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4412A" w14:textId="77777777" w:rsidR="00B67F88" w:rsidRDefault="00B67F88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B4D2CE" w14:textId="77777777" w:rsidR="00B67F88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F080DEB" w14:textId="77777777" w:rsidR="00B67F88" w:rsidRDefault="00B67F8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67F88" w14:paraId="72BA6F64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AA520" w14:textId="77777777" w:rsidR="00B67F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6B4F" w14:textId="4F26F2C7" w:rsidR="00B67F88" w:rsidRDefault="00B065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August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67F88" w14:paraId="13D45242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4A48" w14:textId="77777777" w:rsidR="00B67F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EAF35" w14:textId="2688A053" w:rsidR="00B67F88" w:rsidRDefault="00B06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Sneha S</w:t>
            </w:r>
          </w:p>
        </w:tc>
      </w:tr>
      <w:tr w:rsidR="00B67F88" w14:paraId="47845208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464D3" w14:textId="77777777" w:rsidR="00B67F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CAFE" w14:textId="049BC581" w:rsidR="00B67F88" w:rsidRDefault="00B06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mushroom</w:t>
            </w:r>
          </w:p>
        </w:tc>
      </w:tr>
      <w:tr w:rsidR="00B67F88" w14:paraId="33AD2030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BDBFE" w14:textId="77777777" w:rsidR="00B67F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6602" w14:textId="77777777" w:rsidR="00B67F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3B89387" w14:textId="77777777" w:rsidR="00B67F88" w:rsidRDefault="00B67F8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B005D76" w14:textId="77777777" w:rsidR="00B67F88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80E5348" w14:textId="77777777" w:rsidR="00B67F88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B67F88" w14:paraId="0508029C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9DBBB5" w14:textId="77777777" w:rsidR="00B67F8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3704B2" w14:textId="77777777" w:rsidR="00B67F8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BBD066" w14:textId="77777777" w:rsidR="00B67F8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368137" w14:textId="77777777" w:rsidR="00B67F88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B67F88" w14:paraId="1FBFEA35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8D62B" w14:textId="77777777" w:rsidR="00B67F88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7"/>
              <w:gridCol w:w="980"/>
              <w:gridCol w:w="5023"/>
            </w:tblGrid>
            <w:tr w:rsidR="00B065B6" w:rsidRPr="00B065B6" w14:paraId="53B2CF3D" w14:textId="77777777">
              <w:trPr>
                <w:tblCellSpacing w:w="15" w:type="dxa"/>
              </w:trPr>
              <w:tc>
                <w:tcPr>
                  <w:tcW w:w="3312" w:type="dxa"/>
                  <w:vAlign w:val="center"/>
                  <w:hideMark/>
                </w:tcPr>
                <w:p w14:paraId="52314CAC" w14:textId="77777777" w:rsidR="00B065B6" w:rsidRPr="00B065B6" w:rsidRDefault="00B065B6" w:rsidP="00B065B6">
                  <w:pPr>
                    <w:widowControl/>
                    <w:spacing w:after="160"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B065B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Class Imbalance</w:t>
                  </w:r>
                  <w:r w:rsidRPr="00B065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– Slightly fewer poisonous images than edible ones.</w:t>
                  </w:r>
                </w:p>
              </w:tc>
              <w:tc>
                <w:tcPr>
                  <w:tcW w:w="950" w:type="dxa"/>
                  <w:vAlign w:val="center"/>
                  <w:hideMark/>
                </w:tcPr>
                <w:p w14:paraId="48574E02" w14:textId="77777777" w:rsidR="00B065B6" w:rsidRPr="00B065B6" w:rsidRDefault="00B065B6" w:rsidP="00B065B6">
                  <w:pPr>
                    <w:widowControl/>
                    <w:spacing w:after="160"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B065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Moderate</w:t>
                  </w:r>
                </w:p>
              </w:tc>
              <w:tc>
                <w:tcPr>
                  <w:tcW w:w="4978" w:type="dxa"/>
                  <w:vAlign w:val="center"/>
                  <w:hideMark/>
                </w:tcPr>
                <w:p w14:paraId="58586F4D" w14:textId="77777777" w:rsidR="00B065B6" w:rsidRPr="00B065B6" w:rsidRDefault="00B065B6" w:rsidP="00B065B6">
                  <w:pPr>
                    <w:widowControl/>
                    <w:spacing w:after="160"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B065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Applied real-time </w:t>
                  </w:r>
                  <w:r w:rsidRPr="00B065B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data augmentation</w:t>
                  </w:r>
                  <w:r w:rsidRPr="00B065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(rotation, flip, zoom) on the minority class to balance training batches.</w:t>
                  </w:r>
                </w:p>
              </w:tc>
            </w:tr>
          </w:tbl>
          <w:p w14:paraId="0DC53114" w14:textId="77777777" w:rsidR="00B065B6" w:rsidRPr="00B065B6" w:rsidRDefault="00B065B6" w:rsidP="00B065B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42"/>
            </w:tblGrid>
            <w:tr w:rsidR="00B065B6" w:rsidRPr="00B065B6" w14:paraId="381B6FC4" w14:textId="77777777">
              <w:trPr>
                <w:tblCellSpacing w:w="15" w:type="dxa"/>
              </w:trPr>
              <w:tc>
                <w:tcPr>
                  <w:tcW w:w="7482" w:type="dxa"/>
                  <w:vAlign w:val="center"/>
                  <w:hideMark/>
                </w:tcPr>
                <w:p w14:paraId="60F87E8A" w14:textId="40237EB3" w:rsidR="00B065B6" w:rsidRPr="00B065B6" w:rsidRDefault="00B065B6" w:rsidP="00B065B6">
                  <w:pPr>
                    <w:widowControl/>
                    <w:spacing w:after="160"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B065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folders.</w:t>
                  </w:r>
                </w:p>
              </w:tc>
            </w:tr>
          </w:tbl>
          <w:p w14:paraId="2E1CEBA4" w14:textId="66F487A7" w:rsidR="00B67F88" w:rsidRDefault="00B67F8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8B903" w14:textId="0053E17C" w:rsidR="00B67F88" w:rsidRDefault="00B065B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5B6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E7809" w14:textId="4487413E" w:rsidR="00B67F88" w:rsidRDefault="00B065B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Applied real-time </w:t>
            </w:r>
            <w:r w:rsidRPr="00B0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augmentation</w:t>
            </w:r>
            <w:r w:rsidRPr="00B065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(rotation, flip, zoom) on the minority class to balance training batches.</w:t>
            </w:r>
          </w:p>
        </w:tc>
      </w:tr>
      <w:tr w:rsidR="00B67F88" w14:paraId="21E2041A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8AD2D" w14:textId="5E1E4FD6" w:rsidR="00B67F88" w:rsidRDefault="00B67F8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85A7C" w14:textId="466D7C89" w:rsidR="00B67F88" w:rsidRDefault="00B065B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5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Duplicate Images</w:t>
            </w:r>
            <w:r w:rsidRPr="00B065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– Some images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B065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appear in both train and validation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B065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folders.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4174B" w14:textId="61C1F733" w:rsidR="00B67F88" w:rsidRDefault="00B065B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5B6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E86B2" w14:textId="16FD89BF" w:rsidR="00B67F88" w:rsidRDefault="00B065B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5B6">
              <w:rPr>
                <w:rFonts w:ascii="Times New Roman" w:eastAsia="Times New Roman" w:hAnsi="Times New Roman" w:cs="Times New Roman"/>
                <w:sz w:val="24"/>
                <w:szCs w:val="24"/>
              </w:rPr>
              <w:t>Used a hash-based script to detect and remove duplicates before training.</w:t>
            </w:r>
          </w:p>
        </w:tc>
      </w:tr>
    </w:tbl>
    <w:p w14:paraId="76C41E14" w14:textId="77777777" w:rsidR="00B67F88" w:rsidRDefault="00B67F8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67F88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CEC62" w14:textId="77777777" w:rsidR="009D7B97" w:rsidRDefault="009D7B97">
      <w:r>
        <w:separator/>
      </w:r>
    </w:p>
  </w:endnote>
  <w:endnote w:type="continuationSeparator" w:id="0">
    <w:p w14:paraId="798A4395" w14:textId="77777777" w:rsidR="009D7B97" w:rsidRDefault="009D7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336F4" w14:textId="77777777" w:rsidR="009D7B97" w:rsidRDefault="009D7B97">
      <w:r>
        <w:separator/>
      </w:r>
    </w:p>
  </w:footnote>
  <w:footnote w:type="continuationSeparator" w:id="0">
    <w:p w14:paraId="2D86EB17" w14:textId="77777777" w:rsidR="009D7B97" w:rsidRDefault="009D7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8CCA2" w14:textId="77777777" w:rsidR="00B67F88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5B84808" wp14:editId="39B04BD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B59AD4D" wp14:editId="7A5A400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E7F4FF3" w14:textId="77777777" w:rsidR="00B67F88" w:rsidRDefault="00B67F88"/>
  <w:p w14:paraId="652AE2BC" w14:textId="77777777" w:rsidR="00B67F88" w:rsidRDefault="00B67F8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F88"/>
    <w:rsid w:val="009D7B97"/>
    <w:rsid w:val="00B065B6"/>
    <w:rsid w:val="00B67F88"/>
    <w:rsid w:val="00F7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A58E"/>
  <w15:docId w15:val="{3E812301-DF8E-4321-99AD-2998BDCC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Snehasuresh</dc:creator>
  <cp:lastModifiedBy>Sneha S</cp:lastModifiedBy>
  <cp:revision>2</cp:revision>
  <dcterms:created xsi:type="dcterms:W3CDTF">2025-09-11T18:26:00Z</dcterms:created>
  <dcterms:modified xsi:type="dcterms:W3CDTF">2025-09-11T18:26:00Z</dcterms:modified>
</cp:coreProperties>
</file>