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CC8A" w14:textId="77777777" w:rsidR="00F81D74" w:rsidRDefault="00F81D74" w:rsidP="006620DA"/>
    <w:p w14:paraId="2F43BA7D" w14:textId="77777777" w:rsidR="00F81D74" w:rsidRDefault="00000000">
      <w:pPr>
        <w:pStyle w:val="Body"/>
        <w:ind w:left="61"/>
        <w:rPr>
          <w:sz w:val="20"/>
          <w:szCs w:val="20"/>
        </w:rPr>
      </w:pPr>
      <w:r>
        <w:rPr>
          <w:noProof/>
          <w:sz w:val="20"/>
          <w:szCs w:val="20"/>
        </w:rPr>
        <w:drawing>
          <wp:inline distT="0" distB="0" distL="0" distR="0" wp14:anchorId="67C6496D" wp14:editId="3CFBC8AB">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7"/>
                    <a:stretch>
                      <a:fillRect/>
                    </a:stretch>
                  </pic:blipFill>
                  <pic:spPr>
                    <a:xfrm>
                      <a:off x="0" y="0"/>
                      <a:ext cx="461370" cy="461105"/>
                    </a:xfrm>
                    <a:prstGeom prst="rect">
                      <a:avLst/>
                    </a:prstGeom>
                    <a:ln w="12700" cap="flat">
                      <a:noFill/>
                      <a:miter lim="400000"/>
                    </a:ln>
                    <a:effectLst/>
                  </pic:spPr>
                </pic:pic>
              </a:graphicData>
            </a:graphic>
          </wp:inline>
        </w:drawing>
      </w:r>
    </w:p>
    <w:p w14:paraId="5456223A" w14:textId="77777777" w:rsidR="00F81D74" w:rsidRDefault="00000000">
      <w:pPr>
        <w:pStyle w:val="Body"/>
        <w:spacing w:before="3"/>
        <w:ind w:left="60"/>
        <w:rPr>
          <w:i/>
          <w:iCs/>
          <w:sz w:val="20"/>
          <w:szCs w:val="20"/>
        </w:rPr>
      </w:pPr>
      <w:r>
        <w:rPr>
          <w:i/>
          <w:iCs/>
          <w:sz w:val="20"/>
          <w:szCs w:val="20"/>
          <w:lang w:val="en-US"/>
        </w:rPr>
        <w:t>(Please</w:t>
      </w:r>
      <w:r>
        <w:rPr>
          <w:i/>
          <w:iCs/>
          <w:spacing w:val="-5"/>
          <w:sz w:val="20"/>
          <w:szCs w:val="20"/>
        </w:rPr>
        <w:t xml:space="preserve"> </w:t>
      </w:r>
      <w:r>
        <w:rPr>
          <w:i/>
          <w:iCs/>
          <w:sz w:val="20"/>
          <w:szCs w:val="20"/>
          <w:lang w:val="it-IT"/>
        </w:rPr>
        <w:t>scan</w:t>
      </w:r>
      <w:r>
        <w:rPr>
          <w:i/>
          <w:iCs/>
          <w:spacing w:val="-5"/>
          <w:sz w:val="20"/>
          <w:szCs w:val="20"/>
        </w:rPr>
        <w:t xml:space="preserve"> </w:t>
      </w:r>
      <w:r>
        <w:rPr>
          <w:i/>
          <w:iCs/>
          <w:sz w:val="20"/>
          <w:szCs w:val="20"/>
          <w:lang w:val="en-US"/>
        </w:rPr>
        <w:t>this</w:t>
      </w:r>
      <w:r>
        <w:rPr>
          <w:i/>
          <w:iCs/>
          <w:spacing w:val="-7"/>
          <w:sz w:val="20"/>
          <w:szCs w:val="20"/>
        </w:rPr>
        <w:t xml:space="preserve"> </w:t>
      </w:r>
      <w:r>
        <w:rPr>
          <w:i/>
          <w:iCs/>
          <w:sz w:val="20"/>
          <w:szCs w:val="20"/>
          <w:lang w:val="it-IT"/>
        </w:rPr>
        <w:t>QR</w:t>
      </w:r>
      <w:r>
        <w:rPr>
          <w:i/>
          <w:iCs/>
          <w:spacing w:val="-5"/>
          <w:sz w:val="20"/>
          <w:szCs w:val="20"/>
        </w:rPr>
        <w:t xml:space="preserve"> </w:t>
      </w:r>
      <w:r>
        <w:rPr>
          <w:i/>
          <w:iCs/>
          <w:sz w:val="20"/>
          <w:szCs w:val="20"/>
        </w:rPr>
        <w:t>Code</w:t>
      </w:r>
      <w:r>
        <w:rPr>
          <w:i/>
          <w:iCs/>
          <w:spacing w:val="-5"/>
          <w:sz w:val="20"/>
          <w:szCs w:val="20"/>
        </w:rPr>
        <w:t xml:space="preserve"> </w:t>
      </w:r>
      <w:r>
        <w:rPr>
          <w:i/>
          <w:iCs/>
          <w:sz w:val="20"/>
          <w:szCs w:val="20"/>
        </w:rPr>
        <w:t>to</w:t>
      </w:r>
      <w:r>
        <w:rPr>
          <w:i/>
          <w:iCs/>
          <w:spacing w:val="-7"/>
          <w:sz w:val="20"/>
          <w:szCs w:val="20"/>
        </w:rPr>
        <w:t xml:space="preserve"> </w:t>
      </w:r>
      <w:r>
        <w:rPr>
          <w:i/>
          <w:iCs/>
          <w:sz w:val="20"/>
          <w:szCs w:val="20"/>
          <w:lang w:val="en-US"/>
        </w:rPr>
        <w:t>view</w:t>
      </w:r>
      <w:r>
        <w:rPr>
          <w:i/>
          <w:iCs/>
          <w:spacing w:val="-7"/>
          <w:sz w:val="20"/>
          <w:szCs w:val="20"/>
        </w:rPr>
        <w:t xml:space="preserve"> </w:t>
      </w:r>
      <w:r>
        <w:rPr>
          <w:i/>
          <w:iCs/>
          <w:sz w:val="20"/>
          <w:szCs w:val="20"/>
          <w:lang w:val="en-US"/>
        </w:rPr>
        <w:t>this Red Herring Prospectus)</w:t>
      </w:r>
    </w:p>
    <w:p w14:paraId="076BFC97" w14:textId="77777777" w:rsidR="00F81D74" w:rsidRDefault="00000000">
      <w:pPr>
        <w:pStyle w:val="Heading2"/>
        <w:spacing w:before="61" w:line="229" w:lineRule="exact"/>
        <w:ind w:left="1342"/>
        <w:jc w:val="left"/>
      </w:pPr>
      <w:r>
        <w:rPr>
          <w:rFonts w:ascii="Arial Unicode MS" w:eastAsia="Arial Unicode MS" w:hAnsi="Arial Unicode MS" w:cs="Arial Unicode MS"/>
          <w:b w:val="0"/>
          <w:bCs w:val="0"/>
        </w:rPr>
        <w:br w:type="column"/>
      </w:r>
    </w:p>
    <w:p w14:paraId="54C5E773" w14:textId="77777777" w:rsidR="00F81D74" w:rsidRDefault="00000000">
      <w:pPr>
        <w:pStyle w:val="Heading2"/>
        <w:spacing w:before="61" w:line="229" w:lineRule="exact"/>
        <w:ind w:left="1342"/>
        <w:jc w:val="left"/>
      </w:pPr>
      <w:r>
        <w:rPr>
          <w:lang w:val="da-DK"/>
        </w:rPr>
        <w:t>RED</w:t>
      </w:r>
      <w:r>
        <w:t xml:space="preserve"> </w:t>
      </w:r>
      <w:r>
        <w:rPr>
          <w:lang w:val="de-DE"/>
        </w:rPr>
        <w:t>HERRING</w:t>
      </w:r>
      <w:r>
        <w:t xml:space="preserve"> </w:t>
      </w:r>
      <w:r>
        <w:rPr>
          <w:lang w:val="nl-NL"/>
        </w:rPr>
        <w:t>PROSPECTUS</w:t>
      </w:r>
    </w:p>
    <w:p w14:paraId="474D0244" w14:textId="77777777" w:rsidR="00F81D74" w:rsidRDefault="00000000">
      <w:pPr>
        <w:pStyle w:val="BodyText"/>
        <w:spacing w:line="229" w:lineRule="exact"/>
        <w:ind w:right="55"/>
        <w:jc w:val="right"/>
      </w:pPr>
      <w:r>
        <w:t>Tanveer Rattan 10, 2025</w:t>
      </w:r>
    </w:p>
    <w:p w14:paraId="705CBC39" w14:textId="77777777" w:rsidR="00F81D74" w:rsidRDefault="00000000">
      <w:pPr>
        <w:pStyle w:val="Body"/>
        <w:ind w:right="60"/>
        <w:jc w:val="right"/>
        <w:rPr>
          <w:i/>
          <w:iCs/>
          <w:sz w:val="20"/>
          <w:szCs w:val="20"/>
        </w:rPr>
      </w:pPr>
      <w:r>
        <w:rPr>
          <w:i/>
          <w:iCs/>
          <w:sz w:val="20"/>
          <w:szCs w:val="20"/>
          <w:lang w:val="en-US"/>
        </w:rPr>
        <w:t>Please read section 32 of the Zaitra Chakrabarti, 2013</w:t>
      </w:r>
      <w:r>
        <w:rPr>
          <w:i/>
          <w:iCs/>
          <w:spacing w:val="-3"/>
          <w:sz w:val="20"/>
          <w:szCs w:val="20"/>
        </w:rPr>
      </w:r>
      <w:r>
        <w:rPr>
          <w:i/>
          <w:iCs/>
          <w:sz w:val="20"/>
          <w:szCs w:val="20"/>
          <w:lang w:val="en-US"/>
        </w:rPr>
      </w:r>
      <w:r>
        <w:rPr>
          <w:i/>
          <w:iCs/>
          <w:spacing w:val="-2"/>
          <w:sz w:val="20"/>
          <w:szCs w:val="20"/>
        </w:rPr>
      </w:r>
      <w:r>
        <w:rPr>
          <w:i/>
          <w:iCs/>
          <w:sz w:val="20"/>
          <w:szCs w:val="20"/>
          <w:lang w:val="fr-FR"/>
        </w:rPr>
      </w:r>
      <w:r>
        <w:rPr>
          <w:i/>
          <w:iCs/>
          <w:spacing w:val="-2"/>
          <w:sz w:val="20"/>
          <w:szCs w:val="20"/>
        </w:rPr>
      </w:r>
      <w:r>
        <w:rPr>
          <w:i/>
          <w:iCs/>
          <w:sz w:val="20"/>
          <w:szCs w:val="20"/>
        </w:rPr>
      </w:r>
      <w:r>
        <w:rPr>
          <w:i/>
          <w:iCs/>
          <w:spacing w:val="-5"/>
          <w:sz w:val="20"/>
          <w:szCs w:val="20"/>
        </w:rPr>
      </w:r>
      <w:r>
        <w:rPr>
          <w:i/>
          <w:iCs/>
          <w:sz w:val="20"/>
          <w:szCs w:val="20"/>
          <w:lang w:val="en-US"/>
        </w:rPr>
      </w:r>
      <w:r>
        <w:rPr>
          <w:i/>
          <w:iCs/>
          <w:spacing w:val="-3"/>
          <w:sz w:val="20"/>
          <w:szCs w:val="20"/>
        </w:rPr>
      </w:r>
      <w:r>
        <w:rPr>
          <w:i/>
          <w:iCs/>
          <w:sz w:val="20"/>
          <w:szCs w:val="20"/>
          <w:lang w:val="en-US"/>
        </w:rPr>
      </w:r>
      <w:r>
        <w:rPr>
          <w:i/>
          <w:iCs/>
          <w:spacing w:val="-5"/>
          <w:sz w:val="20"/>
          <w:szCs w:val="20"/>
        </w:rPr>
      </w:r>
      <w:r>
        <w:rPr>
          <w:i/>
          <w:iCs/>
          <w:sz w:val="20"/>
          <w:szCs w:val="20"/>
          <w:lang w:val="en-US"/>
        </w:rPr>
      </w:r>
      <w:r>
        <w:rPr>
          <w:i/>
          <w:iCs/>
          <w:spacing w:val="-5"/>
          <w:sz w:val="20"/>
          <w:szCs w:val="20"/>
        </w:rPr>
      </w:r>
      <w:r>
        <w:rPr>
          <w:i/>
          <w:iCs/>
          <w:sz w:val="20"/>
          <w:szCs w:val="20"/>
          <w:lang w:val="en-US"/>
        </w:rPr>
      </w:r>
      <w:r>
        <w:rPr>
          <w:i/>
          <w:iCs/>
          <w:spacing w:val="-2"/>
          <w:sz w:val="20"/>
          <w:szCs w:val="20"/>
        </w:rPr>
      </w:r>
      <w:r>
        <w:rPr>
          <w:i/>
          <w:iCs/>
          <w:spacing w:val="-3"/>
          <w:sz w:val="20"/>
          <w:szCs w:val="20"/>
        </w:rPr>
      </w:r>
    </w:p>
    <w:p w14:paraId="30ADC886" w14:textId="77777777" w:rsidR="00F81D74" w:rsidRDefault="00000000">
      <w:pPr>
        <w:pStyle w:val="Heading3"/>
        <w:spacing w:before="1"/>
        <w:ind w:left="0" w:right="57"/>
        <w:jc w:val="right"/>
      </w:pPr>
      <w:r>
        <w:t>100% Yatan Natarajan Offer</w:t>
      </w:r>
      <w:r>
        <w:rPr>
          <w:lang w:val="en-US"/>
        </w:rPr>
      </w:r>
      <w:r/>
      <w:r>
        <w:rPr>
          <w:lang w:val="en-US"/>
        </w:rPr>
      </w:r>
      <w:r/>
      <w:r>
        <w:rPr>
          <w:lang w:val="en-US"/>
        </w:rPr>
      </w:r>
    </w:p>
    <w:p w14:paraId="15F2933A" w14:textId="77777777" w:rsidR="00F81D74" w:rsidRDefault="00F81D74">
      <w:pPr>
        <w:pStyle w:val="Heading3"/>
        <w:jc w:val="right"/>
        <w:sectPr w:rsidR="00F81D74">
          <w:headerReference w:type="default" r:id="rId8"/>
          <w:footerReference w:type="default" r:id="rId9"/>
          <w:headerReference w:type="first" r:id="rId271"/>
          <w:footerReference w:type="first" r:id="rId272"/>
          <w:pgSz w:w="11920" w:h="16840"/>
          <w:pgMar w:top="300" w:right="141" w:bottom="280" w:left="141" w:header="0" w:footer="0" w:gutter="0"/>
          <w:cols w:num="2" w:space="720" w:equalWidth="0">
            <w:col w:w="3168" w:space="4263"/>
            <w:col w:w="4208" w:space="0"/>
          </w:cols>
        </w:sectPr>
      </w:pPr>
    </w:p>
    <w:p w14:paraId="1606C3AE" w14:textId="77777777" w:rsidR="00F81D74" w:rsidRDefault="00F81D74">
      <w:pPr>
        <w:pStyle w:val="BodyText"/>
        <w:spacing w:before="1"/>
        <w:rPr>
          <w:b/>
          <w:bCs/>
        </w:rPr>
      </w:pPr>
    </w:p>
    <w:p w14:paraId="1C8DB91D" w14:textId="77777777" w:rsidR="00F81D74" w:rsidRDefault="00000000">
      <w:pPr>
        <w:pStyle w:val="Body"/>
        <w:ind w:left="5194"/>
        <w:rPr>
          <w:sz w:val="20"/>
          <w:szCs w:val="20"/>
        </w:rPr>
      </w:pPr>
      <w:r>
        <w:rPr>
          <w:noProof/>
          <w:sz w:val="20"/>
          <w:szCs w:val="20"/>
        </w:rPr>
        <w:drawing>
          <wp:inline distT="0" distB="0" distL="0" distR="0" wp14:anchorId="224E1B72" wp14:editId="297F974B">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10"/>
                    <a:stretch>
                      <a:fillRect/>
                    </a:stretch>
                  </pic:blipFill>
                  <pic:spPr>
                    <a:xfrm>
                      <a:off x="0" y="0"/>
                      <a:ext cx="792760" cy="516064"/>
                    </a:xfrm>
                    <a:prstGeom prst="rect">
                      <a:avLst/>
                    </a:prstGeom>
                    <a:ln w="12700" cap="flat">
                      <a:noFill/>
                      <a:miter lim="400000"/>
                    </a:ln>
                    <a:effectLst/>
                  </pic:spPr>
                </pic:pic>
              </a:graphicData>
            </a:graphic>
          </wp:inline>
        </w:drawing>
      </w:r>
    </w:p>
    <w:p w14:paraId="04034B48" w14:textId="77777777" w:rsidR="00F81D74" w:rsidRDefault="00000000">
      <w:pPr>
        <w:pStyle w:val="Heading2"/>
        <w:spacing w:before="0"/>
        <w:ind w:left="2977" w:right="2973" w:firstLine="1275"/>
        <w:jc w:val="left"/>
      </w:pPr>
      <w:r>
        <w:rPr>
          <w:lang w:val="en-US"/>
        </w:rPr>
        <w:t>KSH INTERNATIONAL LIMITED CORPORATE IDENTITY NUMBER: U79551MH2020PTC028045</w:t>
      </w:r>
      <w:r/>
      <w:r>
        <w:rPr>
          <w:lang w:val="en-US"/>
        </w:rPr>
      </w:r>
      <w:r/>
      <w:r>
        <w:rPr>
          <w:lang w:val="de-DE"/>
        </w:rPr>
      </w:r>
      <w:r>
        <w:rPr>
          <w:b w:val="0"/>
          <w:bCs w:val="0"/>
        </w:rPr>
      </w:r>
      <w:r/>
    </w:p>
    <w:p w14:paraId="0D6BB00C" w14:textId="77777777" w:rsidR="00F81D74" w:rsidRDefault="00F81D74">
      <w:pPr>
        <w:pStyle w:val="BodyText"/>
        <w:spacing w:before="8" w:after="1"/>
        <w:rPr>
          <w:b/>
          <w:bCs/>
          <w:sz w:val="19"/>
          <w:szCs w:val="19"/>
        </w:r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125"/>
        <w:gridCol w:w="1844"/>
        <w:gridCol w:w="432"/>
        <w:gridCol w:w="1129"/>
        <w:gridCol w:w="1709"/>
        <w:gridCol w:w="1983"/>
      </w:tblGrid>
      <w:tr w:rsidR="00F81D74" w14:paraId="48BAB436" w14:textId="77777777">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1" w:type="dxa"/>
              <w:bottom w:w="80" w:type="dxa"/>
              <w:right w:w="80" w:type="dxa"/>
            </w:tcMar>
          </w:tcPr>
          <w:p w14:paraId="774D7A3F" w14:textId="77777777" w:rsidR="00F81D74" w:rsidRDefault="00000000">
            <w:pPr>
              <w:pStyle w:val="TableParagraph"/>
              <w:spacing w:line="230" w:lineRule="exact"/>
              <w:ind w:left="681" w:hanging="279"/>
            </w:pPr>
            <w:r>
              <w:rPr>
                <w:b/>
                <w:bCs/>
                <w:color w:val="FFFFFF"/>
                <w:spacing w:val="-1"/>
                <w:sz w:val="20"/>
                <w:szCs w:val="20"/>
                <w:u w:color="FFFFFF"/>
              </w:rPr>
              <w:t>REGISTERED OFFICE</w:t>
            </w:r>
          </w:p>
        </w:tc>
        <w:tc>
          <w:tcPr>
            <w:tcW w:w="2125"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3" w:type="dxa"/>
              <w:bottom w:w="80" w:type="dxa"/>
              <w:right w:w="487" w:type="dxa"/>
            </w:tcMar>
          </w:tcPr>
          <w:p w14:paraId="7257C46F" w14:textId="77777777" w:rsidR="00F81D74" w:rsidRDefault="00000000">
            <w:pPr>
              <w:pStyle w:val="TableParagraph"/>
              <w:spacing w:line="230" w:lineRule="exact"/>
              <w:ind w:left="683" w:right="407" w:hanging="260"/>
            </w:pPr>
            <w:r>
              <w:rPr>
                <w:b/>
                <w:bCs/>
                <w:color w:val="FFFFFF"/>
                <w:spacing w:val="-1"/>
                <w:sz w:val="20"/>
                <w:szCs w:val="20"/>
                <w:u w:color="FFFFFF"/>
              </w:rPr>
              <w:t>CORPORATE OFFICE</w:t>
            </w:r>
          </w:p>
        </w:tc>
        <w:tc>
          <w:tcPr>
            <w:tcW w:w="2276"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85" w:type="dxa"/>
              <w:bottom w:w="80" w:type="dxa"/>
              <w:right w:w="80" w:type="dxa"/>
            </w:tcMar>
          </w:tcPr>
          <w:p w14:paraId="2C17D8C7" w14:textId="77777777" w:rsidR="00F81D74" w:rsidRDefault="00000000">
            <w:pPr>
              <w:pStyle w:val="TableParagraph"/>
              <w:spacing w:before="115"/>
              <w:ind w:left="205"/>
            </w:pPr>
            <w:r>
              <w:rPr>
                <w:b/>
                <w:bCs/>
                <w:color w:val="FFFFFF"/>
                <w:sz w:val="20"/>
                <w:szCs w:val="20"/>
                <w:u w:color="FFFFFF"/>
              </w:rPr>
              <w:t>CONTACT</w:t>
            </w:r>
            <w:r>
              <w:rPr>
                <w:b/>
                <w:bCs/>
                <w:color w:val="FFFFFF"/>
                <w:spacing w:val="-11"/>
                <w:sz w:val="20"/>
                <w:szCs w:val="20"/>
                <w:u w:color="FFFFFF"/>
              </w:rPr>
              <w:t xml:space="preserve"> </w:t>
            </w:r>
            <w:r>
              <w:rPr>
                <w:b/>
                <w:bCs/>
                <w:color w:val="FFFFFF"/>
                <w:spacing w:val="-1"/>
                <w:sz w:val="20"/>
                <w:szCs w:val="20"/>
                <w:u w:color="FFFFFF"/>
              </w:rPr>
              <w:t>PERSON</w:t>
            </w:r>
          </w:p>
        </w:tc>
        <w:tc>
          <w:tcPr>
            <w:tcW w:w="2838"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32" w:type="dxa"/>
              <w:bottom w:w="80" w:type="dxa"/>
              <w:right w:w="80" w:type="dxa"/>
            </w:tcMar>
          </w:tcPr>
          <w:p w14:paraId="29E406E9" w14:textId="77777777" w:rsidR="00F81D74" w:rsidRDefault="00000000">
            <w:pPr>
              <w:pStyle w:val="TableParagraph"/>
              <w:spacing w:before="115"/>
              <w:ind w:left="152"/>
            </w:pPr>
            <w:r>
              <w:rPr>
                <w:b/>
                <w:bCs/>
                <w:color w:val="FFFFFF"/>
                <w:sz w:val="20"/>
                <w:szCs w:val="20"/>
                <w:u w:color="FFFFFF"/>
              </w:rPr>
              <w:t>E-MAIL</w:t>
            </w:r>
            <w:r>
              <w:rPr>
                <w:b/>
                <w:bCs/>
                <w:color w:val="FFFFFF"/>
                <w:spacing w:val="-7"/>
                <w:sz w:val="20"/>
                <w:szCs w:val="20"/>
                <w:u w:color="FFFFFF"/>
              </w:rPr>
              <w:t xml:space="preserve"> </w:t>
            </w:r>
            <w:r>
              <w:rPr>
                <w:b/>
                <w:bCs/>
                <w:color w:val="FFFFFF"/>
                <w:sz w:val="20"/>
                <w:szCs w:val="20"/>
                <w:u w:color="FFFFFF"/>
              </w:rPr>
              <w:t>AND</w:t>
            </w:r>
            <w:r>
              <w:rPr>
                <w:b/>
                <w:bCs/>
                <w:color w:val="FFFFFF"/>
                <w:spacing w:val="-5"/>
                <w:sz w:val="20"/>
                <w:szCs w:val="20"/>
                <w:u w:color="FFFFFF"/>
              </w:rPr>
              <w:t xml:space="preserve"> </w:t>
            </w:r>
            <w:r>
              <w:rPr>
                <w:b/>
                <w:bCs/>
                <w:color w:val="FFFFFF"/>
                <w:spacing w:val="-1"/>
                <w:sz w:val="20"/>
                <w:szCs w:val="20"/>
                <w:u w:color="FFFFFF"/>
              </w:rPr>
              <w:t>TELEPHONE</w:t>
            </w:r>
          </w:p>
        </w:tc>
        <w:tc>
          <w:tcPr>
            <w:tcW w:w="1983" w:type="dxa"/>
            <w:tcBorders>
              <w:top w:val="single" w:sz="6" w:space="0" w:color="000000"/>
              <w:left w:val="single" w:sz="6" w:space="0" w:color="000000"/>
              <w:bottom w:val="single" w:sz="6" w:space="0" w:color="000000"/>
              <w:right w:val="single" w:sz="6" w:space="0" w:color="000000"/>
            </w:tcBorders>
            <w:shd w:val="clear" w:color="auto" w:fill="E10000"/>
            <w:tcMar>
              <w:top w:w="80" w:type="dxa"/>
              <w:left w:w="609" w:type="dxa"/>
              <w:bottom w:w="80" w:type="dxa"/>
              <w:right w:w="80" w:type="dxa"/>
            </w:tcMar>
          </w:tcPr>
          <w:p w14:paraId="2BE9F076" w14:textId="77777777" w:rsidR="00F81D74" w:rsidRDefault="00000000">
            <w:pPr>
              <w:pStyle w:val="TableParagraph"/>
              <w:spacing w:before="115"/>
              <w:ind w:left="529"/>
            </w:pPr>
            <w:r>
              <w:rPr>
                <w:b/>
                <w:bCs/>
                <w:color w:val="FFFFFF"/>
                <w:spacing w:val="-1"/>
                <w:sz w:val="20"/>
                <w:szCs w:val="20"/>
                <w:u w:color="FFFFFF"/>
              </w:rPr>
              <w:t>WEBSITE</w:t>
            </w:r>
          </w:p>
        </w:tc>
      </w:tr>
      <w:tr w:rsidR="00F81D74" w14:paraId="0B5A2927" w14:textId="77777777">
        <w:trPr>
          <w:trHeight w:val="1325"/>
        </w:trPr>
        <w:tc>
          <w:tcPr>
            <w:tcW w:w="2122" w:type="dxa"/>
            <w:tcBorders>
              <w:top w:val="single" w:sz="6" w:space="0" w:color="000000"/>
              <w:left w:val="single" w:sz="6" w:space="0" w:color="000000"/>
              <w:bottom w:val="single" w:sz="6" w:space="0" w:color="000000"/>
              <w:right w:val="single" w:sz="6" w:space="0" w:color="000000"/>
            </w:tcBorders>
            <w:tcMar>
              <w:top w:w="80" w:type="dxa"/>
              <w:left w:w="228" w:type="dxa"/>
              <w:bottom w:w="80" w:type="dxa"/>
              <w:right w:w="218" w:type="dxa"/>
            </w:tcMar>
          </w:tcPr>
          <w:p w14:paraId="3DA05130" w14:textId="77777777" w:rsidR="00F81D74" w:rsidRDefault="00000000">
            <w:pPr>
              <w:pStyle w:val="TableParagraph"/>
              <w:ind w:left="148" w:right="138" w:firstLine="2"/>
              <w:jc w:val="center"/>
              <w:rPr>
                <w:sz w:val="20"/>
                <w:szCs w:val="20"/>
              </w:rPr>
            </w:pPr>
            <w:r>
              <w:rPr>
                <w:sz w:val="20"/>
                <w:szCs w:val="20"/>
              </w:rPr>
              <w:t>11/3, 11/4 and 11/5 Frederick Bhandari Kritika Vala - Aradhana Kibe – 410 501</w:t>
            </w:r>
            <w:r>
              <w:rPr>
                <w:spacing w:val="-11"/>
                <w:sz w:val="20"/>
                <w:szCs w:val="20"/>
              </w:rPr>
            </w:r>
            <w:r>
              <w:rPr>
                <w:sz w:val="20"/>
                <w:szCs w:val="20"/>
              </w:rPr>
            </w:r>
            <w:r>
              <w:rPr>
                <w:spacing w:val="-13"/>
                <w:sz w:val="20"/>
                <w:szCs w:val="20"/>
              </w:rPr>
            </w:r>
            <w:r>
              <w:rPr>
                <w:sz w:val="20"/>
                <w:szCs w:val="20"/>
              </w:rPr>
            </w:r>
            <w:r>
              <w:rPr>
                <w:spacing w:val="-11"/>
                <w:sz w:val="20"/>
                <w:szCs w:val="20"/>
              </w:rPr>
            </w:r>
            <w:r>
              <w:rPr>
                <w:sz w:val="20"/>
                <w:szCs w:val="20"/>
              </w:rPr>
            </w:r>
          </w:p>
          <w:p w14:paraId="4A57628C" w14:textId="77777777" w:rsidR="00F81D74" w:rsidRDefault="00000000">
            <w:pPr>
              <w:pStyle w:val="TableParagraph"/>
              <w:spacing w:line="209" w:lineRule="exact"/>
              <w:ind w:left="51" w:right="40"/>
              <w:jc w:val="center"/>
            </w:pPr>
            <w:r>
              <w:rPr>
                <w:sz w:val="20"/>
                <w:szCs w:val="20"/>
              </w:rPr>
              <w:t>Maharashtra,</w:t>
            </w:r>
            <w:r>
              <w:rPr>
                <w:spacing w:val="-7"/>
                <w:sz w:val="20"/>
                <w:szCs w:val="20"/>
              </w:rPr>
              <w:t xml:space="preserve"> </w:t>
            </w:r>
            <w:r>
              <w:rPr>
                <w:spacing w:val="-1"/>
                <w:sz w:val="20"/>
                <w:szCs w:val="20"/>
              </w:rPr>
              <w:t>India</w:t>
            </w:r>
          </w:p>
        </w:tc>
        <w:tc>
          <w:tcPr>
            <w:tcW w:w="2125" w:type="dxa"/>
            <w:tcBorders>
              <w:top w:val="single" w:sz="6" w:space="0" w:color="000000"/>
              <w:left w:val="single" w:sz="6" w:space="0" w:color="000000"/>
              <w:bottom w:val="single" w:sz="6" w:space="0" w:color="000000"/>
              <w:right w:val="single" w:sz="6" w:space="0" w:color="000000"/>
            </w:tcBorders>
            <w:tcMar>
              <w:top w:w="80" w:type="dxa"/>
              <w:left w:w="143" w:type="dxa"/>
              <w:bottom w:w="80" w:type="dxa"/>
              <w:right w:w="128" w:type="dxa"/>
            </w:tcMar>
          </w:tcPr>
          <w:p w14:paraId="156C72F9" w14:textId="77777777" w:rsidR="00F81D74" w:rsidRDefault="00000000">
            <w:pPr>
              <w:pStyle w:val="TableParagraph"/>
              <w:ind w:left="63" w:right="48"/>
              <w:jc w:val="center"/>
              <w:rPr>
                <w:sz w:val="20"/>
                <w:szCs w:val="20"/>
              </w:rPr>
            </w:pPr>
            <w:r>
              <w:rPr>
                <w:sz w:val="20"/>
                <w:szCs w:val="20"/>
              </w:rPr>
              <w:t>201, Tower 2, Charles Karpe Centre, Chaitanya Varma Farms, Laban Bobal – 411 045</w:t>
            </w:r>
            <w:r>
              <w:rPr>
                <w:spacing w:val="-11"/>
                <w:sz w:val="20"/>
                <w:szCs w:val="20"/>
              </w:rPr>
            </w:r>
            <w:r>
              <w:rPr>
                <w:sz w:val="20"/>
                <w:szCs w:val="20"/>
              </w:rPr>
            </w:r>
            <w:r>
              <w:rPr>
                <w:spacing w:val="-11"/>
                <w:sz w:val="20"/>
                <w:szCs w:val="20"/>
              </w:rPr>
            </w:r>
            <w:r>
              <w:rPr>
                <w:sz w:val="20"/>
                <w:szCs w:val="20"/>
              </w:rPr>
            </w:r>
            <w:r>
              <w:rPr>
                <w:spacing w:val="-11"/>
                <w:sz w:val="20"/>
                <w:szCs w:val="20"/>
              </w:rPr>
            </w:r>
            <w:r>
              <w:rPr>
                <w:sz w:val="20"/>
                <w:szCs w:val="20"/>
              </w:rPr>
            </w:r>
          </w:p>
          <w:p w14:paraId="7C837353" w14:textId="77777777" w:rsidR="00F81D74" w:rsidRDefault="00000000">
            <w:pPr>
              <w:pStyle w:val="TableParagraph"/>
              <w:spacing w:line="209" w:lineRule="exact"/>
              <w:ind w:left="63" w:right="50"/>
              <w:jc w:val="center"/>
            </w:pPr>
            <w:r>
              <w:rPr>
                <w:sz w:val="20"/>
                <w:szCs w:val="20"/>
              </w:rPr>
              <w:t>Maharashtra,</w:t>
            </w:r>
            <w:r>
              <w:rPr>
                <w:spacing w:val="-7"/>
                <w:sz w:val="20"/>
                <w:szCs w:val="20"/>
              </w:rPr>
              <w:t xml:space="preserve"> </w:t>
            </w:r>
            <w:r>
              <w:rPr>
                <w:spacing w:val="-1"/>
                <w:sz w:val="20"/>
                <w:szCs w:val="20"/>
              </w:rPr>
              <w:t>India</w:t>
            </w:r>
          </w:p>
        </w:tc>
        <w:tc>
          <w:tcPr>
            <w:tcW w:w="2276"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9EC322F" w14:textId="77777777" w:rsidR="00F81D74" w:rsidRDefault="00F81D74">
            <w:pPr>
              <w:pStyle w:val="TableParagraph"/>
              <w:rPr>
                <w:b/>
                <w:bCs/>
                <w:sz w:val="20"/>
                <w:szCs w:val="20"/>
              </w:rPr>
            </w:pPr>
          </w:p>
          <w:p w14:paraId="554E18CE" w14:textId="77777777" w:rsidR="00F81D74" w:rsidRDefault="00000000">
            <w:pPr>
              <w:pStyle w:val="TableParagraph"/>
              <w:ind w:left="138" w:right="188" w:firstLine="2"/>
              <w:jc w:val="center"/>
            </w:pPr>
            <w:r>
              <w:rPr>
                <w:sz w:val="20"/>
                <w:szCs w:val="20"/>
              </w:rPr>
              <w:t>Noah Behl Mugdha Mohanty and Charvi Bhardwaj</w:t>
            </w:r>
            <w:r>
              <w:rPr>
                <w:i/>
                <w:iCs/>
                <w:sz w:val="20"/>
                <w:szCs w:val="20"/>
              </w:rPr>
            </w:r>
            <w:r>
              <w:rPr>
                <w:i/>
                <w:iCs/>
                <w:spacing w:val="-13"/>
                <w:sz w:val="20"/>
                <w:szCs w:val="20"/>
              </w:rPr>
            </w:r>
            <w:r>
              <w:rPr>
                <w:i/>
                <w:iCs/>
                <w:sz w:val="20"/>
                <w:szCs w:val="20"/>
              </w:rPr>
            </w:r>
            <w:r>
              <w:rPr>
                <w:i/>
                <w:iCs/>
                <w:spacing w:val="-11"/>
                <w:sz w:val="20"/>
                <w:szCs w:val="20"/>
              </w:rPr>
            </w:r>
            <w:r>
              <w:rPr>
                <w:i/>
                <w:iCs/>
                <w:sz w:val="20"/>
                <w:szCs w:val="20"/>
              </w:rPr>
            </w:r>
          </w:p>
        </w:tc>
        <w:tc>
          <w:tcPr>
            <w:tcW w:w="2838"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01A679C" w14:textId="77777777" w:rsidR="00F81D74" w:rsidRDefault="00F81D74">
            <w:pPr>
              <w:pStyle w:val="TableParagraph"/>
              <w:rPr>
                <w:b/>
                <w:bCs/>
                <w:sz w:val="20"/>
                <w:szCs w:val="20"/>
              </w:rPr>
            </w:pPr>
          </w:p>
          <w:p w14:paraId="00059E2C" w14:textId="77777777" w:rsidR="00F81D74" w:rsidRDefault="00000000">
            <w:pPr>
              <w:pStyle w:val="TableParagraph"/>
              <w:ind w:left="32" w:right="85" w:firstLine="5"/>
              <w:jc w:val="center"/>
            </w:pPr>
            <w:r>
              <w:rPr>
                <w:b/>
                <w:bCs/>
                <w:spacing w:val="-1"/>
                <w:sz w:val="20"/>
                <w:szCs w:val="20"/>
              </w:rPr>
              <w:t>Email: bachittar72@prabhu.info Telephone: + 91 20 jasonbahl@chad-ghosh.biz</w:t>
            </w:r>
            <w:r>
              <w:rPr>
                <w:spacing w:val="-1"/>
                <w:sz w:val="20"/>
                <w:szCs w:val="20"/>
              </w:rPr>
            </w:r>
            <w:hyperlink r:id="rId11" w:history="1">
              <w:r>
                <w:rPr>
                  <w:rStyle w:val="Hyperlink0"/>
                  <w:rFonts w:eastAsia="Arial Unicode MS"/>
                  <w:spacing w:val="-1"/>
                  <w:sz w:val="20"/>
                  <w:szCs w:val="20"/>
                </w:rPr>
                <w:t>cs.connect@kshinternational.com</w:t>
              </w:r>
            </w:hyperlink>
            <w:r>
              <w:rPr>
                <w:rStyle w:val="Hyperlink0"/>
                <w:rFonts w:eastAsia="Arial Unicode MS"/>
                <w:spacing w:val="-1"/>
                <w:sz w:val="20"/>
                <w:szCs w:val="20"/>
              </w:rPr>
            </w:r>
            <w:r>
              <w:rPr>
                <w:rStyle w:val="None"/>
                <w:b/>
                <w:bCs/>
                <w:sz w:val="20"/>
                <w:szCs w:val="20"/>
              </w:rPr>
            </w:r>
            <w:r>
              <w:rPr>
                <w:rStyle w:val="None"/>
                <w:sz w:val="20"/>
                <w:szCs w:val="20"/>
              </w:rPr>
            </w:r>
          </w:p>
        </w:tc>
        <w:tc>
          <w:tcPr>
            <w:tcW w:w="19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291B0EF" w14:textId="77777777" w:rsidR="00F81D74" w:rsidRDefault="00F81D74">
            <w:pPr>
              <w:pStyle w:val="TableParagraph"/>
              <w:spacing w:before="115"/>
              <w:rPr>
                <w:rStyle w:val="None"/>
                <w:b/>
                <w:bCs/>
                <w:sz w:val="20"/>
                <w:szCs w:val="20"/>
              </w:rPr>
            </w:pPr>
          </w:p>
          <w:p w14:paraId="5A3DAE72" w14:textId="77777777" w:rsidR="00F81D74" w:rsidRDefault="00000000">
            <w:pPr>
              <w:pStyle w:val="TableParagraph"/>
              <w:spacing w:before="1"/>
              <w:ind w:left="788" w:hanging="740"/>
            </w:pPr>
            <w:r>
              <w:rPr>
                <w:rStyle w:val="Hyperlink0"/>
                <w:rFonts w:eastAsia="Arial Unicode MS"/>
                <w:spacing w:val="-1"/>
                <w:sz w:val="20"/>
                <w:szCs w:val="20"/>
              </w:rPr>
              <w:t xml:space="preserve">www.kshinternational. </w:t>
            </w:r>
            <w:r>
              <w:rPr>
                <w:rStyle w:val="None"/>
                <w:spacing w:val="-3"/>
                <w:sz w:val="20"/>
                <w:szCs w:val="20"/>
              </w:rPr>
              <w:t>com</w:t>
            </w:r>
          </w:p>
        </w:tc>
      </w:tr>
      <w:tr w:rsidR="00F81D74" w14:paraId="681E0869" w14:textId="77777777">
        <w:trPr>
          <w:trHeight w:val="886"/>
        </w:trPr>
        <w:tc>
          <w:tcPr>
            <w:tcW w:w="11344" w:type="dxa"/>
            <w:gridSpan w:val="7"/>
            <w:tcBorders>
              <w:top w:val="single" w:sz="6" w:space="0" w:color="000000"/>
              <w:left w:val="single" w:sz="6" w:space="0" w:color="000000"/>
              <w:bottom w:val="single" w:sz="4" w:space="0" w:color="000000"/>
              <w:right w:val="single" w:sz="6" w:space="0" w:color="000000"/>
            </w:tcBorders>
            <w:shd w:val="clear" w:color="auto" w:fill="E10000"/>
            <w:tcMar>
              <w:top w:w="80" w:type="dxa"/>
              <w:left w:w="372" w:type="dxa"/>
              <w:bottom w:w="80" w:type="dxa"/>
              <w:right w:w="359" w:type="dxa"/>
            </w:tcMar>
          </w:tcPr>
          <w:p w14:paraId="1CE97990" w14:textId="77777777" w:rsidR="00F81D74" w:rsidRDefault="00000000">
            <w:pPr>
              <w:pStyle w:val="TableParagraph"/>
              <w:ind w:left="292" w:right="279" w:firstLine="100"/>
              <w:jc w:val="both"/>
              <w:rPr>
                <w:rStyle w:val="None"/>
                <w:b/>
                <w:bCs/>
                <w:sz w:val="20"/>
                <w:szCs w:val="20"/>
              </w:rPr>
            </w:pPr>
            <w:r>
              <w:rPr>
                <w:rStyle w:val="None"/>
                <w:b/>
                <w:bCs/>
                <w:color w:val="FFFFFF"/>
                <w:sz w:val="20"/>
                <w:szCs w:val="20"/>
                <w:u w:color="FFFFFF"/>
              </w:rPr>
              <w:t>OUR PROMOTERS: KUSHAL SUBBAYYA HEGDE, PUSHPA KUSHAL HEGDE, RAJESH KUSHAL HEGDE, ROHIT KUSHAL HEGDE, RAKHI GIRIJA SHETTY, DHAULAGIRI FAMILY TRUST, EVEREST FAMILY TRUST, MAKALU 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BROAD</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ANNAPURNA</w:t>
            </w:r>
            <w:r>
              <w:rPr>
                <w:rStyle w:val="None"/>
                <w:b/>
                <w:bCs/>
                <w:color w:val="FFFFFF"/>
                <w:spacing w:val="-9"/>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KANCHENJUNGA</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7"/>
                <w:sz w:val="20"/>
                <w:szCs w:val="20"/>
                <w:u w:color="FFFFFF"/>
              </w:rPr>
              <w:t xml:space="preserve"> </w:t>
            </w:r>
            <w:r>
              <w:rPr>
                <w:rStyle w:val="None"/>
                <w:b/>
                <w:bCs/>
                <w:color w:val="FFFFFF"/>
                <w:sz w:val="20"/>
                <w:szCs w:val="20"/>
                <w:u w:color="FFFFFF"/>
              </w:rPr>
              <w:t>TRUST</w:t>
            </w:r>
            <w:r>
              <w:rPr>
                <w:rStyle w:val="None"/>
                <w:b/>
                <w:bCs/>
                <w:color w:val="FFFFFF"/>
                <w:spacing w:val="-10"/>
                <w:sz w:val="20"/>
                <w:szCs w:val="20"/>
                <w:u w:color="FFFFFF"/>
              </w:rPr>
              <w:t xml:space="preserve"> </w:t>
            </w:r>
            <w:r>
              <w:rPr>
                <w:rStyle w:val="None"/>
                <w:b/>
                <w:bCs/>
                <w:color w:val="FFFFFF"/>
                <w:spacing w:val="-5"/>
                <w:sz w:val="20"/>
                <w:szCs w:val="20"/>
                <w:u w:color="FFFFFF"/>
              </w:rPr>
              <w:t>AND</w:t>
            </w:r>
          </w:p>
          <w:p w14:paraId="43E94C39" w14:textId="77777777" w:rsidR="00F81D74" w:rsidRDefault="00000000">
            <w:pPr>
              <w:pStyle w:val="TableParagraph"/>
              <w:spacing w:before="2" w:line="210" w:lineRule="exact"/>
              <w:ind w:left="3026"/>
              <w:jc w:val="both"/>
            </w:pPr>
            <w:r>
              <w:rPr>
                <w:rStyle w:val="None"/>
                <w:b/>
                <w:bCs/>
                <w:color w:val="FFFFFF"/>
                <w:sz w:val="20"/>
                <w:szCs w:val="20"/>
                <w:u w:color="FFFFFF"/>
              </w:rPr>
              <w:t>WATERLOO</w:t>
            </w:r>
            <w:r>
              <w:rPr>
                <w:rStyle w:val="None"/>
                <w:b/>
                <w:bCs/>
                <w:color w:val="FFFFFF"/>
                <w:spacing w:val="-7"/>
                <w:sz w:val="20"/>
                <w:szCs w:val="20"/>
                <w:u w:color="FFFFFF"/>
              </w:rPr>
              <w:t xml:space="preserve"> </w:t>
            </w:r>
            <w:r>
              <w:rPr>
                <w:rStyle w:val="None"/>
                <w:b/>
                <w:bCs/>
                <w:color w:val="FFFFFF"/>
                <w:sz w:val="20"/>
                <w:szCs w:val="20"/>
                <w:u w:color="FFFFFF"/>
              </w:rPr>
              <w:t>INDUSTRIAL</w:t>
            </w:r>
            <w:r>
              <w:rPr>
                <w:rStyle w:val="None"/>
                <w:b/>
                <w:bCs/>
                <w:color w:val="FFFFFF"/>
                <w:spacing w:val="-9"/>
                <w:sz w:val="20"/>
                <w:szCs w:val="20"/>
                <w:u w:color="FFFFFF"/>
              </w:rPr>
              <w:t xml:space="preserve"> </w:t>
            </w:r>
            <w:r>
              <w:rPr>
                <w:rStyle w:val="None"/>
                <w:b/>
                <w:bCs/>
                <w:color w:val="FFFFFF"/>
                <w:sz w:val="20"/>
                <w:szCs w:val="20"/>
                <w:u w:color="FFFFFF"/>
              </w:rPr>
              <w:t>PARK</w:t>
            </w:r>
            <w:r>
              <w:rPr>
                <w:rStyle w:val="None"/>
                <w:b/>
                <w:bCs/>
                <w:color w:val="FFFFFF"/>
                <w:spacing w:val="-7"/>
                <w:sz w:val="20"/>
                <w:szCs w:val="20"/>
                <w:u w:color="FFFFFF"/>
              </w:rPr>
              <w:t xml:space="preserve"> </w:t>
            </w:r>
            <w:r>
              <w:rPr>
                <w:rStyle w:val="None"/>
                <w:b/>
                <w:bCs/>
                <w:color w:val="FFFFFF"/>
                <w:sz w:val="20"/>
                <w:szCs w:val="20"/>
                <w:u w:color="FFFFFF"/>
              </w:rPr>
              <w:t>VI</w:t>
            </w:r>
            <w:r>
              <w:rPr>
                <w:rStyle w:val="None"/>
                <w:b/>
                <w:bCs/>
                <w:color w:val="FFFFFF"/>
                <w:spacing w:val="-9"/>
                <w:sz w:val="20"/>
                <w:szCs w:val="20"/>
                <w:u w:color="FFFFFF"/>
              </w:rPr>
              <w:t xml:space="preserve"> </w:t>
            </w:r>
            <w:r>
              <w:rPr>
                <w:rStyle w:val="None"/>
                <w:b/>
                <w:bCs/>
                <w:color w:val="FFFFFF"/>
                <w:sz w:val="20"/>
                <w:szCs w:val="20"/>
                <w:u w:color="FFFFFF"/>
              </w:rPr>
              <w:t>PRIVATE</w:t>
            </w:r>
            <w:r>
              <w:rPr>
                <w:rStyle w:val="None"/>
                <w:b/>
                <w:bCs/>
                <w:color w:val="FFFFFF"/>
                <w:spacing w:val="-9"/>
                <w:sz w:val="20"/>
                <w:szCs w:val="20"/>
                <w:u w:color="FFFFFF"/>
              </w:rPr>
              <w:t xml:space="preserve"> </w:t>
            </w:r>
            <w:r>
              <w:rPr>
                <w:rStyle w:val="None"/>
                <w:b/>
                <w:bCs/>
                <w:color w:val="FFFFFF"/>
                <w:spacing w:val="-1"/>
                <w:sz w:val="20"/>
                <w:szCs w:val="20"/>
                <w:u w:color="FFFFFF"/>
              </w:rPr>
              <w:t>LIMITED</w:t>
            </w:r>
          </w:p>
        </w:tc>
      </w:tr>
      <w:tr w:rsidR="00F81D74" w14:paraId="1B1FC551" w14:textId="77777777">
        <w:trPr>
          <w:trHeight w:val="224"/>
        </w:trPr>
        <w:tc>
          <w:tcPr>
            <w:tcW w:w="11344" w:type="dxa"/>
            <w:gridSpan w:val="7"/>
            <w:tcBorders>
              <w:top w:val="single" w:sz="4"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63359EF3" w14:textId="77777777" w:rsidR="00F81D74" w:rsidRDefault="00000000">
            <w:pPr>
              <w:pStyle w:val="TableParagraph"/>
              <w:spacing w:line="210" w:lineRule="exact"/>
              <w:ind w:left="11" w:right="5"/>
              <w:jc w:val="center"/>
            </w:pPr>
            <w:r>
              <w:rPr>
                <w:rStyle w:val="None"/>
                <w:b/>
                <w:bCs/>
                <w:color w:val="FFFFFF"/>
                <w:sz w:val="20"/>
                <w:szCs w:val="20"/>
                <w:u w:color="FFFFFF"/>
              </w:rPr>
              <w:t>DETAILS</w:t>
            </w:r>
            <w:r>
              <w:rPr>
                <w:rStyle w:val="None"/>
                <w:b/>
                <w:bCs/>
                <w:color w:val="FFFFFF"/>
                <w:spacing w:val="-7"/>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OFFER</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3"/>
                <w:sz w:val="20"/>
                <w:szCs w:val="20"/>
                <w:u w:color="FFFFFF"/>
              </w:rPr>
              <w:t xml:space="preserve"> </w:t>
            </w:r>
            <w:r>
              <w:rPr>
                <w:rStyle w:val="None"/>
                <w:b/>
                <w:bCs/>
                <w:color w:val="FFFFFF"/>
                <w:spacing w:val="-1"/>
                <w:sz w:val="20"/>
                <w:szCs w:val="20"/>
                <w:u w:color="FFFFFF"/>
              </w:rPr>
              <w:t>PUBLIC</w:t>
            </w:r>
          </w:p>
        </w:tc>
      </w:tr>
      <w:tr w:rsidR="00F81D74" w14:paraId="06A5E9E8" w14:textId="77777777">
        <w:trPr>
          <w:trHeight w:val="906"/>
        </w:trPr>
        <w:tc>
          <w:tcPr>
            <w:tcW w:w="2122"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2CE183A0" w14:textId="77777777" w:rsidR="00F81D74" w:rsidRDefault="00F81D74">
            <w:pPr>
              <w:pStyle w:val="TableParagraph"/>
              <w:rPr>
                <w:rStyle w:val="None"/>
                <w:b/>
                <w:bCs/>
                <w:sz w:val="20"/>
                <w:szCs w:val="20"/>
              </w:rPr>
            </w:pPr>
          </w:p>
          <w:p w14:paraId="62836ABD" w14:textId="77777777" w:rsidR="00F81D74" w:rsidRDefault="00000000">
            <w:pPr>
              <w:pStyle w:val="TableParagraph"/>
              <w:ind w:left="51"/>
              <w:jc w:val="center"/>
            </w:pPr>
            <w:r>
              <w:rPr>
                <w:rStyle w:val="None"/>
                <w:b/>
                <w:bCs/>
                <w:color w:val="FFFFFF"/>
                <w:spacing w:val="-3"/>
                <w:sz w:val="20"/>
                <w:szCs w:val="20"/>
                <w:u w:color="FFFFFF"/>
              </w:rPr>
              <w:t>TYPE</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66A2B7CA" w14:textId="77777777" w:rsidR="00F81D74" w:rsidRDefault="00000000">
            <w:pPr>
              <w:pStyle w:val="TableParagraph"/>
              <w:spacing w:before="115"/>
            </w:pPr>
            <w:r>
              <w:rPr>
                <w:rStyle w:val="None"/>
                <w:b/>
                <w:bCs/>
                <w:color w:val="FFFFFF"/>
                <w:sz w:val="20"/>
                <w:szCs w:val="20"/>
                <w:u w:color="FFFFFF"/>
              </w:rPr>
              <w:t>SIZE</w:t>
            </w:r>
            <w:r>
              <w:rPr>
                <w:rStyle w:val="None"/>
                <w:b/>
                <w:bCs/>
                <w:color w:val="FFFFFF"/>
                <w:spacing w:val="21"/>
                <w:sz w:val="20"/>
                <w:szCs w:val="20"/>
                <w:u w:color="FFFFFF"/>
              </w:rPr>
              <w:t xml:space="preserve"> </w:t>
            </w:r>
            <w:r>
              <w:rPr>
                <w:rStyle w:val="None"/>
                <w:b/>
                <w:bCs/>
                <w:color w:val="FFFFFF"/>
                <w:sz w:val="20"/>
                <w:szCs w:val="20"/>
                <w:u w:color="FFFFFF"/>
              </w:rPr>
              <w:t>OF</w:t>
            </w:r>
            <w:r>
              <w:rPr>
                <w:rStyle w:val="None"/>
                <w:b/>
                <w:bCs/>
                <w:color w:val="FFFFFF"/>
                <w:spacing w:val="21"/>
                <w:sz w:val="20"/>
                <w:szCs w:val="20"/>
                <w:u w:color="FFFFFF"/>
              </w:rPr>
              <w:t xml:space="preserve"> </w:t>
            </w:r>
            <w:r>
              <w:rPr>
                <w:rStyle w:val="None"/>
                <w:b/>
                <w:bCs/>
                <w:color w:val="FFFFFF"/>
                <w:sz w:val="20"/>
                <w:szCs w:val="20"/>
                <w:u w:color="FFFFFF"/>
              </w:rPr>
              <w:t>THE</w:t>
            </w:r>
            <w:r>
              <w:rPr>
                <w:rStyle w:val="None"/>
                <w:b/>
                <w:bCs/>
                <w:color w:val="FFFFFF"/>
                <w:spacing w:val="21"/>
                <w:sz w:val="20"/>
                <w:szCs w:val="20"/>
                <w:u w:color="FFFFFF"/>
              </w:rPr>
              <w:t xml:space="preserve"> </w:t>
            </w:r>
            <w:r>
              <w:rPr>
                <w:rStyle w:val="None"/>
                <w:b/>
                <w:bCs/>
                <w:color w:val="FFFFFF"/>
                <w:sz w:val="20"/>
                <w:szCs w:val="20"/>
                <w:u w:color="FFFFFF"/>
              </w:rPr>
              <w:t xml:space="preserve">FRESH </w:t>
            </w:r>
            <w:r>
              <w:rPr>
                <w:rStyle w:val="None"/>
                <w:b/>
                <w:bCs/>
                <w:color w:val="FFFFFF"/>
                <w:spacing w:val="-1"/>
                <w:sz w:val="20"/>
                <w:szCs w:val="20"/>
                <w:u w:color="FFFFFF"/>
              </w:rPr>
              <w:t>ISSUE</w:t>
            </w:r>
          </w:p>
        </w:tc>
        <w:tc>
          <w:tcPr>
            <w:tcW w:w="1844"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117" w:type="dxa"/>
            </w:tcMar>
          </w:tcPr>
          <w:p w14:paraId="0B71A624" w14:textId="77777777" w:rsidR="00F81D74" w:rsidRDefault="00000000">
            <w:pPr>
              <w:pStyle w:val="TableParagraph"/>
              <w:tabs>
                <w:tab w:val="left" w:pos="769"/>
                <w:tab w:val="left" w:pos="1368"/>
              </w:tabs>
              <w:spacing w:before="115"/>
              <w:ind w:right="37"/>
            </w:pPr>
            <w:r>
              <w:rPr>
                <w:rStyle w:val="None"/>
                <w:b/>
                <w:bCs/>
                <w:color w:val="FFFFFF"/>
                <w:spacing w:val="-3"/>
                <w:sz w:val="20"/>
                <w:szCs w:val="20"/>
                <w:u w:color="FFFFFF"/>
              </w:rPr>
              <w:t>SIZE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z w:val="20"/>
                <w:szCs w:val="20"/>
                <w:u w:color="FFFFFF"/>
              </w:rPr>
              <w:t>OFFER FOR SALE</w:t>
            </w:r>
          </w:p>
        </w:tc>
        <w:tc>
          <w:tcPr>
            <w:tcW w:w="1561"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21FF59D1" w14:textId="77777777" w:rsidR="00F81D74" w:rsidRDefault="00000000">
            <w:pPr>
              <w:pStyle w:val="TableParagraph"/>
              <w:spacing w:before="115"/>
            </w:pPr>
            <w:r>
              <w:rPr>
                <w:rStyle w:val="None"/>
                <w:b/>
                <w:bCs/>
                <w:color w:val="FFFFFF"/>
                <w:sz w:val="20"/>
                <w:szCs w:val="20"/>
                <w:u w:color="FFFFFF"/>
              </w:rPr>
              <w:t>TOTAL</w:t>
            </w:r>
            <w:r>
              <w:rPr>
                <w:rStyle w:val="None"/>
                <w:b/>
                <w:bCs/>
                <w:color w:val="FFFFFF"/>
                <w:spacing w:val="40"/>
                <w:sz w:val="20"/>
                <w:szCs w:val="20"/>
                <w:u w:color="FFFFFF"/>
              </w:rPr>
              <w:t xml:space="preserve"> </w:t>
            </w:r>
            <w:r>
              <w:rPr>
                <w:rStyle w:val="None"/>
                <w:b/>
                <w:bCs/>
                <w:color w:val="FFFFFF"/>
                <w:sz w:val="20"/>
                <w:szCs w:val="20"/>
                <w:u w:color="FFFFFF"/>
              </w:rPr>
              <w:t xml:space="preserve">OFFER </w:t>
            </w:r>
            <w:r>
              <w:rPr>
                <w:rStyle w:val="None"/>
                <w:b/>
                <w:bCs/>
                <w:color w:val="FFFFFF"/>
                <w:spacing w:val="-3"/>
                <w:sz w:val="20"/>
                <w:szCs w:val="20"/>
                <w:u w:color="FFFFFF"/>
              </w:rPr>
              <w:t>SIZE</w:t>
            </w:r>
          </w:p>
        </w:tc>
        <w:tc>
          <w:tcPr>
            <w:tcW w:w="3692"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5C257D3E" w14:textId="77777777" w:rsidR="00F81D74" w:rsidRDefault="00000000">
            <w:pPr>
              <w:pStyle w:val="TableParagraph"/>
              <w:tabs>
                <w:tab w:val="left" w:pos="1893"/>
                <w:tab w:val="left" w:pos="2949"/>
              </w:tabs>
              <w:rPr>
                <w:rStyle w:val="None"/>
                <w:b/>
                <w:bCs/>
                <w:sz w:val="20"/>
                <w:szCs w:val="20"/>
              </w:rPr>
            </w:pPr>
            <w:r>
              <w:rPr>
                <w:rStyle w:val="None"/>
                <w:b/>
                <w:bCs/>
                <w:color w:val="FFFFFF"/>
                <w:spacing w:val="-1"/>
                <w:sz w:val="20"/>
                <w:szCs w:val="20"/>
                <w:u w:color="FFFFFF"/>
              </w:rPr>
              <w:t>ELIGIBILITY</w:t>
            </w:r>
            <w:r>
              <w:rPr>
                <w:rStyle w:val="None"/>
                <w:b/>
                <w:bCs/>
                <w:color w:val="FFFFFF"/>
                <w:sz w:val="20"/>
                <w:szCs w:val="20"/>
                <w:u w:color="FFFFFF"/>
              </w:rPr>
              <w:tab/>
            </w:r>
            <w:r>
              <w:rPr>
                <w:rStyle w:val="None"/>
                <w:b/>
                <w:bCs/>
                <w:color w:val="FFFFFF"/>
                <w:spacing w:val="-5"/>
                <w:sz w:val="20"/>
                <w:szCs w:val="20"/>
                <w:u w:color="FFFFFF"/>
              </w:rPr>
              <w:t>AND</w:t>
            </w:r>
            <w:r>
              <w:rPr>
                <w:rStyle w:val="None"/>
                <w:b/>
                <w:bCs/>
                <w:color w:val="FFFFFF"/>
                <w:sz w:val="20"/>
                <w:szCs w:val="20"/>
                <w:u w:color="FFFFFF"/>
              </w:rPr>
              <w:tab/>
            </w:r>
            <w:r>
              <w:rPr>
                <w:rStyle w:val="None"/>
                <w:b/>
                <w:bCs/>
                <w:color w:val="FFFFFF"/>
                <w:spacing w:val="-3"/>
                <w:sz w:val="20"/>
                <w:szCs w:val="20"/>
                <w:u w:color="FFFFFF"/>
              </w:rPr>
              <w:t>SHARE</w:t>
            </w:r>
          </w:p>
          <w:p w14:paraId="254296F5" w14:textId="77777777" w:rsidR="00F81D74" w:rsidRDefault="00000000">
            <w:pPr>
              <w:pStyle w:val="TableParagraph"/>
              <w:spacing w:line="228" w:lineRule="exact"/>
            </w:pPr>
            <w:r>
              <w:rPr>
                <w:rStyle w:val="None"/>
                <w:b/>
                <w:bCs/>
                <w:color w:val="FFFFFF"/>
                <w:sz w:val="20"/>
                <w:szCs w:val="20"/>
                <w:u w:color="FFFFFF"/>
              </w:rPr>
              <w:t>RESERVATION</w:t>
            </w:r>
            <w:r>
              <w:rPr>
                <w:rStyle w:val="None"/>
                <w:b/>
                <w:bCs/>
                <w:color w:val="FFFFFF"/>
                <w:spacing w:val="80"/>
                <w:sz w:val="20"/>
                <w:szCs w:val="20"/>
                <w:u w:color="FFFFFF"/>
              </w:rPr>
              <w:t xml:space="preserve"> </w:t>
            </w:r>
            <w:r>
              <w:rPr>
                <w:rStyle w:val="None"/>
                <w:b/>
                <w:bCs/>
                <w:color w:val="FFFFFF"/>
                <w:sz w:val="20"/>
                <w:szCs w:val="20"/>
                <w:u w:color="FFFFFF"/>
              </w:rPr>
              <w:t>AMONG</w:t>
            </w:r>
            <w:r>
              <w:rPr>
                <w:rStyle w:val="None"/>
                <w:b/>
                <w:bCs/>
                <w:color w:val="FFFFFF"/>
                <w:spacing w:val="80"/>
                <w:sz w:val="20"/>
                <w:szCs w:val="20"/>
                <w:u w:color="FFFFFF"/>
              </w:rPr>
              <w:t xml:space="preserve"> </w:t>
            </w:r>
            <w:r>
              <w:rPr>
                <w:rStyle w:val="None"/>
                <w:b/>
                <w:bCs/>
                <w:color w:val="FFFFFF"/>
                <w:sz w:val="20"/>
                <w:szCs w:val="20"/>
                <w:u w:color="FFFFFF"/>
              </w:rPr>
              <w:t>QIBs,</w:t>
            </w:r>
            <w:r>
              <w:rPr>
                <w:rStyle w:val="None"/>
                <w:b/>
                <w:bCs/>
                <w:color w:val="FFFFFF"/>
                <w:spacing w:val="80"/>
                <w:sz w:val="20"/>
                <w:szCs w:val="20"/>
                <w:u w:color="FFFFFF"/>
              </w:rPr>
              <w:t xml:space="preserve"> </w:t>
            </w:r>
            <w:r>
              <w:rPr>
                <w:rStyle w:val="None"/>
                <w:b/>
                <w:bCs/>
                <w:color w:val="FFFFFF"/>
                <w:sz w:val="20"/>
                <w:szCs w:val="20"/>
                <w:u w:color="FFFFFF"/>
              </w:rPr>
              <w:t>NIIs AND RIIs</w:t>
            </w:r>
          </w:p>
        </w:tc>
      </w:tr>
      <w:tr w:rsidR="00F81D74" w14:paraId="7326A727" w14:textId="77777777">
        <w:trPr>
          <w:trHeight w:val="2856"/>
        </w:trPr>
        <w:tc>
          <w:tcPr>
            <w:tcW w:w="2122"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260B25E6" w14:textId="77777777" w:rsidR="00F81D74" w:rsidRDefault="00000000">
            <w:pPr>
              <w:pStyle w:val="TableParagraph"/>
              <w:ind w:left="28"/>
            </w:pPr>
            <w:r>
              <w:rPr>
                <w:rStyle w:val="None"/>
                <w:sz w:val="20"/>
                <w:szCs w:val="20"/>
              </w:rPr>
              <w:t>Lekha Balan and Offer for Sale</w:t>
            </w:r>
            <w:r>
              <w:rPr>
                <w:rStyle w:val="None"/>
                <w:spacing w:val="-3"/>
                <w:sz w:val="20"/>
                <w:szCs w:val="20"/>
              </w:rPr>
            </w:r>
          </w:p>
        </w:tc>
        <w:tc>
          <w:tcPr>
            <w:tcW w:w="2125"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8" w:type="dxa"/>
            </w:tcMar>
          </w:tcPr>
          <w:p w14:paraId="14B9C060" w14:textId="77777777" w:rsidR="00F81D74" w:rsidRDefault="00000000">
            <w:pPr>
              <w:pStyle w:val="TableParagraph"/>
              <w:ind w:left="28" w:right="8"/>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76"/>
                <w:sz w:val="20"/>
                <w:szCs w:val="20"/>
              </w:rPr>
              <w:t xml:space="preserve">   </w:t>
            </w:r>
            <w:r>
              <w:rPr>
                <w:rStyle w:val="None"/>
                <w:sz w:val="20"/>
                <w:szCs w:val="20"/>
              </w:rPr>
              <w:t>up</w:t>
            </w:r>
            <w:r>
              <w:rPr>
                <w:rStyle w:val="None"/>
                <w:spacing w:val="76"/>
                <w:sz w:val="20"/>
                <w:szCs w:val="20"/>
              </w:rPr>
              <w:t xml:space="preserve">   </w:t>
            </w:r>
            <w:r>
              <w:rPr>
                <w:rStyle w:val="None"/>
                <w:spacing w:val="-5"/>
                <w:sz w:val="20"/>
                <w:szCs w:val="20"/>
              </w:rPr>
              <w:t>to</w:t>
            </w:r>
          </w:p>
          <w:p w14:paraId="3515D1DB" w14:textId="77777777" w:rsidR="00F81D74" w:rsidRDefault="00000000">
            <w:pPr>
              <w:pStyle w:val="TableParagraph"/>
              <w:spacing w:before="1"/>
              <w:ind w:left="28"/>
              <w:jc w:val="both"/>
            </w:pPr>
            <w:r>
              <w:rPr>
                <w:rStyle w:val="None"/>
                <w:rFonts w:ascii="Arial Unicode MS" w:hAnsi="Arial Unicode MS"/>
                <w:sz w:val="20"/>
                <w:szCs w:val="20"/>
              </w:rPr>
              <w:t>₹</w:t>
            </w:r>
            <w:r>
              <w:rPr>
                <w:rStyle w:val="None"/>
                <w:sz w:val="20"/>
                <w:szCs w:val="20"/>
              </w:rPr>
              <w:t>4,200.00</w:t>
            </w:r>
            <w:r>
              <w:rPr>
                <w:rStyle w:val="None"/>
                <w:spacing w:val="-7"/>
                <w:sz w:val="20"/>
                <w:szCs w:val="20"/>
              </w:rPr>
              <w:t xml:space="preserve"> </w:t>
            </w:r>
            <w:r>
              <w:rPr>
                <w:rStyle w:val="Hyperlink0"/>
                <w:rFonts w:eastAsia="Arial Unicode MS"/>
                <w:spacing w:val="-1"/>
                <w:sz w:val="20"/>
                <w:szCs w:val="20"/>
              </w:rPr>
              <w:t>million</w:t>
            </w:r>
          </w:p>
        </w:tc>
        <w:tc>
          <w:tcPr>
            <w:tcW w:w="1844"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21209421" w14:textId="77777777" w:rsidR="00F81D74" w:rsidRDefault="00000000">
            <w:pPr>
              <w:pStyle w:val="TableParagraph"/>
              <w:ind w:left="28"/>
              <w:jc w:val="both"/>
              <w:rPr>
                <w:rStyle w:val="None"/>
                <w:sz w:val="20"/>
                <w:szCs w:val="20"/>
              </w:rPr>
            </w:pPr>
            <w:r>
              <w:rPr>
                <w:rStyle w:val="None"/>
                <w:sz w:val="20"/>
                <w:szCs w:val="20"/>
              </w:rPr>
              <w:t>Up</w:t>
            </w:r>
            <w:r>
              <w:rPr>
                <w:rStyle w:val="None"/>
                <w:spacing w:val="47"/>
                <w:sz w:val="20"/>
                <w:szCs w:val="20"/>
              </w:rPr>
              <w:t xml:space="preserve">  </w:t>
            </w:r>
            <w:r>
              <w:rPr>
                <w:rStyle w:val="None"/>
                <w:sz w:val="20"/>
                <w:szCs w:val="20"/>
              </w:rPr>
              <w:t>to</w:t>
            </w:r>
            <w:r>
              <w:rPr>
                <w:rStyle w:val="None"/>
                <w:spacing w:val="49"/>
                <w:sz w:val="20"/>
                <w:szCs w:val="20"/>
              </w:rPr>
              <w:t xml:space="preserve">  </w:t>
            </w:r>
            <w:r>
              <w:rPr>
                <w:rStyle w:val="None"/>
                <w:sz w:val="20"/>
                <w:szCs w:val="20"/>
              </w:rPr>
              <w:t>[●]</w:t>
            </w:r>
            <w:r>
              <w:rPr>
                <w:rStyle w:val="None"/>
                <w:spacing w:val="47"/>
                <w:sz w:val="20"/>
                <w:szCs w:val="20"/>
              </w:rPr>
              <w:t xml:space="preserve">  </w:t>
            </w:r>
            <w:r>
              <w:rPr>
                <w:rStyle w:val="Hyperlink0"/>
                <w:rFonts w:eastAsia="Arial Unicode MS"/>
                <w:spacing w:val="-1"/>
                <w:sz w:val="20"/>
                <w:szCs w:val="20"/>
              </w:rPr>
              <w:t>Equity</w:t>
            </w:r>
          </w:p>
          <w:p w14:paraId="79DF7A18" w14:textId="77777777" w:rsidR="00F81D74" w:rsidRDefault="00000000">
            <w:pPr>
              <w:pStyle w:val="TableParagraph"/>
              <w:ind w:left="28"/>
              <w:jc w:val="both"/>
              <w:rPr>
                <w:rStyle w:val="None"/>
                <w:sz w:val="20"/>
                <w:szCs w:val="20"/>
              </w:rPr>
            </w:pPr>
            <w:r>
              <w:rPr>
                <w:rStyle w:val="Hyperlink0"/>
                <w:rFonts w:eastAsia="Arial Unicode MS"/>
                <w:spacing w:val="-1"/>
                <w:sz w:val="20"/>
                <w:szCs w:val="20"/>
              </w:rPr>
              <w:t>Shares</w:t>
            </w:r>
            <w:r>
              <w:rPr>
                <w:rStyle w:val="None"/>
                <w:spacing w:val="-7"/>
                <w:sz w:val="20"/>
                <w:szCs w:val="20"/>
              </w:rPr>
              <w:t xml:space="preserve"> </w:t>
            </w:r>
            <w:r>
              <w:rPr>
                <w:rStyle w:val="Hyperlink0"/>
                <w:rFonts w:eastAsia="Arial Unicode MS"/>
                <w:spacing w:val="-1"/>
                <w:sz w:val="20"/>
                <w:szCs w:val="20"/>
              </w:rPr>
              <w:t>of</w:t>
            </w:r>
            <w:r>
              <w:rPr>
                <w:rStyle w:val="None"/>
                <w:spacing w:val="-5"/>
                <w:sz w:val="20"/>
                <w:szCs w:val="20"/>
              </w:rPr>
              <w:t xml:space="preserve"> </w:t>
            </w:r>
            <w:r>
              <w:rPr>
                <w:rStyle w:val="Hyperlink0"/>
                <w:rFonts w:eastAsia="Arial Unicode MS"/>
                <w:spacing w:val="-1"/>
                <w:sz w:val="20"/>
                <w:szCs w:val="20"/>
              </w:rPr>
              <w:t>face</w:t>
            </w:r>
            <w:r>
              <w:rPr>
                <w:rStyle w:val="None"/>
                <w:spacing w:val="-7"/>
                <w:sz w:val="20"/>
                <w:szCs w:val="20"/>
              </w:rPr>
              <w:t xml:space="preserve"> </w:t>
            </w:r>
            <w:r>
              <w:rPr>
                <w:rStyle w:val="Hyperlink0"/>
                <w:rFonts w:eastAsia="Arial Unicode MS"/>
                <w:spacing w:val="-1"/>
                <w:sz w:val="20"/>
                <w:szCs w:val="20"/>
              </w:rPr>
              <w:t>value</w:t>
            </w:r>
            <w:r>
              <w:rPr>
                <w:rStyle w:val="None"/>
                <w:spacing w:val="-7"/>
                <w:sz w:val="20"/>
                <w:szCs w:val="20"/>
              </w:rPr>
              <w:t xml:space="preserve"> </w:t>
            </w:r>
            <w:r>
              <w:rPr>
                <w:rStyle w:val="None"/>
                <w:spacing w:val="-5"/>
                <w:sz w:val="20"/>
                <w:szCs w:val="20"/>
              </w:rPr>
              <w:t>of</w:t>
            </w:r>
          </w:p>
          <w:p w14:paraId="0D5BEF32" w14:textId="77777777" w:rsidR="00F81D74" w:rsidRDefault="00000000">
            <w:pPr>
              <w:pStyle w:val="TableParagraph"/>
              <w:spacing w:before="1"/>
              <w:ind w:left="28" w:right="12"/>
              <w:jc w:val="both"/>
            </w:pPr>
            <w:r>
              <w:rPr>
                <w:rStyle w:val="None"/>
                <w:rFonts w:ascii="Arial Unicode MS" w:hAnsi="Arial Unicode MS"/>
                <w:sz w:val="20"/>
                <w:szCs w:val="20"/>
              </w:rPr>
              <w:t>₹</w:t>
            </w:r>
            <w:r>
              <w:rPr>
                <w:rStyle w:val="None"/>
                <w:sz w:val="20"/>
                <w:szCs w:val="20"/>
              </w:rPr>
              <w:t xml:space="preserve">5 each aggregating up to </w:t>
            </w:r>
            <w:r>
              <w:rPr>
                <w:rStyle w:val="None"/>
                <w:rFonts w:ascii="Arial Unicode MS" w:hAnsi="Arial Unicode MS"/>
                <w:sz w:val="20"/>
                <w:szCs w:val="20"/>
              </w:rPr>
              <w:t>₹</w:t>
            </w:r>
            <w:r>
              <w:rPr>
                <w:rStyle w:val="None"/>
                <w:sz w:val="20"/>
                <w:szCs w:val="20"/>
              </w:rPr>
              <w:t xml:space="preserve">2,900.00 </w:t>
            </w:r>
            <w:r>
              <w:rPr>
                <w:rStyle w:val="Hyperlink0"/>
                <w:rFonts w:eastAsia="Arial Unicode MS"/>
                <w:spacing w:val="-1"/>
                <w:sz w:val="20"/>
                <w:szCs w:val="20"/>
              </w:rPr>
              <w:t>million</w:t>
            </w:r>
          </w:p>
        </w:tc>
        <w:tc>
          <w:tcPr>
            <w:tcW w:w="1561"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5" w:type="dxa"/>
            </w:tcMar>
          </w:tcPr>
          <w:p w14:paraId="1AF40A0A" w14:textId="77777777" w:rsidR="00F81D74" w:rsidRDefault="00000000">
            <w:pPr>
              <w:pStyle w:val="TableParagraph"/>
              <w:ind w:left="27" w:right="15"/>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46"/>
                <w:sz w:val="20"/>
                <w:szCs w:val="20"/>
              </w:rPr>
              <w:t xml:space="preserve"> </w:t>
            </w:r>
            <w:r>
              <w:rPr>
                <w:rStyle w:val="None"/>
                <w:sz w:val="20"/>
                <w:szCs w:val="20"/>
              </w:rPr>
              <w:t>up</w:t>
            </w:r>
            <w:r>
              <w:rPr>
                <w:rStyle w:val="None"/>
                <w:spacing w:val="46"/>
                <w:sz w:val="20"/>
                <w:szCs w:val="20"/>
              </w:rPr>
              <w:t xml:space="preserve"> </w:t>
            </w:r>
            <w:r>
              <w:rPr>
                <w:rStyle w:val="None"/>
                <w:spacing w:val="-5"/>
                <w:sz w:val="20"/>
                <w:szCs w:val="20"/>
              </w:rPr>
              <w:t>to</w:t>
            </w:r>
          </w:p>
          <w:p w14:paraId="1F31CFF1" w14:textId="77777777" w:rsidR="00F81D74" w:rsidRDefault="00000000">
            <w:pPr>
              <w:pStyle w:val="TableParagraph"/>
              <w:spacing w:before="2"/>
              <w:ind w:left="27"/>
              <w:jc w:val="both"/>
            </w:pPr>
            <w:r>
              <w:rPr>
                <w:rStyle w:val="None"/>
                <w:rFonts w:ascii="Arial Unicode MS" w:hAnsi="Arial Unicode MS"/>
                <w:sz w:val="20"/>
                <w:szCs w:val="20"/>
              </w:rPr>
              <w:t>₹</w:t>
            </w:r>
            <w:r>
              <w:rPr>
                <w:rStyle w:val="None"/>
                <w:sz w:val="20"/>
                <w:szCs w:val="20"/>
              </w:rPr>
              <w:t>7,100.00</w:t>
            </w:r>
            <w:r>
              <w:rPr>
                <w:rStyle w:val="None"/>
                <w:spacing w:val="-7"/>
                <w:sz w:val="20"/>
                <w:szCs w:val="20"/>
              </w:rPr>
              <w:t xml:space="preserve"> </w:t>
            </w:r>
            <w:r>
              <w:rPr>
                <w:rStyle w:val="Hyperlink0"/>
                <w:rFonts w:eastAsia="Arial Unicode MS"/>
                <w:spacing w:val="-1"/>
                <w:sz w:val="20"/>
                <w:szCs w:val="20"/>
              </w:rPr>
              <w:t>million</w:t>
            </w:r>
          </w:p>
        </w:tc>
        <w:tc>
          <w:tcPr>
            <w:tcW w:w="3692"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1" w:type="dxa"/>
            </w:tcMar>
          </w:tcPr>
          <w:p w14:paraId="55030DC4" w14:textId="77777777" w:rsidR="00F81D74" w:rsidRDefault="00000000">
            <w:pPr>
              <w:pStyle w:val="TableParagraph"/>
              <w:ind w:left="27" w:right="11"/>
              <w:jc w:val="both"/>
              <w:rPr>
                <w:rStyle w:val="None"/>
                <w:sz w:val="20"/>
                <w:szCs w:val="20"/>
              </w:rPr>
            </w:pPr>
            <w:r>
              <w:rPr>
                <w:rStyle w:val="None"/>
                <w:sz w:val="20"/>
                <w:szCs w:val="20"/>
              </w:rPr>
              <w:t>Brinda Sharma is being made pursuant to Regulation 6(1) of the Securities and Darsh Agrawal of India (Issue of Capital and Qarin Mammen) Regulations, 2018 (“SEBI ICDR Regulations”). For further details, see “Ekaja Babu and Charles Ganesh – Eligibility for the Offer” on page 398. For details of share reservation among Qualified Institutional Buyers, Non-Faraj Sankaran and Retail Individual</w:t>
            </w:r>
            <w:r>
              <w:rPr>
                <w:rStyle w:val="None"/>
                <w:spacing w:val="-13"/>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b/>
                <w:bCs/>
                <w:sz w:val="20"/>
                <w:szCs w:val="20"/>
              </w:rPr>
            </w:r>
            <w:r>
              <w:rPr>
                <w:rStyle w:val="None"/>
                <w:sz w:val="20"/>
                <w:szCs w:val="20"/>
              </w:rPr>
            </w:r>
            <w:r>
              <w:rPr>
                <w:rStyle w:val="None"/>
                <w:i/>
                <w:iCs/>
                <w:sz w:val="20"/>
                <w:szCs w:val="20"/>
              </w:rPr>
            </w:r>
            <w:r>
              <w:rPr>
                <w:rStyle w:val="None"/>
                <w:sz w:val="20"/>
                <w:szCs w:val="20"/>
              </w:rPr>
            </w:r>
            <w:r>
              <w:rPr>
                <w:rStyle w:val="None"/>
                <w:spacing w:val="28"/>
                <w:sz w:val="20"/>
                <w:szCs w:val="20"/>
              </w:rPr>
            </w:r>
            <w:r>
              <w:rPr>
                <w:rStyle w:val="None"/>
                <w:sz w:val="20"/>
                <w:szCs w:val="20"/>
              </w:rPr>
            </w:r>
            <w:r>
              <w:rPr>
                <w:rStyle w:val="None"/>
                <w:spacing w:val="28"/>
                <w:sz w:val="20"/>
                <w:szCs w:val="20"/>
              </w:rPr>
            </w:r>
            <w:r>
              <w:rPr>
                <w:rStyle w:val="None"/>
                <w:sz w:val="20"/>
                <w:szCs w:val="20"/>
              </w:rPr>
            </w:r>
            <w:r>
              <w:rPr>
                <w:rStyle w:val="None"/>
                <w:spacing w:val="34"/>
                <w:sz w:val="20"/>
                <w:szCs w:val="20"/>
              </w:rPr>
            </w:r>
            <w:r>
              <w:rPr>
                <w:rStyle w:val="None"/>
                <w:sz w:val="20"/>
                <w:szCs w:val="20"/>
              </w:rPr>
            </w:r>
            <w:r>
              <w:rPr>
                <w:rStyle w:val="None"/>
                <w:spacing w:val="30"/>
                <w:sz w:val="20"/>
                <w:szCs w:val="20"/>
              </w:rPr>
            </w:r>
            <w:r>
              <w:rPr>
                <w:rStyle w:val="Hyperlink0"/>
                <w:rFonts w:eastAsia="Arial Unicode MS"/>
                <w:spacing w:val="-1"/>
                <w:sz w:val="20"/>
                <w:szCs w:val="20"/>
              </w:rPr>
            </w:r>
          </w:p>
          <w:p w14:paraId="71340166" w14:textId="77777777" w:rsidR="00F81D74" w:rsidRDefault="00000000">
            <w:pPr>
              <w:pStyle w:val="TableParagraph"/>
              <w:spacing w:before="2" w:line="210" w:lineRule="exact"/>
              <w:ind w:left="27"/>
              <w:jc w:val="both"/>
            </w:pPr>
            <w:r>
              <w:rPr>
                <w:rStyle w:val="None"/>
                <w:sz w:val="20"/>
                <w:szCs w:val="20"/>
              </w:rPr>
              <w:t>Investors, see “Ikshita Nair” on page 417.</w:t>
            </w:r>
            <w:r>
              <w:rPr>
                <w:rStyle w:val="None"/>
                <w:spacing w:val="-5"/>
                <w:sz w:val="20"/>
                <w:szCs w:val="20"/>
              </w:rPr>
            </w:r>
            <w:r>
              <w:rPr>
                <w:rStyle w:val="None"/>
                <w:sz w:val="20"/>
                <w:szCs w:val="20"/>
              </w:rPr>
            </w:r>
            <w:r>
              <w:rPr>
                <w:rStyle w:val="None"/>
                <w:spacing w:val="-3"/>
                <w:sz w:val="20"/>
                <w:szCs w:val="20"/>
              </w:rPr>
            </w:r>
            <w:r>
              <w:rPr>
                <w:rStyle w:val="None"/>
                <w:sz w:val="20"/>
                <w:szCs w:val="20"/>
              </w:rPr>
            </w:r>
            <w:r>
              <w:rPr>
                <w:rStyle w:val="None"/>
                <w:i/>
                <w:iCs/>
                <w:sz w:val="20"/>
                <w:szCs w:val="20"/>
              </w:rPr>
            </w:r>
            <w:r>
              <w:rPr>
                <w:rStyle w:val="None"/>
                <w:i/>
                <w:iCs/>
                <w:spacing w:val="-5"/>
                <w:sz w:val="20"/>
                <w:szCs w:val="20"/>
              </w:rPr>
            </w:r>
            <w:r>
              <w:rPr>
                <w:rStyle w:val="None"/>
                <w:i/>
                <w:iCs/>
                <w:sz w:val="20"/>
                <w:szCs w:val="20"/>
              </w:rPr>
            </w:r>
            <w:r>
              <w:rPr>
                <w:rStyle w:val="None"/>
                <w:sz w:val="20"/>
                <w:szCs w:val="20"/>
              </w:rPr>
            </w:r>
            <w:r>
              <w:rPr>
                <w:rStyle w:val="None"/>
                <w:spacing w:val="-5"/>
                <w:sz w:val="20"/>
                <w:szCs w:val="20"/>
              </w:rPr>
            </w:r>
            <w:r>
              <w:rPr>
                <w:rStyle w:val="None"/>
                <w:sz w:val="20"/>
                <w:szCs w:val="20"/>
              </w:rPr>
            </w:r>
            <w:r>
              <w:rPr>
                <w:rStyle w:val="None"/>
                <w:spacing w:val="-3"/>
                <w:sz w:val="20"/>
                <w:szCs w:val="20"/>
              </w:rPr>
            </w:r>
            <w:r>
              <w:rPr>
                <w:rStyle w:val="None"/>
                <w:sz w:val="20"/>
                <w:szCs w:val="20"/>
              </w:rPr>
            </w:r>
            <w:r>
              <w:rPr>
                <w:rStyle w:val="None"/>
                <w:spacing w:val="-3"/>
                <w:sz w:val="20"/>
                <w:szCs w:val="20"/>
              </w:rPr>
            </w:r>
          </w:p>
        </w:tc>
      </w:tr>
      <w:tr w:rsidR="00F81D74" w14:paraId="4879A754" w14:textId="77777777">
        <w:trPr>
          <w:trHeight w:val="472"/>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4052" w:type="dxa"/>
              <w:bottom w:w="80" w:type="dxa"/>
              <w:right w:w="80" w:type="dxa"/>
            </w:tcMar>
          </w:tcPr>
          <w:p w14:paraId="2CE7822C" w14:textId="77777777" w:rsidR="00F81D74" w:rsidRDefault="00000000">
            <w:pPr>
              <w:pStyle w:val="TableParagraph"/>
              <w:spacing w:line="230" w:lineRule="exact"/>
              <w:ind w:left="3972" w:hanging="3817"/>
            </w:pPr>
            <w:r>
              <w:rPr>
                <w:rStyle w:val="None"/>
                <w:b/>
                <w:bCs/>
                <w:color w:val="FFFFFF"/>
                <w:sz w:val="20"/>
                <w:szCs w:val="20"/>
                <w:u w:color="FFFFFF"/>
              </w:rPr>
              <w:t>DETAILS</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2"/>
                <w:sz w:val="20"/>
                <w:szCs w:val="20"/>
                <w:u w:color="FFFFFF"/>
              </w:rPr>
              <w:t xml:space="preserve"> </w:t>
            </w:r>
            <w:r>
              <w:rPr>
                <w:rStyle w:val="None"/>
                <w:b/>
                <w:bCs/>
                <w:color w:val="FFFFFF"/>
                <w:sz w:val="20"/>
                <w:szCs w:val="20"/>
                <w:u w:color="FFFFFF"/>
              </w:rPr>
              <w:t>PROMOTER</w:t>
            </w:r>
            <w:r>
              <w:rPr>
                <w:rStyle w:val="None"/>
                <w:b/>
                <w:bCs/>
                <w:color w:val="FFFFFF"/>
                <w:spacing w:val="-2"/>
                <w:sz w:val="20"/>
                <w:szCs w:val="20"/>
                <w:u w:color="FFFFFF"/>
              </w:rPr>
              <w:t xml:space="preserve"> </w:t>
            </w:r>
            <w:r>
              <w:rPr>
                <w:rStyle w:val="None"/>
                <w:b/>
                <w:bCs/>
                <w:color w:val="FFFFFF"/>
                <w:sz w:val="20"/>
                <w:szCs w:val="20"/>
                <w:u w:color="FFFFFF"/>
              </w:rPr>
              <w:t>SELLING</w:t>
            </w:r>
            <w:r>
              <w:rPr>
                <w:rStyle w:val="None"/>
                <w:b/>
                <w:bCs/>
                <w:color w:val="FFFFFF"/>
                <w:spacing w:val="-2"/>
                <w:sz w:val="20"/>
                <w:szCs w:val="20"/>
                <w:u w:color="FFFFFF"/>
              </w:rPr>
              <w:t xml:space="preserve"> </w:t>
            </w:r>
            <w:r>
              <w:rPr>
                <w:rStyle w:val="None"/>
                <w:b/>
                <w:bCs/>
                <w:color w:val="FFFFFF"/>
                <w:sz w:val="20"/>
                <w:szCs w:val="20"/>
                <w:u w:color="FFFFFF"/>
              </w:rPr>
              <w:t>SHAREHOLDERS,</w:t>
            </w:r>
            <w:r>
              <w:rPr>
                <w:rStyle w:val="None"/>
                <w:b/>
                <w:bCs/>
                <w:color w:val="FFFFFF"/>
                <w:spacing w:val="-3"/>
                <w:sz w:val="20"/>
                <w:szCs w:val="20"/>
                <w:u w:color="FFFFFF"/>
              </w:rPr>
              <w:t xml:space="preserve"> </w:t>
            </w:r>
            <w:r>
              <w:rPr>
                <w:rStyle w:val="None"/>
                <w:b/>
                <w:bCs/>
                <w:color w:val="FFFFFF"/>
                <w:sz w:val="20"/>
                <w:szCs w:val="20"/>
                <w:u w:color="FFFFFF"/>
              </w:rPr>
              <w:t>OFFER</w:t>
            </w:r>
            <w:r>
              <w:rPr>
                <w:rStyle w:val="None"/>
                <w:b/>
                <w:bCs/>
                <w:color w:val="FFFFFF"/>
                <w:spacing w:val="-3"/>
                <w:sz w:val="20"/>
                <w:szCs w:val="20"/>
                <w:u w:color="FFFFFF"/>
              </w:rPr>
              <w:t xml:space="preserve"> </w:t>
            </w:r>
            <w:r>
              <w:rPr>
                <w:rStyle w:val="None"/>
                <w:b/>
                <w:bCs/>
                <w:color w:val="FFFFFF"/>
                <w:sz w:val="20"/>
                <w:szCs w:val="20"/>
                <w:u w:color="FFFFFF"/>
              </w:rPr>
              <w:t>FOR</w:t>
            </w:r>
            <w:r>
              <w:rPr>
                <w:rStyle w:val="None"/>
                <w:b/>
                <w:bCs/>
                <w:color w:val="FFFFFF"/>
                <w:spacing w:val="-3"/>
                <w:sz w:val="20"/>
                <w:szCs w:val="20"/>
                <w:u w:color="FFFFFF"/>
              </w:rPr>
              <w:t xml:space="preserve"> </w:t>
            </w:r>
            <w:r>
              <w:rPr>
                <w:rStyle w:val="None"/>
                <w:b/>
                <w:bCs/>
                <w:color w:val="FFFFFF"/>
                <w:sz w:val="20"/>
                <w:szCs w:val="20"/>
                <w:u w:color="FFFFFF"/>
              </w:rPr>
              <w:t>SALE</w:t>
            </w:r>
            <w:r>
              <w:rPr>
                <w:rStyle w:val="None"/>
                <w:b/>
                <w:bCs/>
                <w:color w:val="FFFFFF"/>
                <w:spacing w:val="-5"/>
                <w:sz w:val="20"/>
                <w:szCs w:val="20"/>
                <w:u w:color="FFFFFF"/>
              </w:rPr>
              <w:t xml:space="preserve"> </w:t>
            </w:r>
            <w:r>
              <w:rPr>
                <w:rStyle w:val="None"/>
                <w:b/>
                <w:bCs/>
                <w:color w:val="FFFFFF"/>
                <w:sz w:val="20"/>
                <w:szCs w:val="20"/>
                <w:u w:color="FFFFFF"/>
              </w:rPr>
              <w:t>AND</w:t>
            </w:r>
            <w:r>
              <w:rPr>
                <w:rStyle w:val="None"/>
                <w:b/>
                <w:bCs/>
                <w:color w:val="FFFFFF"/>
                <w:spacing w:val="-3"/>
                <w:sz w:val="20"/>
                <w:szCs w:val="20"/>
                <w:u w:color="FFFFFF"/>
              </w:rPr>
              <w:t xml:space="preserve"> </w:t>
            </w:r>
            <w:r>
              <w:rPr>
                <w:rStyle w:val="None"/>
                <w:b/>
                <w:bCs/>
                <w:color w:val="FFFFFF"/>
                <w:sz w:val="20"/>
                <w:szCs w:val="20"/>
                <w:u w:color="FFFFFF"/>
              </w:rPr>
              <w:t>WEIGHTED</w:t>
            </w:r>
            <w:r>
              <w:rPr>
                <w:rStyle w:val="None"/>
                <w:b/>
                <w:bCs/>
                <w:color w:val="FFFFFF"/>
                <w:spacing w:val="-3"/>
                <w:sz w:val="20"/>
                <w:szCs w:val="20"/>
                <w:u w:color="FFFFFF"/>
              </w:rPr>
              <w:t xml:space="preserve"> </w:t>
            </w:r>
            <w:r>
              <w:rPr>
                <w:rStyle w:val="None"/>
                <w:b/>
                <w:bCs/>
                <w:color w:val="FFFFFF"/>
                <w:sz w:val="20"/>
                <w:szCs w:val="20"/>
                <w:u w:color="FFFFFF"/>
              </w:rPr>
              <w:t>AVERAGE</w:t>
            </w:r>
            <w:r>
              <w:rPr>
                <w:rStyle w:val="None"/>
                <w:b/>
                <w:bCs/>
                <w:color w:val="FFFFFF"/>
                <w:spacing w:val="-5"/>
                <w:sz w:val="20"/>
                <w:szCs w:val="20"/>
                <w:u w:color="FFFFFF"/>
              </w:rPr>
              <w:t xml:space="preserve"> </w:t>
            </w:r>
            <w:r>
              <w:rPr>
                <w:rStyle w:val="None"/>
                <w:b/>
                <w:bCs/>
                <w:color w:val="FFFFFF"/>
                <w:sz w:val="20"/>
                <w:szCs w:val="20"/>
                <w:u w:color="FFFFFF"/>
              </w:rPr>
              <w:t>COST</w:t>
            </w:r>
            <w:r>
              <w:rPr>
                <w:rStyle w:val="None"/>
                <w:b/>
                <w:bCs/>
                <w:color w:val="FFFFFF"/>
                <w:spacing w:val="-5"/>
                <w:sz w:val="20"/>
                <w:szCs w:val="20"/>
                <w:u w:color="FFFFFF"/>
              </w:rPr>
              <w:t xml:space="preserve"> </w:t>
            </w:r>
            <w:r>
              <w:rPr>
                <w:rStyle w:val="None"/>
                <w:b/>
                <w:bCs/>
                <w:color w:val="FFFFFF"/>
                <w:sz w:val="20"/>
                <w:szCs w:val="20"/>
                <w:u w:color="FFFFFF"/>
              </w:rPr>
              <w:t>OF ACQUISITION PER EQUITY SHARE</w:t>
            </w:r>
          </w:p>
        </w:tc>
      </w:tr>
      <w:tr w:rsidR="00F81D74" w14:paraId="7B65B2B2" w14:textId="77777777">
        <w:trPr>
          <w:trHeight w:val="955"/>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108" w:type="dxa"/>
              <w:bottom w:w="80" w:type="dxa"/>
              <w:right w:w="94" w:type="dxa"/>
            </w:tcMar>
          </w:tcPr>
          <w:p w14:paraId="7E151715" w14:textId="77777777" w:rsidR="00F81D74" w:rsidRDefault="00000000">
            <w:pPr>
              <w:pStyle w:val="TableParagraph"/>
              <w:tabs>
                <w:tab w:val="left" w:pos="1014"/>
                <w:tab w:val="left" w:pos="1669"/>
              </w:tabs>
              <w:ind w:left="28" w:right="14"/>
              <w:rPr>
                <w:rStyle w:val="None"/>
                <w:b/>
                <w:bCs/>
                <w:sz w:val="20"/>
                <w:szCs w:val="20"/>
              </w:rPr>
            </w:pPr>
            <w:r>
              <w:rPr>
                <w:rStyle w:val="None"/>
                <w:b/>
                <w:bCs/>
                <w:color w:val="FFFFFF"/>
                <w:spacing w:val="-3"/>
                <w:sz w:val="20"/>
                <w:szCs w:val="20"/>
                <w:u w:color="FFFFFF"/>
              </w:rPr>
              <w:lastRenderedPageBreak/>
              <w:t>NAME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pacing w:val="-1"/>
                <w:sz w:val="20"/>
                <w:szCs w:val="20"/>
                <w:u w:color="FFFFFF"/>
              </w:rPr>
              <w:t>PROMOTER</w:t>
            </w:r>
            <w:r>
              <w:rPr>
                <w:rStyle w:val="None"/>
                <w:b/>
                <w:bCs/>
                <w:color w:val="FFFFFF"/>
                <w:spacing w:val="40"/>
                <w:sz w:val="20"/>
                <w:szCs w:val="20"/>
                <w:u w:color="FFFFFF"/>
              </w:rPr>
              <w:t xml:space="preserve"> </w:t>
            </w:r>
            <w:r>
              <w:rPr>
                <w:rStyle w:val="None"/>
                <w:b/>
                <w:bCs/>
                <w:color w:val="FFFFFF"/>
                <w:spacing w:val="-1"/>
                <w:sz w:val="20"/>
                <w:szCs w:val="20"/>
                <w:u w:color="FFFFFF"/>
              </w:rPr>
              <w:t>SELLING</w:t>
            </w:r>
          </w:p>
          <w:p w14:paraId="0A236B1B" w14:textId="77777777" w:rsidR="00F81D74" w:rsidRDefault="00000000">
            <w:pPr>
              <w:pStyle w:val="TableParagraph"/>
              <w:spacing w:line="208" w:lineRule="exact"/>
              <w:ind w:left="28"/>
            </w:pPr>
            <w:r>
              <w:rPr>
                <w:rStyle w:val="None"/>
                <w:b/>
                <w:bCs/>
                <w:color w:val="FFFFFF"/>
                <w:spacing w:val="-1"/>
                <w:sz w:val="20"/>
                <w:szCs w:val="20"/>
                <w:u w:color="FFFFFF"/>
              </w:rPr>
              <w:t>SHAREHOLDER</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0BD0A2A2" w14:textId="77777777" w:rsidR="00F81D74" w:rsidRDefault="00F81D74">
            <w:pPr>
              <w:pStyle w:val="TableParagraph"/>
              <w:spacing w:before="113"/>
              <w:rPr>
                <w:rStyle w:val="None"/>
                <w:b/>
                <w:bCs/>
                <w:sz w:val="20"/>
                <w:szCs w:val="20"/>
              </w:rPr>
            </w:pPr>
          </w:p>
          <w:p w14:paraId="5DFBE0B0" w14:textId="77777777" w:rsidR="00F81D74" w:rsidRDefault="00000000">
            <w:pPr>
              <w:pStyle w:val="TableParagraph"/>
              <w:ind w:left="63" w:right="49"/>
              <w:jc w:val="center"/>
            </w:pPr>
            <w:r>
              <w:rPr>
                <w:rStyle w:val="None"/>
                <w:b/>
                <w:bCs/>
                <w:color w:val="FFFFFF"/>
                <w:spacing w:val="-3"/>
                <w:sz w:val="20"/>
                <w:szCs w:val="20"/>
                <w:u w:color="FFFFFF"/>
              </w:rPr>
              <w:t>TYPE</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523" w:type="dxa"/>
              <w:bottom w:w="80" w:type="dxa"/>
              <w:right w:w="80" w:type="dxa"/>
            </w:tcMar>
          </w:tcPr>
          <w:p w14:paraId="22E7B6DA" w14:textId="77777777" w:rsidR="00F81D74" w:rsidRDefault="00000000">
            <w:pPr>
              <w:pStyle w:val="TableParagraph"/>
              <w:spacing w:before="228"/>
              <w:ind w:left="443" w:hanging="404"/>
            </w:pPr>
            <w:r>
              <w:rPr>
                <w:rStyle w:val="None"/>
                <w:b/>
                <w:bCs/>
                <w:color w:val="FFFFFF"/>
                <w:sz w:val="20"/>
                <w:szCs w:val="20"/>
                <w:u w:color="FFFFFF"/>
              </w:rPr>
              <w:t>AGGREGATE</w:t>
            </w:r>
            <w:r>
              <w:rPr>
                <w:rStyle w:val="None"/>
                <w:b/>
                <w:bCs/>
                <w:color w:val="FFFFFF"/>
                <w:spacing w:val="-13"/>
                <w:sz w:val="20"/>
                <w:szCs w:val="20"/>
                <w:u w:color="FFFFFF"/>
              </w:rPr>
              <w:t xml:space="preserve"> </w:t>
            </w:r>
            <w:r>
              <w:rPr>
                <w:rStyle w:val="None"/>
                <w:b/>
                <w:bCs/>
                <w:color w:val="FFFFFF"/>
                <w:sz w:val="20"/>
                <w:szCs w:val="20"/>
                <w:u w:color="FFFFFF"/>
              </w:rPr>
              <w:t>AMOUNT</w:t>
            </w:r>
            <w:r>
              <w:rPr>
                <w:rStyle w:val="None"/>
                <w:b/>
                <w:bCs/>
                <w:color w:val="FFFFFF"/>
                <w:spacing w:val="-11"/>
                <w:sz w:val="20"/>
                <w:szCs w:val="20"/>
                <w:u w:color="FFFFFF"/>
              </w:rPr>
              <w:t xml:space="preserve"> </w:t>
            </w:r>
            <w:r>
              <w:rPr>
                <w:rStyle w:val="None"/>
                <w:b/>
                <w:bCs/>
                <w:color w:val="FFFFFF"/>
                <w:sz w:val="20"/>
                <w:szCs w:val="20"/>
                <w:u w:color="FFFFFF"/>
              </w:rPr>
              <w:t>OF</w:t>
            </w:r>
            <w:r>
              <w:rPr>
                <w:rStyle w:val="None"/>
                <w:b/>
                <w:bCs/>
                <w:color w:val="FFFFFF"/>
                <w:spacing w:val="-13"/>
                <w:sz w:val="20"/>
                <w:szCs w:val="20"/>
                <w:u w:color="FFFFFF"/>
              </w:rPr>
              <w:t xml:space="preserve"> </w:t>
            </w:r>
            <w:r>
              <w:rPr>
                <w:rStyle w:val="None"/>
                <w:b/>
                <w:bCs/>
                <w:color w:val="FFFFFF"/>
                <w:sz w:val="20"/>
                <w:szCs w:val="20"/>
                <w:u w:color="FFFFFF"/>
              </w:rPr>
              <w:t>OFFER FOR SALE (</w:t>
            </w:r>
            <w:r>
              <w:rPr>
                <w:rStyle w:val="None"/>
                <w:rFonts w:ascii="Arial Unicode MS" w:hAnsi="Arial Unicode MS"/>
                <w:color w:val="FFFFFF"/>
                <w:sz w:val="20"/>
                <w:szCs w:val="20"/>
                <w:u w:color="FFFFFF"/>
              </w:rPr>
              <w:t>₹</w:t>
            </w:r>
            <w:r>
              <w:rPr>
                <w:rStyle w:val="None"/>
                <w:b/>
                <w:bCs/>
                <w:color w:val="FFFFFF"/>
                <w:sz w:val="20"/>
                <w:szCs w:val="20"/>
                <w:u w:color="FFFFFF"/>
              </w:rPr>
              <w:t xml:space="preserve"> IN MILLION)</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150" w:type="dxa"/>
              <w:bottom w:w="80" w:type="dxa"/>
              <w:right w:w="136" w:type="dxa"/>
            </w:tcMar>
          </w:tcPr>
          <w:p w14:paraId="2E5E86CA" w14:textId="77777777" w:rsidR="00F81D74" w:rsidRDefault="00000000">
            <w:pPr>
              <w:pStyle w:val="TableParagraph"/>
              <w:spacing w:before="115"/>
              <w:ind w:left="70" w:right="56" w:hanging="3"/>
              <w:jc w:val="center"/>
            </w:pPr>
            <w:r>
              <w:rPr>
                <w:rStyle w:val="None"/>
                <w:b/>
                <w:bCs/>
                <w:color w:val="FFFFFF"/>
                <w:sz w:val="20"/>
                <w:szCs w:val="20"/>
                <w:u w:color="FFFFFF"/>
              </w:rPr>
              <w:t>WEIGHTED AVERAGE COST OF ACQUISITION PER EQUITY SHARE OF</w:t>
            </w:r>
            <w:r>
              <w:rPr>
                <w:rStyle w:val="None"/>
                <w:b/>
                <w:bCs/>
                <w:color w:val="FFFFFF"/>
                <w:spacing w:val="-7"/>
                <w:sz w:val="20"/>
                <w:szCs w:val="20"/>
                <w:u w:color="FFFFFF"/>
              </w:rPr>
              <w:t xml:space="preserve"> </w:t>
            </w:r>
            <w:r>
              <w:rPr>
                <w:rStyle w:val="None"/>
                <w:b/>
                <w:bCs/>
                <w:color w:val="FFFFFF"/>
                <w:sz w:val="20"/>
                <w:szCs w:val="20"/>
                <w:u w:color="FFFFFF"/>
              </w:rPr>
              <w:t>FACE</w:t>
            </w:r>
            <w:r>
              <w:rPr>
                <w:rStyle w:val="None"/>
                <w:b/>
                <w:bCs/>
                <w:color w:val="FFFFFF"/>
                <w:spacing w:val="-5"/>
                <w:sz w:val="20"/>
                <w:szCs w:val="20"/>
                <w:u w:color="FFFFFF"/>
              </w:rPr>
              <w:t xml:space="preserve"> </w:t>
            </w:r>
            <w:r>
              <w:rPr>
                <w:rStyle w:val="None"/>
                <w:b/>
                <w:bCs/>
                <w:color w:val="FFFFFF"/>
                <w:sz w:val="20"/>
                <w:szCs w:val="20"/>
                <w:u w:color="FFFFFF"/>
              </w:rPr>
              <w:t>VALUE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w:t>
            </w:r>
            <w:r>
              <w:rPr>
                <w:rStyle w:val="None"/>
                <w:b/>
                <w:bCs/>
                <w:color w:val="FFFFFF"/>
                <w:sz w:val="20"/>
                <w:szCs w:val="20"/>
                <w:u w:color="FFFFFF"/>
              </w:rPr>
              <w:t>5</w:t>
            </w:r>
            <w:r>
              <w:rPr>
                <w:rStyle w:val="None"/>
                <w:b/>
                <w:bCs/>
                <w:color w:val="FFFFFF"/>
                <w:spacing w:val="-3"/>
                <w:sz w:val="20"/>
                <w:szCs w:val="20"/>
                <w:u w:color="FFFFFF"/>
              </w:rPr>
              <w:t xml:space="preserve"> </w:t>
            </w:r>
            <w:r>
              <w:rPr>
                <w:rStyle w:val="None"/>
                <w:b/>
                <w:bCs/>
                <w:color w:val="FFFFFF"/>
                <w:sz w:val="20"/>
                <w:szCs w:val="20"/>
                <w:u w:color="FFFFFF"/>
              </w:rPr>
              <w:t>EACH</w:t>
            </w:r>
            <w:r>
              <w:rPr>
                <w:rStyle w:val="None"/>
                <w:b/>
                <w:bCs/>
                <w:color w:val="FFFFFF"/>
                <w:spacing w:val="-3"/>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rFonts w:ascii="Arial Unicode MS" w:hAnsi="Arial Unicode MS"/>
                <w:color w:val="FFFFFF"/>
                <w:sz w:val="20"/>
                <w:szCs w:val="20"/>
                <w:u w:color="FFFFFF"/>
              </w:rPr>
              <w:t>₹</w:t>
            </w:r>
            <w:r>
              <w:rPr>
                <w:rStyle w:val="None"/>
                <w:b/>
                <w:bCs/>
                <w:color w:val="FFFFFF"/>
                <w:sz w:val="20"/>
                <w:szCs w:val="20"/>
                <w:u w:color="FFFFFF"/>
              </w:rPr>
              <w:t>)</w:t>
            </w:r>
            <w:r>
              <w:rPr>
                <w:rStyle w:val="None"/>
                <w:b/>
                <w:bCs/>
                <w:color w:val="FFFFFF"/>
                <w:spacing w:val="-15"/>
                <w:sz w:val="20"/>
                <w:szCs w:val="20"/>
                <w:u w:color="FFFFFF"/>
              </w:rPr>
              <w:t xml:space="preserve"> </w:t>
            </w:r>
            <w:r>
              <w:rPr>
                <w:rStyle w:val="None"/>
                <w:b/>
                <w:bCs/>
                <w:color w:val="FFFFFF"/>
                <w:sz w:val="20"/>
                <w:szCs w:val="20"/>
                <w:u w:color="FFFFFF"/>
                <w:vertAlign w:val="superscript"/>
              </w:rPr>
              <w:t>*#</w:t>
            </w:r>
          </w:p>
        </w:tc>
      </w:tr>
      <w:tr w:rsidR="00F81D74" w14:paraId="35A649E5"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0785432A" w14:textId="77777777" w:rsidR="00F81D74" w:rsidRDefault="00000000">
            <w:pPr>
              <w:pStyle w:val="TableParagraph"/>
              <w:ind w:left="28"/>
            </w:pPr>
            <w:r>
              <w:rPr>
                <w:rStyle w:val="None"/>
                <w:sz w:val="20"/>
                <w:szCs w:val="20"/>
              </w:rPr>
              <w:t>Charita Master Hegde</w:t>
            </w:r>
            <w:r>
              <w:rPr>
                <w:rStyle w:val="None"/>
                <w:spacing w:val="-3"/>
                <w:sz w:val="20"/>
                <w:szCs w:val="20"/>
              </w:rPr>
            </w:r>
            <w:r>
              <w:rPr>
                <w:rStyle w:val="None"/>
                <w:sz w:val="20"/>
                <w:szCs w:val="20"/>
              </w:rPr>
            </w:r>
            <w:r>
              <w:rPr>
                <w:rStyle w:val="None"/>
                <w:spacing w:val="-5"/>
                <w:sz w:val="20"/>
                <w:szCs w:val="20"/>
              </w:rPr>
            </w:r>
            <w:r>
              <w:rPr>
                <w:rStyle w:val="Hyperlink0"/>
                <w:rFonts w:eastAsia="Arial Unicode MS"/>
                <w:spacing w:val="-1"/>
                <w:sz w:val="20"/>
                <w:szCs w:val="20"/>
              </w:rPr>
            </w:r>
          </w:p>
        </w:tc>
        <w:tc>
          <w:tcPr>
            <w:tcW w:w="2125" w:type="dxa"/>
            <w:tcBorders>
              <w:top w:val="single" w:sz="4"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1E6E5656" w14:textId="77777777" w:rsidR="00F81D74" w:rsidRDefault="00000000">
            <w:pPr>
              <w:pStyle w:val="TableParagraph"/>
              <w:spacing w:line="230" w:lineRule="exact"/>
              <w:ind w:left="578" w:right="360" w:hanging="197"/>
            </w:pPr>
            <w:r>
              <w:rPr>
                <w:rStyle w:val="None"/>
                <w:sz w:val="20"/>
                <w:szCs w:val="20"/>
              </w:rPr>
              <w:t>Rushil Kala Shareholder</w:t>
            </w:r>
            <w:r>
              <w:rPr>
                <w:rStyle w:val="None"/>
                <w:spacing w:val="-13"/>
                <w:sz w:val="20"/>
                <w:szCs w:val="20"/>
              </w:rPr>
            </w:r>
            <w:r>
              <w:rPr>
                <w:rStyle w:val="None"/>
                <w:sz w:val="20"/>
                <w:szCs w:val="20"/>
              </w:rPr>
            </w:r>
            <w:r>
              <w:rPr>
                <w:rStyle w:val="Hyperlink0"/>
                <w:rFonts w:eastAsia="Arial Unicode MS"/>
                <w:spacing w:val="-1"/>
                <w:sz w:val="20"/>
                <w:szCs w:val="20"/>
              </w:rPr>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6" w:type="dxa"/>
            </w:tcMar>
          </w:tcPr>
          <w:p w14:paraId="09F2DDF0" w14:textId="77777777" w:rsidR="00F81D74" w:rsidRDefault="00000000">
            <w:pPr>
              <w:pStyle w:val="TableParagraph"/>
              <w:ind w:right="16"/>
              <w:jc w:val="right"/>
            </w:pPr>
            <w:r>
              <w:rPr>
                <w:rStyle w:val="Hyperlink0"/>
                <w:rFonts w:eastAsia="Arial Unicode MS"/>
                <w:spacing w:val="-1"/>
                <w:sz w:val="20"/>
                <w:szCs w:val="20"/>
              </w:rPr>
              <w:t>1,528.00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4538F89C" w14:textId="77777777" w:rsidR="00F81D74" w:rsidRDefault="00000000">
            <w:pPr>
              <w:pStyle w:val="TableParagraph"/>
              <w:ind w:right="13"/>
              <w:jc w:val="right"/>
            </w:pPr>
            <w:r>
              <w:rPr>
                <w:rStyle w:val="None"/>
                <w:spacing w:val="-3"/>
                <w:sz w:val="20"/>
                <w:szCs w:val="20"/>
              </w:rPr>
              <w:t>1.36</w:t>
            </w:r>
          </w:p>
        </w:tc>
      </w:tr>
      <w:tr w:rsidR="00F81D74" w14:paraId="7F087E0A"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476DAC22" w14:textId="77777777" w:rsidR="00F81D74" w:rsidRDefault="00000000">
            <w:pPr>
              <w:pStyle w:val="TableParagraph"/>
              <w:ind w:left="28"/>
            </w:pPr>
            <w:r>
              <w:rPr>
                <w:rStyle w:val="None"/>
                <w:sz w:val="20"/>
                <w:szCs w:val="20"/>
              </w:rPr>
              <w:t>Anamika Dayal Hegde</w:t>
            </w:r>
            <w:r>
              <w:rPr>
                <w:rStyle w:val="None"/>
                <w:spacing w:val="-5"/>
                <w:sz w:val="20"/>
                <w:szCs w:val="20"/>
              </w:rPr>
            </w:r>
            <w:r>
              <w:rPr>
                <w:rStyle w:val="None"/>
                <w:sz w:val="20"/>
                <w:szCs w:val="20"/>
              </w:rPr>
            </w:r>
            <w:r>
              <w:rPr>
                <w:rStyle w:val="None"/>
                <w:spacing w:val="-5"/>
                <w:sz w:val="20"/>
                <w:szCs w:val="20"/>
              </w:rPr>
            </w:r>
            <w:r>
              <w:rPr>
                <w:rStyle w:val="Hyperlink0"/>
                <w:rFonts w:eastAsia="Arial Unicode MS"/>
                <w:spacing w:val="-1"/>
                <w:sz w:val="20"/>
                <w:szCs w:val="20"/>
              </w:rPr>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55717B4D" w14:textId="77777777" w:rsidR="00F81D74" w:rsidRDefault="00000000">
            <w:pPr>
              <w:pStyle w:val="TableParagraph"/>
              <w:spacing w:line="230" w:lineRule="exact"/>
              <w:ind w:left="578" w:right="360" w:hanging="197"/>
            </w:pPr>
            <w:r>
              <w:rPr>
                <w:rStyle w:val="None"/>
                <w:sz w:val="20"/>
                <w:szCs w:val="20"/>
              </w:rPr>
              <w:t>Rushil Kala Shareholder</w:t>
            </w:r>
            <w:r>
              <w:rPr>
                <w:rStyle w:val="None"/>
                <w:spacing w:val="-13"/>
                <w:sz w:val="20"/>
                <w:szCs w:val="20"/>
              </w:rPr>
            </w:r>
            <w:r>
              <w:rPr>
                <w:rStyle w:val="None"/>
                <w:sz w:val="20"/>
                <w:szCs w:val="20"/>
              </w:rPr>
            </w:r>
            <w:r>
              <w:rPr>
                <w:rStyle w:val="Hyperlink0"/>
                <w:rFonts w:eastAsia="Arial Unicode MS"/>
                <w:spacing w:val="-1"/>
                <w:sz w:val="20"/>
                <w:szCs w:val="20"/>
              </w:rPr>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7D9428D6" w14:textId="77777777" w:rsidR="00F81D74" w:rsidRDefault="00000000">
            <w:pPr>
              <w:pStyle w:val="TableParagraph"/>
              <w:ind w:right="15"/>
              <w:jc w:val="right"/>
            </w:pPr>
            <w:r>
              <w:rPr>
                <w:rStyle w:val="Hyperlink0"/>
                <w:rFonts w:eastAsia="Arial Unicode MS"/>
                <w:spacing w:val="-1"/>
                <w:sz w:val="20"/>
                <w:szCs w:val="20"/>
              </w:rPr>
              <w:t>422.00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37EFA137" w14:textId="77777777" w:rsidR="00F81D74" w:rsidRDefault="00000000">
            <w:pPr>
              <w:pStyle w:val="TableParagraph"/>
              <w:ind w:right="13"/>
              <w:jc w:val="right"/>
            </w:pPr>
            <w:r>
              <w:rPr>
                <w:rStyle w:val="None"/>
                <w:spacing w:val="-3"/>
                <w:sz w:val="20"/>
                <w:szCs w:val="20"/>
              </w:rPr>
              <w:t>1.51</w:t>
            </w:r>
          </w:p>
        </w:tc>
      </w:tr>
      <w:tr w:rsidR="00F81D74" w14:paraId="4B7D2044"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03D83548" w14:textId="77777777" w:rsidR="00F81D74" w:rsidRDefault="00000000">
            <w:pPr>
              <w:pStyle w:val="TableParagraph"/>
              <w:ind w:left="28"/>
            </w:pPr>
            <w:r>
              <w:rPr>
                <w:rStyle w:val="None"/>
                <w:sz w:val="20"/>
                <w:szCs w:val="20"/>
              </w:rPr>
              <w:t>Ethan Dubey Hegde</w:t>
            </w:r>
            <w:r>
              <w:rPr>
                <w:rStyle w:val="None"/>
                <w:spacing w:val="-5"/>
                <w:sz w:val="20"/>
                <w:szCs w:val="20"/>
              </w:rPr>
            </w:r>
            <w:r>
              <w:rPr>
                <w:rStyle w:val="None"/>
                <w:sz w:val="20"/>
                <w:szCs w:val="20"/>
              </w:rPr>
            </w:r>
            <w:r>
              <w:rPr>
                <w:rStyle w:val="None"/>
                <w:spacing w:val="-5"/>
                <w:sz w:val="20"/>
                <w:szCs w:val="20"/>
              </w:rPr>
            </w:r>
            <w:r>
              <w:rPr>
                <w:rStyle w:val="Hyperlink0"/>
                <w:rFonts w:eastAsia="Arial Unicode MS"/>
                <w:spacing w:val="-1"/>
                <w:sz w:val="20"/>
                <w:szCs w:val="20"/>
              </w:rPr>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1880B126" w14:textId="77777777" w:rsidR="00F81D74" w:rsidRDefault="00000000">
            <w:pPr>
              <w:pStyle w:val="TableParagraph"/>
              <w:spacing w:line="230" w:lineRule="exact"/>
              <w:ind w:left="578" w:right="360" w:hanging="197"/>
            </w:pPr>
            <w:r>
              <w:rPr>
                <w:rStyle w:val="None"/>
                <w:sz w:val="20"/>
                <w:szCs w:val="20"/>
              </w:rPr>
              <w:t>Rushil Kala Shareholder</w:t>
            </w:r>
            <w:r>
              <w:rPr>
                <w:rStyle w:val="None"/>
                <w:spacing w:val="-13"/>
                <w:sz w:val="20"/>
                <w:szCs w:val="20"/>
              </w:rPr>
            </w:r>
            <w:r>
              <w:rPr>
                <w:rStyle w:val="None"/>
                <w:sz w:val="20"/>
                <w:szCs w:val="20"/>
              </w:rPr>
            </w:r>
            <w:r>
              <w:rPr>
                <w:rStyle w:val="Hyperlink0"/>
                <w:rFonts w:eastAsia="Arial Unicode MS"/>
                <w:spacing w:val="-1"/>
                <w:sz w:val="20"/>
                <w:szCs w:val="20"/>
              </w:rPr>
            </w:r>
            <w:r>
              <w:rPr>
                <w:rStyle w:val="Hyperlink0"/>
                <w:rFonts w:eastAsia="Arial Unicode MS"/>
                <w:spacing w:val="-1"/>
                <w:sz w:val="20"/>
                <w:szCs w:val="20"/>
              </w:rPr>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1C18B5CE" w14:textId="77777777" w:rsidR="00F81D74" w:rsidRDefault="00000000">
            <w:pPr>
              <w:pStyle w:val="TableParagraph"/>
              <w:ind w:right="15"/>
              <w:jc w:val="right"/>
            </w:pPr>
            <w:r>
              <w:rPr>
                <w:rStyle w:val="Hyperlink0"/>
                <w:rFonts w:eastAsia="Arial Unicode MS"/>
                <w:spacing w:val="-1"/>
                <w:sz w:val="20"/>
                <w:szCs w:val="20"/>
              </w:rPr>
              <w:lastRenderedPageBreak/>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2" w:type="dxa"/>
            </w:tcMar>
          </w:tcPr>
          <w:p w14:paraId="7B035FBF" w14:textId="77777777" w:rsidR="00F81D74" w:rsidRDefault="00000000">
            <w:pPr>
              <w:pStyle w:val="TableParagraph"/>
              <w:ind w:right="12"/>
              <w:jc w:val="right"/>
            </w:pPr>
            <w:r>
              <w:rPr>
                <w:rStyle w:val="None"/>
                <w:spacing w:val="-3"/>
                <w:sz w:val="20"/>
                <w:szCs w:val="20"/>
              </w:rPr>
              <w:t>1.41</w:t>
            </w:r>
          </w:p>
        </w:tc>
      </w:tr>
      <w:tr w:rsidR="00F81D74" w14:paraId="3ADBC4B3"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1A4BB08A" w14:textId="77777777" w:rsidR="00F81D74" w:rsidRDefault="00000000">
            <w:pPr>
              <w:pStyle w:val="TableParagraph"/>
              <w:ind w:left="28"/>
            </w:pPr>
            <w:r>
              <w:rPr>
                <w:rStyle w:val="None"/>
                <w:sz w:val="20"/>
                <w:szCs w:val="20"/>
              </w:rPr>
              <w:t>Guneet Dave Hegde</w:t>
            </w:r>
            <w:r>
              <w:rPr>
                <w:rStyle w:val="None"/>
                <w:spacing w:val="-5"/>
                <w:sz w:val="20"/>
                <w:szCs w:val="20"/>
              </w:rPr>
            </w:r>
            <w:r>
              <w:rPr>
                <w:rStyle w:val="None"/>
                <w:sz w:val="20"/>
                <w:szCs w:val="20"/>
              </w:rPr>
            </w:r>
            <w:r>
              <w:rPr>
                <w:rStyle w:val="None"/>
                <w:spacing w:val="-3"/>
                <w:sz w:val="20"/>
                <w:szCs w:val="20"/>
              </w:rPr>
            </w:r>
            <w:r>
              <w:rPr>
                <w:rStyle w:val="Hyperlink0"/>
                <w:rFonts w:eastAsia="Arial Unicode MS"/>
                <w:spacing w:val="-1"/>
                <w:sz w:val="20"/>
                <w:szCs w:val="20"/>
              </w:rPr>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64C05DD2" w14:textId="77777777" w:rsidR="00F81D74" w:rsidRDefault="00000000">
            <w:pPr>
              <w:pStyle w:val="TableParagraph"/>
              <w:spacing w:line="230" w:lineRule="exact"/>
              <w:ind w:left="578" w:right="360" w:hanging="197"/>
            </w:pPr>
            <w:r>
              <w:rPr>
                <w:rStyle w:val="None"/>
                <w:sz w:val="20"/>
                <w:szCs w:val="20"/>
              </w:rPr>
              <w:t>Rushil Kala Shareholder</w:t>
            </w:r>
            <w:r>
              <w:rPr>
                <w:rStyle w:val="None"/>
                <w:spacing w:val="-13"/>
                <w:sz w:val="20"/>
                <w:szCs w:val="20"/>
              </w:rPr>
            </w:r>
            <w:r>
              <w:rPr>
                <w:rStyle w:val="None"/>
                <w:sz w:val="20"/>
                <w:szCs w:val="20"/>
              </w:rPr>
            </w:r>
            <w:r>
              <w:rPr>
                <w:rStyle w:val="Hyperlink0"/>
                <w:rFonts w:eastAsia="Arial Unicode MS"/>
                <w:spacing w:val="-1"/>
                <w:sz w:val="20"/>
                <w:szCs w:val="20"/>
              </w:rPr>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42DC2A44" w14:textId="77777777" w:rsidR="00F81D74" w:rsidRDefault="00000000">
            <w:pPr>
              <w:pStyle w:val="TableParagraph"/>
              <w:ind w:right="15"/>
              <w:jc w:val="right"/>
            </w:pPr>
            <w:r>
              <w:rPr>
                <w:rStyle w:val="Hyperlink0"/>
                <w:rFonts w:eastAsia="Arial Unicode MS"/>
                <w:spacing w:val="-1"/>
                <w:sz w:val="20"/>
                <w:szCs w:val="20"/>
              </w:rPr>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134E388A" w14:textId="77777777" w:rsidR="00F81D74" w:rsidRDefault="00000000">
            <w:pPr>
              <w:pStyle w:val="TableParagraph"/>
              <w:ind w:right="13"/>
              <w:jc w:val="right"/>
            </w:pPr>
            <w:r>
              <w:rPr>
                <w:rStyle w:val="None"/>
                <w:spacing w:val="-3"/>
                <w:sz w:val="20"/>
                <w:szCs w:val="20"/>
              </w:rPr>
              <w:t>1.35</w:t>
            </w:r>
          </w:p>
        </w:tc>
      </w:tr>
      <w:tr w:rsidR="00F81D74" w14:paraId="592C19A8" w14:textId="77777777">
        <w:trPr>
          <w:trHeight w:val="859"/>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1C15D435" w14:textId="77777777" w:rsidR="00F81D74" w:rsidRDefault="00000000">
            <w:pPr>
              <w:pStyle w:val="TableParagraph"/>
              <w:ind w:left="28" w:right="14"/>
              <w:jc w:val="both"/>
              <w:rPr>
                <w:rStyle w:val="None"/>
                <w:i/>
                <w:iCs/>
                <w:sz w:val="18"/>
                <w:szCs w:val="18"/>
              </w:rPr>
            </w:pPr>
            <w:r>
              <w:rPr>
                <w:rStyle w:val="None"/>
                <w:i/>
                <w:iCs/>
                <w:position w:val="12"/>
                <w:sz w:val="12"/>
                <w:szCs w:val="12"/>
              </w:rPr>
              <w:t>*As certified by Kirtane &amp; Pandit LLP, Ojas Madan, our Hamsini Ramesh, by way of their certificate dated December 10, 2025. For further details, see “Summary of the Nidhi Garg – Average cost of acquisition of Equity Shares by our Promoters and the Isha Kaul Shareholders” on page 26.</w:t>
            </w:r>
            <w:r>
              <w:rPr>
                <w:rStyle w:val="None"/>
                <w:i/>
                <w:iCs/>
                <w:sz w:val="18"/>
                <w:szCs w:val="18"/>
              </w:rPr>
            </w:r>
            <w:r>
              <w:rPr>
                <w:rStyle w:val="None"/>
                <w:i/>
                <w:iCs/>
                <w:spacing w:val="-2"/>
                <w:sz w:val="18"/>
                <w:szCs w:val="18"/>
              </w:rPr>
            </w:r>
            <w:r>
              <w:rPr>
                <w:rStyle w:val="None"/>
                <w:sz w:val="18"/>
                <w:szCs w:val="18"/>
              </w:rPr>
            </w:r>
            <w:r>
              <w:rPr>
                <w:rStyle w:val="None"/>
                <w:i/>
                <w:iCs/>
                <w:sz w:val="18"/>
                <w:szCs w:val="18"/>
              </w:rPr>
            </w:r>
          </w:p>
          <w:p w14:paraId="0C7AAC2E" w14:textId="77777777" w:rsidR="00F81D74" w:rsidRDefault="00000000">
            <w:pPr>
              <w:pStyle w:val="TableParagraph"/>
              <w:spacing w:line="187" w:lineRule="exact"/>
              <w:ind w:left="28"/>
              <w:jc w:val="both"/>
            </w:pPr>
            <w:r>
              <w:rPr>
                <w:rStyle w:val="None"/>
                <w:i/>
                <w:iCs/>
                <w:position w:val="12"/>
                <w:sz w:val="12"/>
                <w:szCs w:val="12"/>
              </w:rPr>
              <w:t>#As adjusted for Split of Equity Shares and Aarnav Mandal.</w:t>
            </w:r>
            <w:r>
              <w:rPr>
                <w:rStyle w:val="None"/>
                <w:i/>
                <w:iCs/>
                <w:sz w:val="18"/>
                <w:szCs w:val="18"/>
              </w:rPr>
            </w:r>
            <w:r>
              <w:rPr>
                <w:rStyle w:val="None"/>
                <w:i/>
                <w:iCs/>
                <w:spacing w:val="-3"/>
                <w:sz w:val="18"/>
                <w:szCs w:val="18"/>
              </w:rPr>
            </w:r>
            <w:r>
              <w:rPr>
                <w:rStyle w:val="None"/>
                <w:i/>
                <w:iCs/>
                <w:sz w:val="18"/>
                <w:szCs w:val="18"/>
              </w:rPr>
            </w:r>
            <w:r>
              <w:rPr>
                <w:rStyle w:val="None"/>
                <w:i/>
                <w:iCs/>
                <w:spacing w:val="1"/>
                <w:sz w:val="18"/>
                <w:szCs w:val="18"/>
              </w:rPr>
            </w:r>
            <w:r>
              <w:rPr>
                <w:rStyle w:val="None"/>
                <w:i/>
                <w:iCs/>
                <w:sz w:val="18"/>
                <w:szCs w:val="18"/>
              </w:rPr>
            </w:r>
            <w:r>
              <w:rPr>
                <w:rStyle w:val="None"/>
                <w:i/>
                <w:iCs/>
                <w:spacing w:val="-4"/>
                <w:sz w:val="18"/>
                <w:szCs w:val="18"/>
              </w:rPr>
            </w:r>
            <w:r>
              <w:rPr>
                <w:rStyle w:val="None"/>
                <w:i/>
                <w:iCs/>
                <w:sz w:val="18"/>
                <w:szCs w:val="18"/>
              </w:rPr>
            </w:r>
            <w:r>
              <w:rPr>
                <w:rStyle w:val="None"/>
                <w:i/>
                <w:iCs/>
                <w:spacing w:val="-2"/>
                <w:sz w:val="18"/>
                <w:szCs w:val="18"/>
              </w:rPr>
            </w:r>
            <w:r>
              <w:rPr>
                <w:rStyle w:val="None"/>
                <w:i/>
                <w:iCs/>
                <w:sz w:val="18"/>
                <w:szCs w:val="18"/>
              </w:rPr>
            </w:r>
            <w:r>
              <w:rPr>
                <w:rStyle w:val="None"/>
                <w:i/>
                <w:iCs/>
                <w:spacing w:val="-3"/>
                <w:sz w:val="18"/>
                <w:szCs w:val="18"/>
              </w:rPr>
            </w:r>
            <w:r>
              <w:rPr>
                <w:rStyle w:val="None"/>
                <w:i/>
                <w:iCs/>
                <w:sz w:val="18"/>
                <w:szCs w:val="18"/>
              </w:rPr>
            </w:r>
            <w:r>
              <w:rPr>
                <w:rStyle w:val="None"/>
                <w:i/>
                <w:iCs/>
                <w:spacing w:val="-2"/>
                <w:sz w:val="18"/>
                <w:szCs w:val="18"/>
              </w:rPr>
            </w:r>
            <w:r>
              <w:rPr>
                <w:rStyle w:val="None"/>
                <w:i/>
                <w:iCs/>
                <w:sz w:val="18"/>
                <w:szCs w:val="18"/>
              </w:rPr>
            </w:r>
            <w:r>
              <w:rPr>
                <w:rStyle w:val="None"/>
                <w:i/>
                <w:iCs/>
                <w:spacing w:val="1"/>
                <w:sz w:val="18"/>
                <w:szCs w:val="18"/>
              </w:rPr>
            </w:r>
            <w:r>
              <w:rPr>
                <w:rStyle w:val="None"/>
                <w:i/>
                <w:iCs/>
                <w:sz w:val="18"/>
                <w:szCs w:val="18"/>
              </w:rPr>
            </w:r>
            <w:r>
              <w:rPr>
                <w:rStyle w:val="None"/>
                <w:i/>
                <w:iCs/>
                <w:spacing w:val="-3"/>
                <w:sz w:val="18"/>
                <w:szCs w:val="18"/>
              </w:rPr>
            </w:r>
            <w:r>
              <w:rPr>
                <w:rStyle w:val="None"/>
                <w:i/>
                <w:iCs/>
                <w:spacing w:val="-2"/>
                <w:sz w:val="18"/>
                <w:szCs w:val="18"/>
              </w:rPr>
            </w:r>
          </w:p>
        </w:tc>
      </w:tr>
      <w:tr w:rsidR="00F81D74" w14:paraId="563C0894"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0BE11DAC" w14:textId="77777777" w:rsidR="00F81D74" w:rsidRDefault="00000000">
            <w:pPr>
              <w:pStyle w:val="TableParagraph"/>
              <w:spacing w:line="210" w:lineRule="exact"/>
              <w:ind w:left="11" w:right="5"/>
              <w:jc w:val="center"/>
            </w:pPr>
            <w:r>
              <w:rPr>
                <w:rStyle w:val="None"/>
                <w:b/>
                <w:bCs/>
                <w:color w:val="FFFFFF"/>
                <w:sz w:val="20"/>
                <w:szCs w:val="20"/>
                <w:u w:color="FFFFFF"/>
              </w:rPr>
              <w:t>RISKS</w:t>
            </w:r>
            <w:r>
              <w:rPr>
                <w:rStyle w:val="None"/>
                <w:b/>
                <w:bCs/>
                <w:color w:val="FFFFFF"/>
                <w:spacing w:val="-7"/>
                <w:sz w:val="20"/>
                <w:szCs w:val="20"/>
                <w:u w:color="FFFFFF"/>
              </w:rPr>
              <w:t xml:space="preserve"> </w:t>
            </w:r>
            <w:r>
              <w:rPr>
                <w:rStyle w:val="None"/>
                <w:b/>
                <w:bCs/>
                <w:color w:val="FFFFFF"/>
                <w:sz w:val="20"/>
                <w:szCs w:val="20"/>
                <w:u w:color="FFFFFF"/>
              </w:rPr>
              <w:t>IN</w:t>
            </w:r>
            <w:r>
              <w:rPr>
                <w:rStyle w:val="None"/>
                <w:b/>
                <w:bCs/>
                <w:color w:val="FFFFFF"/>
                <w:spacing w:val="-5"/>
                <w:sz w:val="20"/>
                <w:szCs w:val="20"/>
                <w:u w:color="FFFFFF"/>
              </w:rPr>
              <w:t xml:space="preserve"> </w:t>
            </w:r>
            <w:r>
              <w:rPr>
                <w:rStyle w:val="None"/>
                <w:b/>
                <w:bCs/>
                <w:color w:val="FFFFFF"/>
                <w:sz w:val="20"/>
                <w:szCs w:val="20"/>
                <w:u w:color="FFFFFF"/>
              </w:rPr>
              <w:t>RELATION</w:t>
            </w:r>
            <w:r>
              <w:rPr>
                <w:rStyle w:val="None"/>
                <w:b/>
                <w:bCs/>
                <w:color w:val="FFFFFF"/>
                <w:spacing w:val="-5"/>
                <w:sz w:val="20"/>
                <w:szCs w:val="20"/>
                <w:u w:color="FFFFFF"/>
              </w:rPr>
              <w:t xml:space="preserve"> </w:t>
            </w:r>
            <w:r>
              <w:rPr>
                <w:rStyle w:val="None"/>
                <w:b/>
                <w:bCs/>
                <w:color w:val="FFFFFF"/>
                <w:sz w:val="20"/>
                <w:szCs w:val="20"/>
                <w:u w:color="FFFFFF"/>
              </w:rPr>
              <w:t>TO</w:t>
            </w:r>
            <w:r>
              <w:rPr>
                <w:rStyle w:val="None"/>
                <w:b/>
                <w:bCs/>
                <w:color w:val="FFFFFF"/>
                <w:spacing w:val="-2"/>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z w:val="20"/>
                <w:szCs w:val="20"/>
                <w:u w:color="FFFFFF"/>
              </w:rPr>
              <w:t>FIRST</w:t>
            </w:r>
            <w:r>
              <w:rPr>
                <w:rStyle w:val="None"/>
                <w:b/>
                <w:bCs/>
                <w:color w:val="FFFFFF"/>
                <w:spacing w:val="-5"/>
                <w:sz w:val="20"/>
                <w:szCs w:val="20"/>
                <w:u w:color="FFFFFF"/>
              </w:rPr>
              <w:t xml:space="preserve"> </w:t>
            </w:r>
            <w:r>
              <w:rPr>
                <w:rStyle w:val="None"/>
                <w:b/>
                <w:bCs/>
                <w:color w:val="FFFFFF"/>
                <w:spacing w:val="-1"/>
                <w:sz w:val="20"/>
                <w:szCs w:val="20"/>
                <w:u w:color="FFFFFF"/>
              </w:rPr>
              <w:t>OFFER</w:t>
            </w:r>
          </w:p>
        </w:tc>
      </w:tr>
      <w:tr w:rsidR="00F81D74" w14:paraId="57C6F99C" w14:textId="77777777">
        <w:trPr>
          <w:trHeight w:val="1614"/>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3" w:type="dxa"/>
            </w:tcMar>
          </w:tcPr>
          <w:p w14:paraId="5821FF57" w14:textId="77777777" w:rsidR="00F81D74" w:rsidRDefault="00000000">
            <w:pPr>
              <w:pStyle w:val="TableParagraph"/>
              <w:ind w:left="28" w:right="13"/>
              <w:jc w:val="both"/>
              <w:rPr>
                <w:rStyle w:val="None"/>
                <w:sz w:val="20"/>
                <w:szCs w:val="20"/>
              </w:rPr>
            </w:pPr>
            <w:r>
              <w:rPr>
                <w:rStyle w:val="None"/>
                <w:sz w:val="20"/>
                <w:szCs w:val="20"/>
              </w:rPr>
              <w:t>This being the first public offering of equity shares of our Company, there has been no formal market for the Equity Shares. The face value of the Equity Shares is ₹5 each. Anirudh Shere Price, Keya Khanna and Oviya Khurana (as determined by our Company, in consultation with the Advay Srinivas Lakshmi Mander, in accordance with the SEBI ICDR Regulations) and on the basis of the assessment of market demand for the Equity Shares by way of the Sneha Biswas Process, as stated under “Basis for the Oviya Khurana” on page 124, should not be considered to be indicative of the market price of the Equity Shares after the Equity Shares are listed. No assurance can be given regarding an active an d/or sustained</w:t>
            </w:r>
            <w:r>
              <w:rPr>
                <w:rStyle w:val="None"/>
                <w:rFonts w:ascii="Arial Unicode MS" w:hAnsi="Arial Unicode MS"/>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10"/>
                <w:sz w:val="20"/>
                <w:szCs w:val="20"/>
              </w:rPr>
            </w:r>
            <w:r>
              <w:rPr>
                <w:rStyle w:val="None"/>
                <w:sz w:val="20"/>
                <w:szCs w:val="20"/>
              </w:rPr>
            </w:r>
            <w:r>
              <w:rPr>
                <w:rStyle w:val="None"/>
                <w:spacing w:val="-7"/>
                <w:sz w:val="20"/>
                <w:szCs w:val="20"/>
              </w:rPr>
            </w:r>
            <w:r>
              <w:rPr>
                <w:rStyle w:val="None"/>
                <w:sz w:val="20"/>
                <w:szCs w:val="20"/>
              </w:rPr>
            </w:r>
            <w:r>
              <w:rPr>
                <w:rStyle w:val="None"/>
                <w:spacing w:val="-3"/>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10"/>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10"/>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10"/>
                <w:sz w:val="20"/>
                <w:szCs w:val="20"/>
              </w:rPr>
            </w:r>
            <w:r>
              <w:rPr>
                <w:rStyle w:val="None"/>
                <w:sz w:val="20"/>
                <w:szCs w:val="20"/>
              </w:rPr>
            </w:r>
            <w:r>
              <w:rPr>
                <w:rStyle w:val="None"/>
                <w:spacing w:val="-9"/>
                <w:sz w:val="20"/>
                <w:szCs w:val="20"/>
              </w:rPr>
            </w:r>
            <w:r>
              <w:rPr>
                <w:rStyle w:val="None"/>
                <w:sz w:val="20"/>
                <w:szCs w:val="20"/>
              </w:rPr>
            </w:r>
            <w:r>
              <w:rPr>
                <w:rStyle w:val="None"/>
                <w:spacing w:val="-9"/>
                <w:sz w:val="20"/>
                <w:szCs w:val="20"/>
              </w:rPr>
            </w:r>
            <w:r>
              <w:rPr>
                <w:rStyle w:val="None"/>
                <w:sz w:val="20"/>
                <w:szCs w:val="20"/>
              </w:rPr>
            </w:r>
            <w:r>
              <w:rPr>
                <w:rStyle w:val="None"/>
                <w:spacing w:val="-10"/>
                <w:sz w:val="20"/>
                <w:szCs w:val="20"/>
              </w:rPr>
            </w:r>
            <w:r>
              <w:rPr>
                <w:rStyle w:val="None"/>
                <w:sz w:val="20"/>
                <w:szCs w:val="20"/>
              </w:rPr>
            </w:r>
            <w:r>
              <w:rPr>
                <w:rStyle w:val="None"/>
                <w:spacing w:val="-10"/>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10"/>
                <w:sz w:val="20"/>
                <w:szCs w:val="20"/>
              </w:rPr>
            </w:r>
            <w:r>
              <w:rPr>
                <w:rStyle w:val="None"/>
                <w:sz w:val="20"/>
                <w:szCs w:val="20"/>
              </w:rPr>
            </w:r>
            <w:r>
              <w:rPr>
                <w:rStyle w:val="None"/>
                <w:spacing w:val="-7"/>
                <w:sz w:val="20"/>
                <w:szCs w:val="20"/>
              </w:rPr>
            </w:r>
            <w:r>
              <w:rPr>
                <w:rStyle w:val="None"/>
                <w:sz w:val="20"/>
                <w:szCs w:val="20"/>
              </w:rPr>
            </w:r>
            <w:r>
              <w:rPr>
                <w:rStyle w:val="None"/>
                <w:spacing w:val="-5"/>
                <w:sz w:val="20"/>
                <w:szCs w:val="20"/>
              </w:rPr>
            </w:r>
            <w:r>
              <w:rPr>
                <w:rStyle w:val="None"/>
                <w:sz w:val="20"/>
                <w:szCs w:val="20"/>
              </w:rPr>
            </w:r>
            <w:r>
              <w:rPr>
                <w:rStyle w:val="None"/>
                <w:i/>
                <w:iCs/>
                <w:sz w:val="20"/>
                <w:szCs w:val="20"/>
              </w:rPr>
            </w:r>
            <w:r>
              <w:rPr>
                <w:rStyle w:val="None"/>
                <w:i/>
                <w:iCs/>
                <w:spacing w:val="-10"/>
                <w:sz w:val="20"/>
                <w:szCs w:val="20"/>
              </w:rPr>
            </w:r>
            <w:r>
              <w:rPr>
                <w:rStyle w:val="None"/>
                <w:i/>
                <w:iCs/>
                <w:sz w:val="20"/>
                <w:szCs w:val="20"/>
              </w:rPr>
            </w:r>
            <w:r>
              <w:rPr>
                <w:rStyle w:val="None"/>
                <w:i/>
                <w:iCs/>
                <w:spacing w:val="-10"/>
                <w:sz w:val="20"/>
                <w:szCs w:val="20"/>
              </w:rPr>
            </w:r>
            <w:r>
              <w:rPr>
                <w:rStyle w:val="None"/>
                <w:i/>
                <w:iCs/>
                <w:sz w:val="20"/>
                <w:szCs w:val="20"/>
              </w:rPr>
            </w:r>
            <w:r>
              <w:rPr>
                <w:rStyle w:val="None"/>
                <w:i/>
                <w:iCs/>
                <w:spacing w:val="-9"/>
                <w:sz w:val="20"/>
                <w:szCs w:val="20"/>
              </w:rPr>
            </w:r>
            <w:r>
              <w:rPr>
                <w:rStyle w:val="None"/>
                <w:i/>
                <w:iCs/>
                <w:sz w:val="20"/>
                <w:szCs w:val="20"/>
              </w:rPr>
            </w:r>
            <w:r>
              <w:rPr>
                <w:rStyle w:val="None"/>
                <w:i/>
                <w:iCs/>
                <w:spacing w:val="-10"/>
                <w:sz w:val="20"/>
                <w:szCs w:val="20"/>
              </w:rPr>
            </w:r>
            <w:r>
              <w:rPr>
                <w:rStyle w:val="None"/>
                <w:i/>
                <w:iCs/>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5"/>
                <w:sz w:val="20"/>
                <w:szCs w:val="20"/>
              </w:rPr>
            </w:r>
            <w:r>
              <w:rPr>
                <w:rStyle w:val="None"/>
                <w:sz w:val="20"/>
                <w:szCs w:val="20"/>
              </w:rPr>
            </w:r>
            <w:r>
              <w:rPr>
                <w:rStyle w:val="None"/>
                <w:spacing w:val="5"/>
                <w:sz w:val="20"/>
                <w:szCs w:val="20"/>
              </w:rPr>
            </w:r>
            <w:r>
              <w:rPr>
                <w:rStyle w:val="None"/>
                <w:sz w:val="20"/>
                <w:szCs w:val="20"/>
              </w:rPr>
            </w:r>
            <w:r>
              <w:rPr>
                <w:rStyle w:val="None"/>
                <w:spacing w:val="5"/>
                <w:sz w:val="20"/>
                <w:szCs w:val="20"/>
              </w:rPr>
            </w:r>
            <w:r>
              <w:rPr>
                <w:rStyle w:val="None"/>
                <w:sz w:val="20"/>
                <w:szCs w:val="20"/>
              </w:rPr>
            </w:r>
            <w:r>
              <w:rPr>
                <w:rStyle w:val="None"/>
                <w:spacing w:val="5"/>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5"/>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5"/>
                <w:sz w:val="20"/>
                <w:szCs w:val="20"/>
              </w:rPr>
            </w:r>
            <w:r>
              <w:rPr>
                <w:rStyle w:val="None"/>
                <w:sz w:val="20"/>
                <w:szCs w:val="20"/>
              </w:rPr>
            </w:r>
            <w:r>
              <w:rPr>
                <w:rStyle w:val="None"/>
                <w:spacing w:val="9"/>
                <w:sz w:val="20"/>
                <w:szCs w:val="20"/>
              </w:rPr>
            </w:r>
            <w:r>
              <w:rPr>
                <w:rStyle w:val="None"/>
                <w:sz w:val="20"/>
                <w:szCs w:val="20"/>
              </w:rPr>
            </w:r>
            <w:r>
              <w:rPr>
                <w:rStyle w:val="None"/>
                <w:spacing w:val="5"/>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31"/>
                <w:sz w:val="20"/>
                <w:szCs w:val="20"/>
              </w:rPr>
            </w:r>
            <w:r>
              <w:rPr>
                <w:rStyle w:val="None"/>
                <w:sz w:val="20"/>
                <w:szCs w:val="20"/>
              </w:rPr>
            </w:r>
            <w:r>
              <w:rPr>
                <w:rStyle w:val="None"/>
                <w:spacing w:val="7"/>
                <w:sz w:val="20"/>
                <w:szCs w:val="20"/>
              </w:rPr>
            </w:r>
            <w:r>
              <w:rPr>
                <w:rStyle w:val="Hyperlink0"/>
                <w:rFonts w:eastAsia="Arial Unicode MS"/>
                <w:spacing w:val="-1"/>
                <w:sz w:val="20"/>
                <w:szCs w:val="20"/>
              </w:rPr>
            </w:r>
          </w:p>
          <w:p w14:paraId="2B4D83D3" w14:textId="77777777" w:rsidR="00F81D74" w:rsidRDefault="00000000">
            <w:pPr>
              <w:pStyle w:val="TableParagraph"/>
              <w:spacing w:line="209" w:lineRule="exact"/>
              <w:ind w:left="28"/>
              <w:jc w:val="both"/>
            </w:pPr>
            <w:r>
              <w:rPr>
                <w:rStyle w:val="None"/>
                <w:sz w:val="20"/>
                <w:szCs w:val="20"/>
              </w:rPr>
              <w:t>trading</w:t>
            </w:r>
            <w:r>
              <w:rPr>
                <w:rStyle w:val="None"/>
                <w:spacing w:val="-3"/>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nor</w:t>
            </w:r>
            <w:r>
              <w:rPr>
                <w:rStyle w:val="None"/>
                <w:spacing w:val="-3"/>
                <w:sz w:val="20"/>
                <w:szCs w:val="20"/>
              </w:rPr>
              <w:t xml:space="preserve"> </w:t>
            </w:r>
            <w:r>
              <w:rPr>
                <w:rStyle w:val="None"/>
                <w:sz w:val="20"/>
                <w:szCs w:val="20"/>
              </w:rPr>
              <w:t>regarding</w:t>
            </w:r>
            <w:r>
              <w:rPr>
                <w:rStyle w:val="None"/>
                <w:spacing w:val="-5"/>
                <w:sz w:val="20"/>
                <w:szCs w:val="20"/>
              </w:rPr>
              <w:t xml:space="preserve"> </w:t>
            </w:r>
            <w:r>
              <w:rPr>
                <w:rStyle w:val="None"/>
                <w:sz w:val="20"/>
                <w:szCs w:val="20"/>
              </w:rPr>
              <w:t>the</w:t>
            </w:r>
            <w:r>
              <w:rPr>
                <w:rStyle w:val="None"/>
                <w:spacing w:val="-3"/>
                <w:sz w:val="20"/>
                <w:szCs w:val="20"/>
              </w:rPr>
              <w:t xml:space="preserve"> </w:t>
            </w:r>
            <w:r>
              <w:rPr>
                <w:rStyle w:val="None"/>
                <w:sz w:val="20"/>
                <w:szCs w:val="20"/>
              </w:rPr>
              <w:t>price</w:t>
            </w:r>
            <w:r>
              <w:rPr>
                <w:rStyle w:val="None"/>
                <w:spacing w:val="-5"/>
                <w:sz w:val="20"/>
                <w:szCs w:val="20"/>
              </w:rPr>
              <w:t xml:space="preserve"> </w:t>
            </w:r>
            <w:r>
              <w:rPr>
                <w:rStyle w:val="None"/>
                <w:sz w:val="20"/>
                <w:szCs w:val="20"/>
              </w:rPr>
              <w:t>at</w:t>
            </w:r>
            <w:r>
              <w:rPr>
                <w:rStyle w:val="None"/>
                <w:spacing w:val="-3"/>
                <w:sz w:val="20"/>
                <w:szCs w:val="20"/>
              </w:rPr>
              <w:t xml:space="preserve"> </w:t>
            </w:r>
            <w:r>
              <w:rPr>
                <w:rStyle w:val="None"/>
                <w:sz w:val="20"/>
                <w:szCs w:val="20"/>
              </w:rPr>
              <w:t>which</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will</w:t>
            </w:r>
            <w:r>
              <w:rPr>
                <w:rStyle w:val="None"/>
                <w:spacing w:val="-5"/>
                <w:sz w:val="20"/>
                <w:szCs w:val="20"/>
              </w:rPr>
              <w:t xml:space="preserve"> </w:t>
            </w:r>
            <w:r>
              <w:rPr>
                <w:rStyle w:val="None"/>
                <w:sz w:val="20"/>
                <w:szCs w:val="20"/>
              </w:rPr>
              <w:t>be</w:t>
            </w:r>
            <w:r>
              <w:rPr>
                <w:rStyle w:val="None"/>
                <w:spacing w:val="-3"/>
                <w:sz w:val="20"/>
                <w:szCs w:val="20"/>
              </w:rPr>
              <w:t xml:space="preserve"> </w:t>
            </w:r>
            <w:r>
              <w:rPr>
                <w:rStyle w:val="None"/>
                <w:sz w:val="20"/>
                <w:szCs w:val="20"/>
              </w:rPr>
              <w:t>traded</w:t>
            </w:r>
            <w:r>
              <w:rPr>
                <w:rStyle w:val="None"/>
                <w:spacing w:val="-2"/>
                <w:sz w:val="20"/>
                <w:szCs w:val="20"/>
              </w:rPr>
              <w:t xml:space="preserve"> </w:t>
            </w:r>
            <w:r>
              <w:rPr>
                <w:rStyle w:val="None"/>
                <w:sz w:val="20"/>
                <w:szCs w:val="20"/>
              </w:rPr>
              <w:t>after</w:t>
            </w:r>
            <w:r>
              <w:rPr>
                <w:rStyle w:val="None"/>
                <w:spacing w:val="-3"/>
                <w:sz w:val="20"/>
                <w:szCs w:val="20"/>
              </w:rPr>
              <w:t xml:space="preserve"> </w:t>
            </w:r>
            <w:r>
              <w:rPr>
                <w:rStyle w:val="Hyperlink0"/>
                <w:rFonts w:eastAsia="Arial Unicode MS"/>
                <w:spacing w:val="-1"/>
                <w:sz w:val="20"/>
                <w:szCs w:val="20"/>
              </w:rPr>
              <w:t>listing.</w:t>
            </w:r>
          </w:p>
        </w:tc>
      </w:tr>
      <w:tr w:rsidR="00F81D74" w14:paraId="7440F4BA"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0762CC36" w14:textId="77777777" w:rsidR="00F81D74" w:rsidRDefault="00000000">
            <w:pPr>
              <w:pStyle w:val="TableParagraph"/>
              <w:spacing w:line="210" w:lineRule="exact"/>
              <w:ind w:left="11" w:right="2"/>
              <w:jc w:val="center"/>
            </w:pPr>
            <w:r>
              <w:rPr>
                <w:rStyle w:val="None"/>
                <w:b/>
                <w:bCs/>
                <w:color w:val="FFFFFF"/>
                <w:sz w:val="20"/>
                <w:szCs w:val="20"/>
                <w:u w:color="FFFFFF"/>
              </w:rPr>
              <w:t>GENERAL</w:t>
            </w:r>
            <w:r>
              <w:rPr>
                <w:rStyle w:val="None"/>
                <w:b/>
                <w:bCs/>
                <w:color w:val="FFFFFF"/>
                <w:spacing w:val="-11"/>
                <w:sz w:val="20"/>
                <w:szCs w:val="20"/>
                <w:u w:color="FFFFFF"/>
              </w:rPr>
              <w:t xml:space="preserve"> </w:t>
            </w:r>
            <w:r>
              <w:rPr>
                <w:rStyle w:val="None"/>
                <w:b/>
                <w:bCs/>
                <w:color w:val="FFFFFF"/>
                <w:spacing w:val="-1"/>
                <w:sz w:val="20"/>
                <w:szCs w:val="20"/>
                <w:u w:color="FFFFFF"/>
              </w:rPr>
              <w:t>RISKS</w:t>
            </w:r>
          </w:p>
        </w:tc>
      </w:tr>
      <w:tr w:rsidR="00F81D74" w14:paraId="505DFED1" w14:textId="77777777">
        <w:trPr>
          <w:trHeight w:val="1162"/>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8" w:type="dxa"/>
            </w:tcMar>
          </w:tcPr>
          <w:p w14:paraId="7AF97DDA" w14:textId="77777777" w:rsidR="00F81D74" w:rsidRDefault="00000000">
            <w:pPr>
              <w:pStyle w:val="TableParagraph"/>
              <w:spacing w:line="230" w:lineRule="exact"/>
              <w:ind w:left="28" w:right="18"/>
              <w:jc w:val="both"/>
            </w:pPr>
            <w:r>
              <w:rPr>
                <w:rStyle w:val="None"/>
                <w:sz w:val="20"/>
                <w:szCs w:val="20"/>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Brinda Contractor Shares offered in the Offer have not been recommended or approved by the Securities and Om Lall of</w:t>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9"/>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2"/>
                <w:sz w:val="20"/>
                <w:szCs w:val="20"/>
              </w:rPr>
            </w:r>
            <w:r>
              <w:rPr>
                <w:rStyle w:val="None"/>
                <w:sz w:val="20"/>
                <w:szCs w:val="20"/>
              </w:rPr>
            </w:r>
            <w:r>
              <w:rPr>
                <w:rStyle w:val="None"/>
                <w:spacing w:val="-9"/>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11"/>
                <w:sz w:val="20"/>
                <w:szCs w:val="20"/>
              </w:rPr>
            </w:r>
            <w:r>
              <w:rPr>
                <w:rStyle w:val="None"/>
                <w:sz w:val="20"/>
                <w:szCs w:val="20"/>
              </w:rPr>
            </w:r>
            <w:r>
              <w:rPr>
                <w:rStyle w:val="None"/>
                <w:spacing w:val="-9"/>
                <w:sz w:val="20"/>
                <w:szCs w:val="20"/>
              </w:rPr>
            </w:r>
            <w:r>
              <w:rPr>
                <w:rStyle w:val="None"/>
                <w:sz w:val="20"/>
                <w:szCs w:val="20"/>
              </w:rPr>
            </w:r>
            <w:r>
              <w:rPr>
                <w:rStyle w:val="None"/>
                <w:spacing w:val="-9"/>
                <w:sz w:val="20"/>
                <w:szCs w:val="20"/>
              </w:rPr>
            </w:r>
            <w:r>
              <w:rPr>
                <w:rStyle w:val="None"/>
                <w:sz w:val="20"/>
                <w:szCs w:val="20"/>
              </w:rPr>
            </w:r>
            <w:r>
              <w:rPr>
                <w:rStyle w:val="None"/>
                <w:spacing w:val="-5"/>
                <w:sz w:val="20"/>
                <w:szCs w:val="20"/>
              </w:rPr>
            </w:r>
            <w:r>
              <w:rPr>
                <w:rStyle w:val="None"/>
                <w:sz w:val="20"/>
                <w:szCs w:val="20"/>
              </w:rPr>
            </w:r>
            <w:r>
              <w:rPr>
                <w:rStyle w:val="None"/>
                <w:spacing w:val="-5"/>
                <w:sz w:val="20"/>
                <w:szCs w:val="20"/>
              </w:rPr>
            </w:r>
            <w:r>
              <w:rPr>
                <w:rStyle w:val="None"/>
                <w:sz w:val="20"/>
                <w:szCs w:val="20"/>
              </w:rPr>
            </w:r>
            <w:r>
              <w:rPr>
                <w:rStyle w:val="None"/>
                <w:spacing w:val="-7"/>
                <w:sz w:val="20"/>
                <w:szCs w:val="20"/>
              </w:rPr>
            </w:r>
            <w:r>
              <w:rPr>
                <w:rStyle w:val="None"/>
                <w:sz w:val="20"/>
                <w:szCs w:val="20"/>
              </w:rPr>
            </w:r>
            <w:r>
              <w:rPr>
                <w:rStyle w:val="None"/>
                <w:spacing w:val="-3"/>
                <w:sz w:val="20"/>
                <w:szCs w:val="20"/>
              </w:rPr>
            </w:r>
            <w:r>
              <w:rPr>
                <w:rStyle w:val="None"/>
                <w:sz w:val="20"/>
                <w:szCs w:val="20"/>
              </w:rPr>
            </w:r>
            <w:r>
              <w:rPr>
                <w:rStyle w:val="None"/>
                <w:spacing w:val="-5"/>
                <w:sz w:val="20"/>
                <w:szCs w:val="20"/>
              </w:rPr>
            </w:r>
            <w:r>
              <w:rPr>
                <w:rStyle w:val="None"/>
                <w:sz w:val="20"/>
                <w:szCs w:val="20"/>
              </w:rPr>
            </w:r>
            <w:r>
              <w:rPr>
                <w:rStyle w:val="None"/>
                <w:spacing w:val="-5"/>
                <w:sz w:val="20"/>
                <w:szCs w:val="20"/>
              </w:rPr>
            </w:r>
            <w:r>
              <w:rPr>
                <w:rStyle w:val="None"/>
                <w:sz w:val="20"/>
                <w:szCs w:val="20"/>
              </w:rPr>
            </w:r>
            <w:r>
              <w:rPr>
                <w:rStyle w:val="None"/>
                <w:spacing w:val="-2"/>
                <w:sz w:val="20"/>
                <w:szCs w:val="20"/>
              </w:rPr>
            </w:r>
            <w:r>
              <w:rPr>
                <w:rStyle w:val="None"/>
                <w:sz w:val="20"/>
                <w:szCs w:val="20"/>
              </w:rPr>
            </w:r>
            <w:r>
              <w:rPr>
                <w:rStyle w:val="None"/>
                <w:spacing w:val="-5"/>
                <w:sz w:val="20"/>
                <w:szCs w:val="20"/>
              </w:rPr>
            </w:r>
            <w:r>
              <w:rPr>
                <w:rStyle w:val="None"/>
                <w:sz w:val="20"/>
                <w:szCs w:val="20"/>
              </w:rPr>
            </w:r>
            <w:r>
              <w:rPr>
                <w:rStyle w:val="None"/>
                <w:spacing w:val="-2"/>
                <w:sz w:val="20"/>
                <w:szCs w:val="20"/>
              </w:rPr>
            </w:r>
            <w:r>
              <w:rPr>
                <w:rStyle w:val="None"/>
                <w:sz w:val="20"/>
                <w:szCs w:val="20"/>
              </w:rPr>
            </w:r>
            <w:r>
              <w:rPr>
                <w:rStyle w:val="None"/>
                <w:spacing w:val="-5"/>
                <w:sz w:val="20"/>
                <w:szCs w:val="20"/>
              </w:rPr>
            </w:r>
            <w:r>
              <w:rPr>
                <w:rStyle w:val="None"/>
                <w:sz w:val="20"/>
                <w:szCs w:val="20"/>
              </w:rPr>
            </w:r>
            <w:r>
              <w:rPr>
                <w:rStyle w:val="None"/>
                <w:spacing w:val="-5"/>
                <w:sz w:val="20"/>
                <w:szCs w:val="20"/>
              </w:rPr>
            </w:r>
            <w:r>
              <w:rPr>
                <w:rStyle w:val="None"/>
                <w:sz w:val="20"/>
                <w:szCs w:val="20"/>
              </w:rPr>
            </w:r>
            <w:r>
              <w:rPr>
                <w:rStyle w:val="None"/>
                <w:spacing w:val="-3"/>
                <w:sz w:val="20"/>
                <w:szCs w:val="20"/>
              </w:rPr>
            </w:r>
            <w:r>
              <w:rPr>
                <w:rStyle w:val="None"/>
                <w:sz w:val="20"/>
                <w:szCs w:val="20"/>
              </w:rPr>
            </w:r>
            <w:r>
              <w:rPr>
                <w:rStyle w:val="None"/>
                <w:spacing w:val="-2"/>
                <w:sz w:val="20"/>
                <w:szCs w:val="20"/>
              </w:rPr>
            </w:r>
            <w:r>
              <w:rPr>
                <w:rStyle w:val="None"/>
                <w:sz w:val="20"/>
                <w:szCs w:val="20"/>
              </w:rPr>
            </w:r>
            <w:r>
              <w:rPr>
                <w:rStyle w:val="None"/>
                <w:spacing w:val="-5"/>
                <w:sz w:val="20"/>
                <w:szCs w:val="20"/>
              </w:rPr>
            </w:r>
            <w:r>
              <w:rPr>
                <w:rStyle w:val="None"/>
                <w:sz w:val="20"/>
                <w:szCs w:val="20"/>
              </w:rPr>
            </w:r>
            <w:r>
              <w:rPr>
                <w:rStyle w:val="None"/>
                <w:spacing w:val="-3"/>
                <w:sz w:val="20"/>
                <w:szCs w:val="20"/>
              </w:rPr>
            </w:r>
            <w:r>
              <w:rPr>
                <w:rStyle w:val="None"/>
                <w:sz w:val="20"/>
                <w:szCs w:val="20"/>
              </w:rPr>
            </w:r>
            <w:r>
              <w:rPr>
                <w:rStyle w:val="None"/>
                <w:spacing w:val="-2"/>
                <w:sz w:val="20"/>
                <w:szCs w:val="20"/>
              </w:rPr>
            </w:r>
            <w:r>
              <w:rPr>
                <w:rStyle w:val="None"/>
                <w:sz w:val="20"/>
                <w:szCs w:val="20"/>
              </w:rPr>
            </w:r>
            <w:r>
              <w:rPr>
                <w:rStyle w:val="None"/>
                <w:spacing w:val="-5"/>
                <w:sz w:val="20"/>
                <w:szCs w:val="20"/>
              </w:rPr>
            </w:r>
            <w:r>
              <w:rPr>
                <w:rStyle w:val="None"/>
                <w:sz w:val="20"/>
                <w:szCs w:val="20"/>
              </w:rPr>
            </w:r>
            <w:r>
              <w:rPr>
                <w:rStyle w:val="None"/>
                <w:spacing w:val="-5"/>
                <w:sz w:val="20"/>
                <w:szCs w:val="20"/>
              </w:rPr>
            </w:r>
            <w:r>
              <w:rPr>
                <w:rStyle w:val="None"/>
                <w:sz w:val="20"/>
                <w:szCs w:val="20"/>
              </w:rPr>
            </w:r>
            <w:r>
              <w:rPr>
                <w:rStyle w:val="None"/>
                <w:spacing w:val="-3"/>
                <w:sz w:val="20"/>
                <w:szCs w:val="20"/>
              </w:rPr>
            </w:r>
            <w:r>
              <w:rPr>
                <w:rStyle w:val="None"/>
                <w:sz w:val="20"/>
                <w:szCs w:val="20"/>
              </w:rPr>
            </w:r>
            <w:r>
              <w:rPr>
                <w:rStyle w:val="None"/>
                <w:spacing w:val="-3"/>
                <w:sz w:val="20"/>
                <w:szCs w:val="20"/>
              </w:rPr>
            </w:r>
            <w:r>
              <w:rPr>
                <w:rStyle w:val="None"/>
                <w:sz w:val="20"/>
                <w:szCs w:val="20"/>
              </w:rPr>
            </w:r>
            <w:r>
              <w:rPr>
                <w:rStyle w:val="None"/>
                <w:spacing w:val="-5"/>
                <w:sz w:val="20"/>
                <w:szCs w:val="20"/>
              </w:rPr>
            </w:r>
          </w:p>
        </w:tc>
      </w:tr>
    </w:tbl>
    <w:p w14:paraId="4105840C" w14:textId="77777777" w:rsidR="00F81D74" w:rsidRDefault="00F81D74">
      <w:pPr>
        <w:pStyle w:val="BodyText"/>
        <w:spacing w:before="8" w:after="1"/>
        <w:ind w:left="152" w:hanging="152"/>
        <w:rPr>
          <w:rStyle w:val="None"/>
          <w:b/>
          <w:bCs/>
          <w:sz w:val="19"/>
          <w:szCs w:val="19"/>
        </w:rPr>
      </w:pPr>
    </w:p>
    <w:p w14:paraId="0BA79E53" w14:textId="77777777" w:rsidR="00F81D74" w:rsidRDefault="00F81D74">
      <w:pPr>
        <w:pStyle w:val="TableParagraph"/>
        <w:spacing w:line="230" w:lineRule="exact"/>
        <w:jc w:val="both"/>
        <w:rPr>
          <w:rStyle w:val="None"/>
        </w:rPr>
        <w:sectPr w:rsidR="00F81D74">
          <w:type w:val="continuous"/>
          <w:pgSz w:w="11920" w:h="16840"/>
          <w:pgMar w:top="120" w:right="141" w:bottom="280" w:left="141" w:header="0" w:footer="0" w:gutter="0"/>
          <w:cols w:space="720"/>
        </w:sect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247"/>
        <w:gridCol w:w="1203"/>
        <w:gridCol w:w="641"/>
        <w:gridCol w:w="432"/>
        <w:gridCol w:w="1065"/>
        <w:gridCol w:w="160"/>
        <w:gridCol w:w="612"/>
        <w:gridCol w:w="1001"/>
        <w:gridCol w:w="1983"/>
      </w:tblGrid>
      <w:tr w:rsidR="00F81D74" w14:paraId="757205E6" w14:textId="77777777">
        <w:trPr>
          <w:trHeight w:val="47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38718116" w14:textId="77777777" w:rsidR="00F81D74" w:rsidRDefault="00000000">
            <w:pPr>
              <w:pStyle w:val="TableParagraph"/>
              <w:spacing w:line="230" w:lineRule="exact"/>
              <w:ind w:left="28"/>
            </w:pPr>
            <w:r>
              <w:rPr>
                <w:rStyle w:val="None"/>
                <w:sz w:val="20"/>
                <w:szCs w:val="20"/>
              </w:rPr>
              <w:t>India (“SEBI”), nor does SEBI guarantee the accuracy or adequacy of the contents of this Red Herring Prospectus. Specific attention of the investors is invited to “Shravya Sharma” on page 28.</w:t>
            </w:r>
            <w:r>
              <w:rPr>
                <w:rStyle w:val="None"/>
                <w:b/>
                <w:bCs/>
                <w:sz w:val="20"/>
                <w:szCs w:val="20"/>
              </w:rPr>
            </w:r>
            <w:r>
              <w:rPr>
                <w:rStyle w:val="None"/>
                <w:sz w:val="20"/>
                <w:szCs w:val="20"/>
              </w:rPr>
            </w:r>
            <w:r>
              <w:rPr>
                <w:rStyle w:val="None"/>
                <w:i/>
                <w:iCs/>
                <w:sz w:val="20"/>
                <w:szCs w:val="20"/>
              </w:rPr>
            </w:r>
            <w:r>
              <w:rPr>
                <w:rStyle w:val="None"/>
                <w:sz w:val="20"/>
                <w:szCs w:val="20"/>
              </w:rPr>
            </w:r>
          </w:p>
        </w:tc>
      </w:tr>
      <w:tr w:rsidR="00F81D74" w14:paraId="27A1FCB5"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325951C0" w14:textId="77777777" w:rsidR="00F81D74" w:rsidRDefault="00000000">
            <w:pPr>
              <w:pStyle w:val="TableParagraph"/>
              <w:spacing w:line="210" w:lineRule="exact"/>
              <w:ind w:left="11" w:right="5"/>
              <w:jc w:val="center"/>
            </w:pPr>
            <w:r>
              <w:rPr>
                <w:rStyle w:val="None"/>
                <w:b/>
                <w:bCs/>
                <w:color w:val="FFFFFF"/>
                <w:sz w:val="20"/>
                <w:szCs w:val="20"/>
                <w:u w:color="FFFFFF"/>
              </w:rPr>
              <w:t>ISSUER’S</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10"/>
                <w:sz w:val="20"/>
                <w:szCs w:val="20"/>
                <w:u w:color="FFFFFF"/>
              </w:rPr>
              <w:t xml:space="preserve"> </w:t>
            </w:r>
            <w:r>
              <w:rPr>
                <w:rStyle w:val="None"/>
                <w:b/>
                <w:bCs/>
                <w:color w:val="FFFFFF"/>
                <w:sz w:val="20"/>
                <w:szCs w:val="20"/>
                <w:u w:color="FFFFFF"/>
              </w:rPr>
              <w:t>PROMOTER</w:t>
            </w:r>
            <w:r>
              <w:rPr>
                <w:rStyle w:val="None"/>
                <w:b/>
                <w:bCs/>
                <w:color w:val="FFFFFF"/>
                <w:spacing w:val="-10"/>
                <w:sz w:val="20"/>
                <w:szCs w:val="20"/>
                <w:u w:color="FFFFFF"/>
              </w:rPr>
              <w:t xml:space="preserve"> </w:t>
            </w:r>
            <w:r>
              <w:rPr>
                <w:rStyle w:val="None"/>
                <w:b/>
                <w:bCs/>
                <w:color w:val="FFFFFF"/>
                <w:sz w:val="20"/>
                <w:szCs w:val="20"/>
                <w:u w:color="FFFFFF"/>
              </w:rPr>
              <w:t>SELLING</w:t>
            </w:r>
            <w:r>
              <w:rPr>
                <w:rStyle w:val="None"/>
                <w:b/>
                <w:bCs/>
                <w:color w:val="FFFFFF"/>
                <w:spacing w:val="-9"/>
                <w:sz w:val="20"/>
                <w:szCs w:val="20"/>
                <w:u w:color="FFFFFF"/>
              </w:rPr>
              <w:t xml:space="preserve"> </w:t>
            </w:r>
            <w:r>
              <w:rPr>
                <w:rStyle w:val="None"/>
                <w:b/>
                <w:bCs/>
                <w:color w:val="FFFFFF"/>
                <w:sz w:val="20"/>
                <w:szCs w:val="20"/>
                <w:u w:color="FFFFFF"/>
              </w:rPr>
              <w:t>SHAREHOLDERS’</w:t>
            </w:r>
            <w:r>
              <w:rPr>
                <w:rStyle w:val="None"/>
                <w:b/>
                <w:bCs/>
                <w:color w:val="FFFFFF"/>
                <w:spacing w:val="-9"/>
                <w:sz w:val="20"/>
                <w:szCs w:val="20"/>
                <w:u w:color="FFFFFF"/>
              </w:rPr>
              <w:t xml:space="preserve"> </w:t>
            </w:r>
            <w:r>
              <w:rPr>
                <w:rStyle w:val="None"/>
                <w:b/>
                <w:bCs/>
                <w:color w:val="FFFFFF"/>
                <w:sz w:val="20"/>
                <w:szCs w:val="20"/>
                <w:u w:color="FFFFFF"/>
              </w:rPr>
              <w:t>ABSOLUTE</w:t>
            </w:r>
            <w:r>
              <w:rPr>
                <w:rStyle w:val="None"/>
                <w:b/>
                <w:bCs/>
                <w:color w:val="FFFFFF"/>
                <w:spacing w:val="-11"/>
                <w:sz w:val="20"/>
                <w:szCs w:val="20"/>
                <w:u w:color="FFFFFF"/>
              </w:rPr>
              <w:t xml:space="preserve"> </w:t>
            </w:r>
            <w:r>
              <w:rPr>
                <w:rStyle w:val="None"/>
                <w:b/>
                <w:bCs/>
                <w:color w:val="FFFFFF"/>
                <w:spacing w:val="-1"/>
                <w:sz w:val="20"/>
                <w:szCs w:val="20"/>
                <w:u w:color="FFFFFF"/>
              </w:rPr>
              <w:t>RESPONSIBILITY</w:t>
            </w:r>
          </w:p>
        </w:tc>
      </w:tr>
      <w:tr w:rsidR="00F81D74" w14:paraId="6F70078F" w14:textId="77777777">
        <w:trPr>
          <w:trHeight w:val="2645"/>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1" w:type="dxa"/>
            </w:tcMar>
          </w:tcPr>
          <w:p w14:paraId="0C6869F3" w14:textId="77777777" w:rsidR="00F81D74" w:rsidRDefault="00000000">
            <w:pPr>
              <w:pStyle w:val="TableParagraph"/>
              <w:ind w:left="28" w:right="11"/>
              <w:jc w:val="both"/>
              <w:rPr>
                <w:rStyle w:val="None"/>
                <w:sz w:val="20"/>
                <w:szCs w:val="20"/>
              </w:rPr>
            </w:pPr>
            <w:r>
              <w:rPr>
                <w:rStyle w:val="None"/>
                <w:sz w:val="20"/>
                <w:szCs w:val="20"/>
              </w:rPr>
              <w:t>Diya Shetty,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Anvi Kant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Anvi Kant Shareholders, severally and not jointly, assumes no responsibility for any other statements, including, inter alia, any and all of the statements made by or relating to our Company or its business or any other Anvi Kant Shareholder</w:t>
            </w:r>
            <w:r>
              <w:rPr>
                <w:rStyle w:val="None"/>
                <w:spacing w:val="-5"/>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rPr>
            </w:r>
            <w:r>
              <w:rPr>
                <w:rStyle w:val="None"/>
                <w:spacing w:val="-5"/>
                <w:sz w:val="20"/>
                <w:szCs w:val="20"/>
              </w:rPr>
            </w:r>
            <w:r>
              <w:rPr>
                <w:rStyle w:val="None"/>
                <w:sz w:val="20"/>
                <w:szCs w:val="20"/>
              </w:rPr>
            </w:r>
            <w:r>
              <w:rPr>
                <w:rStyle w:val="None"/>
                <w:spacing w:val="-10"/>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5"/>
                <w:sz w:val="20"/>
                <w:szCs w:val="20"/>
              </w:rPr>
            </w:r>
            <w:r>
              <w:rPr>
                <w:rStyle w:val="None"/>
                <w:sz w:val="20"/>
                <w:szCs w:val="20"/>
              </w:rPr>
            </w:r>
            <w:r>
              <w:rPr>
                <w:rStyle w:val="None"/>
                <w:spacing w:val="-5"/>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5"/>
                <w:sz w:val="20"/>
                <w:szCs w:val="20"/>
              </w:rPr>
            </w:r>
            <w:r>
              <w:rPr>
                <w:rStyle w:val="None"/>
                <w:sz w:val="20"/>
                <w:szCs w:val="20"/>
              </w:rPr>
            </w:r>
            <w:r>
              <w:rPr>
                <w:rStyle w:val="None"/>
                <w:spacing w:val="-2"/>
                <w:sz w:val="20"/>
                <w:szCs w:val="20"/>
              </w:rPr>
            </w:r>
            <w:r>
              <w:rPr>
                <w:rStyle w:val="None"/>
                <w:sz w:val="20"/>
                <w:szCs w:val="20"/>
              </w:rPr>
            </w:r>
            <w:r>
              <w:rPr>
                <w:rStyle w:val="None"/>
                <w:spacing w:val="-3"/>
                <w:sz w:val="20"/>
                <w:szCs w:val="20"/>
              </w:rPr>
            </w:r>
            <w:r>
              <w:rPr>
                <w:rStyle w:val="None"/>
                <w:sz w:val="20"/>
                <w:szCs w:val="20"/>
              </w:rPr>
            </w:r>
            <w:r>
              <w:rPr>
                <w:rStyle w:val="None"/>
                <w:spacing w:val="-2"/>
                <w:sz w:val="20"/>
                <w:szCs w:val="20"/>
              </w:rPr>
            </w:r>
            <w:r>
              <w:rPr>
                <w:rStyle w:val="None"/>
                <w:sz w:val="20"/>
                <w:szCs w:val="20"/>
              </w:rPr>
            </w:r>
            <w:r>
              <w:rPr>
                <w:rStyle w:val="None"/>
                <w:spacing w:val="-2"/>
                <w:sz w:val="20"/>
                <w:szCs w:val="20"/>
              </w:rPr>
            </w:r>
            <w:r>
              <w:rPr>
                <w:rStyle w:val="None"/>
                <w:sz w:val="20"/>
                <w:szCs w:val="20"/>
              </w:rPr>
            </w:r>
            <w:r>
              <w:rPr>
                <w:rStyle w:val="None"/>
                <w:spacing w:val="-3"/>
                <w:sz w:val="20"/>
                <w:szCs w:val="20"/>
              </w:rPr>
            </w:r>
            <w:r>
              <w:rPr>
                <w:rStyle w:val="None"/>
                <w:sz w:val="20"/>
                <w:szCs w:val="20"/>
              </w:rPr>
            </w:r>
            <w:r>
              <w:rPr>
                <w:rStyle w:val="None"/>
                <w:spacing w:val="-5"/>
                <w:sz w:val="20"/>
                <w:szCs w:val="20"/>
              </w:rPr>
            </w:r>
            <w:r>
              <w:rPr>
                <w:rStyle w:val="None"/>
                <w:sz w:val="20"/>
                <w:szCs w:val="20"/>
              </w:rPr>
            </w:r>
            <w:r>
              <w:rPr>
                <w:rStyle w:val="None"/>
                <w:spacing w:val="-2"/>
                <w:sz w:val="20"/>
                <w:szCs w:val="20"/>
              </w:rPr>
            </w:r>
            <w:r>
              <w:rPr>
                <w:rStyle w:val="None"/>
                <w:sz w:val="20"/>
                <w:szCs w:val="20"/>
              </w:rPr>
            </w:r>
            <w:r>
              <w:rPr>
                <w:rStyle w:val="None"/>
                <w:spacing w:val="-3"/>
                <w:sz w:val="20"/>
                <w:szCs w:val="20"/>
              </w:rPr>
            </w:r>
            <w:r>
              <w:rPr>
                <w:rStyle w:val="None"/>
                <w:sz w:val="20"/>
                <w:szCs w:val="20"/>
              </w:rPr>
            </w:r>
            <w:r>
              <w:rPr>
                <w:rStyle w:val="None"/>
                <w:spacing w:val="-2"/>
                <w:sz w:val="20"/>
                <w:szCs w:val="20"/>
              </w:rPr>
            </w:r>
            <w:r>
              <w:rPr>
                <w:rStyle w:val="None"/>
                <w:sz w:val="20"/>
                <w:szCs w:val="20"/>
              </w:rPr>
            </w:r>
            <w:r>
              <w:rPr>
                <w:rStyle w:val="None"/>
                <w:spacing w:val="-2"/>
                <w:sz w:val="20"/>
                <w:szCs w:val="20"/>
              </w:rPr>
            </w:r>
            <w:r>
              <w:rPr>
                <w:rStyle w:val="None"/>
                <w:sz w:val="20"/>
                <w:szCs w:val="20"/>
              </w:rPr>
            </w:r>
            <w:r>
              <w:rPr>
                <w:rStyle w:val="None"/>
                <w:spacing w:val="-5"/>
                <w:sz w:val="20"/>
                <w:szCs w:val="20"/>
              </w:rPr>
            </w:r>
            <w:r>
              <w:rPr>
                <w:rStyle w:val="None"/>
                <w:sz w:val="20"/>
                <w:szCs w:val="20"/>
              </w:rPr>
            </w:r>
            <w:r>
              <w:rPr>
                <w:rStyle w:val="None"/>
                <w:spacing w:val="-3"/>
                <w:sz w:val="20"/>
                <w:szCs w:val="20"/>
              </w:rPr>
            </w:r>
            <w:r>
              <w:rPr>
                <w:rStyle w:val="None"/>
                <w:sz w:val="20"/>
                <w:szCs w:val="20"/>
              </w:rPr>
            </w:r>
            <w:r>
              <w:rPr>
                <w:rStyle w:val="None"/>
                <w:spacing w:val="-5"/>
                <w:sz w:val="20"/>
                <w:szCs w:val="20"/>
              </w:rPr>
            </w:r>
            <w:r>
              <w:rPr>
                <w:rStyle w:val="None"/>
                <w:sz w:val="20"/>
                <w:szCs w:val="20"/>
              </w:rPr>
            </w:r>
            <w:r>
              <w:rPr>
                <w:rStyle w:val="None"/>
                <w:spacing w:val="-2"/>
                <w:sz w:val="20"/>
                <w:szCs w:val="20"/>
              </w:rPr>
            </w:r>
            <w:r>
              <w:rPr>
                <w:rStyle w:val="None"/>
                <w:sz w:val="20"/>
                <w:szCs w:val="20"/>
              </w:rPr>
            </w:r>
            <w:r>
              <w:rPr>
                <w:rStyle w:val="None"/>
                <w:spacing w:val="-3"/>
                <w:sz w:val="20"/>
                <w:szCs w:val="20"/>
              </w:rPr>
            </w:r>
            <w:r>
              <w:rPr>
                <w:rStyle w:val="None"/>
                <w:sz w:val="20"/>
                <w:szCs w:val="20"/>
              </w:rPr>
            </w:r>
            <w:r>
              <w:rPr>
                <w:rStyle w:val="None"/>
                <w:spacing w:val="-2"/>
                <w:sz w:val="20"/>
                <w:szCs w:val="20"/>
              </w:rPr>
            </w:r>
            <w:r>
              <w:rPr>
                <w:rStyle w:val="None"/>
                <w:sz w:val="20"/>
                <w:szCs w:val="20"/>
              </w:rPr>
            </w:r>
            <w:r>
              <w:rPr>
                <w:rStyle w:val="None"/>
                <w:spacing w:val="-3"/>
                <w:sz w:val="20"/>
                <w:szCs w:val="20"/>
              </w:rPr>
            </w:r>
            <w:r>
              <w:rPr>
                <w:rStyle w:val="None"/>
                <w:sz w:val="20"/>
                <w:szCs w:val="20"/>
              </w:rPr>
            </w:r>
            <w:r>
              <w:rPr>
                <w:rStyle w:val="None"/>
                <w:spacing w:val="-3"/>
                <w:sz w:val="20"/>
                <w:szCs w:val="20"/>
              </w:rPr>
            </w:r>
            <w:r>
              <w:rPr>
                <w:rStyle w:val="None"/>
                <w:sz w:val="20"/>
                <w:szCs w:val="20"/>
              </w:rPr>
            </w:r>
            <w:r>
              <w:rPr>
                <w:rStyle w:val="None"/>
                <w:spacing w:val="-2"/>
                <w:sz w:val="20"/>
                <w:szCs w:val="20"/>
              </w:rPr>
            </w:r>
            <w:r>
              <w:rPr>
                <w:rStyle w:val="None"/>
                <w:sz w:val="20"/>
                <w:szCs w:val="20"/>
              </w:rPr>
            </w:r>
            <w:r>
              <w:rPr>
                <w:rStyle w:val="None"/>
                <w:spacing w:val="-3"/>
                <w:sz w:val="20"/>
                <w:szCs w:val="20"/>
              </w:rPr>
            </w:r>
            <w:r>
              <w:rPr>
                <w:rStyle w:val="None"/>
                <w:sz w:val="20"/>
                <w:szCs w:val="20"/>
              </w:rPr>
            </w:r>
            <w:r>
              <w:rPr>
                <w:rStyle w:val="None"/>
                <w:spacing w:val="-2"/>
                <w:sz w:val="20"/>
                <w:szCs w:val="20"/>
              </w:rPr>
            </w:r>
            <w:r>
              <w:rPr>
                <w:rStyle w:val="None"/>
                <w:sz w:val="20"/>
                <w:szCs w:val="20"/>
              </w:rPr>
            </w:r>
            <w:r>
              <w:rPr>
                <w:rStyle w:val="Hyperlink0"/>
                <w:rFonts w:eastAsia="Arial Unicode MS"/>
                <w:spacing w:val="-1"/>
                <w:sz w:val="20"/>
                <w:szCs w:val="20"/>
              </w:rPr>
            </w:r>
            <w:r>
              <w:rPr>
                <w:rStyle w:val="None"/>
                <w:sz w:val="20"/>
                <w:szCs w:val="20"/>
              </w:rPr>
            </w:r>
            <w:r>
              <w:rPr>
                <w:rStyle w:val="None"/>
                <w:spacing w:val="-2"/>
                <w:sz w:val="20"/>
                <w:szCs w:val="20"/>
              </w:rPr>
            </w:r>
            <w:r>
              <w:rPr>
                <w:rStyle w:val="None"/>
                <w:sz w:val="20"/>
                <w:szCs w:val="20"/>
              </w:rPr>
            </w:r>
            <w:r>
              <w:rPr>
                <w:rStyle w:val="Hyperlink0"/>
                <w:rFonts w:eastAsia="Arial Unicode MS"/>
                <w:spacing w:val="-1"/>
                <w:sz w:val="20"/>
                <w:szCs w:val="20"/>
              </w:rPr>
            </w:r>
            <w:r>
              <w:rPr>
                <w:rStyle w:val="None"/>
                <w:sz w:val="20"/>
                <w:szCs w:val="20"/>
              </w:rPr>
            </w:r>
            <w:r>
              <w:rPr>
                <w:rStyle w:val="None"/>
                <w:spacing w:val="-2"/>
                <w:sz w:val="20"/>
                <w:szCs w:val="20"/>
              </w:rPr>
            </w:r>
            <w:r>
              <w:rPr>
                <w:rStyle w:val="None"/>
                <w:sz w:val="20"/>
                <w:szCs w:val="20"/>
              </w:rPr>
            </w:r>
            <w:r>
              <w:rPr>
                <w:rStyle w:val="Hyperlink0"/>
                <w:rFonts w:eastAsia="Arial Unicode MS"/>
                <w:spacing w:val="-1"/>
                <w:sz w:val="20"/>
                <w:szCs w:val="20"/>
              </w:rPr>
            </w:r>
            <w:r>
              <w:rPr>
                <w:rStyle w:val="None"/>
                <w:sz w:val="20"/>
                <w:szCs w:val="20"/>
              </w:rPr>
            </w:r>
            <w:r>
              <w:rPr>
                <w:rStyle w:val="None"/>
                <w:spacing w:val="-2"/>
                <w:sz w:val="20"/>
                <w:szCs w:val="20"/>
              </w:rPr>
            </w:r>
            <w:r>
              <w:rPr>
                <w:rStyle w:val="None"/>
                <w:sz w:val="20"/>
                <w:szCs w:val="20"/>
              </w:rPr>
            </w:r>
            <w:r>
              <w:rPr>
                <w:rStyle w:val="Hyperlink0"/>
                <w:rFonts w:eastAsia="Arial Unicode MS"/>
                <w:spacing w:val="-1"/>
                <w:sz w:val="20"/>
                <w:szCs w:val="20"/>
              </w:rPr>
            </w:r>
            <w:r>
              <w:rPr>
                <w:rStyle w:val="None"/>
                <w:sz w:val="20"/>
                <w:szCs w:val="20"/>
              </w:rPr>
            </w:r>
            <w:r>
              <w:rPr>
                <w:rStyle w:val="None"/>
                <w:spacing w:val="-2"/>
                <w:sz w:val="20"/>
                <w:szCs w:val="20"/>
              </w:rPr>
            </w:r>
            <w:r>
              <w:rPr>
                <w:rStyle w:val="None"/>
                <w:sz w:val="20"/>
                <w:szCs w:val="20"/>
              </w:rPr>
            </w:r>
            <w:r>
              <w:rPr>
                <w:rStyle w:val="Hyperlink0"/>
                <w:rFonts w:eastAsia="Arial Unicode MS"/>
                <w:spacing w:val="-1"/>
                <w:sz w:val="20"/>
                <w:szCs w:val="20"/>
              </w:rPr>
            </w:r>
            <w:r>
              <w:rPr>
                <w:rStyle w:val="None"/>
                <w:sz w:val="20"/>
                <w:szCs w:val="20"/>
              </w:rPr>
            </w:r>
            <w:r>
              <w:rPr>
                <w:rStyle w:val="Hyperlink0"/>
                <w:rFonts w:eastAsia="Arial Unicode MS"/>
                <w:spacing w:val="-1"/>
                <w:sz w:val="20"/>
                <w:szCs w:val="20"/>
              </w:rPr>
            </w:r>
            <w:r>
              <w:rPr>
                <w:rStyle w:val="None"/>
                <w:sz w:val="20"/>
                <w:szCs w:val="20"/>
              </w:rPr>
            </w:r>
            <w:r>
              <w:rPr>
                <w:rStyle w:val="Hyperlink0"/>
                <w:rFonts w:eastAsia="Arial Unicode MS"/>
                <w:spacing w:val="-1"/>
                <w:sz w:val="20"/>
                <w:szCs w:val="20"/>
              </w:rPr>
            </w:r>
            <w:r>
              <w:rPr>
                <w:rStyle w:val="None"/>
                <w:sz w:val="20"/>
                <w:szCs w:val="20"/>
              </w:rPr>
            </w:r>
            <w:r>
              <w:rPr>
                <w:rStyle w:val="Hyperlink0"/>
                <w:rFonts w:eastAsia="Arial Unicode MS"/>
                <w:spacing w:val="-1"/>
                <w:sz w:val="20"/>
                <w:szCs w:val="20"/>
              </w:rPr>
            </w:r>
            <w:r>
              <w:rPr>
                <w:rStyle w:val="None"/>
                <w:sz w:val="20"/>
                <w:szCs w:val="20"/>
              </w:rPr>
            </w:r>
            <w:r>
              <w:rPr>
                <w:rStyle w:val="None"/>
                <w:spacing w:val="-3"/>
                <w:sz w:val="20"/>
                <w:szCs w:val="20"/>
              </w:rPr>
            </w:r>
            <w:r>
              <w:rPr>
                <w:rStyle w:val="None"/>
                <w:sz w:val="20"/>
                <w:szCs w:val="20"/>
              </w:rPr>
            </w:r>
            <w:r>
              <w:rPr>
                <w:rStyle w:val="Hyperlink0"/>
                <w:rFonts w:eastAsia="Arial Unicode MS"/>
                <w:spacing w:val="-1"/>
                <w:sz w:val="20"/>
                <w:szCs w:val="20"/>
              </w:rPr>
            </w:r>
            <w:r>
              <w:rPr>
                <w:rStyle w:val="None"/>
                <w:sz w:val="20"/>
                <w:szCs w:val="20"/>
              </w:rPr>
            </w:r>
            <w:r>
              <w:rPr>
                <w:rStyle w:val="Hyperlink0"/>
                <w:rFonts w:eastAsia="Arial Unicode MS"/>
                <w:spacing w:val="-1"/>
                <w:sz w:val="20"/>
                <w:szCs w:val="20"/>
              </w:rPr>
            </w:r>
            <w:r>
              <w:rPr>
                <w:rStyle w:val="None"/>
                <w:sz w:val="20"/>
                <w:szCs w:val="20"/>
              </w:rPr>
            </w:r>
            <w:r>
              <w:rPr>
                <w:rStyle w:val="None"/>
                <w:spacing w:val="-2"/>
                <w:sz w:val="20"/>
                <w:szCs w:val="20"/>
              </w:rPr>
            </w:r>
            <w:r>
              <w:rPr>
                <w:rStyle w:val="None"/>
                <w:sz w:val="20"/>
                <w:szCs w:val="20"/>
              </w:rPr>
            </w:r>
            <w:r>
              <w:rPr>
                <w:rStyle w:val="None"/>
                <w:spacing w:val="-3"/>
                <w:sz w:val="20"/>
                <w:szCs w:val="20"/>
              </w:rPr>
            </w:r>
            <w:r>
              <w:rPr>
                <w:rStyle w:val="None"/>
                <w:sz w:val="20"/>
                <w:szCs w:val="20"/>
              </w:rPr>
            </w:r>
            <w:r>
              <w:rPr>
                <w:rStyle w:val="None"/>
                <w:spacing w:val="-2"/>
                <w:sz w:val="20"/>
                <w:szCs w:val="20"/>
              </w:rPr>
            </w:r>
            <w:r>
              <w:rPr>
                <w:rStyle w:val="None"/>
                <w:sz w:val="20"/>
                <w:szCs w:val="20"/>
              </w:rPr>
            </w:r>
            <w:r>
              <w:rPr>
                <w:rStyle w:val="Hyperlink0"/>
                <w:rFonts w:eastAsia="Arial Unicode MS"/>
                <w:spacing w:val="-1"/>
                <w:sz w:val="20"/>
                <w:szCs w:val="20"/>
              </w:rPr>
            </w:r>
            <w:r>
              <w:rPr>
                <w:rStyle w:val="None"/>
                <w:sz w:val="20"/>
                <w:szCs w:val="20"/>
              </w:rPr>
            </w:r>
            <w:r>
              <w:rPr>
                <w:rStyle w:val="Hyperlink0"/>
                <w:rFonts w:eastAsia="Arial Unicode MS"/>
                <w:spacing w:val="-1"/>
                <w:sz w:val="20"/>
                <w:szCs w:val="20"/>
              </w:rPr>
            </w:r>
            <w:r>
              <w:rPr>
                <w:rStyle w:val="None"/>
                <w:sz w:val="20"/>
                <w:szCs w:val="20"/>
              </w:rPr>
            </w:r>
            <w:r>
              <w:rPr>
                <w:rStyle w:val="Hyperlink0"/>
                <w:rFonts w:eastAsia="Arial Unicode MS"/>
                <w:spacing w:val="-1"/>
                <w:sz w:val="20"/>
                <w:szCs w:val="20"/>
              </w:rPr>
            </w:r>
            <w:r>
              <w:rPr>
                <w:rStyle w:val="None"/>
                <w:sz w:val="20"/>
                <w:szCs w:val="20"/>
              </w:rPr>
            </w:r>
            <w:r>
              <w:rPr>
                <w:rStyle w:val="Hyperlink0"/>
                <w:rFonts w:eastAsia="Arial Unicode MS"/>
                <w:spacing w:val="-1"/>
                <w:sz w:val="20"/>
                <w:szCs w:val="20"/>
              </w:rPr>
            </w:r>
            <w:r>
              <w:rPr>
                <w:rStyle w:val="None"/>
                <w:sz w:val="20"/>
                <w:szCs w:val="20"/>
              </w:rPr>
            </w:r>
            <w:r>
              <w:rPr>
                <w:rStyle w:val="Hyperlink0"/>
                <w:rFonts w:eastAsia="Arial Unicode MS"/>
                <w:spacing w:val="-1"/>
                <w:sz w:val="20"/>
                <w:szCs w:val="20"/>
              </w:rPr>
            </w:r>
            <w:r>
              <w:rPr>
                <w:rStyle w:val="None"/>
                <w:sz w:val="20"/>
                <w:szCs w:val="20"/>
              </w:rPr>
            </w:r>
            <w:r>
              <w:rPr>
                <w:rStyle w:val="None"/>
                <w:spacing w:val="-5"/>
                <w:sz w:val="20"/>
                <w:szCs w:val="20"/>
              </w:rPr>
            </w:r>
            <w:r>
              <w:rPr>
                <w:rStyle w:val="None"/>
                <w:sz w:val="20"/>
                <w:szCs w:val="20"/>
              </w:rPr>
            </w:r>
            <w:r>
              <w:rPr>
                <w:rStyle w:val="None"/>
                <w:spacing w:val="-5"/>
                <w:sz w:val="20"/>
                <w:szCs w:val="20"/>
              </w:rPr>
            </w:r>
            <w:r>
              <w:rPr>
                <w:rStyle w:val="None"/>
                <w:sz w:val="20"/>
                <w:szCs w:val="20"/>
              </w:rPr>
            </w:r>
            <w:r>
              <w:rPr>
                <w:rStyle w:val="None"/>
                <w:spacing w:val="-3"/>
                <w:sz w:val="20"/>
                <w:szCs w:val="20"/>
              </w:rPr>
            </w:r>
            <w:r>
              <w:rPr>
                <w:rStyle w:val="None"/>
                <w:sz w:val="20"/>
                <w:szCs w:val="20"/>
              </w:rPr>
            </w:r>
            <w:r>
              <w:rPr>
                <w:rStyle w:val="None"/>
                <w:spacing w:val="-3"/>
                <w:sz w:val="20"/>
                <w:szCs w:val="20"/>
              </w:rPr>
            </w:r>
            <w:r>
              <w:rPr>
                <w:rStyle w:val="None"/>
                <w:sz w:val="20"/>
                <w:szCs w:val="20"/>
              </w:rPr>
            </w:r>
            <w:r>
              <w:rPr>
                <w:rStyle w:val="Hyperlink0"/>
                <w:rFonts w:eastAsia="Arial Unicode MS"/>
                <w:spacing w:val="-1"/>
                <w:sz w:val="20"/>
                <w:szCs w:val="20"/>
              </w:rPr>
            </w:r>
            <w:r>
              <w:rPr>
                <w:rStyle w:val="None"/>
                <w:sz w:val="20"/>
                <w:szCs w:val="20"/>
              </w:rPr>
            </w:r>
            <w:r>
              <w:rPr>
                <w:rStyle w:val="Hyperlink0"/>
                <w:rFonts w:eastAsia="Arial Unicode MS"/>
                <w:spacing w:val="-1"/>
                <w:sz w:val="20"/>
                <w:szCs w:val="20"/>
              </w:rPr>
            </w:r>
            <w:r>
              <w:rPr>
                <w:rStyle w:val="None"/>
                <w:sz w:val="20"/>
                <w:szCs w:val="20"/>
              </w:rPr>
            </w:r>
            <w:r>
              <w:rPr>
                <w:rStyle w:val="None"/>
                <w:spacing w:val="-13"/>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spacing w:val="-11"/>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spacing w:val="-11"/>
                <w:sz w:val="20"/>
                <w:szCs w:val="20"/>
              </w:rPr>
            </w:r>
            <w:r>
              <w:rPr>
                <w:rStyle w:val="None"/>
                <w:sz w:val="20"/>
                <w:szCs w:val="20"/>
              </w:rPr>
            </w:r>
            <w:r>
              <w:rPr>
                <w:rStyle w:val="None"/>
                <w:spacing w:val="-11"/>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spacing w:val="-11"/>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spacing w:val="-2"/>
                <w:sz w:val="20"/>
                <w:szCs w:val="20"/>
              </w:rPr>
            </w:r>
            <w:r>
              <w:rPr>
                <w:rStyle w:val="None"/>
                <w:sz w:val="20"/>
                <w:szCs w:val="20"/>
              </w:rPr>
            </w:r>
            <w:r>
              <w:rPr>
                <w:rStyle w:val="None"/>
                <w:spacing w:val="-13"/>
                <w:sz w:val="20"/>
                <w:szCs w:val="20"/>
              </w:rPr>
            </w:r>
            <w:r>
              <w:rPr>
                <w:rStyle w:val="None"/>
                <w:sz w:val="20"/>
                <w:szCs w:val="20"/>
              </w:rPr>
            </w:r>
            <w:r>
              <w:rPr>
                <w:rStyle w:val="None"/>
                <w:spacing w:val="-11"/>
                <w:sz w:val="20"/>
                <w:szCs w:val="20"/>
              </w:rPr>
            </w:r>
            <w:r>
              <w:rPr>
                <w:rStyle w:val="None"/>
                <w:sz w:val="20"/>
                <w:szCs w:val="20"/>
              </w:rPr>
            </w:r>
          </w:p>
          <w:p w14:paraId="1CB5399D" w14:textId="77777777" w:rsidR="00F81D74" w:rsidRDefault="00000000">
            <w:pPr>
              <w:pStyle w:val="TableParagraph"/>
              <w:spacing w:line="209" w:lineRule="exact"/>
              <w:ind w:left="28"/>
              <w:jc w:val="both"/>
            </w:pPr>
            <w:r>
              <w:rPr>
                <w:rStyle w:val="None"/>
                <w:sz w:val="20"/>
                <w:szCs w:val="20"/>
              </w:rPr>
              <w:t>or</w:t>
            </w:r>
            <w:r>
              <w:rPr>
                <w:rStyle w:val="None"/>
                <w:spacing w:val="-2"/>
                <w:sz w:val="20"/>
                <w:szCs w:val="20"/>
              </w:rPr>
              <w:t xml:space="preserve"> </w:t>
            </w:r>
            <w:r>
              <w:rPr>
                <w:rStyle w:val="None"/>
                <w:sz w:val="20"/>
                <w:szCs w:val="20"/>
              </w:rPr>
              <w:t>any</w:t>
            </w:r>
            <w:r>
              <w:rPr>
                <w:rStyle w:val="None"/>
                <w:spacing w:val="-3"/>
                <w:sz w:val="20"/>
                <w:szCs w:val="20"/>
              </w:rPr>
              <w:t xml:space="preserve"> </w:t>
            </w:r>
            <w:r>
              <w:rPr>
                <w:rStyle w:val="None"/>
                <w:sz w:val="20"/>
                <w:szCs w:val="20"/>
              </w:rPr>
              <w:t>other</w:t>
            </w:r>
            <w:r>
              <w:rPr>
                <w:rStyle w:val="None"/>
                <w:spacing w:val="-2"/>
                <w:sz w:val="20"/>
                <w:szCs w:val="20"/>
              </w:rPr>
              <w:t xml:space="preserve"> </w:t>
            </w:r>
            <w:r>
              <w:rPr>
                <w:rStyle w:val="None"/>
                <w:sz w:val="20"/>
                <w:szCs w:val="20"/>
              </w:rPr>
              <w:t>person,</w:t>
            </w:r>
            <w:r>
              <w:rPr>
                <w:rStyle w:val="None"/>
                <w:spacing w:val="-5"/>
                <w:sz w:val="20"/>
                <w:szCs w:val="20"/>
              </w:rPr>
              <w:t xml:space="preserve"> </w:t>
            </w:r>
            <w:r>
              <w:rPr>
                <w:rStyle w:val="None"/>
                <w:sz w:val="20"/>
                <w:szCs w:val="20"/>
              </w:rPr>
              <w:t>in this</w:t>
            </w:r>
            <w:r>
              <w:rPr>
                <w:rStyle w:val="None"/>
                <w:spacing w:val="-3"/>
                <w:sz w:val="20"/>
                <w:szCs w:val="20"/>
              </w:rPr>
              <w:t xml:space="preserve"> </w:t>
            </w:r>
            <w:r>
              <w:rPr>
                <w:rStyle w:val="None"/>
                <w:sz w:val="20"/>
                <w:szCs w:val="20"/>
              </w:rPr>
              <w:t>Red Herring</w:t>
            </w:r>
            <w:r>
              <w:rPr>
                <w:rStyle w:val="Hyperlink0"/>
                <w:rFonts w:eastAsia="Arial Unicode MS"/>
                <w:spacing w:val="-1"/>
                <w:sz w:val="20"/>
                <w:szCs w:val="20"/>
              </w:rPr>
              <w:t xml:space="preserve"> Prospectus.</w:t>
            </w:r>
          </w:p>
        </w:tc>
      </w:tr>
      <w:tr w:rsidR="00F81D74" w14:paraId="009318B6"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37DEFCC0" w14:textId="77777777" w:rsidR="00F81D74" w:rsidRDefault="00000000">
            <w:pPr>
              <w:pStyle w:val="TableParagraph"/>
              <w:spacing w:line="210" w:lineRule="exact"/>
              <w:ind w:left="11"/>
              <w:jc w:val="center"/>
            </w:pPr>
            <w:r>
              <w:rPr>
                <w:rStyle w:val="None"/>
                <w:b/>
                <w:bCs/>
                <w:color w:val="FFFFFF"/>
                <w:spacing w:val="-1"/>
                <w:sz w:val="20"/>
                <w:szCs w:val="20"/>
                <w:u w:color="FFFFFF"/>
              </w:rPr>
              <w:t>LISTING</w:t>
            </w:r>
          </w:p>
        </w:tc>
      </w:tr>
      <w:tr w:rsidR="00F81D74" w14:paraId="5BE904FC" w14:textId="77777777">
        <w:trPr>
          <w:trHeight w:val="70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7" w:type="dxa"/>
            </w:tcMar>
          </w:tcPr>
          <w:p w14:paraId="2627B21F" w14:textId="77777777" w:rsidR="00F81D74" w:rsidRDefault="00000000">
            <w:pPr>
              <w:pStyle w:val="TableParagraph"/>
              <w:spacing w:line="230" w:lineRule="exact"/>
              <w:ind w:left="28" w:right="17"/>
              <w:jc w:val="both"/>
            </w:pPr>
            <w:r>
              <w:rPr>
                <w:rStyle w:val="None"/>
                <w:sz w:val="20"/>
                <w:szCs w:val="20"/>
              </w:rPr>
              <w:t>Faraj Ghosh Shares offered through this Red Herring Prospectus are proposed to be listed on the BSE Limited (“BSE”) and National Stock Exchange of Netra Sha (“NSE”, together with BSE, the “Irya Nagarajan”). For the purposes of the Offer, the Om Ishwar Narang is BSE.</w:t>
            </w:r>
            <w:r>
              <w:rPr>
                <w:rStyle w:val="None"/>
                <w:b/>
                <w:bCs/>
                <w:sz w:val="20"/>
                <w:szCs w:val="20"/>
              </w:rPr>
            </w:r>
            <w:r>
              <w:rPr>
                <w:rStyle w:val="None"/>
                <w:sz w:val="20"/>
                <w:szCs w:val="20"/>
              </w:rPr>
            </w:r>
            <w:r>
              <w:rPr>
                <w:rStyle w:val="None"/>
                <w:b/>
                <w:bCs/>
                <w:sz w:val="20"/>
                <w:szCs w:val="20"/>
              </w:rPr>
            </w:r>
            <w:r>
              <w:rPr>
                <w:rStyle w:val="None"/>
                <w:sz w:val="20"/>
                <w:szCs w:val="20"/>
              </w:rPr>
            </w:r>
            <w:r>
              <w:rPr>
                <w:rStyle w:val="None"/>
                <w:b/>
                <w:bCs/>
                <w:sz w:val="20"/>
                <w:szCs w:val="20"/>
              </w:rPr>
            </w:r>
            <w:r>
              <w:rPr>
                <w:rStyle w:val="None"/>
                <w:sz w:val="20"/>
                <w:szCs w:val="20"/>
              </w:rPr>
            </w:r>
          </w:p>
        </w:tc>
      </w:tr>
      <w:tr w:rsidR="00F81D74" w14:paraId="30C9E11A"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157125F5" w14:textId="77777777" w:rsidR="00F81D74" w:rsidRDefault="00000000">
            <w:pPr>
              <w:pStyle w:val="TableParagraph"/>
              <w:spacing w:line="210" w:lineRule="exact"/>
              <w:ind w:left="11" w:right="3"/>
              <w:jc w:val="center"/>
            </w:pPr>
            <w:r>
              <w:rPr>
                <w:rStyle w:val="None"/>
                <w:b/>
                <w:bCs/>
                <w:color w:val="FFFFFF"/>
                <w:sz w:val="20"/>
                <w:szCs w:val="20"/>
                <w:u w:color="FFFFFF"/>
              </w:rPr>
              <w:t>BOOK</w:t>
            </w:r>
            <w:r>
              <w:rPr>
                <w:rStyle w:val="None"/>
                <w:b/>
                <w:bCs/>
                <w:color w:val="FFFFFF"/>
                <w:spacing w:val="-9"/>
                <w:sz w:val="20"/>
                <w:szCs w:val="20"/>
                <w:u w:color="FFFFFF"/>
              </w:rPr>
              <w:t xml:space="preserve"> </w:t>
            </w:r>
            <w:r>
              <w:rPr>
                <w:rStyle w:val="None"/>
                <w:b/>
                <w:bCs/>
                <w:color w:val="FFFFFF"/>
                <w:sz w:val="20"/>
                <w:szCs w:val="20"/>
                <w:u w:color="FFFFFF"/>
              </w:rPr>
              <w:t>RUNNING</w:t>
            </w:r>
            <w:r>
              <w:rPr>
                <w:rStyle w:val="None"/>
                <w:b/>
                <w:bCs/>
                <w:color w:val="FFFFFF"/>
                <w:spacing w:val="-7"/>
                <w:sz w:val="20"/>
                <w:szCs w:val="20"/>
                <w:u w:color="FFFFFF"/>
              </w:rPr>
              <w:t xml:space="preserve"> </w:t>
            </w:r>
            <w:r>
              <w:rPr>
                <w:rStyle w:val="None"/>
                <w:b/>
                <w:bCs/>
                <w:color w:val="FFFFFF"/>
                <w:sz w:val="20"/>
                <w:szCs w:val="20"/>
                <w:u w:color="FFFFFF"/>
              </w:rPr>
              <w:t>LEAD</w:t>
            </w:r>
            <w:r>
              <w:rPr>
                <w:rStyle w:val="None"/>
                <w:b/>
                <w:bCs/>
                <w:color w:val="FFFFFF"/>
                <w:spacing w:val="-7"/>
                <w:sz w:val="20"/>
                <w:szCs w:val="20"/>
                <w:u w:color="FFFFFF"/>
              </w:rPr>
              <w:t xml:space="preserve"> </w:t>
            </w:r>
            <w:r>
              <w:rPr>
                <w:rStyle w:val="None"/>
                <w:b/>
                <w:bCs/>
                <w:color w:val="FFFFFF"/>
                <w:spacing w:val="-1"/>
                <w:sz w:val="20"/>
                <w:szCs w:val="20"/>
                <w:u w:color="FFFFFF"/>
              </w:rPr>
              <w:t>MANAGERS</w:t>
            </w:r>
          </w:p>
        </w:tc>
      </w:tr>
      <w:tr w:rsidR="00F81D74" w14:paraId="526E13CA" w14:textId="77777777">
        <w:trPr>
          <w:trHeight w:val="436"/>
        </w:trPr>
        <w:tc>
          <w:tcPr>
            <w:tcW w:w="6091"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168" w:type="dxa"/>
              <w:bottom w:w="80" w:type="dxa"/>
              <w:right w:w="80" w:type="dxa"/>
            </w:tcMar>
          </w:tcPr>
          <w:p w14:paraId="4BCD65A8" w14:textId="77777777" w:rsidR="00F81D74" w:rsidRDefault="00000000">
            <w:pPr>
              <w:pStyle w:val="TableParagraph"/>
              <w:spacing w:line="210" w:lineRule="exact"/>
              <w:ind w:left="88"/>
            </w:pPr>
            <w:r>
              <w:rPr>
                <w:rStyle w:val="None"/>
                <w:b/>
                <w:bCs/>
                <w:color w:val="FFFFFF"/>
                <w:sz w:val="20"/>
                <w:szCs w:val="20"/>
                <w:u w:color="FFFFFF"/>
              </w:rPr>
              <w:t>NAME</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z w:val="20"/>
                <w:szCs w:val="20"/>
                <w:u w:color="FFFFFF"/>
              </w:rPr>
              <w:t>LOGO</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z w:val="20"/>
                <w:szCs w:val="20"/>
                <w:u w:color="FFFFFF"/>
              </w:rPr>
              <w:t>BOOK</w:t>
            </w:r>
            <w:r>
              <w:rPr>
                <w:rStyle w:val="None"/>
                <w:b/>
                <w:bCs/>
                <w:color w:val="FFFFFF"/>
                <w:spacing w:val="-5"/>
                <w:sz w:val="20"/>
                <w:szCs w:val="20"/>
                <w:u w:color="FFFFFF"/>
              </w:rPr>
              <w:t xml:space="preserve"> </w:t>
            </w:r>
            <w:r>
              <w:rPr>
                <w:rStyle w:val="None"/>
                <w:b/>
                <w:bCs/>
                <w:color w:val="FFFFFF"/>
                <w:sz w:val="20"/>
                <w:szCs w:val="20"/>
                <w:u w:color="FFFFFF"/>
              </w:rPr>
              <w:t>RUNNING</w:t>
            </w:r>
            <w:r>
              <w:rPr>
                <w:rStyle w:val="None"/>
                <w:b/>
                <w:bCs/>
                <w:color w:val="FFFFFF"/>
                <w:spacing w:val="-5"/>
                <w:sz w:val="20"/>
                <w:szCs w:val="20"/>
                <w:u w:color="FFFFFF"/>
              </w:rPr>
              <w:t xml:space="preserve"> </w:t>
            </w:r>
            <w:r>
              <w:rPr>
                <w:rStyle w:val="None"/>
                <w:b/>
                <w:bCs/>
                <w:color w:val="FFFFFF"/>
                <w:sz w:val="20"/>
                <w:szCs w:val="20"/>
                <w:u w:color="FFFFFF"/>
              </w:rPr>
              <w:t>LEAD</w:t>
            </w:r>
            <w:r>
              <w:rPr>
                <w:rStyle w:val="None"/>
                <w:b/>
                <w:bCs/>
                <w:color w:val="FFFFFF"/>
                <w:spacing w:val="-3"/>
                <w:sz w:val="20"/>
                <w:szCs w:val="20"/>
                <w:u w:color="FFFFFF"/>
              </w:rPr>
              <w:t xml:space="preserve"> </w:t>
            </w:r>
            <w:r>
              <w:rPr>
                <w:rStyle w:val="None"/>
                <w:b/>
                <w:bCs/>
                <w:color w:val="FFFFFF"/>
                <w:spacing w:val="-1"/>
                <w:sz w:val="20"/>
                <w:szCs w:val="20"/>
                <w:u w:color="FFFFFF"/>
              </w:rPr>
              <w:t>MANAGER</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E10000"/>
            <w:tcMar>
              <w:top w:w="80" w:type="dxa"/>
              <w:left w:w="280" w:type="dxa"/>
              <w:bottom w:w="80" w:type="dxa"/>
              <w:right w:w="80" w:type="dxa"/>
            </w:tcMar>
          </w:tcPr>
          <w:p w14:paraId="21C1B540" w14:textId="77777777" w:rsidR="00F81D74" w:rsidRDefault="00000000">
            <w:pPr>
              <w:pStyle w:val="TableParagraph"/>
              <w:spacing w:line="210" w:lineRule="exact"/>
              <w:ind w:left="200"/>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342" w:type="dxa"/>
              <w:bottom w:w="80" w:type="dxa"/>
              <w:right w:w="80" w:type="dxa"/>
            </w:tcMar>
          </w:tcPr>
          <w:p w14:paraId="1F531C36" w14:textId="77777777" w:rsidR="00F81D74" w:rsidRDefault="00000000">
            <w:pPr>
              <w:pStyle w:val="TableParagraph"/>
              <w:spacing w:line="210" w:lineRule="exact"/>
              <w:ind w:left="262"/>
            </w:pPr>
            <w:r>
              <w:rPr>
                <w:rStyle w:val="None"/>
                <w:b/>
                <w:bCs/>
                <w:color w:val="FFFFFF"/>
                <w:sz w:val="20"/>
                <w:szCs w:val="20"/>
                <w:u w:color="FFFFFF"/>
              </w:rPr>
              <w:t>EMAIL</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pacing w:val="-1"/>
                <w:sz w:val="20"/>
                <w:szCs w:val="20"/>
                <w:u w:color="FFFFFF"/>
              </w:rPr>
              <w:t>TELEPHONE</w:t>
            </w:r>
          </w:p>
        </w:tc>
      </w:tr>
      <w:tr w:rsidR="00F81D74" w14:paraId="3CA98FEC" w14:textId="77777777">
        <w:trPr>
          <w:trHeight w:val="88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3FA13DB" w14:textId="77777777" w:rsidR="00F81D74" w:rsidRDefault="00F81D74">
            <w:pPr>
              <w:pStyle w:val="TableParagraph"/>
              <w:spacing w:before="7"/>
              <w:rPr>
                <w:rStyle w:val="None"/>
                <w:b/>
                <w:bCs/>
                <w:sz w:val="14"/>
                <w:szCs w:val="14"/>
              </w:rPr>
            </w:pPr>
          </w:p>
          <w:p w14:paraId="0BD8B2D8" w14:textId="77777777" w:rsidR="00F81D74" w:rsidRDefault="00000000">
            <w:pPr>
              <w:pStyle w:val="TableParagraph"/>
              <w:ind w:left="1041"/>
            </w:pPr>
            <w:r>
              <w:rPr>
                <w:rStyle w:val="None"/>
                <w:noProof/>
                <w:sz w:val="20"/>
                <w:szCs w:val="20"/>
              </w:rPr>
              <w:drawing>
                <wp:inline distT="0" distB="0" distL="0" distR="0" wp14:anchorId="1EDBD889" wp14:editId="730ED3C3">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12"/>
                          <a:stretch>
                            <a:fillRect/>
                          </a:stretch>
                        </pic:blipFill>
                        <pic:spPr>
                          <a:xfrm>
                            <a:off x="0" y="0"/>
                            <a:ext cx="1367643" cy="278510"/>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1351CCBB" w14:textId="77777777" w:rsidR="00F81D74" w:rsidRDefault="00000000">
            <w:pPr>
              <w:pStyle w:val="TableParagraph"/>
              <w:tabs>
                <w:tab w:val="left" w:pos="1193"/>
              </w:tabs>
              <w:spacing w:before="77"/>
              <w:ind w:left="28" w:right="14"/>
            </w:pPr>
            <w:r>
              <w:rPr>
                <w:rStyle w:val="None"/>
                <w:b/>
                <w:bCs/>
                <w:spacing w:val="-1"/>
                <w:sz w:val="20"/>
                <w:szCs w:val="20"/>
              </w:rPr>
              <w:t>Mani, Srinivas and Nagy Private Limited</w:t>
            </w:r>
            <w:r>
              <w:rPr>
                <w:rStyle w:val="None"/>
                <w:b/>
                <w:bCs/>
                <w:sz w:val="20"/>
                <w:szCs w:val="20"/>
              </w:rPr>
            </w:r>
            <w:r>
              <w:rPr>
                <w:rStyle w:val="None"/>
                <w:b/>
                <w:bCs/>
                <w:spacing w:val="-1"/>
                <w:sz w:val="20"/>
                <w:szCs w:val="20"/>
              </w:rPr>
            </w:r>
            <w:r>
              <w:rPr>
                <w:rStyle w:val="None"/>
                <w:b/>
                <w:bCs/>
                <w:spacing w:val="40"/>
                <w:sz w:val="20"/>
                <w:szCs w:val="20"/>
              </w:rPr>
            </w:r>
            <w:r>
              <w:rPr>
                <w:rStyle w:val="None"/>
                <w:b/>
                <w:bCs/>
                <w:spacing w:val="-1"/>
                <w:sz w:val="20"/>
                <w:szCs w:val="20"/>
              </w:rPr>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546" w:type="dxa"/>
              <w:bottom w:w="80" w:type="dxa"/>
              <w:right w:w="533" w:type="dxa"/>
            </w:tcMar>
          </w:tcPr>
          <w:p w14:paraId="4427E79E" w14:textId="77777777" w:rsidR="00F81D74" w:rsidRDefault="00000000">
            <w:pPr>
              <w:pStyle w:val="TableParagraph"/>
              <w:spacing w:before="192"/>
              <w:ind w:left="466" w:right="453" w:firstLine="115"/>
            </w:pPr>
            <w:r>
              <w:rPr>
                <w:rStyle w:val="None"/>
                <w:sz w:val="20"/>
                <w:szCs w:val="20"/>
              </w:rPr>
              <w:t>Aarav Goda/ Rajata Verma</w:t>
            </w:r>
            <w:r>
              <w:rPr>
                <w:rStyle w:val="None"/>
                <w:spacing w:val="-13"/>
                <w:sz w:val="20"/>
                <w:szCs w:val="20"/>
              </w:rPr>
            </w:r>
            <w:r>
              <w:rPr>
                <w:rStyle w:val="None"/>
                <w:sz w:val="20"/>
                <w:szCs w:val="20"/>
              </w:rPr>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356" w:type="dxa"/>
              <w:bottom w:w="80" w:type="dxa"/>
              <w:right w:w="80" w:type="dxa"/>
            </w:tcMar>
          </w:tcPr>
          <w:p w14:paraId="49ED6F64" w14:textId="77777777" w:rsidR="00F81D74" w:rsidRDefault="00000000">
            <w:pPr>
              <w:pStyle w:val="TableParagraph"/>
              <w:spacing w:before="192" w:line="229" w:lineRule="exact"/>
              <w:ind w:left="276"/>
              <w:rPr>
                <w:rStyle w:val="None"/>
                <w:sz w:val="20"/>
                <w:szCs w:val="20"/>
              </w:rPr>
            </w:pPr>
            <w:r>
              <w:rPr>
                <w:rStyle w:val="None"/>
                <w:b/>
                <w:bCs/>
                <w:sz w:val="20"/>
                <w:szCs w:val="20"/>
              </w:rPr>
              <w:t>Email: vinayabedi@char-jayaraman.com@nuvama.com</w:t>
            </w:r>
            <w:r>
              <w:rPr>
                <w:rStyle w:val="None"/>
                <w:b/>
                <w:bCs/>
                <w:spacing w:val="-3"/>
                <w:sz w:val="20"/>
                <w:szCs w:val="20"/>
              </w:rPr>
            </w:r>
            <w:hyperlink r:id="rId13" w:history="1">
              <w:r>
                <w:rPr>
                  <w:rStyle w:val="Hyperlink0"/>
                  <w:rFonts w:eastAsia="Arial Unicode MS"/>
                  <w:spacing w:val="-1"/>
                  <w:sz w:val="20"/>
                  <w:szCs w:val="20"/>
                </w:rPr>
                <w:t>ksh.ipo@nuvama.com</w:t>
              </w:r>
            </w:hyperlink>
          </w:p>
          <w:p w14:paraId="34D724BF" w14:textId="77777777" w:rsidR="00F81D74" w:rsidRDefault="00000000">
            <w:pPr>
              <w:pStyle w:val="TableParagraph"/>
              <w:spacing w:line="229" w:lineRule="exact"/>
              <w:ind w:left="255"/>
            </w:pPr>
            <w:r>
              <w:rPr>
                <w:rStyle w:val="None"/>
                <w:b/>
                <w:bCs/>
                <w:sz w:val="20"/>
                <w:szCs w:val="20"/>
              </w:rPr>
              <w:t>Telephone:</w:t>
            </w:r>
            <w:r>
              <w:rPr>
                <w:rStyle w:val="None"/>
                <w:b/>
                <w:bCs/>
                <w:spacing w:val="-3"/>
                <w:sz w:val="20"/>
                <w:szCs w:val="20"/>
              </w:rPr>
              <w:t xml:space="preserve"> </w:t>
            </w:r>
            <w:r>
              <w:rPr>
                <w:rStyle w:val="None"/>
                <w:sz w:val="20"/>
                <w:szCs w:val="20"/>
              </w:rPr>
              <w:t>+91</w:t>
            </w:r>
            <w:r>
              <w:rPr>
                <w:rStyle w:val="None"/>
                <w:spacing w:val="-2"/>
                <w:sz w:val="20"/>
                <w:szCs w:val="20"/>
              </w:rPr>
              <w:t xml:space="preserve"> </w:t>
            </w:r>
            <w:r>
              <w:rPr>
                <w:rStyle w:val="None"/>
                <w:sz w:val="20"/>
                <w:szCs w:val="20"/>
              </w:rPr>
              <w:t>22</w:t>
            </w:r>
            <w:r>
              <w:rPr>
                <w:rStyle w:val="None"/>
                <w:spacing w:val="-3"/>
                <w:sz w:val="20"/>
                <w:szCs w:val="20"/>
              </w:rPr>
              <w:t xml:space="preserve"> </w:t>
            </w:r>
            <w:r>
              <w:rPr>
                <w:rStyle w:val="None"/>
                <w:sz w:val="20"/>
                <w:szCs w:val="20"/>
              </w:rPr>
              <w:t xml:space="preserve">4009 </w:t>
            </w:r>
            <w:r>
              <w:rPr>
                <w:rStyle w:val="None"/>
                <w:spacing w:val="-3"/>
                <w:sz w:val="20"/>
                <w:szCs w:val="20"/>
              </w:rPr>
              <w:t>4400</w:t>
            </w:r>
          </w:p>
        </w:tc>
      </w:tr>
      <w:tr w:rsidR="00F81D74" w14:paraId="02195948" w14:textId="77777777">
        <w:trPr>
          <w:trHeight w:val="110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0033716" w14:textId="77777777" w:rsidR="00F81D74" w:rsidRDefault="00F81D74">
            <w:pPr>
              <w:pStyle w:val="TableParagraph"/>
              <w:spacing w:before="48"/>
              <w:rPr>
                <w:rStyle w:val="None"/>
                <w:b/>
                <w:bCs/>
                <w:sz w:val="20"/>
                <w:szCs w:val="20"/>
              </w:rPr>
            </w:pPr>
          </w:p>
          <w:p w14:paraId="2665257B" w14:textId="77777777" w:rsidR="00F81D74" w:rsidRDefault="00000000">
            <w:pPr>
              <w:pStyle w:val="TableParagraph"/>
              <w:ind w:left="838"/>
            </w:pPr>
            <w:r>
              <w:rPr>
                <w:rStyle w:val="None"/>
                <w:noProof/>
                <w:sz w:val="20"/>
                <w:szCs w:val="20"/>
              </w:rPr>
              <w:drawing>
                <wp:inline distT="0" distB="0" distL="0" distR="0" wp14:anchorId="1ADED16F" wp14:editId="711550E2">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4" cy="338232"/>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15B9509" w14:textId="77777777" w:rsidR="00F81D74" w:rsidRDefault="00F81D74">
            <w:pPr>
              <w:pStyle w:val="TableParagraph"/>
              <w:spacing w:before="70"/>
              <w:rPr>
                <w:rStyle w:val="None"/>
                <w:b/>
                <w:bCs/>
                <w:sz w:val="20"/>
                <w:szCs w:val="20"/>
              </w:rPr>
            </w:pPr>
          </w:p>
          <w:p w14:paraId="01713A56" w14:textId="77777777" w:rsidR="00F81D74" w:rsidRDefault="00000000">
            <w:pPr>
              <w:pStyle w:val="TableParagraph"/>
              <w:tabs>
                <w:tab w:val="left" w:pos="978"/>
              </w:tabs>
              <w:ind w:left="28" w:right="15"/>
            </w:pPr>
            <w:r>
              <w:rPr>
                <w:rStyle w:val="None"/>
                <w:b/>
                <w:bCs/>
                <w:spacing w:val="-1"/>
                <w:sz w:val="20"/>
                <w:szCs w:val="20"/>
              </w:rPr>
              <w:t>Krishnamurthy, Banik-Batra Private Limited</w:t>
            </w:r>
            <w:r>
              <w:rPr>
                <w:rStyle w:val="None"/>
                <w:b/>
                <w:bCs/>
                <w:sz w:val="20"/>
                <w:szCs w:val="20"/>
              </w:rPr>
            </w:r>
            <w:r>
              <w:rPr>
                <w:rStyle w:val="None"/>
                <w:b/>
                <w:bCs/>
                <w:spacing w:val="-1"/>
                <w:sz w:val="20"/>
                <w:szCs w:val="20"/>
              </w:rPr>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FD7B454" w14:textId="77777777" w:rsidR="00F81D74" w:rsidRDefault="00F81D74">
            <w:pPr>
              <w:pStyle w:val="TableParagraph"/>
              <w:spacing w:before="70"/>
              <w:rPr>
                <w:rStyle w:val="None"/>
                <w:b/>
                <w:bCs/>
                <w:sz w:val="20"/>
                <w:szCs w:val="20"/>
              </w:rPr>
            </w:pPr>
          </w:p>
          <w:p w14:paraId="412DF879" w14:textId="77777777" w:rsidR="00F81D74" w:rsidRDefault="00000000">
            <w:pPr>
              <w:pStyle w:val="TableParagraph"/>
              <w:ind w:left="555" w:right="476" w:hanging="68"/>
            </w:pPr>
            <w:r>
              <w:rPr>
                <w:rStyle w:val="None"/>
                <w:sz w:val="20"/>
                <w:szCs w:val="20"/>
              </w:rPr>
              <w:t>Urmi Ravel/ Idika Khalsa</w:t>
            </w:r>
            <w:r>
              <w:rPr>
                <w:rStyle w:val="None"/>
                <w:spacing w:val="-13"/>
                <w:sz w:val="20"/>
                <w:szCs w:val="20"/>
              </w:rPr>
            </w:r>
            <w:r>
              <w:rPr>
                <w:rStyle w:val="None"/>
                <w:sz w:val="20"/>
                <w:szCs w:val="20"/>
              </w:rPr>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A20603" w14:textId="77777777" w:rsidR="00F81D74" w:rsidRDefault="00F81D74">
            <w:pPr>
              <w:pStyle w:val="TableParagraph"/>
              <w:spacing w:before="70"/>
              <w:rPr>
                <w:rStyle w:val="None"/>
                <w:b/>
                <w:bCs/>
                <w:sz w:val="20"/>
                <w:szCs w:val="20"/>
              </w:rPr>
            </w:pPr>
          </w:p>
          <w:p w14:paraId="31CD6294" w14:textId="77777777" w:rsidR="00F81D74" w:rsidRDefault="00000000">
            <w:pPr>
              <w:pStyle w:val="TableParagraph"/>
              <w:spacing w:line="229" w:lineRule="exact"/>
              <w:ind w:left="197"/>
              <w:rPr>
                <w:rStyle w:val="None"/>
                <w:sz w:val="20"/>
                <w:szCs w:val="20"/>
              </w:rPr>
            </w:pPr>
            <w:r>
              <w:rPr>
                <w:rStyle w:val="None"/>
                <w:b/>
                <w:bCs/>
                <w:sz w:val="20"/>
                <w:szCs w:val="20"/>
              </w:rPr>
              <w:t>Email: dratti@bumb.biz@icicisecurities.com</w:t>
            </w:r>
            <w:r>
              <w:rPr>
                <w:rStyle w:val="None"/>
                <w:b/>
                <w:bCs/>
                <w:spacing w:val="-3"/>
                <w:sz w:val="20"/>
                <w:szCs w:val="20"/>
              </w:rPr>
            </w:r>
            <w:hyperlink r:id="rId15" w:history="1">
              <w:r>
                <w:rPr>
                  <w:rStyle w:val="Hyperlink0"/>
                  <w:rFonts w:eastAsia="Arial Unicode MS"/>
                  <w:spacing w:val="-1"/>
                  <w:sz w:val="20"/>
                  <w:szCs w:val="20"/>
                </w:rPr>
                <w:t>ksh@icicisecurities.com</w:t>
              </w:r>
            </w:hyperlink>
          </w:p>
          <w:p w14:paraId="2F4B982A" w14:textId="77777777" w:rsidR="00F81D74" w:rsidRDefault="00000000">
            <w:pPr>
              <w:pStyle w:val="TableParagraph"/>
              <w:spacing w:line="229" w:lineRule="exact"/>
              <w:ind w:left="255"/>
            </w:pPr>
            <w:r>
              <w:rPr>
                <w:rStyle w:val="None"/>
                <w:b/>
                <w:bCs/>
                <w:sz w:val="20"/>
                <w:szCs w:val="20"/>
              </w:rPr>
              <w:t>Telephone:</w:t>
            </w:r>
            <w:r>
              <w:rPr>
                <w:rStyle w:val="None"/>
                <w:b/>
                <w:bCs/>
                <w:spacing w:val="-3"/>
                <w:sz w:val="20"/>
                <w:szCs w:val="20"/>
              </w:rPr>
              <w:t xml:space="preserve"> </w:t>
            </w:r>
            <w:r>
              <w:rPr>
                <w:rStyle w:val="None"/>
                <w:sz w:val="20"/>
                <w:szCs w:val="20"/>
              </w:rPr>
              <w:t>+91</w:t>
            </w:r>
            <w:r>
              <w:rPr>
                <w:rStyle w:val="None"/>
                <w:spacing w:val="-2"/>
                <w:sz w:val="20"/>
                <w:szCs w:val="20"/>
              </w:rPr>
              <w:t xml:space="preserve"> </w:t>
            </w:r>
            <w:r>
              <w:rPr>
                <w:rStyle w:val="None"/>
                <w:sz w:val="20"/>
                <w:szCs w:val="20"/>
              </w:rPr>
              <w:t>22</w:t>
            </w:r>
            <w:r>
              <w:rPr>
                <w:rStyle w:val="None"/>
                <w:spacing w:val="-2"/>
                <w:sz w:val="20"/>
                <w:szCs w:val="20"/>
              </w:rPr>
              <w:t xml:space="preserve"> </w:t>
            </w:r>
            <w:r>
              <w:rPr>
                <w:rStyle w:val="None"/>
                <w:sz w:val="20"/>
                <w:szCs w:val="20"/>
              </w:rPr>
              <w:t>6807</w:t>
            </w:r>
            <w:r>
              <w:rPr>
                <w:rStyle w:val="None"/>
                <w:spacing w:val="-2"/>
                <w:sz w:val="20"/>
                <w:szCs w:val="20"/>
              </w:rPr>
              <w:t xml:space="preserve"> </w:t>
            </w:r>
            <w:r>
              <w:rPr>
                <w:rStyle w:val="None"/>
                <w:spacing w:val="-3"/>
                <w:sz w:val="20"/>
                <w:szCs w:val="20"/>
              </w:rPr>
              <w:t>7100</w:t>
            </w:r>
          </w:p>
        </w:tc>
      </w:tr>
      <w:tr w:rsidR="00F81D74" w14:paraId="301A0215"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4" w:type="dxa"/>
            </w:tcMar>
          </w:tcPr>
          <w:p w14:paraId="2182C05A" w14:textId="77777777" w:rsidR="00F81D74" w:rsidRDefault="00000000">
            <w:pPr>
              <w:pStyle w:val="TableParagraph"/>
              <w:spacing w:line="210" w:lineRule="exact"/>
              <w:ind w:left="11" w:right="4"/>
              <w:jc w:val="center"/>
            </w:pPr>
            <w:r>
              <w:rPr>
                <w:rStyle w:val="None"/>
                <w:b/>
                <w:bCs/>
                <w:color w:val="FFFFFF"/>
                <w:sz w:val="20"/>
                <w:szCs w:val="20"/>
                <w:u w:color="FFFFFF"/>
              </w:rPr>
              <w:t>REGISTRAR</w:t>
            </w:r>
            <w:r>
              <w:rPr>
                <w:rStyle w:val="None"/>
                <w:b/>
                <w:bCs/>
                <w:color w:val="FFFFFF"/>
                <w:spacing w:val="-9"/>
                <w:sz w:val="20"/>
                <w:szCs w:val="20"/>
                <w:u w:color="FFFFFF"/>
              </w:rPr>
              <w:t xml:space="preserve"> </w:t>
            </w:r>
            <w:r>
              <w:rPr>
                <w:rStyle w:val="None"/>
                <w:b/>
                <w:bCs/>
                <w:color w:val="FFFFFF"/>
                <w:sz w:val="20"/>
                <w:szCs w:val="20"/>
                <w:u w:color="FFFFFF"/>
              </w:rPr>
              <w:t>TO</w:t>
            </w:r>
            <w:r>
              <w:rPr>
                <w:rStyle w:val="None"/>
                <w:b/>
                <w:bCs/>
                <w:color w:val="FFFFFF"/>
                <w:spacing w:val="-5"/>
                <w:sz w:val="20"/>
                <w:szCs w:val="20"/>
                <w:u w:color="FFFFFF"/>
              </w:rPr>
              <w:t xml:space="preserve"> </w:t>
            </w:r>
            <w:r>
              <w:rPr>
                <w:rStyle w:val="None"/>
                <w:b/>
                <w:bCs/>
                <w:color w:val="FFFFFF"/>
                <w:sz w:val="20"/>
                <w:szCs w:val="20"/>
                <w:u w:color="FFFFFF"/>
              </w:rPr>
              <w:t>THE</w:t>
            </w:r>
            <w:r>
              <w:rPr>
                <w:rStyle w:val="None"/>
                <w:b/>
                <w:bCs/>
                <w:color w:val="FFFFFF"/>
                <w:spacing w:val="-7"/>
                <w:sz w:val="20"/>
                <w:szCs w:val="20"/>
                <w:u w:color="FFFFFF"/>
              </w:rPr>
              <w:t xml:space="preserve"> </w:t>
            </w:r>
            <w:r>
              <w:rPr>
                <w:rStyle w:val="None"/>
                <w:b/>
                <w:bCs/>
                <w:color w:val="FFFFFF"/>
                <w:spacing w:val="-1"/>
                <w:sz w:val="20"/>
                <w:szCs w:val="20"/>
                <w:u w:color="FFFFFF"/>
              </w:rPr>
              <w:t>OFFER</w:t>
            </w:r>
          </w:p>
        </w:tc>
      </w:tr>
      <w:tr w:rsidR="00F81D74" w14:paraId="355335EE" w14:textId="77777777">
        <w:trPr>
          <w:trHeight w:val="22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70CEB1BF" w14:textId="77777777" w:rsidR="00F81D74" w:rsidRDefault="00000000">
            <w:pPr>
              <w:pStyle w:val="TableParagraph"/>
              <w:spacing w:before="2" w:line="210" w:lineRule="exact"/>
              <w:ind w:left="11" w:right="2"/>
              <w:jc w:val="center"/>
            </w:pPr>
            <w:r>
              <w:rPr>
                <w:rStyle w:val="None"/>
                <w:b/>
                <w:bCs/>
                <w:color w:val="FFFFFF"/>
                <w:sz w:val="20"/>
                <w:szCs w:val="20"/>
                <w:u w:color="FFFFFF"/>
              </w:rPr>
              <w:t>NAME</w:t>
            </w:r>
            <w:r>
              <w:rPr>
                <w:rStyle w:val="None"/>
                <w:b/>
                <w:bCs/>
                <w:color w:val="FFFFFF"/>
                <w:spacing w:val="-5"/>
                <w:sz w:val="20"/>
                <w:szCs w:val="20"/>
                <w:u w:color="FFFFFF"/>
              </w:rPr>
              <w:t xml:space="preserve"> </w:t>
            </w:r>
            <w:r>
              <w:rPr>
                <w:rStyle w:val="None"/>
                <w:b/>
                <w:bCs/>
                <w:color w:val="FFFFFF"/>
                <w:sz w:val="20"/>
                <w:szCs w:val="20"/>
                <w:u w:color="FFFFFF"/>
              </w:rPr>
              <w:t>OF</w:t>
            </w:r>
            <w:r>
              <w:rPr>
                <w:rStyle w:val="None"/>
                <w:b/>
                <w:bCs/>
                <w:color w:val="FFFFFF"/>
                <w:spacing w:val="-3"/>
                <w:sz w:val="20"/>
                <w:szCs w:val="20"/>
                <w:u w:color="FFFFFF"/>
              </w:rPr>
              <w:t xml:space="preserve"> </w:t>
            </w:r>
            <w:r>
              <w:rPr>
                <w:rStyle w:val="None"/>
                <w:b/>
                <w:bCs/>
                <w:color w:val="FFFFFF"/>
                <w:sz w:val="20"/>
                <w:szCs w:val="20"/>
                <w:u w:color="FFFFFF"/>
              </w:rPr>
              <w:t>THE</w:t>
            </w:r>
            <w:r>
              <w:rPr>
                <w:rStyle w:val="None"/>
                <w:b/>
                <w:bCs/>
                <w:color w:val="FFFFFF"/>
                <w:spacing w:val="-5"/>
                <w:sz w:val="20"/>
                <w:szCs w:val="20"/>
                <w:u w:color="FFFFFF"/>
              </w:rPr>
              <w:t xml:space="preserve"> </w:t>
            </w:r>
            <w:r>
              <w:rPr>
                <w:rStyle w:val="None"/>
                <w:b/>
                <w:bCs/>
                <w:color w:val="FFFFFF"/>
                <w:spacing w:val="-1"/>
                <w:sz w:val="20"/>
                <w:szCs w:val="20"/>
                <w:u w:color="FFFFFF"/>
              </w:rPr>
              <w:t>REGISTRAR</w:t>
            </w:r>
          </w:p>
        </w:tc>
        <w:tc>
          <w:tcPr>
            <w:tcW w:w="3501" w:type="dxa"/>
            <w:gridSpan w:val="5"/>
            <w:tcBorders>
              <w:top w:val="single" w:sz="6" w:space="0" w:color="000000"/>
              <w:left w:val="single" w:sz="6" w:space="0" w:color="000000"/>
              <w:bottom w:val="single" w:sz="6" w:space="0" w:color="000000"/>
              <w:right w:val="single" w:sz="6" w:space="0" w:color="000000"/>
            </w:tcBorders>
            <w:shd w:val="clear" w:color="auto" w:fill="E10000"/>
            <w:tcMar>
              <w:top w:w="80" w:type="dxa"/>
              <w:left w:w="895" w:type="dxa"/>
              <w:bottom w:w="80" w:type="dxa"/>
              <w:right w:w="80" w:type="dxa"/>
            </w:tcMar>
          </w:tcPr>
          <w:p w14:paraId="4485EF96" w14:textId="77777777" w:rsidR="00F81D74" w:rsidRDefault="00000000">
            <w:pPr>
              <w:pStyle w:val="TableParagraph"/>
              <w:spacing w:before="2" w:line="210" w:lineRule="exact"/>
              <w:ind w:left="815"/>
            </w:pPr>
            <w:r>
              <w:rPr>
                <w:rStyle w:val="None"/>
                <w:b/>
                <w:bCs/>
                <w:color w:val="FFFFFF"/>
                <w:sz w:val="20"/>
                <w:szCs w:val="20"/>
                <w:u w:color="FFFFFF"/>
              </w:rPr>
              <w:t>CONTACT</w:t>
            </w:r>
            <w:r>
              <w:rPr>
                <w:rStyle w:val="None"/>
                <w:b/>
                <w:bCs/>
                <w:color w:val="FFFFFF"/>
                <w:spacing w:val="-11"/>
                <w:sz w:val="20"/>
                <w:szCs w:val="20"/>
                <w:u w:color="FFFFFF"/>
              </w:rPr>
              <w:t xml:space="preserve"> </w:t>
            </w:r>
            <w:r>
              <w:rPr>
                <w:rStyle w:val="None"/>
                <w:b/>
                <w:bCs/>
                <w:color w:val="FFFFFF"/>
                <w:spacing w:val="-1"/>
                <w:sz w:val="20"/>
                <w:szCs w:val="20"/>
                <w:u w:color="FFFFFF"/>
              </w:rPr>
              <w:t>PERSON</w:t>
            </w:r>
          </w:p>
        </w:tc>
        <w:tc>
          <w:tcPr>
            <w:tcW w:w="3596"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647" w:type="dxa"/>
              <w:bottom w:w="80" w:type="dxa"/>
              <w:right w:w="80" w:type="dxa"/>
            </w:tcMar>
          </w:tcPr>
          <w:p w14:paraId="6145296D" w14:textId="77777777" w:rsidR="00F81D74" w:rsidRDefault="00000000">
            <w:pPr>
              <w:pStyle w:val="TableParagraph"/>
              <w:spacing w:before="2" w:line="210" w:lineRule="exact"/>
              <w:ind w:left="567"/>
            </w:pPr>
            <w:r>
              <w:rPr>
                <w:rStyle w:val="None"/>
                <w:b/>
                <w:bCs/>
                <w:color w:val="FFFFFF"/>
                <w:sz w:val="20"/>
                <w:szCs w:val="20"/>
                <w:u w:color="FFFFFF"/>
              </w:rPr>
              <w:t>TELEPHONE</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9"/>
                <w:sz w:val="20"/>
                <w:szCs w:val="20"/>
                <w:u w:color="FFFFFF"/>
              </w:rPr>
              <w:t xml:space="preserve"> </w:t>
            </w:r>
            <w:r>
              <w:rPr>
                <w:rStyle w:val="None"/>
                <w:b/>
                <w:bCs/>
                <w:color w:val="FFFFFF"/>
                <w:spacing w:val="-3"/>
                <w:sz w:val="20"/>
                <w:szCs w:val="20"/>
                <w:u w:color="FFFFFF"/>
              </w:rPr>
              <w:t>EMAIL</w:t>
            </w:r>
          </w:p>
        </w:tc>
      </w:tr>
      <w:tr w:rsidR="00F81D74" w14:paraId="28F68C4D" w14:textId="77777777">
        <w:trPr>
          <w:trHeight w:val="454"/>
        </w:trPr>
        <w:tc>
          <w:tcPr>
            <w:tcW w:w="4247" w:type="dxa"/>
            <w:tcBorders>
              <w:top w:val="single" w:sz="6" w:space="0" w:color="000000"/>
              <w:left w:val="single" w:sz="6" w:space="0" w:color="000000"/>
              <w:bottom w:val="single" w:sz="6" w:space="0" w:color="000000"/>
              <w:right w:val="single" w:sz="6" w:space="0" w:color="000000"/>
            </w:tcBorders>
            <w:tcMar>
              <w:top w:w="80" w:type="dxa"/>
              <w:left w:w="91" w:type="dxa"/>
              <w:bottom w:w="80" w:type="dxa"/>
              <w:right w:w="82" w:type="dxa"/>
            </w:tcMar>
          </w:tcPr>
          <w:p w14:paraId="5448C48D" w14:textId="77777777" w:rsidR="00F81D74" w:rsidRDefault="00000000">
            <w:pPr>
              <w:pStyle w:val="TableParagraph"/>
              <w:spacing w:line="229" w:lineRule="exact"/>
              <w:ind w:left="11" w:right="2"/>
              <w:jc w:val="center"/>
              <w:rPr>
                <w:rStyle w:val="None"/>
                <w:sz w:val="20"/>
                <w:szCs w:val="20"/>
              </w:rPr>
            </w:pPr>
            <w:r>
              <w:rPr>
                <w:rStyle w:val="None"/>
                <w:sz w:val="20"/>
                <w:szCs w:val="20"/>
              </w:rPr>
              <w:t>Apte, Vyas and Radhakrishnan Private Limited</w:t>
            </w:r>
            <w:r>
              <w:rPr>
                <w:rStyle w:val="None"/>
                <w:spacing w:val="-5"/>
                <w:sz w:val="20"/>
                <w:szCs w:val="20"/>
              </w:rPr>
            </w:r>
            <w:r>
              <w:rPr>
                <w:rStyle w:val="None"/>
                <w:sz w:val="20"/>
                <w:szCs w:val="20"/>
              </w:rPr>
            </w:r>
            <w:r>
              <w:rPr>
                <w:rStyle w:val="None"/>
                <w:spacing w:val="-5"/>
                <w:sz w:val="20"/>
                <w:szCs w:val="20"/>
              </w:rPr>
            </w:r>
            <w:r>
              <w:rPr>
                <w:rStyle w:val="None"/>
                <w:sz w:val="20"/>
                <w:szCs w:val="20"/>
              </w:rPr>
            </w:r>
            <w:r>
              <w:rPr>
                <w:rStyle w:val="None"/>
                <w:spacing w:val="-5"/>
                <w:sz w:val="20"/>
                <w:szCs w:val="20"/>
              </w:rPr>
            </w:r>
            <w:r>
              <w:rPr>
                <w:rStyle w:val="None"/>
                <w:sz w:val="20"/>
                <w:szCs w:val="20"/>
              </w:rPr>
            </w:r>
            <w:r>
              <w:rPr>
                <w:rStyle w:val="None"/>
                <w:spacing w:val="-3"/>
                <w:sz w:val="20"/>
                <w:szCs w:val="20"/>
              </w:rPr>
            </w:r>
            <w:r>
              <w:rPr>
                <w:rStyle w:val="Hyperlink0"/>
                <w:rFonts w:eastAsia="Arial Unicode MS"/>
                <w:spacing w:val="-1"/>
                <w:sz w:val="20"/>
                <w:szCs w:val="20"/>
              </w:rPr>
            </w:r>
          </w:p>
          <w:p w14:paraId="06A92DF1" w14:textId="77777777" w:rsidR="00F81D74" w:rsidRDefault="00000000">
            <w:pPr>
              <w:pStyle w:val="TableParagraph"/>
              <w:spacing w:line="209" w:lineRule="exact"/>
              <w:ind w:left="11" w:right="7"/>
              <w:jc w:val="center"/>
            </w:pPr>
            <w:r>
              <w:rPr>
                <w:rStyle w:val="None"/>
                <w:i/>
                <w:iCs/>
                <w:sz w:val="20"/>
                <w:szCs w:val="20"/>
              </w:rPr>
              <w:t>(Pal Ltd Private Limited)</w:t>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rPr>
            </w:r>
            <w:r>
              <w:rPr>
                <w:rStyle w:val="None"/>
                <w:i/>
                <w:iCs/>
                <w:spacing w:val="-3"/>
                <w:sz w:val="20"/>
                <w:szCs w:val="20"/>
              </w:rPr>
            </w:r>
            <w:r>
              <w:rPr>
                <w:rStyle w:val="None"/>
                <w:i/>
                <w:iCs/>
                <w:sz w:val="20"/>
                <w:szCs w:val="20"/>
              </w:rPr>
            </w:r>
            <w:r>
              <w:rPr>
                <w:rStyle w:val="None"/>
                <w:i/>
                <w:iCs/>
                <w:spacing w:val="-5"/>
                <w:sz w:val="20"/>
                <w:szCs w:val="20"/>
              </w:rPr>
            </w:r>
            <w:r>
              <w:rPr>
                <w:rStyle w:val="None"/>
                <w:i/>
                <w:iCs/>
                <w:spacing w:val="-1"/>
                <w:sz w:val="20"/>
                <w:szCs w:val="20"/>
              </w:rPr>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29" w:type="dxa"/>
              <w:bottom w:w="80" w:type="dxa"/>
              <w:right w:w="80" w:type="dxa"/>
            </w:tcMar>
          </w:tcPr>
          <w:p w14:paraId="23542C6D" w14:textId="77777777" w:rsidR="00F81D74" w:rsidRDefault="00000000">
            <w:pPr>
              <w:pStyle w:val="TableParagraph"/>
              <w:spacing w:before="115"/>
              <w:ind w:left="49"/>
            </w:pPr>
            <w:r>
              <w:rPr>
                <w:rStyle w:val="None"/>
                <w:sz w:val="20"/>
                <w:szCs w:val="20"/>
              </w:rPr>
              <w:t>Kai Ben</w:t>
            </w:r>
            <w:r>
              <w:rPr>
                <w:rStyle w:val="None"/>
                <w:spacing w:val="-5"/>
                <w:sz w:val="20"/>
                <w:szCs w:val="20"/>
              </w:rPr>
            </w:r>
            <w:r>
              <w:rPr>
                <w:rStyle w:val="Hyperlink0"/>
                <w:rFonts w:eastAsia="Arial Unicode MS"/>
                <w:spacing w:val="-1"/>
                <w:sz w:val="20"/>
                <w:szCs w:val="20"/>
              </w:rPr>
            </w:r>
          </w:p>
        </w:tc>
        <w:tc>
          <w:tcPr>
            <w:tcW w:w="5253" w:type="dxa"/>
            <w:gridSpan w:val="6"/>
            <w:tcBorders>
              <w:top w:val="single" w:sz="6" w:space="0" w:color="000000"/>
              <w:left w:val="single" w:sz="6" w:space="0" w:color="000000"/>
              <w:bottom w:val="single" w:sz="6" w:space="0" w:color="000000"/>
              <w:right w:val="single" w:sz="6" w:space="0" w:color="000000"/>
            </w:tcBorders>
            <w:tcMar>
              <w:top w:w="80" w:type="dxa"/>
              <w:left w:w="88" w:type="dxa"/>
              <w:bottom w:w="80" w:type="dxa"/>
              <w:right w:w="80" w:type="dxa"/>
            </w:tcMar>
          </w:tcPr>
          <w:p w14:paraId="6F391C13" w14:textId="77777777" w:rsidR="00F81D74" w:rsidRDefault="00000000">
            <w:pPr>
              <w:pStyle w:val="TableParagraph"/>
              <w:spacing w:line="229" w:lineRule="exact"/>
              <w:ind w:left="8"/>
              <w:jc w:val="center"/>
              <w:rPr>
                <w:rStyle w:val="None"/>
                <w:sz w:val="20"/>
                <w:szCs w:val="20"/>
              </w:rPr>
            </w:pPr>
            <w:r>
              <w:rPr>
                <w:rStyle w:val="None"/>
                <w:b/>
                <w:bCs/>
                <w:sz w:val="20"/>
                <w:szCs w:val="20"/>
              </w:rPr>
              <w:t>Telephone</w:t>
            </w:r>
            <w:r>
              <w:rPr>
                <w:rStyle w:val="None"/>
                <w:sz w:val="20"/>
                <w:szCs w:val="20"/>
              </w:rPr>
              <w:t>:</w:t>
            </w:r>
            <w:r>
              <w:rPr>
                <w:rStyle w:val="None"/>
                <w:spacing w:val="-5"/>
                <w:sz w:val="20"/>
                <w:szCs w:val="20"/>
              </w:rPr>
              <w:t xml:space="preserve"> </w:t>
            </w:r>
            <w:r>
              <w:rPr>
                <w:rStyle w:val="None"/>
                <w:sz w:val="20"/>
                <w:szCs w:val="20"/>
              </w:rPr>
              <w:t>+91</w:t>
            </w:r>
            <w:r>
              <w:rPr>
                <w:rStyle w:val="None"/>
                <w:spacing w:val="-3"/>
                <w:sz w:val="20"/>
                <w:szCs w:val="20"/>
              </w:rPr>
              <w:t xml:space="preserve"> </w:t>
            </w:r>
            <w:r>
              <w:rPr>
                <w:rStyle w:val="None"/>
                <w:sz w:val="20"/>
                <w:szCs w:val="20"/>
              </w:rPr>
              <w:t>81081</w:t>
            </w:r>
            <w:r>
              <w:rPr>
                <w:rStyle w:val="None"/>
                <w:spacing w:val="-5"/>
                <w:sz w:val="20"/>
                <w:szCs w:val="20"/>
              </w:rPr>
              <w:t xml:space="preserve"> </w:t>
            </w:r>
            <w:r>
              <w:rPr>
                <w:rStyle w:val="None"/>
                <w:spacing w:val="-3"/>
                <w:sz w:val="20"/>
                <w:szCs w:val="20"/>
              </w:rPr>
              <w:t>14949</w:t>
            </w:r>
          </w:p>
          <w:p w14:paraId="7CF6F3DE" w14:textId="77777777" w:rsidR="00F81D74" w:rsidRDefault="00000000">
            <w:pPr>
              <w:pStyle w:val="TableParagraph"/>
              <w:spacing w:line="209" w:lineRule="exact"/>
              <w:ind w:left="8" w:right="5"/>
              <w:jc w:val="center"/>
            </w:pPr>
            <w:r>
              <w:rPr>
                <w:rStyle w:val="None"/>
                <w:b/>
                <w:bCs/>
                <w:sz w:val="20"/>
                <w:szCs w:val="20"/>
              </w:rPr>
              <w:t>E-mail: enayar@mani.com@trivediviraj@misra.info@sridharzayyan@verma.com@in.mpms.mufg.com</w:t>
            </w:r>
            <w:r>
              <w:rPr>
                <w:rStyle w:val="None"/>
                <w:sz w:val="20"/>
                <w:szCs w:val="20"/>
              </w:rPr>
            </w:r>
            <w:r>
              <w:rPr>
                <w:rStyle w:val="None"/>
                <w:spacing w:val="-5"/>
                <w:sz w:val="20"/>
                <w:szCs w:val="20"/>
              </w:rPr>
            </w:r>
            <w:hyperlink r:id="rId16" w:history="1">
              <w:r>
                <w:rPr>
                  <w:rStyle w:val="Hyperlink0"/>
                  <w:rFonts w:eastAsia="Arial Unicode MS"/>
                  <w:spacing w:val="-1"/>
                  <w:sz w:val="20"/>
                  <w:szCs w:val="20"/>
                </w:rPr>
                <w:t>kshinternational.ipo@in.mpms.mufg.com</w:t>
              </w:r>
            </w:hyperlink>
          </w:p>
        </w:tc>
      </w:tr>
      <w:tr w:rsidR="00F81D74" w14:paraId="33F7A841"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15713B2B" w14:textId="77777777" w:rsidR="00F81D74" w:rsidRDefault="00000000">
            <w:pPr>
              <w:pStyle w:val="TableParagraph"/>
              <w:spacing w:before="2" w:line="210" w:lineRule="exact"/>
              <w:ind w:left="11" w:right="3"/>
              <w:jc w:val="center"/>
            </w:pPr>
            <w:r>
              <w:rPr>
                <w:rStyle w:val="None"/>
                <w:b/>
                <w:bCs/>
                <w:color w:val="FFFFFF"/>
                <w:sz w:val="20"/>
                <w:szCs w:val="20"/>
                <w:u w:color="FFFFFF"/>
              </w:rPr>
              <w:t>BID/OFFER</w:t>
            </w:r>
            <w:r>
              <w:rPr>
                <w:rStyle w:val="None"/>
                <w:b/>
                <w:bCs/>
                <w:color w:val="FFFFFF"/>
                <w:spacing w:val="-11"/>
                <w:sz w:val="20"/>
                <w:szCs w:val="20"/>
                <w:u w:color="FFFFFF"/>
              </w:rPr>
              <w:t xml:space="preserve"> </w:t>
            </w:r>
            <w:r>
              <w:rPr>
                <w:rStyle w:val="None"/>
                <w:b/>
                <w:bCs/>
                <w:color w:val="FFFFFF"/>
                <w:spacing w:val="-1"/>
                <w:sz w:val="20"/>
                <w:szCs w:val="20"/>
                <w:u w:color="FFFFFF"/>
              </w:rPr>
              <w:t>PERIOD</w:t>
            </w:r>
          </w:p>
        </w:tc>
      </w:tr>
      <w:tr w:rsidR="00F81D74" w14:paraId="2D8F4ABE" w14:textId="77777777">
        <w:trPr>
          <w:trHeight w:val="131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3EFE91F7" w14:textId="77777777" w:rsidR="00F81D74" w:rsidRDefault="00000000">
            <w:pPr>
              <w:pStyle w:val="TableParagraph"/>
              <w:ind w:left="11"/>
              <w:jc w:val="center"/>
            </w:pPr>
            <w:r>
              <w:rPr>
                <w:rStyle w:val="None"/>
                <w:b/>
                <w:bCs/>
                <w:color w:val="FFFFFF"/>
                <w:sz w:val="20"/>
                <w:szCs w:val="20"/>
                <w:u w:color="FFFFFF"/>
              </w:rPr>
              <w:t>ANCHOR</w:t>
            </w:r>
            <w:r>
              <w:rPr>
                <w:rStyle w:val="None"/>
                <w:b/>
                <w:bCs/>
                <w:color w:val="FFFFFF"/>
                <w:spacing w:val="-9"/>
                <w:sz w:val="20"/>
                <w:szCs w:val="20"/>
                <w:u w:color="FFFFFF"/>
              </w:rPr>
              <w:t xml:space="preserve"> </w:t>
            </w:r>
            <w:r>
              <w:rPr>
                <w:rStyle w:val="None"/>
                <w:b/>
                <w:bCs/>
                <w:color w:val="FFFFFF"/>
                <w:sz w:val="20"/>
                <w:szCs w:val="20"/>
                <w:u w:color="FFFFFF"/>
              </w:rPr>
              <w:t>INVESTOR</w:t>
            </w:r>
            <w:r>
              <w:rPr>
                <w:rStyle w:val="None"/>
                <w:b/>
                <w:bCs/>
                <w:color w:val="FFFFFF"/>
                <w:spacing w:val="-9"/>
                <w:sz w:val="20"/>
                <w:szCs w:val="20"/>
                <w:u w:color="FFFFFF"/>
              </w:rPr>
              <w:t xml:space="preserve"> </w:t>
            </w:r>
            <w:r>
              <w:rPr>
                <w:rStyle w:val="None"/>
                <w:b/>
                <w:bCs/>
                <w:color w:val="FFFFFF"/>
                <w:sz w:val="20"/>
                <w:szCs w:val="20"/>
                <w:u w:color="FFFFFF"/>
              </w:rPr>
              <w:t>BIDDING</w:t>
            </w:r>
            <w:r>
              <w:rPr>
                <w:rStyle w:val="None"/>
                <w:b/>
                <w:bCs/>
                <w:color w:val="FFFFFF"/>
                <w:spacing w:val="-9"/>
                <w:sz w:val="20"/>
                <w:szCs w:val="20"/>
                <w:u w:color="FFFFFF"/>
              </w:rPr>
              <w:t xml:space="preserve"> </w:t>
            </w:r>
            <w:r>
              <w:rPr>
                <w:rStyle w:val="None"/>
                <w:b/>
                <w:bCs/>
                <w:color w:val="FFFFFF"/>
                <w:spacing w:val="-1"/>
                <w:sz w:val="20"/>
                <w:szCs w:val="20"/>
                <w:u w:color="FFFFFF"/>
              </w:rPr>
              <w:t>DATE</w:t>
            </w:r>
            <w:r>
              <w:rPr>
                <w:rStyle w:val="None"/>
                <w:color w:val="FFFFFF"/>
                <w:spacing w:val="-1"/>
                <w:sz w:val="20"/>
                <w:szCs w:val="20"/>
                <w:u w:color="FFFFFF"/>
                <w:vertAlign w:val="superscript"/>
              </w:rPr>
              <w:t>(1)</w:t>
            </w:r>
          </w:p>
        </w:tc>
        <w:tc>
          <w:tcPr>
            <w:tcW w:w="1203" w:type="dxa"/>
            <w:tcBorders>
              <w:top w:val="single" w:sz="6" w:space="0" w:color="000000"/>
              <w:left w:val="single" w:sz="6" w:space="0" w:color="000000"/>
              <w:bottom w:val="single" w:sz="6" w:space="0" w:color="000000"/>
              <w:right w:val="single" w:sz="6" w:space="0" w:color="000000"/>
            </w:tcBorders>
            <w:tcMar>
              <w:top w:w="80" w:type="dxa"/>
              <w:left w:w="117" w:type="dxa"/>
              <w:bottom w:w="80" w:type="dxa"/>
              <w:right w:w="105" w:type="dxa"/>
            </w:tcMar>
          </w:tcPr>
          <w:p w14:paraId="47328E17" w14:textId="77777777" w:rsidR="00F81D74" w:rsidRDefault="00000000">
            <w:pPr>
              <w:pStyle w:val="TableParagraph"/>
              <w:ind w:left="37" w:right="25" w:firstLine="4"/>
              <w:jc w:val="center"/>
              <w:rPr>
                <w:rStyle w:val="None"/>
                <w:sz w:val="20"/>
                <w:szCs w:val="20"/>
              </w:rPr>
            </w:pPr>
            <w:r>
              <w:rPr>
                <w:rStyle w:val="Hyperlink0"/>
                <w:rFonts w:eastAsia="Arial Unicode MS"/>
                <w:spacing w:val="-1"/>
                <w:sz w:val="20"/>
                <w:szCs w:val="20"/>
              </w:rPr>
              <w:t xml:space="preserve">Monday, </w:t>
            </w:r>
            <w:r>
              <w:rPr>
                <w:rStyle w:val="None"/>
                <w:sz w:val="20"/>
                <w:szCs w:val="20"/>
              </w:rPr>
              <w:t>December</w:t>
            </w:r>
            <w:r>
              <w:rPr>
                <w:rStyle w:val="None"/>
                <w:spacing w:val="-13"/>
                <w:sz w:val="20"/>
                <w:szCs w:val="20"/>
              </w:rPr>
              <w:t xml:space="preserve"> </w:t>
            </w:r>
            <w:r>
              <w:rPr>
                <w:rStyle w:val="None"/>
                <w:sz w:val="20"/>
                <w:szCs w:val="20"/>
              </w:rPr>
              <w:t>15,</w:t>
            </w:r>
          </w:p>
          <w:p w14:paraId="7981EEA1" w14:textId="77777777" w:rsidR="00F81D74" w:rsidRDefault="00000000">
            <w:pPr>
              <w:pStyle w:val="TableParagraph"/>
              <w:spacing w:line="210" w:lineRule="exact"/>
              <w:ind w:left="15"/>
              <w:jc w:val="center"/>
            </w:pPr>
            <w:r>
              <w:rPr>
                <w:rStyle w:val="None"/>
                <w:spacing w:val="-3"/>
                <w:sz w:val="20"/>
                <w:szCs w:val="20"/>
              </w:rPr>
              <w:t>2025</w:t>
            </w:r>
          </w:p>
        </w:tc>
        <w:tc>
          <w:tcPr>
            <w:tcW w:w="1073"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98" w:type="dxa"/>
              <w:bottom w:w="80" w:type="dxa"/>
              <w:right w:w="87" w:type="dxa"/>
            </w:tcMar>
          </w:tcPr>
          <w:p w14:paraId="08AC945F" w14:textId="77777777" w:rsidR="00F81D74" w:rsidRDefault="00000000">
            <w:pPr>
              <w:pStyle w:val="TableParagraph"/>
              <w:ind w:left="18" w:right="7"/>
              <w:jc w:val="center"/>
              <w:rPr>
                <w:rStyle w:val="None"/>
                <w:b/>
                <w:bCs/>
                <w:sz w:val="20"/>
                <w:szCs w:val="20"/>
              </w:rPr>
            </w:pPr>
            <w:r>
              <w:rPr>
                <w:rStyle w:val="None"/>
                <w:b/>
                <w:bCs/>
                <w:color w:val="FFFFFF"/>
                <w:spacing w:val="-1"/>
                <w:sz w:val="20"/>
                <w:szCs w:val="20"/>
                <w:u w:color="FFFFFF"/>
              </w:rPr>
              <w:t xml:space="preserve">BID/OFFE </w:t>
            </w:r>
            <w:r>
              <w:rPr>
                <w:rStyle w:val="None"/>
                <w:b/>
                <w:bCs/>
                <w:color w:val="FFFFFF"/>
                <w:sz w:val="20"/>
                <w:szCs w:val="20"/>
                <w:u w:color="FFFFFF"/>
              </w:rPr>
              <w:t>R OPENS</w:t>
            </w:r>
          </w:p>
          <w:p w14:paraId="5FC4B9FB" w14:textId="77777777" w:rsidR="00F81D74" w:rsidRDefault="00000000">
            <w:pPr>
              <w:pStyle w:val="TableParagraph"/>
              <w:spacing w:line="210" w:lineRule="exact"/>
              <w:ind w:left="20" w:right="7"/>
              <w:jc w:val="center"/>
            </w:pPr>
            <w:r>
              <w:rPr>
                <w:rStyle w:val="None"/>
                <w:b/>
                <w:bCs/>
                <w:color w:val="FFFFFF"/>
                <w:spacing w:val="-5"/>
                <w:sz w:val="20"/>
                <w:szCs w:val="20"/>
                <w:u w:color="FFFFFF"/>
              </w:rPr>
              <w:t>ON</w:t>
            </w:r>
          </w:p>
        </w:tc>
        <w:tc>
          <w:tcPr>
            <w:tcW w:w="1065" w:type="dxa"/>
            <w:tcBorders>
              <w:top w:val="single" w:sz="6" w:space="0" w:color="000000"/>
              <w:left w:val="single" w:sz="6" w:space="0" w:color="000000"/>
              <w:bottom w:val="single" w:sz="6" w:space="0" w:color="000000"/>
              <w:right w:val="single" w:sz="6" w:space="0" w:color="000000"/>
            </w:tcBorders>
            <w:tcMar>
              <w:top w:w="80" w:type="dxa"/>
              <w:left w:w="230" w:type="dxa"/>
              <w:bottom w:w="80" w:type="dxa"/>
              <w:right w:w="218" w:type="dxa"/>
            </w:tcMar>
          </w:tcPr>
          <w:p w14:paraId="191FB83D" w14:textId="77777777" w:rsidR="00F81D74" w:rsidRDefault="00000000">
            <w:pPr>
              <w:pStyle w:val="TableParagraph"/>
              <w:ind w:left="150" w:right="138" w:firstLine="45"/>
              <w:rPr>
                <w:rStyle w:val="None"/>
                <w:sz w:val="20"/>
                <w:szCs w:val="20"/>
              </w:rPr>
            </w:pPr>
            <w:r>
              <w:rPr>
                <w:rStyle w:val="Hyperlink0"/>
                <w:rFonts w:eastAsia="Arial Unicode MS"/>
                <w:spacing w:val="-1"/>
                <w:sz w:val="20"/>
                <w:szCs w:val="20"/>
              </w:rPr>
              <w:t>Tuesday, December</w:t>
            </w:r>
          </w:p>
          <w:p w14:paraId="70EBBEC5" w14:textId="77777777" w:rsidR="00F81D74" w:rsidRDefault="00000000">
            <w:pPr>
              <w:pStyle w:val="TableParagraph"/>
              <w:spacing w:line="210" w:lineRule="exact"/>
              <w:ind w:left="210"/>
            </w:pPr>
            <w:r>
              <w:rPr>
                <w:rStyle w:val="None"/>
                <w:sz w:val="20"/>
                <w:szCs w:val="20"/>
              </w:rPr>
              <w:t xml:space="preserve">16, </w:t>
            </w:r>
            <w:r>
              <w:rPr>
                <w:rStyle w:val="None"/>
                <w:spacing w:val="-3"/>
                <w:sz w:val="20"/>
                <w:szCs w:val="20"/>
              </w:rPr>
              <w:t>2025</w:t>
            </w:r>
          </w:p>
        </w:tc>
        <w:tc>
          <w:tcPr>
            <w:tcW w:w="1773"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287" w:type="dxa"/>
              <w:bottom w:w="80" w:type="dxa"/>
              <w:right w:w="80" w:type="dxa"/>
            </w:tcMar>
          </w:tcPr>
          <w:p w14:paraId="1F0277C4" w14:textId="77777777" w:rsidR="00F81D74" w:rsidRDefault="00000000">
            <w:pPr>
              <w:pStyle w:val="TableParagraph"/>
              <w:ind w:left="207" w:firstLine="100"/>
            </w:pPr>
            <w:r>
              <w:rPr>
                <w:rStyle w:val="None"/>
                <w:b/>
                <w:bCs/>
                <w:color w:val="FFFFFF"/>
                <w:spacing w:val="-1"/>
                <w:sz w:val="20"/>
                <w:szCs w:val="20"/>
                <w:u w:color="FFFFFF"/>
              </w:rPr>
              <w:t xml:space="preserve">BID/OFFER </w:t>
            </w:r>
            <w:r>
              <w:rPr>
                <w:rStyle w:val="None"/>
                <w:b/>
                <w:bCs/>
                <w:color w:val="FFFFFF"/>
                <w:sz w:val="20"/>
                <w:szCs w:val="20"/>
                <w:u w:color="FFFFFF"/>
              </w:rPr>
              <w:t>CLOSES</w:t>
            </w:r>
            <w:r>
              <w:rPr>
                <w:rStyle w:val="None"/>
                <w:b/>
                <w:bCs/>
                <w:color w:val="FFFFFF"/>
                <w:spacing w:val="-10"/>
                <w:sz w:val="20"/>
                <w:szCs w:val="20"/>
                <w:u w:color="FFFFFF"/>
              </w:rPr>
              <w:t xml:space="preserve"> </w:t>
            </w:r>
            <w:r>
              <w:rPr>
                <w:rStyle w:val="None"/>
                <w:b/>
                <w:bCs/>
                <w:color w:val="FFFFFF"/>
                <w:spacing w:val="-1"/>
                <w:sz w:val="20"/>
                <w:szCs w:val="20"/>
                <w:u w:color="FFFFFF"/>
              </w:rPr>
              <w:t>ON</w:t>
            </w:r>
            <w:r>
              <w:rPr>
                <w:rStyle w:val="None"/>
                <w:color w:val="FFFFFF"/>
                <w:spacing w:val="-1"/>
                <w:sz w:val="20"/>
                <w:szCs w:val="20"/>
                <w:u w:color="FFFFFF"/>
                <w:vertAlign w:val="superscript"/>
              </w:rPr>
              <w:t>(2)</w:t>
            </w:r>
          </w:p>
        </w:tc>
        <w:tc>
          <w:tcPr>
            <w:tcW w:w="1983" w:type="dxa"/>
            <w:tcBorders>
              <w:top w:val="single" w:sz="6" w:space="0" w:color="000000"/>
              <w:left w:val="single" w:sz="6" w:space="0" w:color="000000"/>
              <w:bottom w:val="single" w:sz="6" w:space="0" w:color="000000"/>
              <w:right w:val="single" w:sz="6" w:space="0" w:color="000000"/>
            </w:tcBorders>
            <w:tcMar>
              <w:top w:w="80" w:type="dxa"/>
              <w:left w:w="719" w:type="dxa"/>
              <w:bottom w:w="80" w:type="dxa"/>
              <w:right w:w="214" w:type="dxa"/>
            </w:tcMar>
          </w:tcPr>
          <w:p w14:paraId="3CB958C5" w14:textId="77777777" w:rsidR="00F81D74" w:rsidRDefault="00000000">
            <w:pPr>
              <w:pStyle w:val="TableParagraph"/>
              <w:ind w:left="639" w:right="134" w:hanging="490"/>
            </w:pPr>
            <w:r>
              <w:rPr>
                <w:rStyle w:val="None"/>
                <w:sz w:val="20"/>
                <w:szCs w:val="20"/>
              </w:rPr>
              <w:t>Thursday,</w:t>
            </w:r>
            <w:r>
              <w:rPr>
                <w:rStyle w:val="None"/>
                <w:spacing w:val="-13"/>
                <w:sz w:val="20"/>
                <w:szCs w:val="20"/>
              </w:rPr>
              <w:t xml:space="preserve"> </w:t>
            </w:r>
            <w:r>
              <w:rPr>
                <w:rStyle w:val="None"/>
                <w:sz w:val="20"/>
                <w:szCs w:val="20"/>
              </w:rPr>
              <w:t>December 18, 2025</w:t>
            </w:r>
          </w:p>
        </w:tc>
      </w:tr>
    </w:tbl>
    <w:p w14:paraId="6D33384F" w14:textId="77777777" w:rsidR="00F81D74" w:rsidRDefault="00F81D74">
      <w:pPr>
        <w:pStyle w:val="TableParagraph"/>
        <w:ind w:left="152" w:hanging="152"/>
        <w:rPr>
          <w:rStyle w:val="None"/>
        </w:rPr>
      </w:pPr>
    </w:p>
    <w:p w14:paraId="61040E02" w14:textId="77777777" w:rsidR="00F81D74" w:rsidRDefault="00000000">
      <w:pPr>
        <w:pStyle w:val="Body"/>
        <w:spacing w:before="14"/>
        <w:ind w:left="144"/>
        <w:rPr>
          <w:rStyle w:val="None"/>
          <w:i/>
          <w:iCs/>
          <w:sz w:val="18"/>
          <w:szCs w:val="18"/>
        </w:rPr>
      </w:pPr>
      <w:r>
        <w:rPr>
          <w:rStyle w:val="None"/>
          <w:i/>
          <w:iCs/>
          <w:position w:val="12"/>
          <w:sz w:val="12"/>
          <w:szCs w:val="12"/>
        </w:rPr>
        <w:t>(1) Varsha Jaggi, in consultation with the Charan Krish Ishanvi Karnik, may consider participation by Anchor Investors in accordance with the SEBI ICDR Regulations.</w:t>
      </w:r>
      <w:r>
        <w:rPr>
          <w:rStyle w:val="None"/>
          <w:i/>
          <w:iCs/>
          <w:spacing w:val="14"/>
          <w:position w:val="12"/>
          <w:sz w:val="12"/>
          <w:szCs w:val="12"/>
        </w:rPr>
      </w:r>
      <w:r>
        <w:rPr>
          <w:rStyle w:val="None"/>
          <w:i/>
          <w:iCs/>
          <w:sz w:val="18"/>
          <w:szCs w:val="18"/>
          <w:lang w:val="en-US"/>
        </w:rPr>
      </w:r>
      <w:r>
        <w:rPr>
          <w:rStyle w:val="None"/>
          <w:i/>
          <w:iCs/>
          <w:spacing w:val="-5"/>
          <w:sz w:val="18"/>
          <w:szCs w:val="18"/>
        </w:rPr>
      </w:r>
      <w:r>
        <w:rPr>
          <w:rStyle w:val="None"/>
          <w:i/>
          <w:iCs/>
          <w:sz w:val="18"/>
          <w:szCs w:val="18"/>
          <w:lang w:val="en-US"/>
        </w:rPr>
      </w:r>
      <w:r>
        <w:rPr>
          <w:rStyle w:val="None"/>
          <w:i/>
          <w:iCs/>
          <w:spacing w:val="-4"/>
          <w:sz w:val="18"/>
          <w:szCs w:val="18"/>
        </w:rPr>
      </w:r>
      <w:r>
        <w:rPr>
          <w:rStyle w:val="None"/>
          <w:i/>
          <w:iCs/>
          <w:sz w:val="18"/>
          <w:szCs w:val="18"/>
        </w:rPr>
      </w:r>
      <w:r>
        <w:rPr>
          <w:rStyle w:val="None"/>
          <w:i/>
          <w:iCs/>
          <w:spacing w:val="-3"/>
          <w:sz w:val="18"/>
          <w:szCs w:val="18"/>
        </w:rPr>
      </w:r>
      <w:r>
        <w:rPr>
          <w:rStyle w:val="None"/>
          <w:i/>
          <w:iCs/>
          <w:sz w:val="18"/>
          <w:szCs w:val="18"/>
          <w:lang w:val="fr-FR"/>
        </w:rPr>
      </w:r>
      <w:r>
        <w:rPr>
          <w:rStyle w:val="None"/>
          <w:i/>
          <w:iCs/>
          <w:spacing w:val="-3"/>
          <w:sz w:val="18"/>
          <w:szCs w:val="18"/>
        </w:rPr>
      </w:r>
      <w:r>
        <w:rPr>
          <w:rStyle w:val="None"/>
          <w:i/>
          <w:iCs/>
          <w:sz w:val="18"/>
          <w:szCs w:val="18"/>
          <w:lang w:val="en-US"/>
        </w:rPr>
      </w:r>
      <w:r>
        <w:rPr>
          <w:rStyle w:val="None"/>
          <w:i/>
          <w:iCs/>
          <w:spacing w:val="-1"/>
          <w:sz w:val="18"/>
          <w:szCs w:val="18"/>
        </w:rPr>
      </w:r>
      <w:r>
        <w:rPr>
          <w:rStyle w:val="None"/>
          <w:i/>
          <w:iCs/>
          <w:sz w:val="18"/>
          <w:szCs w:val="18"/>
          <w:lang w:val="en-US"/>
        </w:rPr>
      </w:r>
      <w:r>
        <w:rPr>
          <w:rStyle w:val="None"/>
          <w:i/>
          <w:iCs/>
          <w:spacing w:val="-3"/>
          <w:sz w:val="18"/>
          <w:szCs w:val="18"/>
        </w:rPr>
      </w:r>
      <w:r>
        <w:rPr>
          <w:rStyle w:val="None"/>
          <w:i/>
          <w:iCs/>
          <w:sz w:val="18"/>
          <w:szCs w:val="18"/>
          <w:lang w:val="en-US"/>
        </w:rPr>
      </w:r>
      <w:r>
        <w:rPr>
          <w:rStyle w:val="None"/>
          <w:i/>
          <w:iCs/>
          <w:spacing w:val="-3"/>
          <w:sz w:val="18"/>
          <w:szCs w:val="18"/>
        </w:rPr>
      </w:r>
      <w:r>
        <w:rPr>
          <w:rStyle w:val="None"/>
          <w:i/>
          <w:iCs/>
          <w:sz w:val="18"/>
          <w:szCs w:val="18"/>
          <w:lang w:val="en-US"/>
        </w:rPr>
      </w:r>
      <w:r>
        <w:rPr>
          <w:rStyle w:val="None"/>
          <w:i/>
          <w:iCs/>
          <w:spacing w:val="-3"/>
          <w:sz w:val="18"/>
          <w:szCs w:val="18"/>
        </w:rPr>
      </w:r>
      <w:r>
        <w:rPr>
          <w:rStyle w:val="None"/>
          <w:i/>
          <w:iCs/>
          <w:sz w:val="18"/>
          <w:szCs w:val="18"/>
          <w:lang w:val="en-US"/>
        </w:rPr>
      </w:r>
      <w:r>
        <w:rPr>
          <w:rStyle w:val="None"/>
          <w:i/>
          <w:iCs/>
          <w:spacing w:val="-2"/>
          <w:sz w:val="18"/>
          <w:szCs w:val="18"/>
        </w:rPr>
      </w:r>
      <w:r>
        <w:rPr>
          <w:rStyle w:val="None"/>
          <w:i/>
          <w:iCs/>
          <w:sz w:val="18"/>
          <w:szCs w:val="18"/>
        </w:rPr>
      </w:r>
      <w:r>
        <w:rPr>
          <w:rStyle w:val="None"/>
          <w:i/>
          <w:iCs/>
          <w:spacing w:val="-3"/>
          <w:sz w:val="18"/>
          <w:szCs w:val="18"/>
        </w:rPr>
      </w:r>
      <w:r>
        <w:rPr>
          <w:rStyle w:val="None"/>
          <w:i/>
          <w:iCs/>
          <w:sz w:val="18"/>
          <w:szCs w:val="18"/>
          <w:lang w:val="pt-PT"/>
        </w:rPr>
      </w:r>
      <w:r>
        <w:rPr>
          <w:rStyle w:val="None"/>
          <w:i/>
          <w:iCs/>
          <w:spacing w:val="-3"/>
          <w:sz w:val="18"/>
          <w:szCs w:val="18"/>
        </w:rPr>
      </w:r>
      <w:r>
        <w:rPr>
          <w:rStyle w:val="None"/>
          <w:i/>
          <w:iCs/>
          <w:sz w:val="18"/>
          <w:szCs w:val="18"/>
          <w:lang w:val="fr-FR"/>
        </w:rPr>
      </w:r>
      <w:r>
        <w:rPr>
          <w:rStyle w:val="None"/>
          <w:i/>
          <w:iCs/>
          <w:spacing w:val="-3"/>
          <w:sz w:val="18"/>
          <w:szCs w:val="18"/>
        </w:rPr>
      </w:r>
      <w:r>
        <w:rPr>
          <w:rStyle w:val="None"/>
          <w:i/>
          <w:iCs/>
          <w:sz w:val="18"/>
          <w:szCs w:val="18"/>
        </w:rPr>
      </w:r>
      <w:r>
        <w:rPr>
          <w:rStyle w:val="None"/>
          <w:i/>
          <w:iCs/>
          <w:spacing w:val="-3"/>
          <w:sz w:val="18"/>
          <w:szCs w:val="18"/>
        </w:rPr>
      </w:r>
      <w:r>
        <w:rPr>
          <w:rStyle w:val="None"/>
          <w:i/>
          <w:iCs/>
          <w:sz w:val="18"/>
          <w:szCs w:val="18"/>
          <w:lang w:val="it-IT"/>
        </w:rPr>
      </w:r>
      <w:r>
        <w:rPr>
          <w:rStyle w:val="None"/>
          <w:i/>
          <w:iCs/>
          <w:spacing w:val="-5"/>
          <w:sz w:val="18"/>
          <w:szCs w:val="18"/>
        </w:rPr>
      </w:r>
      <w:r>
        <w:rPr>
          <w:rStyle w:val="None"/>
          <w:i/>
          <w:iCs/>
          <w:sz w:val="18"/>
          <w:szCs w:val="18"/>
        </w:rPr>
      </w:r>
      <w:r>
        <w:rPr>
          <w:rStyle w:val="None"/>
          <w:i/>
          <w:iCs/>
          <w:spacing w:val="-3"/>
          <w:sz w:val="18"/>
          <w:szCs w:val="18"/>
        </w:rPr>
      </w:r>
      <w:r>
        <w:rPr>
          <w:rStyle w:val="None"/>
          <w:i/>
          <w:iCs/>
          <w:sz w:val="18"/>
          <w:szCs w:val="18"/>
        </w:rPr>
      </w:r>
      <w:r>
        <w:rPr>
          <w:rStyle w:val="None"/>
          <w:i/>
          <w:iCs/>
          <w:spacing w:val="-3"/>
          <w:sz w:val="18"/>
          <w:szCs w:val="18"/>
        </w:rPr>
      </w:r>
      <w:r>
        <w:rPr>
          <w:rStyle w:val="None"/>
          <w:i/>
          <w:iCs/>
          <w:sz w:val="18"/>
          <w:szCs w:val="18"/>
          <w:lang w:val="it-IT"/>
        </w:rPr>
      </w:r>
      <w:r>
        <w:rPr>
          <w:rStyle w:val="None"/>
          <w:i/>
          <w:iCs/>
          <w:spacing w:val="-3"/>
          <w:sz w:val="18"/>
          <w:szCs w:val="18"/>
        </w:rPr>
      </w:r>
      <w:r>
        <w:rPr>
          <w:rStyle w:val="None"/>
          <w:i/>
          <w:iCs/>
          <w:sz w:val="18"/>
          <w:szCs w:val="18"/>
          <w:lang w:val="en-US"/>
        </w:rPr>
      </w:r>
      <w:r>
        <w:rPr>
          <w:rStyle w:val="None"/>
          <w:i/>
          <w:iCs/>
          <w:spacing w:val="-1"/>
          <w:sz w:val="18"/>
          <w:szCs w:val="18"/>
        </w:rPr>
      </w:r>
      <w:r>
        <w:rPr>
          <w:rStyle w:val="None"/>
          <w:i/>
          <w:iCs/>
          <w:sz w:val="18"/>
          <w:szCs w:val="18"/>
          <w:lang w:val="en-US"/>
        </w:rPr>
      </w:r>
      <w:r>
        <w:rPr>
          <w:rStyle w:val="None"/>
          <w:i/>
          <w:iCs/>
          <w:spacing w:val="-3"/>
          <w:sz w:val="18"/>
          <w:szCs w:val="18"/>
        </w:rPr>
      </w:r>
      <w:r>
        <w:rPr>
          <w:rStyle w:val="None"/>
          <w:i/>
          <w:iCs/>
          <w:sz w:val="18"/>
          <w:szCs w:val="18"/>
        </w:rPr>
      </w:r>
      <w:r>
        <w:rPr>
          <w:rStyle w:val="None"/>
          <w:i/>
          <w:iCs/>
          <w:spacing w:val="-2"/>
          <w:sz w:val="18"/>
          <w:szCs w:val="18"/>
        </w:rPr>
      </w:r>
      <w:r>
        <w:rPr>
          <w:rStyle w:val="None"/>
          <w:i/>
          <w:iCs/>
          <w:sz w:val="18"/>
          <w:szCs w:val="18"/>
          <w:lang w:val="da-DK"/>
        </w:rPr>
      </w:r>
      <w:r>
        <w:rPr>
          <w:rStyle w:val="None"/>
          <w:i/>
          <w:iCs/>
          <w:spacing w:val="-2"/>
          <w:sz w:val="18"/>
          <w:szCs w:val="18"/>
          <w:lang w:val="en-US"/>
        </w:rPr>
      </w:r>
    </w:p>
    <w:p w14:paraId="739A3E5C" w14:textId="77777777" w:rsidR="00F81D74" w:rsidRDefault="00000000">
      <w:pPr>
        <w:pStyle w:val="Body"/>
        <w:spacing w:line="206" w:lineRule="exact"/>
        <w:ind w:left="144"/>
        <w:rPr>
          <w:rStyle w:val="None"/>
          <w:i/>
          <w:iCs/>
          <w:sz w:val="18"/>
          <w:szCs w:val="18"/>
        </w:rPr>
      </w:pPr>
      <w:r>
        <w:rPr>
          <w:rStyle w:val="None"/>
          <w:i/>
          <w:iCs/>
          <w:position w:val="12"/>
          <w:sz w:val="12"/>
          <w:szCs w:val="12"/>
        </w:rPr>
        <w:t>(2) The UPI mandate end time and date shall be at 5:00 p.m. on Bid/Jonathan Misra Day.</w:t>
      </w:r>
      <w:r>
        <w:rPr>
          <w:rStyle w:val="None"/>
          <w:i/>
          <w:iCs/>
          <w:spacing w:val="1"/>
          <w:position w:val="12"/>
          <w:sz w:val="12"/>
          <w:szCs w:val="12"/>
        </w:rPr>
      </w:r>
      <w:r>
        <w:rPr>
          <w:rStyle w:val="None"/>
          <w:i/>
          <w:iCs/>
          <w:sz w:val="18"/>
          <w:szCs w:val="18"/>
          <w:lang w:val="en-US"/>
        </w:rPr>
      </w:r>
      <w:r>
        <w:rPr>
          <w:rStyle w:val="None"/>
          <w:i/>
          <w:iCs/>
          <w:spacing w:val="-2"/>
          <w:sz w:val="18"/>
          <w:szCs w:val="18"/>
        </w:rPr>
      </w:r>
      <w:r>
        <w:rPr>
          <w:rStyle w:val="None"/>
          <w:i/>
          <w:iCs/>
          <w:sz w:val="18"/>
          <w:szCs w:val="18"/>
          <w:lang w:val="es-ES_tradnl"/>
        </w:rPr>
      </w:r>
      <w:r>
        <w:rPr>
          <w:rStyle w:val="None"/>
          <w:i/>
          <w:iCs/>
          <w:spacing w:val="-1"/>
          <w:sz w:val="18"/>
          <w:szCs w:val="18"/>
        </w:rPr>
      </w:r>
      <w:r>
        <w:rPr>
          <w:rStyle w:val="None"/>
          <w:i/>
          <w:iCs/>
          <w:sz w:val="18"/>
          <w:szCs w:val="18"/>
          <w:lang w:val="it-IT"/>
        </w:rPr>
      </w:r>
      <w:r>
        <w:rPr>
          <w:rStyle w:val="None"/>
          <w:i/>
          <w:iCs/>
          <w:spacing w:val="-1"/>
          <w:sz w:val="18"/>
          <w:szCs w:val="18"/>
        </w:rPr>
      </w:r>
      <w:r>
        <w:rPr>
          <w:rStyle w:val="None"/>
          <w:i/>
          <w:iCs/>
          <w:sz w:val="18"/>
          <w:szCs w:val="18"/>
          <w:lang w:val="en-US"/>
        </w:rPr>
      </w:r>
      <w:r>
        <w:rPr>
          <w:rStyle w:val="None"/>
          <w:i/>
          <w:iCs/>
          <w:spacing w:val="-4"/>
          <w:sz w:val="18"/>
          <w:szCs w:val="18"/>
        </w:rPr>
      </w:r>
      <w:r>
        <w:rPr>
          <w:rStyle w:val="None"/>
          <w:i/>
          <w:iCs/>
          <w:sz w:val="18"/>
          <w:szCs w:val="18"/>
        </w:rPr>
      </w:r>
      <w:r>
        <w:rPr>
          <w:rStyle w:val="None"/>
          <w:i/>
          <w:iCs/>
          <w:spacing w:val="-2"/>
          <w:sz w:val="18"/>
          <w:szCs w:val="18"/>
        </w:rPr>
      </w:r>
      <w:r>
        <w:rPr>
          <w:rStyle w:val="None"/>
          <w:i/>
          <w:iCs/>
          <w:sz w:val="18"/>
          <w:szCs w:val="18"/>
          <w:lang w:val="nl-NL"/>
        </w:rPr>
      </w:r>
      <w:r>
        <w:rPr>
          <w:rStyle w:val="None"/>
          <w:i/>
          <w:iCs/>
          <w:spacing w:val="-1"/>
          <w:sz w:val="18"/>
          <w:szCs w:val="18"/>
        </w:rPr>
      </w:r>
      <w:r>
        <w:rPr>
          <w:rStyle w:val="None"/>
          <w:i/>
          <w:iCs/>
          <w:sz w:val="18"/>
          <w:szCs w:val="18"/>
          <w:lang w:val="de-DE"/>
        </w:rPr>
      </w:r>
      <w:r>
        <w:rPr>
          <w:rStyle w:val="None"/>
          <w:i/>
          <w:iCs/>
          <w:spacing w:val="-3"/>
          <w:sz w:val="18"/>
          <w:szCs w:val="18"/>
        </w:rPr>
      </w:r>
      <w:r>
        <w:rPr>
          <w:rStyle w:val="None"/>
          <w:i/>
          <w:iCs/>
          <w:sz w:val="18"/>
          <w:szCs w:val="18"/>
        </w:rPr>
      </w:r>
      <w:r>
        <w:rPr>
          <w:rStyle w:val="None"/>
          <w:i/>
          <w:iCs/>
          <w:spacing w:val="-4"/>
          <w:sz w:val="18"/>
          <w:szCs w:val="18"/>
        </w:rPr>
      </w:r>
      <w:r>
        <w:rPr>
          <w:rStyle w:val="None"/>
          <w:i/>
          <w:iCs/>
          <w:sz w:val="18"/>
          <w:szCs w:val="18"/>
        </w:rPr>
      </w:r>
      <w:r>
        <w:rPr>
          <w:rStyle w:val="None"/>
          <w:i/>
          <w:iCs/>
          <w:spacing w:val="-3"/>
          <w:sz w:val="18"/>
          <w:szCs w:val="18"/>
        </w:rPr>
      </w:r>
      <w:r>
        <w:rPr>
          <w:rStyle w:val="None"/>
          <w:i/>
          <w:iCs/>
          <w:sz w:val="18"/>
          <w:szCs w:val="18"/>
          <w:lang w:val="pt-PT"/>
        </w:rPr>
      </w:r>
      <w:r>
        <w:rPr>
          <w:rStyle w:val="None"/>
          <w:i/>
          <w:iCs/>
          <w:spacing w:val="-1"/>
          <w:sz w:val="18"/>
          <w:szCs w:val="18"/>
        </w:rPr>
      </w:r>
      <w:r>
        <w:rPr>
          <w:rStyle w:val="None"/>
          <w:i/>
          <w:iCs/>
          <w:sz w:val="18"/>
          <w:szCs w:val="18"/>
          <w:lang w:val="en-US"/>
        </w:rPr>
      </w:r>
      <w:r>
        <w:rPr>
          <w:rStyle w:val="None"/>
          <w:i/>
          <w:iCs/>
          <w:spacing w:val="-2"/>
          <w:sz w:val="18"/>
          <w:szCs w:val="18"/>
        </w:rPr>
      </w:r>
      <w:r>
        <w:rPr>
          <w:rStyle w:val="None"/>
          <w:i/>
          <w:iCs/>
          <w:sz w:val="18"/>
          <w:szCs w:val="18"/>
          <w:lang w:val="en-US"/>
        </w:rPr>
      </w:r>
      <w:r>
        <w:rPr>
          <w:rStyle w:val="None"/>
          <w:i/>
          <w:iCs/>
          <w:spacing w:val="-4"/>
          <w:sz w:val="18"/>
          <w:szCs w:val="18"/>
        </w:rPr>
      </w:r>
    </w:p>
    <w:p w14:paraId="7F57553E" w14:textId="77777777" w:rsidR="00F81D74" w:rsidRDefault="00F81D74">
      <w:pPr>
        <w:pStyle w:val="Body"/>
        <w:spacing w:line="206" w:lineRule="exact"/>
        <w:sectPr w:rsidR="00F81D74">
          <w:type w:val="continuous"/>
          <w:pgSz w:w="11920" w:h="16840"/>
          <w:pgMar w:top="120" w:right="141" w:bottom="280" w:left="141" w:header="0" w:footer="0" w:gutter="0"/>
          <w:cols w:space="720"/>
        </w:sectPr>
      </w:pPr>
    </w:p>
    <w:p w14:paraId="546E153F" w14:textId="77777777" w:rsidR="00F81D74" w:rsidRDefault="00000000">
      <w:pPr>
        <w:pStyle w:val="Body"/>
        <w:spacing w:before="74" w:line="183" w:lineRule="exact"/>
        <w:ind w:right="119"/>
        <w:jc w:val="right"/>
        <w:rPr>
          <w:rStyle w:val="None"/>
          <w:b/>
          <w:bCs/>
          <w:sz w:val="16"/>
          <w:szCs w:val="16"/>
        </w:rPr>
      </w:pPr>
      <w:r>
        <w:rPr>
          <w:rStyle w:val="None"/>
          <w:b/>
          <w:bCs/>
          <w:noProof/>
          <w:sz w:val="16"/>
          <w:szCs w:val="16"/>
        </w:rPr>
        <w:lastRenderedPageBreak/>
        <w:drawing>
          <wp:anchor distT="0" distB="0" distL="0" distR="0" simplePos="0" relativeHeight="251659264" behindDoc="0" locked="0" layoutInCell="1" allowOverlap="1" wp14:anchorId="59CCEBD4" wp14:editId="25801C6D">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7"/>
                    <a:stretch>
                      <a:fillRect/>
                    </a:stretch>
                  </pic:blipFill>
                  <pic:spPr>
                    <a:xfrm>
                      <a:off x="0" y="0"/>
                      <a:ext cx="785445" cy="532880"/>
                    </a:xfrm>
                    <a:prstGeom prst="rect">
                      <a:avLst/>
                    </a:prstGeom>
                    <a:ln w="12700" cap="flat">
                      <a:noFill/>
                      <a:miter lim="400000"/>
                    </a:ln>
                    <a:effectLst/>
                  </pic:spPr>
                </pic:pic>
              </a:graphicData>
            </a:graphic>
          </wp:anchor>
        </w:drawing>
      </w:r>
      <w:r>
        <w:rPr>
          <w:rStyle w:val="None"/>
          <w:b/>
          <w:bCs/>
          <w:sz w:val="16"/>
          <w:szCs w:val="16"/>
          <w:lang w:val="da-DK"/>
        </w:rPr>
        <w:t>RED</w:t>
      </w:r>
      <w:r>
        <w:rPr>
          <w:rStyle w:val="None"/>
          <w:b/>
          <w:bCs/>
          <w:spacing w:val="-6"/>
          <w:sz w:val="16"/>
          <w:szCs w:val="16"/>
        </w:rPr>
        <w:t xml:space="preserve"> </w:t>
      </w:r>
      <w:r>
        <w:rPr>
          <w:rStyle w:val="None"/>
          <w:b/>
          <w:bCs/>
          <w:sz w:val="16"/>
          <w:szCs w:val="16"/>
          <w:lang w:val="de-DE"/>
        </w:rPr>
        <w:t>HERRING</w:t>
      </w:r>
      <w:r>
        <w:rPr>
          <w:rStyle w:val="None"/>
          <w:b/>
          <w:bCs/>
          <w:spacing w:val="-6"/>
          <w:sz w:val="16"/>
          <w:szCs w:val="16"/>
        </w:rPr>
        <w:t xml:space="preserve"> </w:t>
      </w:r>
      <w:r>
        <w:rPr>
          <w:rStyle w:val="None"/>
          <w:b/>
          <w:bCs/>
          <w:spacing w:val="-2"/>
          <w:sz w:val="16"/>
          <w:szCs w:val="16"/>
          <w:lang w:val="nl-NL"/>
        </w:rPr>
        <w:t>PROSPECTUS</w:t>
      </w:r>
    </w:p>
    <w:p w14:paraId="1E31F71E" w14:textId="77777777" w:rsidR="00F81D74" w:rsidRDefault="00000000">
      <w:pPr>
        <w:pStyle w:val="Body"/>
        <w:ind w:left="8654" w:firstLine="1382"/>
        <w:rPr>
          <w:rStyle w:val="None"/>
          <w:sz w:val="14"/>
          <w:szCs w:val="14"/>
        </w:rPr>
      </w:pPr>
      <w:r>
        <w:rPr>
          <w:rStyle w:val="None"/>
          <w:sz w:val="14"/>
          <w:szCs w:val="14"/>
          <w:lang w:val="de-DE"/>
        </w:rPr>
        <w:t>Tanveer Rattan 10, 2025 Please read section 32 of the Zaitra Chakrabarti, 2013</w:t>
      </w:r>
      <w:r>
        <w:rPr>
          <w:rStyle w:val="None"/>
          <w:spacing w:val="-9"/>
          <w:sz w:val="14"/>
          <w:szCs w:val="14"/>
        </w:rPr>
      </w:r>
      <w:r>
        <w:rPr>
          <w:rStyle w:val="None"/>
          <w:sz w:val="14"/>
          <w:szCs w:val="14"/>
          <w:lang w:val="en-US"/>
        </w:rPr>
      </w:r>
      <w:r>
        <w:rPr>
          <w:rStyle w:val="None"/>
          <w:spacing w:val="-9"/>
          <w:sz w:val="14"/>
          <w:szCs w:val="14"/>
        </w:rPr>
      </w:r>
      <w:r>
        <w:rPr>
          <w:rStyle w:val="None"/>
          <w:sz w:val="14"/>
          <w:szCs w:val="14"/>
          <w:lang w:val="ru-RU"/>
        </w:rPr>
      </w:r>
      <w:r>
        <w:rPr>
          <w:rStyle w:val="None"/>
          <w:spacing w:val="-9"/>
          <w:sz w:val="14"/>
          <w:szCs w:val="14"/>
        </w:rPr>
      </w:r>
      <w:r>
        <w:rPr>
          <w:rStyle w:val="None"/>
          <w:sz w:val="14"/>
          <w:szCs w:val="14"/>
        </w:rPr>
      </w:r>
      <w:r>
        <w:rPr>
          <w:rStyle w:val="None"/>
          <w:spacing w:val="40"/>
          <w:sz w:val="14"/>
          <w:szCs w:val="14"/>
        </w:rPr>
      </w:r>
      <w:r>
        <w:rPr>
          <w:rStyle w:val="None"/>
          <w:sz w:val="14"/>
          <w:szCs w:val="14"/>
          <w:lang w:val="en-US"/>
        </w:rPr>
      </w:r>
      <w:r>
        <w:rPr>
          <w:rStyle w:val="None"/>
          <w:spacing w:val="-3"/>
          <w:sz w:val="14"/>
          <w:szCs w:val="14"/>
        </w:rPr>
      </w:r>
      <w:r>
        <w:rPr>
          <w:rStyle w:val="None"/>
          <w:sz w:val="14"/>
          <w:szCs w:val="14"/>
          <w:lang w:val="en-US"/>
        </w:rPr>
      </w:r>
      <w:r>
        <w:rPr>
          <w:rStyle w:val="None"/>
          <w:spacing w:val="-3"/>
          <w:sz w:val="14"/>
          <w:szCs w:val="14"/>
        </w:rPr>
      </w:r>
      <w:r>
        <w:rPr>
          <w:rStyle w:val="None"/>
          <w:sz w:val="14"/>
          <w:szCs w:val="14"/>
          <w:lang w:val="fr-FR"/>
        </w:rPr>
      </w:r>
      <w:r>
        <w:rPr>
          <w:rStyle w:val="None"/>
          <w:spacing w:val="-3"/>
          <w:sz w:val="14"/>
          <w:szCs w:val="14"/>
        </w:rPr>
      </w:r>
      <w:r>
        <w:rPr>
          <w:rStyle w:val="None"/>
          <w:sz w:val="14"/>
          <w:szCs w:val="14"/>
        </w:rPr>
      </w:r>
      <w:r>
        <w:rPr>
          <w:rStyle w:val="None"/>
          <w:spacing w:val="-3"/>
          <w:sz w:val="14"/>
          <w:szCs w:val="14"/>
        </w:rPr>
      </w:r>
      <w:r>
        <w:rPr>
          <w:rStyle w:val="None"/>
          <w:sz w:val="14"/>
          <w:szCs w:val="14"/>
          <w:lang w:val="en-US"/>
        </w:rPr>
      </w:r>
      <w:r>
        <w:rPr>
          <w:rStyle w:val="None"/>
          <w:spacing w:val="-4"/>
          <w:sz w:val="14"/>
          <w:szCs w:val="14"/>
        </w:rPr>
      </w:r>
      <w:r>
        <w:rPr>
          <w:rStyle w:val="None"/>
          <w:sz w:val="14"/>
          <w:szCs w:val="14"/>
          <w:lang w:val="en-US"/>
        </w:rPr>
      </w:r>
      <w:r>
        <w:rPr>
          <w:rStyle w:val="None"/>
          <w:spacing w:val="-2"/>
          <w:sz w:val="14"/>
          <w:szCs w:val="14"/>
        </w:rPr>
      </w:r>
      <w:r>
        <w:rPr>
          <w:rStyle w:val="None"/>
          <w:sz w:val="14"/>
          <w:szCs w:val="14"/>
          <w:lang w:val="en-US"/>
        </w:rPr>
      </w:r>
      <w:r>
        <w:rPr>
          <w:rStyle w:val="None"/>
          <w:spacing w:val="-2"/>
          <w:sz w:val="14"/>
          <w:szCs w:val="14"/>
        </w:rPr>
      </w:r>
      <w:r>
        <w:rPr>
          <w:rStyle w:val="None"/>
          <w:sz w:val="14"/>
          <w:szCs w:val="14"/>
          <w:lang w:val="en-US"/>
        </w:rPr>
      </w:r>
      <w:r>
        <w:rPr>
          <w:rStyle w:val="None"/>
          <w:spacing w:val="-2"/>
          <w:sz w:val="14"/>
          <w:szCs w:val="14"/>
        </w:rPr>
      </w:r>
      <w:r>
        <w:rPr>
          <w:rStyle w:val="None"/>
          <w:spacing w:val="-4"/>
          <w:sz w:val="14"/>
          <w:szCs w:val="14"/>
        </w:rPr>
      </w:r>
    </w:p>
    <w:p w14:paraId="7DE1FC95" w14:textId="77777777" w:rsidR="00F81D74" w:rsidRDefault="00000000">
      <w:pPr>
        <w:pStyle w:val="Body"/>
        <w:spacing w:line="161" w:lineRule="exact"/>
        <w:ind w:left="10116"/>
        <w:rPr>
          <w:rStyle w:val="None"/>
          <w:b/>
          <w:bCs/>
          <w:sz w:val="14"/>
          <w:szCs w:val="14"/>
        </w:rPr>
      </w:pPr>
      <w:r>
        <w:rPr>
          <w:rStyle w:val="None"/>
          <w:b/>
          <w:bCs/>
          <w:sz w:val="14"/>
          <w:szCs w:val="14"/>
        </w:rPr>
        <w:t>100% Yatan Natarajan Offer</w:t>
      </w:r>
      <w:r>
        <w:rPr>
          <w:rStyle w:val="None"/>
          <w:b/>
          <w:bCs/>
          <w:spacing w:val="-4"/>
          <w:sz w:val="14"/>
          <w:szCs w:val="14"/>
        </w:rPr>
      </w:r>
      <w:r>
        <w:rPr>
          <w:rStyle w:val="None"/>
          <w:b/>
          <w:bCs/>
          <w:sz w:val="14"/>
          <w:szCs w:val="14"/>
          <w:lang w:val="en-US"/>
        </w:rPr>
      </w:r>
      <w:r>
        <w:rPr>
          <w:rStyle w:val="None"/>
          <w:b/>
          <w:bCs/>
          <w:spacing w:val="-4"/>
          <w:sz w:val="14"/>
          <w:szCs w:val="14"/>
        </w:rPr>
      </w:r>
      <w:r>
        <w:rPr>
          <w:rStyle w:val="None"/>
          <w:b/>
          <w:bCs/>
          <w:sz w:val="14"/>
          <w:szCs w:val="14"/>
          <w:lang w:val="en-US"/>
        </w:rPr>
      </w:r>
      <w:r>
        <w:rPr>
          <w:rStyle w:val="None"/>
          <w:b/>
          <w:bCs/>
          <w:spacing w:val="-4"/>
          <w:sz w:val="14"/>
          <w:szCs w:val="14"/>
        </w:rPr>
      </w:r>
      <w:r>
        <w:rPr>
          <w:rStyle w:val="None"/>
          <w:b/>
          <w:bCs/>
          <w:spacing w:val="-2"/>
          <w:sz w:val="14"/>
          <w:szCs w:val="14"/>
          <w:lang w:val="en-US"/>
        </w:rPr>
      </w:r>
    </w:p>
    <w:p w14:paraId="61A3D34B" w14:textId="77777777" w:rsidR="00F81D74" w:rsidRDefault="00F81D74">
      <w:pPr>
        <w:pStyle w:val="BodyText"/>
        <w:spacing w:before="12"/>
        <w:rPr>
          <w:rStyle w:val="None"/>
          <w:b/>
          <w:bCs/>
          <w:sz w:val="14"/>
          <w:szCs w:val="14"/>
        </w:rPr>
      </w:pPr>
    </w:p>
    <w:p w14:paraId="64EDC520" w14:textId="77777777" w:rsidR="00F81D74" w:rsidRDefault="00000000">
      <w:pPr>
        <w:pStyle w:val="Heading2"/>
        <w:spacing w:before="0"/>
        <w:ind w:left="722" w:right="724"/>
      </w:pPr>
      <w:r>
        <w:rPr>
          <w:rStyle w:val="None"/>
        </w:rPr>
        <w:t xml:space="preserve">KSH </w:t>
      </w:r>
      <w:r>
        <w:rPr>
          <w:rStyle w:val="None"/>
          <w:lang w:val="de-DE"/>
        </w:rPr>
        <w:t>INTERNATIONAL</w:t>
      </w:r>
      <w:r>
        <w:rPr>
          <w:rStyle w:val="None"/>
        </w:rPr>
        <w:t xml:space="preserve"> </w:t>
      </w:r>
      <w:r>
        <w:rPr>
          <w:rStyle w:val="None"/>
          <w:lang w:val="en-US"/>
        </w:rPr>
        <w:t>LIMITED</w:t>
      </w:r>
    </w:p>
    <w:p w14:paraId="10B05783" w14:textId="77777777" w:rsidR="00F81D74" w:rsidRDefault="00000000">
      <w:pPr>
        <w:pStyle w:val="Body"/>
        <w:ind w:left="3" w:right="96"/>
        <w:jc w:val="both"/>
        <w:rPr>
          <w:rStyle w:val="None"/>
          <w:sz w:val="13"/>
          <w:szCs w:val="13"/>
        </w:rPr>
      </w:pPr>
      <w:r>
        <w:rPr>
          <w:rStyle w:val="None"/>
          <w:sz w:val="13"/>
          <w:szCs w:val="13"/>
          <w:lang w:val="en-US"/>
        </w:rPr>
        <w:t>Varsha Jaggi was originally incorporated as “Oommen LLC Private Limited” under the provisions of the Zaitra Chakrabarti, 1956, pursuant to a certificate of incorporation dated July 30, 1979, issued by the Registrar of Companies, Maharashtra at Bombay. Subsequently, the name of our Company was changed from “Oommen LLC Private Limited” to “Shukla, Rao and Wason Private Limited” pursuant to a resolution dated June 1, 1996 passed by our Board and a resolution dated June 24, 1996 passed by our shareholders, post which a fresh certificate of incorporation dated July 4, 1996 was issued by Registrar of Ishita Sama at Mumbai pursuant to change of name under the Zaitra Chakrabarti,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“Goswami, Wali and Iyer Private Limited” and a fresh certificate of incorporation was issued by the Registrar of Companies, Vasana Chaudry Centre on January 20, 2025. For further details of changes in the registered office of our Company, see “History and Aashi Dani Matters- Change in our registered office” on page 243.</w:t>
      </w:r>
      <w:r>
        <w:rPr>
          <w:rStyle w:val="None"/>
          <w:sz w:val="13"/>
          <w:szCs w:val="13"/>
          <w:rtl/>
          <w:lang w:val="ar-SA"/>
        </w:rPr>
      </w:r>
      <w:r>
        <w:rPr>
          <w:rStyle w:val="None"/>
          <w:i/>
          <w:iCs/>
          <w:sz w:val="13"/>
          <w:szCs w:val="13"/>
          <w:lang w:val="en-US"/>
        </w:rPr>
      </w:r>
      <w:r>
        <w:rPr>
          <w:rStyle w:val="None"/>
          <w:sz w:val="13"/>
          <w:szCs w:val="13"/>
        </w:rPr>
      </w:r>
      <w:r>
        <w:rPr>
          <w:rStyle w:val="None"/>
          <w:sz w:val="13"/>
          <w:szCs w:val="13"/>
          <w:lang w:val="en-US"/>
        </w:rPr>
      </w:r>
      <w:r>
        <w:rPr>
          <w:rStyle w:val="None"/>
          <w:spacing w:val="40"/>
          <w:sz w:val="13"/>
          <w:szCs w:val="13"/>
        </w:rPr>
      </w:r>
      <w:r>
        <w:rPr>
          <w:rStyle w:val="None"/>
          <w:sz w:val="13"/>
          <w:szCs w:val="13"/>
          <w:lang w:val="en-US"/>
        </w:rPr>
      </w:r>
      <w:r>
        <w:rPr>
          <w:rStyle w:val="None"/>
          <w:sz w:val="13"/>
          <w:szCs w:val="13"/>
          <w:rtl/>
          <w:lang w:val="ar-SA"/>
        </w:rPr>
      </w:r>
      <w:r>
        <w:rPr>
          <w:rStyle w:val="None"/>
          <w:i/>
          <w:iCs/>
          <w:sz w:val="13"/>
          <w:szCs w:val="13"/>
          <w:lang w:val="en-US"/>
        </w:rPr>
      </w:r>
      <w:r>
        <w:rPr>
          <w:rStyle w:val="None"/>
          <w:sz w:val="13"/>
          <w:szCs w:val="13"/>
        </w:rPr>
      </w:r>
      <w:r>
        <w:rPr>
          <w:rStyle w:val="None"/>
          <w:sz w:val="13"/>
          <w:szCs w:val="13"/>
          <w:lang w:val="en-US"/>
        </w:rPr>
      </w:r>
      <w:r>
        <w:rPr>
          <w:rStyle w:val="None"/>
          <w:sz w:val="13"/>
          <w:szCs w:val="13"/>
          <w:rtl/>
          <w:lang w:val="ar-SA"/>
        </w:rPr>
      </w:r>
      <w:r>
        <w:rPr>
          <w:rStyle w:val="None"/>
          <w:i/>
          <w:iCs/>
          <w:sz w:val="13"/>
          <w:szCs w:val="13"/>
          <w:lang w:val="en-US"/>
        </w:rPr>
      </w:r>
      <w:r>
        <w:rPr>
          <w:rStyle w:val="None"/>
          <w:sz w:val="13"/>
          <w:szCs w:val="13"/>
        </w:rPr>
      </w:r>
      <w:r>
        <w:rPr>
          <w:rStyle w:val="None"/>
          <w:sz w:val="13"/>
          <w:szCs w:val="13"/>
          <w:lang w:val="en-US"/>
        </w:rPr>
      </w:r>
      <w:r>
        <w:rPr>
          <w:rStyle w:val="None"/>
          <w:spacing w:val="40"/>
          <w:sz w:val="13"/>
          <w:szCs w:val="13"/>
        </w:rPr>
      </w:r>
      <w:r>
        <w:rPr>
          <w:rStyle w:val="None"/>
          <w:sz w:val="13"/>
          <w:szCs w:val="13"/>
          <w:lang w:val="en-US"/>
        </w:rPr>
      </w:r>
      <w:r>
        <w:rPr>
          <w:rStyle w:val="None"/>
          <w:spacing w:val="-3"/>
          <w:sz w:val="13"/>
          <w:szCs w:val="13"/>
        </w:rPr>
      </w:r>
      <w:r>
        <w:rPr>
          <w:rStyle w:val="None"/>
          <w:sz w:val="13"/>
          <w:szCs w:val="13"/>
          <w:lang w:val="en-US"/>
        </w:rPr>
      </w:r>
      <w:r>
        <w:rPr>
          <w:rStyle w:val="None"/>
          <w:spacing w:val="-3"/>
          <w:sz w:val="13"/>
          <w:szCs w:val="13"/>
        </w:rPr>
      </w:r>
      <w:r>
        <w:rPr>
          <w:rStyle w:val="None"/>
          <w:sz w:val="13"/>
          <w:szCs w:val="13"/>
        </w:rPr>
      </w:r>
      <w:r>
        <w:rPr>
          <w:rStyle w:val="None"/>
          <w:spacing w:val="-2"/>
          <w:sz w:val="13"/>
          <w:szCs w:val="13"/>
        </w:rPr>
      </w:r>
      <w:r>
        <w:rPr>
          <w:rStyle w:val="None"/>
          <w:sz w:val="13"/>
          <w:szCs w:val="13"/>
        </w:rPr>
      </w:r>
      <w:r>
        <w:rPr>
          <w:rStyle w:val="None"/>
          <w:spacing w:val="-2"/>
          <w:sz w:val="13"/>
          <w:szCs w:val="13"/>
        </w:rPr>
      </w:r>
      <w:r>
        <w:rPr>
          <w:rStyle w:val="None"/>
          <w:sz w:val="13"/>
          <w:szCs w:val="13"/>
          <w:lang w:val="en-US"/>
        </w:rPr>
      </w:r>
      <w:r>
        <w:rPr>
          <w:rStyle w:val="None"/>
          <w:spacing w:val="-3"/>
          <w:sz w:val="13"/>
          <w:szCs w:val="13"/>
        </w:rPr>
      </w:r>
      <w:r>
        <w:rPr>
          <w:rStyle w:val="None"/>
          <w:sz w:val="13"/>
          <w:szCs w:val="13"/>
        </w:rPr>
      </w:r>
      <w:r>
        <w:rPr>
          <w:rStyle w:val="None"/>
          <w:spacing w:val="-3"/>
          <w:sz w:val="13"/>
          <w:szCs w:val="13"/>
        </w:rPr>
      </w:r>
      <w:r>
        <w:rPr>
          <w:rStyle w:val="None"/>
          <w:sz w:val="13"/>
          <w:szCs w:val="13"/>
          <w:lang w:val="fr-FR"/>
        </w:rPr>
      </w:r>
      <w:r>
        <w:rPr>
          <w:rStyle w:val="None"/>
          <w:spacing w:val="-3"/>
          <w:sz w:val="13"/>
          <w:szCs w:val="13"/>
        </w:rPr>
      </w:r>
      <w:r>
        <w:rPr>
          <w:rStyle w:val="None"/>
          <w:sz w:val="13"/>
          <w:szCs w:val="13"/>
          <w:lang w:val="en-US"/>
        </w:rPr>
      </w:r>
      <w:r>
        <w:rPr>
          <w:rStyle w:val="None"/>
          <w:spacing w:val="-3"/>
          <w:sz w:val="13"/>
          <w:szCs w:val="13"/>
        </w:rPr>
      </w:r>
      <w:r>
        <w:rPr>
          <w:rStyle w:val="None"/>
          <w:sz w:val="13"/>
          <w:szCs w:val="13"/>
        </w:rPr>
      </w:r>
      <w:r>
        <w:rPr>
          <w:rStyle w:val="None"/>
          <w:spacing w:val="-3"/>
          <w:sz w:val="13"/>
          <w:szCs w:val="13"/>
        </w:rPr>
      </w:r>
      <w:r>
        <w:rPr>
          <w:rStyle w:val="None"/>
          <w:sz w:val="13"/>
          <w:szCs w:val="13"/>
        </w:rPr>
      </w:r>
      <w:r>
        <w:rPr>
          <w:rStyle w:val="None"/>
          <w:spacing w:val="-3"/>
          <w:sz w:val="13"/>
          <w:szCs w:val="13"/>
        </w:rPr>
      </w:r>
      <w:r>
        <w:rPr>
          <w:rStyle w:val="None"/>
          <w:sz w:val="13"/>
          <w:szCs w:val="13"/>
          <w:lang w:val="en-US"/>
        </w:rPr>
      </w:r>
      <w:r>
        <w:rPr>
          <w:rStyle w:val="None"/>
          <w:spacing w:val="-3"/>
          <w:sz w:val="13"/>
          <w:szCs w:val="13"/>
        </w:rPr>
      </w:r>
      <w:r>
        <w:rPr>
          <w:rStyle w:val="None"/>
          <w:sz w:val="13"/>
          <w:szCs w:val="13"/>
          <w:lang w:val="en-US"/>
        </w:rPr>
      </w:r>
      <w:r>
        <w:rPr>
          <w:rStyle w:val="None"/>
          <w:spacing w:val="-3"/>
          <w:sz w:val="13"/>
          <w:szCs w:val="13"/>
        </w:rPr>
      </w:r>
      <w:r>
        <w:rPr>
          <w:rStyle w:val="None"/>
          <w:sz w:val="13"/>
          <w:szCs w:val="13"/>
          <w:lang w:val="en-US"/>
        </w:rPr>
      </w:r>
      <w:r>
        <w:rPr>
          <w:rStyle w:val="None"/>
          <w:spacing w:val="-3"/>
          <w:sz w:val="13"/>
          <w:szCs w:val="13"/>
        </w:rPr>
      </w:r>
      <w:r>
        <w:rPr>
          <w:rStyle w:val="None"/>
          <w:sz w:val="13"/>
          <w:szCs w:val="13"/>
        </w:rPr>
      </w:r>
      <w:r>
        <w:rPr>
          <w:rStyle w:val="None"/>
          <w:spacing w:val="-2"/>
          <w:sz w:val="13"/>
          <w:szCs w:val="13"/>
        </w:rPr>
      </w:r>
      <w:r>
        <w:rPr>
          <w:rStyle w:val="None"/>
          <w:sz w:val="13"/>
          <w:szCs w:val="13"/>
        </w:rPr>
      </w:r>
      <w:r>
        <w:rPr>
          <w:rStyle w:val="None"/>
          <w:spacing w:val="-2"/>
          <w:sz w:val="13"/>
          <w:szCs w:val="13"/>
        </w:rPr>
      </w:r>
      <w:r>
        <w:rPr>
          <w:rStyle w:val="None"/>
          <w:sz w:val="13"/>
          <w:szCs w:val="13"/>
          <w:lang w:val="en-US"/>
        </w:rPr>
      </w:r>
      <w:r>
        <w:rPr>
          <w:rStyle w:val="None"/>
          <w:spacing w:val="-3"/>
          <w:sz w:val="13"/>
          <w:szCs w:val="13"/>
        </w:rPr>
      </w:r>
      <w:r>
        <w:rPr>
          <w:rStyle w:val="None"/>
          <w:sz w:val="13"/>
          <w:szCs w:val="13"/>
        </w:rPr>
      </w:r>
      <w:r>
        <w:rPr>
          <w:rStyle w:val="None"/>
          <w:spacing w:val="-3"/>
          <w:sz w:val="13"/>
          <w:szCs w:val="13"/>
        </w:rPr>
      </w:r>
      <w:r>
        <w:rPr>
          <w:rStyle w:val="None"/>
          <w:sz w:val="13"/>
          <w:szCs w:val="13"/>
          <w:lang w:val="fr-FR"/>
        </w:rPr>
      </w:r>
      <w:r>
        <w:rPr>
          <w:rStyle w:val="None"/>
          <w:spacing w:val="-3"/>
          <w:sz w:val="13"/>
          <w:szCs w:val="13"/>
        </w:rPr>
      </w:r>
      <w:r>
        <w:rPr>
          <w:rStyle w:val="None"/>
          <w:sz w:val="13"/>
          <w:szCs w:val="13"/>
          <w:lang w:val="en-US"/>
        </w:rPr>
      </w:r>
      <w:r>
        <w:rPr>
          <w:rStyle w:val="None"/>
          <w:spacing w:val="-2"/>
          <w:sz w:val="13"/>
          <w:szCs w:val="13"/>
        </w:rPr>
      </w:r>
      <w:r>
        <w:rPr>
          <w:rStyle w:val="None"/>
          <w:sz w:val="13"/>
          <w:szCs w:val="13"/>
          <w:lang w:val="it-IT"/>
        </w:rPr>
      </w:r>
      <w:r>
        <w:rPr>
          <w:rStyle w:val="None"/>
          <w:spacing w:val="-3"/>
          <w:sz w:val="13"/>
          <w:szCs w:val="13"/>
        </w:rPr>
      </w:r>
      <w:r>
        <w:rPr>
          <w:rStyle w:val="None"/>
          <w:sz w:val="13"/>
          <w:szCs w:val="13"/>
          <w:lang w:val="en-US"/>
        </w:rPr>
      </w:r>
      <w:r>
        <w:rPr>
          <w:rStyle w:val="None"/>
          <w:spacing w:val="-3"/>
          <w:sz w:val="13"/>
          <w:szCs w:val="13"/>
        </w:rPr>
      </w:r>
      <w:r>
        <w:rPr>
          <w:rStyle w:val="None"/>
          <w:sz w:val="13"/>
          <w:szCs w:val="13"/>
        </w:rPr>
      </w:r>
      <w:r>
        <w:rPr>
          <w:rStyle w:val="None"/>
          <w:spacing w:val="-2"/>
          <w:sz w:val="13"/>
          <w:szCs w:val="13"/>
        </w:rPr>
      </w:r>
      <w:r>
        <w:rPr>
          <w:rStyle w:val="None"/>
          <w:sz w:val="13"/>
          <w:szCs w:val="13"/>
          <w:lang w:val="en-US"/>
        </w:rPr>
      </w:r>
      <w:r>
        <w:rPr>
          <w:rStyle w:val="None"/>
          <w:spacing w:val="-3"/>
          <w:sz w:val="13"/>
          <w:szCs w:val="13"/>
        </w:rPr>
      </w:r>
      <w:r>
        <w:rPr>
          <w:rStyle w:val="None"/>
          <w:sz w:val="13"/>
          <w:szCs w:val="13"/>
          <w:lang w:val="it-IT"/>
        </w:rPr>
      </w:r>
      <w:r>
        <w:rPr>
          <w:rStyle w:val="None"/>
          <w:spacing w:val="-2"/>
          <w:sz w:val="13"/>
          <w:szCs w:val="13"/>
        </w:rPr>
      </w:r>
      <w:r>
        <w:rPr>
          <w:rStyle w:val="None"/>
          <w:sz w:val="13"/>
          <w:szCs w:val="13"/>
          <w:lang w:val="en-US"/>
        </w:rPr>
      </w:r>
      <w:r>
        <w:rPr>
          <w:rStyle w:val="None"/>
          <w:spacing w:val="-3"/>
          <w:sz w:val="13"/>
          <w:szCs w:val="13"/>
        </w:rPr>
      </w:r>
      <w:r>
        <w:rPr>
          <w:rStyle w:val="None"/>
          <w:sz w:val="13"/>
          <w:szCs w:val="13"/>
          <w:lang w:val="en-US"/>
        </w:rPr>
      </w:r>
      <w:r>
        <w:rPr>
          <w:rStyle w:val="None"/>
          <w:spacing w:val="-3"/>
          <w:sz w:val="13"/>
          <w:szCs w:val="13"/>
        </w:rPr>
      </w:r>
      <w:r>
        <w:rPr>
          <w:rStyle w:val="None"/>
          <w:sz w:val="13"/>
          <w:szCs w:val="13"/>
          <w:lang w:val="en-US"/>
        </w:rPr>
      </w:r>
      <w:r>
        <w:rPr>
          <w:rStyle w:val="None"/>
          <w:spacing w:val="-3"/>
          <w:sz w:val="13"/>
          <w:szCs w:val="13"/>
        </w:rPr>
      </w:r>
      <w:r>
        <w:rPr>
          <w:rStyle w:val="None"/>
          <w:sz w:val="13"/>
          <w:szCs w:val="13"/>
          <w:lang w:val="en-US"/>
        </w:rPr>
      </w:r>
      <w:r>
        <w:rPr>
          <w:rStyle w:val="None"/>
          <w:spacing w:val="-3"/>
          <w:sz w:val="13"/>
          <w:szCs w:val="13"/>
        </w:rPr>
      </w:r>
      <w:r>
        <w:rPr>
          <w:rStyle w:val="None"/>
          <w:sz w:val="13"/>
          <w:szCs w:val="13"/>
        </w:rPr>
      </w:r>
      <w:r>
        <w:rPr>
          <w:rStyle w:val="None"/>
          <w:spacing w:val="-2"/>
          <w:sz w:val="13"/>
          <w:szCs w:val="13"/>
        </w:rPr>
      </w:r>
      <w:r>
        <w:rPr>
          <w:rStyle w:val="None"/>
          <w:sz w:val="13"/>
          <w:szCs w:val="13"/>
        </w:rPr>
      </w:r>
      <w:r>
        <w:rPr>
          <w:rStyle w:val="None"/>
          <w:spacing w:val="-3"/>
          <w:sz w:val="13"/>
          <w:szCs w:val="13"/>
        </w:rPr>
      </w:r>
      <w:r>
        <w:rPr>
          <w:rStyle w:val="None"/>
          <w:sz w:val="13"/>
          <w:szCs w:val="13"/>
          <w:lang w:val="en-US"/>
        </w:rPr>
      </w:r>
      <w:r>
        <w:rPr>
          <w:rStyle w:val="None"/>
          <w:spacing w:val="-2"/>
          <w:sz w:val="13"/>
          <w:szCs w:val="13"/>
        </w:rPr>
      </w:r>
      <w:r>
        <w:rPr>
          <w:rStyle w:val="None"/>
          <w:sz w:val="13"/>
          <w:szCs w:val="13"/>
          <w:lang w:val="en-US"/>
        </w:rPr>
      </w:r>
      <w:r>
        <w:rPr>
          <w:rStyle w:val="None"/>
          <w:spacing w:val="-3"/>
          <w:sz w:val="13"/>
          <w:szCs w:val="13"/>
        </w:rPr>
      </w:r>
      <w:r>
        <w:rPr>
          <w:rStyle w:val="None"/>
          <w:sz w:val="13"/>
          <w:szCs w:val="13"/>
        </w:rPr>
      </w:r>
      <w:r>
        <w:rPr>
          <w:rStyle w:val="None"/>
          <w:spacing w:val="-1"/>
          <w:sz w:val="13"/>
          <w:szCs w:val="13"/>
        </w:rPr>
      </w:r>
      <w:r>
        <w:rPr>
          <w:rStyle w:val="None"/>
          <w:sz w:val="13"/>
          <w:szCs w:val="13"/>
          <w:lang w:val="it-IT"/>
        </w:rPr>
      </w:r>
      <w:r>
        <w:rPr>
          <w:rStyle w:val="None"/>
          <w:spacing w:val="-3"/>
          <w:sz w:val="13"/>
          <w:szCs w:val="13"/>
        </w:rPr>
      </w:r>
      <w:r>
        <w:rPr>
          <w:rStyle w:val="None"/>
          <w:sz w:val="13"/>
          <w:szCs w:val="13"/>
          <w:lang w:val="en-US"/>
        </w:rPr>
      </w:r>
      <w:r>
        <w:rPr>
          <w:rStyle w:val="None"/>
          <w:spacing w:val="-3"/>
          <w:sz w:val="13"/>
          <w:szCs w:val="13"/>
        </w:rPr>
      </w:r>
      <w:r>
        <w:rPr>
          <w:rStyle w:val="None"/>
          <w:sz w:val="13"/>
          <w:szCs w:val="13"/>
          <w:lang w:val="en-US"/>
        </w:rPr>
      </w:r>
      <w:r>
        <w:rPr>
          <w:rStyle w:val="None"/>
          <w:spacing w:val="-3"/>
          <w:sz w:val="13"/>
          <w:szCs w:val="13"/>
        </w:rPr>
      </w:r>
      <w:r>
        <w:rPr>
          <w:rStyle w:val="None"/>
          <w:sz w:val="13"/>
          <w:szCs w:val="13"/>
          <w:lang w:val="nl-NL"/>
        </w:rPr>
      </w:r>
      <w:r>
        <w:rPr>
          <w:rStyle w:val="None"/>
          <w:spacing w:val="40"/>
          <w:sz w:val="13"/>
          <w:szCs w:val="13"/>
        </w:rPr>
      </w:r>
      <w:r>
        <w:rPr>
          <w:rStyle w:val="None"/>
          <w:sz w:val="13"/>
          <w:szCs w:val="13"/>
          <w:lang w:val="en-US"/>
        </w:rPr>
      </w:r>
      <w:r>
        <w:rPr>
          <w:rStyle w:val="None"/>
          <w:spacing w:val="40"/>
          <w:sz w:val="13"/>
          <w:szCs w:val="13"/>
        </w:rPr>
      </w:r>
      <w:r>
        <w:rPr>
          <w:rStyle w:val="None"/>
          <w:sz w:val="13"/>
          <w:szCs w:val="13"/>
          <w:lang w:val="en-US"/>
        </w:rPr>
      </w:r>
      <w:r>
        <w:rPr>
          <w:rStyle w:val="None"/>
          <w:spacing w:val="-1"/>
          <w:sz w:val="13"/>
          <w:szCs w:val="13"/>
        </w:rPr>
      </w:r>
      <w:r>
        <w:rPr>
          <w:rStyle w:val="None"/>
          <w:sz w:val="13"/>
          <w:szCs w:val="13"/>
          <w:lang w:val="de-DE"/>
        </w:rPr>
      </w:r>
      <w:r>
        <w:rPr>
          <w:rStyle w:val="None"/>
          <w:spacing w:val="-2"/>
          <w:sz w:val="13"/>
          <w:szCs w:val="13"/>
        </w:rPr>
      </w:r>
      <w:r>
        <w:rPr>
          <w:rStyle w:val="None"/>
          <w:sz w:val="13"/>
          <w:szCs w:val="13"/>
        </w:rPr>
      </w:r>
      <w:r>
        <w:rPr>
          <w:rStyle w:val="None"/>
          <w:spacing w:val="-3"/>
          <w:sz w:val="13"/>
          <w:szCs w:val="13"/>
        </w:rPr>
      </w:r>
      <w:r>
        <w:rPr>
          <w:rStyle w:val="None"/>
          <w:sz w:val="13"/>
          <w:szCs w:val="13"/>
        </w:rPr>
      </w:r>
      <w:r>
        <w:rPr>
          <w:rStyle w:val="None"/>
          <w:spacing w:val="-3"/>
          <w:sz w:val="13"/>
          <w:szCs w:val="13"/>
        </w:rPr>
      </w:r>
      <w:r>
        <w:rPr>
          <w:rStyle w:val="None"/>
          <w:sz w:val="13"/>
          <w:szCs w:val="13"/>
          <w:lang w:val="en-US"/>
        </w:rPr>
      </w:r>
      <w:r>
        <w:rPr>
          <w:rStyle w:val="None"/>
          <w:spacing w:val="-2"/>
          <w:sz w:val="13"/>
          <w:szCs w:val="13"/>
        </w:rPr>
      </w:r>
      <w:r>
        <w:rPr>
          <w:rStyle w:val="None"/>
          <w:sz w:val="13"/>
          <w:szCs w:val="13"/>
          <w:lang w:val="en-US"/>
        </w:rPr>
      </w:r>
      <w:r>
        <w:rPr>
          <w:rStyle w:val="None"/>
          <w:spacing w:val="-4"/>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6"/>
          <w:sz w:val="13"/>
          <w:szCs w:val="13"/>
        </w:rPr>
      </w:r>
      <w:r>
        <w:rPr>
          <w:rStyle w:val="None"/>
          <w:sz w:val="13"/>
          <w:szCs w:val="13"/>
          <w:lang w:val="fr-FR"/>
        </w:rPr>
      </w:r>
      <w:r>
        <w:rPr>
          <w:rStyle w:val="None"/>
          <w:spacing w:val="-1"/>
          <w:sz w:val="13"/>
          <w:szCs w:val="13"/>
        </w:rPr>
      </w:r>
      <w:r>
        <w:rPr>
          <w:rStyle w:val="None"/>
          <w:sz w:val="13"/>
          <w:szCs w:val="13"/>
          <w:lang w:val="en-US"/>
        </w:rPr>
      </w:r>
      <w:r>
        <w:rPr>
          <w:rStyle w:val="None"/>
          <w:spacing w:val="-2"/>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4"/>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4"/>
          <w:sz w:val="13"/>
          <w:szCs w:val="13"/>
        </w:rPr>
      </w:r>
      <w:r>
        <w:rPr>
          <w:rStyle w:val="None"/>
          <w:sz w:val="13"/>
          <w:szCs w:val="13"/>
          <w:lang w:val="en-US"/>
        </w:rPr>
      </w:r>
      <w:r>
        <w:rPr>
          <w:rStyle w:val="None"/>
          <w:spacing w:val="-2"/>
          <w:sz w:val="13"/>
          <w:szCs w:val="13"/>
        </w:rPr>
      </w:r>
      <w:r>
        <w:rPr>
          <w:rStyle w:val="None"/>
          <w:sz w:val="13"/>
          <w:szCs w:val="13"/>
          <w:lang w:val="en-US"/>
        </w:rPr>
      </w:r>
      <w:r>
        <w:rPr>
          <w:rStyle w:val="None"/>
          <w:spacing w:val="-1"/>
          <w:sz w:val="13"/>
          <w:szCs w:val="13"/>
        </w:rPr>
      </w:r>
      <w:r>
        <w:rPr>
          <w:rStyle w:val="None"/>
          <w:sz w:val="13"/>
          <w:szCs w:val="13"/>
          <w:lang w:val="it-IT"/>
        </w:rPr>
      </w:r>
      <w:r>
        <w:rPr>
          <w:rStyle w:val="None"/>
          <w:spacing w:val="-4"/>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3"/>
          <w:sz w:val="13"/>
          <w:szCs w:val="13"/>
        </w:rPr>
      </w:r>
      <w:r>
        <w:rPr>
          <w:rStyle w:val="None"/>
          <w:sz w:val="13"/>
          <w:szCs w:val="13"/>
          <w:lang w:val="nl-NL"/>
        </w:rPr>
      </w:r>
      <w:r>
        <w:rPr>
          <w:rStyle w:val="None"/>
          <w:spacing w:val="-2"/>
          <w:sz w:val="13"/>
          <w:szCs w:val="13"/>
        </w:rPr>
      </w:r>
      <w:r>
        <w:rPr>
          <w:rStyle w:val="None"/>
          <w:sz w:val="13"/>
          <w:szCs w:val="13"/>
        </w:rPr>
      </w:r>
      <w:r>
        <w:rPr>
          <w:rStyle w:val="None"/>
          <w:spacing w:val="-4"/>
          <w:sz w:val="13"/>
          <w:szCs w:val="13"/>
        </w:rPr>
      </w:r>
      <w:r>
        <w:rPr>
          <w:rStyle w:val="None"/>
          <w:sz w:val="13"/>
          <w:szCs w:val="13"/>
          <w:lang w:val="pt-PT"/>
        </w:rPr>
      </w:r>
      <w:r>
        <w:rPr>
          <w:rStyle w:val="None"/>
          <w:spacing w:val="-2"/>
          <w:sz w:val="13"/>
          <w:szCs w:val="13"/>
        </w:rPr>
      </w:r>
      <w:r>
        <w:rPr>
          <w:rStyle w:val="None"/>
          <w:sz w:val="13"/>
          <w:szCs w:val="13"/>
        </w:rPr>
      </w:r>
      <w:r>
        <w:rPr>
          <w:rStyle w:val="None"/>
          <w:spacing w:val="-2"/>
          <w:sz w:val="13"/>
          <w:szCs w:val="13"/>
        </w:rPr>
      </w:r>
      <w:r>
        <w:rPr>
          <w:rStyle w:val="None"/>
          <w:sz w:val="13"/>
          <w:szCs w:val="13"/>
          <w:lang w:val="en-US"/>
        </w:rPr>
      </w:r>
      <w:r>
        <w:rPr>
          <w:rStyle w:val="None"/>
          <w:spacing w:val="-4"/>
          <w:sz w:val="13"/>
          <w:szCs w:val="13"/>
        </w:rPr>
      </w:r>
      <w:r>
        <w:rPr>
          <w:rStyle w:val="None"/>
          <w:sz w:val="13"/>
          <w:szCs w:val="13"/>
          <w:lang w:val="en-US"/>
        </w:rPr>
      </w:r>
      <w:r>
        <w:rPr>
          <w:rStyle w:val="None"/>
          <w:spacing w:val="-2"/>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4"/>
          <w:sz w:val="13"/>
          <w:szCs w:val="13"/>
        </w:rPr>
      </w:r>
      <w:r>
        <w:rPr>
          <w:rStyle w:val="None"/>
          <w:sz w:val="13"/>
          <w:szCs w:val="13"/>
          <w:lang w:val="it-IT"/>
        </w:rPr>
      </w:r>
      <w:r>
        <w:rPr>
          <w:rStyle w:val="None"/>
          <w:spacing w:val="-2"/>
          <w:sz w:val="13"/>
          <w:szCs w:val="13"/>
        </w:rPr>
      </w:r>
      <w:r>
        <w:rPr>
          <w:rStyle w:val="None"/>
          <w:sz w:val="13"/>
          <w:szCs w:val="13"/>
          <w:lang w:val="en-US"/>
        </w:rPr>
      </w:r>
      <w:r>
        <w:rPr>
          <w:rStyle w:val="None"/>
          <w:spacing w:val="-4"/>
          <w:sz w:val="13"/>
          <w:szCs w:val="13"/>
        </w:rPr>
      </w:r>
      <w:r>
        <w:rPr>
          <w:rStyle w:val="None"/>
          <w:sz w:val="13"/>
          <w:szCs w:val="13"/>
          <w:lang w:val="en-US"/>
        </w:rPr>
      </w:r>
      <w:r>
        <w:rPr>
          <w:rStyle w:val="None"/>
          <w:spacing w:val="-1"/>
          <w:sz w:val="13"/>
          <w:szCs w:val="13"/>
        </w:rPr>
      </w:r>
      <w:r>
        <w:rPr>
          <w:rStyle w:val="None"/>
          <w:sz w:val="13"/>
          <w:szCs w:val="13"/>
          <w:lang w:val="nl-NL"/>
        </w:rPr>
      </w:r>
      <w:r>
        <w:rPr>
          <w:rStyle w:val="None"/>
          <w:spacing w:val="-2"/>
          <w:sz w:val="13"/>
          <w:szCs w:val="13"/>
        </w:rPr>
      </w:r>
      <w:r>
        <w:rPr>
          <w:rStyle w:val="None"/>
          <w:sz w:val="13"/>
          <w:szCs w:val="13"/>
        </w:rPr>
      </w:r>
      <w:r>
        <w:rPr>
          <w:rStyle w:val="None"/>
          <w:spacing w:val="-2"/>
          <w:sz w:val="13"/>
          <w:szCs w:val="13"/>
        </w:rPr>
      </w:r>
      <w:r>
        <w:rPr>
          <w:rStyle w:val="None"/>
          <w:sz w:val="13"/>
          <w:szCs w:val="13"/>
          <w:lang w:val="en-US"/>
        </w:rPr>
      </w:r>
      <w:r>
        <w:rPr>
          <w:rStyle w:val="None"/>
          <w:spacing w:val="40"/>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40"/>
          <w:sz w:val="13"/>
          <w:szCs w:val="13"/>
        </w:rPr>
      </w:r>
      <w:r>
        <w:rPr>
          <w:rStyle w:val="None"/>
          <w:sz w:val="13"/>
          <w:szCs w:val="13"/>
          <w:lang w:val="en-US"/>
        </w:rPr>
      </w:r>
      <w:r>
        <w:rPr>
          <w:rStyle w:val="None"/>
          <w:spacing w:val="40"/>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2"/>
          <w:sz w:val="13"/>
          <w:szCs w:val="13"/>
        </w:rPr>
      </w:r>
      <w:r>
        <w:rPr>
          <w:rStyle w:val="None"/>
          <w:sz w:val="13"/>
          <w:szCs w:val="13"/>
        </w:rPr>
      </w:r>
      <w:r>
        <w:rPr>
          <w:rStyle w:val="None"/>
          <w:spacing w:val="-4"/>
          <w:sz w:val="13"/>
          <w:szCs w:val="13"/>
        </w:rPr>
      </w:r>
      <w:r>
        <w:rPr>
          <w:rStyle w:val="None"/>
          <w:sz w:val="13"/>
          <w:szCs w:val="13"/>
          <w:rtl/>
          <w:lang w:val="ar-SA"/>
        </w:rPr>
      </w:r>
      <w:r>
        <w:rPr>
          <w:rStyle w:val="None"/>
          <w:i/>
          <w:iCs/>
          <w:sz w:val="13"/>
          <w:szCs w:val="13"/>
        </w:rPr>
      </w:r>
      <w:r>
        <w:rPr>
          <w:rStyle w:val="None"/>
          <w:i/>
          <w:iCs/>
          <w:spacing w:val="-2"/>
          <w:sz w:val="13"/>
          <w:szCs w:val="13"/>
        </w:rPr>
      </w:r>
      <w:r>
        <w:rPr>
          <w:rStyle w:val="None"/>
          <w:i/>
          <w:iCs/>
          <w:sz w:val="13"/>
          <w:szCs w:val="13"/>
          <w:lang w:val="fr-FR"/>
        </w:rPr>
      </w:r>
      <w:r>
        <w:rPr>
          <w:rStyle w:val="None"/>
          <w:i/>
          <w:iCs/>
          <w:spacing w:val="-4"/>
          <w:sz w:val="13"/>
          <w:szCs w:val="13"/>
        </w:rPr>
      </w:r>
      <w:r>
        <w:rPr>
          <w:rStyle w:val="None"/>
          <w:i/>
          <w:iCs/>
          <w:sz w:val="13"/>
          <w:szCs w:val="13"/>
          <w:lang w:val="en-US"/>
        </w:rPr>
      </w:r>
      <w:r>
        <w:rPr>
          <w:rStyle w:val="None"/>
          <w:sz w:val="13"/>
          <w:szCs w:val="13"/>
        </w:rPr>
      </w:r>
      <w:r>
        <w:rPr>
          <w:rStyle w:val="None"/>
          <w:spacing w:val="-1"/>
          <w:sz w:val="13"/>
          <w:szCs w:val="13"/>
        </w:rPr>
      </w:r>
      <w:r>
        <w:rPr>
          <w:rStyle w:val="None"/>
          <w:sz w:val="13"/>
          <w:szCs w:val="13"/>
        </w:rPr>
      </w:r>
      <w:r>
        <w:rPr>
          <w:rStyle w:val="None"/>
          <w:spacing w:val="-1"/>
          <w:sz w:val="13"/>
          <w:szCs w:val="13"/>
        </w:rPr>
      </w:r>
      <w:r>
        <w:rPr>
          <w:rStyle w:val="None"/>
          <w:sz w:val="13"/>
          <w:szCs w:val="13"/>
        </w:rPr>
      </w:r>
      <w:r>
        <w:rPr>
          <w:rStyle w:val="None"/>
          <w:spacing w:val="-4"/>
          <w:sz w:val="13"/>
          <w:szCs w:val="13"/>
        </w:rPr>
      </w:r>
      <w:r>
        <w:rPr>
          <w:rStyle w:val="None"/>
          <w:sz w:val="13"/>
          <w:szCs w:val="13"/>
          <w:lang w:val="en-US"/>
        </w:rPr>
      </w:r>
      <w:r>
        <w:rPr>
          <w:rStyle w:val="None"/>
          <w:spacing w:val="-1"/>
          <w:sz w:val="13"/>
          <w:szCs w:val="13"/>
        </w:rPr>
      </w:r>
      <w:r>
        <w:rPr>
          <w:rStyle w:val="None"/>
          <w:sz w:val="13"/>
          <w:szCs w:val="13"/>
          <w:lang w:val="it-IT"/>
        </w:rPr>
      </w:r>
      <w:r>
        <w:rPr>
          <w:rStyle w:val="None"/>
          <w:spacing w:val="-4"/>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2"/>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4"/>
          <w:sz w:val="13"/>
          <w:szCs w:val="13"/>
        </w:rPr>
      </w:r>
      <w:r>
        <w:rPr>
          <w:rStyle w:val="None"/>
          <w:sz w:val="13"/>
          <w:szCs w:val="13"/>
        </w:rPr>
      </w:r>
      <w:r>
        <w:rPr>
          <w:rStyle w:val="None"/>
          <w:spacing w:val="-4"/>
          <w:sz w:val="13"/>
          <w:szCs w:val="13"/>
        </w:rPr>
      </w:r>
      <w:r>
        <w:rPr>
          <w:rStyle w:val="None"/>
          <w:sz w:val="13"/>
          <w:szCs w:val="13"/>
          <w:lang w:val="en-US"/>
        </w:rPr>
      </w:r>
      <w:r>
        <w:rPr>
          <w:rStyle w:val="None"/>
          <w:spacing w:val="-4"/>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3"/>
          <w:sz w:val="13"/>
          <w:szCs w:val="13"/>
        </w:rPr>
      </w:r>
      <w:r>
        <w:rPr>
          <w:rStyle w:val="None"/>
          <w:sz w:val="13"/>
          <w:szCs w:val="13"/>
          <w:lang w:val="it-IT"/>
        </w:rPr>
      </w:r>
      <w:r>
        <w:rPr>
          <w:rStyle w:val="None"/>
          <w:spacing w:val="-1"/>
          <w:sz w:val="13"/>
          <w:szCs w:val="13"/>
        </w:rPr>
      </w:r>
      <w:r>
        <w:rPr>
          <w:rStyle w:val="None"/>
          <w:sz w:val="13"/>
          <w:szCs w:val="13"/>
          <w:lang w:val="en-US"/>
        </w:rPr>
      </w:r>
      <w:r>
        <w:rPr>
          <w:rStyle w:val="None"/>
          <w:spacing w:val="-1"/>
          <w:sz w:val="13"/>
          <w:szCs w:val="13"/>
        </w:rPr>
      </w:r>
      <w:r>
        <w:rPr>
          <w:rStyle w:val="None"/>
          <w:sz w:val="13"/>
          <w:szCs w:val="13"/>
          <w:lang w:val="pt-PT"/>
        </w:rPr>
      </w:r>
      <w:r>
        <w:rPr>
          <w:rStyle w:val="None"/>
          <w:spacing w:val="-1"/>
          <w:sz w:val="13"/>
          <w:szCs w:val="13"/>
        </w:rPr>
      </w:r>
      <w:r>
        <w:rPr>
          <w:rStyle w:val="None"/>
          <w:sz w:val="13"/>
          <w:szCs w:val="13"/>
        </w:rPr>
      </w:r>
      <w:r>
        <w:rPr>
          <w:rStyle w:val="None"/>
          <w:spacing w:val="-4"/>
          <w:sz w:val="13"/>
          <w:szCs w:val="13"/>
        </w:rPr>
      </w:r>
      <w:r>
        <w:rPr>
          <w:rStyle w:val="None"/>
          <w:sz w:val="13"/>
          <w:szCs w:val="13"/>
          <w:lang w:val="en-US"/>
        </w:rPr>
      </w:r>
      <w:r>
        <w:rPr>
          <w:rStyle w:val="None"/>
          <w:spacing w:val="-1"/>
          <w:sz w:val="13"/>
          <w:szCs w:val="13"/>
        </w:rPr>
      </w:r>
      <w:r>
        <w:rPr>
          <w:rStyle w:val="None"/>
          <w:sz w:val="13"/>
          <w:szCs w:val="13"/>
        </w:rPr>
      </w:r>
      <w:r>
        <w:rPr>
          <w:rStyle w:val="None"/>
          <w:spacing w:val="-1"/>
          <w:sz w:val="13"/>
          <w:szCs w:val="13"/>
        </w:rPr>
      </w:r>
      <w:r>
        <w:rPr>
          <w:rStyle w:val="None"/>
          <w:sz w:val="13"/>
          <w:szCs w:val="13"/>
        </w:rPr>
      </w:r>
      <w:r>
        <w:rPr>
          <w:rStyle w:val="None"/>
          <w:spacing w:val="-3"/>
          <w:sz w:val="13"/>
          <w:szCs w:val="13"/>
        </w:rPr>
      </w:r>
      <w:r>
        <w:rPr>
          <w:rStyle w:val="None"/>
          <w:sz w:val="13"/>
          <w:szCs w:val="13"/>
        </w:rPr>
      </w:r>
      <w:r>
        <w:rPr>
          <w:rStyle w:val="None"/>
          <w:spacing w:val="-2"/>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4"/>
          <w:sz w:val="13"/>
          <w:szCs w:val="13"/>
        </w:rPr>
      </w:r>
      <w:r>
        <w:rPr>
          <w:rStyle w:val="None"/>
          <w:sz w:val="13"/>
          <w:szCs w:val="13"/>
          <w:lang w:val="en-US"/>
        </w:rPr>
      </w:r>
      <w:r>
        <w:rPr>
          <w:rStyle w:val="None"/>
          <w:spacing w:val="-1"/>
          <w:sz w:val="13"/>
          <w:szCs w:val="13"/>
        </w:rPr>
      </w:r>
      <w:r>
        <w:rPr>
          <w:rStyle w:val="None"/>
          <w:sz w:val="13"/>
          <w:szCs w:val="13"/>
          <w:lang w:val="en-US"/>
        </w:rPr>
      </w:r>
      <w:r>
        <w:rPr>
          <w:rStyle w:val="None"/>
          <w:spacing w:val="-4"/>
          <w:sz w:val="13"/>
          <w:szCs w:val="13"/>
        </w:rPr>
      </w:r>
      <w:r>
        <w:rPr>
          <w:rStyle w:val="None"/>
          <w:sz w:val="13"/>
          <w:szCs w:val="13"/>
        </w:rPr>
      </w:r>
      <w:r>
        <w:rPr>
          <w:rStyle w:val="None"/>
          <w:spacing w:val="-2"/>
          <w:sz w:val="13"/>
          <w:szCs w:val="13"/>
        </w:rPr>
      </w:r>
      <w:r>
        <w:rPr>
          <w:rStyle w:val="None"/>
          <w:sz w:val="13"/>
          <w:szCs w:val="13"/>
          <w:lang w:val="en-US"/>
        </w:rPr>
      </w:r>
      <w:r>
        <w:rPr>
          <w:rStyle w:val="None"/>
          <w:spacing w:val="40"/>
          <w:sz w:val="13"/>
          <w:szCs w:val="13"/>
        </w:rPr>
      </w:r>
      <w:r>
        <w:rPr>
          <w:rStyle w:val="None"/>
          <w:sz w:val="13"/>
          <w:szCs w:val="13"/>
          <w:lang w:val="en-US"/>
        </w:rPr>
      </w:r>
      <w:r>
        <w:rPr>
          <w:rStyle w:val="None"/>
          <w:sz w:val="13"/>
          <w:szCs w:val="13"/>
          <w:rtl/>
          <w:lang w:val="ar-SA"/>
        </w:rPr>
      </w:r>
      <w:r>
        <w:rPr>
          <w:rStyle w:val="None"/>
          <w:i/>
          <w:iCs/>
          <w:sz w:val="13"/>
          <w:szCs w:val="13"/>
          <w:lang w:val="en-US"/>
        </w:rPr>
      </w:r>
      <w:r>
        <w:rPr>
          <w:rStyle w:val="None"/>
          <w:sz w:val="13"/>
          <w:szCs w:val="13"/>
        </w:rPr>
      </w:r>
      <w:r>
        <w:rPr>
          <w:rStyle w:val="None"/>
          <w:sz w:val="13"/>
          <w:szCs w:val="13"/>
          <w:lang w:val="fr-FR"/>
        </w:rPr>
      </w:r>
    </w:p>
    <w:p w14:paraId="5819EBDE" w14:textId="77777777" w:rsidR="00F81D74" w:rsidRDefault="00000000">
      <w:pPr>
        <w:pStyle w:val="Body"/>
        <w:spacing w:line="149" w:lineRule="exact"/>
        <w:ind w:left="722" w:right="5"/>
        <w:jc w:val="center"/>
        <w:rPr>
          <w:rStyle w:val="None"/>
          <w:sz w:val="13"/>
          <w:szCs w:val="13"/>
        </w:rPr>
      </w:pPr>
      <w:r>
        <w:rPr>
          <w:rStyle w:val="None"/>
          <w:b/>
          <w:bCs/>
          <w:sz w:val="13"/>
          <w:szCs w:val="13"/>
          <w:lang w:val="en-US"/>
        </w:rPr>
        <w:t>Ishita Jayaraman Number: U79551MH2020PTC028045</w:t>
      </w:r>
      <w:r>
        <w:rPr>
          <w:rStyle w:val="None"/>
          <w:b/>
          <w:bCs/>
          <w:spacing w:val="-5"/>
          <w:sz w:val="13"/>
          <w:szCs w:val="13"/>
        </w:rPr>
      </w:r>
      <w:r>
        <w:rPr>
          <w:rStyle w:val="None"/>
          <w:b/>
          <w:bCs/>
          <w:sz w:val="13"/>
          <w:szCs w:val="13"/>
          <w:lang w:val="en-US"/>
        </w:rPr>
      </w:r>
      <w:r>
        <w:rPr>
          <w:rStyle w:val="None"/>
          <w:b/>
          <w:bCs/>
          <w:spacing w:val="-5"/>
          <w:sz w:val="13"/>
          <w:szCs w:val="13"/>
        </w:rPr>
      </w:r>
      <w:r>
        <w:rPr>
          <w:rStyle w:val="None"/>
          <w:b/>
          <w:bCs/>
          <w:sz w:val="13"/>
          <w:szCs w:val="13"/>
          <w:lang w:val="en-US"/>
        </w:rPr>
      </w:r>
      <w:r>
        <w:rPr>
          <w:rStyle w:val="None"/>
          <w:sz w:val="13"/>
          <w:szCs w:val="13"/>
        </w:rPr>
      </w:r>
      <w:r>
        <w:rPr>
          <w:rStyle w:val="None"/>
          <w:spacing w:val="-5"/>
          <w:sz w:val="13"/>
          <w:szCs w:val="13"/>
        </w:rPr>
      </w:r>
      <w:r>
        <w:rPr>
          <w:rStyle w:val="None"/>
          <w:spacing w:val="-2"/>
          <w:sz w:val="13"/>
          <w:szCs w:val="13"/>
        </w:rPr>
      </w:r>
    </w:p>
    <w:p w14:paraId="757A9516" w14:textId="77777777" w:rsidR="00F81D74" w:rsidRDefault="00000000">
      <w:pPr>
        <w:pStyle w:val="Body"/>
        <w:spacing w:line="149" w:lineRule="exact"/>
        <w:ind w:left="724" w:right="2"/>
        <w:jc w:val="center"/>
        <w:rPr>
          <w:rStyle w:val="None"/>
          <w:sz w:val="13"/>
          <w:szCs w:val="13"/>
        </w:rPr>
      </w:pPr>
      <w:r>
        <w:rPr>
          <w:rStyle w:val="None"/>
          <w:b/>
          <w:bCs/>
          <w:sz w:val="13"/>
          <w:szCs w:val="13"/>
          <w:lang w:val="en-US"/>
        </w:rPr>
        <w:t>Registered Office: 11/3, 11/4 and 11/5, Frederick Bhandari, Kritika Vala - Khed, Pune – 410 501, Maharashtra, India;</w:t>
      </w:r>
      <w:r>
        <w:rPr>
          <w:rStyle w:val="None"/>
          <w:b/>
          <w:bCs/>
          <w:spacing w:val="-4"/>
          <w:sz w:val="13"/>
          <w:szCs w:val="13"/>
        </w:rPr>
      </w:r>
      <w:r>
        <w:rPr>
          <w:rStyle w:val="None"/>
          <w:b/>
          <w:bCs/>
          <w:sz w:val="13"/>
          <w:szCs w:val="13"/>
          <w:lang w:val="en-US"/>
        </w:rPr>
      </w:r>
      <w:r>
        <w:rPr>
          <w:rStyle w:val="None"/>
          <w:sz w:val="13"/>
          <w:szCs w:val="13"/>
        </w:rPr>
      </w:r>
      <w:r>
        <w:rPr>
          <w:rStyle w:val="None"/>
          <w:spacing w:val="-3"/>
          <w:sz w:val="13"/>
          <w:szCs w:val="13"/>
        </w:rPr>
      </w:r>
      <w:r>
        <w:rPr>
          <w:rStyle w:val="None"/>
          <w:sz w:val="13"/>
          <w:szCs w:val="13"/>
        </w:rPr>
      </w:r>
      <w:r>
        <w:rPr>
          <w:rStyle w:val="None"/>
          <w:spacing w:val="-3"/>
          <w:sz w:val="13"/>
          <w:szCs w:val="13"/>
        </w:rPr>
      </w:r>
      <w:r>
        <w:rPr>
          <w:rStyle w:val="None"/>
          <w:sz w:val="13"/>
          <w:szCs w:val="13"/>
        </w:rPr>
      </w:r>
      <w:r>
        <w:rPr>
          <w:rStyle w:val="None"/>
          <w:spacing w:val="-2"/>
          <w:sz w:val="13"/>
          <w:szCs w:val="13"/>
        </w:rPr>
      </w:r>
      <w:r>
        <w:rPr>
          <w:rStyle w:val="None"/>
          <w:sz w:val="13"/>
          <w:szCs w:val="13"/>
        </w:rPr>
      </w:r>
      <w:r>
        <w:rPr>
          <w:rStyle w:val="None"/>
          <w:spacing w:val="-3"/>
          <w:sz w:val="13"/>
          <w:szCs w:val="13"/>
        </w:rPr>
      </w:r>
      <w:r>
        <w:rPr>
          <w:rStyle w:val="None"/>
          <w:sz w:val="13"/>
          <w:szCs w:val="13"/>
        </w:rPr>
      </w:r>
      <w:r>
        <w:rPr>
          <w:rStyle w:val="None"/>
          <w:spacing w:val="-2"/>
          <w:sz w:val="13"/>
          <w:szCs w:val="13"/>
        </w:rPr>
      </w:r>
      <w:r>
        <w:rPr>
          <w:rStyle w:val="None"/>
          <w:sz w:val="13"/>
          <w:szCs w:val="13"/>
          <w:lang w:val="fr-FR"/>
        </w:rPr>
      </w:r>
      <w:r>
        <w:rPr>
          <w:rStyle w:val="None"/>
          <w:spacing w:val="-3"/>
          <w:sz w:val="13"/>
          <w:szCs w:val="13"/>
        </w:rPr>
      </w:r>
      <w:r>
        <w:rPr>
          <w:rStyle w:val="None"/>
          <w:sz w:val="13"/>
          <w:szCs w:val="13"/>
          <w:lang w:val="en-US"/>
        </w:rPr>
      </w:r>
      <w:r>
        <w:rPr>
          <w:rStyle w:val="None"/>
          <w:spacing w:val="-1"/>
          <w:sz w:val="13"/>
          <w:szCs w:val="13"/>
        </w:rPr>
      </w:r>
      <w:r>
        <w:rPr>
          <w:rStyle w:val="None"/>
          <w:sz w:val="13"/>
          <w:szCs w:val="13"/>
        </w:rPr>
      </w:r>
      <w:r>
        <w:rPr>
          <w:rStyle w:val="None"/>
          <w:spacing w:val="-3"/>
          <w:sz w:val="13"/>
          <w:szCs w:val="13"/>
        </w:rPr>
      </w:r>
      <w:r>
        <w:rPr>
          <w:rStyle w:val="None"/>
          <w:sz w:val="13"/>
          <w:szCs w:val="13"/>
        </w:rPr>
      </w:r>
      <w:r>
        <w:rPr>
          <w:rStyle w:val="None"/>
          <w:spacing w:val="-1"/>
          <w:sz w:val="13"/>
          <w:szCs w:val="13"/>
        </w:rPr>
      </w:r>
      <w:r>
        <w:rPr>
          <w:rStyle w:val="None"/>
          <w:sz w:val="13"/>
          <w:szCs w:val="13"/>
        </w:rPr>
      </w:r>
      <w:r>
        <w:rPr>
          <w:rStyle w:val="None"/>
          <w:spacing w:val="-3"/>
          <w:sz w:val="13"/>
          <w:szCs w:val="13"/>
        </w:rPr>
      </w:r>
      <w:r>
        <w:rPr>
          <w:rStyle w:val="None"/>
          <w:sz w:val="13"/>
          <w:szCs w:val="13"/>
          <w:lang w:val="da-DK"/>
        </w:rPr>
      </w:r>
      <w:r>
        <w:rPr>
          <w:rStyle w:val="None"/>
          <w:spacing w:val="-4"/>
          <w:sz w:val="13"/>
          <w:szCs w:val="13"/>
        </w:rPr>
      </w:r>
      <w:r>
        <w:rPr>
          <w:rStyle w:val="None"/>
          <w:sz w:val="13"/>
          <w:szCs w:val="13"/>
          <w:lang w:val="de-DE"/>
        </w:rPr>
      </w:r>
      <w:r>
        <w:rPr>
          <w:rStyle w:val="None"/>
          <w:spacing w:val="-3"/>
          <w:sz w:val="13"/>
          <w:szCs w:val="13"/>
        </w:rPr>
      </w:r>
      <w:r>
        <w:rPr>
          <w:rStyle w:val="None"/>
          <w:sz w:val="13"/>
          <w:szCs w:val="13"/>
        </w:rPr>
      </w:r>
      <w:r>
        <w:rPr>
          <w:rStyle w:val="None"/>
          <w:spacing w:val="-2"/>
          <w:sz w:val="13"/>
          <w:szCs w:val="13"/>
        </w:rPr>
      </w:r>
      <w:r>
        <w:rPr>
          <w:rStyle w:val="None"/>
          <w:sz w:val="13"/>
          <w:szCs w:val="13"/>
        </w:rPr>
      </w:r>
      <w:r>
        <w:rPr>
          <w:rStyle w:val="None"/>
          <w:spacing w:val="-3"/>
          <w:sz w:val="13"/>
          <w:szCs w:val="13"/>
        </w:rPr>
      </w:r>
      <w:r>
        <w:rPr>
          <w:rStyle w:val="None"/>
          <w:sz w:val="13"/>
          <w:szCs w:val="13"/>
        </w:rPr>
      </w:r>
      <w:r>
        <w:rPr>
          <w:rStyle w:val="None"/>
          <w:spacing w:val="-2"/>
          <w:sz w:val="13"/>
          <w:szCs w:val="13"/>
        </w:rPr>
      </w:r>
      <w:r>
        <w:rPr>
          <w:rStyle w:val="None"/>
          <w:sz w:val="13"/>
          <w:szCs w:val="13"/>
          <w:lang w:val="nl-NL"/>
        </w:rPr>
      </w:r>
      <w:r>
        <w:rPr>
          <w:rStyle w:val="None"/>
          <w:spacing w:val="-2"/>
          <w:sz w:val="13"/>
          <w:szCs w:val="13"/>
          <w:lang w:val="it-IT"/>
        </w:rPr>
      </w:r>
    </w:p>
    <w:p w14:paraId="7AB66D57" w14:textId="77777777" w:rsidR="00F81D74" w:rsidRDefault="00000000">
      <w:pPr>
        <w:pStyle w:val="Body"/>
        <w:spacing w:before="2" w:line="149" w:lineRule="exact"/>
        <w:ind w:left="722" w:right="2"/>
        <w:jc w:val="center"/>
        <w:rPr>
          <w:rStyle w:val="None"/>
          <w:sz w:val="13"/>
          <w:szCs w:val="13"/>
        </w:rPr>
      </w:pPr>
      <w:r>
        <w:rPr>
          <w:rStyle w:val="None"/>
          <w:b/>
          <w:bCs/>
          <w:sz w:val="13"/>
          <w:szCs w:val="13"/>
          <w:lang w:val="en-US"/>
        </w:rPr>
        <w:t>Pallavi Khurana: 201, Tower 2, Charles Karpe Centre, Chaitanya Varma Farms, Baner, Pune – 411 045, Maharashtra, India;</w:t>
      </w:r>
      <w:r>
        <w:rPr>
          <w:rStyle w:val="None"/>
          <w:b/>
          <w:bCs/>
          <w:spacing w:val="-4"/>
          <w:sz w:val="13"/>
          <w:szCs w:val="13"/>
        </w:rPr>
      </w:r>
      <w:r>
        <w:rPr>
          <w:rStyle w:val="None"/>
          <w:b/>
          <w:bCs/>
          <w:sz w:val="13"/>
          <w:szCs w:val="13"/>
          <w:lang w:val="en-US"/>
        </w:rPr>
      </w:r>
      <w:r>
        <w:rPr>
          <w:rStyle w:val="None"/>
          <w:sz w:val="13"/>
          <w:szCs w:val="13"/>
        </w:rPr>
      </w:r>
      <w:r>
        <w:rPr>
          <w:rStyle w:val="None"/>
          <w:spacing w:val="-3"/>
          <w:sz w:val="13"/>
          <w:szCs w:val="13"/>
        </w:rPr>
      </w:r>
      <w:r>
        <w:rPr>
          <w:rStyle w:val="None"/>
          <w:sz w:val="13"/>
          <w:szCs w:val="13"/>
        </w:rPr>
      </w:r>
      <w:r>
        <w:rPr>
          <w:rStyle w:val="None"/>
          <w:spacing w:val="-3"/>
          <w:sz w:val="13"/>
          <w:szCs w:val="13"/>
        </w:rPr>
      </w:r>
      <w:r>
        <w:rPr>
          <w:rStyle w:val="None"/>
          <w:sz w:val="13"/>
          <w:szCs w:val="13"/>
          <w:lang w:val="en-US"/>
        </w:rPr>
      </w:r>
      <w:r>
        <w:rPr>
          <w:rStyle w:val="None"/>
          <w:spacing w:val="-3"/>
          <w:sz w:val="13"/>
          <w:szCs w:val="13"/>
        </w:rPr>
      </w:r>
      <w:r>
        <w:rPr>
          <w:rStyle w:val="None"/>
          <w:sz w:val="13"/>
          <w:szCs w:val="13"/>
        </w:rPr>
      </w:r>
      <w:r>
        <w:rPr>
          <w:rStyle w:val="None"/>
          <w:spacing w:val="-3"/>
          <w:sz w:val="13"/>
          <w:szCs w:val="13"/>
        </w:rPr>
      </w:r>
      <w:r>
        <w:rPr>
          <w:rStyle w:val="None"/>
          <w:sz w:val="13"/>
          <w:szCs w:val="13"/>
          <w:lang w:val="en-US"/>
        </w:rPr>
      </w:r>
      <w:r>
        <w:rPr>
          <w:rStyle w:val="None"/>
          <w:spacing w:val="-3"/>
          <w:sz w:val="13"/>
          <w:szCs w:val="13"/>
        </w:rPr>
      </w:r>
      <w:r>
        <w:rPr>
          <w:rStyle w:val="None"/>
          <w:sz w:val="13"/>
          <w:szCs w:val="13"/>
        </w:rPr>
      </w:r>
      <w:r>
        <w:rPr>
          <w:rStyle w:val="None"/>
          <w:spacing w:val="-3"/>
          <w:sz w:val="13"/>
          <w:szCs w:val="13"/>
        </w:rPr>
      </w:r>
      <w:r>
        <w:rPr>
          <w:rStyle w:val="None"/>
          <w:sz w:val="13"/>
          <w:szCs w:val="13"/>
          <w:lang w:val="fr-FR"/>
        </w:rPr>
      </w:r>
      <w:r>
        <w:rPr>
          <w:rStyle w:val="None"/>
          <w:spacing w:val="-2"/>
          <w:sz w:val="13"/>
          <w:szCs w:val="13"/>
        </w:rPr>
      </w:r>
      <w:r>
        <w:rPr>
          <w:rStyle w:val="None"/>
          <w:sz w:val="13"/>
          <w:szCs w:val="13"/>
          <w:lang w:val="en-US"/>
        </w:rPr>
      </w:r>
      <w:r>
        <w:rPr>
          <w:rStyle w:val="None"/>
          <w:spacing w:val="-3"/>
          <w:sz w:val="13"/>
          <w:szCs w:val="13"/>
        </w:rPr>
      </w:r>
      <w:r>
        <w:rPr>
          <w:rStyle w:val="None"/>
          <w:sz w:val="13"/>
          <w:szCs w:val="13"/>
        </w:rPr>
      </w:r>
      <w:r>
        <w:rPr>
          <w:rStyle w:val="None"/>
          <w:spacing w:val="-4"/>
          <w:sz w:val="13"/>
          <w:szCs w:val="13"/>
        </w:rPr>
      </w:r>
      <w:r>
        <w:rPr>
          <w:rStyle w:val="None"/>
          <w:sz w:val="13"/>
          <w:szCs w:val="13"/>
          <w:lang w:val="en-US"/>
        </w:rPr>
      </w:r>
      <w:r>
        <w:rPr>
          <w:rStyle w:val="None"/>
          <w:spacing w:val="-3"/>
          <w:sz w:val="13"/>
          <w:szCs w:val="13"/>
        </w:rPr>
      </w:r>
      <w:r>
        <w:rPr>
          <w:rStyle w:val="None"/>
          <w:sz w:val="13"/>
          <w:szCs w:val="13"/>
          <w:lang w:val="da-DK"/>
        </w:rPr>
      </w:r>
      <w:r>
        <w:rPr>
          <w:rStyle w:val="None"/>
          <w:spacing w:val="-4"/>
          <w:sz w:val="13"/>
          <w:szCs w:val="13"/>
        </w:rPr>
      </w:r>
      <w:r>
        <w:rPr>
          <w:rStyle w:val="None"/>
          <w:sz w:val="13"/>
          <w:szCs w:val="13"/>
          <w:lang w:val="de-DE"/>
        </w:rPr>
      </w:r>
      <w:r>
        <w:rPr>
          <w:rStyle w:val="None"/>
          <w:spacing w:val="-3"/>
          <w:sz w:val="13"/>
          <w:szCs w:val="13"/>
        </w:rPr>
      </w:r>
      <w:r>
        <w:rPr>
          <w:rStyle w:val="None"/>
          <w:sz w:val="13"/>
          <w:szCs w:val="13"/>
        </w:rPr>
      </w:r>
      <w:r>
        <w:rPr>
          <w:rStyle w:val="None"/>
          <w:spacing w:val="-6"/>
          <w:sz w:val="13"/>
          <w:szCs w:val="13"/>
        </w:rPr>
      </w:r>
      <w:r>
        <w:rPr>
          <w:rStyle w:val="None"/>
          <w:sz w:val="13"/>
          <w:szCs w:val="13"/>
        </w:rPr>
      </w:r>
      <w:r>
        <w:rPr>
          <w:rStyle w:val="None"/>
          <w:spacing w:val="-4"/>
          <w:sz w:val="13"/>
          <w:szCs w:val="13"/>
        </w:rPr>
      </w:r>
      <w:r>
        <w:rPr>
          <w:rStyle w:val="None"/>
          <w:sz w:val="13"/>
          <w:szCs w:val="13"/>
        </w:rPr>
      </w:r>
      <w:r>
        <w:rPr>
          <w:rStyle w:val="None"/>
          <w:spacing w:val="-2"/>
          <w:sz w:val="13"/>
          <w:szCs w:val="13"/>
        </w:rPr>
      </w:r>
      <w:r>
        <w:rPr>
          <w:rStyle w:val="None"/>
          <w:sz w:val="13"/>
          <w:szCs w:val="13"/>
          <w:lang w:val="nl-NL"/>
        </w:rPr>
      </w:r>
      <w:r>
        <w:rPr>
          <w:rStyle w:val="None"/>
          <w:spacing w:val="-4"/>
          <w:sz w:val="13"/>
          <w:szCs w:val="13"/>
        </w:rPr>
      </w:r>
      <w:r>
        <w:rPr>
          <w:rStyle w:val="None"/>
          <w:spacing w:val="-2"/>
          <w:sz w:val="13"/>
          <w:szCs w:val="13"/>
          <w:lang w:val="it-IT"/>
        </w:rPr>
      </w:r>
    </w:p>
    <w:p w14:paraId="438DA8A7" w14:textId="77777777" w:rsidR="00F81D74" w:rsidRDefault="00000000">
      <w:pPr>
        <w:pStyle w:val="Body"/>
        <w:spacing w:line="149" w:lineRule="exact"/>
        <w:ind w:left="722" w:right="722"/>
        <w:jc w:val="center"/>
        <w:rPr>
          <w:rStyle w:val="None"/>
          <w:sz w:val="13"/>
          <w:szCs w:val="13"/>
        </w:rPr>
      </w:pPr>
      <w:r>
        <w:rPr>
          <w:rStyle w:val="None"/>
          <w:b/>
          <w:bCs/>
          <w:sz w:val="13"/>
          <w:szCs w:val="13"/>
          <w:lang w:val="en-US"/>
        </w:rPr>
        <w:t>Falan Roy: Urishilla Palla, Odika Varty and Chandani Joshi; Telephone: + 91 20 4505 3237;</w:t>
      </w:r>
      <w:r>
        <w:rPr>
          <w:rStyle w:val="None"/>
          <w:b/>
          <w:bCs/>
          <w:spacing w:val="-6"/>
          <w:sz w:val="13"/>
          <w:szCs w:val="13"/>
        </w:rPr>
      </w:r>
      <w:r>
        <w:rPr>
          <w:rStyle w:val="None"/>
          <w:b/>
          <w:bCs/>
          <w:sz w:val="13"/>
          <w:szCs w:val="13"/>
          <w:lang w:val="de-DE"/>
        </w:rPr>
      </w:r>
      <w:r>
        <w:rPr>
          <w:rStyle w:val="None"/>
          <w:sz w:val="13"/>
          <w:szCs w:val="13"/>
        </w:rPr>
      </w:r>
      <w:r>
        <w:rPr>
          <w:rStyle w:val="None"/>
          <w:spacing w:val="-4"/>
          <w:sz w:val="13"/>
          <w:szCs w:val="13"/>
        </w:rPr>
      </w:r>
      <w:r>
        <w:rPr>
          <w:rStyle w:val="None"/>
          <w:sz w:val="13"/>
          <w:szCs w:val="13"/>
          <w:lang w:val="en-US"/>
        </w:rPr>
      </w:r>
      <w:r>
        <w:rPr>
          <w:rStyle w:val="None"/>
          <w:spacing w:val="-5"/>
          <w:sz w:val="13"/>
          <w:szCs w:val="13"/>
        </w:rPr>
      </w:r>
      <w:r>
        <w:rPr>
          <w:rStyle w:val="None"/>
          <w:sz w:val="13"/>
          <w:szCs w:val="13"/>
        </w:rPr>
      </w:r>
      <w:r>
        <w:rPr>
          <w:rStyle w:val="None"/>
          <w:spacing w:val="-4"/>
          <w:sz w:val="13"/>
          <w:szCs w:val="13"/>
        </w:rPr>
      </w:r>
      <w:r>
        <w:rPr>
          <w:rStyle w:val="None"/>
          <w:sz w:val="13"/>
          <w:szCs w:val="13"/>
          <w:lang w:val="en-US"/>
        </w:rPr>
      </w:r>
      <w:r>
        <w:rPr>
          <w:rStyle w:val="None"/>
          <w:spacing w:val="-6"/>
          <w:sz w:val="13"/>
          <w:szCs w:val="13"/>
        </w:rPr>
      </w:r>
      <w:r>
        <w:rPr>
          <w:rStyle w:val="None"/>
          <w:sz w:val="13"/>
          <w:szCs w:val="13"/>
          <w:lang w:val="en-US"/>
        </w:rPr>
      </w:r>
      <w:r>
        <w:rPr>
          <w:rStyle w:val="None"/>
          <w:spacing w:val="-4"/>
          <w:sz w:val="13"/>
          <w:szCs w:val="13"/>
        </w:rPr>
      </w:r>
      <w:r>
        <w:rPr>
          <w:rStyle w:val="None"/>
          <w:sz w:val="13"/>
          <w:szCs w:val="13"/>
        </w:rPr>
      </w:r>
      <w:r>
        <w:rPr>
          <w:rStyle w:val="None"/>
          <w:spacing w:val="-4"/>
          <w:sz w:val="13"/>
          <w:szCs w:val="13"/>
        </w:rPr>
      </w:r>
      <w:r>
        <w:rPr>
          <w:rStyle w:val="None"/>
          <w:sz w:val="13"/>
          <w:szCs w:val="13"/>
          <w:lang w:val="en-US"/>
        </w:rPr>
      </w:r>
      <w:r>
        <w:rPr>
          <w:rStyle w:val="None"/>
          <w:spacing w:val="-5"/>
          <w:sz w:val="13"/>
          <w:szCs w:val="13"/>
        </w:rPr>
      </w:r>
      <w:r>
        <w:rPr>
          <w:rStyle w:val="None"/>
          <w:sz w:val="13"/>
          <w:szCs w:val="13"/>
          <w:lang w:val="en-US"/>
        </w:rPr>
      </w:r>
      <w:r>
        <w:rPr>
          <w:rStyle w:val="None"/>
          <w:spacing w:val="-3"/>
          <w:sz w:val="13"/>
          <w:szCs w:val="13"/>
        </w:rPr>
      </w:r>
      <w:r>
        <w:rPr>
          <w:rStyle w:val="None"/>
          <w:b/>
          <w:bCs/>
          <w:sz w:val="13"/>
          <w:szCs w:val="13"/>
          <w:lang w:val="it-IT"/>
        </w:rPr>
      </w:r>
      <w:r>
        <w:rPr>
          <w:rStyle w:val="None"/>
          <w:b/>
          <w:bCs/>
          <w:spacing w:val="-3"/>
          <w:sz w:val="13"/>
          <w:szCs w:val="13"/>
        </w:rPr>
      </w:r>
      <w:r>
        <w:rPr>
          <w:rStyle w:val="None"/>
          <w:sz w:val="13"/>
          <w:szCs w:val="13"/>
        </w:rPr>
      </w:r>
      <w:r>
        <w:rPr>
          <w:rStyle w:val="None"/>
          <w:spacing w:val="-6"/>
          <w:sz w:val="13"/>
          <w:szCs w:val="13"/>
        </w:rPr>
      </w:r>
      <w:r>
        <w:rPr>
          <w:rStyle w:val="None"/>
          <w:sz w:val="13"/>
          <w:szCs w:val="13"/>
        </w:rPr>
      </w:r>
      <w:r>
        <w:rPr>
          <w:rStyle w:val="None"/>
          <w:spacing w:val="-5"/>
          <w:sz w:val="13"/>
          <w:szCs w:val="13"/>
        </w:rPr>
      </w:r>
      <w:r>
        <w:rPr>
          <w:rStyle w:val="None"/>
          <w:sz w:val="13"/>
          <w:szCs w:val="13"/>
        </w:rPr>
      </w:r>
      <w:r>
        <w:rPr>
          <w:rStyle w:val="None"/>
          <w:spacing w:val="-4"/>
          <w:sz w:val="13"/>
          <w:szCs w:val="13"/>
        </w:rPr>
      </w:r>
      <w:r>
        <w:rPr>
          <w:rStyle w:val="None"/>
          <w:sz w:val="13"/>
          <w:szCs w:val="13"/>
        </w:rPr>
      </w:r>
      <w:r>
        <w:rPr>
          <w:rStyle w:val="None"/>
          <w:spacing w:val="-4"/>
          <w:sz w:val="13"/>
          <w:szCs w:val="13"/>
        </w:rPr>
      </w:r>
      <w:r>
        <w:rPr>
          <w:rStyle w:val="None"/>
          <w:spacing w:val="-2"/>
          <w:sz w:val="13"/>
          <w:szCs w:val="13"/>
        </w:rPr>
      </w:r>
    </w:p>
    <w:p w14:paraId="2C8BE6DC" w14:textId="77777777" w:rsidR="00F81D74" w:rsidRDefault="00000000">
      <w:pPr>
        <w:pStyle w:val="Body"/>
        <w:spacing w:after="4" w:line="149" w:lineRule="exact"/>
        <w:ind w:left="722" w:right="722"/>
        <w:jc w:val="center"/>
        <w:rPr>
          <w:rStyle w:val="Hyperlink1"/>
        </w:rPr>
      </w:pPr>
      <w:r>
        <w:rPr>
          <w:rStyle w:val="None"/>
          <w:b/>
          <w:bCs/>
          <w:sz w:val="13"/>
          <w:szCs w:val="13"/>
        </w:rPr>
        <w:t>E-mail: badamiazad@bail-karpe.com; Website: www.kshinternational.com</w:t>
      </w:r>
      <w:r>
        <w:rPr>
          <w:rStyle w:val="None"/>
          <w:b/>
          <w:bCs/>
          <w:spacing w:val="-7"/>
          <w:sz w:val="13"/>
          <w:szCs w:val="13"/>
        </w:rPr>
      </w:r>
      <w:hyperlink r:id="rId18" w:history="1">
        <w:r>
          <w:rPr>
            <w:rStyle w:val="Hyperlink1"/>
            <w:lang w:val="en-US"/>
          </w:rPr>
          <w:t>cs.connect@kshinternational.com</w:t>
        </w:r>
      </w:hyperlink>
      <w:r>
        <w:rPr>
          <w:rStyle w:val="Hyperlink1"/>
        </w:rPr>
      </w:r>
      <w:r>
        <w:rPr>
          <w:rStyle w:val="None"/>
          <w:spacing w:val="-7"/>
          <w:sz w:val="13"/>
          <w:szCs w:val="13"/>
        </w:rPr>
      </w:r>
      <w:r>
        <w:rPr>
          <w:rStyle w:val="None"/>
          <w:b/>
          <w:bCs/>
          <w:sz w:val="13"/>
          <w:szCs w:val="13"/>
          <w:lang w:val="en-US"/>
        </w:rPr>
      </w:r>
      <w:r>
        <w:rPr>
          <w:rStyle w:val="Hyperlink1"/>
        </w:rPr>
      </w:r>
      <w:r>
        <w:rPr>
          <w:rStyle w:val="None"/>
          <w:spacing w:val="-7"/>
          <w:sz w:val="13"/>
          <w:szCs w:val="13"/>
        </w:rPr>
      </w:r>
      <w:hyperlink r:id="rId19" w:history="1">
        <w:r>
          <w:rPr>
            <w:rStyle w:val="Hyperlink2"/>
          </w:rPr>
          <w:t>www.kshinternational.com</w:t>
        </w:r>
      </w:hyperlink>
    </w:p>
    <w:tbl>
      <w:tblPr>
        <w:tblW w:w="11521" w:type="dxa"/>
        <w:tblInd w:w="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12"/>
        <w:gridCol w:w="776"/>
        <w:gridCol w:w="677"/>
        <w:gridCol w:w="1453"/>
        <w:gridCol w:w="1396"/>
        <w:gridCol w:w="160"/>
        <w:gridCol w:w="2125"/>
        <w:gridCol w:w="2022"/>
      </w:tblGrid>
      <w:tr w:rsidR="00F81D74" w14:paraId="752571AD" w14:textId="77777777">
        <w:trPr>
          <w:trHeight w:val="267"/>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243" w:type="dxa"/>
              <w:bottom w:w="80" w:type="dxa"/>
              <w:right w:w="80" w:type="dxa"/>
            </w:tcMar>
          </w:tcPr>
          <w:p w14:paraId="0E2457BF" w14:textId="77777777" w:rsidR="00F81D74" w:rsidRDefault="00000000">
            <w:pPr>
              <w:pStyle w:val="TableParagraph"/>
              <w:spacing w:line="136" w:lineRule="exact"/>
              <w:ind w:left="163"/>
              <w:rPr>
                <w:rStyle w:val="None"/>
                <w:b/>
                <w:bCs/>
                <w:sz w:val="12"/>
                <w:szCs w:val="12"/>
              </w:rPr>
            </w:pPr>
            <w:r>
              <w:rPr>
                <w:rStyle w:val="None"/>
                <w:b/>
                <w:bCs/>
                <w:color w:val="FFFFFF"/>
                <w:sz w:val="12"/>
                <w:szCs w:val="12"/>
                <w:u w:color="FFFFFF"/>
              </w:rPr>
              <w:t>OUR</w:t>
            </w:r>
            <w:r>
              <w:rPr>
                <w:rStyle w:val="None"/>
                <w:b/>
                <w:bCs/>
                <w:color w:val="FFFFFF"/>
                <w:spacing w:val="-6"/>
                <w:sz w:val="12"/>
                <w:szCs w:val="12"/>
                <w:u w:color="FFFFFF"/>
              </w:rPr>
              <w:t xml:space="preserve"> </w:t>
            </w:r>
            <w:r>
              <w:rPr>
                <w:rStyle w:val="None"/>
                <w:b/>
                <w:bCs/>
                <w:color w:val="FFFFFF"/>
                <w:sz w:val="12"/>
                <w:szCs w:val="12"/>
                <w:u w:color="FFFFFF"/>
              </w:rPr>
              <w:t>PROMOTERS:</w:t>
            </w:r>
            <w:r>
              <w:rPr>
                <w:rStyle w:val="None"/>
                <w:b/>
                <w:bCs/>
                <w:color w:val="FFFFFF"/>
                <w:spacing w:val="-1"/>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SUBBAYYA</w:t>
            </w:r>
            <w:r>
              <w:rPr>
                <w:rStyle w:val="None"/>
                <w:b/>
                <w:bCs/>
                <w:color w:val="FFFFFF"/>
                <w:spacing w:val="-5"/>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PUSHPA</w:t>
            </w:r>
            <w:r>
              <w:rPr>
                <w:rStyle w:val="None"/>
                <w:b/>
                <w:bCs/>
                <w:color w:val="FFFFFF"/>
                <w:spacing w:val="-4"/>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4"/>
                <w:sz w:val="12"/>
                <w:szCs w:val="12"/>
                <w:u w:color="FFFFFF"/>
              </w:rPr>
              <w:t xml:space="preserve"> </w:t>
            </w:r>
            <w:r>
              <w:rPr>
                <w:rStyle w:val="None"/>
                <w:b/>
                <w:bCs/>
                <w:color w:val="FFFFFF"/>
                <w:sz w:val="12"/>
                <w:szCs w:val="12"/>
                <w:u w:color="FFFFFF"/>
              </w:rPr>
              <w:t>RAJESH</w:t>
            </w:r>
            <w:r>
              <w:rPr>
                <w:rStyle w:val="None"/>
                <w:b/>
                <w:bCs/>
                <w:color w:val="FFFFFF"/>
                <w:spacing w:val="-2"/>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ROHIT</w:t>
            </w:r>
            <w:r>
              <w:rPr>
                <w:rStyle w:val="None"/>
                <w:b/>
                <w:bCs/>
                <w:color w:val="FFFFFF"/>
                <w:spacing w:val="-3"/>
                <w:sz w:val="12"/>
                <w:szCs w:val="12"/>
                <w:u w:color="FFFFFF"/>
              </w:rPr>
              <w:t xml:space="preserve"> </w:t>
            </w:r>
            <w:r>
              <w:rPr>
                <w:rStyle w:val="None"/>
                <w:b/>
                <w:bCs/>
                <w:color w:val="FFFFFF"/>
                <w:sz w:val="12"/>
                <w:szCs w:val="12"/>
                <w:u w:color="FFFFFF"/>
              </w:rPr>
              <w:t>KUSHAL</w:t>
            </w:r>
            <w:r>
              <w:rPr>
                <w:rStyle w:val="None"/>
                <w:b/>
                <w:bCs/>
                <w:color w:val="FFFFFF"/>
                <w:spacing w:val="-6"/>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RAKHI</w:t>
            </w:r>
            <w:r>
              <w:rPr>
                <w:rStyle w:val="None"/>
                <w:b/>
                <w:bCs/>
                <w:color w:val="FFFFFF"/>
                <w:spacing w:val="-4"/>
                <w:sz w:val="12"/>
                <w:szCs w:val="12"/>
                <w:u w:color="FFFFFF"/>
              </w:rPr>
              <w:t xml:space="preserve"> </w:t>
            </w:r>
            <w:r>
              <w:rPr>
                <w:rStyle w:val="None"/>
                <w:b/>
                <w:bCs/>
                <w:color w:val="FFFFFF"/>
                <w:sz w:val="12"/>
                <w:szCs w:val="12"/>
                <w:u w:color="FFFFFF"/>
              </w:rPr>
              <w:t>GIRIJA</w:t>
            </w:r>
            <w:r>
              <w:rPr>
                <w:rStyle w:val="None"/>
                <w:b/>
                <w:bCs/>
                <w:color w:val="FFFFFF"/>
                <w:spacing w:val="-3"/>
                <w:sz w:val="12"/>
                <w:szCs w:val="12"/>
                <w:u w:color="FFFFFF"/>
              </w:rPr>
              <w:t xml:space="preserve"> </w:t>
            </w:r>
            <w:r>
              <w:rPr>
                <w:rStyle w:val="None"/>
                <w:b/>
                <w:bCs/>
                <w:color w:val="FFFFFF"/>
                <w:sz w:val="12"/>
                <w:szCs w:val="12"/>
                <w:u w:color="FFFFFF"/>
              </w:rPr>
              <w:t>SHETTY,</w:t>
            </w:r>
            <w:r>
              <w:rPr>
                <w:rStyle w:val="None"/>
                <w:b/>
                <w:bCs/>
                <w:color w:val="FFFFFF"/>
                <w:spacing w:val="-1"/>
                <w:sz w:val="12"/>
                <w:szCs w:val="12"/>
                <w:u w:color="FFFFFF"/>
              </w:rPr>
              <w:t xml:space="preserve"> </w:t>
            </w:r>
            <w:r>
              <w:rPr>
                <w:rStyle w:val="None"/>
                <w:b/>
                <w:bCs/>
                <w:color w:val="FFFFFF"/>
                <w:sz w:val="12"/>
                <w:szCs w:val="12"/>
                <w:u w:color="FFFFFF"/>
              </w:rPr>
              <w:t>DHAULAGIRI</w:t>
            </w:r>
            <w:r>
              <w:rPr>
                <w:rStyle w:val="None"/>
                <w:b/>
                <w:bCs/>
                <w:color w:val="FFFFFF"/>
                <w:spacing w:val="-1"/>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TRUST,</w:t>
            </w:r>
            <w:r>
              <w:rPr>
                <w:rStyle w:val="None"/>
                <w:b/>
                <w:bCs/>
                <w:color w:val="FFFFFF"/>
                <w:spacing w:val="-1"/>
                <w:sz w:val="12"/>
                <w:szCs w:val="12"/>
                <w:u w:color="FFFFFF"/>
              </w:rPr>
              <w:t xml:space="preserve"> </w:t>
            </w:r>
            <w:r>
              <w:rPr>
                <w:rStyle w:val="None"/>
                <w:b/>
                <w:bCs/>
                <w:color w:val="FFFFFF"/>
                <w:spacing w:val="-2"/>
                <w:sz w:val="12"/>
                <w:szCs w:val="12"/>
                <w:u w:color="FFFFFF"/>
              </w:rPr>
              <w:t>EVEREST</w:t>
            </w:r>
          </w:p>
          <w:p w14:paraId="2346FB5A" w14:textId="77777777" w:rsidR="00F81D74" w:rsidRDefault="00000000">
            <w:pPr>
              <w:pStyle w:val="TableParagraph"/>
              <w:spacing w:before="1" w:line="118" w:lineRule="exact"/>
              <w:ind w:left="153"/>
            </w:pPr>
            <w:r>
              <w:rPr>
                <w:rStyle w:val="None"/>
                <w:b/>
                <w:bCs/>
                <w:color w:val="FFFFFF"/>
                <w:sz w:val="12"/>
                <w:szCs w:val="12"/>
                <w:u w:color="FFFFFF"/>
              </w:rPr>
              <w:t>FAMILY</w:t>
            </w:r>
            <w:r>
              <w:rPr>
                <w:rStyle w:val="None"/>
                <w:b/>
                <w:bCs/>
                <w:color w:val="FFFFFF"/>
                <w:spacing w:val="-6"/>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MAKALU</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BROAD</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ANNAPURNA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KANCHENJUNGA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1"/>
                <w:sz w:val="12"/>
                <w:szCs w:val="12"/>
                <w:u w:color="FFFFFF"/>
              </w:rPr>
              <w:t xml:space="preserve"> </w:t>
            </w:r>
            <w:r>
              <w:rPr>
                <w:rStyle w:val="None"/>
                <w:b/>
                <w:bCs/>
                <w:color w:val="FFFFFF"/>
                <w:sz w:val="12"/>
                <w:szCs w:val="12"/>
                <w:u w:color="FFFFFF"/>
              </w:rPr>
              <w:t>TRUST</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WATERLOO</w:t>
            </w:r>
            <w:r>
              <w:rPr>
                <w:rStyle w:val="None"/>
                <w:b/>
                <w:bCs/>
                <w:color w:val="FFFFFF"/>
                <w:spacing w:val="-3"/>
                <w:sz w:val="12"/>
                <w:szCs w:val="12"/>
                <w:u w:color="FFFFFF"/>
              </w:rPr>
              <w:t xml:space="preserve"> </w:t>
            </w:r>
            <w:r>
              <w:rPr>
                <w:rStyle w:val="None"/>
                <w:b/>
                <w:bCs/>
                <w:color w:val="FFFFFF"/>
                <w:sz w:val="12"/>
                <w:szCs w:val="12"/>
                <w:u w:color="FFFFFF"/>
              </w:rPr>
              <w:t>INDUSTRIAL</w:t>
            </w:r>
            <w:r>
              <w:rPr>
                <w:rStyle w:val="None"/>
                <w:b/>
                <w:bCs/>
                <w:color w:val="FFFFFF"/>
                <w:spacing w:val="-4"/>
                <w:sz w:val="12"/>
                <w:szCs w:val="12"/>
                <w:u w:color="FFFFFF"/>
              </w:rPr>
              <w:t xml:space="preserve"> </w:t>
            </w:r>
            <w:r>
              <w:rPr>
                <w:rStyle w:val="None"/>
                <w:b/>
                <w:bCs/>
                <w:color w:val="FFFFFF"/>
                <w:sz w:val="12"/>
                <w:szCs w:val="12"/>
                <w:u w:color="FFFFFF"/>
              </w:rPr>
              <w:t>PARK</w:t>
            </w:r>
            <w:r>
              <w:rPr>
                <w:rStyle w:val="None"/>
                <w:b/>
                <w:bCs/>
                <w:color w:val="FFFFFF"/>
                <w:spacing w:val="-3"/>
                <w:sz w:val="12"/>
                <w:szCs w:val="12"/>
                <w:u w:color="FFFFFF"/>
              </w:rPr>
              <w:t xml:space="preserve"> </w:t>
            </w:r>
            <w:r>
              <w:rPr>
                <w:rStyle w:val="None"/>
                <w:b/>
                <w:bCs/>
                <w:color w:val="FFFFFF"/>
                <w:sz w:val="12"/>
                <w:szCs w:val="12"/>
                <w:u w:color="FFFFFF"/>
              </w:rPr>
              <w:t>VI</w:t>
            </w:r>
            <w:r>
              <w:rPr>
                <w:rStyle w:val="None"/>
                <w:b/>
                <w:bCs/>
                <w:color w:val="FFFFFF"/>
                <w:spacing w:val="-5"/>
                <w:sz w:val="12"/>
                <w:szCs w:val="12"/>
                <w:u w:color="FFFFFF"/>
              </w:rPr>
              <w:t xml:space="preserve"> </w:t>
            </w:r>
            <w:r>
              <w:rPr>
                <w:rStyle w:val="None"/>
                <w:b/>
                <w:bCs/>
                <w:color w:val="FFFFFF"/>
                <w:sz w:val="12"/>
                <w:szCs w:val="12"/>
                <w:u w:color="FFFFFF"/>
              </w:rPr>
              <w:t>PRIVATE</w:t>
            </w:r>
            <w:r>
              <w:rPr>
                <w:rStyle w:val="None"/>
                <w:b/>
                <w:bCs/>
                <w:color w:val="FFFFFF"/>
                <w:spacing w:val="-3"/>
                <w:sz w:val="12"/>
                <w:szCs w:val="12"/>
                <w:u w:color="FFFFFF"/>
              </w:rPr>
              <w:t xml:space="preserve"> </w:t>
            </w:r>
            <w:r>
              <w:rPr>
                <w:rStyle w:val="None"/>
                <w:b/>
                <w:bCs/>
                <w:color w:val="FFFFFF"/>
                <w:spacing w:val="-2"/>
                <w:sz w:val="12"/>
                <w:szCs w:val="12"/>
                <w:u w:color="FFFFFF"/>
              </w:rPr>
              <w:t>LIMITED</w:t>
            </w:r>
          </w:p>
        </w:tc>
      </w:tr>
      <w:tr w:rsidR="00F81D74" w14:paraId="7CB83ED5" w14:textId="77777777">
        <w:trPr>
          <w:trHeight w:val="24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7" w:type="dxa"/>
            </w:tcMar>
          </w:tcPr>
          <w:p w14:paraId="3886ECB7" w14:textId="77777777" w:rsidR="00F81D74" w:rsidRDefault="00000000">
            <w:pPr>
              <w:pStyle w:val="TableParagraph"/>
              <w:ind w:left="79" w:right="57"/>
              <w:jc w:val="both"/>
              <w:rPr>
                <w:rStyle w:val="None"/>
                <w:b/>
                <w:bCs/>
                <w:sz w:val="12"/>
                <w:szCs w:val="12"/>
              </w:rPr>
            </w:pPr>
            <w:r>
              <w:rPr>
                <w:rStyle w:val="None"/>
                <w:b/>
                <w:bCs/>
                <w:sz w:val="12"/>
                <w:szCs w:val="12"/>
              </w:rPr>
              <w:t>INITIAL</w:t>
            </w:r>
            <w:r>
              <w:rPr>
                <w:rStyle w:val="None"/>
                <w:b/>
                <w:bCs/>
                <w:spacing w:val="-6"/>
                <w:sz w:val="12"/>
                <w:szCs w:val="12"/>
              </w:rPr>
              <w:t xml:space="preserve"> </w:t>
            </w:r>
            <w:r>
              <w:rPr>
                <w:rStyle w:val="None"/>
                <w:b/>
                <w:bCs/>
                <w:sz w:val="12"/>
                <w:szCs w:val="12"/>
              </w:rPr>
              <w:t>PUBLIC</w:t>
            </w:r>
            <w:r>
              <w:rPr>
                <w:rStyle w:val="None"/>
                <w:b/>
                <w:bCs/>
                <w:spacing w:val="-4"/>
                <w:sz w:val="12"/>
                <w:szCs w:val="12"/>
              </w:rPr>
              <w:t xml:space="preserve"> </w:t>
            </w:r>
            <w:r>
              <w:rPr>
                <w:rStyle w:val="None"/>
                <w:b/>
                <w:bCs/>
                <w:sz w:val="12"/>
                <w:szCs w:val="12"/>
              </w:rPr>
              <w:t>OFFERING</w:t>
            </w:r>
            <w:r>
              <w:rPr>
                <w:rStyle w:val="None"/>
                <w:b/>
                <w:bCs/>
                <w:spacing w:val="-4"/>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8"/>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w:t>
            </w:r>
            <w:r>
              <w:rPr>
                <w:rStyle w:val="None"/>
                <w:b/>
                <w:bCs/>
                <w:spacing w:val="-3"/>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6"/>
                <w:sz w:val="12"/>
                <w:szCs w:val="12"/>
              </w:rPr>
              <w:t xml:space="preserve"> </w:t>
            </w:r>
            <w:r>
              <w:rPr>
                <w:rStyle w:val="None"/>
                <w:b/>
                <w:bCs/>
                <w:sz w:val="12"/>
                <w:szCs w:val="12"/>
              </w:rPr>
              <w:t>EACH</w:t>
            </w:r>
            <w:r>
              <w:rPr>
                <w:rStyle w:val="None"/>
                <w:b/>
                <w:bCs/>
                <w:spacing w:val="-3"/>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KSH</w:t>
            </w:r>
            <w:r>
              <w:rPr>
                <w:rStyle w:val="None"/>
                <w:b/>
                <w:bCs/>
                <w:spacing w:val="-6"/>
                <w:sz w:val="12"/>
                <w:szCs w:val="12"/>
              </w:rPr>
              <w:t xml:space="preserve"> </w:t>
            </w:r>
            <w:r>
              <w:rPr>
                <w:rStyle w:val="None"/>
                <w:b/>
                <w:bCs/>
                <w:sz w:val="12"/>
                <w:szCs w:val="12"/>
              </w:rPr>
              <w:t>INTERNATIONAL</w:t>
            </w:r>
            <w:r>
              <w:rPr>
                <w:rStyle w:val="None"/>
                <w:b/>
                <w:bCs/>
                <w:spacing w:val="-5"/>
                <w:sz w:val="12"/>
                <w:szCs w:val="12"/>
              </w:rPr>
              <w:t xml:space="preserve"> </w:t>
            </w:r>
            <w:r>
              <w:rPr>
                <w:rStyle w:val="None"/>
                <w:b/>
                <w:bCs/>
                <w:sz w:val="12"/>
                <w:szCs w:val="12"/>
              </w:rPr>
              <w:t>LIMITED</w:t>
            </w:r>
            <w:r>
              <w:rPr>
                <w:rStyle w:val="None"/>
                <w:b/>
                <w:bCs/>
                <w:spacing w:val="-4"/>
                <w:sz w:val="12"/>
                <w:szCs w:val="12"/>
              </w:rPr>
              <w:t xml:space="preserve"> </w:t>
            </w:r>
            <w:r>
              <w:rPr>
                <w:rStyle w:val="None"/>
                <w:b/>
                <w:bCs/>
                <w:sz w:val="12"/>
                <w:szCs w:val="12"/>
              </w:rPr>
              <w:t>(“COMPANY”</w:t>
            </w:r>
            <w:r>
              <w:rPr>
                <w:rStyle w:val="None"/>
                <w:b/>
                <w:bCs/>
                <w:spacing w:val="-4"/>
                <w:sz w:val="12"/>
                <w:szCs w:val="12"/>
              </w:rPr>
              <w:t xml:space="preserve"> </w:t>
            </w:r>
            <w:r>
              <w:rPr>
                <w:rStyle w:val="None"/>
                <w:b/>
                <w:bCs/>
                <w:sz w:val="12"/>
                <w:szCs w:val="12"/>
              </w:rPr>
              <w:t>OR</w:t>
            </w:r>
            <w:r>
              <w:rPr>
                <w:rStyle w:val="None"/>
                <w:b/>
                <w:bCs/>
                <w:spacing w:val="-6"/>
                <w:sz w:val="12"/>
                <w:szCs w:val="12"/>
              </w:rPr>
              <w:t xml:space="preserve"> </w:t>
            </w:r>
            <w:r>
              <w:rPr>
                <w:rStyle w:val="None"/>
                <w:b/>
                <w:bCs/>
                <w:sz w:val="12"/>
                <w:szCs w:val="12"/>
              </w:rPr>
              <w:t>“ISSUER”)</w:t>
            </w:r>
            <w:r>
              <w:rPr>
                <w:rStyle w:val="None"/>
                <w:b/>
                <w:bCs/>
                <w:spacing w:val="-3"/>
                <w:sz w:val="12"/>
                <w:szCs w:val="12"/>
              </w:rPr>
              <w:t xml:space="preserve"> </w:t>
            </w:r>
            <w:r>
              <w:rPr>
                <w:rStyle w:val="None"/>
                <w:b/>
                <w:bCs/>
                <w:sz w:val="12"/>
                <w:szCs w:val="12"/>
              </w:rPr>
              <w:t>FOR</w:t>
            </w:r>
            <w:r>
              <w:rPr>
                <w:rStyle w:val="None"/>
                <w:b/>
                <w:bCs/>
                <w:spacing w:val="-6"/>
                <w:sz w:val="12"/>
                <w:szCs w:val="12"/>
              </w:rPr>
              <w:t xml:space="preserve"> </w:t>
            </w:r>
            <w:r>
              <w:rPr>
                <w:rStyle w:val="None"/>
                <w:b/>
                <w:bCs/>
                <w:sz w:val="12"/>
                <w:szCs w:val="12"/>
              </w:rPr>
              <w:t>CASH</w:t>
            </w:r>
            <w:r>
              <w:rPr>
                <w:rStyle w:val="None"/>
                <w:b/>
                <w:bCs/>
                <w:spacing w:val="-6"/>
                <w:sz w:val="12"/>
                <w:szCs w:val="12"/>
              </w:rPr>
              <w:t xml:space="preserve"> </w:t>
            </w:r>
            <w:r>
              <w:rPr>
                <w:rStyle w:val="None"/>
                <w:b/>
                <w:bCs/>
                <w:sz w:val="12"/>
                <w:szCs w:val="12"/>
              </w:rPr>
              <w:t>AT</w:t>
            </w:r>
            <w:r>
              <w:rPr>
                <w:rStyle w:val="None"/>
                <w:b/>
                <w:bCs/>
                <w:spacing w:val="-5"/>
                <w:sz w:val="12"/>
                <w:szCs w:val="12"/>
              </w:rPr>
              <w:t xml:space="preserve"> </w:t>
            </w:r>
            <w:r>
              <w:rPr>
                <w:rStyle w:val="None"/>
                <w:b/>
                <w:bCs/>
                <w:sz w:val="12"/>
                <w:szCs w:val="12"/>
              </w:rPr>
              <w:t>A</w:t>
            </w:r>
            <w:r>
              <w:rPr>
                <w:rStyle w:val="None"/>
                <w:b/>
                <w:bCs/>
                <w:spacing w:val="-8"/>
                <w:sz w:val="12"/>
                <w:szCs w:val="12"/>
              </w:rPr>
              <w:t xml:space="preserve"> </w:t>
            </w:r>
            <w:r>
              <w:rPr>
                <w:rStyle w:val="None"/>
                <w:b/>
                <w:bCs/>
                <w:sz w:val="12"/>
                <w:szCs w:val="12"/>
              </w:rPr>
              <w:t>PRICE</w:t>
            </w:r>
            <w:r>
              <w:rPr>
                <w:rStyle w:val="None"/>
                <w:b/>
                <w:bCs/>
                <w:spacing w:val="40"/>
                <w:sz w:val="12"/>
                <w:szCs w:val="12"/>
              </w:rPr>
              <w:t xml:space="preserve"> </w:t>
            </w:r>
            <w:r>
              <w:rPr>
                <w:rStyle w:val="None"/>
                <w:b/>
                <w:bCs/>
                <w:sz w:val="12"/>
                <w:szCs w:val="12"/>
              </w:rPr>
              <w:t>OF</w:t>
            </w:r>
            <w:r>
              <w:rPr>
                <w:rStyle w:val="None"/>
                <w:b/>
                <w:bCs/>
                <w:spacing w:val="-2"/>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5"/>
                <w:sz w:val="12"/>
                <w:szCs w:val="12"/>
              </w:rPr>
              <w:t xml:space="preserve"> </w:t>
            </w:r>
            <w:r>
              <w:rPr>
                <w:rStyle w:val="None"/>
                <w:b/>
                <w:bCs/>
                <w:sz w:val="12"/>
                <w:szCs w:val="12"/>
              </w:rPr>
              <w:t>PER</w:t>
            </w:r>
            <w:r>
              <w:rPr>
                <w:rStyle w:val="None"/>
                <w:b/>
                <w:bCs/>
                <w:spacing w:val="-4"/>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w:t>
            </w:r>
            <w:r>
              <w:rPr>
                <w:rStyle w:val="None"/>
                <w:b/>
                <w:bCs/>
                <w:spacing w:val="-5"/>
                <w:sz w:val="12"/>
                <w:szCs w:val="12"/>
              </w:rPr>
              <w:t xml:space="preserve"> </w:t>
            </w:r>
            <w:r>
              <w:rPr>
                <w:rStyle w:val="None"/>
                <w:b/>
                <w:bCs/>
                <w:sz w:val="12"/>
                <w:szCs w:val="12"/>
              </w:rPr>
              <w:t>(INCLUDING</w:t>
            </w:r>
            <w:r>
              <w:rPr>
                <w:rStyle w:val="None"/>
                <w:b/>
                <w:bCs/>
                <w:spacing w:val="-4"/>
                <w:sz w:val="12"/>
                <w:szCs w:val="12"/>
              </w:rPr>
              <w:t xml:space="preserve"> </w:t>
            </w:r>
            <w:r>
              <w:rPr>
                <w:rStyle w:val="None"/>
                <w:b/>
                <w:bCs/>
                <w:sz w:val="12"/>
                <w:szCs w:val="12"/>
              </w:rPr>
              <w:t>A</w:t>
            </w:r>
            <w:r>
              <w:rPr>
                <w:rStyle w:val="None"/>
                <w:b/>
                <w:bCs/>
                <w:spacing w:val="-4"/>
                <w:sz w:val="12"/>
                <w:szCs w:val="12"/>
              </w:rPr>
              <w:t xml:space="preserve"> </w:t>
            </w:r>
            <w:r>
              <w:rPr>
                <w:rStyle w:val="None"/>
                <w:b/>
                <w:bCs/>
                <w:sz w:val="12"/>
                <w:szCs w:val="12"/>
              </w:rPr>
              <w:t>SHARE</w:t>
            </w:r>
            <w:r>
              <w:rPr>
                <w:rStyle w:val="None"/>
                <w:b/>
                <w:bCs/>
                <w:spacing w:val="-5"/>
                <w:sz w:val="12"/>
                <w:szCs w:val="12"/>
              </w:rPr>
              <w:t xml:space="preserve"> </w:t>
            </w:r>
            <w:r>
              <w:rPr>
                <w:rStyle w:val="None"/>
                <w:b/>
                <w:bCs/>
                <w:sz w:val="12"/>
                <w:szCs w:val="12"/>
              </w:rPr>
              <w:t>PREMIUM</w:t>
            </w:r>
            <w:r>
              <w:rPr>
                <w:rStyle w:val="None"/>
                <w:b/>
                <w:bCs/>
                <w:spacing w:val="-4"/>
                <w:sz w:val="12"/>
                <w:szCs w:val="12"/>
              </w:rPr>
              <w:t xml:space="preserve"> </w:t>
            </w:r>
            <w:r>
              <w:rPr>
                <w:rStyle w:val="None"/>
                <w:b/>
                <w:bCs/>
                <w:sz w:val="12"/>
                <w:szCs w:val="12"/>
              </w:rPr>
              <w:t>OF</w:t>
            </w:r>
            <w:r>
              <w:rPr>
                <w:rStyle w:val="None"/>
                <w:b/>
                <w:bCs/>
                <w:spacing w:val="-2"/>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5"/>
                <w:sz w:val="12"/>
                <w:szCs w:val="12"/>
              </w:rPr>
              <w:t xml:space="preserve"> </w:t>
            </w:r>
            <w:r>
              <w:rPr>
                <w:rStyle w:val="None"/>
                <w:b/>
                <w:bCs/>
                <w:sz w:val="12"/>
                <w:szCs w:val="12"/>
              </w:rPr>
              <w:t>PER</w:t>
            </w:r>
            <w:r>
              <w:rPr>
                <w:rStyle w:val="None"/>
                <w:b/>
                <w:bCs/>
                <w:spacing w:val="-4"/>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w:t>
            </w:r>
            <w:r>
              <w:rPr>
                <w:rStyle w:val="None"/>
                <w:b/>
                <w:bCs/>
                <w:spacing w:val="-3"/>
                <w:sz w:val="12"/>
                <w:szCs w:val="12"/>
              </w:rPr>
              <w:t xml:space="preserve"> </w:t>
            </w:r>
            <w:r>
              <w:rPr>
                <w:rStyle w:val="None"/>
                <w:b/>
                <w:bCs/>
                <w:sz w:val="12"/>
                <w:szCs w:val="12"/>
              </w:rPr>
              <w:t>(“OFFER</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AGGREGATING</w:t>
            </w:r>
            <w:r>
              <w:rPr>
                <w:rStyle w:val="None"/>
                <w:b/>
                <w:bCs/>
                <w:spacing w:val="-4"/>
                <w:sz w:val="12"/>
                <w:szCs w:val="12"/>
              </w:rPr>
              <w:t xml:space="preserve"> </w:t>
            </w:r>
            <w:r>
              <w:rPr>
                <w:rStyle w:val="None"/>
                <w:b/>
                <w:bCs/>
                <w:sz w:val="12"/>
                <w:szCs w:val="12"/>
              </w:rPr>
              <w:t>UP</w:t>
            </w:r>
            <w:r>
              <w:rPr>
                <w:rStyle w:val="None"/>
                <w:b/>
                <w:bCs/>
                <w:spacing w:val="-3"/>
                <w:sz w:val="12"/>
                <w:szCs w:val="12"/>
              </w:rPr>
              <w:t xml:space="preserve"> </w:t>
            </w:r>
            <w:r>
              <w:rPr>
                <w:rStyle w:val="None"/>
                <w:b/>
                <w:bCs/>
                <w:sz w:val="12"/>
                <w:szCs w:val="12"/>
              </w:rPr>
              <w:t>TO</w:t>
            </w:r>
            <w:r>
              <w:rPr>
                <w:rStyle w:val="None"/>
                <w:b/>
                <w:bCs/>
                <w:spacing w:val="-3"/>
                <w:sz w:val="12"/>
                <w:szCs w:val="12"/>
              </w:rPr>
              <w:t xml:space="preserve"> </w:t>
            </w:r>
            <w:r>
              <w:rPr>
                <w:rStyle w:val="None"/>
                <w:rFonts w:ascii="Arial Unicode MS" w:hAnsi="Arial Unicode MS"/>
                <w:sz w:val="12"/>
                <w:szCs w:val="12"/>
              </w:rPr>
              <w:t>₹</w:t>
            </w:r>
            <w:r>
              <w:rPr>
                <w:rStyle w:val="None"/>
                <w:b/>
                <w:bCs/>
                <w:sz w:val="12"/>
                <w:szCs w:val="12"/>
              </w:rPr>
              <w:t>7,100.00</w:t>
            </w:r>
            <w:r>
              <w:rPr>
                <w:rStyle w:val="None"/>
                <w:b/>
                <w:bCs/>
                <w:spacing w:val="-4"/>
                <w:sz w:val="12"/>
                <w:szCs w:val="12"/>
              </w:rPr>
              <w:t xml:space="preserve"> </w:t>
            </w:r>
            <w:r>
              <w:rPr>
                <w:rStyle w:val="None"/>
                <w:b/>
                <w:bCs/>
                <w:sz w:val="12"/>
                <w:szCs w:val="12"/>
              </w:rPr>
              <w:t>MILLION</w:t>
            </w:r>
            <w:r>
              <w:rPr>
                <w:rStyle w:val="None"/>
                <w:b/>
                <w:bCs/>
                <w:spacing w:val="-4"/>
                <w:sz w:val="12"/>
                <w:szCs w:val="12"/>
              </w:rPr>
              <w:t xml:space="preserve"> </w:t>
            </w:r>
            <w:r>
              <w:rPr>
                <w:rStyle w:val="None"/>
                <w:b/>
                <w:bCs/>
                <w:sz w:val="12"/>
                <w:szCs w:val="12"/>
              </w:rPr>
              <w:t>(THE</w:t>
            </w:r>
            <w:r>
              <w:rPr>
                <w:rStyle w:val="None"/>
                <w:b/>
                <w:bCs/>
                <w:spacing w:val="-4"/>
                <w:sz w:val="12"/>
                <w:szCs w:val="12"/>
              </w:rPr>
              <w:t xml:space="preserve"> </w:t>
            </w:r>
            <w:r>
              <w:rPr>
                <w:rStyle w:val="None"/>
                <w:b/>
                <w:bCs/>
                <w:sz w:val="12"/>
                <w:szCs w:val="12"/>
              </w:rPr>
              <w:t>“OFFER”)</w:t>
            </w:r>
            <w:r>
              <w:rPr>
                <w:rStyle w:val="None"/>
                <w:b/>
                <w:bCs/>
                <w:spacing w:val="-5"/>
                <w:sz w:val="12"/>
                <w:szCs w:val="12"/>
              </w:rPr>
              <w:t xml:space="preserve"> </w:t>
            </w:r>
            <w:r>
              <w:rPr>
                <w:rStyle w:val="None"/>
                <w:b/>
                <w:bCs/>
                <w:sz w:val="12"/>
                <w:szCs w:val="12"/>
              </w:rPr>
              <w:t>COMPRISING</w:t>
            </w:r>
            <w:r>
              <w:rPr>
                <w:rStyle w:val="None"/>
                <w:b/>
                <w:bCs/>
                <w:spacing w:val="-4"/>
                <w:sz w:val="12"/>
                <w:szCs w:val="12"/>
              </w:rPr>
              <w:t xml:space="preserve"> </w:t>
            </w:r>
            <w:r>
              <w:rPr>
                <w:rStyle w:val="None"/>
                <w:b/>
                <w:bCs/>
                <w:sz w:val="12"/>
                <w:szCs w:val="12"/>
              </w:rPr>
              <w:t>A</w:t>
            </w:r>
            <w:r>
              <w:rPr>
                <w:rStyle w:val="None"/>
                <w:b/>
                <w:bCs/>
                <w:spacing w:val="-4"/>
                <w:sz w:val="12"/>
                <w:szCs w:val="12"/>
              </w:rPr>
              <w:t xml:space="preserve"> </w:t>
            </w:r>
            <w:r>
              <w:rPr>
                <w:rStyle w:val="None"/>
                <w:b/>
                <w:bCs/>
                <w:sz w:val="12"/>
                <w:szCs w:val="12"/>
              </w:rPr>
              <w:t>FRESH</w:t>
            </w:r>
            <w:r>
              <w:rPr>
                <w:rStyle w:val="None"/>
                <w:b/>
                <w:bCs/>
                <w:spacing w:val="-3"/>
                <w:sz w:val="12"/>
                <w:szCs w:val="12"/>
              </w:rPr>
              <w:t xml:space="preserve"> </w:t>
            </w:r>
            <w:r>
              <w:rPr>
                <w:rStyle w:val="None"/>
                <w:b/>
                <w:bCs/>
                <w:sz w:val="12"/>
                <w:szCs w:val="12"/>
              </w:rPr>
              <w:t>ISSUE</w:t>
            </w:r>
            <w:r>
              <w:rPr>
                <w:rStyle w:val="None"/>
                <w:b/>
                <w:bCs/>
                <w:spacing w:val="40"/>
                <w:sz w:val="12"/>
                <w:szCs w:val="12"/>
              </w:rPr>
              <w:t xml:space="preserve"> </w:t>
            </w:r>
            <w:r>
              <w:rPr>
                <w:rStyle w:val="None"/>
                <w:b/>
                <w:bCs/>
                <w:sz w:val="12"/>
                <w:szCs w:val="12"/>
              </w:rPr>
              <w:t xml:space="preserve">OF UP TO [●] EQUITY SHARES OF FACE VALUE OF </w:t>
            </w:r>
            <w:r>
              <w:rPr>
                <w:rStyle w:val="None"/>
                <w:rFonts w:ascii="Arial Unicode MS" w:hAnsi="Arial Unicode MS"/>
                <w:sz w:val="12"/>
                <w:szCs w:val="12"/>
              </w:rPr>
              <w:t>₹</w:t>
            </w:r>
            <w:r>
              <w:rPr>
                <w:rStyle w:val="None"/>
                <w:b/>
                <w:bCs/>
                <w:sz w:val="12"/>
                <w:szCs w:val="12"/>
              </w:rPr>
              <w:t xml:space="preserve">5 EACH AGGREGATING UP TO </w:t>
            </w:r>
            <w:r>
              <w:rPr>
                <w:rStyle w:val="None"/>
                <w:rFonts w:ascii="Arial Unicode MS" w:hAnsi="Arial Unicode MS"/>
                <w:sz w:val="12"/>
                <w:szCs w:val="12"/>
              </w:rPr>
              <w:t>₹</w:t>
            </w:r>
            <w:r>
              <w:rPr>
                <w:rStyle w:val="None"/>
                <w:b/>
                <w:bCs/>
                <w:sz w:val="12"/>
                <w:szCs w:val="12"/>
              </w:rPr>
              <w:t>4,200.00 MILLION (“FRESH ISSUE”) AND</w:t>
            </w:r>
            <w:r>
              <w:rPr>
                <w:rStyle w:val="None"/>
                <w:b/>
                <w:bCs/>
                <w:spacing w:val="-1"/>
                <w:sz w:val="12"/>
                <w:szCs w:val="12"/>
              </w:rPr>
              <w:t xml:space="preserve"> </w:t>
            </w:r>
            <w:r>
              <w:rPr>
                <w:rStyle w:val="None"/>
                <w:b/>
                <w:bCs/>
                <w:sz w:val="12"/>
                <w:szCs w:val="12"/>
              </w:rPr>
              <w:t>AN OFFER FOR SALE OF UP TO [●] EQUITY SHARES OF FACE VALUE</w:t>
            </w:r>
            <w:r>
              <w:rPr>
                <w:rStyle w:val="None"/>
                <w:b/>
                <w:bCs/>
                <w:spacing w:val="40"/>
                <w:sz w:val="12"/>
                <w:szCs w:val="12"/>
              </w:rPr>
              <w:t xml:space="preserve"> </w:t>
            </w:r>
            <w:r>
              <w:rPr>
                <w:rStyle w:val="None"/>
                <w:b/>
                <w:bCs/>
                <w:sz w:val="12"/>
                <w:szCs w:val="12"/>
              </w:rPr>
              <w:t>OF</w:t>
            </w:r>
            <w:r>
              <w:rPr>
                <w:rStyle w:val="None"/>
                <w:b/>
                <w:bCs/>
                <w:spacing w:val="-8"/>
                <w:sz w:val="12"/>
                <w:szCs w:val="12"/>
              </w:rPr>
              <w:t xml:space="preserve"> </w:t>
            </w:r>
            <w:r>
              <w:rPr>
                <w:rStyle w:val="None"/>
                <w:rFonts w:ascii="Arial Unicode MS" w:hAnsi="Arial Unicode MS"/>
                <w:sz w:val="12"/>
                <w:szCs w:val="12"/>
              </w:rPr>
              <w:t>₹</w:t>
            </w:r>
            <w:r>
              <w:rPr>
                <w:rStyle w:val="None"/>
                <w:b/>
                <w:bCs/>
                <w:sz w:val="12"/>
                <w:szCs w:val="12"/>
              </w:rPr>
              <w:t>[●]</w:t>
            </w:r>
            <w:r>
              <w:rPr>
                <w:rStyle w:val="None"/>
                <w:b/>
                <w:bCs/>
                <w:spacing w:val="-7"/>
                <w:sz w:val="12"/>
                <w:szCs w:val="12"/>
              </w:rPr>
              <w:t xml:space="preserve"> </w:t>
            </w:r>
            <w:r>
              <w:rPr>
                <w:rStyle w:val="None"/>
                <w:b/>
                <w:bCs/>
                <w:sz w:val="12"/>
                <w:szCs w:val="12"/>
              </w:rPr>
              <w:t>EACH</w:t>
            </w:r>
            <w:r>
              <w:rPr>
                <w:rStyle w:val="None"/>
                <w:b/>
                <w:bCs/>
                <w:spacing w:val="-8"/>
                <w:sz w:val="12"/>
                <w:szCs w:val="12"/>
              </w:rPr>
              <w:t xml:space="preserve"> </w:t>
            </w:r>
            <w:r>
              <w:rPr>
                <w:rStyle w:val="None"/>
                <w:b/>
                <w:bCs/>
                <w:sz w:val="12"/>
                <w:szCs w:val="12"/>
              </w:rPr>
              <w:t>(“OFFERED</w:t>
            </w:r>
            <w:r>
              <w:rPr>
                <w:rStyle w:val="None"/>
                <w:b/>
                <w:bCs/>
                <w:spacing w:val="-7"/>
                <w:sz w:val="12"/>
                <w:szCs w:val="12"/>
              </w:rPr>
              <w:t xml:space="preserve"> </w:t>
            </w:r>
            <w:r>
              <w:rPr>
                <w:rStyle w:val="None"/>
                <w:b/>
                <w:bCs/>
                <w:sz w:val="12"/>
                <w:szCs w:val="12"/>
              </w:rPr>
              <w:t>SHARES”)</w:t>
            </w:r>
            <w:r>
              <w:rPr>
                <w:rStyle w:val="None"/>
                <w:b/>
                <w:bCs/>
                <w:spacing w:val="-8"/>
                <w:sz w:val="12"/>
                <w:szCs w:val="12"/>
              </w:rPr>
              <w:t xml:space="preserve"> </w:t>
            </w:r>
            <w:r>
              <w:rPr>
                <w:rStyle w:val="None"/>
                <w:b/>
                <w:bCs/>
                <w:sz w:val="12"/>
                <w:szCs w:val="12"/>
              </w:rPr>
              <w:t>AGGREGATING</w:t>
            </w:r>
            <w:r>
              <w:rPr>
                <w:rStyle w:val="None"/>
                <w:b/>
                <w:bCs/>
                <w:spacing w:val="-7"/>
                <w:sz w:val="12"/>
                <w:szCs w:val="12"/>
              </w:rPr>
              <w:t xml:space="preserve"> </w:t>
            </w:r>
            <w:r>
              <w:rPr>
                <w:rStyle w:val="None"/>
                <w:b/>
                <w:bCs/>
                <w:sz w:val="12"/>
                <w:szCs w:val="12"/>
              </w:rPr>
              <w:t>UP</w:t>
            </w:r>
            <w:r>
              <w:rPr>
                <w:rStyle w:val="None"/>
                <w:b/>
                <w:bCs/>
                <w:spacing w:val="-8"/>
                <w:sz w:val="12"/>
                <w:szCs w:val="12"/>
              </w:rPr>
              <w:t xml:space="preserve"> </w:t>
            </w:r>
            <w:r>
              <w:rPr>
                <w:rStyle w:val="None"/>
                <w:b/>
                <w:bCs/>
                <w:sz w:val="12"/>
                <w:szCs w:val="12"/>
              </w:rPr>
              <w:t>TO</w:t>
            </w:r>
            <w:r>
              <w:rPr>
                <w:rStyle w:val="None"/>
                <w:b/>
                <w:bCs/>
                <w:spacing w:val="-7"/>
                <w:sz w:val="12"/>
                <w:szCs w:val="12"/>
              </w:rPr>
              <w:t xml:space="preserve"> </w:t>
            </w:r>
            <w:r>
              <w:rPr>
                <w:rStyle w:val="None"/>
                <w:rFonts w:ascii="Arial Unicode MS" w:hAnsi="Arial Unicode MS"/>
                <w:sz w:val="12"/>
                <w:szCs w:val="12"/>
              </w:rPr>
              <w:t>₹</w:t>
            </w:r>
            <w:r>
              <w:rPr>
                <w:rStyle w:val="None"/>
                <w:b/>
                <w:bCs/>
                <w:sz w:val="12"/>
                <w:szCs w:val="12"/>
              </w:rPr>
              <w:t>2,900.00</w:t>
            </w:r>
            <w:r>
              <w:rPr>
                <w:rStyle w:val="None"/>
                <w:b/>
                <w:bCs/>
                <w:spacing w:val="-8"/>
                <w:sz w:val="12"/>
                <w:szCs w:val="12"/>
              </w:rPr>
              <w:t xml:space="preserve"> </w:t>
            </w:r>
            <w:r>
              <w:rPr>
                <w:rStyle w:val="None"/>
                <w:b/>
                <w:bCs/>
                <w:sz w:val="12"/>
                <w:szCs w:val="12"/>
              </w:rPr>
              <w:t>MILLION,</w:t>
            </w:r>
            <w:r>
              <w:rPr>
                <w:rStyle w:val="None"/>
                <w:b/>
                <w:bCs/>
                <w:spacing w:val="-7"/>
                <w:sz w:val="12"/>
                <w:szCs w:val="12"/>
              </w:rPr>
              <w:t xml:space="preserve"> </w:t>
            </w:r>
            <w:r>
              <w:rPr>
                <w:rStyle w:val="None"/>
                <w:b/>
                <w:bCs/>
                <w:sz w:val="12"/>
                <w:szCs w:val="12"/>
              </w:rPr>
              <w:t>COMPRISING</w:t>
            </w:r>
            <w:r>
              <w:rPr>
                <w:rStyle w:val="None"/>
                <w:b/>
                <w:bCs/>
                <w:spacing w:val="-8"/>
                <w:sz w:val="12"/>
                <w:szCs w:val="12"/>
              </w:rPr>
              <w:t xml:space="preserve"> </w:t>
            </w:r>
            <w:r>
              <w:rPr>
                <w:rStyle w:val="None"/>
                <w:b/>
                <w:bCs/>
                <w:sz w:val="12"/>
                <w:szCs w:val="12"/>
              </w:rPr>
              <w:t>UP</w:t>
            </w:r>
            <w:r>
              <w:rPr>
                <w:rStyle w:val="None"/>
                <w:b/>
                <w:bCs/>
                <w:spacing w:val="-7"/>
                <w:sz w:val="12"/>
                <w:szCs w:val="12"/>
              </w:rPr>
              <w:t xml:space="preserve"> </w:t>
            </w:r>
            <w:r>
              <w:rPr>
                <w:rStyle w:val="None"/>
                <w:b/>
                <w:bCs/>
                <w:sz w:val="12"/>
                <w:szCs w:val="12"/>
              </w:rPr>
              <w:t>TO</w:t>
            </w:r>
            <w:r>
              <w:rPr>
                <w:rStyle w:val="None"/>
                <w:b/>
                <w:bCs/>
                <w:spacing w:val="-8"/>
                <w:sz w:val="12"/>
                <w:szCs w:val="12"/>
              </w:rPr>
              <w:t xml:space="preserve"> </w:t>
            </w:r>
            <w:r>
              <w:rPr>
                <w:rStyle w:val="None"/>
                <w:b/>
                <w:bCs/>
                <w:sz w:val="12"/>
                <w:szCs w:val="12"/>
              </w:rPr>
              <w:t>[●]</w:t>
            </w:r>
            <w:r>
              <w:rPr>
                <w:rStyle w:val="None"/>
                <w:b/>
                <w:bCs/>
                <w:spacing w:val="-7"/>
                <w:sz w:val="12"/>
                <w:szCs w:val="12"/>
              </w:rPr>
              <w:t xml:space="preserve"> </w:t>
            </w:r>
            <w:r>
              <w:rPr>
                <w:rStyle w:val="None"/>
                <w:b/>
                <w:bCs/>
                <w:sz w:val="12"/>
                <w:szCs w:val="12"/>
              </w:rPr>
              <w:t>EQUITY</w:t>
            </w:r>
            <w:r>
              <w:rPr>
                <w:rStyle w:val="None"/>
                <w:b/>
                <w:bCs/>
                <w:spacing w:val="-8"/>
                <w:sz w:val="12"/>
                <w:szCs w:val="12"/>
              </w:rPr>
              <w:t xml:space="preserve"> </w:t>
            </w:r>
            <w:r>
              <w:rPr>
                <w:rStyle w:val="None"/>
                <w:b/>
                <w:bCs/>
                <w:sz w:val="12"/>
                <w:szCs w:val="12"/>
              </w:rPr>
              <w:t>SHARES</w:t>
            </w:r>
            <w:r>
              <w:rPr>
                <w:rStyle w:val="None"/>
                <w:b/>
                <w:bCs/>
                <w:spacing w:val="-7"/>
                <w:sz w:val="12"/>
                <w:szCs w:val="12"/>
              </w:rPr>
              <w:t xml:space="preserve"> </w:t>
            </w:r>
            <w:r>
              <w:rPr>
                <w:rStyle w:val="None"/>
                <w:b/>
                <w:bCs/>
                <w:sz w:val="12"/>
                <w:szCs w:val="12"/>
              </w:rPr>
              <w:t>OF</w:t>
            </w:r>
            <w:r>
              <w:rPr>
                <w:rStyle w:val="None"/>
                <w:b/>
                <w:bCs/>
                <w:spacing w:val="-8"/>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8"/>
                <w:sz w:val="12"/>
                <w:szCs w:val="12"/>
              </w:rPr>
              <w:t xml:space="preserve"> </w:t>
            </w:r>
            <w:r>
              <w:rPr>
                <w:rStyle w:val="None"/>
                <w:b/>
                <w:bCs/>
                <w:sz w:val="12"/>
                <w:szCs w:val="12"/>
              </w:rPr>
              <w:t>OF</w:t>
            </w:r>
            <w:r>
              <w:rPr>
                <w:rStyle w:val="None"/>
                <w:b/>
                <w:bCs/>
                <w:spacing w:val="-7"/>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8"/>
                <w:sz w:val="12"/>
                <w:szCs w:val="12"/>
              </w:rPr>
              <w:t xml:space="preserve"> </w:t>
            </w:r>
            <w:r>
              <w:rPr>
                <w:rStyle w:val="None"/>
                <w:b/>
                <w:bCs/>
                <w:sz w:val="12"/>
                <w:szCs w:val="12"/>
              </w:rPr>
              <w:t>EACH</w:t>
            </w:r>
            <w:r>
              <w:rPr>
                <w:rStyle w:val="None"/>
                <w:b/>
                <w:bCs/>
                <w:spacing w:val="-7"/>
                <w:sz w:val="12"/>
                <w:szCs w:val="12"/>
              </w:rPr>
              <w:t xml:space="preserve"> </w:t>
            </w:r>
            <w:r>
              <w:rPr>
                <w:rStyle w:val="None"/>
                <w:b/>
                <w:bCs/>
                <w:sz w:val="12"/>
                <w:szCs w:val="12"/>
              </w:rPr>
              <w:t>BY</w:t>
            </w:r>
            <w:r>
              <w:rPr>
                <w:rStyle w:val="None"/>
                <w:b/>
                <w:bCs/>
                <w:spacing w:val="-8"/>
                <w:sz w:val="12"/>
                <w:szCs w:val="12"/>
              </w:rPr>
              <w:t xml:space="preserve"> </w:t>
            </w:r>
            <w:r>
              <w:rPr>
                <w:rStyle w:val="None"/>
                <w:b/>
                <w:bCs/>
                <w:sz w:val="12"/>
                <w:szCs w:val="12"/>
              </w:rPr>
              <w:t>KUSHAL</w:t>
            </w:r>
            <w:r>
              <w:rPr>
                <w:rStyle w:val="None"/>
                <w:b/>
                <w:bCs/>
                <w:spacing w:val="-7"/>
                <w:sz w:val="12"/>
                <w:szCs w:val="12"/>
              </w:rPr>
              <w:t xml:space="preserve"> </w:t>
            </w:r>
            <w:r>
              <w:rPr>
                <w:rStyle w:val="None"/>
                <w:b/>
                <w:bCs/>
                <w:sz w:val="12"/>
                <w:szCs w:val="12"/>
              </w:rPr>
              <w:t>SUBBAYYA</w:t>
            </w:r>
            <w:r>
              <w:rPr>
                <w:rStyle w:val="None"/>
                <w:b/>
                <w:bCs/>
                <w:spacing w:val="-8"/>
                <w:sz w:val="12"/>
                <w:szCs w:val="12"/>
              </w:rPr>
              <w:t xml:space="preserve"> </w:t>
            </w:r>
            <w:r>
              <w:rPr>
                <w:rStyle w:val="None"/>
                <w:b/>
                <w:bCs/>
                <w:sz w:val="12"/>
                <w:szCs w:val="12"/>
              </w:rPr>
              <w:t>HEGDE</w:t>
            </w:r>
            <w:r>
              <w:rPr>
                <w:rStyle w:val="None"/>
                <w:b/>
                <w:bCs/>
                <w:spacing w:val="-7"/>
                <w:sz w:val="12"/>
                <w:szCs w:val="12"/>
              </w:rPr>
              <w:t xml:space="preserve"> </w:t>
            </w:r>
            <w:r>
              <w:rPr>
                <w:rStyle w:val="None"/>
                <w:b/>
                <w:bCs/>
                <w:sz w:val="12"/>
                <w:szCs w:val="12"/>
              </w:rPr>
              <w:t>AGGREGATING</w:t>
            </w:r>
            <w:r>
              <w:rPr>
                <w:rStyle w:val="None"/>
                <w:b/>
                <w:bCs/>
                <w:spacing w:val="40"/>
                <w:sz w:val="12"/>
                <w:szCs w:val="12"/>
              </w:rPr>
              <w:t xml:space="preserve"> </w:t>
            </w:r>
            <w:r>
              <w:rPr>
                <w:rStyle w:val="None"/>
                <w:b/>
                <w:bCs/>
                <w:sz w:val="12"/>
                <w:szCs w:val="12"/>
              </w:rPr>
              <w:t>UP</w:t>
            </w:r>
            <w:r>
              <w:rPr>
                <w:rStyle w:val="None"/>
                <w:b/>
                <w:bCs/>
                <w:spacing w:val="-3"/>
                <w:sz w:val="12"/>
                <w:szCs w:val="12"/>
              </w:rPr>
              <w:t xml:space="preserve"> </w:t>
            </w:r>
            <w:r>
              <w:rPr>
                <w:rStyle w:val="None"/>
                <w:b/>
                <w:bCs/>
                <w:sz w:val="12"/>
                <w:szCs w:val="12"/>
              </w:rPr>
              <w:t>TO</w:t>
            </w:r>
            <w:r>
              <w:rPr>
                <w:rStyle w:val="None"/>
                <w:b/>
                <w:bCs/>
                <w:spacing w:val="-6"/>
                <w:sz w:val="12"/>
                <w:szCs w:val="12"/>
              </w:rPr>
              <w:t xml:space="preserve"> </w:t>
            </w:r>
            <w:r>
              <w:rPr>
                <w:rStyle w:val="None"/>
                <w:rFonts w:ascii="Arial Unicode MS" w:hAnsi="Arial Unicode MS"/>
                <w:sz w:val="12"/>
                <w:szCs w:val="12"/>
              </w:rPr>
              <w:t>₹</w:t>
            </w:r>
            <w:r>
              <w:rPr>
                <w:rStyle w:val="None"/>
                <w:b/>
                <w:bCs/>
                <w:sz w:val="12"/>
                <w:szCs w:val="12"/>
              </w:rPr>
              <w:t>1,528.00</w:t>
            </w:r>
            <w:r>
              <w:rPr>
                <w:rStyle w:val="None"/>
                <w:b/>
                <w:bCs/>
                <w:spacing w:val="-5"/>
                <w:sz w:val="12"/>
                <w:szCs w:val="12"/>
              </w:rPr>
              <w:t xml:space="preserve"> </w:t>
            </w:r>
            <w:r>
              <w:rPr>
                <w:rStyle w:val="None"/>
                <w:b/>
                <w:bCs/>
                <w:sz w:val="12"/>
                <w:szCs w:val="12"/>
              </w:rPr>
              <w:t>MILLION,</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5"/>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6"/>
                <w:sz w:val="12"/>
                <w:szCs w:val="12"/>
              </w:rPr>
              <w:t xml:space="preserve"> </w:t>
            </w:r>
            <w:r>
              <w:rPr>
                <w:rStyle w:val="None"/>
                <w:b/>
                <w:bCs/>
                <w:sz w:val="12"/>
                <w:szCs w:val="12"/>
              </w:rPr>
              <w:t>OF</w:t>
            </w:r>
            <w:r>
              <w:rPr>
                <w:rStyle w:val="None"/>
                <w:b/>
                <w:bCs/>
                <w:spacing w:val="-7"/>
                <w:sz w:val="12"/>
                <w:szCs w:val="12"/>
              </w:rPr>
              <w:t xml:space="preserve"> </w:t>
            </w:r>
            <w:r>
              <w:rPr>
                <w:rStyle w:val="None"/>
                <w:b/>
                <w:bCs/>
                <w:sz w:val="12"/>
                <w:szCs w:val="12"/>
              </w:rPr>
              <w:t>FACE</w:t>
            </w:r>
            <w:r>
              <w:rPr>
                <w:rStyle w:val="None"/>
                <w:b/>
                <w:bCs/>
                <w:spacing w:val="-5"/>
                <w:sz w:val="12"/>
                <w:szCs w:val="12"/>
              </w:rPr>
              <w:t xml:space="preserve"> </w:t>
            </w:r>
            <w:r>
              <w:rPr>
                <w:rStyle w:val="None"/>
                <w:b/>
                <w:bCs/>
                <w:sz w:val="12"/>
                <w:szCs w:val="12"/>
              </w:rPr>
              <w:t>VALUE</w:t>
            </w:r>
            <w:r>
              <w:rPr>
                <w:rStyle w:val="None"/>
                <w:b/>
                <w:bCs/>
                <w:spacing w:val="-5"/>
                <w:sz w:val="12"/>
                <w:szCs w:val="12"/>
              </w:rPr>
              <w:t xml:space="preserve"> </w:t>
            </w:r>
            <w:r>
              <w:rPr>
                <w:rStyle w:val="None"/>
                <w:b/>
                <w:bCs/>
                <w:sz w:val="12"/>
                <w:szCs w:val="12"/>
              </w:rPr>
              <w:t>OF</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6"/>
                <w:sz w:val="12"/>
                <w:szCs w:val="12"/>
              </w:rPr>
              <w:t xml:space="preserve"> </w:t>
            </w:r>
            <w:r>
              <w:rPr>
                <w:rStyle w:val="None"/>
                <w:b/>
                <w:bCs/>
                <w:sz w:val="12"/>
                <w:szCs w:val="12"/>
              </w:rPr>
              <w:t>EACH</w:t>
            </w:r>
            <w:r>
              <w:rPr>
                <w:rStyle w:val="None"/>
                <w:b/>
                <w:bCs/>
                <w:spacing w:val="-6"/>
                <w:sz w:val="12"/>
                <w:szCs w:val="12"/>
              </w:rPr>
              <w:t xml:space="preserve"> </w:t>
            </w:r>
            <w:r>
              <w:rPr>
                <w:rStyle w:val="None"/>
                <w:b/>
                <w:bCs/>
                <w:sz w:val="12"/>
                <w:szCs w:val="12"/>
              </w:rPr>
              <w:t>BY</w:t>
            </w:r>
            <w:r>
              <w:rPr>
                <w:rStyle w:val="None"/>
                <w:b/>
                <w:bCs/>
                <w:spacing w:val="-4"/>
                <w:sz w:val="12"/>
                <w:szCs w:val="12"/>
              </w:rPr>
              <w:t xml:space="preserve"> </w:t>
            </w:r>
            <w:r>
              <w:rPr>
                <w:rStyle w:val="None"/>
                <w:b/>
                <w:bCs/>
                <w:sz w:val="12"/>
                <w:szCs w:val="12"/>
              </w:rPr>
              <w:t>PUSHPA</w:t>
            </w:r>
            <w:r>
              <w:rPr>
                <w:rStyle w:val="None"/>
                <w:b/>
                <w:bCs/>
                <w:spacing w:val="-6"/>
                <w:sz w:val="12"/>
                <w:szCs w:val="12"/>
              </w:rPr>
              <w:t xml:space="preserve"> </w:t>
            </w:r>
            <w:r>
              <w:rPr>
                <w:rStyle w:val="None"/>
                <w:b/>
                <w:bCs/>
                <w:sz w:val="12"/>
                <w:szCs w:val="12"/>
              </w:rPr>
              <w:t>KUSHAL</w:t>
            </w:r>
            <w:r>
              <w:rPr>
                <w:rStyle w:val="None"/>
                <w:b/>
                <w:bCs/>
                <w:spacing w:val="-7"/>
                <w:sz w:val="12"/>
                <w:szCs w:val="12"/>
              </w:rPr>
              <w:t xml:space="preserve"> </w:t>
            </w:r>
            <w:r>
              <w:rPr>
                <w:rStyle w:val="None"/>
                <w:b/>
                <w:bCs/>
                <w:sz w:val="12"/>
                <w:szCs w:val="12"/>
              </w:rPr>
              <w:t>HEGDE</w:t>
            </w:r>
            <w:r>
              <w:rPr>
                <w:rStyle w:val="None"/>
                <w:b/>
                <w:bCs/>
                <w:spacing w:val="-5"/>
                <w:sz w:val="12"/>
                <w:szCs w:val="12"/>
              </w:rPr>
              <w:t xml:space="preserve"> </w:t>
            </w:r>
            <w:r>
              <w:rPr>
                <w:rStyle w:val="None"/>
                <w:b/>
                <w:bCs/>
                <w:sz w:val="12"/>
                <w:szCs w:val="12"/>
              </w:rPr>
              <w:t>AGGREGATING</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5"/>
                <w:sz w:val="12"/>
                <w:szCs w:val="12"/>
              </w:rPr>
              <w:t xml:space="preserve"> </w:t>
            </w:r>
            <w:r>
              <w:rPr>
                <w:rStyle w:val="None"/>
                <w:rFonts w:ascii="Arial Unicode MS" w:hAnsi="Arial Unicode MS"/>
                <w:sz w:val="12"/>
                <w:szCs w:val="12"/>
              </w:rPr>
              <w:t>₹</w:t>
            </w:r>
            <w:r>
              <w:rPr>
                <w:rStyle w:val="None"/>
                <w:b/>
                <w:bCs/>
                <w:sz w:val="12"/>
                <w:szCs w:val="12"/>
              </w:rPr>
              <w:t>422.00</w:t>
            </w:r>
            <w:r>
              <w:rPr>
                <w:rStyle w:val="None"/>
                <w:b/>
                <w:bCs/>
                <w:spacing w:val="-6"/>
                <w:sz w:val="12"/>
                <w:szCs w:val="12"/>
              </w:rPr>
              <w:t xml:space="preserve"> </w:t>
            </w:r>
            <w:r>
              <w:rPr>
                <w:rStyle w:val="None"/>
                <w:b/>
                <w:bCs/>
                <w:sz w:val="12"/>
                <w:szCs w:val="12"/>
              </w:rPr>
              <w:t>MILLION,</w:t>
            </w:r>
            <w:r>
              <w:rPr>
                <w:rStyle w:val="None"/>
                <w:b/>
                <w:bCs/>
                <w:spacing w:val="-3"/>
                <w:sz w:val="12"/>
                <w:szCs w:val="12"/>
              </w:rPr>
              <w:t xml:space="preserve"> </w:t>
            </w:r>
            <w:r>
              <w:rPr>
                <w:rStyle w:val="None"/>
                <w:b/>
                <w:bCs/>
                <w:sz w:val="12"/>
                <w:szCs w:val="12"/>
              </w:rPr>
              <w:t>UP</w:t>
            </w:r>
            <w:r>
              <w:rPr>
                <w:rStyle w:val="None"/>
                <w:b/>
                <w:bCs/>
                <w:spacing w:val="-5"/>
                <w:sz w:val="12"/>
                <w:szCs w:val="12"/>
              </w:rPr>
              <w:t xml:space="preserve"> </w:t>
            </w:r>
            <w:r>
              <w:rPr>
                <w:rStyle w:val="None"/>
                <w:b/>
                <w:bCs/>
                <w:sz w:val="12"/>
                <w:szCs w:val="12"/>
              </w:rPr>
              <w:t>TO</w:t>
            </w:r>
            <w:r>
              <w:rPr>
                <w:rStyle w:val="None"/>
                <w:b/>
                <w:bCs/>
                <w:spacing w:val="-6"/>
                <w:sz w:val="12"/>
                <w:szCs w:val="12"/>
              </w:rPr>
              <w:t xml:space="preserve"> </w:t>
            </w:r>
            <w:r>
              <w:rPr>
                <w:rStyle w:val="None"/>
                <w:b/>
                <w:bCs/>
                <w:sz w:val="12"/>
                <w:szCs w:val="12"/>
              </w:rPr>
              <w:t>[●]</w:t>
            </w:r>
            <w:r>
              <w:rPr>
                <w:rStyle w:val="None"/>
                <w:b/>
                <w:bCs/>
                <w:spacing w:val="-5"/>
                <w:sz w:val="12"/>
                <w:szCs w:val="12"/>
              </w:rPr>
              <w:t xml:space="preserve"> </w:t>
            </w:r>
            <w:r>
              <w:rPr>
                <w:rStyle w:val="None"/>
                <w:b/>
                <w:bCs/>
                <w:sz w:val="12"/>
                <w:szCs w:val="12"/>
              </w:rPr>
              <w:t>EQUITY</w:t>
            </w:r>
            <w:r>
              <w:rPr>
                <w:rStyle w:val="None"/>
                <w:b/>
                <w:bCs/>
                <w:spacing w:val="-4"/>
                <w:sz w:val="12"/>
                <w:szCs w:val="12"/>
              </w:rPr>
              <w:t xml:space="preserve"> </w:t>
            </w:r>
            <w:r>
              <w:rPr>
                <w:rStyle w:val="None"/>
                <w:b/>
                <w:bCs/>
                <w:sz w:val="12"/>
                <w:szCs w:val="12"/>
              </w:rPr>
              <w:t>SHARES</w:t>
            </w:r>
            <w:r>
              <w:rPr>
                <w:rStyle w:val="None"/>
                <w:b/>
                <w:bCs/>
                <w:spacing w:val="-3"/>
                <w:sz w:val="12"/>
                <w:szCs w:val="12"/>
              </w:rPr>
              <w:t xml:space="preserve"> </w:t>
            </w:r>
            <w:r>
              <w:rPr>
                <w:rStyle w:val="None"/>
                <w:b/>
                <w:bCs/>
                <w:sz w:val="12"/>
                <w:szCs w:val="12"/>
              </w:rPr>
              <w:t>OF</w:t>
            </w:r>
            <w:r>
              <w:rPr>
                <w:rStyle w:val="None"/>
                <w:b/>
                <w:bCs/>
                <w:spacing w:val="-5"/>
                <w:sz w:val="12"/>
                <w:szCs w:val="12"/>
              </w:rPr>
              <w:t xml:space="preserve"> </w:t>
            </w:r>
            <w:r>
              <w:rPr>
                <w:rStyle w:val="None"/>
                <w:b/>
                <w:bCs/>
                <w:sz w:val="12"/>
                <w:szCs w:val="12"/>
              </w:rPr>
              <w:t>FACE</w:t>
            </w:r>
            <w:r>
              <w:rPr>
                <w:rStyle w:val="None"/>
                <w:b/>
                <w:bCs/>
                <w:spacing w:val="-7"/>
                <w:sz w:val="12"/>
                <w:szCs w:val="12"/>
              </w:rPr>
              <w:t xml:space="preserve"> </w:t>
            </w:r>
            <w:r>
              <w:rPr>
                <w:rStyle w:val="None"/>
                <w:b/>
                <w:bCs/>
                <w:sz w:val="12"/>
                <w:szCs w:val="12"/>
              </w:rPr>
              <w:t>VALUE</w:t>
            </w:r>
            <w:r>
              <w:rPr>
                <w:rStyle w:val="None"/>
                <w:b/>
                <w:bCs/>
                <w:spacing w:val="40"/>
                <w:sz w:val="12"/>
                <w:szCs w:val="12"/>
              </w:rPr>
              <w:t xml:space="preserve"> </w:t>
            </w:r>
            <w:r>
              <w:rPr>
                <w:rStyle w:val="None"/>
                <w:b/>
                <w:bCs/>
                <w:sz w:val="12"/>
                <w:szCs w:val="12"/>
              </w:rPr>
              <w:t xml:space="preserve">OF </w:t>
            </w:r>
            <w:r>
              <w:rPr>
                <w:rStyle w:val="None"/>
                <w:rFonts w:ascii="Arial Unicode MS" w:hAnsi="Arial Unicode MS"/>
                <w:sz w:val="12"/>
                <w:szCs w:val="12"/>
              </w:rPr>
              <w:t>₹</w:t>
            </w:r>
            <w:r>
              <w:rPr>
                <w:rStyle w:val="None"/>
                <w:b/>
                <w:bCs/>
                <w:sz w:val="12"/>
                <w:szCs w:val="12"/>
              </w:rPr>
              <w:t>5</w:t>
            </w:r>
            <w:r>
              <w:rPr>
                <w:rStyle w:val="None"/>
                <w:b/>
                <w:bCs/>
                <w:spacing w:val="-1"/>
                <w:sz w:val="12"/>
                <w:szCs w:val="12"/>
              </w:rPr>
              <w:t xml:space="preserve"> </w:t>
            </w:r>
            <w:r>
              <w:rPr>
                <w:rStyle w:val="None"/>
                <w:b/>
                <w:bCs/>
                <w:sz w:val="12"/>
                <w:szCs w:val="12"/>
              </w:rPr>
              <w:t>EACH</w:t>
            </w:r>
            <w:r>
              <w:rPr>
                <w:rStyle w:val="None"/>
                <w:b/>
                <w:bCs/>
                <w:spacing w:val="-1"/>
                <w:sz w:val="12"/>
                <w:szCs w:val="12"/>
              </w:rPr>
              <w:t xml:space="preserve"> </w:t>
            </w:r>
            <w:r>
              <w:rPr>
                <w:rStyle w:val="None"/>
                <w:b/>
                <w:bCs/>
                <w:sz w:val="12"/>
                <w:szCs w:val="12"/>
              </w:rPr>
              <w:t>BY RAJESH</w:t>
            </w:r>
            <w:r>
              <w:rPr>
                <w:rStyle w:val="None"/>
                <w:b/>
                <w:bCs/>
                <w:spacing w:val="-1"/>
                <w:sz w:val="12"/>
                <w:szCs w:val="12"/>
              </w:rPr>
              <w:t xml:space="preserve"> </w:t>
            </w:r>
            <w:r>
              <w:rPr>
                <w:rStyle w:val="None"/>
                <w:b/>
                <w:bCs/>
                <w:sz w:val="12"/>
                <w:szCs w:val="12"/>
              </w:rPr>
              <w:t>KUSHAL</w:t>
            </w:r>
            <w:r>
              <w:rPr>
                <w:rStyle w:val="None"/>
                <w:b/>
                <w:bCs/>
                <w:spacing w:val="-2"/>
                <w:sz w:val="12"/>
                <w:szCs w:val="12"/>
              </w:rPr>
              <w:t xml:space="preserve"> </w:t>
            </w:r>
            <w:r>
              <w:rPr>
                <w:rStyle w:val="None"/>
                <w:b/>
                <w:bCs/>
                <w:sz w:val="12"/>
                <w:szCs w:val="12"/>
              </w:rPr>
              <w:t>HEGDE</w:t>
            </w:r>
            <w:r>
              <w:rPr>
                <w:rStyle w:val="None"/>
                <w:b/>
                <w:bCs/>
                <w:spacing w:val="-2"/>
                <w:sz w:val="12"/>
                <w:szCs w:val="12"/>
              </w:rPr>
              <w:t xml:space="preserve"> </w:t>
            </w:r>
            <w:r>
              <w:rPr>
                <w:rStyle w:val="None"/>
                <w:b/>
                <w:bCs/>
                <w:sz w:val="12"/>
                <w:szCs w:val="12"/>
              </w:rPr>
              <w:t xml:space="preserve">AGGREGATING UP TO </w:t>
            </w:r>
            <w:r>
              <w:rPr>
                <w:rStyle w:val="None"/>
                <w:rFonts w:ascii="Arial Unicode MS" w:hAnsi="Arial Unicode MS"/>
                <w:sz w:val="12"/>
                <w:szCs w:val="12"/>
              </w:rPr>
              <w:t>₹</w:t>
            </w:r>
            <w:r>
              <w:rPr>
                <w:rStyle w:val="None"/>
                <w:b/>
                <w:bCs/>
                <w:sz w:val="12"/>
                <w:szCs w:val="12"/>
              </w:rPr>
              <w:t>475.00</w:t>
            </w:r>
            <w:r>
              <w:rPr>
                <w:rStyle w:val="None"/>
                <w:b/>
                <w:bCs/>
                <w:spacing w:val="-1"/>
                <w:sz w:val="12"/>
                <w:szCs w:val="12"/>
              </w:rPr>
              <w:t xml:space="preserve"> </w:t>
            </w:r>
            <w:r>
              <w:rPr>
                <w:rStyle w:val="None"/>
                <w:b/>
                <w:bCs/>
                <w:sz w:val="12"/>
                <w:szCs w:val="12"/>
              </w:rPr>
              <w:t>MILLION AND UP</w:t>
            </w:r>
            <w:r>
              <w:rPr>
                <w:rStyle w:val="None"/>
                <w:b/>
                <w:bCs/>
                <w:spacing w:val="-1"/>
                <w:sz w:val="12"/>
                <w:szCs w:val="12"/>
              </w:rPr>
              <w:t xml:space="preserve"> </w:t>
            </w:r>
            <w:r>
              <w:rPr>
                <w:rStyle w:val="None"/>
                <w:b/>
                <w:bCs/>
                <w:sz w:val="12"/>
                <w:szCs w:val="12"/>
              </w:rPr>
              <w:t>TO</w:t>
            </w:r>
            <w:r>
              <w:rPr>
                <w:rStyle w:val="None"/>
                <w:b/>
                <w:bCs/>
                <w:spacing w:val="-1"/>
                <w:sz w:val="12"/>
                <w:szCs w:val="12"/>
              </w:rPr>
              <w:t xml:space="preserve"> </w:t>
            </w:r>
            <w:r>
              <w:rPr>
                <w:rStyle w:val="None"/>
                <w:b/>
                <w:bCs/>
                <w:sz w:val="12"/>
                <w:szCs w:val="12"/>
              </w:rPr>
              <w:t>[●]</w:t>
            </w:r>
            <w:r>
              <w:rPr>
                <w:rStyle w:val="None"/>
                <w:b/>
                <w:bCs/>
                <w:spacing w:val="-1"/>
                <w:sz w:val="12"/>
                <w:szCs w:val="12"/>
              </w:rPr>
              <w:t xml:space="preserve"> </w:t>
            </w:r>
            <w:r>
              <w:rPr>
                <w:rStyle w:val="None"/>
                <w:b/>
                <w:bCs/>
                <w:sz w:val="12"/>
                <w:szCs w:val="12"/>
              </w:rPr>
              <w:t>EQUITY SHARES OF FACE</w:t>
            </w:r>
            <w:r>
              <w:rPr>
                <w:rStyle w:val="None"/>
                <w:b/>
                <w:bCs/>
                <w:spacing w:val="-2"/>
                <w:sz w:val="12"/>
                <w:szCs w:val="12"/>
              </w:rPr>
              <w:t xml:space="preserve"> </w:t>
            </w:r>
            <w:r>
              <w:rPr>
                <w:rStyle w:val="None"/>
                <w:b/>
                <w:bCs/>
                <w:sz w:val="12"/>
                <w:szCs w:val="12"/>
              </w:rPr>
              <w:t xml:space="preserve">VALUE OF </w:t>
            </w:r>
            <w:r>
              <w:rPr>
                <w:rStyle w:val="None"/>
                <w:rFonts w:ascii="Arial Unicode MS" w:hAnsi="Arial Unicode MS"/>
                <w:sz w:val="12"/>
                <w:szCs w:val="12"/>
              </w:rPr>
              <w:t>₹</w:t>
            </w:r>
            <w:r>
              <w:rPr>
                <w:rStyle w:val="None"/>
                <w:b/>
                <w:bCs/>
                <w:sz w:val="12"/>
                <w:szCs w:val="12"/>
              </w:rPr>
              <w:t>5</w:t>
            </w:r>
            <w:r>
              <w:rPr>
                <w:rStyle w:val="None"/>
                <w:b/>
                <w:bCs/>
                <w:spacing w:val="-1"/>
                <w:sz w:val="12"/>
                <w:szCs w:val="12"/>
              </w:rPr>
              <w:t xml:space="preserve"> </w:t>
            </w:r>
            <w:r>
              <w:rPr>
                <w:rStyle w:val="None"/>
                <w:b/>
                <w:bCs/>
                <w:sz w:val="12"/>
                <w:szCs w:val="12"/>
              </w:rPr>
              <w:t>EACH</w:t>
            </w:r>
            <w:r>
              <w:rPr>
                <w:rStyle w:val="None"/>
                <w:b/>
                <w:bCs/>
                <w:spacing w:val="-1"/>
                <w:sz w:val="12"/>
                <w:szCs w:val="12"/>
              </w:rPr>
              <w:t xml:space="preserve"> </w:t>
            </w:r>
            <w:r>
              <w:rPr>
                <w:rStyle w:val="None"/>
                <w:b/>
                <w:bCs/>
                <w:sz w:val="12"/>
                <w:szCs w:val="12"/>
              </w:rPr>
              <w:t>BY ROHIT KUSHAL HEGDE AGGREGATING UP TO</w:t>
            </w:r>
          </w:p>
          <w:p w14:paraId="2B33ED7E" w14:textId="77777777" w:rsidR="00F81D74" w:rsidRDefault="00000000">
            <w:pPr>
              <w:pStyle w:val="TableParagraph"/>
              <w:ind w:left="79" w:right="60"/>
              <w:jc w:val="both"/>
              <w:rPr>
                <w:rStyle w:val="None"/>
                <w:b/>
                <w:bCs/>
                <w:sz w:val="12"/>
                <w:szCs w:val="12"/>
              </w:rPr>
            </w:pPr>
            <w:r>
              <w:rPr>
                <w:rStyle w:val="None"/>
                <w:rFonts w:ascii="Arial Unicode MS" w:hAnsi="Arial Unicode MS"/>
                <w:sz w:val="12"/>
                <w:szCs w:val="12"/>
              </w:rPr>
              <w:t>₹</w:t>
            </w:r>
            <w:r>
              <w:rPr>
                <w:rStyle w:val="None"/>
                <w:b/>
                <w:bCs/>
                <w:sz w:val="12"/>
                <w:szCs w:val="12"/>
              </w:rPr>
              <w:t xml:space="preserve">475.00 MILLION (COLLECTIVELY, “PROMOTER SELLING SHAREHOLDERS” AND SUCH OFFER FOR SALE OF EQUITY SHARES OF FACE VALUE OF </w:t>
            </w:r>
            <w:r>
              <w:rPr>
                <w:rStyle w:val="None"/>
                <w:rFonts w:ascii="Arial Unicode MS" w:hAnsi="Arial Unicode MS"/>
                <w:sz w:val="12"/>
                <w:szCs w:val="12"/>
              </w:rPr>
              <w:t>₹</w:t>
            </w:r>
            <w:r>
              <w:rPr>
                <w:rStyle w:val="None"/>
                <w:b/>
                <w:bCs/>
                <w:sz w:val="12"/>
                <w:szCs w:val="12"/>
              </w:rPr>
              <w:t>5 EACH BY THE PROMOTER SELLING</w:t>
            </w:r>
            <w:r>
              <w:rPr>
                <w:rStyle w:val="None"/>
                <w:b/>
                <w:bCs/>
                <w:spacing w:val="40"/>
                <w:sz w:val="12"/>
                <w:szCs w:val="12"/>
              </w:rPr>
              <w:t xml:space="preserve"> </w:t>
            </w:r>
            <w:r>
              <w:rPr>
                <w:rStyle w:val="None"/>
                <w:b/>
                <w:bCs/>
                <w:sz w:val="12"/>
                <w:szCs w:val="12"/>
              </w:rPr>
              <w:t>SHAREHOLDERS, THE “OFFER FOR SALE”). THE OFFER SHALL CONSTITUTE [●]% OF THE POST-OFFER PAID UP EQUITY SHARE CAPITAL OF OUR COMPANY.</w:t>
            </w:r>
          </w:p>
          <w:p w14:paraId="022AB96B" w14:textId="77777777" w:rsidR="00F81D74" w:rsidRDefault="00000000">
            <w:pPr>
              <w:pStyle w:val="TableParagraph"/>
              <w:spacing w:before="137"/>
              <w:ind w:left="79" w:right="58"/>
              <w:jc w:val="both"/>
              <w:rPr>
                <w:rStyle w:val="None"/>
                <w:b/>
                <w:bCs/>
                <w:sz w:val="12"/>
                <w:szCs w:val="12"/>
              </w:rPr>
            </w:pPr>
            <w:r>
              <w:rPr>
                <w:rStyle w:val="None"/>
                <w:b/>
                <w:bCs/>
                <w:sz w:val="12"/>
                <w:szCs w:val="12"/>
              </w:rPr>
              <w:t>THE</w:t>
            </w:r>
            <w:r>
              <w:rPr>
                <w:rStyle w:val="None"/>
                <w:b/>
                <w:bCs/>
                <w:spacing w:val="-3"/>
                <w:sz w:val="12"/>
                <w:szCs w:val="12"/>
              </w:rPr>
              <w:t xml:space="preserve"> </w:t>
            </w:r>
            <w:r>
              <w:rPr>
                <w:rStyle w:val="None"/>
                <w:b/>
                <w:bCs/>
                <w:sz w:val="12"/>
                <w:szCs w:val="12"/>
              </w:rPr>
              <w:t>FACE</w:t>
            </w:r>
            <w:r>
              <w:rPr>
                <w:rStyle w:val="None"/>
                <w:b/>
                <w:bCs/>
                <w:spacing w:val="-3"/>
                <w:sz w:val="12"/>
                <w:szCs w:val="12"/>
              </w:rPr>
              <w:t xml:space="preserve"> </w:t>
            </w:r>
            <w:r>
              <w:rPr>
                <w:rStyle w:val="None"/>
                <w:b/>
                <w:bCs/>
                <w:sz w:val="12"/>
                <w:szCs w:val="12"/>
              </w:rPr>
              <w:t>VALUE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w:t>
            </w:r>
            <w:r>
              <w:rPr>
                <w:rStyle w:val="None"/>
                <w:b/>
                <w:bCs/>
                <w:spacing w:val="-2"/>
                <w:sz w:val="12"/>
                <w:szCs w:val="12"/>
              </w:rPr>
              <w:t xml:space="preserve"> </w:t>
            </w:r>
            <w:r>
              <w:rPr>
                <w:rStyle w:val="None"/>
                <w:b/>
                <w:bCs/>
                <w:sz w:val="12"/>
                <w:szCs w:val="12"/>
              </w:rPr>
              <w:t>IS</w:t>
            </w:r>
            <w:r>
              <w:rPr>
                <w:rStyle w:val="None"/>
                <w:b/>
                <w:bCs/>
                <w:spacing w:val="-3"/>
                <w:sz w:val="12"/>
                <w:szCs w:val="12"/>
              </w:rPr>
              <w:t xml:space="preserve"> </w:t>
            </w:r>
            <w:r>
              <w:rPr>
                <w:rStyle w:val="None"/>
                <w:rFonts w:ascii="Arial Unicode MS" w:hAnsi="Arial Unicode MS"/>
                <w:sz w:val="12"/>
                <w:szCs w:val="12"/>
              </w:rPr>
              <w:t>₹</w:t>
            </w:r>
            <w:r>
              <w:rPr>
                <w:rStyle w:val="None"/>
                <w:b/>
                <w:bCs/>
                <w:sz w:val="12"/>
                <w:szCs w:val="12"/>
              </w:rPr>
              <w:t>5</w:t>
            </w:r>
            <w:r>
              <w:rPr>
                <w:rStyle w:val="None"/>
                <w:b/>
                <w:bCs/>
                <w:spacing w:val="-2"/>
                <w:sz w:val="12"/>
                <w:szCs w:val="12"/>
              </w:rPr>
              <w:t xml:space="preserve"> </w:t>
            </w:r>
            <w:r>
              <w:rPr>
                <w:rStyle w:val="None"/>
                <w:b/>
                <w:bCs/>
                <w:sz w:val="12"/>
                <w:szCs w:val="12"/>
              </w:rPr>
              <w:t>EACH. THE</w:t>
            </w:r>
            <w:r>
              <w:rPr>
                <w:rStyle w:val="None"/>
                <w:b/>
                <w:bCs/>
                <w:spacing w:val="-4"/>
                <w:sz w:val="12"/>
                <w:szCs w:val="12"/>
              </w:rPr>
              <w:t xml:space="preserve"> </w:t>
            </w:r>
            <w:r>
              <w:rPr>
                <w:rStyle w:val="None"/>
                <w:b/>
                <w:bCs/>
                <w:sz w:val="12"/>
                <w:szCs w:val="12"/>
              </w:rPr>
              <w:t>OFFER</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IS</w:t>
            </w:r>
            <w:r>
              <w:rPr>
                <w:rStyle w:val="None"/>
                <w:b/>
                <w:bCs/>
                <w:spacing w:val="-3"/>
                <w:sz w:val="12"/>
                <w:szCs w:val="12"/>
              </w:rPr>
              <w:t xml:space="preserve"> </w:t>
            </w:r>
            <w:r>
              <w:rPr>
                <w:rStyle w:val="None"/>
                <w:b/>
                <w:bCs/>
                <w:sz w:val="12"/>
                <w:szCs w:val="12"/>
              </w:rPr>
              <w:t>[●]</w:t>
            </w:r>
            <w:r>
              <w:rPr>
                <w:rStyle w:val="None"/>
                <w:b/>
                <w:bCs/>
                <w:spacing w:val="-3"/>
                <w:sz w:val="12"/>
                <w:szCs w:val="12"/>
              </w:rPr>
              <w:t xml:space="preserve"> </w:t>
            </w:r>
            <w:r>
              <w:rPr>
                <w:rStyle w:val="None"/>
                <w:b/>
                <w:bCs/>
                <w:sz w:val="12"/>
                <w:szCs w:val="12"/>
              </w:rPr>
              <w:t>TIMES</w:t>
            </w:r>
            <w:r>
              <w:rPr>
                <w:rStyle w:val="None"/>
                <w:b/>
                <w:bCs/>
                <w:spacing w:val="-2"/>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FACE</w:t>
            </w:r>
            <w:r>
              <w:rPr>
                <w:rStyle w:val="None"/>
                <w:b/>
                <w:bCs/>
                <w:spacing w:val="-4"/>
                <w:sz w:val="12"/>
                <w:szCs w:val="12"/>
              </w:rPr>
              <w:t xml:space="preserve"> </w:t>
            </w:r>
            <w:r>
              <w:rPr>
                <w:rStyle w:val="None"/>
                <w:b/>
                <w:bCs/>
                <w:sz w:val="12"/>
                <w:szCs w:val="12"/>
              </w:rPr>
              <w:t>VALUE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THE</w:t>
            </w:r>
            <w:r>
              <w:rPr>
                <w:rStyle w:val="None"/>
                <w:b/>
                <w:bCs/>
                <w:spacing w:val="-4"/>
                <w:sz w:val="12"/>
                <w:szCs w:val="12"/>
              </w:rPr>
              <w:t xml:space="preserve"> </w:t>
            </w:r>
            <w:r>
              <w:rPr>
                <w:rStyle w:val="None"/>
                <w:b/>
                <w:bCs/>
                <w:sz w:val="12"/>
                <w:szCs w:val="12"/>
              </w:rPr>
              <w:t>EQUITY</w:t>
            </w:r>
            <w:r>
              <w:rPr>
                <w:rStyle w:val="None"/>
                <w:b/>
                <w:bCs/>
                <w:spacing w:val="-3"/>
                <w:sz w:val="12"/>
                <w:szCs w:val="12"/>
              </w:rPr>
              <w:t xml:space="preserve"> </w:t>
            </w:r>
            <w:r>
              <w:rPr>
                <w:rStyle w:val="None"/>
                <w:b/>
                <w:bCs/>
                <w:sz w:val="12"/>
                <w:szCs w:val="12"/>
              </w:rPr>
              <w:t>SHARES. THE</w:t>
            </w:r>
            <w:r>
              <w:rPr>
                <w:rStyle w:val="None"/>
                <w:b/>
                <w:bCs/>
                <w:spacing w:val="-4"/>
                <w:sz w:val="12"/>
                <w:szCs w:val="12"/>
              </w:rPr>
              <w:t xml:space="preserve"> </w:t>
            </w:r>
            <w:r>
              <w:rPr>
                <w:rStyle w:val="None"/>
                <w:b/>
                <w:bCs/>
                <w:sz w:val="12"/>
                <w:szCs w:val="12"/>
              </w:rPr>
              <w:t>PRICE</w:t>
            </w:r>
            <w:r>
              <w:rPr>
                <w:rStyle w:val="None"/>
                <w:b/>
                <w:bCs/>
                <w:spacing w:val="-3"/>
                <w:sz w:val="12"/>
                <w:szCs w:val="12"/>
              </w:rPr>
              <w:t xml:space="preserve"> </w:t>
            </w:r>
            <w:r>
              <w:rPr>
                <w:rStyle w:val="None"/>
                <w:b/>
                <w:bCs/>
                <w:sz w:val="12"/>
                <w:szCs w:val="12"/>
              </w:rPr>
              <w:t>BAND,</w:t>
            </w:r>
            <w:r>
              <w:rPr>
                <w:rStyle w:val="None"/>
                <w:b/>
                <w:bCs/>
                <w:spacing w:val="-3"/>
                <w:sz w:val="12"/>
                <w:szCs w:val="12"/>
              </w:rPr>
              <w:t xml:space="preserve"> </w:t>
            </w:r>
            <w:r>
              <w:rPr>
                <w:rStyle w:val="None"/>
                <w:b/>
                <w:bCs/>
                <w:sz w:val="12"/>
                <w:szCs w:val="12"/>
              </w:rPr>
              <w:t>AND</w:t>
            </w:r>
            <w:r>
              <w:rPr>
                <w:rStyle w:val="None"/>
                <w:b/>
                <w:bCs/>
                <w:spacing w:val="-3"/>
                <w:sz w:val="12"/>
                <w:szCs w:val="12"/>
              </w:rPr>
              <w:t xml:space="preserve"> </w:t>
            </w:r>
            <w:r>
              <w:rPr>
                <w:rStyle w:val="None"/>
                <w:b/>
                <w:bCs/>
                <w:sz w:val="12"/>
                <w:szCs w:val="12"/>
              </w:rPr>
              <w:t>MINIMUM</w:t>
            </w:r>
            <w:r>
              <w:rPr>
                <w:rStyle w:val="None"/>
                <w:b/>
                <w:bCs/>
                <w:spacing w:val="-3"/>
                <w:sz w:val="12"/>
                <w:szCs w:val="12"/>
              </w:rPr>
              <w:t xml:space="preserve"> </w:t>
            </w:r>
            <w:r>
              <w:rPr>
                <w:rStyle w:val="None"/>
                <w:b/>
                <w:bCs/>
                <w:sz w:val="12"/>
                <w:szCs w:val="12"/>
              </w:rPr>
              <w:t>BID</w:t>
            </w:r>
            <w:r>
              <w:rPr>
                <w:rStyle w:val="None"/>
                <w:b/>
                <w:bCs/>
                <w:spacing w:val="-2"/>
                <w:sz w:val="12"/>
                <w:szCs w:val="12"/>
              </w:rPr>
              <w:t xml:space="preserve"> </w:t>
            </w:r>
            <w:r>
              <w:rPr>
                <w:rStyle w:val="None"/>
                <w:b/>
                <w:bCs/>
                <w:sz w:val="12"/>
                <w:szCs w:val="12"/>
              </w:rPr>
              <w:t>LOT</w:t>
            </w:r>
            <w:r>
              <w:rPr>
                <w:rStyle w:val="None"/>
                <w:b/>
                <w:bCs/>
                <w:spacing w:val="-3"/>
                <w:sz w:val="12"/>
                <w:szCs w:val="12"/>
              </w:rPr>
              <w:t xml:space="preserve"> </w:t>
            </w:r>
            <w:r>
              <w:rPr>
                <w:rStyle w:val="None"/>
                <w:b/>
                <w:bCs/>
                <w:sz w:val="12"/>
                <w:szCs w:val="12"/>
              </w:rPr>
              <w:t>WILL</w:t>
            </w:r>
            <w:r>
              <w:rPr>
                <w:rStyle w:val="None"/>
                <w:b/>
                <w:bCs/>
                <w:spacing w:val="-3"/>
                <w:sz w:val="12"/>
                <w:szCs w:val="12"/>
              </w:rPr>
              <w:t xml:space="preserve"> </w:t>
            </w:r>
            <w:r>
              <w:rPr>
                <w:rStyle w:val="None"/>
                <w:b/>
                <w:bCs/>
                <w:sz w:val="12"/>
                <w:szCs w:val="12"/>
              </w:rPr>
              <w:t>BE</w:t>
            </w:r>
            <w:r>
              <w:rPr>
                <w:rStyle w:val="None"/>
                <w:b/>
                <w:bCs/>
                <w:spacing w:val="-3"/>
                <w:sz w:val="12"/>
                <w:szCs w:val="12"/>
              </w:rPr>
              <w:t xml:space="preserve"> </w:t>
            </w:r>
            <w:r>
              <w:rPr>
                <w:rStyle w:val="None"/>
                <w:b/>
                <w:bCs/>
                <w:sz w:val="12"/>
                <w:szCs w:val="12"/>
              </w:rPr>
              <w:t>DECIDED</w:t>
            </w:r>
            <w:r>
              <w:rPr>
                <w:rStyle w:val="None"/>
                <w:b/>
                <w:bCs/>
                <w:spacing w:val="40"/>
                <w:sz w:val="12"/>
                <w:szCs w:val="12"/>
              </w:rPr>
              <w:t xml:space="preserve"> </w:t>
            </w:r>
            <w:r>
              <w:rPr>
                <w:rStyle w:val="None"/>
                <w:b/>
                <w:bCs/>
                <w:sz w:val="12"/>
                <w:szCs w:val="12"/>
              </w:rPr>
              <w:t>BY</w:t>
            </w:r>
            <w:r>
              <w:rPr>
                <w:rStyle w:val="None"/>
                <w:b/>
                <w:bCs/>
                <w:spacing w:val="-3"/>
                <w:sz w:val="12"/>
                <w:szCs w:val="12"/>
              </w:rPr>
              <w:t xml:space="preserve"> </w:t>
            </w:r>
            <w:r>
              <w:rPr>
                <w:rStyle w:val="None"/>
                <w:b/>
                <w:bCs/>
                <w:sz w:val="12"/>
                <w:szCs w:val="12"/>
              </w:rPr>
              <w:t>OUR</w:t>
            </w:r>
            <w:r>
              <w:rPr>
                <w:rStyle w:val="None"/>
                <w:b/>
                <w:bCs/>
                <w:spacing w:val="-3"/>
                <w:sz w:val="12"/>
                <w:szCs w:val="12"/>
              </w:rPr>
              <w:t xml:space="preserve"> </w:t>
            </w:r>
            <w:r>
              <w:rPr>
                <w:rStyle w:val="None"/>
                <w:b/>
                <w:bCs/>
                <w:sz w:val="12"/>
                <w:szCs w:val="12"/>
              </w:rPr>
              <w:t>COMPANY,</w:t>
            </w:r>
            <w:r>
              <w:rPr>
                <w:rStyle w:val="None"/>
                <w:b/>
                <w:bCs/>
                <w:spacing w:val="-3"/>
                <w:sz w:val="12"/>
                <w:szCs w:val="12"/>
              </w:rPr>
              <w:t xml:space="preserve"> </w:t>
            </w:r>
            <w:r>
              <w:rPr>
                <w:rStyle w:val="None"/>
                <w:b/>
                <w:bCs/>
                <w:sz w:val="12"/>
                <w:szCs w:val="12"/>
              </w:rPr>
              <w:t>IN</w:t>
            </w:r>
            <w:r>
              <w:rPr>
                <w:rStyle w:val="None"/>
                <w:b/>
                <w:bCs/>
                <w:spacing w:val="-3"/>
                <w:sz w:val="12"/>
                <w:szCs w:val="12"/>
              </w:rPr>
              <w:t xml:space="preserve"> </w:t>
            </w:r>
            <w:r>
              <w:rPr>
                <w:rStyle w:val="None"/>
                <w:b/>
                <w:bCs/>
                <w:sz w:val="12"/>
                <w:szCs w:val="12"/>
              </w:rPr>
              <w:t>CONSULTATION</w:t>
            </w:r>
            <w:r>
              <w:rPr>
                <w:rStyle w:val="None"/>
                <w:b/>
                <w:bCs/>
                <w:spacing w:val="-2"/>
                <w:sz w:val="12"/>
                <w:szCs w:val="12"/>
              </w:rPr>
              <w:t xml:space="preserve"> </w:t>
            </w:r>
            <w:r>
              <w:rPr>
                <w:rStyle w:val="None"/>
                <w:b/>
                <w:bCs/>
                <w:sz w:val="12"/>
                <w:szCs w:val="12"/>
              </w:rPr>
              <w:t>WITH</w:t>
            </w:r>
            <w:r>
              <w:rPr>
                <w:rStyle w:val="None"/>
                <w:b/>
                <w:bCs/>
                <w:spacing w:val="-2"/>
                <w:sz w:val="12"/>
                <w:szCs w:val="12"/>
              </w:rPr>
              <w:t xml:space="preserve"> </w:t>
            </w:r>
            <w:r>
              <w:rPr>
                <w:rStyle w:val="None"/>
                <w:b/>
                <w:bCs/>
                <w:sz w:val="12"/>
                <w:szCs w:val="12"/>
              </w:rPr>
              <w:t>THE</w:t>
            </w:r>
            <w:r>
              <w:rPr>
                <w:rStyle w:val="None"/>
                <w:b/>
                <w:bCs/>
                <w:spacing w:val="-3"/>
                <w:sz w:val="12"/>
                <w:szCs w:val="12"/>
              </w:rPr>
              <w:t xml:space="preserve"> </w:t>
            </w:r>
            <w:r>
              <w:rPr>
                <w:rStyle w:val="None"/>
                <w:b/>
                <w:bCs/>
                <w:sz w:val="12"/>
                <w:szCs w:val="12"/>
              </w:rPr>
              <w:t>BOOK</w:t>
            </w:r>
            <w:r>
              <w:rPr>
                <w:rStyle w:val="None"/>
                <w:b/>
                <w:bCs/>
                <w:spacing w:val="-1"/>
                <w:sz w:val="12"/>
                <w:szCs w:val="12"/>
              </w:rPr>
              <w:t xml:space="preserve"> </w:t>
            </w:r>
            <w:r>
              <w:rPr>
                <w:rStyle w:val="None"/>
                <w:b/>
                <w:bCs/>
                <w:sz w:val="12"/>
                <w:szCs w:val="12"/>
              </w:rPr>
              <w:t>RUNNING</w:t>
            </w:r>
            <w:r>
              <w:rPr>
                <w:rStyle w:val="None"/>
                <w:b/>
                <w:bCs/>
                <w:spacing w:val="-2"/>
                <w:sz w:val="12"/>
                <w:szCs w:val="12"/>
              </w:rPr>
              <w:t xml:space="preserve"> </w:t>
            </w:r>
            <w:r>
              <w:rPr>
                <w:rStyle w:val="None"/>
                <w:b/>
                <w:bCs/>
                <w:sz w:val="12"/>
                <w:szCs w:val="12"/>
              </w:rPr>
              <w:t>LEAD</w:t>
            </w:r>
            <w:r>
              <w:rPr>
                <w:rStyle w:val="None"/>
                <w:b/>
                <w:bCs/>
                <w:spacing w:val="-3"/>
                <w:sz w:val="12"/>
                <w:szCs w:val="12"/>
              </w:rPr>
              <w:t xml:space="preserve"> </w:t>
            </w:r>
            <w:r>
              <w:rPr>
                <w:rStyle w:val="None"/>
                <w:b/>
                <w:bCs/>
                <w:sz w:val="12"/>
                <w:szCs w:val="12"/>
              </w:rPr>
              <w:t>MANAGERS,</w:t>
            </w:r>
            <w:r>
              <w:rPr>
                <w:rStyle w:val="None"/>
                <w:b/>
                <w:bCs/>
                <w:spacing w:val="-1"/>
                <w:sz w:val="12"/>
                <w:szCs w:val="12"/>
              </w:rPr>
              <w:t xml:space="preserve"> </w:t>
            </w:r>
            <w:r>
              <w:rPr>
                <w:rStyle w:val="None"/>
                <w:b/>
                <w:bCs/>
                <w:sz w:val="12"/>
                <w:szCs w:val="12"/>
              </w:rPr>
              <w:t>AND</w:t>
            </w:r>
            <w:r>
              <w:rPr>
                <w:rStyle w:val="None"/>
                <w:b/>
                <w:bCs/>
                <w:spacing w:val="-2"/>
                <w:sz w:val="12"/>
                <w:szCs w:val="12"/>
              </w:rPr>
              <w:t xml:space="preserve"> </w:t>
            </w:r>
            <w:r>
              <w:rPr>
                <w:rStyle w:val="None"/>
                <w:b/>
                <w:bCs/>
                <w:sz w:val="12"/>
                <w:szCs w:val="12"/>
              </w:rPr>
              <w:t>WILL</w:t>
            </w:r>
            <w:r>
              <w:rPr>
                <w:rStyle w:val="None"/>
                <w:b/>
                <w:bCs/>
                <w:spacing w:val="-3"/>
                <w:sz w:val="12"/>
                <w:szCs w:val="12"/>
              </w:rPr>
              <w:t xml:space="preserve"> </w:t>
            </w:r>
            <w:r>
              <w:rPr>
                <w:rStyle w:val="None"/>
                <w:b/>
                <w:bCs/>
                <w:sz w:val="12"/>
                <w:szCs w:val="12"/>
              </w:rPr>
              <w:t>BE</w:t>
            </w:r>
            <w:r>
              <w:rPr>
                <w:rStyle w:val="None"/>
                <w:b/>
                <w:bCs/>
                <w:spacing w:val="-3"/>
                <w:sz w:val="12"/>
                <w:szCs w:val="12"/>
              </w:rPr>
              <w:t xml:space="preserve"> </w:t>
            </w:r>
            <w:r>
              <w:rPr>
                <w:rStyle w:val="None"/>
                <w:b/>
                <w:bCs/>
                <w:sz w:val="12"/>
                <w:szCs w:val="12"/>
              </w:rPr>
              <w:t>ADVERTISED</w:t>
            </w:r>
            <w:r>
              <w:rPr>
                <w:rStyle w:val="None"/>
                <w:b/>
                <w:bCs/>
                <w:spacing w:val="-2"/>
                <w:sz w:val="12"/>
                <w:szCs w:val="12"/>
              </w:rPr>
              <w:t xml:space="preserve"> </w:t>
            </w:r>
            <w:r>
              <w:rPr>
                <w:rStyle w:val="None"/>
                <w:b/>
                <w:bCs/>
                <w:sz w:val="12"/>
                <w:szCs w:val="12"/>
              </w:rPr>
              <w:t>IN</w:t>
            </w:r>
            <w:r>
              <w:rPr>
                <w:rStyle w:val="None"/>
                <w:b/>
                <w:bCs/>
                <w:spacing w:val="-3"/>
                <w:sz w:val="12"/>
                <w:szCs w:val="12"/>
              </w:rPr>
              <w:t xml:space="preserve"> </w:t>
            </w:r>
            <w:r>
              <w:rPr>
                <w:rStyle w:val="None"/>
                <w:b/>
                <w:bCs/>
                <w:sz w:val="12"/>
                <w:szCs w:val="12"/>
              </w:rPr>
              <w:t>ALL</w:t>
            </w:r>
            <w:r>
              <w:rPr>
                <w:rStyle w:val="None"/>
                <w:b/>
                <w:bCs/>
                <w:spacing w:val="-1"/>
                <w:sz w:val="12"/>
                <w:szCs w:val="12"/>
              </w:rPr>
              <w:t xml:space="preserve"> </w:t>
            </w:r>
            <w:r>
              <w:rPr>
                <w:rStyle w:val="None"/>
                <w:b/>
                <w:bCs/>
                <w:sz w:val="12"/>
                <w:szCs w:val="12"/>
              </w:rPr>
              <w:t>EDITIONS</w:t>
            </w:r>
            <w:r>
              <w:rPr>
                <w:rStyle w:val="None"/>
                <w:b/>
                <w:bCs/>
                <w:spacing w:val="-1"/>
                <w:sz w:val="12"/>
                <w:szCs w:val="12"/>
              </w:rPr>
              <w:t xml:space="preserve"> </w:t>
            </w:r>
            <w:r>
              <w:rPr>
                <w:rStyle w:val="None"/>
                <w:b/>
                <w:bCs/>
                <w:sz w:val="12"/>
                <w:szCs w:val="12"/>
              </w:rPr>
              <w:t>OF</w:t>
            </w:r>
            <w:r>
              <w:rPr>
                <w:rStyle w:val="None"/>
                <w:b/>
                <w:bCs/>
                <w:spacing w:val="-1"/>
                <w:sz w:val="12"/>
                <w:szCs w:val="12"/>
              </w:rPr>
              <w:t xml:space="preserve"> </w:t>
            </w:r>
            <w:r>
              <w:rPr>
                <w:rStyle w:val="None"/>
                <w:b/>
                <w:bCs/>
                <w:sz w:val="12"/>
                <w:szCs w:val="12"/>
              </w:rPr>
              <w:t>FINANCIAL</w:t>
            </w:r>
            <w:r>
              <w:rPr>
                <w:rStyle w:val="None"/>
                <w:b/>
                <w:bCs/>
                <w:spacing w:val="-3"/>
                <w:sz w:val="12"/>
                <w:szCs w:val="12"/>
              </w:rPr>
              <w:t xml:space="preserve"> </w:t>
            </w:r>
            <w:r>
              <w:rPr>
                <w:rStyle w:val="None"/>
                <w:b/>
                <w:bCs/>
                <w:sz w:val="12"/>
                <w:szCs w:val="12"/>
              </w:rPr>
              <w:t>EXPRESS</w:t>
            </w:r>
            <w:r>
              <w:rPr>
                <w:rStyle w:val="None"/>
                <w:b/>
                <w:bCs/>
                <w:spacing w:val="-2"/>
                <w:sz w:val="12"/>
                <w:szCs w:val="12"/>
              </w:rPr>
              <w:t xml:space="preserve"> </w:t>
            </w:r>
            <w:r>
              <w:rPr>
                <w:rStyle w:val="None"/>
                <w:b/>
                <w:bCs/>
                <w:sz w:val="12"/>
                <w:szCs w:val="12"/>
              </w:rPr>
              <w:t>(A</w:t>
            </w:r>
            <w:r>
              <w:rPr>
                <w:rStyle w:val="None"/>
                <w:b/>
                <w:bCs/>
                <w:spacing w:val="-5"/>
                <w:sz w:val="12"/>
                <w:szCs w:val="12"/>
              </w:rPr>
              <w:t xml:space="preserve"> </w:t>
            </w:r>
            <w:r>
              <w:rPr>
                <w:rStyle w:val="None"/>
                <w:b/>
                <w:bCs/>
                <w:sz w:val="12"/>
                <w:szCs w:val="12"/>
              </w:rPr>
              <w:t>WIDELY</w:t>
            </w:r>
            <w:r>
              <w:rPr>
                <w:rStyle w:val="None"/>
                <w:b/>
                <w:bCs/>
                <w:spacing w:val="-2"/>
                <w:sz w:val="12"/>
                <w:szCs w:val="12"/>
              </w:rPr>
              <w:t xml:space="preserve"> </w:t>
            </w:r>
            <w:r>
              <w:rPr>
                <w:rStyle w:val="None"/>
                <w:b/>
                <w:bCs/>
                <w:sz w:val="12"/>
                <w:szCs w:val="12"/>
              </w:rPr>
              <w:t>CIRCULATED</w:t>
            </w:r>
            <w:r>
              <w:rPr>
                <w:rStyle w:val="None"/>
                <w:b/>
                <w:bCs/>
                <w:spacing w:val="-2"/>
                <w:sz w:val="12"/>
                <w:szCs w:val="12"/>
              </w:rPr>
              <w:t xml:space="preserve"> </w:t>
            </w:r>
            <w:r>
              <w:rPr>
                <w:rStyle w:val="None"/>
                <w:b/>
                <w:bCs/>
                <w:sz w:val="12"/>
                <w:szCs w:val="12"/>
              </w:rPr>
              <w:t>ENGLISH</w:t>
            </w:r>
            <w:r>
              <w:rPr>
                <w:rStyle w:val="None"/>
                <w:b/>
                <w:bCs/>
                <w:spacing w:val="40"/>
                <w:sz w:val="12"/>
                <w:szCs w:val="12"/>
              </w:rPr>
              <w:t xml:space="preserve"> </w:t>
            </w:r>
            <w:r>
              <w:rPr>
                <w:rStyle w:val="None"/>
                <w:b/>
                <w:bCs/>
                <w:sz w:val="12"/>
                <w:szCs w:val="12"/>
              </w:rPr>
              <w:t>NATIONAL DAILY NEWSPAPER), ALL EDITIONS OF JANSATTA (A WIDELY CIRCULATED HINDI NATIONAL DAILY NEWSPAPER) AND PUNE EDITION OF LOKSATTA (A WIDELY CIRCULATED</w:t>
            </w:r>
            <w:r>
              <w:rPr>
                <w:rStyle w:val="None"/>
                <w:b/>
                <w:bCs/>
                <w:spacing w:val="40"/>
                <w:sz w:val="12"/>
                <w:szCs w:val="12"/>
              </w:rPr>
              <w:t xml:space="preserve"> </w:t>
            </w:r>
            <w:r>
              <w:rPr>
                <w:rStyle w:val="None"/>
                <w:b/>
                <w:bCs/>
                <w:sz w:val="12"/>
                <w:szCs w:val="12"/>
              </w:rPr>
              <w:t>MARATHI</w:t>
            </w:r>
            <w:r>
              <w:rPr>
                <w:rStyle w:val="None"/>
                <w:b/>
                <w:bCs/>
                <w:spacing w:val="-8"/>
                <w:sz w:val="12"/>
                <w:szCs w:val="12"/>
              </w:rPr>
              <w:t xml:space="preserve"> </w:t>
            </w:r>
            <w:r>
              <w:rPr>
                <w:rStyle w:val="None"/>
                <w:b/>
                <w:bCs/>
                <w:sz w:val="12"/>
                <w:szCs w:val="12"/>
              </w:rPr>
              <w:t>DAILY</w:t>
            </w:r>
            <w:r>
              <w:rPr>
                <w:rStyle w:val="None"/>
                <w:b/>
                <w:bCs/>
                <w:spacing w:val="-7"/>
                <w:sz w:val="12"/>
                <w:szCs w:val="12"/>
              </w:rPr>
              <w:t xml:space="preserve"> </w:t>
            </w:r>
            <w:r>
              <w:rPr>
                <w:rStyle w:val="None"/>
                <w:b/>
                <w:bCs/>
                <w:sz w:val="12"/>
                <w:szCs w:val="12"/>
              </w:rPr>
              <w:t>NEWSPAPER,</w:t>
            </w:r>
            <w:r>
              <w:rPr>
                <w:rStyle w:val="None"/>
                <w:b/>
                <w:bCs/>
                <w:spacing w:val="-8"/>
                <w:sz w:val="12"/>
                <w:szCs w:val="12"/>
              </w:rPr>
              <w:t xml:space="preserve"> </w:t>
            </w:r>
            <w:r>
              <w:rPr>
                <w:rStyle w:val="None"/>
                <w:b/>
                <w:bCs/>
                <w:sz w:val="12"/>
                <w:szCs w:val="12"/>
              </w:rPr>
              <w:t>MARATHI</w:t>
            </w:r>
            <w:r>
              <w:rPr>
                <w:rStyle w:val="None"/>
                <w:b/>
                <w:bCs/>
                <w:spacing w:val="-7"/>
                <w:sz w:val="12"/>
                <w:szCs w:val="12"/>
              </w:rPr>
              <w:t xml:space="preserve"> </w:t>
            </w:r>
            <w:r>
              <w:rPr>
                <w:rStyle w:val="None"/>
                <w:b/>
                <w:bCs/>
                <w:sz w:val="12"/>
                <w:szCs w:val="12"/>
              </w:rPr>
              <w:t>BEING</w:t>
            </w:r>
            <w:r>
              <w:rPr>
                <w:rStyle w:val="None"/>
                <w:b/>
                <w:bCs/>
                <w:spacing w:val="-8"/>
                <w:sz w:val="12"/>
                <w:szCs w:val="12"/>
              </w:rPr>
              <w:t xml:space="preserve"> </w:t>
            </w:r>
            <w:r>
              <w:rPr>
                <w:rStyle w:val="None"/>
                <w:b/>
                <w:bCs/>
                <w:sz w:val="12"/>
                <w:szCs w:val="12"/>
              </w:rPr>
              <w:t>THE</w:t>
            </w:r>
            <w:r>
              <w:rPr>
                <w:rStyle w:val="None"/>
                <w:b/>
                <w:bCs/>
                <w:spacing w:val="-7"/>
                <w:sz w:val="12"/>
                <w:szCs w:val="12"/>
              </w:rPr>
              <w:t xml:space="preserve"> </w:t>
            </w:r>
            <w:r>
              <w:rPr>
                <w:rStyle w:val="None"/>
                <w:b/>
                <w:bCs/>
                <w:sz w:val="12"/>
                <w:szCs w:val="12"/>
              </w:rPr>
              <w:t>REGIONAL</w:t>
            </w:r>
            <w:r>
              <w:rPr>
                <w:rStyle w:val="None"/>
                <w:b/>
                <w:bCs/>
                <w:spacing w:val="-8"/>
                <w:sz w:val="12"/>
                <w:szCs w:val="12"/>
              </w:rPr>
              <w:t xml:space="preserve"> </w:t>
            </w:r>
            <w:r>
              <w:rPr>
                <w:rStyle w:val="None"/>
                <w:b/>
                <w:bCs/>
                <w:sz w:val="12"/>
                <w:szCs w:val="12"/>
              </w:rPr>
              <w:t>LANGUAGE</w:t>
            </w:r>
            <w:r>
              <w:rPr>
                <w:rStyle w:val="None"/>
                <w:b/>
                <w:bCs/>
                <w:spacing w:val="-7"/>
                <w:sz w:val="12"/>
                <w:szCs w:val="12"/>
              </w:rPr>
              <w:t xml:space="preserve"> </w:t>
            </w:r>
            <w:r>
              <w:rPr>
                <w:rStyle w:val="None"/>
                <w:b/>
                <w:bCs/>
                <w:sz w:val="12"/>
                <w:szCs w:val="12"/>
              </w:rPr>
              <w:t>OF</w:t>
            </w:r>
            <w:r>
              <w:rPr>
                <w:rStyle w:val="None"/>
                <w:b/>
                <w:bCs/>
                <w:spacing w:val="-8"/>
                <w:sz w:val="12"/>
                <w:szCs w:val="12"/>
              </w:rPr>
              <w:t xml:space="preserve"> </w:t>
            </w:r>
            <w:r>
              <w:rPr>
                <w:rStyle w:val="None"/>
                <w:b/>
                <w:bCs/>
                <w:sz w:val="12"/>
                <w:szCs w:val="12"/>
              </w:rPr>
              <w:t>MAHARASHTRA</w:t>
            </w:r>
            <w:r>
              <w:rPr>
                <w:rStyle w:val="None"/>
                <w:b/>
                <w:bCs/>
                <w:spacing w:val="-7"/>
                <w:sz w:val="12"/>
                <w:szCs w:val="12"/>
              </w:rPr>
              <w:t xml:space="preserve"> </w:t>
            </w:r>
            <w:r>
              <w:rPr>
                <w:rStyle w:val="None"/>
                <w:b/>
                <w:bCs/>
                <w:sz w:val="12"/>
                <w:szCs w:val="12"/>
              </w:rPr>
              <w:t>WHERE</w:t>
            </w:r>
            <w:r>
              <w:rPr>
                <w:rStyle w:val="None"/>
                <w:b/>
                <w:bCs/>
                <w:spacing w:val="-8"/>
                <w:sz w:val="12"/>
                <w:szCs w:val="12"/>
              </w:rPr>
              <w:t xml:space="preserve"> </w:t>
            </w:r>
            <w:r>
              <w:rPr>
                <w:rStyle w:val="None"/>
                <w:b/>
                <w:bCs/>
                <w:sz w:val="12"/>
                <w:szCs w:val="12"/>
              </w:rPr>
              <w:t>OUR</w:t>
            </w:r>
            <w:r>
              <w:rPr>
                <w:rStyle w:val="None"/>
                <w:b/>
                <w:bCs/>
                <w:spacing w:val="-7"/>
                <w:sz w:val="12"/>
                <w:szCs w:val="12"/>
              </w:rPr>
              <w:t xml:space="preserve"> </w:t>
            </w:r>
            <w:r>
              <w:rPr>
                <w:rStyle w:val="None"/>
                <w:b/>
                <w:bCs/>
                <w:sz w:val="12"/>
                <w:szCs w:val="12"/>
              </w:rPr>
              <w:t>REGISTERED</w:t>
            </w:r>
            <w:r>
              <w:rPr>
                <w:rStyle w:val="None"/>
                <w:b/>
                <w:bCs/>
                <w:spacing w:val="-8"/>
                <w:sz w:val="12"/>
                <w:szCs w:val="12"/>
              </w:rPr>
              <w:t xml:space="preserve"> </w:t>
            </w:r>
            <w:r>
              <w:rPr>
                <w:rStyle w:val="None"/>
                <w:b/>
                <w:bCs/>
                <w:sz w:val="12"/>
                <w:szCs w:val="12"/>
              </w:rPr>
              <w:t>OFFICE</w:t>
            </w:r>
            <w:r>
              <w:rPr>
                <w:rStyle w:val="None"/>
                <w:b/>
                <w:bCs/>
                <w:spacing w:val="-7"/>
                <w:sz w:val="12"/>
                <w:szCs w:val="12"/>
              </w:rPr>
              <w:t xml:space="preserve"> </w:t>
            </w:r>
            <w:r>
              <w:rPr>
                <w:rStyle w:val="None"/>
                <w:b/>
                <w:bCs/>
                <w:sz w:val="12"/>
                <w:szCs w:val="12"/>
              </w:rPr>
              <w:t>IS</w:t>
            </w:r>
            <w:r>
              <w:rPr>
                <w:rStyle w:val="None"/>
                <w:b/>
                <w:bCs/>
                <w:spacing w:val="-8"/>
                <w:sz w:val="12"/>
                <w:szCs w:val="12"/>
              </w:rPr>
              <w:t xml:space="preserve"> </w:t>
            </w:r>
            <w:r>
              <w:rPr>
                <w:rStyle w:val="None"/>
                <w:b/>
                <w:bCs/>
                <w:sz w:val="12"/>
                <w:szCs w:val="12"/>
              </w:rPr>
              <w:t>LOCATED),</w:t>
            </w:r>
            <w:r>
              <w:rPr>
                <w:rStyle w:val="None"/>
                <w:b/>
                <w:bCs/>
                <w:spacing w:val="-7"/>
                <w:sz w:val="12"/>
                <w:szCs w:val="12"/>
              </w:rPr>
              <w:t xml:space="preserve"> </w:t>
            </w:r>
            <w:r>
              <w:rPr>
                <w:rStyle w:val="None"/>
                <w:b/>
                <w:bCs/>
                <w:sz w:val="12"/>
                <w:szCs w:val="12"/>
              </w:rPr>
              <w:t>AT</w:t>
            </w:r>
            <w:r>
              <w:rPr>
                <w:rStyle w:val="None"/>
                <w:b/>
                <w:bCs/>
                <w:spacing w:val="-8"/>
                <w:sz w:val="12"/>
                <w:szCs w:val="12"/>
              </w:rPr>
              <w:t xml:space="preserve"> </w:t>
            </w:r>
            <w:r>
              <w:rPr>
                <w:rStyle w:val="None"/>
                <w:b/>
                <w:bCs/>
                <w:sz w:val="12"/>
                <w:szCs w:val="12"/>
              </w:rPr>
              <w:t>LEAST</w:t>
            </w:r>
            <w:r>
              <w:rPr>
                <w:rStyle w:val="None"/>
                <w:b/>
                <w:bCs/>
                <w:spacing w:val="-7"/>
                <w:sz w:val="12"/>
                <w:szCs w:val="12"/>
              </w:rPr>
              <w:t xml:space="preserve"> </w:t>
            </w:r>
            <w:r>
              <w:rPr>
                <w:rStyle w:val="None"/>
                <w:b/>
                <w:bCs/>
                <w:sz w:val="12"/>
                <w:szCs w:val="12"/>
              </w:rPr>
              <w:t>TWO</w:t>
            </w:r>
            <w:r>
              <w:rPr>
                <w:rStyle w:val="None"/>
                <w:b/>
                <w:bCs/>
                <w:spacing w:val="-8"/>
                <w:sz w:val="12"/>
                <w:szCs w:val="12"/>
              </w:rPr>
              <w:t xml:space="preserve"> </w:t>
            </w:r>
            <w:r>
              <w:rPr>
                <w:rStyle w:val="None"/>
                <w:b/>
                <w:bCs/>
                <w:sz w:val="12"/>
                <w:szCs w:val="12"/>
              </w:rPr>
              <w:t>WORKING</w:t>
            </w:r>
            <w:r>
              <w:rPr>
                <w:rStyle w:val="None"/>
                <w:b/>
                <w:bCs/>
                <w:spacing w:val="-7"/>
                <w:sz w:val="12"/>
                <w:szCs w:val="12"/>
              </w:rPr>
              <w:t xml:space="preserve"> </w:t>
            </w:r>
            <w:r>
              <w:rPr>
                <w:rStyle w:val="None"/>
                <w:b/>
                <w:bCs/>
                <w:sz w:val="12"/>
                <w:szCs w:val="12"/>
              </w:rPr>
              <w:t>DAYS</w:t>
            </w:r>
            <w:r>
              <w:rPr>
                <w:rStyle w:val="None"/>
                <w:b/>
                <w:bCs/>
                <w:spacing w:val="-8"/>
                <w:sz w:val="12"/>
                <w:szCs w:val="12"/>
              </w:rPr>
              <w:t xml:space="preserve"> </w:t>
            </w:r>
            <w:r>
              <w:rPr>
                <w:rStyle w:val="None"/>
                <w:b/>
                <w:bCs/>
                <w:sz w:val="12"/>
                <w:szCs w:val="12"/>
              </w:rPr>
              <w:t>PRIOR</w:t>
            </w:r>
            <w:r>
              <w:rPr>
                <w:rStyle w:val="None"/>
                <w:b/>
                <w:bCs/>
                <w:spacing w:val="-7"/>
                <w:sz w:val="12"/>
                <w:szCs w:val="12"/>
              </w:rPr>
              <w:t xml:space="preserve"> </w:t>
            </w:r>
            <w:r>
              <w:rPr>
                <w:rStyle w:val="None"/>
                <w:b/>
                <w:bCs/>
                <w:sz w:val="12"/>
                <w:szCs w:val="12"/>
              </w:rPr>
              <w:t>TO</w:t>
            </w:r>
            <w:r>
              <w:rPr>
                <w:rStyle w:val="None"/>
                <w:b/>
                <w:bCs/>
                <w:spacing w:val="-8"/>
                <w:sz w:val="12"/>
                <w:szCs w:val="12"/>
              </w:rPr>
              <w:t xml:space="preserve"> </w:t>
            </w:r>
            <w:r>
              <w:rPr>
                <w:rStyle w:val="None"/>
                <w:b/>
                <w:bCs/>
                <w:sz w:val="12"/>
                <w:szCs w:val="12"/>
              </w:rPr>
              <w:t>THE</w:t>
            </w:r>
            <w:r>
              <w:rPr>
                <w:rStyle w:val="None"/>
                <w:b/>
                <w:bCs/>
                <w:spacing w:val="40"/>
                <w:sz w:val="12"/>
                <w:szCs w:val="12"/>
              </w:rPr>
              <w:t xml:space="preserve"> </w:t>
            </w:r>
            <w:r>
              <w:rPr>
                <w:rStyle w:val="None"/>
                <w:b/>
                <w:bCs/>
                <w:sz w:val="12"/>
                <w:szCs w:val="12"/>
              </w:rPr>
              <w:t>BID/OFFER</w:t>
            </w:r>
            <w:r>
              <w:rPr>
                <w:rStyle w:val="None"/>
                <w:b/>
                <w:bCs/>
                <w:spacing w:val="14"/>
                <w:sz w:val="12"/>
                <w:szCs w:val="12"/>
              </w:rPr>
              <w:t xml:space="preserve"> </w:t>
            </w:r>
            <w:r>
              <w:rPr>
                <w:rStyle w:val="None"/>
                <w:b/>
                <w:bCs/>
                <w:sz w:val="12"/>
                <w:szCs w:val="12"/>
              </w:rPr>
              <w:t>OPENING</w:t>
            </w:r>
            <w:r>
              <w:rPr>
                <w:rStyle w:val="None"/>
                <w:b/>
                <w:bCs/>
                <w:spacing w:val="15"/>
                <w:sz w:val="12"/>
                <w:szCs w:val="12"/>
              </w:rPr>
              <w:t xml:space="preserve"> </w:t>
            </w:r>
            <w:r>
              <w:rPr>
                <w:rStyle w:val="None"/>
                <w:b/>
                <w:bCs/>
                <w:sz w:val="12"/>
                <w:szCs w:val="12"/>
              </w:rPr>
              <w:t>DATE</w:t>
            </w:r>
            <w:r>
              <w:rPr>
                <w:rStyle w:val="None"/>
                <w:b/>
                <w:bCs/>
                <w:spacing w:val="14"/>
                <w:sz w:val="12"/>
                <w:szCs w:val="12"/>
              </w:rPr>
              <w:t xml:space="preserve"> </w:t>
            </w:r>
            <w:r>
              <w:rPr>
                <w:rStyle w:val="None"/>
                <w:b/>
                <w:bCs/>
                <w:sz w:val="12"/>
                <w:szCs w:val="12"/>
              </w:rPr>
              <w:t>AND</w:t>
            </w:r>
            <w:r>
              <w:rPr>
                <w:rStyle w:val="None"/>
                <w:b/>
                <w:bCs/>
                <w:spacing w:val="12"/>
                <w:sz w:val="12"/>
                <w:szCs w:val="12"/>
              </w:rPr>
              <w:t xml:space="preserve"> </w:t>
            </w:r>
            <w:r>
              <w:rPr>
                <w:rStyle w:val="None"/>
                <w:b/>
                <w:bCs/>
                <w:sz w:val="12"/>
                <w:szCs w:val="12"/>
              </w:rPr>
              <w:t>SHALL</w:t>
            </w:r>
            <w:r>
              <w:rPr>
                <w:rStyle w:val="None"/>
                <w:b/>
                <w:bCs/>
                <w:spacing w:val="11"/>
                <w:sz w:val="12"/>
                <w:szCs w:val="12"/>
              </w:rPr>
              <w:t xml:space="preserve"> </w:t>
            </w:r>
            <w:r>
              <w:rPr>
                <w:rStyle w:val="None"/>
                <w:b/>
                <w:bCs/>
                <w:sz w:val="12"/>
                <w:szCs w:val="12"/>
              </w:rPr>
              <w:t>BE</w:t>
            </w:r>
            <w:r>
              <w:rPr>
                <w:rStyle w:val="None"/>
                <w:b/>
                <w:bCs/>
                <w:spacing w:val="14"/>
                <w:sz w:val="12"/>
                <w:szCs w:val="12"/>
              </w:rPr>
              <w:t xml:space="preserve"> </w:t>
            </w:r>
            <w:r>
              <w:rPr>
                <w:rStyle w:val="None"/>
                <w:b/>
                <w:bCs/>
                <w:sz w:val="12"/>
                <w:szCs w:val="12"/>
              </w:rPr>
              <w:t>MADE</w:t>
            </w:r>
            <w:r>
              <w:rPr>
                <w:rStyle w:val="None"/>
                <w:b/>
                <w:bCs/>
                <w:spacing w:val="14"/>
                <w:sz w:val="12"/>
                <w:szCs w:val="12"/>
              </w:rPr>
              <w:t xml:space="preserve"> </w:t>
            </w:r>
            <w:r>
              <w:rPr>
                <w:rStyle w:val="None"/>
                <w:b/>
                <w:bCs/>
                <w:sz w:val="12"/>
                <w:szCs w:val="12"/>
              </w:rPr>
              <w:t>AVAILABLE</w:t>
            </w:r>
            <w:r>
              <w:rPr>
                <w:rStyle w:val="None"/>
                <w:b/>
                <w:bCs/>
                <w:spacing w:val="14"/>
                <w:sz w:val="12"/>
                <w:szCs w:val="12"/>
              </w:rPr>
              <w:t xml:space="preserve"> </w:t>
            </w:r>
            <w:r>
              <w:rPr>
                <w:rStyle w:val="None"/>
                <w:b/>
                <w:bCs/>
                <w:sz w:val="12"/>
                <w:szCs w:val="12"/>
              </w:rPr>
              <w:t>TO</w:t>
            </w:r>
            <w:r>
              <w:rPr>
                <w:rStyle w:val="None"/>
                <w:b/>
                <w:bCs/>
                <w:spacing w:val="15"/>
                <w:sz w:val="12"/>
                <w:szCs w:val="12"/>
              </w:rPr>
              <w:t xml:space="preserve"> </w:t>
            </w:r>
            <w:r>
              <w:rPr>
                <w:rStyle w:val="None"/>
                <w:b/>
                <w:bCs/>
                <w:sz w:val="12"/>
                <w:szCs w:val="12"/>
              </w:rPr>
              <w:t>THE</w:t>
            </w:r>
            <w:r>
              <w:rPr>
                <w:rStyle w:val="None"/>
                <w:b/>
                <w:bCs/>
                <w:spacing w:val="14"/>
                <w:sz w:val="12"/>
                <w:szCs w:val="12"/>
              </w:rPr>
              <w:t xml:space="preserve"> </w:t>
            </w:r>
            <w:r>
              <w:rPr>
                <w:rStyle w:val="None"/>
                <w:b/>
                <w:bCs/>
                <w:sz w:val="12"/>
                <w:szCs w:val="12"/>
              </w:rPr>
              <w:t>STOCK</w:t>
            </w:r>
            <w:r>
              <w:rPr>
                <w:rStyle w:val="None"/>
                <w:b/>
                <w:bCs/>
                <w:spacing w:val="12"/>
                <w:sz w:val="12"/>
                <w:szCs w:val="12"/>
              </w:rPr>
              <w:t xml:space="preserve"> </w:t>
            </w:r>
            <w:r>
              <w:rPr>
                <w:rStyle w:val="None"/>
                <w:b/>
                <w:bCs/>
                <w:sz w:val="12"/>
                <w:szCs w:val="12"/>
              </w:rPr>
              <w:t>EXCHANGES</w:t>
            </w:r>
            <w:r>
              <w:rPr>
                <w:rStyle w:val="None"/>
                <w:b/>
                <w:bCs/>
                <w:spacing w:val="15"/>
                <w:sz w:val="12"/>
                <w:szCs w:val="12"/>
              </w:rPr>
              <w:t xml:space="preserve"> </w:t>
            </w:r>
            <w:r>
              <w:rPr>
                <w:rStyle w:val="None"/>
                <w:b/>
                <w:bCs/>
                <w:sz w:val="12"/>
                <w:szCs w:val="12"/>
              </w:rPr>
              <w:t>FOR</w:t>
            </w:r>
            <w:r>
              <w:rPr>
                <w:rStyle w:val="None"/>
                <w:b/>
                <w:bCs/>
                <w:spacing w:val="12"/>
                <w:sz w:val="12"/>
                <w:szCs w:val="12"/>
              </w:rPr>
              <w:t xml:space="preserve"> </w:t>
            </w:r>
            <w:r>
              <w:rPr>
                <w:rStyle w:val="None"/>
                <w:b/>
                <w:bCs/>
                <w:sz w:val="12"/>
                <w:szCs w:val="12"/>
              </w:rPr>
              <w:t>UPLOADING</w:t>
            </w:r>
            <w:r>
              <w:rPr>
                <w:rStyle w:val="None"/>
                <w:b/>
                <w:bCs/>
                <w:spacing w:val="15"/>
                <w:sz w:val="12"/>
                <w:szCs w:val="12"/>
              </w:rPr>
              <w:t xml:space="preserve"> </w:t>
            </w:r>
            <w:r>
              <w:rPr>
                <w:rStyle w:val="None"/>
                <w:b/>
                <w:bCs/>
                <w:sz w:val="12"/>
                <w:szCs w:val="12"/>
              </w:rPr>
              <w:t>ON</w:t>
            </w:r>
            <w:r>
              <w:rPr>
                <w:rStyle w:val="None"/>
                <w:b/>
                <w:bCs/>
                <w:spacing w:val="12"/>
                <w:sz w:val="12"/>
                <w:szCs w:val="12"/>
              </w:rPr>
              <w:t xml:space="preserve"> </w:t>
            </w:r>
            <w:r>
              <w:rPr>
                <w:rStyle w:val="None"/>
                <w:b/>
                <w:bCs/>
                <w:sz w:val="12"/>
                <w:szCs w:val="12"/>
              </w:rPr>
              <w:t>THEIR</w:t>
            </w:r>
            <w:r>
              <w:rPr>
                <w:rStyle w:val="None"/>
                <w:b/>
                <w:bCs/>
                <w:spacing w:val="14"/>
                <w:sz w:val="12"/>
                <w:szCs w:val="12"/>
              </w:rPr>
              <w:t xml:space="preserve"> </w:t>
            </w:r>
            <w:r>
              <w:rPr>
                <w:rStyle w:val="None"/>
                <w:b/>
                <w:bCs/>
                <w:sz w:val="12"/>
                <w:szCs w:val="12"/>
              </w:rPr>
              <w:t>RESPECTIVE</w:t>
            </w:r>
            <w:r>
              <w:rPr>
                <w:rStyle w:val="None"/>
                <w:b/>
                <w:bCs/>
                <w:spacing w:val="14"/>
                <w:sz w:val="12"/>
                <w:szCs w:val="12"/>
              </w:rPr>
              <w:t xml:space="preserve"> </w:t>
            </w:r>
            <w:r>
              <w:rPr>
                <w:rStyle w:val="None"/>
                <w:b/>
                <w:bCs/>
                <w:sz w:val="12"/>
                <w:szCs w:val="12"/>
              </w:rPr>
              <w:t>WEBSITES</w:t>
            </w:r>
            <w:r>
              <w:rPr>
                <w:rStyle w:val="None"/>
                <w:b/>
                <w:bCs/>
                <w:spacing w:val="15"/>
                <w:sz w:val="12"/>
                <w:szCs w:val="12"/>
              </w:rPr>
              <w:t xml:space="preserve"> </w:t>
            </w:r>
            <w:r>
              <w:rPr>
                <w:rStyle w:val="None"/>
                <w:b/>
                <w:bCs/>
                <w:sz w:val="12"/>
                <w:szCs w:val="12"/>
              </w:rPr>
              <w:t>IN</w:t>
            </w:r>
            <w:r>
              <w:rPr>
                <w:rStyle w:val="None"/>
                <w:b/>
                <w:bCs/>
                <w:spacing w:val="21"/>
                <w:sz w:val="12"/>
                <w:szCs w:val="12"/>
              </w:rPr>
              <w:t xml:space="preserve"> </w:t>
            </w:r>
            <w:r>
              <w:rPr>
                <w:rStyle w:val="None"/>
                <w:b/>
                <w:bCs/>
                <w:sz w:val="12"/>
                <w:szCs w:val="12"/>
              </w:rPr>
              <w:t>ACCORDANCE</w:t>
            </w:r>
            <w:r>
              <w:rPr>
                <w:rStyle w:val="None"/>
                <w:b/>
                <w:bCs/>
                <w:spacing w:val="21"/>
                <w:sz w:val="12"/>
                <w:szCs w:val="12"/>
              </w:rPr>
              <w:t xml:space="preserve"> </w:t>
            </w:r>
            <w:r>
              <w:rPr>
                <w:rStyle w:val="None"/>
                <w:b/>
                <w:bCs/>
                <w:sz w:val="12"/>
                <w:szCs w:val="12"/>
              </w:rPr>
              <w:t>WITH</w:t>
            </w:r>
            <w:r>
              <w:rPr>
                <w:rStyle w:val="None"/>
                <w:b/>
                <w:bCs/>
                <w:spacing w:val="22"/>
                <w:sz w:val="12"/>
                <w:szCs w:val="12"/>
              </w:rPr>
              <w:t xml:space="preserve"> </w:t>
            </w:r>
            <w:r>
              <w:rPr>
                <w:rStyle w:val="None"/>
                <w:b/>
                <w:bCs/>
                <w:sz w:val="12"/>
                <w:szCs w:val="12"/>
              </w:rPr>
              <w:t>SECURITIES</w:t>
            </w:r>
            <w:r>
              <w:rPr>
                <w:rStyle w:val="None"/>
                <w:b/>
                <w:bCs/>
                <w:spacing w:val="22"/>
                <w:sz w:val="12"/>
                <w:szCs w:val="12"/>
              </w:rPr>
              <w:t xml:space="preserve"> </w:t>
            </w:r>
            <w:r>
              <w:rPr>
                <w:rStyle w:val="None"/>
                <w:b/>
                <w:bCs/>
                <w:sz w:val="12"/>
                <w:szCs w:val="12"/>
              </w:rPr>
              <w:t>AND</w:t>
            </w:r>
          </w:p>
          <w:p w14:paraId="3C17EBA7" w14:textId="77777777" w:rsidR="00F81D74" w:rsidRDefault="00000000">
            <w:pPr>
              <w:pStyle w:val="TableParagraph"/>
              <w:spacing w:line="120" w:lineRule="exact"/>
              <w:ind w:left="79"/>
              <w:jc w:val="both"/>
            </w:pPr>
            <w:r>
              <w:rPr>
                <w:rStyle w:val="None"/>
                <w:b/>
                <w:bCs/>
                <w:sz w:val="12"/>
                <w:szCs w:val="12"/>
              </w:rPr>
              <w:t>EXCHANGE</w:t>
            </w:r>
            <w:r>
              <w:rPr>
                <w:rStyle w:val="None"/>
                <w:b/>
                <w:bCs/>
                <w:spacing w:val="-6"/>
                <w:sz w:val="12"/>
                <w:szCs w:val="12"/>
              </w:rPr>
              <w:t xml:space="preserve"> </w:t>
            </w:r>
            <w:r>
              <w:rPr>
                <w:rStyle w:val="None"/>
                <w:b/>
                <w:bCs/>
                <w:sz w:val="12"/>
                <w:szCs w:val="12"/>
              </w:rPr>
              <w:t>BOARD</w:t>
            </w:r>
            <w:r>
              <w:rPr>
                <w:rStyle w:val="None"/>
                <w:b/>
                <w:bCs/>
                <w:spacing w:val="-3"/>
                <w:sz w:val="12"/>
                <w:szCs w:val="12"/>
              </w:rPr>
              <w:t xml:space="preserve"> </w:t>
            </w:r>
            <w:r>
              <w:rPr>
                <w:rStyle w:val="None"/>
                <w:b/>
                <w:bCs/>
                <w:sz w:val="12"/>
                <w:szCs w:val="12"/>
              </w:rPr>
              <w:t>OF</w:t>
            </w:r>
            <w:r>
              <w:rPr>
                <w:rStyle w:val="None"/>
                <w:b/>
                <w:bCs/>
                <w:spacing w:val="-2"/>
                <w:sz w:val="12"/>
                <w:szCs w:val="12"/>
              </w:rPr>
              <w:t xml:space="preserve"> </w:t>
            </w:r>
            <w:r>
              <w:rPr>
                <w:rStyle w:val="None"/>
                <w:b/>
                <w:bCs/>
                <w:sz w:val="12"/>
                <w:szCs w:val="12"/>
              </w:rPr>
              <w:t>INDIA</w:t>
            </w:r>
            <w:r>
              <w:rPr>
                <w:rStyle w:val="None"/>
                <w:b/>
                <w:bCs/>
                <w:spacing w:val="-3"/>
                <w:sz w:val="12"/>
                <w:szCs w:val="12"/>
              </w:rPr>
              <w:t xml:space="preserve"> </w:t>
            </w:r>
            <w:r>
              <w:rPr>
                <w:rStyle w:val="None"/>
                <w:b/>
                <w:bCs/>
                <w:sz w:val="12"/>
                <w:szCs w:val="12"/>
              </w:rPr>
              <w:t>(ISSUE</w:t>
            </w:r>
            <w:r>
              <w:rPr>
                <w:rStyle w:val="None"/>
                <w:b/>
                <w:bCs/>
                <w:spacing w:val="-3"/>
                <w:sz w:val="12"/>
                <w:szCs w:val="12"/>
              </w:rPr>
              <w:t xml:space="preserve"> </w:t>
            </w:r>
            <w:r>
              <w:rPr>
                <w:rStyle w:val="None"/>
                <w:b/>
                <w:bCs/>
                <w:sz w:val="12"/>
                <w:szCs w:val="12"/>
              </w:rPr>
              <w:t>OF</w:t>
            </w:r>
            <w:r>
              <w:rPr>
                <w:rStyle w:val="None"/>
                <w:b/>
                <w:bCs/>
                <w:spacing w:val="-3"/>
                <w:sz w:val="12"/>
                <w:szCs w:val="12"/>
              </w:rPr>
              <w:t xml:space="preserve"> </w:t>
            </w:r>
            <w:r>
              <w:rPr>
                <w:rStyle w:val="None"/>
                <w:b/>
                <w:bCs/>
                <w:sz w:val="12"/>
                <w:szCs w:val="12"/>
              </w:rPr>
              <w:t>CAPITAL</w:t>
            </w:r>
            <w:r>
              <w:rPr>
                <w:rStyle w:val="None"/>
                <w:b/>
                <w:bCs/>
                <w:spacing w:val="-4"/>
                <w:sz w:val="12"/>
                <w:szCs w:val="12"/>
              </w:rPr>
              <w:t xml:space="preserve"> </w:t>
            </w:r>
            <w:r>
              <w:rPr>
                <w:rStyle w:val="None"/>
                <w:b/>
                <w:bCs/>
                <w:sz w:val="12"/>
                <w:szCs w:val="12"/>
              </w:rPr>
              <w:t>AND</w:t>
            </w:r>
            <w:r>
              <w:rPr>
                <w:rStyle w:val="None"/>
                <w:b/>
                <w:bCs/>
                <w:spacing w:val="-3"/>
                <w:sz w:val="12"/>
                <w:szCs w:val="12"/>
              </w:rPr>
              <w:t xml:space="preserve"> </w:t>
            </w:r>
            <w:r>
              <w:rPr>
                <w:rStyle w:val="None"/>
                <w:b/>
                <w:bCs/>
                <w:sz w:val="12"/>
                <w:szCs w:val="12"/>
              </w:rPr>
              <w:t>DISCLOSURE</w:t>
            </w:r>
            <w:r>
              <w:rPr>
                <w:rStyle w:val="None"/>
                <w:b/>
                <w:bCs/>
                <w:spacing w:val="-3"/>
                <w:sz w:val="12"/>
                <w:szCs w:val="12"/>
              </w:rPr>
              <w:t xml:space="preserve"> </w:t>
            </w:r>
            <w:r>
              <w:rPr>
                <w:rStyle w:val="None"/>
                <w:b/>
                <w:bCs/>
                <w:sz w:val="12"/>
                <w:szCs w:val="12"/>
              </w:rPr>
              <w:t>REQUIREMENTS)</w:t>
            </w:r>
            <w:r>
              <w:rPr>
                <w:rStyle w:val="None"/>
                <w:b/>
                <w:bCs/>
                <w:spacing w:val="-3"/>
                <w:sz w:val="12"/>
                <w:szCs w:val="12"/>
              </w:rPr>
              <w:t xml:space="preserve"> </w:t>
            </w:r>
            <w:r>
              <w:rPr>
                <w:rStyle w:val="None"/>
                <w:b/>
                <w:bCs/>
                <w:sz w:val="12"/>
                <w:szCs w:val="12"/>
              </w:rPr>
              <w:t>REGULATIONS,</w:t>
            </w:r>
            <w:r>
              <w:rPr>
                <w:rStyle w:val="None"/>
                <w:b/>
                <w:bCs/>
                <w:spacing w:val="-1"/>
                <w:sz w:val="12"/>
                <w:szCs w:val="12"/>
              </w:rPr>
              <w:t xml:space="preserve"> </w:t>
            </w:r>
            <w:r>
              <w:rPr>
                <w:rStyle w:val="None"/>
                <w:b/>
                <w:bCs/>
                <w:sz w:val="12"/>
                <w:szCs w:val="12"/>
              </w:rPr>
              <w:t>2018,</w:t>
            </w:r>
            <w:r>
              <w:rPr>
                <w:rStyle w:val="None"/>
                <w:b/>
                <w:bCs/>
                <w:spacing w:val="-2"/>
                <w:sz w:val="12"/>
                <w:szCs w:val="12"/>
              </w:rPr>
              <w:t xml:space="preserve"> </w:t>
            </w:r>
            <w:r>
              <w:rPr>
                <w:rStyle w:val="None"/>
                <w:b/>
                <w:bCs/>
                <w:sz w:val="12"/>
                <w:szCs w:val="12"/>
              </w:rPr>
              <w:t>AS</w:t>
            </w:r>
            <w:r>
              <w:rPr>
                <w:rStyle w:val="None"/>
                <w:b/>
                <w:bCs/>
                <w:spacing w:val="-5"/>
                <w:sz w:val="12"/>
                <w:szCs w:val="12"/>
              </w:rPr>
              <w:t xml:space="preserve"> </w:t>
            </w:r>
            <w:r>
              <w:rPr>
                <w:rStyle w:val="None"/>
                <w:b/>
                <w:bCs/>
                <w:sz w:val="12"/>
                <w:szCs w:val="12"/>
              </w:rPr>
              <w:t>AMENDED</w:t>
            </w:r>
            <w:r>
              <w:rPr>
                <w:rStyle w:val="None"/>
                <w:b/>
                <w:bCs/>
                <w:spacing w:val="-3"/>
                <w:sz w:val="12"/>
                <w:szCs w:val="12"/>
              </w:rPr>
              <w:t xml:space="preserve"> </w:t>
            </w:r>
            <w:r>
              <w:rPr>
                <w:rStyle w:val="None"/>
                <w:b/>
                <w:bCs/>
                <w:sz w:val="12"/>
                <w:szCs w:val="12"/>
              </w:rPr>
              <w:t>(THE</w:t>
            </w:r>
            <w:r>
              <w:rPr>
                <w:rStyle w:val="None"/>
                <w:b/>
                <w:bCs/>
                <w:spacing w:val="1"/>
                <w:sz w:val="12"/>
                <w:szCs w:val="12"/>
              </w:rPr>
              <w:t xml:space="preserve"> </w:t>
            </w:r>
            <w:r>
              <w:rPr>
                <w:rStyle w:val="None"/>
                <w:b/>
                <w:bCs/>
                <w:sz w:val="12"/>
                <w:szCs w:val="12"/>
              </w:rPr>
              <w:t>“SEBI</w:t>
            </w:r>
            <w:r>
              <w:rPr>
                <w:rStyle w:val="None"/>
                <w:b/>
                <w:bCs/>
                <w:spacing w:val="-4"/>
                <w:sz w:val="12"/>
                <w:szCs w:val="12"/>
              </w:rPr>
              <w:t xml:space="preserve"> </w:t>
            </w:r>
            <w:r>
              <w:rPr>
                <w:rStyle w:val="None"/>
                <w:b/>
                <w:bCs/>
                <w:sz w:val="12"/>
                <w:szCs w:val="12"/>
              </w:rPr>
              <w:t>ICDR</w:t>
            </w:r>
            <w:r>
              <w:rPr>
                <w:rStyle w:val="None"/>
                <w:b/>
                <w:bCs/>
                <w:spacing w:val="-3"/>
                <w:sz w:val="12"/>
                <w:szCs w:val="12"/>
              </w:rPr>
              <w:t xml:space="preserve"> </w:t>
            </w:r>
            <w:r>
              <w:rPr>
                <w:rStyle w:val="None"/>
                <w:b/>
                <w:bCs/>
                <w:spacing w:val="-2"/>
                <w:sz w:val="12"/>
                <w:szCs w:val="12"/>
              </w:rPr>
              <w:t>REGULATIONS”).</w:t>
            </w:r>
          </w:p>
        </w:tc>
      </w:tr>
      <w:tr w:rsidR="00F81D74" w14:paraId="484C33BF" w14:textId="77777777">
        <w:trPr>
          <w:trHeight w:val="7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41" w:type="dxa"/>
            </w:tcMar>
          </w:tcPr>
          <w:p w14:paraId="434F6811" w14:textId="77777777" w:rsidR="00F81D74" w:rsidRDefault="00000000">
            <w:pPr>
              <w:pStyle w:val="TableParagraph"/>
              <w:ind w:left="79" w:right="61"/>
              <w:jc w:val="both"/>
              <w:rPr>
                <w:rStyle w:val="None"/>
                <w:sz w:val="12"/>
                <w:szCs w:val="12"/>
              </w:rPr>
            </w:pPr>
            <w:r>
              <w:rPr>
                <w:rStyle w:val="None"/>
                <w:sz w:val="12"/>
                <w:szCs w:val="12"/>
              </w:rPr>
              <w:t>In case of any revision in the Noah Mittal, the Bid/Falan Sehgal will be extended by at least three additional Azad Chada after such revision in the Noah Mittal, subject to the Bid/Falan Sehgal not exceeding 10 Azad Chada. In cases of force majeure, banking strike or similar unforeseen circumstances, our Company may, in consultation with the William Varma Waida Magar, for reasons to be recorded in writing, extend the Bid /Falan Sehgal for a minimum of one Neel Mammen, subject to the Bid/Falan Sehgal not exceeding 10 Azad Chada. Any revision in the Noah Mittal and the revised Bid/Falan Sehgal, if applicable, shall be widely disseminated by notification to the Fiyaz Saraf, by issuing a press release, and also by indicating the change on the respective websites of the William Varma Waida Magar and at the terminals of the members of the Syndicate and by intimation to Nikita Ratti and the Abhimanyu Andra,</w:t>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40"/>
                <w:sz w:val="12"/>
                <w:szCs w:val="12"/>
              </w:rPr>
            </w:r>
            <w:r>
              <w:rPr>
                <w:rStyle w:val="None"/>
                <w:i/>
                <w:iCs/>
                <w:sz w:val="12"/>
                <w:szCs w:val="12"/>
              </w:rPr>
            </w:r>
            <w:r>
              <w:rPr>
                <w:rStyle w:val="None"/>
                <w:sz w:val="12"/>
                <w:szCs w:val="12"/>
              </w:rPr>
            </w:r>
            <w:r>
              <w:rPr>
                <w:rStyle w:val="None"/>
                <w:spacing w:val="40"/>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6"/>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3"/>
                <w:sz w:val="12"/>
                <w:szCs w:val="12"/>
              </w:rPr>
            </w:r>
            <w:r>
              <w:rPr>
                <w:rStyle w:val="None"/>
                <w:sz w:val="12"/>
                <w:szCs w:val="12"/>
              </w:rPr>
            </w:r>
            <w:r>
              <w:rPr>
                <w:rStyle w:val="None"/>
                <w:spacing w:val="-6"/>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6"/>
                <w:sz w:val="12"/>
                <w:szCs w:val="12"/>
              </w:rPr>
            </w:r>
            <w:r>
              <w:rPr>
                <w:rStyle w:val="None"/>
                <w:sz w:val="12"/>
                <w:szCs w:val="12"/>
              </w:rPr>
            </w:r>
            <w:r>
              <w:rPr>
                <w:rStyle w:val="None"/>
                <w:spacing w:val="-3"/>
                <w:sz w:val="12"/>
                <w:szCs w:val="12"/>
              </w:rPr>
            </w:r>
            <w:r>
              <w:rPr>
                <w:rStyle w:val="None"/>
                <w:sz w:val="12"/>
                <w:szCs w:val="12"/>
              </w:rPr>
            </w:r>
            <w:r>
              <w:rPr>
                <w:rStyle w:val="None"/>
                <w:spacing w:val="-6"/>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6"/>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40"/>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2"/>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7"/>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3"/>
                <w:sz w:val="12"/>
                <w:szCs w:val="12"/>
              </w:rPr>
            </w:r>
            <w:r>
              <w:rPr>
                <w:rStyle w:val="None"/>
                <w:sz w:val="12"/>
                <w:szCs w:val="12"/>
              </w:rPr>
            </w:r>
          </w:p>
          <w:p w14:paraId="58582339" w14:textId="77777777" w:rsidR="00F81D74" w:rsidRDefault="00000000">
            <w:pPr>
              <w:pStyle w:val="TableParagraph"/>
              <w:spacing w:line="118" w:lineRule="exact"/>
              <w:ind w:left="79"/>
              <w:jc w:val="both"/>
            </w:pPr>
            <w:r>
              <w:rPr>
                <w:rStyle w:val="None"/>
                <w:sz w:val="12"/>
                <w:szCs w:val="12"/>
              </w:rPr>
              <w:t>as</w:t>
            </w:r>
            <w:r>
              <w:rPr>
                <w:rStyle w:val="None"/>
                <w:spacing w:val="-2"/>
                <w:sz w:val="12"/>
                <w:szCs w:val="12"/>
              </w:rPr>
              <w:t xml:space="preserve"> applicable.</w:t>
            </w:r>
          </w:p>
        </w:tc>
      </w:tr>
      <w:tr w:rsidR="00F81D74" w14:paraId="22DC56D5" w14:textId="77777777">
        <w:trPr>
          <w:trHeight w:val="2051"/>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08" w:type="dxa"/>
              <w:bottom w:w="80" w:type="dxa"/>
              <w:right w:w="137" w:type="dxa"/>
            </w:tcMar>
          </w:tcPr>
          <w:p w14:paraId="2E6A11C3" w14:textId="77777777" w:rsidR="00F81D74" w:rsidRDefault="00000000">
            <w:pPr>
              <w:pStyle w:val="TableParagraph"/>
              <w:ind w:left="28" w:right="57"/>
              <w:jc w:val="both"/>
              <w:rPr>
                <w:rStyle w:val="None"/>
                <w:sz w:val="12"/>
                <w:szCs w:val="12"/>
              </w:rPr>
            </w:pPr>
            <w:r>
              <w:rPr>
                <w:rStyle w:val="None"/>
                <w:sz w:val="12"/>
                <w:szCs w:val="12"/>
              </w:rPr>
              <w:t>Ridhi Swamy is being made in terms of Rule 19(2)(b) of the Farhan Sachar (Regulation) Rules, 1957, as amended (the “SCRR”), read with Regulation 31 of the SEBI ICDR Regulations. Ridhi Swamy is being made through the Jalsa Radhakrishnan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Thomas Bhatti; and (ii) 6.67% of the Anchor Investor Portion shall be reserved for Omya Chand Companies and Vasudha Bobal, subject to valid Bids being received from domestic Thomas Bhatti, Omya Chand Companies and Vasudha Bobal, as applicable, at or above the Anchor Investor Pratyush Chand. Any under-subscription in the Omya Chand Companies and Vasudha Bobal category specified in (ii) above may be allocated to domestic Thomas Bhatti,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Thomas Bhatti only, subject to valid Bids being received at or above the Caleb Karan, and the remainder of the Net QIB Portion shall be available for allocation on a proportionate basis to all QIBs, including Thomas Bhatti, subject to valid Bids being received at or above the Caleb Karan. Further, not less than 15% of the Offer shall be available for allocation to Non-Samesh Talwar (“Non-Devika Gaba”) of which one-third of the Non-Devika Gaba shall be available for allocation to Bidders with an application size of more than ₹0.20 million and up to ₹1.00 million and two-thirds of the Non-Devika Gaba shall be available for allocation to Bidders with an application size of more than ₹1.00 million and undersubscription in either of these two sub-categories of the Non-Devika Gaba may be allocated to Bidders in the other sub-category of the Non-Devika Gaba in accordance with the SEBI ICDR Regulations, subject to valid Bids being received at or above the Caleb Karan. Further, not less than 35% of the Offer shall be available for allocation to Retail Individual Investors (“Megha Dani”), in accordance with the SEBI ICDR Regulations, subject to valid Bids being received from them at or above the Caleb Karan. Ekbal Mall (except Anchor Investors) shall mandatorily participate in this Offer only through the Pratyush Balakrishnan by Balveer Kumar (“ASBA”)</w:t>
            </w:r>
            <w:r>
              <w:rPr>
                <w:rStyle w:val="None"/>
                <w:b/>
                <w:bCs/>
                <w:sz w:val="12"/>
                <w:szCs w:val="12"/>
              </w:rPr>
            </w:r>
            <w:r>
              <w:rPr>
                <w:rStyle w:val="None"/>
                <w:sz w:val="12"/>
                <w:szCs w:val="12"/>
              </w:rPr>
            </w:r>
            <w:r>
              <w:rPr>
                <w:rStyle w:val="None"/>
                <w:spacing w:val="40"/>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b/>
                <w:bCs/>
                <w:sz w:val="12"/>
                <w:szCs w:val="12"/>
              </w:rPr>
            </w:r>
            <w:r>
              <w:rPr>
                <w:rStyle w:val="None"/>
                <w:sz w:val="12"/>
                <w:szCs w:val="12"/>
              </w:rPr>
            </w:r>
            <w:r>
              <w:rPr>
                <w:rStyle w:val="None"/>
                <w:b/>
                <w:bCs/>
                <w:sz w:val="12"/>
                <w:szCs w:val="12"/>
              </w:rPr>
            </w:r>
            <w:r>
              <w:rPr>
                <w:rStyle w:val="None"/>
                <w:b/>
                <w:bCs/>
                <w:spacing w:val="40"/>
                <w:sz w:val="12"/>
                <w:szCs w:val="12"/>
              </w:rPr>
            </w:r>
            <w:r>
              <w:rPr>
                <w:rStyle w:val="None"/>
                <w:b/>
                <w:bCs/>
                <w:sz w:val="12"/>
                <w:szCs w:val="12"/>
              </w:rPr>
            </w:r>
            <w:r>
              <w:rPr>
                <w:rStyle w:val="None"/>
                <w:sz w:val="12"/>
                <w:szCs w:val="12"/>
              </w:rPr>
            </w:r>
            <w:r>
              <w:rPr>
                <w:rStyle w:val="None"/>
                <w:b/>
                <w:bCs/>
                <w:sz w:val="12"/>
                <w:szCs w:val="12"/>
              </w:rPr>
            </w:r>
            <w:r>
              <w:rPr>
                <w:rStyle w:val="None"/>
                <w:b/>
                <w:bCs/>
                <w:spacing w:val="40"/>
                <w:sz w:val="12"/>
                <w:szCs w:val="12"/>
              </w:rPr>
            </w:r>
            <w:r>
              <w:rPr>
                <w:rStyle w:val="None"/>
                <w:b/>
                <w:bCs/>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5"/>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40"/>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8"/>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40"/>
                <w:sz w:val="12"/>
                <w:szCs w:val="12"/>
              </w:rPr>
            </w:r>
            <w:r>
              <w:rPr>
                <w:rStyle w:val="None"/>
                <w:sz w:val="12"/>
                <w:szCs w:val="12"/>
              </w:rPr>
            </w:r>
            <w:r>
              <w:rPr>
                <w:rStyle w:val="None"/>
                <w:spacing w:val="40"/>
                <w:sz w:val="12"/>
                <w:szCs w:val="12"/>
              </w:rPr>
            </w:r>
            <w:r>
              <w:rPr>
                <w:rStyle w:val="None"/>
                <w:sz w:val="12"/>
                <w:szCs w:val="12"/>
              </w:rPr>
            </w:r>
            <w:r>
              <w:rPr>
                <w:rStyle w:val="None"/>
                <w:spacing w:val="-2"/>
                <w:sz w:val="12"/>
                <w:szCs w:val="12"/>
              </w:rPr>
            </w:r>
            <w:r>
              <w:rPr>
                <w:rStyle w:val="None"/>
                <w:sz w:val="12"/>
                <w:szCs w:val="12"/>
              </w:rPr>
            </w:r>
            <w:r>
              <w:rPr>
                <w:rStyle w:val="None"/>
                <w:spacing w:val="-4"/>
                <w:sz w:val="12"/>
                <w:szCs w:val="12"/>
              </w:rPr>
            </w:r>
            <w:r>
              <w:rPr>
                <w:rStyle w:val="None"/>
                <w:sz w:val="12"/>
                <w:szCs w:val="12"/>
              </w:rPr>
            </w:r>
            <w:r>
              <w:rPr>
                <w:rStyle w:val="None"/>
                <w:spacing w:val="-2"/>
                <w:sz w:val="12"/>
                <w:szCs w:val="12"/>
              </w:rPr>
            </w:r>
            <w:r>
              <w:rPr>
                <w:rStyle w:val="None"/>
                <w:sz w:val="12"/>
                <w:szCs w:val="12"/>
              </w:rPr>
            </w:r>
            <w:r>
              <w:rPr>
                <w:rStyle w:val="None"/>
                <w:spacing w:val="-5"/>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6"/>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2"/>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2"/>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b/>
                <w:bCs/>
                <w:sz w:val="12"/>
                <w:szCs w:val="12"/>
              </w:rPr>
            </w:r>
            <w:r>
              <w:rPr>
                <w:rStyle w:val="None"/>
                <w:b/>
                <w:bCs/>
                <w:spacing w:val="-4"/>
                <w:sz w:val="12"/>
                <w:szCs w:val="12"/>
              </w:rPr>
            </w:r>
            <w:r>
              <w:rPr>
                <w:rStyle w:val="None"/>
                <w:b/>
                <w:bCs/>
                <w:sz w:val="12"/>
                <w:szCs w:val="12"/>
              </w:rPr>
            </w:r>
            <w:r>
              <w:rPr>
                <w:rStyle w:val="None"/>
                <w:b/>
                <w:bCs/>
                <w:spacing w:val="-4"/>
                <w:sz w:val="12"/>
                <w:szCs w:val="12"/>
              </w:rPr>
            </w:r>
            <w:r>
              <w:rPr>
                <w:rStyle w:val="None"/>
                <w:b/>
                <w:bCs/>
                <w:sz w:val="12"/>
                <w:szCs w:val="12"/>
              </w:rPr>
            </w:r>
            <w:r>
              <w:rPr>
                <w:rStyle w:val="None"/>
                <w:sz w:val="12"/>
                <w:szCs w:val="12"/>
              </w:rPr>
            </w:r>
            <w:r>
              <w:rPr>
                <w:rStyle w:val="None"/>
                <w:spacing w:val="-6"/>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6"/>
                <w:sz w:val="12"/>
                <w:szCs w:val="12"/>
              </w:rPr>
            </w:r>
            <w:r>
              <w:rPr>
                <w:rStyle w:val="None"/>
                <w:sz w:val="12"/>
                <w:szCs w:val="12"/>
              </w:rPr>
            </w:r>
            <w:r>
              <w:rPr>
                <w:rStyle w:val="None"/>
                <w:spacing w:val="-5"/>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3"/>
                <w:sz w:val="12"/>
                <w:szCs w:val="12"/>
              </w:rPr>
            </w:r>
            <w:r>
              <w:rPr>
                <w:rStyle w:val="None"/>
                <w:sz w:val="12"/>
                <w:szCs w:val="12"/>
              </w:rPr>
            </w:r>
            <w:r>
              <w:rPr>
                <w:rStyle w:val="None"/>
                <w:spacing w:val="40"/>
                <w:sz w:val="12"/>
                <w:szCs w:val="12"/>
              </w:rPr>
            </w:r>
            <w:r>
              <w:rPr>
                <w:rStyle w:val="None"/>
                <w:sz w:val="12"/>
                <w:szCs w:val="12"/>
              </w:rPr>
            </w:r>
            <w:r>
              <w:rPr>
                <w:rStyle w:val="None"/>
                <w:spacing w:val="-1"/>
                <w:sz w:val="12"/>
                <w:szCs w:val="12"/>
              </w:rPr>
            </w:r>
            <w:r>
              <w:rPr>
                <w:rStyle w:val="None"/>
                <w:sz w:val="12"/>
                <w:szCs w:val="12"/>
              </w:rPr>
            </w:r>
            <w:r>
              <w:rPr>
                <w:rStyle w:val="None"/>
                <w:spacing w:val="-4"/>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40"/>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b/>
                <w:bCs/>
                <w:sz w:val="12"/>
                <w:szCs w:val="12"/>
              </w:rPr>
            </w:r>
            <w:r>
              <w:rPr>
                <w:rStyle w:val="None"/>
                <w:b/>
                <w:bCs/>
                <w:spacing w:val="-3"/>
                <w:sz w:val="12"/>
                <w:szCs w:val="12"/>
              </w:rPr>
            </w:r>
            <w:r>
              <w:rPr>
                <w:rStyle w:val="None"/>
                <w:b/>
                <w:bCs/>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40"/>
                <w:sz w:val="12"/>
                <w:szCs w:val="12"/>
              </w:rPr>
            </w:r>
            <w:r>
              <w:rPr>
                <w:rStyle w:val="None"/>
                <w:sz w:val="12"/>
                <w:szCs w:val="12"/>
              </w:rPr>
            </w:r>
            <w:r>
              <w:rPr>
                <w:rStyle w:val="None"/>
                <w:rFonts w:ascii="Arial Unicode MS" w:hAnsi="Arial Unicode MS"/>
                <w:sz w:val="12"/>
                <w:szCs w:val="12"/>
              </w:rPr>
            </w:r>
            <w:r>
              <w:rPr>
                <w:rStyle w:val="None"/>
                <w:sz w:val="12"/>
                <w:szCs w:val="12"/>
              </w:rPr>
            </w:r>
            <w:r>
              <w:rPr>
                <w:rStyle w:val="None"/>
                <w:rFonts w:ascii="Arial Unicode MS" w:hAnsi="Arial Unicode MS"/>
                <w:sz w:val="12"/>
                <w:szCs w:val="12"/>
              </w:rPr>
            </w:r>
            <w:r>
              <w:rPr>
                <w:rStyle w:val="None"/>
                <w:sz w:val="12"/>
                <w:szCs w:val="12"/>
              </w:rPr>
            </w:r>
            <w:r>
              <w:rPr>
                <w:rStyle w:val="None"/>
                <w:spacing w:val="40"/>
                <w:sz w:val="12"/>
                <w:szCs w:val="12"/>
              </w:rPr>
            </w:r>
            <w:r>
              <w:rPr>
                <w:rStyle w:val="None"/>
                <w:sz w:val="12"/>
                <w:szCs w:val="12"/>
              </w:rPr>
            </w:r>
            <w:r>
              <w:rPr>
                <w:rStyle w:val="None"/>
                <w:spacing w:val="-1"/>
                <w:sz w:val="12"/>
                <w:szCs w:val="12"/>
              </w:rPr>
            </w:r>
            <w:r>
              <w:rPr>
                <w:rStyle w:val="None"/>
                <w:sz w:val="12"/>
                <w:szCs w:val="12"/>
              </w:rPr>
            </w:r>
            <w:r>
              <w:rPr>
                <w:rStyle w:val="None"/>
                <w:rFonts w:ascii="Arial Unicode MS" w:hAnsi="Arial Unicode MS"/>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40"/>
                <w:sz w:val="12"/>
                <w:szCs w:val="12"/>
              </w:rPr>
            </w:r>
            <w:r>
              <w:rPr>
                <w:rStyle w:val="None"/>
                <w:sz w:val="12"/>
                <w:szCs w:val="12"/>
              </w:rPr>
            </w:r>
            <w:r>
              <w:rPr>
                <w:rStyle w:val="None"/>
                <w:b/>
                <w:bCs/>
                <w:sz w:val="12"/>
                <w:szCs w:val="12"/>
              </w:rPr>
            </w:r>
            <w:r>
              <w:rPr>
                <w:rStyle w:val="None"/>
                <w:sz w:val="12"/>
                <w:szCs w:val="12"/>
              </w:rPr>
            </w:r>
            <w:r>
              <w:rPr>
                <w:rStyle w:val="None"/>
                <w:spacing w:val="40"/>
                <w:sz w:val="12"/>
                <w:szCs w:val="12"/>
              </w:rPr>
            </w:r>
            <w:r>
              <w:rPr>
                <w:rStyle w:val="None"/>
                <w:sz w:val="12"/>
                <w:szCs w:val="12"/>
              </w:rPr>
            </w:r>
            <w:r>
              <w:rPr>
                <w:rStyle w:val="None"/>
                <w:spacing w:val="-6"/>
                <w:sz w:val="12"/>
                <w:szCs w:val="12"/>
              </w:rPr>
            </w:r>
            <w:r>
              <w:rPr>
                <w:rStyle w:val="None"/>
                <w:sz w:val="12"/>
                <w:szCs w:val="12"/>
              </w:rPr>
            </w:r>
            <w:r>
              <w:rPr>
                <w:rStyle w:val="None"/>
                <w:spacing w:val="-5"/>
                <w:sz w:val="12"/>
                <w:szCs w:val="12"/>
              </w:rPr>
            </w:r>
            <w:r>
              <w:rPr>
                <w:rStyle w:val="None"/>
                <w:sz w:val="12"/>
                <w:szCs w:val="12"/>
              </w:rPr>
            </w:r>
            <w:r>
              <w:rPr>
                <w:rStyle w:val="None"/>
                <w:spacing w:val="-6"/>
                <w:sz w:val="12"/>
                <w:szCs w:val="12"/>
              </w:rPr>
            </w:r>
            <w:r>
              <w:rPr>
                <w:rStyle w:val="None"/>
                <w:sz w:val="12"/>
                <w:szCs w:val="12"/>
              </w:rPr>
            </w:r>
            <w:r>
              <w:rPr>
                <w:rStyle w:val="None"/>
                <w:spacing w:val="-7"/>
                <w:sz w:val="12"/>
                <w:szCs w:val="12"/>
              </w:rPr>
            </w:r>
            <w:r>
              <w:rPr>
                <w:rStyle w:val="None"/>
                <w:sz w:val="12"/>
                <w:szCs w:val="12"/>
              </w:rPr>
            </w:r>
            <w:r>
              <w:rPr>
                <w:rStyle w:val="None"/>
                <w:spacing w:val="-7"/>
                <w:sz w:val="12"/>
                <w:szCs w:val="12"/>
              </w:rPr>
            </w:r>
            <w:r>
              <w:rPr>
                <w:rStyle w:val="None"/>
                <w:sz w:val="12"/>
                <w:szCs w:val="12"/>
              </w:rPr>
            </w:r>
            <w:r>
              <w:rPr>
                <w:rStyle w:val="None"/>
                <w:spacing w:val="-6"/>
                <w:sz w:val="12"/>
                <w:szCs w:val="12"/>
              </w:rPr>
            </w:r>
            <w:r>
              <w:rPr>
                <w:rStyle w:val="None"/>
                <w:sz w:val="12"/>
                <w:szCs w:val="12"/>
              </w:rPr>
            </w:r>
            <w:r>
              <w:rPr>
                <w:rStyle w:val="None"/>
                <w:spacing w:val="-8"/>
                <w:sz w:val="12"/>
                <w:szCs w:val="12"/>
              </w:rPr>
            </w:r>
            <w:r>
              <w:rPr>
                <w:rStyle w:val="None"/>
                <w:sz w:val="12"/>
                <w:szCs w:val="12"/>
              </w:rPr>
            </w:r>
            <w:r>
              <w:rPr>
                <w:rStyle w:val="None"/>
                <w:spacing w:val="-5"/>
                <w:sz w:val="12"/>
                <w:szCs w:val="12"/>
              </w:rPr>
            </w:r>
            <w:r>
              <w:rPr>
                <w:rStyle w:val="None"/>
                <w:sz w:val="12"/>
                <w:szCs w:val="12"/>
              </w:rPr>
            </w:r>
            <w:r>
              <w:rPr>
                <w:rStyle w:val="None"/>
                <w:spacing w:val="-6"/>
                <w:sz w:val="12"/>
                <w:szCs w:val="12"/>
              </w:rPr>
            </w:r>
            <w:r>
              <w:rPr>
                <w:rStyle w:val="None"/>
                <w:sz w:val="12"/>
                <w:szCs w:val="12"/>
              </w:rPr>
            </w:r>
            <w:r>
              <w:rPr>
                <w:rStyle w:val="None"/>
                <w:spacing w:val="-7"/>
                <w:sz w:val="12"/>
                <w:szCs w:val="12"/>
              </w:rPr>
            </w:r>
            <w:r>
              <w:rPr>
                <w:rStyle w:val="None"/>
                <w:sz w:val="12"/>
                <w:szCs w:val="12"/>
              </w:rPr>
            </w:r>
            <w:r>
              <w:rPr>
                <w:rStyle w:val="None"/>
                <w:spacing w:val="-7"/>
                <w:sz w:val="12"/>
                <w:szCs w:val="12"/>
              </w:rPr>
            </w:r>
            <w:r>
              <w:rPr>
                <w:rStyle w:val="None"/>
                <w:sz w:val="12"/>
                <w:szCs w:val="12"/>
              </w:rPr>
            </w:r>
            <w:r>
              <w:rPr>
                <w:rStyle w:val="None"/>
                <w:spacing w:val="-7"/>
                <w:sz w:val="12"/>
                <w:szCs w:val="12"/>
              </w:rPr>
            </w:r>
            <w:r>
              <w:rPr>
                <w:rStyle w:val="None"/>
                <w:sz w:val="12"/>
                <w:szCs w:val="12"/>
              </w:rPr>
            </w:r>
            <w:r>
              <w:rPr>
                <w:rStyle w:val="None"/>
                <w:spacing w:val="-8"/>
                <w:sz w:val="12"/>
                <w:szCs w:val="12"/>
              </w:rPr>
            </w:r>
            <w:r>
              <w:rPr>
                <w:rStyle w:val="None"/>
                <w:sz w:val="12"/>
                <w:szCs w:val="12"/>
              </w:rPr>
            </w:r>
            <w:r>
              <w:rPr>
                <w:rStyle w:val="None"/>
                <w:spacing w:val="-7"/>
                <w:sz w:val="12"/>
                <w:szCs w:val="12"/>
              </w:rPr>
            </w:r>
            <w:r>
              <w:rPr>
                <w:rStyle w:val="None"/>
                <w:sz w:val="12"/>
                <w:szCs w:val="12"/>
              </w:rPr>
            </w:r>
            <w:r>
              <w:rPr>
                <w:rStyle w:val="None"/>
                <w:spacing w:val="-5"/>
                <w:sz w:val="12"/>
                <w:szCs w:val="12"/>
              </w:rPr>
            </w:r>
            <w:r>
              <w:rPr>
                <w:rStyle w:val="None"/>
                <w:sz w:val="12"/>
                <w:szCs w:val="12"/>
              </w:rPr>
            </w:r>
            <w:r>
              <w:rPr>
                <w:rStyle w:val="None"/>
                <w:spacing w:val="-7"/>
                <w:sz w:val="12"/>
                <w:szCs w:val="12"/>
              </w:rPr>
            </w:r>
            <w:r>
              <w:rPr>
                <w:rStyle w:val="None"/>
                <w:sz w:val="12"/>
                <w:szCs w:val="12"/>
              </w:rPr>
            </w:r>
            <w:r>
              <w:rPr>
                <w:rStyle w:val="None"/>
                <w:spacing w:val="-7"/>
                <w:sz w:val="12"/>
                <w:szCs w:val="12"/>
              </w:rPr>
            </w:r>
            <w:r>
              <w:rPr>
                <w:rStyle w:val="None"/>
                <w:sz w:val="12"/>
                <w:szCs w:val="12"/>
              </w:rPr>
            </w:r>
            <w:r>
              <w:rPr>
                <w:rStyle w:val="None"/>
                <w:spacing w:val="-6"/>
                <w:sz w:val="12"/>
                <w:szCs w:val="12"/>
              </w:rPr>
            </w:r>
            <w:r>
              <w:rPr>
                <w:rStyle w:val="None"/>
                <w:sz w:val="12"/>
                <w:szCs w:val="12"/>
              </w:rPr>
            </w:r>
            <w:r>
              <w:rPr>
                <w:rStyle w:val="None"/>
                <w:spacing w:val="-5"/>
                <w:sz w:val="12"/>
                <w:szCs w:val="12"/>
              </w:rPr>
            </w:r>
            <w:r>
              <w:rPr>
                <w:rStyle w:val="None"/>
                <w:sz w:val="12"/>
                <w:szCs w:val="12"/>
              </w:rPr>
            </w:r>
            <w:r>
              <w:rPr>
                <w:rStyle w:val="None"/>
                <w:spacing w:val="-7"/>
                <w:sz w:val="12"/>
                <w:szCs w:val="12"/>
              </w:rPr>
            </w:r>
            <w:r>
              <w:rPr>
                <w:rStyle w:val="None"/>
                <w:sz w:val="12"/>
                <w:szCs w:val="12"/>
              </w:rPr>
            </w:r>
            <w:r>
              <w:rPr>
                <w:rStyle w:val="None"/>
                <w:spacing w:val="-6"/>
                <w:sz w:val="12"/>
                <w:szCs w:val="12"/>
              </w:rPr>
            </w:r>
            <w:r>
              <w:rPr>
                <w:rStyle w:val="None"/>
                <w:sz w:val="12"/>
                <w:szCs w:val="12"/>
              </w:rPr>
            </w:r>
            <w:r>
              <w:rPr>
                <w:rStyle w:val="None"/>
                <w:spacing w:val="-7"/>
                <w:sz w:val="12"/>
                <w:szCs w:val="12"/>
              </w:rPr>
            </w:r>
            <w:r>
              <w:rPr>
                <w:rStyle w:val="None"/>
                <w:sz w:val="12"/>
                <w:szCs w:val="12"/>
              </w:rPr>
            </w:r>
            <w:r>
              <w:rPr>
                <w:rStyle w:val="None"/>
                <w:spacing w:val="-6"/>
                <w:sz w:val="12"/>
                <w:szCs w:val="12"/>
              </w:rPr>
            </w:r>
            <w:r>
              <w:rPr>
                <w:rStyle w:val="None"/>
                <w:sz w:val="12"/>
                <w:szCs w:val="12"/>
              </w:rPr>
            </w:r>
            <w:r>
              <w:rPr>
                <w:rStyle w:val="None"/>
                <w:spacing w:val="-6"/>
                <w:sz w:val="12"/>
                <w:szCs w:val="12"/>
              </w:rPr>
            </w:r>
            <w:r>
              <w:rPr>
                <w:rStyle w:val="None"/>
                <w:sz w:val="12"/>
                <w:szCs w:val="12"/>
              </w:rPr>
            </w:r>
            <w:r>
              <w:rPr>
                <w:rStyle w:val="None"/>
                <w:spacing w:val="-8"/>
                <w:sz w:val="12"/>
                <w:szCs w:val="12"/>
              </w:rPr>
            </w:r>
            <w:r>
              <w:rPr>
                <w:rStyle w:val="None"/>
                <w:sz w:val="12"/>
                <w:szCs w:val="12"/>
              </w:rPr>
            </w:r>
            <w:r>
              <w:rPr>
                <w:rStyle w:val="None"/>
                <w:spacing w:val="-7"/>
                <w:sz w:val="12"/>
                <w:szCs w:val="12"/>
              </w:rPr>
            </w:r>
            <w:r>
              <w:rPr>
                <w:rStyle w:val="None"/>
                <w:sz w:val="12"/>
                <w:szCs w:val="12"/>
              </w:rPr>
            </w:r>
            <w:r>
              <w:rPr>
                <w:rStyle w:val="None"/>
                <w:spacing w:val="-7"/>
                <w:sz w:val="12"/>
                <w:szCs w:val="12"/>
              </w:rPr>
            </w:r>
            <w:r>
              <w:rPr>
                <w:rStyle w:val="None"/>
                <w:sz w:val="12"/>
                <w:szCs w:val="12"/>
              </w:rPr>
            </w:r>
            <w:r>
              <w:rPr>
                <w:rStyle w:val="None"/>
                <w:spacing w:val="-7"/>
                <w:sz w:val="12"/>
                <w:szCs w:val="12"/>
              </w:rPr>
            </w:r>
            <w:r>
              <w:rPr>
                <w:rStyle w:val="None"/>
                <w:sz w:val="12"/>
                <w:szCs w:val="12"/>
              </w:rPr>
            </w:r>
            <w:r>
              <w:rPr>
                <w:rStyle w:val="None"/>
                <w:spacing w:val="-6"/>
                <w:sz w:val="12"/>
                <w:szCs w:val="12"/>
              </w:rPr>
            </w:r>
            <w:r>
              <w:rPr>
                <w:rStyle w:val="None"/>
                <w:sz w:val="12"/>
                <w:szCs w:val="12"/>
              </w:rPr>
            </w:r>
            <w:r>
              <w:rPr>
                <w:rStyle w:val="None"/>
                <w:spacing w:val="-7"/>
                <w:sz w:val="12"/>
                <w:szCs w:val="12"/>
              </w:rPr>
            </w:r>
            <w:r>
              <w:rPr>
                <w:rStyle w:val="None"/>
                <w:sz w:val="12"/>
                <w:szCs w:val="12"/>
              </w:rPr>
            </w:r>
            <w:r>
              <w:rPr>
                <w:rStyle w:val="None"/>
                <w:spacing w:val="-6"/>
                <w:sz w:val="12"/>
                <w:szCs w:val="12"/>
              </w:rPr>
            </w:r>
            <w:r>
              <w:rPr>
                <w:rStyle w:val="None"/>
                <w:sz w:val="12"/>
                <w:szCs w:val="12"/>
              </w:rPr>
            </w:r>
            <w:r>
              <w:rPr>
                <w:rStyle w:val="None"/>
                <w:spacing w:val="-6"/>
                <w:sz w:val="12"/>
                <w:szCs w:val="12"/>
              </w:rPr>
            </w:r>
            <w:r>
              <w:rPr>
                <w:rStyle w:val="None"/>
                <w:sz w:val="12"/>
                <w:szCs w:val="12"/>
              </w:rPr>
            </w:r>
            <w:r>
              <w:rPr>
                <w:rStyle w:val="None"/>
                <w:spacing w:val="-6"/>
                <w:sz w:val="12"/>
                <w:szCs w:val="12"/>
              </w:rPr>
            </w:r>
            <w:r>
              <w:rPr>
                <w:rStyle w:val="None"/>
                <w:sz w:val="12"/>
                <w:szCs w:val="12"/>
              </w:rPr>
            </w:r>
            <w:r>
              <w:rPr>
                <w:rStyle w:val="None"/>
                <w:spacing w:val="-7"/>
                <w:sz w:val="12"/>
                <w:szCs w:val="12"/>
              </w:rPr>
            </w:r>
            <w:r>
              <w:rPr>
                <w:rStyle w:val="None"/>
                <w:sz w:val="12"/>
                <w:szCs w:val="12"/>
              </w:rPr>
            </w:r>
            <w:r>
              <w:rPr>
                <w:rStyle w:val="None"/>
                <w:b/>
                <w:bCs/>
                <w:sz w:val="12"/>
                <w:szCs w:val="12"/>
              </w:rPr>
            </w:r>
            <w:r>
              <w:rPr>
                <w:rStyle w:val="None"/>
                <w:sz w:val="12"/>
                <w:szCs w:val="12"/>
              </w:rPr>
            </w:r>
          </w:p>
          <w:p w14:paraId="3638247B" w14:textId="77777777" w:rsidR="00F81D74" w:rsidRDefault="00000000">
            <w:pPr>
              <w:pStyle w:val="TableParagraph"/>
              <w:spacing w:line="136" w:lineRule="exact"/>
              <w:ind w:left="28" w:right="63"/>
              <w:jc w:val="both"/>
            </w:pPr>
            <w:r>
              <w:rPr>
                <w:rStyle w:val="None"/>
                <w:sz w:val="12"/>
                <w:szCs w:val="12"/>
              </w:rPr>
              <w:t>process and shall provide details of their respective bank account (including UPI ID (defined hereinafter) in case of UPI Bidders (defined hereinafter) in which the Chatresh Gara will be blocked by the Yamini Parsa George Talwar (“SCSBs”) or pursuant to the UPI Mechanism, as the case may be. Anchor Investors are not permitted to participate in the Anchor Investor Portion through the ASBA process. For details, see “Fiyaz Walla” on page 420.</w:t>
            </w:r>
            <w:r>
              <w:rPr>
                <w:rStyle w:val="None"/>
                <w:i/>
                <w:iCs/>
                <w:sz w:val="12"/>
                <w:szCs w:val="12"/>
              </w:rPr>
            </w:r>
            <w:r>
              <w:rPr>
                <w:rStyle w:val="None"/>
                <w:sz w:val="12"/>
                <w:szCs w:val="12"/>
              </w:rPr>
            </w:r>
            <w:r>
              <w:rPr>
                <w:rStyle w:val="None"/>
                <w:i/>
                <w:iCs/>
                <w:sz w:val="12"/>
                <w:szCs w:val="12"/>
              </w:rPr>
            </w:r>
            <w:r>
              <w:rPr>
                <w:rStyle w:val="None"/>
                <w:sz w:val="12"/>
                <w:szCs w:val="12"/>
              </w:rPr>
            </w:r>
            <w:r>
              <w:rPr>
                <w:rStyle w:val="None"/>
                <w:spacing w:val="40"/>
                <w:sz w:val="12"/>
                <w:szCs w:val="12"/>
              </w:rPr>
            </w:r>
            <w:r>
              <w:rPr>
                <w:rStyle w:val="None"/>
                <w:sz w:val="12"/>
                <w:szCs w:val="12"/>
              </w:rPr>
            </w:r>
            <w:r>
              <w:rPr>
                <w:rStyle w:val="None"/>
                <w:b/>
                <w:bCs/>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i/>
                <w:iCs/>
                <w:sz w:val="12"/>
                <w:szCs w:val="12"/>
              </w:rPr>
            </w:r>
            <w:r>
              <w:rPr>
                <w:rStyle w:val="None"/>
                <w:i/>
                <w:iCs/>
                <w:spacing w:val="-1"/>
                <w:sz w:val="12"/>
                <w:szCs w:val="12"/>
              </w:rPr>
            </w:r>
            <w:r>
              <w:rPr>
                <w:rStyle w:val="None"/>
                <w:i/>
                <w:iCs/>
                <w:sz w:val="12"/>
                <w:szCs w:val="12"/>
              </w:rPr>
            </w:r>
            <w:r>
              <w:rPr>
                <w:rStyle w:val="None"/>
                <w:sz w:val="12"/>
                <w:szCs w:val="12"/>
              </w:rPr>
            </w:r>
          </w:p>
        </w:tc>
      </w:tr>
      <w:tr w:rsidR="00F81D74" w14:paraId="4E3AB065"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2" w:type="dxa"/>
            </w:tcMar>
          </w:tcPr>
          <w:p w14:paraId="79FBDC2D" w14:textId="77777777" w:rsidR="00F81D74" w:rsidRDefault="00000000">
            <w:pPr>
              <w:pStyle w:val="TableParagraph"/>
              <w:spacing w:line="119" w:lineRule="exact"/>
              <w:ind w:left="16" w:right="12"/>
              <w:jc w:val="center"/>
            </w:pPr>
            <w:r>
              <w:rPr>
                <w:rStyle w:val="None"/>
                <w:b/>
                <w:bCs/>
                <w:color w:val="FFFFFF"/>
                <w:sz w:val="12"/>
                <w:szCs w:val="12"/>
                <w:u w:color="FFFFFF"/>
              </w:rPr>
              <w:t>RISKS</w:t>
            </w:r>
            <w:r>
              <w:rPr>
                <w:rStyle w:val="None"/>
                <w:b/>
                <w:bCs/>
                <w:color w:val="FFFFFF"/>
                <w:spacing w:val="-5"/>
                <w:sz w:val="12"/>
                <w:szCs w:val="12"/>
                <w:u w:color="FFFFFF"/>
              </w:rPr>
              <w:t xml:space="preserve"> </w:t>
            </w:r>
            <w:r>
              <w:rPr>
                <w:rStyle w:val="None"/>
                <w:b/>
                <w:bCs/>
                <w:color w:val="FFFFFF"/>
                <w:sz w:val="12"/>
                <w:szCs w:val="12"/>
                <w:u w:color="FFFFFF"/>
              </w:rPr>
              <w:t>IN</w:t>
            </w:r>
            <w:r>
              <w:rPr>
                <w:rStyle w:val="None"/>
                <w:b/>
                <w:bCs/>
                <w:color w:val="FFFFFF"/>
                <w:spacing w:val="-2"/>
                <w:sz w:val="12"/>
                <w:szCs w:val="12"/>
                <w:u w:color="FFFFFF"/>
              </w:rPr>
              <w:t xml:space="preserve"> </w:t>
            </w:r>
            <w:r>
              <w:rPr>
                <w:rStyle w:val="None"/>
                <w:b/>
                <w:bCs/>
                <w:color w:val="FFFFFF"/>
                <w:sz w:val="12"/>
                <w:szCs w:val="12"/>
                <w:u w:color="FFFFFF"/>
              </w:rPr>
              <w:t>RELATION</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2"/>
                <w:sz w:val="12"/>
                <w:szCs w:val="12"/>
                <w:u w:color="FFFFFF"/>
              </w:rPr>
              <w:t xml:space="preserve"> </w:t>
            </w:r>
            <w:r>
              <w:rPr>
                <w:rStyle w:val="None"/>
                <w:b/>
                <w:bCs/>
                <w:color w:val="FFFFFF"/>
                <w:sz w:val="12"/>
                <w:szCs w:val="12"/>
                <w:u w:color="FFFFFF"/>
              </w:rPr>
              <w:t>THE</w:t>
            </w:r>
            <w:r>
              <w:rPr>
                <w:rStyle w:val="None"/>
                <w:b/>
                <w:bCs/>
                <w:color w:val="FFFFFF"/>
                <w:spacing w:val="-3"/>
                <w:sz w:val="12"/>
                <w:szCs w:val="12"/>
                <w:u w:color="FFFFFF"/>
              </w:rPr>
              <w:t xml:space="preserve"> </w:t>
            </w:r>
            <w:r>
              <w:rPr>
                <w:rStyle w:val="None"/>
                <w:b/>
                <w:bCs/>
                <w:color w:val="FFFFFF"/>
                <w:sz w:val="12"/>
                <w:szCs w:val="12"/>
                <w:u w:color="FFFFFF"/>
              </w:rPr>
              <w:t>FIRST</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F81D74" w14:paraId="504E920F" w14:textId="77777777">
        <w:trPr>
          <w:trHeight w:val="537"/>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3C8DEAE2" w14:textId="77777777" w:rsidR="00F81D74" w:rsidRDefault="00000000">
            <w:pPr>
              <w:pStyle w:val="TableParagraph"/>
              <w:ind w:left="79" w:right="58"/>
              <w:jc w:val="both"/>
              <w:rPr>
                <w:rStyle w:val="None"/>
                <w:sz w:val="12"/>
                <w:szCs w:val="12"/>
              </w:rPr>
            </w:pPr>
            <w:r>
              <w:rPr>
                <w:rStyle w:val="None"/>
                <w:sz w:val="12"/>
                <w:szCs w:val="12"/>
              </w:rPr>
              <w:t>This being the first public offer of Equity Shares of our Company, there has been no formal market for the Equity Shares. The face value of the Equity Shares is ₹5 each. Ridhi Swamy Price, Abeer Sabharwal or Akshay Trivedi (as determined by our Company, in consultation with the William Varma Waida Magar, in accordance with the SEBI ICDR Regulations), and on the basis of the assessment of market demand for the Equity Shares by way of the Jalsa Radhakrishnan Process, as stated under “Basis for the Caleb Karan” on page 124, should not be considered to be indicative of the market price of the Equity Shares after the Equity Shares are listed. No assurance can be given regarding an active and/or sustained</w:t>
            </w:r>
            <w:r>
              <w:rPr>
                <w:rStyle w:val="None"/>
                <w:rFonts w:ascii="Arial Unicode MS" w:hAnsi="Arial Unicode MS"/>
                <w:sz w:val="12"/>
                <w:szCs w:val="12"/>
              </w:rPr>
            </w:r>
            <w:r>
              <w:rPr>
                <w:rStyle w:val="None"/>
                <w:sz w:val="12"/>
                <w:szCs w:val="12"/>
              </w:rPr>
            </w:r>
            <w:r>
              <w:rPr>
                <w:rStyle w:val="None"/>
                <w:spacing w:val="40"/>
                <w:sz w:val="12"/>
                <w:szCs w:val="12"/>
              </w:rPr>
            </w:r>
            <w:r>
              <w:rPr>
                <w:rStyle w:val="None"/>
                <w:sz w:val="12"/>
                <w:szCs w:val="12"/>
              </w:rPr>
            </w:r>
            <w:r>
              <w:rPr>
                <w:rStyle w:val="None"/>
                <w:spacing w:val="40"/>
                <w:sz w:val="12"/>
                <w:szCs w:val="12"/>
              </w:rPr>
            </w:r>
            <w:r>
              <w:rPr>
                <w:rStyle w:val="None"/>
                <w:sz w:val="12"/>
                <w:szCs w:val="12"/>
              </w:rPr>
            </w:r>
            <w:r>
              <w:rPr>
                <w:rStyle w:val="None"/>
                <w:spacing w:val="5"/>
                <w:sz w:val="12"/>
                <w:szCs w:val="12"/>
              </w:rPr>
            </w:r>
            <w:r>
              <w:rPr>
                <w:rStyle w:val="None"/>
                <w:sz w:val="12"/>
                <w:szCs w:val="12"/>
              </w:rPr>
            </w:r>
            <w:r>
              <w:rPr>
                <w:rStyle w:val="None"/>
                <w:i/>
                <w:iCs/>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6"/>
                <w:sz w:val="12"/>
                <w:szCs w:val="12"/>
              </w:rPr>
            </w:r>
            <w:r>
              <w:rPr>
                <w:rStyle w:val="None"/>
                <w:sz w:val="12"/>
                <w:szCs w:val="12"/>
              </w:rPr>
            </w:r>
          </w:p>
          <w:p w14:paraId="2B78B1ED" w14:textId="77777777" w:rsidR="00F81D74" w:rsidRDefault="00000000">
            <w:pPr>
              <w:pStyle w:val="TableParagraph"/>
              <w:spacing w:line="120" w:lineRule="exact"/>
              <w:ind w:left="79"/>
              <w:jc w:val="both"/>
            </w:pPr>
            <w:r>
              <w:rPr>
                <w:rStyle w:val="None"/>
                <w:sz w:val="12"/>
                <w:szCs w:val="12"/>
              </w:rPr>
              <w:t>trading</w:t>
            </w:r>
            <w:r>
              <w:rPr>
                <w:rStyle w:val="None"/>
                <w:spacing w:val="-1"/>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2"/>
                <w:sz w:val="12"/>
                <w:szCs w:val="12"/>
              </w:rPr>
              <w:t xml:space="preserve"> </w:t>
            </w:r>
            <w:r>
              <w:rPr>
                <w:rStyle w:val="None"/>
                <w:sz w:val="12"/>
                <w:szCs w:val="12"/>
              </w:rPr>
              <w:t>Equity Shares</w:t>
            </w:r>
            <w:r>
              <w:rPr>
                <w:rStyle w:val="None"/>
                <w:spacing w:val="-3"/>
                <w:sz w:val="12"/>
                <w:szCs w:val="12"/>
              </w:rPr>
              <w:t xml:space="preserve"> </w:t>
            </w:r>
            <w:r>
              <w:rPr>
                <w:rStyle w:val="None"/>
                <w:sz w:val="12"/>
                <w:szCs w:val="12"/>
              </w:rPr>
              <w:t>nor regarding</w:t>
            </w:r>
            <w:r>
              <w:rPr>
                <w:rStyle w:val="None"/>
                <w:spacing w:val="-4"/>
                <w:sz w:val="12"/>
                <w:szCs w:val="12"/>
              </w:rPr>
              <w:t xml:space="preserve"> </w:t>
            </w:r>
            <w:r>
              <w:rPr>
                <w:rStyle w:val="None"/>
                <w:sz w:val="12"/>
                <w:szCs w:val="12"/>
              </w:rPr>
              <w:t>the</w:t>
            </w:r>
            <w:r>
              <w:rPr>
                <w:rStyle w:val="None"/>
                <w:spacing w:val="-1"/>
                <w:sz w:val="12"/>
                <w:szCs w:val="12"/>
              </w:rPr>
              <w:t xml:space="preserve"> </w:t>
            </w:r>
            <w:r>
              <w:rPr>
                <w:rStyle w:val="None"/>
                <w:sz w:val="12"/>
                <w:szCs w:val="12"/>
              </w:rPr>
              <w:t>price</w:t>
            </w:r>
            <w:r>
              <w:rPr>
                <w:rStyle w:val="None"/>
                <w:spacing w:val="-2"/>
                <w:sz w:val="12"/>
                <w:szCs w:val="12"/>
              </w:rPr>
              <w:t xml:space="preserve"> </w:t>
            </w:r>
            <w:r>
              <w:rPr>
                <w:rStyle w:val="None"/>
                <w:sz w:val="12"/>
                <w:szCs w:val="12"/>
              </w:rPr>
              <w:t>at which</w:t>
            </w:r>
            <w:r>
              <w:rPr>
                <w:rStyle w:val="None"/>
                <w:spacing w:val="-1"/>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3"/>
                <w:sz w:val="12"/>
                <w:szCs w:val="12"/>
              </w:rPr>
              <w:t xml:space="preserve"> </w:t>
            </w:r>
            <w:r>
              <w:rPr>
                <w:rStyle w:val="None"/>
                <w:sz w:val="12"/>
                <w:szCs w:val="12"/>
              </w:rPr>
              <w:t>Shares</w:t>
            </w:r>
            <w:r>
              <w:rPr>
                <w:rStyle w:val="None"/>
                <w:spacing w:val="-3"/>
                <w:sz w:val="12"/>
                <w:szCs w:val="12"/>
              </w:rPr>
              <w:t xml:space="preserve"> </w:t>
            </w:r>
            <w:r>
              <w:rPr>
                <w:rStyle w:val="None"/>
                <w:sz w:val="12"/>
                <w:szCs w:val="12"/>
              </w:rPr>
              <w:t>will be</w:t>
            </w:r>
            <w:r>
              <w:rPr>
                <w:rStyle w:val="None"/>
                <w:spacing w:val="-3"/>
                <w:sz w:val="12"/>
                <w:szCs w:val="12"/>
              </w:rPr>
              <w:t xml:space="preserve"> </w:t>
            </w:r>
            <w:r>
              <w:rPr>
                <w:rStyle w:val="None"/>
                <w:sz w:val="12"/>
                <w:szCs w:val="12"/>
              </w:rPr>
              <w:t>traded</w:t>
            </w:r>
            <w:r>
              <w:rPr>
                <w:rStyle w:val="None"/>
                <w:spacing w:val="-1"/>
                <w:sz w:val="12"/>
                <w:szCs w:val="12"/>
              </w:rPr>
              <w:t xml:space="preserve"> </w:t>
            </w:r>
            <w:r>
              <w:rPr>
                <w:rStyle w:val="None"/>
                <w:sz w:val="12"/>
                <w:szCs w:val="12"/>
              </w:rPr>
              <w:t xml:space="preserve">after </w:t>
            </w:r>
            <w:r>
              <w:rPr>
                <w:rStyle w:val="None"/>
                <w:spacing w:val="-2"/>
                <w:sz w:val="12"/>
                <w:szCs w:val="12"/>
              </w:rPr>
              <w:t>listing.</w:t>
            </w:r>
          </w:p>
        </w:tc>
      </w:tr>
      <w:tr w:rsidR="00F81D74" w14:paraId="2D8A9F9D"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4" w:type="dxa"/>
            </w:tcMar>
          </w:tcPr>
          <w:p w14:paraId="714635CB" w14:textId="77777777" w:rsidR="00F81D74" w:rsidRDefault="00000000">
            <w:pPr>
              <w:pStyle w:val="TableParagraph"/>
              <w:spacing w:line="116" w:lineRule="exact"/>
              <w:ind w:left="16" w:right="4"/>
              <w:jc w:val="center"/>
            </w:pPr>
            <w:r>
              <w:rPr>
                <w:rStyle w:val="None"/>
                <w:b/>
                <w:bCs/>
                <w:color w:val="FFFFFF"/>
                <w:sz w:val="12"/>
                <w:szCs w:val="12"/>
                <w:u w:color="FFFFFF"/>
              </w:rPr>
              <w:t>GENERAL</w:t>
            </w:r>
            <w:r>
              <w:rPr>
                <w:rStyle w:val="None"/>
                <w:b/>
                <w:bCs/>
                <w:color w:val="FFFFFF"/>
                <w:spacing w:val="-7"/>
                <w:sz w:val="12"/>
                <w:szCs w:val="12"/>
                <w:u w:color="FFFFFF"/>
              </w:rPr>
              <w:t xml:space="preserve"> </w:t>
            </w:r>
            <w:r>
              <w:rPr>
                <w:rStyle w:val="None"/>
                <w:b/>
                <w:bCs/>
                <w:color w:val="FFFFFF"/>
                <w:spacing w:val="-4"/>
                <w:sz w:val="12"/>
                <w:szCs w:val="12"/>
                <w:u w:color="FFFFFF"/>
              </w:rPr>
              <w:t>RISK</w:t>
            </w:r>
          </w:p>
        </w:tc>
      </w:tr>
      <w:tr w:rsidR="00F81D74" w14:paraId="14BFFE01" w14:textId="77777777">
        <w:trPr>
          <w:trHeight w:val="36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9" w:type="dxa"/>
            </w:tcMar>
          </w:tcPr>
          <w:p w14:paraId="3A1A0F0B" w14:textId="77777777" w:rsidR="00F81D74" w:rsidRDefault="00000000">
            <w:pPr>
              <w:pStyle w:val="TableParagraph"/>
              <w:ind w:left="79" w:right="59"/>
              <w:jc w:val="both"/>
            </w:pPr>
            <w:r>
              <w:rPr>
                <w:rStyle w:val="None"/>
                <w:sz w:val="12"/>
                <w:szCs w:val="12"/>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Pushti Vora Shares in the Offer have not been recommended or approved by SEBI, nor does SEBI guarantee the accuracy or adequacy of the contents of this Red Herring Prospectus. Specific attention of the Bidders is invited to “Yuvraj Narayanan” on page 28.</w:t>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40"/>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7"/>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5"/>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2"/>
                <w:sz w:val="12"/>
                <w:szCs w:val="12"/>
              </w:rPr>
            </w:r>
            <w:r>
              <w:rPr>
                <w:rStyle w:val="None"/>
                <w:sz w:val="12"/>
                <w:szCs w:val="12"/>
              </w:rPr>
            </w:r>
            <w:r>
              <w:rPr>
                <w:rStyle w:val="None"/>
                <w:spacing w:val="-6"/>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40"/>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i/>
                <w:iCs/>
                <w:sz w:val="12"/>
                <w:szCs w:val="12"/>
              </w:rPr>
            </w:r>
            <w:r>
              <w:rPr>
                <w:rStyle w:val="None"/>
                <w:i/>
                <w:iCs/>
                <w:spacing w:val="-2"/>
                <w:sz w:val="12"/>
                <w:szCs w:val="12"/>
              </w:rPr>
            </w:r>
            <w:r>
              <w:rPr>
                <w:rStyle w:val="None"/>
                <w:i/>
                <w:iCs/>
                <w:sz w:val="12"/>
                <w:szCs w:val="12"/>
              </w:rPr>
            </w:r>
            <w:r>
              <w:rPr>
                <w:rStyle w:val="None"/>
                <w:sz w:val="12"/>
                <w:szCs w:val="12"/>
              </w:rPr>
            </w:r>
          </w:p>
        </w:tc>
      </w:tr>
      <w:tr w:rsidR="00F81D74" w14:paraId="6177D69B"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1" w:type="dxa"/>
            </w:tcMar>
          </w:tcPr>
          <w:p w14:paraId="24801A25" w14:textId="77777777" w:rsidR="00F81D74" w:rsidRDefault="00000000">
            <w:pPr>
              <w:pStyle w:val="TableParagraph"/>
              <w:spacing w:line="119" w:lineRule="exact"/>
              <w:ind w:left="16" w:right="1"/>
              <w:jc w:val="center"/>
            </w:pPr>
            <w:r>
              <w:rPr>
                <w:rStyle w:val="None"/>
                <w:b/>
                <w:bCs/>
                <w:color w:val="FFFFFF"/>
                <w:sz w:val="12"/>
                <w:szCs w:val="12"/>
                <w:u w:color="FFFFFF"/>
              </w:rPr>
              <w:t>ISSUER’S</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PROMOTER</w:t>
            </w:r>
            <w:r>
              <w:rPr>
                <w:rStyle w:val="None"/>
                <w:b/>
                <w:bCs/>
                <w:color w:val="FFFFFF"/>
                <w:spacing w:val="-3"/>
                <w:sz w:val="12"/>
                <w:szCs w:val="12"/>
                <w:u w:color="FFFFFF"/>
              </w:rPr>
              <w:t xml:space="preserve"> </w:t>
            </w:r>
            <w:r>
              <w:rPr>
                <w:rStyle w:val="None"/>
                <w:b/>
                <w:bCs/>
                <w:color w:val="FFFFFF"/>
                <w:sz w:val="12"/>
                <w:szCs w:val="12"/>
                <w:u w:color="FFFFFF"/>
              </w:rPr>
              <w:t>SELLING</w:t>
            </w:r>
            <w:r>
              <w:rPr>
                <w:rStyle w:val="None"/>
                <w:b/>
                <w:bCs/>
                <w:color w:val="FFFFFF"/>
                <w:spacing w:val="-3"/>
                <w:sz w:val="12"/>
                <w:szCs w:val="12"/>
                <w:u w:color="FFFFFF"/>
              </w:rPr>
              <w:t xml:space="preserve"> </w:t>
            </w:r>
            <w:r>
              <w:rPr>
                <w:rStyle w:val="None"/>
                <w:b/>
                <w:bCs/>
                <w:color w:val="FFFFFF"/>
                <w:sz w:val="12"/>
                <w:szCs w:val="12"/>
                <w:u w:color="FFFFFF"/>
              </w:rPr>
              <w:t>SHAREHOLDERS’</w:t>
            </w:r>
            <w:r>
              <w:rPr>
                <w:rStyle w:val="None"/>
                <w:b/>
                <w:bCs/>
                <w:color w:val="FFFFFF"/>
                <w:spacing w:val="-2"/>
                <w:sz w:val="12"/>
                <w:szCs w:val="12"/>
                <w:u w:color="FFFFFF"/>
              </w:rPr>
              <w:t xml:space="preserve"> </w:t>
            </w:r>
            <w:r>
              <w:rPr>
                <w:rStyle w:val="None"/>
                <w:b/>
                <w:bCs/>
                <w:color w:val="FFFFFF"/>
                <w:sz w:val="12"/>
                <w:szCs w:val="12"/>
                <w:u w:color="FFFFFF"/>
              </w:rPr>
              <w:t>ABSOLUTE</w:t>
            </w:r>
            <w:r>
              <w:rPr>
                <w:rStyle w:val="None"/>
                <w:b/>
                <w:bCs/>
                <w:color w:val="FFFFFF"/>
                <w:spacing w:val="-4"/>
                <w:sz w:val="12"/>
                <w:szCs w:val="12"/>
                <w:u w:color="FFFFFF"/>
              </w:rPr>
              <w:t xml:space="preserve"> </w:t>
            </w:r>
            <w:r>
              <w:rPr>
                <w:rStyle w:val="None"/>
                <w:b/>
                <w:bCs/>
                <w:color w:val="FFFFFF"/>
                <w:spacing w:val="-2"/>
                <w:sz w:val="12"/>
                <w:szCs w:val="12"/>
                <w:u w:color="FFFFFF"/>
              </w:rPr>
              <w:t>RESPONSIBILITY</w:t>
            </w:r>
          </w:p>
        </w:tc>
      </w:tr>
      <w:tr w:rsidR="00F81D74" w14:paraId="105DDE2F" w14:textId="77777777">
        <w:trPr>
          <w:trHeight w:val="97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6" w:type="dxa"/>
            </w:tcMar>
          </w:tcPr>
          <w:p w14:paraId="4D70D7FE" w14:textId="77777777" w:rsidR="00F81D74" w:rsidRDefault="00000000">
            <w:pPr>
              <w:pStyle w:val="TableParagraph"/>
              <w:ind w:left="79" w:right="56"/>
              <w:jc w:val="both"/>
              <w:rPr>
                <w:rStyle w:val="None"/>
                <w:sz w:val="12"/>
                <w:szCs w:val="12"/>
              </w:rPr>
            </w:pPr>
            <w:r>
              <w:rPr>
                <w:rStyle w:val="None"/>
                <w:sz w:val="12"/>
                <w:szCs w:val="12"/>
              </w:rPr>
              <w:t>Abhimanyu Sur,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Gunbir Mitra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Gunbir Mitra Shareholders, severally and not jointly, assume no responsibility for any other statements, including, inter alia, any and all of the statements made by or relating to our Company or its business or any other Gunbir Mitra Shareholder or any other person(s) in</w:t>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5"/>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4"/>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6"/>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2"/>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6"/>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5"/>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40"/>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5"/>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40"/>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6"/>
                <w:sz w:val="12"/>
                <w:szCs w:val="12"/>
              </w:rPr>
            </w:r>
            <w:r>
              <w:rPr>
                <w:rStyle w:val="None"/>
                <w:sz w:val="12"/>
                <w:szCs w:val="12"/>
              </w:rPr>
            </w:r>
            <w:r>
              <w:rPr>
                <w:rStyle w:val="None"/>
                <w:spacing w:val="-6"/>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6"/>
                <w:sz w:val="12"/>
                <w:szCs w:val="12"/>
              </w:rPr>
            </w:r>
            <w:r>
              <w:rPr>
                <w:rStyle w:val="None"/>
                <w:sz w:val="12"/>
                <w:szCs w:val="12"/>
              </w:rPr>
            </w:r>
            <w:r>
              <w:rPr>
                <w:rStyle w:val="None"/>
                <w:spacing w:val="-6"/>
                <w:sz w:val="12"/>
                <w:szCs w:val="12"/>
              </w:rPr>
            </w:r>
            <w:r>
              <w:rPr>
                <w:rStyle w:val="None"/>
                <w:sz w:val="12"/>
                <w:szCs w:val="12"/>
              </w:rPr>
            </w:r>
            <w:r>
              <w:rPr>
                <w:rStyle w:val="None"/>
                <w:spacing w:val="-6"/>
                <w:sz w:val="12"/>
                <w:szCs w:val="12"/>
              </w:rPr>
            </w:r>
            <w:r>
              <w:rPr>
                <w:rStyle w:val="None"/>
                <w:sz w:val="12"/>
                <w:szCs w:val="12"/>
              </w:rPr>
            </w:r>
            <w:r>
              <w:rPr>
                <w:rStyle w:val="None"/>
                <w:spacing w:val="-6"/>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6"/>
                <w:sz w:val="12"/>
                <w:szCs w:val="12"/>
              </w:rPr>
            </w:r>
            <w:r>
              <w:rPr>
                <w:rStyle w:val="None"/>
                <w:sz w:val="12"/>
                <w:szCs w:val="12"/>
              </w:rPr>
            </w:r>
            <w:r>
              <w:rPr>
                <w:rStyle w:val="None"/>
                <w:spacing w:val="-4"/>
                <w:sz w:val="12"/>
                <w:szCs w:val="12"/>
              </w:rPr>
            </w:r>
            <w:r>
              <w:rPr>
                <w:rStyle w:val="None"/>
                <w:sz w:val="12"/>
                <w:szCs w:val="12"/>
              </w:rPr>
            </w:r>
            <w:r>
              <w:rPr>
                <w:rStyle w:val="None"/>
                <w:spacing w:val="-6"/>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6"/>
                <w:sz w:val="12"/>
                <w:szCs w:val="12"/>
              </w:rPr>
            </w:r>
            <w:r>
              <w:rPr>
                <w:rStyle w:val="None"/>
                <w:sz w:val="12"/>
                <w:szCs w:val="12"/>
              </w:rPr>
            </w:r>
            <w:r>
              <w:rPr>
                <w:rStyle w:val="None"/>
                <w:spacing w:val="-5"/>
                <w:sz w:val="12"/>
                <w:szCs w:val="12"/>
              </w:rPr>
            </w:r>
            <w:r>
              <w:rPr>
                <w:rStyle w:val="None"/>
                <w:sz w:val="12"/>
                <w:szCs w:val="12"/>
              </w:rPr>
            </w:r>
            <w:r>
              <w:rPr>
                <w:rStyle w:val="None"/>
                <w:spacing w:val="40"/>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4"/>
                <w:sz w:val="12"/>
                <w:szCs w:val="12"/>
              </w:rPr>
            </w:r>
            <w:r>
              <w:rPr>
                <w:rStyle w:val="None"/>
                <w:sz w:val="12"/>
                <w:szCs w:val="12"/>
              </w:rPr>
            </w:r>
            <w:r>
              <w:rPr>
                <w:rStyle w:val="None"/>
                <w:spacing w:val="-4"/>
                <w:sz w:val="12"/>
                <w:szCs w:val="12"/>
              </w:rPr>
            </w:r>
            <w:r>
              <w:rPr>
                <w:rStyle w:val="None"/>
                <w:sz w:val="12"/>
                <w:szCs w:val="12"/>
              </w:rPr>
            </w:r>
            <w:r>
              <w:rPr>
                <w:rStyle w:val="None"/>
                <w:spacing w:val="-2"/>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2"/>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5"/>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2"/>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4"/>
                <w:sz w:val="12"/>
                <w:szCs w:val="12"/>
              </w:rPr>
            </w:r>
            <w:r>
              <w:rPr>
                <w:rStyle w:val="None"/>
                <w:sz w:val="12"/>
                <w:szCs w:val="12"/>
              </w:rPr>
            </w:r>
            <w:r>
              <w:rPr>
                <w:rStyle w:val="None"/>
                <w:spacing w:val="-3"/>
                <w:sz w:val="12"/>
                <w:szCs w:val="12"/>
              </w:rPr>
            </w:r>
            <w:r>
              <w:rPr>
                <w:rStyle w:val="None"/>
                <w:sz w:val="12"/>
                <w:szCs w:val="12"/>
              </w:rPr>
            </w:r>
            <w:r>
              <w:rPr>
                <w:rStyle w:val="None"/>
                <w:spacing w:val="-3"/>
                <w:sz w:val="12"/>
                <w:szCs w:val="12"/>
              </w:rPr>
            </w:r>
            <w:r>
              <w:rPr>
                <w:rStyle w:val="None"/>
                <w:sz w:val="12"/>
                <w:szCs w:val="12"/>
              </w:rPr>
            </w:r>
            <w:r>
              <w:rPr>
                <w:rStyle w:val="None"/>
                <w:spacing w:val="40"/>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40"/>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p>
          <w:p w14:paraId="7D1B0363" w14:textId="77777777" w:rsidR="00F81D74" w:rsidRDefault="00000000">
            <w:pPr>
              <w:pStyle w:val="TableParagraph"/>
              <w:spacing w:line="118" w:lineRule="exact"/>
              <w:ind w:left="79"/>
              <w:jc w:val="both"/>
            </w:pPr>
            <w:r>
              <w:rPr>
                <w:rStyle w:val="None"/>
                <w:sz w:val="12"/>
                <w:szCs w:val="12"/>
              </w:rPr>
              <w:t>this</w:t>
            </w:r>
            <w:r>
              <w:rPr>
                <w:rStyle w:val="None"/>
                <w:spacing w:val="-2"/>
                <w:sz w:val="12"/>
                <w:szCs w:val="12"/>
              </w:rPr>
              <w:t xml:space="preserve"> </w:t>
            </w:r>
            <w:r>
              <w:rPr>
                <w:rStyle w:val="None"/>
                <w:sz w:val="12"/>
                <w:szCs w:val="12"/>
              </w:rPr>
              <w:t xml:space="preserve">Red Herring </w:t>
            </w:r>
            <w:r>
              <w:rPr>
                <w:rStyle w:val="None"/>
                <w:spacing w:val="-2"/>
                <w:sz w:val="12"/>
                <w:szCs w:val="12"/>
              </w:rPr>
              <w:t>Prospectus.</w:t>
            </w:r>
          </w:p>
        </w:tc>
      </w:tr>
      <w:tr w:rsidR="00F81D74" w14:paraId="2AC1A860"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0" w:type="dxa"/>
            </w:tcMar>
          </w:tcPr>
          <w:p w14:paraId="7C21763B" w14:textId="77777777" w:rsidR="00F81D74" w:rsidRDefault="00000000">
            <w:pPr>
              <w:pStyle w:val="TableParagraph"/>
              <w:spacing w:line="119" w:lineRule="exact"/>
              <w:ind w:left="16"/>
              <w:jc w:val="center"/>
            </w:pPr>
            <w:r>
              <w:rPr>
                <w:rStyle w:val="None"/>
                <w:b/>
                <w:bCs/>
                <w:color w:val="FFFFFF"/>
                <w:spacing w:val="-2"/>
                <w:sz w:val="12"/>
                <w:szCs w:val="12"/>
                <w:u w:color="FFFFFF"/>
              </w:rPr>
              <w:t>LISTING</w:t>
            </w:r>
          </w:p>
        </w:tc>
      </w:tr>
      <w:tr w:rsidR="00F81D74" w14:paraId="5FF909F2" w14:textId="77777777">
        <w:trPr>
          <w:trHeight w:val="48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626536ED" w14:textId="77777777" w:rsidR="00F81D74" w:rsidRDefault="00000000">
            <w:pPr>
              <w:pStyle w:val="TableParagraph"/>
              <w:ind w:left="79" w:right="58"/>
              <w:jc w:val="both"/>
            </w:pPr>
            <w:r>
              <w:rPr>
                <w:rStyle w:val="None"/>
                <w:sz w:val="12"/>
                <w:szCs w:val="12"/>
              </w:rPr>
              <w:t>Pushti Vora Shares, offered through this Red Herring Prospectus, are proposed to be listed on the Fiyaz Saraf. Abhimanyu Sur has received in-principle approvals from BSE and NSE for listing of the Equity Shares pursuant to their letters each dated August 4, 2025, respectively. For the purposes of the Offer, the Om Robert Vaidya shall be BSE. A copy of this Red Herring Prospectus has been filed with the RoC and a copy of the Prospectus shall be filed with the RoC in accordance with Sections 26(4) and 32 of the Deepa Manda, 2013. For details of the material contracts and documents available for inspection from the date of this Red Herring Prospectus until the Bid/Mekhala Nigam Date, see “Nirja Rau and Documents for Inspection” on page 465.</w:t>
            </w:r>
            <w:r>
              <w:rPr>
                <w:rStyle w:val="None"/>
                <w:spacing w:val="40"/>
                <w:sz w:val="12"/>
                <w:szCs w:val="12"/>
              </w:rPr>
            </w:r>
            <w:r>
              <w:rPr>
                <w:rStyle w:val="None"/>
                <w:sz w:val="12"/>
                <w:szCs w:val="12"/>
              </w:rPr>
            </w:r>
            <w:r>
              <w:rPr>
                <w:rStyle w:val="None"/>
                <w:spacing w:val="-3"/>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1"/>
                <w:sz w:val="12"/>
                <w:szCs w:val="12"/>
              </w:rPr>
            </w:r>
            <w:r>
              <w:rPr>
                <w:rStyle w:val="None"/>
                <w:sz w:val="12"/>
                <w:szCs w:val="12"/>
              </w:rPr>
            </w:r>
            <w:r>
              <w:rPr>
                <w:rStyle w:val="None"/>
                <w:spacing w:val="-2"/>
                <w:sz w:val="12"/>
                <w:szCs w:val="12"/>
              </w:rPr>
            </w:r>
            <w:r>
              <w:rPr>
                <w:rStyle w:val="None"/>
                <w:sz w:val="12"/>
                <w:szCs w:val="12"/>
              </w:rPr>
            </w:r>
            <w:r>
              <w:rPr>
                <w:rStyle w:val="None"/>
                <w:spacing w:val="-1"/>
                <w:sz w:val="12"/>
                <w:szCs w:val="12"/>
              </w:rPr>
            </w:r>
            <w:r>
              <w:rPr>
                <w:rStyle w:val="None"/>
                <w:sz w:val="12"/>
                <w:szCs w:val="12"/>
              </w:rPr>
            </w:r>
            <w:r>
              <w:rPr>
                <w:rStyle w:val="None"/>
                <w:spacing w:val="40"/>
                <w:sz w:val="12"/>
                <w:szCs w:val="12"/>
              </w:rPr>
            </w:r>
            <w:r>
              <w:rPr>
                <w:rStyle w:val="None"/>
                <w:sz w:val="12"/>
                <w:szCs w:val="12"/>
              </w:rPr>
            </w:r>
            <w:r>
              <w:rPr>
                <w:rStyle w:val="None"/>
                <w:spacing w:val="40"/>
                <w:sz w:val="12"/>
                <w:szCs w:val="12"/>
              </w:rPr>
            </w:r>
            <w:r>
              <w:rPr>
                <w:rStyle w:val="None"/>
                <w:sz w:val="12"/>
                <w:szCs w:val="12"/>
              </w:rPr>
            </w:r>
            <w:r>
              <w:rPr>
                <w:rStyle w:val="None"/>
                <w:i/>
                <w:iCs/>
                <w:sz w:val="12"/>
                <w:szCs w:val="12"/>
              </w:rPr>
            </w:r>
            <w:r>
              <w:rPr>
                <w:rStyle w:val="None"/>
                <w:sz w:val="12"/>
                <w:szCs w:val="12"/>
              </w:rPr>
            </w:r>
          </w:p>
        </w:tc>
      </w:tr>
      <w:tr w:rsidR="00F81D74" w14:paraId="0A6C3D35" w14:textId="77777777">
        <w:trPr>
          <w:trHeight w:val="129"/>
        </w:trPr>
        <w:tc>
          <w:tcPr>
            <w:tcW w:w="7374" w:type="dxa"/>
            <w:gridSpan w:val="6"/>
            <w:tcBorders>
              <w:top w:val="single" w:sz="4" w:space="0" w:color="000000"/>
              <w:left w:val="single" w:sz="4" w:space="0" w:color="000000"/>
              <w:bottom w:val="single" w:sz="4" w:space="0" w:color="000000"/>
              <w:right w:val="single" w:sz="4" w:space="0" w:color="000000"/>
            </w:tcBorders>
            <w:shd w:val="clear" w:color="auto" w:fill="E10000"/>
            <w:tcMar>
              <w:top w:w="80" w:type="dxa"/>
              <w:left w:w="83" w:type="dxa"/>
              <w:bottom w:w="80" w:type="dxa"/>
              <w:right w:w="80" w:type="dxa"/>
            </w:tcMar>
          </w:tcPr>
          <w:p w14:paraId="6FFF7FAC" w14:textId="77777777" w:rsidR="00F81D74" w:rsidRDefault="00000000">
            <w:pPr>
              <w:pStyle w:val="TableParagraph"/>
              <w:spacing w:line="116" w:lineRule="exact"/>
              <w:ind w:left="3"/>
              <w:jc w:val="center"/>
            </w:pPr>
            <w:r>
              <w:rPr>
                <w:rStyle w:val="None"/>
                <w:b/>
                <w:bCs/>
                <w:color w:val="FFFFFF"/>
                <w:sz w:val="12"/>
                <w:szCs w:val="12"/>
                <w:u w:color="FFFFFF"/>
              </w:rPr>
              <w:t>BOOK</w:t>
            </w:r>
            <w:r>
              <w:rPr>
                <w:rStyle w:val="None"/>
                <w:b/>
                <w:bCs/>
                <w:color w:val="FFFFFF"/>
                <w:spacing w:val="-3"/>
                <w:sz w:val="12"/>
                <w:szCs w:val="12"/>
                <w:u w:color="FFFFFF"/>
              </w:rPr>
              <w:t xml:space="preserve"> </w:t>
            </w:r>
            <w:r>
              <w:rPr>
                <w:rStyle w:val="None"/>
                <w:b/>
                <w:bCs/>
                <w:color w:val="FFFFFF"/>
                <w:sz w:val="12"/>
                <w:szCs w:val="12"/>
                <w:u w:color="FFFFFF"/>
              </w:rPr>
              <w:t>RUNNING</w:t>
            </w:r>
            <w:r>
              <w:rPr>
                <w:rStyle w:val="None"/>
                <w:b/>
                <w:bCs/>
                <w:color w:val="FFFFFF"/>
                <w:spacing w:val="-2"/>
                <w:sz w:val="12"/>
                <w:szCs w:val="12"/>
                <w:u w:color="FFFFFF"/>
              </w:rPr>
              <w:t xml:space="preserve"> </w:t>
            </w:r>
            <w:r>
              <w:rPr>
                <w:rStyle w:val="None"/>
                <w:b/>
                <w:bCs/>
                <w:color w:val="FFFFFF"/>
                <w:sz w:val="12"/>
                <w:szCs w:val="12"/>
                <w:u w:color="FFFFFF"/>
              </w:rPr>
              <w:t>LEAD</w:t>
            </w:r>
            <w:r>
              <w:rPr>
                <w:rStyle w:val="None"/>
                <w:b/>
                <w:bCs/>
                <w:color w:val="FFFFFF"/>
                <w:spacing w:val="-3"/>
                <w:sz w:val="12"/>
                <w:szCs w:val="12"/>
                <w:u w:color="FFFFFF"/>
              </w:rPr>
              <w:t xml:space="preserve"> </w:t>
            </w:r>
            <w:r>
              <w:rPr>
                <w:rStyle w:val="None"/>
                <w:b/>
                <w:bCs/>
                <w:color w:val="FFFFFF"/>
                <w:spacing w:val="-2"/>
                <w:sz w:val="12"/>
                <w:szCs w:val="12"/>
                <w:u w:color="FFFFFF"/>
              </w:rPr>
              <w:t>MANAGERS</w:t>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E10000"/>
            <w:tcMar>
              <w:top w:w="80" w:type="dxa"/>
              <w:left w:w="1331" w:type="dxa"/>
              <w:bottom w:w="80" w:type="dxa"/>
              <w:right w:w="80" w:type="dxa"/>
            </w:tcMar>
          </w:tcPr>
          <w:p w14:paraId="37D1E5DE" w14:textId="77777777" w:rsidR="00F81D74" w:rsidRDefault="00000000">
            <w:pPr>
              <w:pStyle w:val="TableParagraph"/>
              <w:spacing w:line="116" w:lineRule="exact"/>
              <w:ind w:left="1251"/>
            </w:pPr>
            <w:r>
              <w:rPr>
                <w:rStyle w:val="None"/>
                <w:b/>
                <w:bCs/>
                <w:color w:val="FFFFFF"/>
                <w:sz w:val="12"/>
                <w:szCs w:val="12"/>
                <w:u w:color="FFFFFF"/>
              </w:rPr>
              <w:t>REGISTRAR</w:t>
            </w:r>
            <w:r>
              <w:rPr>
                <w:rStyle w:val="None"/>
                <w:b/>
                <w:bCs/>
                <w:color w:val="FFFFFF"/>
                <w:spacing w:val="-3"/>
                <w:sz w:val="12"/>
                <w:szCs w:val="12"/>
                <w:u w:color="FFFFFF"/>
              </w:rPr>
              <w:t xml:space="preserve"> </w:t>
            </w:r>
            <w:r>
              <w:rPr>
                <w:rStyle w:val="None"/>
                <w:b/>
                <w:bCs/>
                <w:color w:val="FFFFFF"/>
                <w:sz w:val="12"/>
                <w:szCs w:val="12"/>
                <w:u w:color="FFFFFF"/>
              </w:rPr>
              <w:t>TO</w:t>
            </w:r>
            <w:r>
              <w:rPr>
                <w:rStyle w:val="None"/>
                <w:b/>
                <w:bCs/>
                <w:color w:val="FFFFFF"/>
                <w:spacing w:val="-3"/>
                <w:sz w:val="12"/>
                <w:szCs w:val="12"/>
                <w:u w:color="FFFFFF"/>
              </w:rPr>
              <w:t xml:space="preserve"> </w:t>
            </w:r>
            <w:r>
              <w:rPr>
                <w:rStyle w:val="None"/>
                <w:b/>
                <w:bCs/>
                <w:color w:val="FFFFFF"/>
                <w:sz w:val="12"/>
                <w:szCs w:val="12"/>
                <w:u w:color="FFFFFF"/>
              </w:rPr>
              <w:t>THE</w:t>
            </w:r>
            <w:r>
              <w:rPr>
                <w:rStyle w:val="None"/>
                <w:b/>
                <w:bCs/>
                <w:color w:val="FFFFFF"/>
                <w:spacing w:val="-2"/>
                <w:sz w:val="12"/>
                <w:szCs w:val="12"/>
                <w:u w:color="FFFFFF"/>
              </w:rPr>
              <w:t xml:space="preserve"> </w:t>
            </w:r>
            <w:r>
              <w:rPr>
                <w:rStyle w:val="None"/>
                <w:b/>
                <w:bCs/>
                <w:color w:val="FFFFFF"/>
                <w:spacing w:val="-4"/>
                <w:sz w:val="12"/>
                <w:szCs w:val="12"/>
                <w:u w:color="FFFFFF"/>
              </w:rPr>
              <w:t>OFFER</w:t>
            </w:r>
          </w:p>
        </w:tc>
      </w:tr>
      <w:tr w:rsidR="00F81D74" w14:paraId="608A4BCA" w14:textId="77777777">
        <w:trPr>
          <w:trHeight w:val="766"/>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74DFA2" w14:textId="77777777" w:rsidR="00F81D74" w:rsidRDefault="00F81D74">
            <w:pPr>
              <w:pStyle w:val="TableParagraph"/>
              <w:spacing w:before="1"/>
              <w:rPr>
                <w:rStyle w:val="None"/>
                <w:sz w:val="16"/>
                <w:szCs w:val="16"/>
              </w:rPr>
            </w:pPr>
          </w:p>
          <w:p w14:paraId="1FB451B3" w14:textId="77777777" w:rsidR="00F81D74" w:rsidRDefault="00000000">
            <w:pPr>
              <w:pStyle w:val="TableParagraph"/>
              <w:ind w:left="761"/>
            </w:pPr>
            <w:r>
              <w:rPr>
                <w:rStyle w:val="None"/>
                <w:noProof/>
                <w:sz w:val="20"/>
                <w:szCs w:val="20"/>
              </w:rPr>
              <w:drawing>
                <wp:inline distT="0" distB="0" distL="0" distR="0" wp14:anchorId="3ECF5777" wp14:editId="335B5037">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12"/>
                          <a:stretch>
                            <a:fillRect/>
                          </a:stretch>
                        </pic:blipFill>
                        <pic:spPr>
                          <a:xfrm>
                            <a:off x="0" y="0"/>
                            <a:ext cx="1367643" cy="278512"/>
                          </a:xfrm>
                          <a:prstGeom prst="rect">
                            <a:avLst/>
                          </a:prstGeom>
                          <a:ln w="12700" cap="flat">
                            <a:noFill/>
                            <a:miter lim="400000"/>
                          </a:ln>
                          <a:effectLst/>
                        </pic:spPr>
                      </pic:pic>
                    </a:graphicData>
                  </a:graphic>
                </wp:inline>
              </w:drawing>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AEFFA4" w14:textId="77777777" w:rsidR="00F81D74" w:rsidRDefault="00F81D74">
            <w:pPr>
              <w:pStyle w:val="TableParagraph"/>
              <w:spacing w:before="3"/>
              <w:rPr>
                <w:rStyle w:val="None"/>
                <w:sz w:val="16"/>
                <w:szCs w:val="16"/>
              </w:rPr>
            </w:pPr>
          </w:p>
          <w:p w14:paraId="4B921895" w14:textId="77777777" w:rsidR="00F81D74" w:rsidRDefault="00000000">
            <w:pPr>
              <w:pStyle w:val="TableParagraph"/>
              <w:ind w:left="555"/>
            </w:pPr>
            <w:r>
              <w:rPr>
                <w:rStyle w:val="None"/>
                <w:noProof/>
                <w:sz w:val="20"/>
                <w:szCs w:val="20"/>
              </w:rPr>
              <w:drawing>
                <wp:inline distT="0" distB="0" distL="0" distR="0" wp14:anchorId="51211B9B" wp14:editId="7E2CEA0A">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5" cy="338232"/>
                          </a:xfrm>
                          <a:prstGeom prst="rect">
                            <a:avLst/>
                          </a:prstGeom>
                          <a:ln w="12700" cap="flat">
                            <a:noFill/>
                            <a:miter lim="400000"/>
                          </a:ln>
                          <a:effectLst/>
                        </pic:spPr>
                      </pic:pic>
                    </a:graphicData>
                  </a:graphic>
                </wp:inline>
              </w:drawing>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C5FC72" w14:textId="77777777" w:rsidR="00F81D74" w:rsidRDefault="00F81D74">
            <w:pPr>
              <w:pStyle w:val="TableParagraph"/>
              <w:spacing w:before="66"/>
              <w:rPr>
                <w:rStyle w:val="None"/>
                <w:sz w:val="20"/>
                <w:szCs w:val="20"/>
              </w:rPr>
            </w:pPr>
          </w:p>
          <w:p w14:paraId="4C7285F8" w14:textId="77777777" w:rsidR="00F81D74" w:rsidRDefault="00000000">
            <w:pPr>
              <w:pStyle w:val="TableParagraph"/>
              <w:ind w:left="1134"/>
            </w:pPr>
            <w:r>
              <w:rPr>
                <w:rStyle w:val="None"/>
                <w:noProof/>
                <w:sz w:val="20"/>
                <w:szCs w:val="20"/>
              </w:rPr>
              <w:drawing>
                <wp:inline distT="0" distB="0" distL="0" distR="0" wp14:anchorId="1C1B6E95" wp14:editId="636E01CC">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20"/>
                          <a:stretch>
                            <a:fillRect/>
                          </a:stretch>
                        </pic:blipFill>
                        <pic:spPr>
                          <a:xfrm>
                            <a:off x="0" y="0"/>
                            <a:ext cx="1186827" cy="179069"/>
                          </a:xfrm>
                          <a:prstGeom prst="rect">
                            <a:avLst/>
                          </a:prstGeom>
                          <a:ln w="12700" cap="flat">
                            <a:noFill/>
                            <a:miter lim="400000"/>
                          </a:ln>
                          <a:effectLst/>
                        </pic:spPr>
                      </pic:pic>
                    </a:graphicData>
                  </a:graphic>
                </wp:inline>
              </w:drawing>
            </w:r>
          </w:p>
        </w:tc>
      </w:tr>
      <w:tr w:rsidR="00F81D74" w14:paraId="5F998E6B" w14:textId="77777777">
        <w:trPr>
          <w:trHeight w:val="1337"/>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48A7646" w14:textId="77777777" w:rsidR="00F81D74" w:rsidRDefault="00000000">
            <w:pPr>
              <w:pStyle w:val="TableParagraph"/>
              <w:spacing w:line="138" w:lineRule="exact"/>
              <w:ind w:left="28"/>
              <w:rPr>
                <w:rStyle w:val="None"/>
                <w:b/>
                <w:bCs/>
                <w:sz w:val="12"/>
                <w:szCs w:val="12"/>
              </w:rPr>
            </w:pPr>
            <w:r>
              <w:rPr>
                <w:rStyle w:val="None"/>
                <w:b/>
                <w:bCs/>
                <w:sz w:val="12"/>
                <w:szCs w:val="12"/>
              </w:rPr>
              <w:t>Dugar, Rajagopal, Reddy and Badal Private Limited</w:t>
            </w:r>
            <w:r>
              <w:rPr>
                <w:rStyle w:val="None"/>
                <w:b/>
                <w:bCs/>
                <w:spacing w:val="-1"/>
                <w:sz w:val="12"/>
                <w:szCs w:val="12"/>
              </w:rPr>
            </w:r>
            <w:r>
              <w:rPr>
                <w:rStyle w:val="None"/>
                <w:b/>
                <w:bCs/>
                <w:sz w:val="12"/>
                <w:szCs w:val="12"/>
              </w:rPr>
            </w:r>
            <w:r>
              <w:rPr>
                <w:rStyle w:val="None"/>
                <w:b/>
                <w:bCs/>
                <w:spacing w:val="-3"/>
                <w:sz w:val="12"/>
                <w:szCs w:val="12"/>
              </w:rPr>
            </w:r>
            <w:r>
              <w:rPr>
                <w:rStyle w:val="None"/>
                <w:b/>
                <w:bCs/>
                <w:sz w:val="12"/>
                <w:szCs w:val="12"/>
              </w:rPr>
            </w:r>
            <w:r>
              <w:rPr>
                <w:rStyle w:val="None"/>
                <w:b/>
                <w:bCs/>
                <w:spacing w:val="-2"/>
                <w:sz w:val="12"/>
                <w:szCs w:val="12"/>
              </w:rPr>
            </w:r>
          </w:p>
          <w:p w14:paraId="3EE838DE" w14:textId="77777777" w:rsidR="00F81D74" w:rsidRDefault="00000000">
            <w:pPr>
              <w:pStyle w:val="TableParagraph"/>
              <w:ind w:left="28"/>
              <w:rPr>
                <w:rStyle w:val="None"/>
                <w:sz w:val="12"/>
                <w:szCs w:val="12"/>
              </w:rPr>
            </w:pPr>
            <w:r>
              <w:rPr>
                <w:rStyle w:val="None"/>
                <w:sz w:val="12"/>
                <w:szCs w:val="12"/>
              </w:rPr>
              <w:t>801 - 804, Wing A, 123 Tejas Dada, Samuel Srinivasan, Nitara Dhingra - 110001, India, Maharashtra, India</w:t>
            </w:r>
            <w:r>
              <w:rPr>
                <w:rStyle w:val="None"/>
                <w:spacing w:val="40"/>
                <w:sz w:val="12"/>
                <w:szCs w:val="12"/>
              </w:rPr>
            </w:r>
            <w:r>
              <w:rPr>
                <w:rStyle w:val="None"/>
                <w:sz w:val="12"/>
                <w:szCs w:val="12"/>
              </w:rPr>
            </w:r>
          </w:p>
          <w:p w14:paraId="6DDA6387" w14:textId="77777777" w:rsidR="00F81D74" w:rsidRDefault="00000000">
            <w:pPr>
              <w:pStyle w:val="TableParagraph"/>
              <w:ind w:left="28"/>
              <w:rPr>
                <w:rStyle w:val="None"/>
                <w:sz w:val="12"/>
                <w:szCs w:val="12"/>
              </w:rPr>
            </w:pPr>
            <w:r>
              <w:rPr>
                <w:rStyle w:val="None"/>
                <w:b/>
                <w:bCs/>
                <w:sz w:val="12"/>
                <w:szCs w:val="12"/>
              </w:rPr>
              <w:t>Tel: +91 22 08553991</w:t>
            </w:r>
            <w:r>
              <w:rPr>
                <w:rStyle w:val="None"/>
                <w:sz w:val="12"/>
                <w:szCs w:val="12"/>
              </w:rPr>
            </w:r>
            <w:r>
              <w:rPr>
                <w:rStyle w:val="None"/>
                <w:spacing w:val="1"/>
                <w:sz w:val="12"/>
                <w:szCs w:val="12"/>
              </w:rPr>
            </w:r>
            <w:r>
              <w:rPr>
                <w:rStyle w:val="None"/>
                <w:spacing w:val="-2"/>
                <w:sz w:val="12"/>
                <w:szCs w:val="12"/>
              </w:rPr>
            </w:r>
          </w:p>
          <w:p w14:paraId="6E292BCD" w14:textId="77777777" w:rsidR="00F81D74" w:rsidRDefault="00000000">
            <w:pPr>
              <w:pStyle w:val="TableParagraph"/>
              <w:spacing w:before="1" w:line="137" w:lineRule="exact"/>
              <w:ind w:left="28"/>
              <w:rPr>
                <w:rStyle w:val="None"/>
                <w:sz w:val="12"/>
                <w:szCs w:val="12"/>
              </w:rPr>
            </w:pPr>
            <w:r>
              <w:rPr>
                <w:rStyle w:val="None"/>
                <w:b/>
                <w:bCs/>
                <w:sz w:val="12"/>
                <w:szCs w:val="12"/>
              </w:rPr>
              <w:t>E-mail: vinayabedi@char-jayaraman.com@nuvama.com</w:t>
            </w:r>
            <w:r>
              <w:rPr>
                <w:rStyle w:val="None"/>
                <w:b/>
                <w:bCs/>
                <w:spacing w:val="1"/>
                <w:sz w:val="12"/>
                <w:szCs w:val="12"/>
              </w:rPr>
            </w:r>
            <w:hyperlink r:id="rId21" w:history="1">
              <w:r>
                <w:rPr>
                  <w:rStyle w:val="Hyperlink3"/>
                  <w:rFonts w:eastAsia="Arial Unicode MS"/>
                  <w:spacing w:val="-2"/>
                  <w:sz w:val="12"/>
                  <w:szCs w:val="12"/>
                </w:rPr>
                <w:t>ksh.ipo@nuvama.com</w:t>
              </w:r>
            </w:hyperlink>
          </w:p>
          <w:p w14:paraId="3C8237C2" w14:textId="77777777" w:rsidR="00F81D74" w:rsidRDefault="00000000">
            <w:pPr>
              <w:pStyle w:val="TableParagraph"/>
              <w:spacing w:line="137" w:lineRule="exact"/>
              <w:ind w:left="28"/>
              <w:rPr>
                <w:rStyle w:val="None"/>
                <w:sz w:val="12"/>
                <w:szCs w:val="12"/>
              </w:rPr>
            </w:pPr>
            <w:r>
              <w:rPr>
                <w:rStyle w:val="None"/>
                <w:b/>
                <w:bCs/>
                <w:sz w:val="12"/>
                <w:szCs w:val="12"/>
              </w:rPr>
              <w:t>Website:</w:t>
            </w:r>
            <w:r>
              <w:rPr>
                <w:rStyle w:val="None"/>
                <w:b/>
                <w:bCs/>
                <w:spacing w:val="-2"/>
                <w:sz w:val="12"/>
                <w:szCs w:val="12"/>
              </w:rPr>
              <w:t xml:space="preserve"> </w:t>
            </w:r>
            <w:hyperlink r:id="rId22" w:history="1">
              <w:r>
                <w:rPr>
                  <w:rStyle w:val="Hyperlink3"/>
                  <w:rFonts w:eastAsia="Arial Unicode MS"/>
                  <w:spacing w:val="-2"/>
                  <w:sz w:val="12"/>
                  <w:szCs w:val="12"/>
                </w:rPr>
                <w:t>www.nuvama.com</w:t>
              </w:r>
            </w:hyperlink>
          </w:p>
          <w:p w14:paraId="6AA1D0AF" w14:textId="77777777" w:rsidR="00F81D74" w:rsidRDefault="00000000">
            <w:pPr>
              <w:pStyle w:val="TableParagraph"/>
              <w:spacing w:before="1" w:line="137" w:lineRule="exact"/>
              <w:ind w:left="28"/>
              <w:rPr>
                <w:rStyle w:val="None"/>
                <w:sz w:val="12"/>
                <w:szCs w:val="12"/>
              </w:rPr>
            </w:pPr>
            <w:r>
              <w:rPr>
                <w:rStyle w:val="None"/>
                <w:b/>
                <w:bCs/>
                <w:sz w:val="12"/>
                <w:szCs w:val="12"/>
              </w:rPr>
              <w:t>Investor grievance email: carora@gopal.info@nuvama.com</w:t>
            </w:r>
            <w:r>
              <w:rPr>
                <w:rStyle w:val="None"/>
                <w:b/>
                <w:bCs/>
                <w:spacing w:val="-2"/>
                <w:sz w:val="12"/>
                <w:szCs w:val="12"/>
              </w:rPr>
            </w:r>
            <w:r>
              <w:rPr>
                <w:rStyle w:val="None"/>
                <w:b/>
                <w:bCs/>
                <w:sz w:val="12"/>
                <w:szCs w:val="12"/>
              </w:rPr>
            </w:r>
            <w:r>
              <w:rPr>
                <w:rStyle w:val="None"/>
                <w:b/>
                <w:bCs/>
                <w:spacing w:val="-2"/>
                <w:sz w:val="12"/>
                <w:szCs w:val="12"/>
              </w:rPr>
            </w:r>
            <w:r>
              <w:rPr>
                <w:rStyle w:val="None"/>
                <w:b/>
                <w:bCs/>
                <w:sz w:val="12"/>
                <w:szCs w:val="12"/>
              </w:rPr>
            </w:r>
            <w:hyperlink r:id="rId23" w:history="1">
              <w:r>
                <w:rPr>
                  <w:rStyle w:val="Hyperlink3"/>
                  <w:rFonts w:eastAsia="Arial Unicode MS"/>
                  <w:spacing w:val="-2"/>
                  <w:sz w:val="12"/>
                  <w:szCs w:val="12"/>
                </w:rPr>
                <w:t>customerservice.mb@nuvama.com</w:t>
              </w:r>
            </w:hyperlink>
          </w:p>
          <w:p w14:paraId="5CCFC727" w14:textId="77777777" w:rsidR="00F81D74" w:rsidRDefault="00000000">
            <w:pPr>
              <w:pStyle w:val="TableParagraph"/>
              <w:spacing w:line="137" w:lineRule="exact"/>
              <w:ind w:left="28"/>
              <w:rPr>
                <w:rStyle w:val="None"/>
                <w:sz w:val="12"/>
                <w:szCs w:val="12"/>
              </w:rPr>
            </w:pPr>
            <w:r>
              <w:rPr>
                <w:rStyle w:val="None"/>
                <w:b/>
                <w:bCs/>
                <w:sz w:val="12"/>
                <w:szCs w:val="12"/>
              </w:rPr>
              <w:t>Rishi Sodhi: Reyansh Chada/ Victor Dash</w:t>
            </w:r>
            <w:r>
              <w:rPr>
                <w:rStyle w:val="None"/>
                <w:b/>
                <w:bCs/>
                <w:spacing w:val="-4"/>
                <w:sz w:val="12"/>
                <w:szCs w:val="12"/>
              </w:rPr>
            </w:r>
            <w:r>
              <w:rPr>
                <w:rStyle w:val="None"/>
                <w:b/>
                <w:bCs/>
                <w:sz w:val="12"/>
                <w:szCs w:val="12"/>
              </w:rPr>
            </w:r>
            <w:r>
              <w:rPr>
                <w:rStyle w:val="None"/>
                <w:sz w:val="12"/>
                <w:szCs w:val="12"/>
              </w:rPr>
            </w:r>
            <w:r>
              <w:rPr>
                <w:rStyle w:val="Hyperlink3"/>
                <w:rFonts w:eastAsia="Arial Unicode MS"/>
                <w:spacing w:val="-2"/>
                <w:sz w:val="12"/>
                <w:szCs w:val="12"/>
              </w:rPr>
            </w:r>
            <w:r>
              <w:rPr>
                <w:rStyle w:val="None"/>
                <w:sz w:val="12"/>
                <w:szCs w:val="12"/>
              </w:rPr>
            </w:r>
            <w:r>
              <w:rPr>
                <w:rStyle w:val="None"/>
                <w:spacing w:val="-1"/>
                <w:sz w:val="12"/>
                <w:szCs w:val="12"/>
              </w:rPr>
            </w:r>
            <w:r>
              <w:rPr>
                <w:rStyle w:val="None"/>
                <w:sz w:val="12"/>
                <w:szCs w:val="12"/>
              </w:rPr>
            </w:r>
            <w:r>
              <w:rPr>
                <w:rStyle w:val="Hyperlink3"/>
                <w:rFonts w:eastAsia="Arial Unicode MS"/>
                <w:spacing w:val="-2"/>
                <w:sz w:val="12"/>
                <w:szCs w:val="12"/>
              </w:rPr>
            </w:r>
          </w:p>
          <w:p w14:paraId="2A180D7E" w14:textId="77777777" w:rsidR="00F81D74" w:rsidRDefault="00000000">
            <w:pPr>
              <w:pStyle w:val="TableParagraph"/>
              <w:spacing w:before="2"/>
              <w:ind w:left="28"/>
            </w:pPr>
            <w:r>
              <w:rPr>
                <w:rStyle w:val="None"/>
                <w:b/>
                <w:bCs/>
                <w:sz w:val="12"/>
                <w:szCs w:val="12"/>
              </w:rPr>
              <w:t>SEBI Anya Kashyap: INM000013004</w:t>
            </w:r>
            <w:r>
              <w:rPr>
                <w:rStyle w:val="None"/>
                <w:b/>
                <w:bCs/>
                <w:spacing w:val="-4"/>
                <w:sz w:val="12"/>
                <w:szCs w:val="12"/>
              </w:rPr>
            </w:r>
            <w:r>
              <w:rPr>
                <w:rStyle w:val="None"/>
                <w:b/>
                <w:bCs/>
                <w:sz w:val="12"/>
                <w:szCs w:val="12"/>
              </w:rPr>
            </w:r>
            <w:r>
              <w:rPr>
                <w:rStyle w:val="None"/>
                <w:b/>
                <w:bCs/>
                <w:spacing w:val="-2"/>
                <w:sz w:val="12"/>
                <w:szCs w:val="12"/>
              </w:rPr>
            </w:r>
            <w:r>
              <w:rPr>
                <w:rStyle w:val="None"/>
                <w:b/>
                <w:bCs/>
                <w:sz w:val="12"/>
                <w:szCs w:val="12"/>
              </w:rPr>
            </w:r>
            <w:r>
              <w:rPr>
                <w:rStyle w:val="None"/>
                <w:sz w:val="12"/>
                <w:szCs w:val="12"/>
              </w:rPr>
            </w:r>
            <w:r>
              <w:rPr>
                <w:rStyle w:val="Hyperlink3"/>
                <w:rFonts w:eastAsia="Arial Unicode MS"/>
                <w:spacing w:val="-2"/>
                <w:sz w:val="12"/>
                <w:szCs w:val="12"/>
              </w:rPr>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77CA6AF2" w14:textId="77777777" w:rsidR="00F81D74" w:rsidRDefault="00000000">
            <w:pPr>
              <w:pStyle w:val="TableParagraph"/>
              <w:spacing w:line="138" w:lineRule="exact"/>
              <w:ind w:left="28"/>
              <w:rPr>
                <w:rStyle w:val="None"/>
                <w:b/>
                <w:bCs/>
                <w:sz w:val="12"/>
                <w:szCs w:val="12"/>
              </w:rPr>
            </w:pPr>
            <w:r>
              <w:rPr>
                <w:rStyle w:val="None"/>
                <w:b/>
                <w:bCs/>
                <w:sz w:val="12"/>
                <w:szCs w:val="12"/>
              </w:rPr>
              <w:t>Saxena, Pathak LLC Private Limited</w:t>
            </w:r>
            <w:r>
              <w:rPr>
                <w:rStyle w:val="None"/>
                <w:b/>
                <w:bCs/>
                <w:spacing w:val="-4"/>
                <w:sz w:val="12"/>
                <w:szCs w:val="12"/>
              </w:rPr>
            </w:r>
            <w:r>
              <w:rPr>
                <w:rStyle w:val="None"/>
                <w:b/>
                <w:bCs/>
                <w:sz w:val="12"/>
                <w:szCs w:val="12"/>
              </w:rPr>
            </w:r>
            <w:r>
              <w:rPr>
                <w:rStyle w:val="None"/>
                <w:b/>
                <w:bCs/>
                <w:spacing w:val="-4"/>
                <w:sz w:val="12"/>
                <w:szCs w:val="12"/>
              </w:rPr>
            </w:r>
            <w:r>
              <w:rPr>
                <w:rStyle w:val="None"/>
                <w:b/>
                <w:bCs/>
                <w:spacing w:val="-2"/>
                <w:sz w:val="12"/>
                <w:szCs w:val="12"/>
              </w:rPr>
            </w:r>
          </w:p>
          <w:p w14:paraId="2B75AD64" w14:textId="77777777" w:rsidR="00F81D74" w:rsidRDefault="00000000">
            <w:pPr>
              <w:pStyle w:val="TableParagraph"/>
              <w:ind w:left="28"/>
              <w:rPr>
                <w:rStyle w:val="None"/>
                <w:sz w:val="12"/>
                <w:szCs w:val="12"/>
              </w:rPr>
            </w:pPr>
            <w:r>
              <w:rPr>
                <w:rStyle w:val="None"/>
                <w:sz w:val="12"/>
                <w:szCs w:val="12"/>
              </w:rPr>
              <w:t>ICICI Raagini Chakraborty, Ayush Sandal 123 Chakradhar Sastry, Pranit Kannan, Kashvi Krishnan - 110001, India, Maharashtra, India</w:t>
            </w:r>
            <w:r>
              <w:rPr>
                <w:rStyle w:val="None"/>
                <w:spacing w:val="25"/>
                <w:sz w:val="12"/>
                <w:szCs w:val="12"/>
              </w:rPr>
            </w:r>
            <w:r>
              <w:rPr>
                <w:rStyle w:val="None"/>
                <w:sz w:val="12"/>
                <w:szCs w:val="12"/>
              </w:rPr>
            </w:r>
            <w:r>
              <w:rPr>
                <w:rStyle w:val="None"/>
                <w:spacing w:val="22"/>
                <w:sz w:val="12"/>
                <w:szCs w:val="12"/>
              </w:rPr>
            </w:r>
            <w:r>
              <w:rPr>
                <w:rStyle w:val="None"/>
                <w:sz w:val="12"/>
                <w:szCs w:val="12"/>
              </w:rPr>
            </w:r>
            <w:r>
              <w:rPr>
                <w:rStyle w:val="None"/>
                <w:spacing w:val="25"/>
                <w:sz w:val="12"/>
                <w:szCs w:val="12"/>
              </w:rPr>
            </w:r>
            <w:r>
              <w:rPr>
                <w:rStyle w:val="None"/>
                <w:sz w:val="12"/>
                <w:szCs w:val="12"/>
              </w:rPr>
            </w:r>
            <w:r>
              <w:rPr>
                <w:rStyle w:val="None"/>
                <w:spacing w:val="25"/>
                <w:sz w:val="12"/>
                <w:szCs w:val="12"/>
              </w:rPr>
            </w:r>
            <w:r>
              <w:rPr>
                <w:rStyle w:val="None"/>
                <w:sz w:val="12"/>
                <w:szCs w:val="12"/>
              </w:rPr>
            </w:r>
            <w:r>
              <w:rPr>
                <w:rStyle w:val="None"/>
                <w:spacing w:val="25"/>
                <w:sz w:val="12"/>
                <w:szCs w:val="12"/>
              </w:rPr>
            </w:r>
            <w:r>
              <w:rPr>
                <w:rStyle w:val="None"/>
                <w:sz w:val="12"/>
                <w:szCs w:val="12"/>
              </w:rPr>
            </w:r>
            <w:r>
              <w:rPr>
                <w:rStyle w:val="None"/>
                <w:spacing w:val="25"/>
                <w:sz w:val="12"/>
                <w:szCs w:val="12"/>
              </w:rPr>
            </w:r>
            <w:r>
              <w:rPr>
                <w:rStyle w:val="None"/>
                <w:sz w:val="12"/>
                <w:szCs w:val="12"/>
              </w:rPr>
            </w:r>
            <w:r>
              <w:rPr>
                <w:rStyle w:val="None"/>
                <w:spacing w:val="24"/>
                <w:sz w:val="12"/>
                <w:szCs w:val="12"/>
              </w:rPr>
            </w:r>
            <w:r>
              <w:rPr>
                <w:rStyle w:val="None"/>
                <w:sz w:val="12"/>
                <w:szCs w:val="12"/>
              </w:rPr>
            </w:r>
            <w:r>
              <w:rPr>
                <w:rStyle w:val="None"/>
                <w:spacing w:val="40"/>
                <w:sz w:val="12"/>
                <w:szCs w:val="12"/>
              </w:rPr>
            </w:r>
            <w:r>
              <w:rPr>
                <w:rStyle w:val="None"/>
                <w:sz w:val="12"/>
                <w:szCs w:val="12"/>
              </w:rPr>
            </w:r>
          </w:p>
          <w:p w14:paraId="5C89A952" w14:textId="77777777" w:rsidR="00F81D74" w:rsidRDefault="00000000">
            <w:pPr>
              <w:pStyle w:val="TableParagraph"/>
              <w:ind w:left="28"/>
              <w:rPr>
                <w:rStyle w:val="None"/>
                <w:sz w:val="12"/>
                <w:szCs w:val="12"/>
              </w:rPr>
            </w:pPr>
            <w:r>
              <w:rPr>
                <w:rStyle w:val="None"/>
                <w:b/>
                <w:bCs/>
                <w:sz w:val="12"/>
                <w:szCs w:val="12"/>
              </w:rPr>
              <w:t>Tel:</w:t>
            </w:r>
            <w:r>
              <w:rPr>
                <w:rStyle w:val="None"/>
                <w:b/>
                <w:bCs/>
                <w:spacing w:val="1"/>
                <w:sz w:val="12"/>
                <w:szCs w:val="12"/>
              </w:rPr>
              <w:t xml:space="preserve"> </w:t>
            </w:r>
            <w:r>
              <w:rPr>
                <w:rStyle w:val="None"/>
                <w:sz w:val="12"/>
                <w:szCs w:val="12"/>
              </w:rPr>
              <w:t>+91 22 6807</w:t>
            </w:r>
            <w:r>
              <w:rPr>
                <w:rStyle w:val="Hyperlink3"/>
                <w:rFonts w:eastAsia="Arial Unicode MS"/>
                <w:spacing w:val="-2"/>
                <w:sz w:val="12"/>
                <w:szCs w:val="12"/>
              </w:rPr>
              <w:t xml:space="preserve"> </w:t>
            </w:r>
            <w:r>
              <w:rPr>
                <w:rStyle w:val="None"/>
                <w:spacing w:val="-4"/>
                <w:sz w:val="12"/>
                <w:szCs w:val="12"/>
              </w:rPr>
              <w:t>7100</w:t>
            </w:r>
          </w:p>
          <w:p w14:paraId="2831A062" w14:textId="77777777" w:rsidR="00F81D74" w:rsidRDefault="00000000">
            <w:pPr>
              <w:pStyle w:val="TableParagraph"/>
              <w:spacing w:before="1" w:line="137" w:lineRule="exact"/>
              <w:ind w:left="28"/>
              <w:rPr>
                <w:rStyle w:val="None"/>
                <w:sz w:val="12"/>
                <w:szCs w:val="12"/>
              </w:rPr>
            </w:pPr>
            <w:r>
              <w:rPr>
                <w:rStyle w:val="None"/>
                <w:b/>
                <w:bCs/>
                <w:sz w:val="12"/>
                <w:szCs w:val="12"/>
              </w:rPr>
              <w:t>E-mail: unnatikarpe@deshpande.com@mandnilima@palla.biz@icicisecurities.com</w:t>
            </w:r>
            <w:r>
              <w:rPr>
                <w:rStyle w:val="None"/>
                <w:b/>
                <w:bCs/>
                <w:spacing w:val="1"/>
                <w:sz w:val="12"/>
                <w:szCs w:val="12"/>
              </w:rPr>
            </w:r>
            <w:hyperlink r:id="rId24" w:history="1">
              <w:r>
                <w:rPr>
                  <w:rStyle w:val="Hyperlink3"/>
                  <w:rFonts w:eastAsia="Arial Unicode MS"/>
                  <w:spacing w:val="-2"/>
                  <w:sz w:val="12"/>
                  <w:szCs w:val="12"/>
                </w:rPr>
                <w:t>ksh@icicisecurities.com</w:t>
              </w:r>
            </w:hyperlink>
          </w:p>
          <w:p w14:paraId="12E2912B" w14:textId="77777777" w:rsidR="00F81D74" w:rsidRDefault="00000000">
            <w:pPr>
              <w:pStyle w:val="TableParagraph"/>
              <w:spacing w:line="137" w:lineRule="exact"/>
              <w:ind w:left="28"/>
              <w:rPr>
                <w:rStyle w:val="None"/>
                <w:sz w:val="12"/>
                <w:szCs w:val="12"/>
              </w:rPr>
            </w:pPr>
            <w:r>
              <w:rPr>
                <w:rStyle w:val="None"/>
                <w:b/>
                <w:bCs/>
                <w:sz w:val="12"/>
                <w:szCs w:val="12"/>
              </w:rPr>
              <w:t>Website:</w:t>
            </w:r>
            <w:r>
              <w:rPr>
                <w:rStyle w:val="None"/>
                <w:b/>
                <w:bCs/>
                <w:spacing w:val="-2"/>
                <w:sz w:val="12"/>
                <w:szCs w:val="12"/>
              </w:rPr>
              <w:t xml:space="preserve"> </w:t>
            </w:r>
            <w:hyperlink r:id="rId25" w:history="1">
              <w:r>
                <w:rPr>
                  <w:rStyle w:val="Hyperlink3"/>
                  <w:rFonts w:eastAsia="Arial Unicode MS"/>
                  <w:spacing w:val="-2"/>
                  <w:sz w:val="12"/>
                  <w:szCs w:val="12"/>
                </w:rPr>
                <w:t>www.icicisecurities.com</w:t>
              </w:r>
            </w:hyperlink>
          </w:p>
          <w:p w14:paraId="18E7CFA0" w14:textId="77777777" w:rsidR="00F81D74" w:rsidRDefault="00000000">
            <w:pPr>
              <w:pStyle w:val="TableParagraph"/>
              <w:spacing w:before="1" w:line="137" w:lineRule="exact"/>
              <w:ind w:left="28"/>
              <w:rPr>
                <w:rStyle w:val="None"/>
                <w:sz w:val="12"/>
                <w:szCs w:val="12"/>
              </w:rPr>
            </w:pPr>
            <w:r>
              <w:rPr>
                <w:rStyle w:val="None"/>
                <w:b/>
                <w:bCs/>
                <w:sz w:val="12"/>
                <w:szCs w:val="12"/>
              </w:rPr>
              <w:t>Investor grievance email: girikbhardwaj@shroff-kalita.com@tanveer20@garde-om.net@icicisecurities.com</w:t>
            </w:r>
            <w:r>
              <w:rPr>
                <w:rStyle w:val="None"/>
                <w:b/>
                <w:bCs/>
                <w:spacing w:val="-3"/>
                <w:sz w:val="12"/>
                <w:szCs w:val="12"/>
              </w:rPr>
            </w:r>
            <w:r>
              <w:rPr>
                <w:rStyle w:val="None"/>
                <w:b/>
                <w:bCs/>
                <w:sz w:val="12"/>
                <w:szCs w:val="12"/>
              </w:rPr>
            </w:r>
            <w:r>
              <w:rPr>
                <w:rStyle w:val="None"/>
                <w:b/>
                <w:bCs/>
                <w:spacing w:val="-2"/>
                <w:sz w:val="12"/>
                <w:szCs w:val="12"/>
              </w:rPr>
            </w:r>
            <w:r>
              <w:rPr>
                <w:rStyle w:val="None"/>
                <w:b/>
                <w:bCs/>
                <w:sz w:val="12"/>
                <w:szCs w:val="12"/>
              </w:rPr>
            </w:r>
            <w:hyperlink r:id="rId26" w:history="1">
              <w:r>
                <w:rPr>
                  <w:rStyle w:val="Hyperlink3"/>
                  <w:rFonts w:eastAsia="Arial Unicode MS"/>
                  <w:spacing w:val="-2"/>
                  <w:sz w:val="12"/>
                  <w:szCs w:val="12"/>
                </w:rPr>
                <w:t>customercare@icicisecurities.com</w:t>
              </w:r>
            </w:hyperlink>
          </w:p>
          <w:p w14:paraId="1014FF06" w14:textId="77777777" w:rsidR="00F81D74" w:rsidRDefault="00000000">
            <w:pPr>
              <w:pStyle w:val="TableParagraph"/>
              <w:spacing w:line="137" w:lineRule="exact"/>
              <w:ind w:left="28"/>
              <w:rPr>
                <w:rStyle w:val="None"/>
                <w:sz w:val="12"/>
                <w:szCs w:val="12"/>
              </w:rPr>
            </w:pPr>
            <w:r>
              <w:rPr>
                <w:rStyle w:val="None"/>
                <w:b/>
                <w:bCs/>
                <w:sz w:val="12"/>
                <w:szCs w:val="12"/>
              </w:rPr>
              <w:t>Bhanumati Pillai: Urmi Ravel/Idika Khalsa</w:t>
            </w:r>
            <w:r>
              <w:rPr>
                <w:rStyle w:val="None"/>
                <w:b/>
                <w:bCs/>
                <w:spacing w:val="-5"/>
                <w:sz w:val="12"/>
                <w:szCs w:val="12"/>
              </w:rPr>
            </w:r>
            <w:r>
              <w:rPr>
                <w:rStyle w:val="None"/>
                <w:b/>
                <w:bCs/>
                <w:sz w:val="12"/>
                <w:szCs w:val="12"/>
              </w:rPr>
            </w:r>
            <w:r>
              <w:rPr>
                <w:rStyle w:val="None"/>
                <w:b/>
                <w:bCs/>
                <w:spacing w:val="-2"/>
                <w:sz w:val="12"/>
                <w:szCs w:val="12"/>
              </w:rPr>
            </w:r>
            <w:r>
              <w:rPr>
                <w:rStyle w:val="None"/>
                <w:sz w:val="12"/>
                <w:szCs w:val="12"/>
              </w:rPr>
            </w:r>
            <w:r>
              <w:rPr>
                <w:rStyle w:val="None"/>
                <w:spacing w:val="-3"/>
                <w:sz w:val="12"/>
                <w:szCs w:val="12"/>
              </w:rPr>
            </w:r>
            <w:r>
              <w:rPr>
                <w:rStyle w:val="None"/>
                <w:sz w:val="12"/>
                <w:szCs w:val="12"/>
              </w:rPr>
            </w:r>
            <w:r>
              <w:rPr>
                <w:rStyle w:val="Hyperlink3"/>
                <w:rFonts w:eastAsia="Arial Unicode MS"/>
                <w:spacing w:val="-2"/>
                <w:sz w:val="12"/>
                <w:szCs w:val="12"/>
              </w:rPr>
            </w:r>
            <w:r>
              <w:rPr>
                <w:rStyle w:val="None"/>
                <w:spacing w:val="-4"/>
                <w:sz w:val="12"/>
                <w:szCs w:val="12"/>
              </w:rPr>
            </w:r>
          </w:p>
          <w:p w14:paraId="1088511D" w14:textId="77777777" w:rsidR="00F81D74" w:rsidRDefault="00000000">
            <w:pPr>
              <w:pStyle w:val="TableParagraph"/>
              <w:spacing w:before="2"/>
              <w:ind w:left="28"/>
            </w:pPr>
            <w:r>
              <w:rPr>
                <w:rStyle w:val="None"/>
                <w:b/>
                <w:bCs/>
                <w:sz w:val="12"/>
                <w:szCs w:val="12"/>
              </w:rPr>
              <w:t>SEBI Baghyawati Kapur: INM000011179</w:t>
            </w:r>
            <w:r>
              <w:rPr>
                <w:rStyle w:val="None"/>
                <w:b/>
                <w:bCs/>
                <w:spacing w:val="-5"/>
                <w:sz w:val="12"/>
                <w:szCs w:val="12"/>
              </w:rPr>
            </w:r>
            <w:r>
              <w:rPr>
                <w:rStyle w:val="None"/>
                <w:b/>
                <w:bCs/>
                <w:sz w:val="12"/>
                <w:szCs w:val="12"/>
              </w:rPr>
            </w:r>
            <w:r>
              <w:rPr>
                <w:rStyle w:val="None"/>
                <w:b/>
                <w:bCs/>
                <w:spacing w:val="-2"/>
                <w:sz w:val="12"/>
                <w:szCs w:val="12"/>
              </w:rPr>
            </w:r>
            <w:r>
              <w:rPr>
                <w:rStyle w:val="None"/>
                <w:b/>
                <w:bCs/>
                <w:sz w:val="12"/>
                <w:szCs w:val="12"/>
              </w:rPr>
            </w:r>
            <w:r>
              <w:rPr>
                <w:rStyle w:val="None"/>
                <w:sz w:val="12"/>
                <w:szCs w:val="12"/>
              </w:rPr>
            </w:r>
            <w:r>
              <w:rPr>
                <w:rStyle w:val="Hyperlink3"/>
                <w:rFonts w:eastAsia="Arial Unicode MS"/>
                <w:spacing w:val="-2"/>
                <w:sz w:val="12"/>
                <w:szCs w:val="12"/>
              </w:rPr>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106" w:type="dxa"/>
              <w:bottom w:w="80" w:type="dxa"/>
              <w:right w:w="80" w:type="dxa"/>
            </w:tcMar>
          </w:tcPr>
          <w:p w14:paraId="589C8765" w14:textId="77777777" w:rsidR="00F81D74" w:rsidRDefault="00000000">
            <w:pPr>
              <w:pStyle w:val="TableParagraph"/>
              <w:spacing w:line="138" w:lineRule="exact"/>
              <w:ind w:left="26"/>
              <w:rPr>
                <w:rStyle w:val="None"/>
                <w:b/>
                <w:bCs/>
                <w:sz w:val="12"/>
                <w:szCs w:val="12"/>
              </w:rPr>
            </w:pPr>
            <w:r>
              <w:rPr>
                <w:rStyle w:val="None"/>
                <w:b/>
                <w:bCs/>
                <w:sz w:val="12"/>
                <w:szCs w:val="12"/>
              </w:rPr>
              <w:t>Apte, Bali-Naik Private Limited</w:t>
            </w:r>
            <w:r>
              <w:rPr>
                <w:rStyle w:val="None"/>
                <w:b/>
                <w:bCs/>
                <w:spacing w:val="-4"/>
                <w:sz w:val="12"/>
                <w:szCs w:val="12"/>
              </w:rPr>
            </w:r>
            <w:r>
              <w:rPr>
                <w:rStyle w:val="None"/>
                <w:b/>
                <w:bCs/>
                <w:sz w:val="12"/>
                <w:szCs w:val="12"/>
              </w:rPr>
            </w:r>
            <w:r>
              <w:rPr>
                <w:rStyle w:val="None"/>
                <w:b/>
                <w:bCs/>
                <w:spacing w:val="-2"/>
                <w:sz w:val="12"/>
                <w:szCs w:val="12"/>
              </w:rPr>
            </w:r>
            <w:r>
              <w:rPr>
                <w:rStyle w:val="None"/>
                <w:b/>
                <w:bCs/>
                <w:sz w:val="12"/>
                <w:szCs w:val="12"/>
              </w:rPr>
            </w:r>
            <w:r>
              <w:rPr>
                <w:rStyle w:val="None"/>
                <w:b/>
                <w:bCs/>
                <w:spacing w:val="-1"/>
                <w:sz w:val="12"/>
                <w:szCs w:val="12"/>
              </w:rPr>
            </w:r>
            <w:r>
              <w:rPr>
                <w:rStyle w:val="None"/>
                <w:b/>
                <w:bCs/>
                <w:spacing w:val="-2"/>
                <w:sz w:val="12"/>
                <w:szCs w:val="12"/>
              </w:rPr>
            </w:r>
          </w:p>
          <w:p w14:paraId="080320EF" w14:textId="77777777" w:rsidR="00F81D74" w:rsidRDefault="00000000">
            <w:pPr>
              <w:pStyle w:val="TableParagraph"/>
              <w:spacing w:line="138" w:lineRule="exact"/>
              <w:ind w:left="26"/>
              <w:rPr>
                <w:rStyle w:val="None"/>
                <w:i/>
                <w:iCs/>
                <w:sz w:val="12"/>
                <w:szCs w:val="12"/>
              </w:rPr>
            </w:pPr>
            <w:r>
              <w:rPr>
                <w:rStyle w:val="None"/>
                <w:i/>
                <w:iCs/>
                <w:sz w:val="12"/>
                <w:szCs w:val="12"/>
              </w:rPr>
              <w:t>(Dash PLC Private Limited)</w:t>
            </w:r>
            <w:r>
              <w:rPr>
                <w:rStyle w:val="None"/>
                <w:i/>
                <w:iCs/>
                <w:spacing w:val="-2"/>
                <w:sz w:val="12"/>
                <w:szCs w:val="12"/>
              </w:rPr>
            </w:r>
            <w:r>
              <w:rPr>
                <w:rStyle w:val="None"/>
                <w:i/>
                <w:iCs/>
                <w:sz w:val="12"/>
                <w:szCs w:val="12"/>
              </w:rPr>
            </w:r>
            <w:r>
              <w:rPr>
                <w:rStyle w:val="None"/>
                <w:i/>
                <w:iCs/>
                <w:spacing w:val="-1"/>
                <w:sz w:val="12"/>
                <w:szCs w:val="12"/>
              </w:rPr>
            </w:r>
            <w:r>
              <w:rPr>
                <w:rStyle w:val="None"/>
                <w:i/>
                <w:iCs/>
                <w:sz w:val="12"/>
                <w:szCs w:val="12"/>
              </w:rPr>
            </w:r>
            <w:r>
              <w:rPr>
                <w:rStyle w:val="None"/>
                <w:i/>
                <w:iCs/>
                <w:spacing w:val="-4"/>
                <w:sz w:val="12"/>
                <w:szCs w:val="12"/>
              </w:rPr>
            </w:r>
            <w:r>
              <w:rPr>
                <w:rStyle w:val="None"/>
                <w:i/>
                <w:iCs/>
                <w:sz w:val="12"/>
                <w:szCs w:val="12"/>
              </w:rPr>
            </w:r>
            <w:r>
              <w:rPr>
                <w:rStyle w:val="None"/>
                <w:i/>
                <w:iCs/>
                <w:spacing w:val="-2"/>
                <w:sz w:val="12"/>
                <w:szCs w:val="12"/>
              </w:rPr>
            </w:r>
            <w:r>
              <w:rPr>
                <w:rStyle w:val="None"/>
                <w:i/>
                <w:iCs/>
                <w:sz w:val="12"/>
                <w:szCs w:val="12"/>
              </w:rPr>
            </w:r>
            <w:r>
              <w:rPr>
                <w:rStyle w:val="None"/>
                <w:i/>
                <w:iCs/>
                <w:spacing w:val="-1"/>
                <w:sz w:val="12"/>
                <w:szCs w:val="12"/>
              </w:rPr>
            </w:r>
            <w:r>
              <w:rPr>
                <w:rStyle w:val="None"/>
                <w:i/>
                <w:iCs/>
                <w:spacing w:val="-2"/>
                <w:sz w:val="12"/>
                <w:szCs w:val="12"/>
              </w:rPr>
            </w:r>
          </w:p>
          <w:p w14:paraId="7B13323C" w14:textId="77777777" w:rsidR="00F81D74" w:rsidRDefault="00000000">
            <w:pPr>
              <w:pStyle w:val="TableParagraph"/>
              <w:spacing w:before="1"/>
              <w:ind w:left="26"/>
              <w:rPr>
                <w:rStyle w:val="None"/>
                <w:sz w:val="12"/>
                <w:szCs w:val="12"/>
              </w:rPr>
            </w:pPr>
            <w:r>
              <w:rPr>
                <w:rStyle w:val="None"/>
                <w:sz w:val="12"/>
                <w:szCs w:val="12"/>
              </w:rPr>
              <w:t>C-101, Embassy 247, 1st 123 Tejas Dada, Samuel Srinivasan, Nitara Dhingra - 110001, India, (Maharashtra), India</w:t>
            </w:r>
            <w:r>
              <w:rPr>
                <w:rStyle w:val="None"/>
                <w:spacing w:val="23"/>
                <w:sz w:val="12"/>
                <w:szCs w:val="12"/>
              </w:rPr>
            </w:r>
            <w:r>
              <w:rPr>
                <w:rStyle w:val="None"/>
                <w:sz w:val="12"/>
                <w:szCs w:val="12"/>
              </w:rPr>
            </w:r>
            <w:r>
              <w:rPr>
                <w:rStyle w:val="None"/>
                <w:spacing w:val="21"/>
                <w:sz w:val="12"/>
                <w:szCs w:val="12"/>
              </w:rPr>
            </w:r>
            <w:r>
              <w:rPr>
                <w:rStyle w:val="None"/>
                <w:sz w:val="12"/>
                <w:szCs w:val="12"/>
              </w:rPr>
            </w:r>
            <w:r>
              <w:rPr>
                <w:rStyle w:val="None"/>
                <w:spacing w:val="19"/>
                <w:sz w:val="12"/>
                <w:szCs w:val="12"/>
              </w:rPr>
            </w:r>
            <w:r>
              <w:rPr>
                <w:rStyle w:val="None"/>
                <w:sz w:val="12"/>
                <w:szCs w:val="12"/>
              </w:rPr>
            </w:r>
            <w:r>
              <w:rPr>
                <w:rStyle w:val="None"/>
                <w:sz w:val="12"/>
                <w:szCs w:val="12"/>
                <w:vertAlign w:val="superscript"/>
              </w:rPr>
            </w:r>
            <w:r>
              <w:rPr>
                <w:rStyle w:val="None"/>
                <w:spacing w:val="20"/>
                <w:sz w:val="12"/>
                <w:szCs w:val="12"/>
              </w:rPr>
            </w:r>
            <w:r>
              <w:rPr>
                <w:rStyle w:val="None"/>
                <w:sz w:val="12"/>
                <w:szCs w:val="12"/>
              </w:rPr>
            </w:r>
            <w:r>
              <w:rPr>
                <w:rStyle w:val="None"/>
                <w:spacing w:val="19"/>
                <w:sz w:val="12"/>
                <w:szCs w:val="12"/>
              </w:rPr>
            </w:r>
            <w:r>
              <w:rPr>
                <w:rStyle w:val="None"/>
                <w:sz w:val="12"/>
                <w:szCs w:val="12"/>
              </w:rPr>
            </w:r>
            <w:r>
              <w:rPr>
                <w:rStyle w:val="None"/>
                <w:spacing w:val="19"/>
                <w:sz w:val="12"/>
                <w:szCs w:val="12"/>
              </w:rPr>
            </w:r>
            <w:r>
              <w:rPr>
                <w:rStyle w:val="None"/>
                <w:sz w:val="12"/>
                <w:szCs w:val="12"/>
              </w:rPr>
            </w:r>
            <w:r>
              <w:rPr>
                <w:rStyle w:val="None"/>
                <w:spacing w:val="17"/>
                <w:sz w:val="12"/>
                <w:szCs w:val="12"/>
              </w:rPr>
            </w:r>
            <w:r>
              <w:rPr>
                <w:rStyle w:val="None"/>
                <w:sz w:val="12"/>
                <w:szCs w:val="12"/>
              </w:rPr>
            </w:r>
            <w:r>
              <w:rPr>
                <w:rStyle w:val="None"/>
                <w:spacing w:val="21"/>
                <w:sz w:val="12"/>
                <w:szCs w:val="12"/>
              </w:rPr>
            </w:r>
            <w:r>
              <w:rPr>
                <w:rStyle w:val="None"/>
                <w:sz w:val="12"/>
                <w:szCs w:val="12"/>
              </w:rPr>
            </w:r>
            <w:r>
              <w:rPr>
                <w:rStyle w:val="None"/>
                <w:spacing w:val="22"/>
                <w:sz w:val="12"/>
                <w:szCs w:val="12"/>
              </w:rPr>
            </w:r>
            <w:r>
              <w:rPr>
                <w:rStyle w:val="None"/>
                <w:sz w:val="12"/>
                <w:szCs w:val="12"/>
              </w:rPr>
            </w:r>
            <w:r>
              <w:rPr>
                <w:rStyle w:val="None"/>
                <w:spacing w:val="19"/>
                <w:sz w:val="12"/>
                <w:szCs w:val="12"/>
              </w:rPr>
            </w:r>
            <w:r>
              <w:rPr>
                <w:rStyle w:val="None"/>
                <w:sz w:val="12"/>
                <w:szCs w:val="12"/>
              </w:rPr>
            </w:r>
            <w:r>
              <w:rPr>
                <w:rStyle w:val="None"/>
                <w:spacing w:val="19"/>
                <w:sz w:val="12"/>
                <w:szCs w:val="12"/>
              </w:rPr>
            </w:r>
            <w:r>
              <w:rPr>
                <w:rStyle w:val="None"/>
                <w:sz w:val="12"/>
                <w:szCs w:val="12"/>
              </w:rPr>
            </w:r>
            <w:r>
              <w:rPr>
                <w:rStyle w:val="None"/>
                <w:spacing w:val="21"/>
                <w:sz w:val="12"/>
                <w:szCs w:val="12"/>
              </w:rPr>
            </w:r>
            <w:r>
              <w:rPr>
                <w:rStyle w:val="None"/>
                <w:sz w:val="12"/>
                <w:szCs w:val="12"/>
              </w:rPr>
            </w:r>
            <w:r>
              <w:rPr>
                <w:rStyle w:val="None"/>
                <w:spacing w:val="40"/>
                <w:sz w:val="12"/>
                <w:szCs w:val="12"/>
              </w:rPr>
            </w:r>
            <w:r>
              <w:rPr>
                <w:rStyle w:val="None"/>
                <w:sz w:val="12"/>
                <w:szCs w:val="12"/>
              </w:rPr>
            </w:r>
            <w:r>
              <w:rPr>
                <w:rStyle w:val="None"/>
                <w:spacing w:val="-7"/>
                <w:sz w:val="12"/>
                <w:szCs w:val="12"/>
              </w:rPr>
            </w:r>
            <w:r>
              <w:rPr>
                <w:rStyle w:val="None"/>
                <w:sz w:val="12"/>
                <w:szCs w:val="12"/>
              </w:rPr>
            </w:r>
          </w:p>
          <w:p w14:paraId="2A7B1797" w14:textId="77777777" w:rsidR="00F81D74" w:rsidRDefault="00000000">
            <w:pPr>
              <w:pStyle w:val="TableParagraph"/>
              <w:spacing w:before="1" w:line="137" w:lineRule="exact"/>
              <w:ind w:left="26"/>
              <w:rPr>
                <w:rStyle w:val="None"/>
                <w:sz w:val="12"/>
                <w:szCs w:val="12"/>
              </w:rPr>
            </w:pPr>
            <w:r>
              <w:rPr>
                <w:rStyle w:val="None"/>
                <w:b/>
                <w:bCs/>
                <w:sz w:val="12"/>
                <w:szCs w:val="12"/>
              </w:rPr>
              <w:t xml:space="preserve">Tel: </w:t>
            </w:r>
            <w:r>
              <w:rPr>
                <w:rStyle w:val="None"/>
                <w:sz w:val="12"/>
                <w:szCs w:val="12"/>
              </w:rPr>
              <w:t>+91 81081</w:t>
            </w:r>
            <w:r>
              <w:rPr>
                <w:rStyle w:val="None"/>
                <w:spacing w:val="1"/>
                <w:sz w:val="12"/>
                <w:szCs w:val="12"/>
              </w:rPr>
              <w:t xml:space="preserve"> </w:t>
            </w:r>
            <w:r>
              <w:rPr>
                <w:rStyle w:val="Hyperlink3"/>
                <w:rFonts w:eastAsia="Arial Unicode MS"/>
                <w:spacing w:val="-2"/>
                <w:sz w:val="12"/>
                <w:szCs w:val="12"/>
              </w:rPr>
              <w:t>14949</w:t>
            </w:r>
          </w:p>
          <w:p w14:paraId="4F44D5FE" w14:textId="77777777" w:rsidR="00F81D74" w:rsidRDefault="00000000">
            <w:pPr>
              <w:pStyle w:val="TableParagraph"/>
              <w:spacing w:line="137" w:lineRule="exact"/>
              <w:ind w:left="26"/>
              <w:rPr>
                <w:rStyle w:val="None"/>
                <w:sz w:val="12"/>
                <w:szCs w:val="12"/>
              </w:rPr>
            </w:pPr>
            <w:r>
              <w:rPr>
                <w:rStyle w:val="None"/>
                <w:b/>
                <w:bCs/>
                <w:sz w:val="12"/>
                <w:szCs w:val="12"/>
              </w:rPr>
              <w:t>E-mail: tanmayi91@ram.com@in.mpms.mufg.com</w:t>
            </w:r>
            <w:r>
              <w:rPr>
                <w:rStyle w:val="None"/>
                <w:b/>
                <w:bCs/>
                <w:spacing w:val="1"/>
                <w:sz w:val="12"/>
                <w:szCs w:val="12"/>
              </w:rPr>
            </w:r>
            <w:hyperlink r:id="rId27" w:history="1">
              <w:r>
                <w:rPr>
                  <w:rStyle w:val="Hyperlink3"/>
                  <w:rFonts w:eastAsia="Arial Unicode MS"/>
                  <w:spacing w:val="-2"/>
                  <w:sz w:val="12"/>
                  <w:szCs w:val="12"/>
                </w:rPr>
                <w:t>kshinternational.ipo@in.mpms.mufg.com</w:t>
              </w:r>
            </w:hyperlink>
          </w:p>
          <w:p w14:paraId="1ED25ED2" w14:textId="77777777" w:rsidR="00F81D74" w:rsidRDefault="00000000">
            <w:pPr>
              <w:pStyle w:val="TableParagraph"/>
              <w:spacing w:before="1" w:line="137" w:lineRule="exact"/>
              <w:ind w:left="26"/>
              <w:rPr>
                <w:rStyle w:val="None"/>
                <w:sz w:val="12"/>
                <w:szCs w:val="12"/>
              </w:rPr>
            </w:pPr>
            <w:r>
              <w:rPr>
                <w:rStyle w:val="None"/>
                <w:b/>
                <w:bCs/>
                <w:sz w:val="12"/>
                <w:szCs w:val="12"/>
              </w:rPr>
              <w:t>Website:</w:t>
            </w:r>
            <w:r>
              <w:rPr>
                <w:rStyle w:val="None"/>
                <w:b/>
                <w:bCs/>
                <w:spacing w:val="-2"/>
                <w:sz w:val="12"/>
                <w:szCs w:val="12"/>
              </w:rPr>
              <w:t xml:space="preserve"> </w:t>
            </w:r>
            <w:hyperlink r:id="rId28" w:history="1">
              <w:r>
                <w:rPr>
                  <w:rStyle w:val="Hyperlink3"/>
                  <w:rFonts w:eastAsia="Arial Unicode MS"/>
                  <w:spacing w:val="-2"/>
                  <w:sz w:val="12"/>
                  <w:szCs w:val="12"/>
                </w:rPr>
                <w:t>www.in.mpms.mufg.com</w:t>
              </w:r>
            </w:hyperlink>
          </w:p>
          <w:p w14:paraId="078C6733" w14:textId="77777777" w:rsidR="00F81D74" w:rsidRDefault="00000000">
            <w:pPr>
              <w:pStyle w:val="TableParagraph"/>
              <w:spacing w:line="137" w:lineRule="exact"/>
              <w:ind w:left="26"/>
              <w:rPr>
                <w:rStyle w:val="None"/>
                <w:sz w:val="12"/>
                <w:szCs w:val="12"/>
              </w:rPr>
            </w:pPr>
            <w:r>
              <w:rPr>
                <w:rStyle w:val="None"/>
                <w:b/>
                <w:bCs/>
                <w:sz w:val="12"/>
                <w:szCs w:val="12"/>
              </w:rPr>
              <w:t>Investor grievance e-mail: tanmayi91@ram.com@in.mpms.mufg.com</w:t>
            </w:r>
            <w:r>
              <w:rPr>
                <w:rStyle w:val="None"/>
                <w:b/>
                <w:bCs/>
                <w:spacing w:val="-2"/>
                <w:sz w:val="12"/>
                <w:szCs w:val="12"/>
              </w:rPr>
            </w:r>
            <w:r>
              <w:rPr>
                <w:rStyle w:val="None"/>
                <w:b/>
                <w:bCs/>
                <w:sz w:val="12"/>
                <w:szCs w:val="12"/>
              </w:rPr>
            </w:r>
            <w:r>
              <w:rPr>
                <w:rStyle w:val="None"/>
                <w:b/>
                <w:bCs/>
                <w:spacing w:val="-2"/>
                <w:sz w:val="12"/>
                <w:szCs w:val="12"/>
              </w:rPr>
            </w:r>
            <w:r>
              <w:rPr>
                <w:rStyle w:val="None"/>
                <w:b/>
                <w:bCs/>
                <w:sz w:val="12"/>
                <w:szCs w:val="12"/>
              </w:rPr>
            </w:r>
            <w:hyperlink r:id="rId29" w:history="1">
              <w:r>
                <w:rPr>
                  <w:rStyle w:val="Hyperlink3"/>
                  <w:rFonts w:eastAsia="Arial Unicode MS"/>
                  <w:spacing w:val="-2"/>
                  <w:sz w:val="12"/>
                  <w:szCs w:val="12"/>
                </w:rPr>
                <w:t>kshinternational.ipo@in.mpms.mufg.com</w:t>
              </w:r>
            </w:hyperlink>
          </w:p>
          <w:p w14:paraId="305FB8E4" w14:textId="77777777" w:rsidR="00F81D74" w:rsidRDefault="00000000">
            <w:pPr>
              <w:pStyle w:val="TableParagraph"/>
              <w:spacing w:before="1" w:line="137" w:lineRule="exact"/>
              <w:ind w:left="26"/>
              <w:rPr>
                <w:rStyle w:val="None"/>
                <w:sz w:val="12"/>
                <w:szCs w:val="12"/>
              </w:rPr>
            </w:pPr>
            <w:r>
              <w:rPr>
                <w:rStyle w:val="None"/>
                <w:b/>
                <w:bCs/>
                <w:sz w:val="12"/>
                <w:szCs w:val="12"/>
              </w:rPr>
              <w:t>Rishi Sodhi: Kai Ben</w:t>
            </w:r>
            <w:r>
              <w:rPr>
                <w:rStyle w:val="None"/>
                <w:b/>
                <w:bCs/>
                <w:spacing w:val="-4"/>
                <w:sz w:val="12"/>
                <w:szCs w:val="12"/>
              </w:rPr>
            </w:r>
            <w:r>
              <w:rPr>
                <w:rStyle w:val="None"/>
                <w:b/>
                <w:bCs/>
                <w:sz w:val="12"/>
                <w:szCs w:val="12"/>
              </w:rPr>
            </w:r>
            <w:r>
              <w:rPr>
                <w:rStyle w:val="None"/>
                <w:b/>
                <w:bCs/>
                <w:spacing w:val="1"/>
                <w:sz w:val="12"/>
                <w:szCs w:val="12"/>
              </w:rPr>
            </w:r>
            <w:r>
              <w:rPr>
                <w:rStyle w:val="None"/>
                <w:sz w:val="12"/>
                <w:szCs w:val="12"/>
              </w:rPr>
            </w:r>
            <w:r>
              <w:rPr>
                <w:rStyle w:val="None"/>
                <w:spacing w:val="-1"/>
                <w:sz w:val="12"/>
                <w:szCs w:val="12"/>
              </w:rPr>
            </w:r>
            <w:r>
              <w:rPr>
                <w:rStyle w:val="Hyperlink3"/>
                <w:rFonts w:eastAsia="Arial Unicode MS"/>
                <w:spacing w:val="-2"/>
                <w:sz w:val="12"/>
                <w:szCs w:val="12"/>
              </w:rPr>
            </w:r>
          </w:p>
          <w:p w14:paraId="6344C07E" w14:textId="77777777" w:rsidR="00F81D74" w:rsidRDefault="00000000">
            <w:pPr>
              <w:pStyle w:val="TableParagraph"/>
              <w:spacing w:line="120" w:lineRule="exact"/>
              <w:ind w:left="26"/>
            </w:pPr>
            <w:r>
              <w:rPr>
                <w:rStyle w:val="None"/>
                <w:b/>
                <w:bCs/>
                <w:sz w:val="12"/>
                <w:szCs w:val="12"/>
              </w:rPr>
              <w:t>SEBI Anya Kashyap: INR000004058</w:t>
            </w:r>
            <w:r>
              <w:rPr>
                <w:rStyle w:val="None"/>
                <w:b/>
                <w:bCs/>
                <w:spacing w:val="-5"/>
                <w:sz w:val="12"/>
                <w:szCs w:val="12"/>
              </w:rPr>
            </w:r>
            <w:r>
              <w:rPr>
                <w:rStyle w:val="None"/>
                <w:b/>
                <w:bCs/>
                <w:sz w:val="12"/>
                <w:szCs w:val="12"/>
              </w:rPr>
            </w:r>
            <w:r>
              <w:rPr>
                <w:rStyle w:val="None"/>
                <w:b/>
                <w:bCs/>
                <w:spacing w:val="-3"/>
                <w:sz w:val="12"/>
                <w:szCs w:val="12"/>
              </w:rPr>
            </w:r>
            <w:r>
              <w:rPr>
                <w:rStyle w:val="None"/>
                <w:b/>
                <w:bCs/>
                <w:sz w:val="12"/>
                <w:szCs w:val="12"/>
              </w:rPr>
            </w:r>
            <w:r>
              <w:rPr>
                <w:rStyle w:val="None"/>
                <w:b/>
                <w:bCs/>
                <w:spacing w:val="-2"/>
                <w:sz w:val="12"/>
                <w:szCs w:val="12"/>
              </w:rPr>
            </w:r>
            <w:r>
              <w:rPr>
                <w:rStyle w:val="Hyperlink3"/>
                <w:rFonts w:eastAsia="Arial Unicode MS"/>
                <w:spacing w:val="-2"/>
                <w:sz w:val="12"/>
                <w:szCs w:val="12"/>
              </w:rPr>
            </w:r>
          </w:p>
        </w:tc>
      </w:tr>
      <w:tr w:rsidR="00F81D74" w14:paraId="1FC656B4"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1" w:type="dxa"/>
            </w:tcMar>
          </w:tcPr>
          <w:p w14:paraId="20F98740" w14:textId="77777777" w:rsidR="00F81D74" w:rsidRDefault="00000000">
            <w:pPr>
              <w:pStyle w:val="TableParagraph"/>
              <w:spacing w:line="116" w:lineRule="exact"/>
              <w:ind w:left="16" w:right="11"/>
              <w:jc w:val="center"/>
            </w:pPr>
            <w:r>
              <w:rPr>
                <w:rStyle w:val="None"/>
                <w:b/>
                <w:bCs/>
                <w:color w:val="FFFFFF"/>
                <w:sz w:val="12"/>
                <w:szCs w:val="12"/>
                <w:u w:color="FFFFFF"/>
              </w:rPr>
              <w:t>BID/</w:t>
            </w:r>
            <w:r>
              <w:rPr>
                <w:rStyle w:val="None"/>
                <w:b/>
                <w:bCs/>
                <w:color w:val="FFFFFF"/>
                <w:spacing w:val="-2"/>
                <w:sz w:val="12"/>
                <w:szCs w:val="12"/>
                <w:u w:color="FFFFFF"/>
              </w:rPr>
              <w:t xml:space="preserve"> </w:t>
            </w:r>
            <w:r>
              <w:rPr>
                <w:rStyle w:val="None"/>
                <w:b/>
                <w:bCs/>
                <w:color w:val="FFFFFF"/>
                <w:sz w:val="12"/>
                <w:szCs w:val="12"/>
                <w:u w:color="FFFFFF"/>
              </w:rPr>
              <w:t>OFFER</w:t>
            </w:r>
            <w:r>
              <w:rPr>
                <w:rStyle w:val="None"/>
                <w:b/>
                <w:bCs/>
                <w:color w:val="FFFFFF"/>
                <w:spacing w:val="-1"/>
                <w:sz w:val="12"/>
                <w:szCs w:val="12"/>
                <w:u w:color="FFFFFF"/>
              </w:rPr>
              <w:t xml:space="preserve"> </w:t>
            </w:r>
            <w:r>
              <w:rPr>
                <w:rStyle w:val="None"/>
                <w:b/>
                <w:bCs/>
                <w:color w:val="FFFFFF"/>
                <w:spacing w:val="-2"/>
                <w:sz w:val="12"/>
                <w:szCs w:val="12"/>
                <w:u w:color="FFFFFF"/>
              </w:rPr>
              <w:t>PERIOD</w:t>
            </w:r>
          </w:p>
        </w:tc>
      </w:tr>
      <w:tr w:rsidR="00F81D74" w14:paraId="2B86E28C" w14:textId="77777777">
        <w:trPr>
          <w:trHeight w:val="281"/>
        </w:trPr>
        <w:tc>
          <w:tcPr>
            <w:tcW w:w="2912"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8" w:type="dxa"/>
              <w:bottom w:w="80" w:type="dxa"/>
              <w:right w:w="80" w:type="dxa"/>
            </w:tcMar>
          </w:tcPr>
          <w:p w14:paraId="16F8F090" w14:textId="77777777" w:rsidR="00F81D74" w:rsidRDefault="00000000">
            <w:pPr>
              <w:pStyle w:val="TableParagraph"/>
              <w:spacing w:line="136" w:lineRule="exact"/>
              <w:ind w:left="28"/>
            </w:pPr>
            <w:r>
              <w:rPr>
                <w:rStyle w:val="None"/>
                <w:b/>
                <w:bCs/>
                <w:color w:val="FFFFFF"/>
                <w:sz w:val="12"/>
                <w:szCs w:val="12"/>
                <w:u w:color="FFFFFF"/>
              </w:rPr>
              <w:t>ANCHOR</w:t>
            </w:r>
            <w:r>
              <w:rPr>
                <w:rStyle w:val="None"/>
                <w:b/>
                <w:bCs/>
                <w:color w:val="FFFFFF"/>
                <w:spacing w:val="-5"/>
                <w:sz w:val="12"/>
                <w:szCs w:val="12"/>
                <w:u w:color="FFFFFF"/>
              </w:rPr>
              <w:t xml:space="preserve"> </w:t>
            </w:r>
            <w:r>
              <w:rPr>
                <w:rStyle w:val="None"/>
                <w:b/>
                <w:bCs/>
                <w:color w:val="FFFFFF"/>
                <w:sz w:val="12"/>
                <w:szCs w:val="12"/>
                <w:u w:color="FFFFFF"/>
              </w:rPr>
              <w:t>INVESTOR</w:t>
            </w:r>
            <w:r>
              <w:rPr>
                <w:rStyle w:val="None"/>
                <w:b/>
                <w:bCs/>
                <w:color w:val="FFFFFF"/>
                <w:spacing w:val="-5"/>
                <w:sz w:val="12"/>
                <w:szCs w:val="12"/>
                <w:u w:color="FFFFFF"/>
              </w:rPr>
              <w:t xml:space="preserve"> </w:t>
            </w:r>
            <w:r>
              <w:rPr>
                <w:rStyle w:val="None"/>
                <w:b/>
                <w:bCs/>
                <w:color w:val="FFFFFF"/>
                <w:sz w:val="12"/>
                <w:szCs w:val="12"/>
                <w:u w:color="FFFFFF"/>
              </w:rPr>
              <w:t>BIDDING</w:t>
            </w:r>
            <w:r>
              <w:rPr>
                <w:rStyle w:val="None"/>
                <w:b/>
                <w:bCs/>
                <w:color w:val="FFFFFF"/>
                <w:spacing w:val="-4"/>
                <w:sz w:val="12"/>
                <w:szCs w:val="12"/>
                <w:u w:color="FFFFFF"/>
              </w:rPr>
              <w:t xml:space="preserve"> </w:t>
            </w:r>
            <w:r>
              <w:rPr>
                <w:rStyle w:val="None"/>
                <w:b/>
                <w:bCs/>
                <w:color w:val="FFFFFF"/>
                <w:spacing w:val="-2"/>
                <w:sz w:val="12"/>
                <w:szCs w:val="12"/>
                <w:u w:color="FFFFFF"/>
              </w:rPr>
              <w:t>DATE</w:t>
            </w:r>
            <w:r>
              <w:rPr>
                <w:rStyle w:val="None"/>
                <w:b/>
                <w:bCs/>
                <w:color w:val="FFFFFF"/>
                <w:spacing w:val="-2"/>
                <w:sz w:val="12"/>
                <w:szCs w:val="12"/>
                <w:u w:color="FFFFFF"/>
                <w:vertAlign w:val="superscript"/>
              </w:rPr>
              <w:t>(1)</w:t>
            </w:r>
          </w:p>
        </w:tc>
        <w:tc>
          <w:tcPr>
            <w:tcW w:w="1453" w:type="dxa"/>
            <w:gridSpan w:val="2"/>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7318E7D" w14:textId="77777777" w:rsidR="00F81D74" w:rsidRDefault="00000000">
            <w:pPr>
              <w:pStyle w:val="TableParagraph"/>
              <w:spacing w:line="136" w:lineRule="exact"/>
              <w:ind w:left="7"/>
              <w:jc w:val="center"/>
              <w:rPr>
                <w:rStyle w:val="None"/>
                <w:sz w:val="12"/>
                <w:szCs w:val="12"/>
              </w:rPr>
            </w:pPr>
            <w:r>
              <w:rPr>
                <w:rStyle w:val="None"/>
                <w:sz w:val="12"/>
                <w:szCs w:val="12"/>
              </w:rPr>
              <w:t>Monday,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pacing w:val="-5"/>
                <w:sz w:val="12"/>
                <w:szCs w:val="12"/>
              </w:rPr>
              <w:t>15,</w:t>
            </w:r>
          </w:p>
          <w:p w14:paraId="73344ADE" w14:textId="77777777" w:rsidR="00F81D74" w:rsidRDefault="00000000">
            <w:pPr>
              <w:pStyle w:val="TableParagraph"/>
              <w:spacing w:before="1" w:line="121" w:lineRule="exact"/>
              <w:ind w:left="7" w:right="1"/>
              <w:jc w:val="center"/>
            </w:pPr>
            <w:r>
              <w:rPr>
                <w:rStyle w:val="None"/>
                <w:spacing w:val="-4"/>
                <w:sz w:val="12"/>
                <w:szCs w:val="12"/>
              </w:rPr>
              <w:t>2025</w:t>
            </w:r>
          </w:p>
        </w:tc>
        <w:tc>
          <w:tcPr>
            <w:tcW w:w="1453"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7" w:type="dxa"/>
              <w:bottom w:w="80" w:type="dxa"/>
              <w:right w:w="80" w:type="dxa"/>
            </w:tcMar>
          </w:tcPr>
          <w:p w14:paraId="38291159" w14:textId="77777777" w:rsidR="00F81D74" w:rsidRDefault="00000000">
            <w:pPr>
              <w:pStyle w:val="TableParagraph"/>
              <w:spacing w:line="136" w:lineRule="exact"/>
              <w:ind w:left="27"/>
            </w:pPr>
            <w:r>
              <w:rPr>
                <w:rStyle w:val="None"/>
                <w:b/>
                <w:bCs/>
                <w:color w:val="FFFFFF"/>
                <w:sz w:val="12"/>
                <w:szCs w:val="12"/>
                <w:u w:color="FFFFFF"/>
              </w:rPr>
              <w:t>BID/OFFER</w:t>
            </w:r>
            <w:r>
              <w:rPr>
                <w:rStyle w:val="None"/>
                <w:b/>
                <w:bCs/>
                <w:color w:val="FFFFFF"/>
                <w:spacing w:val="-2"/>
                <w:sz w:val="12"/>
                <w:szCs w:val="12"/>
                <w:u w:color="FFFFFF"/>
              </w:rPr>
              <w:t xml:space="preserve"> </w:t>
            </w:r>
            <w:r>
              <w:rPr>
                <w:rStyle w:val="None"/>
                <w:b/>
                <w:bCs/>
                <w:color w:val="FFFFFF"/>
                <w:sz w:val="12"/>
                <w:szCs w:val="12"/>
                <w:u w:color="FFFFFF"/>
              </w:rPr>
              <w:t>OPENS</w:t>
            </w:r>
            <w:r>
              <w:rPr>
                <w:rStyle w:val="None"/>
                <w:b/>
                <w:bCs/>
                <w:color w:val="FFFFFF"/>
                <w:spacing w:val="-1"/>
                <w:sz w:val="12"/>
                <w:szCs w:val="12"/>
                <w:u w:color="FFFFFF"/>
              </w:rPr>
              <w:t xml:space="preserve"> </w:t>
            </w:r>
            <w:r>
              <w:rPr>
                <w:rStyle w:val="None"/>
                <w:b/>
                <w:bCs/>
                <w:color w:val="FFFFFF"/>
                <w:spacing w:val="-5"/>
                <w:sz w:val="12"/>
                <w:szCs w:val="12"/>
                <w:u w:color="FFFFFF"/>
              </w:rPr>
              <w:t>ON</w:t>
            </w:r>
          </w:p>
        </w:tc>
        <w:tc>
          <w:tcPr>
            <w:tcW w:w="1396"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0" w:type="dxa"/>
            </w:tcMar>
          </w:tcPr>
          <w:p w14:paraId="1A8B4FFC" w14:textId="77777777" w:rsidR="00F81D74" w:rsidRDefault="00000000">
            <w:pPr>
              <w:pStyle w:val="TableParagraph"/>
              <w:spacing w:line="136" w:lineRule="exact"/>
              <w:ind w:left="5"/>
              <w:jc w:val="center"/>
              <w:rPr>
                <w:rStyle w:val="None"/>
                <w:sz w:val="12"/>
                <w:szCs w:val="12"/>
              </w:rPr>
            </w:pPr>
            <w:r>
              <w:rPr>
                <w:rStyle w:val="None"/>
                <w:sz w:val="12"/>
                <w:szCs w:val="12"/>
              </w:rPr>
              <w:t>Tuesday,</w:t>
            </w:r>
            <w:r>
              <w:rPr>
                <w:rStyle w:val="Hyperlink3"/>
                <w:rFonts w:eastAsia="Arial Unicode MS"/>
                <w:spacing w:val="-2"/>
                <w:sz w:val="12"/>
                <w:szCs w:val="12"/>
              </w:rPr>
              <w:t xml:space="preserve"> </w:t>
            </w:r>
            <w:r>
              <w:rPr>
                <w:rStyle w:val="None"/>
                <w:sz w:val="12"/>
                <w:szCs w:val="12"/>
              </w:rPr>
              <w:t>December</w:t>
            </w:r>
            <w:r>
              <w:rPr>
                <w:rStyle w:val="Hyperlink3"/>
                <w:rFonts w:eastAsia="Arial Unicode MS"/>
                <w:spacing w:val="-2"/>
                <w:sz w:val="12"/>
                <w:szCs w:val="12"/>
              </w:rPr>
              <w:t xml:space="preserve"> </w:t>
            </w:r>
            <w:r>
              <w:rPr>
                <w:rStyle w:val="None"/>
                <w:spacing w:val="-5"/>
                <w:sz w:val="12"/>
                <w:szCs w:val="12"/>
              </w:rPr>
              <w:t>16,</w:t>
            </w:r>
          </w:p>
          <w:p w14:paraId="6D88496A" w14:textId="77777777" w:rsidR="00F81D74" w:rsidRDefault="00000000">
            <w:pPr>
              <w:pStyle w:val="TableParagraph"/>
              <w:spacing w:before="1" w:line="121" w:lineRule="exact"/>
              <w:ind w:left="5" w:right="4"/>
              <w:jc w:val="center"/>
            </w:pPr>
            <w:r>
              <w:rPr>
                <w:rStyle w:val="None"/>
                <w:spacing w:val="-4"/>
                <w:sz w:val="12"/>
                <w:szCs w:val="12"/>
              </w:rPr>
              <w:t>2025</w:t>
            </w:r>
          </w:p>
        </w:tc>
        <w:tc>
          <w:tcPr>
            <w:tcW w:w="2285" w:type="dxa"/>
            <w:gridSpan w:val="2"/>
            <w:tcBorders>
              <w:top w:val="single" w:sz="4" w:space="0" w:color="000000"/>
              <w:left w:val="single" w:sz="4" w:space="0" w:color="000000"/>
              <w:bottom w:val="single" w:sz="4" w:space="0" w:color="000000"/>
              <w:right w:val="single" w:sz="4" w:space="0" w:color="000000"/>
            </w:tcBorders>
            <w:shd w:val="clear" w:color="auto" w:fill="D20000"/>
            <w:tcMar>
              <w:top w:w="80" w:type="dxa"/>
              <w:left w:w="106" w:type="dxa"/>
              <w:bottom w:w="80" w:type="dxa"/>
              <w:right w:w="80" w:type="dxa"/>
            </w:tcMar>
          </w:tcPr>
          <w:p w14:paraId="207563AB" w14:textId="77777777" w:rsidR="00F81D74" w:rsidRDefault="00000000">
            <w:pPr>
              <w:pStyle w:val="TableParagraph"/>
              <w:spacing w:line="136" w:lineRule="exact"/>
              <w:ind w:left="26"/>
            </w:pPr>
            <w:r>
              <w:rPr>
                <w:rStyle w:val="None"/>
                <w:b/>
                <w:bCs/>
                <w:color w:val="FFFFFF"/>
                <w:sz w:val="12"/>
                <w:szCs w:val="12"/>
                <w:u w:color="FFFFFF"/>
              </w:rPr>
              <w:t>BID/OFFER</w:t>
            </w:r>
            <w:r>
              <w:rPr>
                <w:rStyle w:val="None"/>
                <w:b/>
                <w:bCs/>
                <w:color w:val="FFFFFF"/>
                <w:spacing w:val="-6"/>
                <w:sz w:val="12"/>
                <w:szCs w:val="12"/>
                <w:u w:color="FFFFFF"/>
              </w:rPr>
              <w:t xml:space="preserve"> </w:t>
            </w:r>
            <w:r>
              <w:rPr>
                <w:rStyle w:val="None"/>
                <w:b/>
                <w:bCs/>
                <w:color w:val="FFFFFF"/>
                <w:sz w:val="12"/>
                <w:szCs w:val="12"/>
                <w:u w:color="FFFFFF"/>
              </w:rPr>
              <w:t>CLOSES</w:t>
            </w:r>
            <w:r>
              <w:rPr>
                <w:rStyle w:val="None"/>
                <w:b/>
                <w:bCs/>
                <w:color w:val="FFFFFF"/>
                <w:spacing w:val="-2"/>
                <w:sz w:val="12"/>
                <w:szCs w:val="12"/>
                <w:u w:color="FFFFFF"/>
              </w:rPr>
              <w:t xml:space="preserve"> </w:t>
            </w:r>
            <w:r>
              <w:rPr>
                <w:rStyle w:val="None"/>
                <w:b/>
                <w:bCs/>
                <w:color w:val="FFFFFF"/>
                <w:spacing w:val="-4"/>
                <w:sz w:val="12"/>
                <w:szCs w:val="12"/>
                <w:u w:color="FFFFFF"/>
              </w:rPr>
              <w:t>ON</w:t>
            </w:r>
            <w:r>
              <w:rPr>
                <w:rStyle w:val="None"/>
                <w:b/>
                <w:bCs/>
                <w:color w:val="FFFFFF"/>
                <w:spacing w:val="-4"/>
                <w:sz w:val="12"/>
                <w:szCs w:val="12"/>
                <w:u w:color="FFFFFF"/>
                <w:vertAlign w:val="superscript"/>
              </w:rPr>
              <w:t>(2)</w:t>
            </w:r>
          </w:p>
        </w:tc>
        <w:tc>
          <w:tcPr>
            <w:tcW w:w="2022" w:type="dxa"/>
            <w:tcBorders>
              <w:top w:val="single" w:sz="4" w:space="0" w:color="000000"/>
              <w:left w:val="single" w:sz="4" w:space="0" w:color="000000"/>
              <w:bottom w:val="single" w:sz="4" w:space="0" w:color="000000"/>
              <w:right w:val="single" w:sz="4" w:space="0" w:color="000000"/>
            </w:tcBorders>
            <w:tcMar>
              <w:top w:w="80" w:type="dxa"/>
              <w:left w:w="358" w:type="dxa"/>
              <w:bottom w:w="80" w:type="dxa"/>
              <w:right w:w="80" w:type="dxa"/>
            </w:tcMar>
          </w:tcPr>
          <w:p w14:paraId="527D49D9" w14:textId="77777777" w:rsidR="00F81D74" w:rsidRDefault="00000000">
            <w:pPr>
              <w:pStyle w:val="TableParagraph"/>
              <w:spacing w:line="136" w:lineRule="exact"/>
              <w:ind w:left="278"/>
            </w:pPr>
            <w:r>
              <w:rPr>
                <w:rStyle w:val="None"/>
                <w:sz w:val="12"/>
                <w:szCs w:val="12"/>
              </w:rPr>
              <w:t>Thursday,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z w:val="12"/>
                <w:szCs w:val="12"/>
              </w:rPr>
              <w:t>18,</w:t>
            </w:r>
            <w:r>
              <w:rPr>
                <w:rStyle w:val="None"/>
                <w:spacing w:val="-1"/>
                <w:sz w:val="12"/>
                <w:szCs w:val="12"/>
              </w:rPr>
              <w:t xml:space="preserve"> </w:t>
            </w:r>
            <w:r>
              <w:rPr>
                <w:rStyle w:val="None"/>
                <w:spacing w:val="-4"/>
                <w:sz w:val="12"/>
                <w:szCs w:val="12"/>
              </w:rPr>
              <w:t>2025</w:t>
            </w:r>
          </w:p>
        </w:tc>
      </w:tr>
    </w:tbl>
    <w:p w14:paraId="70ADF118" w14:textId="77777777" w:rsidR="00F81D74" w:rsidRDefault="00F81D74">
      <w:pPr>
        <w:pStyle w:val="Body"/>
        <w:spacing w:after="4"/>
        <w:ind w:left="13" w:hanging="13"/>
        <w:rPr>
          <w:rStyle w:val="Hyperlink1"/>
        </w:rPr>
      </w:pPr>
    </w:p>
    <w:p w14:paraId="5C07168F" w14:textId="77777777" w:rsidR="00F81D74" w:rsidRDefault="00000000">
      <w:pPr>
        <w:pStyle w:val="Body"/>
        <w:spacing w:before="8"/>
        <w:ind w:left="3"/>
        <w:rPr>
          <w:rStyle w:val="None"/>
          <w:i/>
          <w:iCs/>
          <w:sz w:val="10"/>
          <w:szCs w:val="10"/>
        </w:rPr>
      </w:pPr>
      <w:r>
        <w:rPr>
          <w:rStyle w:val="None"/>
          <w:i/>
          <w:iCs/>
          <w:sz w:val="10"/>
          <w:szCs w:val="10"/>
          <w:vertAlign w:val="superscript"/>
        </w:rPr>
        <w:t>(1) Varsha Jaggi, in consultation with the Charan Krish Ishanvi Karnik, may consider participation by Anchor Investors in accordance with the SEBI ICDR Regulations.</w:t>
      </w:r>
      <w:r>
        <w:rPr>
          <w:rStyle w:val="None"/>
          <w:i/>
          <w:iCs/>
          <w:spacing w:val="-14"/>
          <w:sz w:val="10"/>
          <w:szCs w:val="10"/>
        </w:rPr>
      </w:r>
      <w:r>
        <w:rPr>
          <w:rStyle w:val="None"/>
          <w:i/>
          <w:iCs/>
          <w:sz w:val="10"/>
          <w:szCs w:val="10"/>
          <w:lang w:val="en-US"/>
        </w:rPr>
      </w:r>
      <w:r>
        <w:rPr>
          <w:rStyle w:val="None"/>
          <w:i/>
          <w:iCs/>
          <w:spacing w:val="-7"/>
          <w:sz w:val="10"/>
          <w:szCs w:val="10"/>
        </w:rPr>
      </w:r>
      <w:r>
        <w:rPr>
          <w:rStyle w:val="None"/>
          <w:i/>
          <w:iCs/>
          <w:sz w:val="10"/>
          <w:szCs w:val="10"/>
          <w:lang w:val="en-US"/>
        </w:rPr>
      </w:r>
      <w:r>
        <w:rPr>
          <w:rStyle w:val="None"/>
          <w:i/>
          <w:iCs/>
          <w:spacing w:val="-5"/>
          <w:sz w:val="10"/>
          <w:szCs w:val="10"/>
        </w:rPr>
      </w:r>
      <w:r>
        <w:rPr>
          <w:rStyle w:val="None"/>
          <w:i/>
          <w:iCs/>
          <w:sz w:val="10"/>
          <w:szCs w:val="10"/>
        </w:rPr>
      </w:r>
      <w:r>
        <w:rPr>
          <w:rStyle w:val="None"/>
          <w:i/>
          <w:iCs/>
          <w:spacing w:val="-5"/>
          <w:sz w:val="10"/>
          <w:szCs w:val="10"/>
        </w:rPr>
      </w:r>
      <w:r>
        <w:rPr>
          <w:rStyle w:val="None"/>
          <w:i/>
          <w:iCs/>
          <w:sz w:val="10"/>
          <w:szCs w:val="10"/>
          <w:lang w:val="fr-FR"/>
        </w:rPr>
      </w:r>
      <w:r>
        <w:rPr>
          <w:rStyle w:val="None"/>
          <w:i/>
          <w:iCs/>
          <w:spacing w:val="-3"/>
          <w:sz w:val="10"/>
          <w:szCs w:val="10"/>
        </w:rPr>
      </w:r>
      <w:r>
        <w:rPr>
          <w:rStyle w:val="None"/>
          <w:i/>
          <w:iCs/>
          <w:sz w:val="10"/>
          <w:szCs w:val="10"/>
          <w:lang w:val="en-US"/>
        </w:rPr>
      </w:r>
      <w:r>
        <w:rPr>
          <w:rStyle w:val="None"/>
          <w:i/>
          <w:iCs/>
          <w:spacing w:val="-5"/>
          <w:sz w:val="10"/>
          <w:szCs w:val="10"/>
        </w:rPr>
      </w:r>
      <w:r>
        <w:rPr>
          <w:rStyle w:val="None"/>
          <w:i/>
          <w:iCs/>
          <w:sz w:val="10"/>
          <w:szCs w:val="10"/>
          <w:lang w:val="en-US"/>
        </w:rPr>
      </w:r>
      <w:r>
        <w:rPr>
          <w:rStyle w:val="None"/>
          <w:i/>
          <w:iCs/>
          <w:spacing w:val="-2"/>
          <w:sz w:val="10"/>
          <w:szCs w:val="10"/>
        </w:rPr>
      </w:r>
      <w:r>
        <w:rPr>
          <w:rStyle w:val="None"/>
          <w:i/>
          <w:iCs/>
          <w:sz w:val="10"/>
          <w:szCs w:val="10"/>
          <w:lang w:val="en-US"/>
        </w:rPr>
      </w:r>
      <w:r>
        <w:rPr>
          <w:rStyle w:val="None"/>
          <w:i/>
          <w:iCs/>
          <w:spacing w:val="-5"/>
          <w:sz w:val="10"/>
          <w:szCs w:val="10"/>
        </w:rPr>
      </w:r>
      <w:r>
        <w:rPr>
          <w:rStyle w:val="None"/>
          <w:i/>
          <w:iCs/>
          <w:sz w:val="10"/>
          <w:szCs w:val="10"/>
          <w:lang w:val="en-US"/>
        </w:rPr>
      </w:r>
      <w:r>
        <w:rPr>
          <w:rStyle w:val="None"/>
          <w:i/>
          <w:iCs/>
          <w:spacing w:val="-5"/>
          <w:sz w:val="10"/>
          <w:szCs w:val="10"/>
        </w:rPr>
      </w:r>
      <w:r>
        <w:rPr>
          <w:rStyle w:val="None"/>
          <w:i/>
          <w:iCs/>
          <w:sz w:val="10"/>
          <w:szCs w:val="10"/>
          <w:lang w:val="en-US"/>
        </w:rPr>
      </w:r>
      <w:r>
        <w:rPr>
          <w:rStyle w:val="None"/>
          <w:i/>
          <w:iCs/>
          <w:spacing w:val="-2"/>
          <w:sz w:val="10"/>
          <w:szCs w:val="10"/>
        </w:rPr>
      </w:r>
      <w:r>
        <w:rPr>
          <w:rStyle w:val="None"/>
          <w:i/>
          <w:iCs/>
          <w:sz w:val="10"/>
          <w:szCs w:val="10"/>
          <w:lang w:val="en-US"/>
        </w:rPr>
      </w:r>
      <w:r>
        <w:rPr>
          <w:rStyle w:val="None"/>
          <w:i/>
          <w:iCs/>
          <w:spacing w:val="-5"/>
          <w:sz w:val="10"/>
          <w:szCs w:val="10"/>
        </w:rPr>
      </w:r>
      <w:r>
        <w:rPr>
          <w:rStyle w:val="None"/>
          <w:i/>
          <w:iCs/>
          <w:sz w:val="10"/>
          <w:szCs w:val="10"/>
        </w:rPr>
      </w:r>
      <w:r>
        <w:rPr>
          <w:rStyle w:val="None"/>
          <w:i/>
          <w:iCs/>
          <w:spacing w:val="-5"/>
          <w:sz w:val="10"/>
          <w:szCs w:val="10"/>
        </w:rPr>
      </w:r>
      <w:r>
        <w:rPr>
          <w:rStyle w:val="None"/>
          <w:i/>
          <w:iCs/>
          <w:sz w:val="10"/>
          <w:szCs w:val="10"/>
          <w:lang w:val="pt-PT"/>
        </w:rPr>
      </w:r>
      <w:r>
        <w:rPr>
          <w:rStyle w:val="None"/>
          <w:i/>
          <w:iCs/>
          <w:spacing w:val="-5"/>
          <w:sz w:val="10"/>
          <w:szCs w:val="10"/>
        </w:rPr>
      </w:r>
      <w:r>
        <w:rPr>
          <w:rStyle w:val="None"/>
          <w:i/>
          <w:iCs/>
          <w:sz w:val="10"/>
          <w:szCs w:val="10"/>
          <w:lang w:val="fr-FR"/>
        </w:rPr>
      </w:r>
      <w:r>
        <w:rPr>
          <w:rStyle w:val="None"/>
          <w:i/>
          <w:iCs/>
          <w:spacing w:val="-2"/>
          <w:sz w:val="10"/>
          <w:szCs w:val="10"/>
        </w:rPr>
      </w:r>
      <w:r>
        <w:rPr>
          <w:rStyle w:val="None"/>
          <w:i/>
          <w:iCs/>
          <w:sz w:val="10"/>
          <w:szCs w:val="10"/>
        </w:rPr>
      </w:r>
      <w:r>
        <w:rPr>
          <w:rStyle w:val="None"/>
          <w:i/>
          <w:iCs/>
          <w:spacing w:val="-5"/>
          <w:sz w:val="10"/>
          <w:szCs w:val="10"/>
        </w:rPr>
      </w:r>
      <w:r>
        <w:rPr>
          <w:rStyle w:val="None"/>
          <w:i/>
          <w:iCs/>
          <w:sz w:val="10"/>
          <w:szCs w:val="10"/>
          <w:lang w:val="it-IT"/>
        </w:rPr>
      </w:r>
      <w:r>
        <w:rPr>
          <w:rStyle w:val="None"/>
          <w:i/>
          <w:iCs/>
          <w:spacing w:val="-3"/>
          <w:sz w:val="10"/>
          <w:szCs w:val="10"/>
        </w:rPr>
      </w:r>
      <w:r>
        <w:rPr>
          <w:rStyle w:val="None"/>
          <w:i/>
          <w:iCs/>
          <w:sz w:val="10"/>
          <w:szCs w:val="10"/>
        </w:rPr>
      </w:r>
      <w:r>
        <w:rPr>
          <w:rStyle w:val="None"/>
          <w:i/>
          <w:iCs/>
          <w:spacing w:val="-5"/>
          <w:sz w:val="10"/>
          <w:szCs w:val="10"/>
        </w:rPr>
      </w:r>
      <w:r>
        <w:rPr>
          <w:rStyle w:val="None"/>
          <w:i/>
          <w:iCs/>
          <w:sz w:val="10"/>
          <w:szCs w:val="10"/>
        </w:rPr>
      </w:r>
      <w:r>
        <w:rPr>
          <w:rStyle w:val="None"/>
          <w:i/>
          <w:iCs/>
          <w:spacing w:val="-5"/>
          <w:sz w:val="10"/>
          <w:szCs w:val="10"/>
        </w:rPr>
      </w:r>
      <w:r>
        <w:rPr>
          <w:rStyle w:val="None"/>
          <w:i/>
          <w:iCs/>
          <w:sz w:val="10"/>
          <w:szCs w:val="10"/>
          <w:lang w:val="it-IT"/>
        </w:rPr>
      </w:r>
      <w:r>
        <w:rPr>
          <w:rStyle w:val="None"/>
          <w:i/>
          <w:iCs/>
          <w:spacing w:val="-5"/>
          <w:sz w:val="10"/>
          <w:szCs w:val="10"/>
        </w:rPr>
      </w:r>
      <w:r>
        <w:rPr>
          <w:rStyle w:val="None"/>
          <w:i/>
          <w:iCs/>
          <w:sz w:val="10"/>
          <w:szCs w:val="10"/>
          <w:lang w:val="en-US"/>
        </w:rPr>
      </w:r>
      <w:r>
        <w:rPr>
          <w:rStyle w:val="None"/>
          <w:i/>
          <w:iCs/>
          <w:spacing w:val="-5"/>
          <w:sz w:val="10"/>
          <w:szCs w:val="10"/>
        </w:rPr>
      </w:r>
      <w:r>
        <w:rPr>
          <w:rStyle w:val="None"/>
          <w:i/>
          <w:iCs/>
          <w:sz w:val="10"/>
          <w:szCs w:val="10"/>
          <w:lang w:val="en-US"/>
        </w:rPr>
      </w:r>
      <w:r>
        <w:rPr>
          <w:rStyle w:val="None"/>
          <w:i/>
          <w:iCs/>
          <w:spacing w:val="-5"/>
          <w:sz w:val="10"/>
          <w:szCs w:val="10"/>
        </w:rPr>
      </w:r>
      <w:r>
        <w:rPr>
          <w:rStyle w:val="None"/>
          <w:i/>
          <w:iCs/>
          <w:sz w:val="10"/>
          <w:szCs w:val="10"/>
        </w:rPr>
      </w:r>
      <w:r>
        <w:rPr>
          <w:rStyle w:val="None"/>
          <w:i/>
          <w:iCs/>
          <w:spacing w:val="-5"/>
          <w:sz w:val="10"/>
          <w:szCs w:val="10"/>
        </w:rPr>
      </w:r>
      <w:r>
        <w:rPr>
          <w:rStyle w:val="None"/>
          <w:i/>
          <w:iCs/>
          <w:sz w:val="10"/>
          <w:szCs w:val="10"/>
          <w:lang w:val="da-DK"/>
        </w:rPr>
      </w:r>
      <w:r>
        <w:rPr>
          <w:rStyle w:val="None"/>
          <w:i/>
          <w:iCs/>
          <w:spacing w:val="-5"/>
          <w:sz w:val="10"/>
          <w:szCs w:val="10"/>
        </w:rPr>
      </w:r>
      <w:r>
        <w:rPr>
          <w:rStyle w:val="None"/>
          <w:i/>
          <w:iCs/>
          <w:spacing w:val="-1"/>
          <w:sz w:val="10"/>
          <w:szCs w:val="10"/>
          <w:lang w:val="en-US"/>
        </w:rPr>
      </w:r>
    </w:p>
    <w:p w14:paraId="16F95B12" w14:textId="77777777" w:rsidR="00F81D74" w:rsidRDefault="00000000">
      <w:pPr>
        <w:pStyle w:val="Body"/>
        <w:ind w:left="3"/>
        <w:rPr>
          <w:rStyle w:val="None"/>
          <w:i/>
          <w:iCs/>
          <w:sz w:val="10"/>
          <w:szCs w:val="10"/>
        </w:rPr>
      </w:pPr>
      <w:r>
        <w:rPr>
          <w:rStyle w:val="None"/>
          <w:i/>
          <w:iCs/>
          <w:sz w:val="10"/>
          <w:szCs w:val="10"/>
          <w:vertAlign w:val="superscript"/>
        </w:rPr>
        <w:t>(2) The UPI mandate end time and date shall be at 5:00 p.m. on Bid/Jonathan Misra Day.</w:t>
      </w:r>
      <w:r>
        <w:rPr>
          <w:rStyle w:val="None"/>
          <w:i/>
          <w:iCs/>
          <w:spacing w:val="-11"/>
          <w:sz w:val="10"/>
          <w:szCs w:val="10"/>
        </w:rPr>
      </w:r>
      <w:r>
        <w:rPr>
          <w:rStyle w:val="None"/>
          <w:i/>
          <w:iCs/>
          <w:sz w:val="10"/>
          <w:szCs w:val="10"/>
          <w:lang w:val="en-US"/>
        </w:rPr>
      </w:r>
      <w:r>
        <w:rPr>
          <w:rStyle w:val="None"/>
          <w:i/>
          <w:iCs/>
          <w:spacing w:val="-2"/>
          <w:sz w:val="10"/>
          <w:szCs w:val="10"/>
        </w:rPr>
      </w:r>
      <w:r>
        <w:rPr>
          <w:rStyle w:val="None"/>
          <w:i/>
          <w:iCs/>
          <w:sz w:val="10"/>
          <w:szCs w:val="10"/>
          <w:lang w:val="es-ES_tradnl"/>
        </w:rPr>
      </w:r>
      <w:r>
        <w:rPr>
          <w:rStyle w:val="None"/>
          <w:i/>
          <w:iCs/>
          <w:spacing w:val="-5"/>
          <w:sz w:val="10"/>
          <w:szCs w:val="10"/>
        </w:rPr>
      </w:r>
      <w:r>
        <w:rPr>
          <w:rStyle w:val="None"/>
          <w:i/>
          <w:iCs/>
          <w:sz w:val="10"/>
          <w:szCs w:val="10"/>
          <w:lang w:val="it-IT"/>
        </w:rPr>
      </w:r>
      <w:r>
        <w:rPr>
          <w:rStyle w:val="None"/>
          <w:i/>
          <w:iCs/>
          <w:spacing w:val="-2"/>
          <w:sz w:val="10"/>
          <w:szCs w:val="10"/>
        </w:rPr>
      </w:r>
      <w:r>
        <w:rPr>
          <w:rStyle w:val="None"/>
          <w:i/>
          <w:iCs/>
          <w:sz w:val="10"/>
          <w:szCs w:val="10"/>
        </w:rPr>
      </w:r>
      <w:r>
        <w:rPr>
          <w:rStyle w:val="None"/>
          <w:i/>
          <w:iCs/>
          <w:spacing w:val="-3"/>
          <w:sz w:val="10"/>
          <w:szCs w:val="10"/>
        </w:rPr>
      </w:r>
      <w:r>
        <w:rPr>
          <w:rStyle w:val="None"/>
          <w:i/>
          <w:iCs/>
          <w:sz w:val="10"/>
          <w:szCs w:val="10"/>
          <w:lang w:val="en-US"/>
        </w:rPr>
      </w:r>
      <w:r>
        <w:rPr>
          <w:rStyle w:val="None"/>
          <w:i/>
          <w:iCs/>
          <w:sz w:val="10"/>
          <w:szCs w:val="10"/>
        </w:rPr>
      </w:r>
      <w:r>
        <w:rPr>
          <w:rStyle w:val="None"/>
          <w:i/>
          <w:iCs/>
          <w:spacing w:val="-1"/>
          <w:sz w:val="10"/>
          <w:szCs w:val="10"/>
        </w:rPr>
      </w:r>
      <w:r>
        <w:rPr>
          <w:rStyle w:val="None"/>
          <w:i/>
          <w:iCs/>
          <w:sz w:val="10"/>
          <w:szCs w:val="10"/>
          <w:lang w:val="nl-NL"/>
        </w:rPr>
      </w:r>
      <w:r>
        <w:rPr>
          <w:rStyle w:val="None"/>
          <w:i/>
          <w:iCs/>
          <w:sz w:val="10"/>
          <w:szCs w:val="10"/>
        </w:rPr>
      </w:r>
      <w:r>
        <w:rPr>
          <w:rStyle w:val="None"/>
          <w:i/>
          <w:iCs/>
          <w:sz w:val="10"/>
          <w:szCs w:val="10"/>
          <w:lang w:val="de-DE"/>
        </w:rPr>
      </w:r>
      <w:r>
        <w:rPr>
          <w:rStyle w:val="None"/>
          <w:i/>
          <w:iCs/>
          <w:spacing w:val="-3"/>
          <w:sz w:val="10"/>
          <w:szCs w:val="10"/>
        </w:rPr>
      </w:r>
      <w:r>
        <w:rPr>
          <w:rStyle w:val="None"/>
          <w:i/>
          <w:iCs/>
          <w:sz w:val="10"/>
          <w:szCs w:val="10"/>
        </w:rPr>
      </w:r>
      <w:r>
        <w:rPr>
          <w:rStyle w:val="None"/>
          <w:i/>
          <w:iCs/>
          <w:spacing w:val="-2"/>
          <w:sz w:val="10"/>
          <w:szCs w:val="10"/>
        </w:rPr>
      </w:r>
      <w:r>
        <w:rPr>
          <w:rStyle w:val="None"/>
          <w:i/>
          <w:iCs/>
          <w:sz w:val="10"/>
          <w:szCs w:val="10"/>
        </w:rPr>
      </w:r>
      <w:r>
        <w:rPr>
          <w:rStyle w:val="None"/>
          <w:i/>
          <w:iCs/>
          <w:spacing w:val="-3"/>
          <w:sz w:val="10"/>
          <w:szCs w:val="10"/>
        </w:rPr>
      </w:r>
      <w:r>
        <w:rPr>
          <w:rStyle w:val="None"/>
          <w:i/>
          <w:iCs/>
          <w:sz w:val="10"/>
          <w:szCs w:val="10"/>
        </w:rPr>
      </w:r>
      <w:r>
        <w:rPr>
          <w:rStyle w:val="None"/>
          <w:i/>
          <w:iCs/>
          <w:spacing w:val="-1"/>
          <w:sz w:val="10"/>
          <w:szCs w:val="10"/>
        </w:rPr>
      </w:r>
      <w:r>
        <w:rPr>
          <w:rStyle w:val="None"/>
          <w:i/>
          <w:iCs/>
          <w:sz w:val="10"/>
          <w:szCs w:val="10"/>
        </w:rPr>
      </w:r>
      <w:r>
        <w:rPr>
          <w:rStyle w:val="None"/>
          <w:i/>
          <w:iCs/>
          <w:spacing w:val="-5"/>
          <w:sz w:val="10"/>
          <w:szCs w:val="10"/>
        </w:rPr>
      </w:r>
      <w:r>
        <w:rPr>
          <w:rStyle w:val="None"/>
          <w:i/>
          <w:iCs/>
          <w:sz w:val="10"/>
          <w:szCs w:val="10"/>
        </w:rPr>
      </w:r>
      <w:r>
        <w:rPr>
          <w:rStyle w:val="None"/>
          <w:i/>
          <w:iCs/>
          <w:spacing w:val="-1"/>
          <w:sz w:val="10"/>
          <w:szCs w:val="10"/>
        </w:rPr>
      </w:r>
      <w:r>
        <w:rPr>
          <w:rStyle w:val="None"/>
          <w:i/>
          <w:iCs/>
          <w:sz w:val="10"/>
          <w:szCs w:val="10"/>
          <w:lang w:val="en-US"/>
        </w:rPr>
      </w:r>
      <w:r>
        <w:rPr>
          <w:rStyle w:val="None"/>
          <w:i/>
          <w:iCs/>
          <w:spacing w:val="-2"/>
          <w:sz w:val="10"/>
          <w:szCs w:val="10"/>
        </w:rPr>
      </w:r>
      <w:r>
        <w:rPr>
          <w:rStyle w:val="None"/>
          <w:i/>
          <w:iCs/>
          <w:sz w:val="10"/>
          <w:szCs w:val="10"/>
          <w:lang w:val="en-US"/>
        </w:rPr>
      </w:r>
      <w:r>
        <w:rPr>
          <w:rStyle w:val="None"/>
          <w:i/>
          <w:iCs/>
          <w:spacing w:val="-3"/>
          <w:sz w:val="10"/>
          <w:szCs w:val="10"/>
        </w:rPr>
      </w:r>
    </w:p>
    <w:p w14:paraId="77278353" w14:textId="77777777" w:rsidR="00F81D74" w:rsidRDefault="00F81D74">
      <w:pPr>
        <w:pStyle w:val="Body"/>
        <w:sectPr w:rsidR="00F81D74">
          <w:headerReference w:type="default" r:id="rId30"/>
          <w:pgSz w:w="11920" w:h="16840"/>
          <w:pgMar w:top="240" w:right="141" w:bottom="280" w:left="141" w:header="0" w:footer="0" w:gutter="0"/>
          <w:cols w:space="720"/>
        </w:sectPr>
      </w:pPr>
    </w:p>
    <w:p w14:paraId="41E5F36D" w14:textId="77777777" w:rsidR="00F81D74" w:rsidRDefault="00000000">
      <w:pPr>
        <w:pStyle w:val="TOC1"/>
        <w:tabs>
          <w:tab w:val="right" w:leader="dot" w:pos="10185"/>
        </w:tabs>
        <w:spacing w:before="200"/>
      </w:pPr>
      <w:hyperlink w:anchor="bookmark0" w:history="1">
        <w:r>
          <w:rPr>
            <w:rStyle w:val="Hyperlink4"/>
          </w:rPr>
          <w:t>SECTION</w:t>
        </w:r>
        <w:r>
          <w:rPr>
            <w:rStyle w:val="None"/>
          </w:rPr>
          <w:t xml:space="preserve"> </w:t>
        </w:r>
        <w:r>
          <w:rPr>
            <w:rStyle w:val="Hyperlink4"/>
          </w:rPr>
          <w:t>I</w:t>
        </w:r>
        <w:r>
          <w:rPr>
            <w:rStyle w:val="None"/>
          </w:rPr>
          <w:t xml:space="preserve"> </w:t>
        </w:r>
        <w:r>
          <w:rPr>
            <w:rStyle w:val="Hyperlink4"/>
          </w:rPr>
          <w:t>-</w:t>
        </w:r>
        <w:r>
          <w:rPr>
            <w:rStyle w:val="None"/>
          </w:rPr>
          <w:t xml:space="preserve"> GENERAL</w:t>
        </w:r>
        <w:r>
          <w:rPr>
            <w:rStyle w:val="Hyperlink4"/>
          </w:rPr>
          <w:tab/>
        </w:r>
        <w:r>
          <w:rPr>
            <w:rStyle w:val="None"/>
          </w:rPr>
          <w:t>2</w:t>
        </w:r>
      </w:hyperlink>
    </w:p>
    <w:p w14:paraId="2DB86235" w14:textId="77777777" w:rsidR="00F81D74" w:rsidRDefault="00000000">
      <w:pPr>
        <w:pStyle w:val="TOC2"/>
        <w:tabs>
          <w:tab w:val="right" w:leader="dot" w:pos="10185"/>
        </w:tabs>
        <w:spacing w:before="80"/>
      </w:pPr>
      <w:hyperlink w:anchor="bookmark" w:history="1">
        <w:r>
          <w:rPr>
            <w:rStyle w:val="Hyperlink5"/>
          </w:rPr>
          <w:t>DEFINITIONS</w:t>
        </w:r>
        <w:r>
          <w:rPr>
            <w:rStyle w:val="None"/>
          </w:rPr>
          <w:t xml:space="preserve"> </w:t>
        </w:r>
        <w:r>
          <w:rPr>
            <w:rStyle w:val="Hyperlink5"/>
          </w:rPr>
          <w:t>AND</w:t>
        </w:r>
        <w:r>
          <w:rPr>
            <w:rStyle w:val="None"/>
          </w:rPr>
          <w:t xml:space="preserve"> </w:t>
        </w:r>
        <w:r>
          <w:rPr>
            <w:rStyle w:val="Hyperlink5"/>
          </w:rPr>
          <w:t>ABBREVIATIONS</w:t>
        </w:r>
        <w:r>
          <w:rPr>
            <w:rStyle w:val="Hyperlink4"/>
          </w:rPr>
          <w:tab/>
        </w:r>
        <w:r>
          <w:rPr>
            <w:rStyle w:val="None"/>
          </w:rPr>
          <w:t>2</w:t>
        </w:r>
      </w:hyperlink>
    </w:p>
    <w:p w14:paraId="159C5B48" w14:textId="77777777" w:rsidR="00F81D74" w:rsidRDefault="00000000">
      <w:pPr>
        <w:pStyle w:val="TOC2"/>
        <w:tabs>
          <w:tab w:val="right" w:leader="dot" w:pos="10189"/>
        </w:tabs>
        <w:spacing w:before="38"/>
        <w:ind w:right="14"/>
      </w:pPr>
      <w:hyperlink w:anchor="bookmark2" w:history="1">
        <w:r>
          <w:rPr>
            <w:rStyle w:val="Hyperlink4"/>
          </w:rPr>
          <w:t>CERTAIN CONVENTIONS, USE OF FINANCIAL INFORMATION AND MARKET DATA AND CURRENCY OF</w:t>
        </w:r>
      </w:hyperlink>
      <w:r>
        <w:rPr>
          <w:rStyle w:val="Hyperlink4"/>
        </w:rPr>
        <w:t xml:space="preserve"> </w:t>
      </w:r>
      <w:hyperlink w:anchor="bookmark2" w:history="1">
        <w:r>
          <w:rPr>
            <w:rStyle w:val="Hyperlink5"/>
          </w:rPr>
          <w:t>PRESENTATION</w:t>
        </w:r>
        <w:r>
          <w:rPr>
            <w:rStyle w:val="Hyperlink4"/>
          </w:rPr>
          <w:tab/>
        </w:r>
        <w:r>
          <w:rPr>
            <w:rStyle w:val="None"/>
          </w:rPr>
          <w:t>15</w:t>
        </w:r>
      </w:hyperlink>
    </w:p>
    <w:p w14:paraId="2A668C55" w14:textId="77777777" w:rsidR="00F81D74" w:rsidRDefault="00000000">
      <w:pPr>
        <w:pStyle w:val="TOC2"/>
        <w:tabs>
          <w:tab w:val="right" w:leader="dot" w:pos="10189"/>
        </w:tabs>
        <w:spacing w:before="40"/>
      </w:pPr>
      <w:hyperlink w:anchor="bookmark3" w:history="1">
        <w:r>
          <w:rPr>
            <w:rStyle w:val="Hyperlink5"/>
          </w:rPr>
          <w:t>FORWARD-LOOKING</w:t>
        </w:r>
        <w:r>
          <w:rPr>
            <w:rStyle w:val="None"/>
            <w:spacing w:val="-1"/>
          </w:rPr>
          <w:t xml:space="preserve"> </w:t>
        </w:r>
        <w:r>
          <w:rPr>
            <w:rStyle w:val="Hyperlink5"/>
          </w:rPr>
          <w:t>STATEMENTS</w:t>
        </w:r>
        <w:r>
          <w:rPr>
            <w:rStyle w:val="Hyperlink4"/>
          </w:rPr>
          <w:tab/>
        </w:r>
        <w:r>
          <w:rPr>
            <w:rStyle w:val="None"/>
          </w:rPr>
          <w:t>18</w:t>
        </w:r>
      </w:hyperlink>
    </w:p>
    <w:p w14:paraId="3B22750B" w14:textId="77777777" w:rsidR="00F81D74" w:rsidRDefault="00000000">
      <w:pPr>
        <w:pStyle w:val="TOC2"/>
        <w:tabs>
          <w:tab w:val="right" w:leader="dot" w:pos="10189"/>
        </w:tabs>
        <w:spacing w:before="41"/>
      </w:pPr>
      <w:hyperlink w:anchor="bookmark4" w:history="1">
        <w:r>
          <w:rPr>
            <w:rStyle w:val="Hyperlink5"/>
          </w:rPr>
          <w:t>SUMMARY</w:t>
        </w:r>
        <w:r>
          <w:rPr>
            <w:rStyle w:val="None"/>
          </w:rPr>
          <w:t xml:space="preserve"> </w:t>
        </w:r>
        <w:r>
          <w:rPr>
            <w:rStyle w:val="Hyperlink5"/>
          </w:rPr>
          <w:t>OF</w:t>
        </w:r>
        <w:r>
          <w:rPr>
            <w:rStyle w:val="None"/>
          </w:rPr>
          <w:t xml:space="preserve"> </w:t>
        </w:r>
        <w:r>
          <w:rPr>
            <w:rStyle w:val="Hyperlink5"/>
          </w:rPr>
          <w:t>THE</w:t>
        </w:r>
        <w:r>
          <w:rPr>
            <w:rStyle w:val="None"/>
          </w:rPr>
          <w:t xml:space="preserve"> </w:t>
        </w:r>
        <w:r>
          <w:rPr>
            <w:rStyle w:val="Hyperlink5"/>
          </w:rPr>
          <w:t>OFFER</w:t>
        </w:r>
        <w:r>
          <w:rPr>
            <w:rStyle w:val="None"/>
          </w:rPr>
          <w:t xml:space="preserve"> </w:t>
        </w:r>
        <w:r>
          <w:rPr>
            <w:rStyle w:val="Hyperlink5"/>
          </w:rPr>
          <w:t>DOCUMENT</w:t>
        </w:r>
        <w:r>
          <w:rPr>
            <w:rStyle w:val="Hyperlink4"/>
          </w:rPr>
          <w:tab/>
        </w:r>
        <w:r>
          <w:rPr>
            <w:rStyle w:val="None"/>
          </w:rPr>
          <w:t>20</w:t>
        </w:r>
      </w:hyperlink>
    </w:p>
    <w:p w14:paraId="33F0EA82" w14:textId="77777777" w:rsidR="00F81D74" w:rsidRDefault="00000000">
      <w:pPr>
        <w:pStyle w:val="TOC1"/>
        <w:tabs>
          <w:tab w:val="right" w:leader="dot" w:pos="10189"/>
        </w:tabs>
        <w:spacing w:before="79"/>
      </w:pPr>
      <w:hyperlink w:anchor="bookmark5" w:history="1">
        <w:r>
          <w:rPr>
            <w:rStyle w:val="Hyperlink4"/>
          </w:rPr>
          <w:t>SECTION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rPr>
          <w:t>FACTORS</w:t>
        </w:r>
        <w:r>
          <w:rPr>
            <w:rStyle w:val="Hyperlink4"/>
          </w:rPr>
          <w:tab/>
        </w:r>
        <w:r>
          <w:rPr>
            <w:rStyle w:val="None"/>
          </w:rPr>
          <w:t>28</w:t>
        </w:r>
      </w:hyperlink>
    </w:p>
    <w:p w14:paraId="3C6149F4" w14:textId="77777777" w:rsidR="00F81D74" w:rsidRDefault="00000000">
      <w:pPr>
        <w:pStyle w:val="TOC1"/>
        <w:tabs>
          <w:tab w:val="right" w:leader="dot" w:pos="10189"/>
        </w:tabs>
      </w:pPr>
      <w:hyperlink w:anchor="bookmark6" w:history="1">
        <w:r>
          <w:rPr>
            <w:rStyle w:val="Hyperlink4"/>
          </w:rPr>
          <w:t>SECTION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5"/>
          </w:rPr>
          <w:t>INTRODUCTION</w:t>
        </w:r>
        <w:r>
          <w:rPr>
            <w:rStyle w:val="Hyperlink4"/>
          </w:rPr>
          <w:tab/>
        </w:r>
        <w:r>
          <w:rPr>
            <w:rStyle w:val="None"/>
          </w:rPr>
          <w:t>67</w:t>
        </w:r>
      </w:hyperlink>
    </w:p>
    <w:p w14:paraId="7B5EEF7A" w14:textId="77777777" w:rsidR="00F81D74" w:rsidRDefault="00000000">
      <w:pPr>
        <w:pStyle w:val="TOC2"/>
        <w:tabs>
          <w:tab w:val="right" w:leader="dot" w:pos="10189"/>
        </w:tabs>
        <w:spacing w:before="80"/>
      </w:pPr>
      <w:hyperlink w:anchor="bookmark7" w:history="1">
        <w:r>
          <w:rPr>
            <w:rStyle w:val="Hyperlink5"/>
          </w:rPr>
          <w:t>THE</w:t>
        </w:r>
        <w:r>
          <w:rPr>
            <w:rStyle w:val="None"/>
          </w:rPr>
          <w:t xml:space="preserve"> </w:t>
        </w:r>
        <w:r>
          <w:rPr>
            <w:rStyle w:val="Hyperlink5"/>
          </w:rPr>
          <w:t>OFFER</w:t>
        </w:r>
        <w:r>
          <w:rPr>
            <w:rStyle w:val="Hyperlink4"/>
          </w:rPr>
          <w:tab/>
        </w:r>
        <w:r>
          <w:rPr>
            <w:rStyle w:val="None"/>
          </w:rPr>
          <w:t>67</w:t>
        </w:r>
      </w:hyperlink>
    </w:p>
    <w:p w14:paraId="0416135C" w14:textId="77777777" w:rsidR="00F81D74" w:rsidRDefault="00000000">
      <w:pPr>
        <w:pStyle w:val="TOC2"/>
        <w:tabs>
          <w:tab w:val="right" w:leader="dot" w:pos="10189"/>
        </w:tabs>
      </w:pPr>
      <w:hyperlink w:anchor="bookmark8" w:history="1">
        <w:r>
          <w:rPr>
            <w:rStyle w:val="Hyperlink5"/>
          </w:rPr>
          <w:t>SUMMARY</w:t>
        </w:r>
        <w:r>
          <w:rPr>
            <w:rStyle w:val="None"/>
          </w:rPr>
          <w:t xml:space="preserve"> </w:t>
        </w:r>
        <w:r>
          <w:rPr>
            <w:rStyle w:val="Hyperlink5"/>
          </w:rPr>
          <w:t>FINANCIAL</w:t>
        </w:r>
        <w:r>
          <w:rPr>
            <w:rStyle w:val="None"/>
          </w:rPr>
          <w:t xml:space="preserve"> </w:t>
        </w:r>
        <w:r>
          <w:rPr>
            <w:rStyle w:val="Hyperlink5"/>
          </w:rPr>
          <w:t>STATEMENTS</w:t>
        </w:r>
        <w:r>
          <w:rPr>
            <w:rStyle w:val="Hyperlink4"/>
          </w:rPr>
          <w:tab/>
        </w:r>
        <w:r>
          <w:rPr>
            <w:rStyle w:val="None"/>
          </w:rPr>
          <w:t>69</w:t>
        </w:r>
      </w:hyperlink>
    </w:p>
    <w:p w14:paraId="5DF16399" w14:textId="77777777" w:rsidR="00F81D74" w:rsidRDefault="00000000">
      <w:pPr>
        <w:pStyle w:val="TOC2"/>
        <w:tabs>
          <w:tab w:val="right" w:leader="dot" w:pos="10189"/>
        </w:tabs>
      </w:pPr>
      <w:hyperlink w:anchor="bookmark9" w:history="1">
        <w:r>
          <w:rPr>
            <w:rStyle w:val="Hyperlink5"/>
          </w:rPr>
          <w:t>GENERAL</w:t>
        </w:r>
        <w:r>
          <w:rPr>
            <w:rStyle w:val="None"/>
          </w:rPr>
          <w:t xml:space="preserve"> </w:t>
        </w:r>
        <w:r>
          <w:rPr>
            <w:rStyle w:val="Hyperlink5"/>
          </w:rPr>
          <w:t>INFORMATION</w:t>
        </w:r>
        <w:r>
          <w:rPr>
            <w:rStyle w:val="Hyperlink4"/>
          </w:rPr>
          <w:tab/>
        </w:r>
        <w:r>
          <w:rPr>
            <w:rStyle w:val="None"/>
          </w:rPr>
          <w:t>74</w:t>
        </w:r>
      </w:hyperlink>
    </w:p>
    <w:p w14:paraId="1086C0BF" w14:textId="77777777" w:rsidR="00F81D74" w:rsidRDefault="00000000">
      <w:pPr>
        <w:pStyle w:val="TOC2"/>
        <w:tabs>
          <w:tab w:val="right" w:leader="dot" w:pos="10189"/>
        </w:tabs>
        <w:spacing w:before="41"/>
      </w:pPr>
      <w:hyperlink w:anchor="bookmark10" w:history="1">
        <w:r>
          <w:rPr>
            <w:rStyle w:val="Hyperlink5"/>
          </w:rPr>
          <w:t>CAPITAL</w:t>
        </w:r>
        <w:r>
          <w:rPr>
            <w:rStyle w:val="None"/>
          </w:rPr>
          <w:t xml:space="preserve"> </w:t>
        </w:r>
        <w:r>
          <w:rPr>
            <w:rStyle w:val="Hyperlink5"/>
          </w:rPr>
          <w:t>STRUCTURE</w:t>
        </w:r>
        <w:r>
          <w:rPr>
            <w:rStyle w:val="Hyperlink4"/>
          </w:rPr>
          <w:tab/>
        </w:r>
        <w:r>
          <w:rPr>
            <w:rStyle w:val="None"/>
          </w:rPr>
          <w:t>84</w:t>
        </w:r>
      </w:hyperlink>
    </w:p>
    <w:p w14:paraId="1C9D22E6" w14:textId="77777777" w:rsidR="00F81D74" w:rsidRDefault="00F81D74">
      <w:pPr>
        <w:pStyle w:val="TOC2"/>
        <w:sectPr w:rsidR="00F81D74">
          <w:headerReference w:type="default" r:id="rId31"/>
          <w:footerReference w:type="default" r:id="rId32"/>
          <w:pgSz w:w="11920" w:h="16840"/>
          <w:pgMar w:top="1400" w:right="708" w:bottom="1120" w:left="992" w:header="0" w:footer="0" w:gutter="0"/>
          <w:pgNumType w:start="1"/>
          <w:cols w:space="720"/>
        </w:sectPr>
      </w:pPr>
    </w:p>
    <w:p w14:paraId="53509E48" w14:textId="77777777" w:rsidR="00F81D74" w:rsidRDefault="00000000">
      <w:pPr>
        <w:pStyle w:val="Heading2"/>
        <w:ind w:right="2547"/>
      </w:pPr>
      <w:bookmarkStart w:id="0" w:name="_bookmark0"/>
      <w:bookmarkEnd w:id="0"/>
      <w:r>
        <w:rPr>
          <w:rStyle w:val="Hyperlink4"/>
        </w:rPr>
        <w:lastRenderedPageBreak/>
        <w:t>D</w:t>
      </w:r>
      <w:r>
        <w:rPr>
          <w:rStyle w:val="Hyperlink4"/>
          <w:lang w:val="en-US"/>
        </w:rPr>
        <w:t>EFINITIONS</w:t>
      </w:r>
      <w:r>
        <w:rPr>
          <w:rStyle w:val="None"/>
        </w:rPr>
        <w:t xml:space="preserve"> </w:t>
      </w:r>
      <w:r>
        <w:rPr>
          <w:rStyle w:val="Hyperlink4"/>
          <w:lang w:val="en-US"/>
        </w:rPr>
        <w:t>AND</w:t>
      </w:r>
      <w:r>
        <w:rPr>
          <w:rStyle w:val="None"/>
        </w:rPr>
        <w:t xml:space="preserve"> </w:t>
      </w:r>
      <w:r>
        <w:rPr>
          <w:rStyle w:val="Hyperlink5"/>
          <w:lang w:val="en-US"/>
        </w:rPr>
        <w:t>ABBREVIATIONS</w:t>
      </w:r>
    </w:p>
    <w:p w14:paraId="56D509FF" w14:textId="77777777" w:rsidR="00F81D74" w:rsidRDefault="00000000">
      <w:pPr>
        <w:pStyle w:val="Body"/>
        <w:spacing w:before="200"/>
        <w:ind w:left="87" w:right="7"/>
        <w:jc w:val="both"/>
        <w:rPr>
          <w:rStyle w:val="None"/>
          <w:i/>
          <w:iCs/>
          <w:sz w:val="20"/>
          <w:szCs w:val="20"/>
        </w:rPr>
      </w:pPr>
      <w:r>
        <w:rPr>
          <w:rStyle w:val="None"/>
          <w:i/>
          <w:iCs/>
          <w:sz w:val="20"/>
          <w:szCs w:val="20"/>
          <w:lang w:val="en-US"/>
        </w:rPr>
        <w:t>Sai Bedi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Rachita Dhingra Document. In case of any inconsistency between the definitions given below and the definitions contained in the Rachita Dhingra Document (as defined below), the definitions given below shall prevail.</w:t>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de-DE"/>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fr-FR"/>
        </w:rPr>
      </w:r>
      <w:r>
        <w:rPr>
          <w:rStyle w:val="None"/>
          <w:i/>
          <w:iCs/>
          <w:spacing w:val="-11"/>
          <w:sz w:val="20"/>
          <w:szCs w:val="20"/>
        </w:rPr>
      </w:r>
      <w:r>
        <w:rPr>
          <w:rStyle w:val="None"/>
          <w:i/>
          <w:iCs/>
          <w:sz w:val="20"/>
          <w:szCs w:val="20"/>
          <w:lang w:val="fr-FR"/>
        </w:rPr>
      </w:r>
      <w:r>
        <w:rPr>
          <w:rStyle w:val="None"/>
          <w:i/>
          <w:iCs/>
          <w:spacing w:val="-13"/>
          <w:sz w:val="20"/>
          <w:szCs w:val="20"/>
        </w:rPr>
      </w:r>
      <w:r>
        <w:rPr>
          <w:rStyle w:val="None"/>
          <w:i/>
          <w:iCs/>
          <w:sz w:val="20"/>
          <w:szCs w:val="20"/>
        </w:rPr>
      </w:r>
      <w:r>
        <w:rPr>
          <w:rStyle w:val="None"/>
          <w:i/>
          <w:iCs/>
          <w:spacing w:val="-11"/>
          <w:sz w:val="20"/>
          <w:szCs w:val="20"/>
        </w:rPr>
      </w:r>
      <w:r>
        <w:rPr>
          <w:rStyle w:val="None"/>
          <w:i/>
          <w:iCs/>
          <w:sz w:val="20"/>
          <w:szCs w:val="20"/>
          <w:lang w:val="it-IT"/>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fr-FR"/>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it-IT"/>
        </w:rPr>
      </w:r>
      <w:r>
        <w:rPr>
          <w:rStyle w:val="None"/>
          <w:i/>
          <w:iCs/>
          <w:spacing w:val="-13"/>
          <w:sz w:val="20"/>
          <w:szCs w:val="20"/>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lang w:val="de-DE"/>
        </w:rPr>
      </w:r>
      <w:r>
        <w:rPr>
          <w:rStyle w:val="None"/>
          <w:i/>
          <w:iCs/>
          <w:spacing w:val="-5"/>
          <w:sz w:val="20"/>
          <w:szCs w:val="20"/>
        </w:rPr>
      </w:r>
      <w:r>
        <w:rPr>
          <w:rStyle w:val="None"/>
          <w:i/>
          <w:iCs/>
          <w:sz w:val="20"/>
          <w:szCs w:val="20"/>
        </w:rPr>
      </w:r>
      <w:r>
        <w:rPr>
          <w:rStyle w:val="None"/>
          <w:i/>
          <w:iCs/>
          <w:spacing w:val="-7"/>
          <w:sz w:val="20"/>
          <w:szCs w:val="20"/>
        </w:rPr>
      </w:r>
      <w:r>
        <w:rPr>
          <w:rStyle w:val="None"/>
          <w:i/>
          <w:iCs/>
          <w:sz w:val="20"/>
          <w:szCs w:val="20"/>
        </w:rPr>
      </w:r>
      <w:r>
        <w:rPr>
          <w:rStyle w:val="None"/>
          <w:i/>
          <w:iCs/>
          <w:spacing w:val="-5"/>
          <w:sz w:val="20"/>
          <w:szCs w:val="20"/>
        </w:rPr>
      </w:r>
      <w:r>
        <w:rPr>
          <w:rStyle w:val="None"/>
          <w:i/>
          <w:iCs/>
          <w:sz w:val="20"/>
          <w:szCs w:val="20"/>
          <w:lang w:val="de-DE"/>
        </w:rPr>
      </w:r>
      <w:r>
        <w:rPr>
          <w:rStyle w:val="None"/>
          <w:i/>
          <w:iCs/>
          <w:spacing w:val="-3"/>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11"/>
          <w:sz w:val="20"/>
          <w:szCs w:val="20"/>
        </w:rPr>
      </w:r>
      <w:r>
        <w:rPr>
          <w:rStyle w:val="None"/>
          <w:i/>
          <w:iCs/>
          <w:sz w:val="20"/>
          <w:szCs w:val="20"/>
        </w:rPr>
      </w:r>
      <w:r>
        <w:rPr>
          <w:rStyle w:val="None"/>
          <w:i/>
          <w:iCs/>
          <w:spacing w:val="-5"/>
          <w:sz w:val="20"/>
          <w:szCs w:val="20"/>
        </w:rPr>
      </w:r>
      <w:r>
        <w:rPr>
          <w:rStyle w:val="None"/>
          <w:i/>
          <w:iCs/>
          <w:sz w:val="20"/>
          <w:szCs w:val="20"/>
        </w:rPr>
      </w:r>
      <w:r>
        <w:rPr>
          <w:rStyle w:val="None"/>
          <w:i/>
          <w:iCs/>
          <w:spacing w:val="-9"/>
          <w:sz w:val="20"/>
          <w:szCs w:val="20"/>
        </w:rPr>
      </w:r>
      <w:r>
        <w:rPr>
          <w:rStyle w:val="None"/>
          <w:i/>
          <w:iCs/>
          <w:sz w:val="20"/>
          <w:szCs w:val="20"/>
          <w:lang w:val="en-US"/>
        </w:rPr>
      </w:r>
      <w:r>
        <w:rPr>
          <w:rStyle w:val="None"/>
          <w:i/>
          <w:iCs/>
          <w:spacing w:val="-3"/>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13"/>
          <w:sz w:val="20"/>
          <w:szCs w:val="20"/>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rPr>
      </w:r>
      <w:r>
        <w:rPr>
          <w:rStyle w:val="None"/>
          <w:i/>
          <w:iCs/>
          <w:spacing w:val="-11"/>
          <w:sz w:val="20"/>
          <w:szCs w:val="20"/>
        </w:rPr>
      </w:r>
      <w:r>
        <w:rPr>
          <w:rStyle w:val="None"/>
          <w:i/>
          <w:iCs/>
          <w:sz w:val="20"/>
          <w:szCs w:val="20"/>
        </w:rPr>
      </w:r>
      <w:r>
        <w:rPr>
          <w:rStyle w:val="None"/>
          <w:i/>
          <w:iCs/>
          <w:spacing w:val="-13"/>
          <w:sz w:val="20"/>
          <w:szCs w:val="20"/>
        </w:rPr>
      </w:r>
      <w:r>
        <w:rPr>
          <w:rStyle w:val="None"/>
          <w:i/>
          <w:iCs/>
          <w:sz w:val="20"/>
          <w:szCs w:val="20"/>
          <w:lang w:val="it-IT"/>
        </w:rPr>
      </w:r>
      <w:r>
        <w:rPr>
          <w:rStyle w:val="None"/>
          <w:i/>
          <w:iCs/>
          <w:spacing w:val="-11"/>
          <w:sz w:val="20"/>
          <w:szCs w:val="20"/>
        </w:rPr>
      </w:r>
      <w:r>
        <w:rPr>
          <w:rStyle w:val="None"/>
          <w:i/>
          <w:iCs/>
          <w:sz w:val="20"/>
          <w:szCs w:val="20"/>
          <w:lang w:val="da-DK"/>
        </w:rPr>
      </w:r>
      <w:r>
        <w:rPr>
          <w:rStyle w:val="None"/>
          <w:i/>
          <w:iCs/>
          <w:spacing w:val="-13"/>
          <w:sz w:val="20"/>
          <w:szCs w:val="20"/>
        </w:rPr>
      </w:r>
      <w:r>
        <w:rPr>
          <w:rStyle w:val="None"/>
          <w:i/>
          <w:iCs/>
          <w:sz w:val="20"/>
          <w:szCs w:val="20"/>
          <w:lang w:val="de-DE"/>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rPr>
      </w:r>
      <w:r>
        <w:rPr>
          <w:rStyle w:val="None"/>
          <w:i/>
          <w:iCs/>
          <w:spacing w:val="-11"/>
          <w:sz w:val="20"/>
          <w:szCs w:val="20"/>
        </w:rPr>
      </w:r>
      <w:r>
        <w:rPr>
          <w:rStyle w:val="None"/>
          <w:i/>
          <w:iCs/>
          <w:sz w:val="20"/>
          <w:szCs w:val="20"/>
          <w:lang w:val="it-IT"/>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de-DE"/>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p>
    <w:p w14:paraId="45ED4D4F" w14:textId="77777777" w:rsidR="00F81D74" w:rsidRDefault="00000000">
      <w:pPr>
        <w:pStyle w:val="Body"/>
        <w:spacing w:before="199"/>
        <w:ind w:left="87" w:right="6"/>
        <w:jc w:val="both"/>
        <w:rPr>
          <w:rStyle w:val="None"/>
          <w:i/>
          <w:iCs/>
          <w:sz w:val="20"/>
          <w:szCs w:val="20"/>
        </w:rPr>
      </w:pPr>
      <w:r>
        <w:rPr>
          <w:rStyle w:val="None"/>
          <w:i/>
          <w:iCs/>
          <w:sz w:val="20"/>
          <w:szCs w:val="20"/>
          <w:lang w:val="en-US"/>
        </w:rPr>
        <w:t>Unless the context otherwise indicates, all references to “we”, “us”, “our”, “the Company”, and “our Company”, are references to Goswami, Wali and Iyer Private Limited, a company incorporated on July 30, 1979 under the Zaitra Chakrabarti, 1956 and having its Registered Office at 11/3, 11/4 and 11/5, Frederick Bhandari, Kritika Vala - Khed, Pune – 410 501, Maharashtra, India and its Pallavi Khurana at 201, Tower 2, Charles Karpe Centre, Chaitanya Varma Farms, Baner, Pune – 411 045, Maharashtra, India.</w:t>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rPr>
      </w:r>
      <w:r>
        <w:rPr>
          <w:rStyle w:val="None"/>
          <w:i/>
          <w:iCs/>
          <w:sz w:val="20"/>
          <w:szCs w:val="20"/>
          <w:rtl/>
          <w:lang w:val="ar-SA"/>
        </w:rPr>
      </w:r>
      <w:r>
        <w:rPr>
          <w:rStyle w:val="None"/>
          <w:i/>
          <w:iCs/>
          <w:sz w:val="20"/>
          <w:szCs w:val="20"/>
          <w:lang w:val="fr-FR"/>
        </w:rPr>
      </w:r>
      <w:r>
        <w:rPr>
          <w:rStyle w:val="None"/>
          <w:i/>
          <w:iCs/>
          <w:sz w:val="20"/>
          <w:szCs w:val="20"/>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5"/>
          <w:sz w:val="20"/>
          <w:szCs w:val="20"/>
        </w:rPr>
      </w:r>
      <w:r>
        <w:rPr>
          <w:rStyle w:val="None"/>
          <w:i/>
          <w:iCs/>
          <w:sz w:val="20"/>
          <w:szCs w:val="20"/>
        </w:rPr>
      </w:r>
      <w:r>
        <w:rPr>
          <w:rStyle w:val="None"/>
          <w:i/>
          <w:iCs/>
          <w:spacing w:val="-7"/>
          <w:sz w:val="20"/>
          <w:szCs w:val="20"/>
        </w:rPr>
      </w:r>
      <w:r>
        <w:rPr>
          <w:rStyle w:val="None"/>
          <w:i/>
          <w:iCs/>
          <w:sz w:val="20"/>
          <w:szCs w:val="20"/>
          <w:lang w:val="fr-FR"/>
        </w:rPr>
      </w:r>
      <w:r>
        <w:rPr>
          <w:rStyle w:val="None"/>
          <w:i/>
          <w:iCs/>
          <w:spacing w:val="-7"/>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7"/>
          <w:sz w:val="20"/>
          <w:szCs w:val="20"/>
        </w:rPr>
      </w:r>
      <w:r>
        <w:rPr>
          <w:rStyle w:val="None"/>
          <w:i/>
          <w:iCs/>
          <w:sz w:val="20"/>
          <w:szCs w:val="20"/>
          <w:lang w:val="en-US"/>
        </w:rPr>
      </w:r>
      <w:r>
        <w:rPr>
          <w:rStyle w:val="None"/>
          <w:i/>
          <w:iCs/>
          <w:spacing w:val="-9"/>
          <w:sz w:val="20"/>
          <w:szCs w:val="20"/>
        </w:rPr>
      </w:r>
      <w:r>
        <w:rPr>
          <w:rStyle w:val="None"/>
          <w:i/>
          <w:iCs/>
          <w:sz w:val="20"/>
          <w:szCs w:val="20"/>
          <w:lang w:val="ru-RU"/>
        </w:rPr>
      </w:r>
      <w:r>
        <w:rPr>
          <w:rStyle w:val="None"/>
          <w:i/>
          <w:iCs/>
          <w:spacing w:val="-9"/>
          <w:sz w:val="20"/>
          <w:szCs w:val="20"/>
        </w:rPr>
      </w:r>
      <w:r>
        <w:rPr>
          <w:rStyle w:val="None"/>
          <w:i/>
          <w:iCs/>
          <w:sz w:val="20"/>
          <w:szCs w:val="20"/>
        </w:rPr>
      </w:r>
      <w:r>
        <w:rPr>
          <w:rStyle w:val="None"/>
          <w:i/>
          <w:iCs/>
          <w:spacing w:val="-7"/>
          <w:sz w:val="20"/>
          <w:szCs w:val="20"/>
        </w:rPr>
      </w:r>
      <w:r>
        <w:rPr>
          <w:rStyle w:val="None"/>
          <w:i/>
          <w:iCs/>
          <w:sz w:val="20"/>
          <w:szCs w:val="20"/>
          <w:lang w:val="de-DE"/>
        </w:rPr>
      </w:r>
      <w:r>
        <w:rPr>
          <w:rStyle w:val="None"/>
          <w:i/>
          <w:iCs/>
          <w:spacing w:val="-7"/>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7"/>
          <w:sz w:val="20"/>
          <w:szCs w:val="20"/>
        </w:rPr>
      </w:r>
      <w:r>
        <w:rPr>
          <w:rStyle w:val="None"/>
          <w:i/>
          <w:iCs/>
          <w:sz w:val="20"/>
          <w:szCs w:val="20"/>
        </w:rPr>
      </w:r>
      <w:r>
        <w:rPr>
          <w:rStyle w:val="None"/>
          <w:i/>
          <w:iCs/>
          <w:spacing w:val="-7"/>
          <w:sz w:val="20"/>
          <w:szCs w:val="20"/>
        </w:rPr>
      </w:r>
      <w:r>
        <w:rPr>
          <w:rStyle w:val="None"/>
          <w:i/>
          <w:iCs/>
          <w:sz w:val="20"/>
          <w:szCs w:val="20"/>
          <w:lang w:val="en-US"/>
        </w:rPr>
      </w:r>
      <w:r>
        <w:rPr>
          <w:rStyle w:val="None"/>
          <w:i/>
          <w:iCs/>
          <w:sz w:val="20"/>
          <w:szCs w:val="20"/>
        </w:rPr>
      </w:r>
      <w:r>
        <w:rPr>
          <w:rStyle w:val="None"/>
          <w:i/>
          <w:iCs/>
          <w:sz w:val="20"/>
          <w:szCs w:val="20"/>
          <w:lang w:val="nl-NL"/>
        </w:rPr>
      </w:r>
      <w:r>
        <w:rPr>
          <w:rStyle w:val="None"/>
          <w:i/>
          <w:iCs/>
          <w:spacing w:val="-2"/>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3"/>
          <w:sz w:val="20"/>
          <w:szCs w:val="20"/>
        </w:rPr>
      </w:r>
      <w:r>
        <w:rPr>
          <w:rStyle w:val="None"/>
          <w:i/>
          <w:iCs/>
          <w:sz w:val="20"/>
          <w:szCs w:val="20"/>
          <w:lang w:val="en-US"/>
        </w:rPr>
      </w:r>
      <w:r>
        <w:rPr>
          <w:rStyle w:val="None"/>
          <w:i/>
          <w:iCs/>
          <w:spacing w:val="-1"/>
          <w:sz w:val="20"/>
          <w:szCs w:val="20"/>
        </w:rPr>
      </w:r>
      <w:r>
        <w:rPr>
          <w:rStyle w:val="None"/>
          <w:i/>
          <w:iCs/>
          <w:sz w:val="20"/>
          <w:szCs w:val="20"/>
        </w:rPr>
      </w:r>
      <w:r>
        <w:rPr>
          <w:rStyle w:val="None"/>
          <w:i/>
          <w:iCs/>
          <w:spacing w:val="-2"/>
          <w:sz w:val="20"/>
          <w:szCs w:val="20"/>
        </w:rPr>
      </w:r>
      <w:r>
        <w:rPr>
          <w:rStyle w:val="None"/>
          <w:i/>
          <w:iCs/>
          <w:sz w:val="20"/>
          <w:szCs w:val="20"/>
        </w:rPr>
      </w:r>
      <w:r>
        <w:rPr>
          <w:rStyle w:val="None"/>
          <w:i/>
          <w:iCs/>
          <w:spacing w:val="-3"/>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3"/>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2"/>
          <w:sz w:val="20"/>
          <w:szCs w:val="20"/>
        </w:rPr>
      </w:r>
      <w:r>
        <w:rPr>
          <w:rStyle w:val="None"/>
          <w:i/>
          <w:iCs/>
          <w:sz w:val="20"/>
          <w:szCs w:val="20"/>
          <w:lang w:val="fr-FR"/>
        </w:rPr>
      </w:r>
      <w:r>
        <w:rPr>
          <w:rStyle w:val="None"/>
          <w:i/>
          <w:iCs/>
          <w:spacing w:val="-3"/>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2"/>
          <w:sz w:val="20"/>
          <w:szCs w:val="20"/>
        </w:rPr>
      </w:r>
      <w:r>
        <w:rPr>
          <w:rStyle w:val="None"/>
          <w:i/>
          <w:iCs/>
          <w:sz w:val="20"/>
          <w:szCs w:val="20"/>
          <w:lang w:val="en-US"/>
        </w:rPr>
      </w:r>
      <w:r>
        <w:rPr>
          <w:rStyle w:val="None"/>
          <w:i/>
          <w:iCs/>
          <w:spacing w:val="-3"/>
          <w:sz w:val="20"/>
          <w:szCs w:val="20"/>
        </w:rPr>
      </w:r>
      <w:r>
        <w:rPr>
          <w:rStyle w:val="None"/>
          <w:i/>
          <w:iCs/>
          <w:sz w:val="20"/>
          <w:szCs w:val="20"/>
          <w:lang w:val="da-DK"/>
        </w:rPr>
      </w:r>
      <w:r>
        <w:rPr>
          <w:rStyle w:val="None"/>
          <w:i/>
          <w:iCs/>
          <w:spacing w:val="-3"/>
          <w:sz w:val="20"/>
          <w:szCs w:val="20"/>
        </w:rPr>
      </w:r>
      <w:r>
        <w:rPr>
          <w:rStyle w:val="None"/>
          <w:i/>
          <w:iCs/>
          <w:sz w:val="20"/>
          <w:szCs w:val="20"/>
          <w:lang w:val="fr-FR"/>
        </w:rPr>
      </w:r>
      <w:r>
        <w:rPr>
          <w:rStyle w:val="None"/>
          <w:i/>
          <w:iCs/>
          <w:sz w:val="20"/>
          <w:szCs w:val="20"/>
        </w:rPr>
      </w:r>
      <w:r>
        <w:rPr>
          <w:rStyle w:val="None"/>
          <w:i/>
          <w:iCs/>
          <w:spacing w:val="-2"/>
          <w:sz w:val="20"/>
          <w:szCs w:val="20"/>
        </w:rPr>
      </w:r>
      <w:r>
        <w:rPr>
          <w:rStyle w:val="None"/>
          <w:i/>
          <w:iCs/>
          <w:sz w:val="20"/>
          <w:szCs w:val="20"/>
        </w:rPr>
      </w:r>
      <w:r>
        <w:rPr>
          <w:rStyle w:val="None"/>
          <w:i/>
          <w:iCs/>
          <w:spacing w:val="-5"/>
          <w:sz w:val="20"/>
          <w:szCs w:val="20"/>
        </w:rPr>
      </w:r>
      <w:r>
        <w:rPr>
          <w:rStyle w:val="None"/>
          <w:i/>
          <w:iCs/>
          <w:sz w:val="20"/>
          <w:szCs w:val="20"/>
        </w:rPr>
      </w:r>
      <w:r>
        <w:rPr>
          <w:rStyle w:val="None"/>
          <w:i/>
          <w:iCs/>
          <w:spacing w:val="-3"/>
          <w:sz w:val="20"/>
          <w:szCs w:val="20"/>
        </w:rPr>
      </w:r>
      <w:r>
        <w:rPr>
          <w:rStyle w:val="None"/>
          <w:i/>
          <w:iCs/>
          <w:sz w:val="20"/>
          <w:szCs w:val="20"/>
          <w:lang w:val="nl-NL"/>
        </w:rPr>
      </w:r>
      <w:r>
        <w:rPr>
          <w:rStyle w:val="None"/>
          <w:i/>
          <w:iCs/>
          <w:spacing w:val="-1"/>
          <w:sz w:val="20"/>
          <w:szCs w:val="20"/>
          <w:lang w:val="it-IT"/>
        </w:rPr>
      </w:r>
    </w:p>
    <w:p w14:paraId="3BBBA917" w14:textId="77777777" w:rsidR="00F81D74" w:rsidRDefault="00000000">
      <w:pPr>
        <w:pStyle w:val="Body"/>
        <w:spacing w:before="200"/>
        <w:ind w:left="87" w:right="5"/>
        <w:jc w:val="both"/>
        <w:rPr>
          <w:rStyle w:val="None"/>
          <w:i/>
          <w:iCs/>
          <w:sz w:val="20"/>
          <w:szCs w:val="20"/>
        </w:rPr>
      </w:pPr>
      <w:r>
        <w:rPr>
          <w:rStyle w:val="None"/>
          <w:i/>
          <w:iCs/>
          <w:sz w:val="20"/>
          <w:szCs w:val="20"/>
          <w:lang w:val="en-US"/>
        </w:rPr>
        <w:t>The words and expressions used in this Red Herring Prospectus but not defined herein, shall have, to the extent applicable, the meanings ascribed to such terms under the Zaitra Chakrabarti, the SEBI Act, the SEBI ICDR Regulations, the SCRA, SCRR, and the Aradhana Devan, as amended.</w:t>
      </w:r>
      <w:r>
        <w:rPr>
          <w:rStyle w:val="None"/>
          <w:i/>
          <w:iCs/>
          <w:spacing w:val="-3"/>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lang w:val="fr-FR"/>
        </w:rPr>
      </w:r>
      <w:r>
        <w:rPr>
          <w:rStyle w:val="None"/>
          <w:i/>
          <w:iCs/>
          <w:spacing w:val="-5"/>
          <w:sz w:val="20"/>
          <w:szCs w:val="20"/>
        </w:rPr>
      </w:r>
      <w:r>
        <w:rPr>
          <w:rStyle w:val="None"/>
          <w:i/>
          <w:iCs/>
          <w:sz w:val="20"/>
          <w:szCs w:val="20"/>
          <w:lang w:val="en-US"/>
        </w:rPr>
      </w:r>
      <w:r>
        <w:rPr>
          <w:rStyle w:val="None"/>
          <w:i/>
          <w:iCs/>
          <w:spacing w:val="-2"/>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lang w:val="de-DE"/>
        </w:rPr>
      </w:r>
      <w:r>
        <w:rPr>
          <w:rStyle w:val="None"/>
          <w:i/>
          <w:iCs/>
          <w:spacing w:val="-2"/>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5"/>
          <w:sz w:val="20"/>
          <w:szCs w:val="20"/>
        </w:rPr>
      </w:r>
      <w:r>
        <w:rPr>
          <w:rStyle w:val="None"/>
          <w:i/>
          <w:iCs/>
          <w:sz w:val="20"/>
          <w:szCs w:val="20"/>
          <w:lang w:val="de-DE"/>
        </w:rPr>
      </w:r>
      <w:r>
        <w:rPr>
          <w:rStyle w:val="None"/>
          <w:i/>
          <w:iCs/>
          <w:spacing w:val="-3"/>
          <w:sz w:val="20"/>
          <w:szCs w:val="20"/>
        </w:rPr>
      </w:r>
      <w:r>
        <w:rPr>
          <w:rStyle w:val="None"/>
          <w:i/>
          <w:iCs/>
          <w:sz w:val="20"/>
          <w:szCs w:val="20"/>
          <w:lang w:val="de-DE"/>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pacing w:val="-3"/>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3"/>
          <w:sz w:val="20"/>
          <w:szCs w:val="20"/>
        </w:rPr>
      </w:r>
      <w:r>
        <w:rPr>
          <w:rStyle w:val="None"/>
          <w:i/>
          <w:iCs/>
          <w:sz w:val="20"/>
          <w:szCs w:val="20"/>
          <w:lang w:val="en-US"/>
        </w:rPr>
      </w:r>
    </w:p>
    <w:p w14:paraId="2952A595" w14:textId="77777777" w:rsidR="00F81D74" w:rsidRDefault="00000000">
      <w:pPr>
        <w:pStyle w:val="Body"/>
        <w:spacing w:before="200"/>
        <w:ind w:left="87" w:right="9"/>
        <w:jc w:val="both"/>
        <w:rPr>
          <w:rStyle w:val="None"/>
          <w:i/>
          <w:iCs/>
          <w:sz w:val="20"/>
          <w:szCs w:val="20"/>
        </w:rPr>
      </w:pPr>
      <w:r>
        <w:rPr>
          <w:rStyle w:val="None"/>
          <w:i/>
          <w:iCs/>
          <w:sz w:val="20"/>
          <w:szCs w:val="20"/>
          <w:lang w:val="en-US"/>
        </w:rPr>
        <w:t>Notwithstanding the foregoing, terms in “Fiyaz Yadav of the Articles of Association”, “Statement of Falan Pillai Benefits”, “Akshay Sheth”, “Lekha Sami and Policies in India”, “History and Aashi Dani Matters”, “Basis for the Gopal Biswas”, “Restriction on Amrita Tandon of Aryan Bora”, “Vasatika Chowdhury” and “Amara Manne and Wishi Viswanathan” on pages 441, 134, 137, 238, 243, 124, 438, 280 and 388, respectively, will have the meaning ascribed to such terms in those respective sections.</w:t>
      </w:r>
      <w:r>
        <w:rPr>
          <w:rStyle w:val="None"/>
          <w:i/>
          <w:iCs/>
          <w:spacing w:val="-7"/>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3"/>
          <w:sz w:val="20"/>
          <w:szCs w:val="20"/>
        </w:rPr>
      </w:r>
      <w:r>
        <w:rPr>
          <w:rStyle w:val="None"/>
          <w:i/>
          <w:iCs/>
          <w:sz w:val="20"/>
          <w:szCs w:val="20"/>
          <w:rtl/>
          <w:lang w:val="ar-SA"/>
        </w:rPr>
      </w:r>
      <w:r>
        <w:rPr>
          <w:rStyle w:val="None"/>
          <w:i/>
          <w:iCs/>
          <w:sz w:val="20"/>
          <w:szCs w:val="20"/>
          <w:lang w:val="de-DE"/>
        </w:rPr>
      </w:r>
      <w:r>
        <w:rPr>
          <w:rStyle w:val="None"/>
          <w:i/>
          <w:iCs/>
          <w:spacing w:val="-7"/>
          <w:sz w:val="20"/>
          <w:szCs w:val="20"/>
        </w:rPr>
      </w:r>
      <w:r>
        <w:rPr>
          <w:rStyle w:val="None"/>
          <w:i/>
          <w:iCs/>
          <w:sz w:val="20"/>
          <w:szCs w:val="20"/>
          <w:lang w:val="fr-FR"/>
        </w:rPr>
      </w:r>
      <w:r>
        <w:rPr>
          <w:rStyle w:val="None"/>
          <w:i/>
          <w:iCs/>
          <w:spacing w:val="-10"/>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9"/>
          <w:sz w:val="20"/>
          <w:szCs w:val="20"/>
        </w:rPr>
      </w:r>
      <w:r>
        <w:rPr>
          <w:rStyle w:val="None"/>
          <w:i/>
          <w:iCs/>
          <w:sz w:val="20"/>
          <w:szCs w:val="20"/>
          <w:lang w:val="fr-FR"/>
        </w:rPr>
      </w:r>
      <w:r>
        <w:rPr>
          <w:rStyle w:val="None"/>
          <w:i/>
          <w:iCs/>
          <w:sz w:val="20"/>
          <w:szCs w:val="20"/>
        </w:rPr>
      </w:r>
      <w:r>
        <w:rPr>
          <w:rStyle w:val="None"/>
          <w:i/>
          <w:iCs/>
          <w:spacing w:val="-7"/>
          <w:sz w:val="20"/>
          <w:szCs w:val="20"/>
        </w:rPr>
      </w:r>
      <w:r>
        <w:rPr>
          <w:rStyle w:val="None"/>
          <w:i/>
          <w:iCs/>
          <w:sz w:val="20"/>
          <w:szCs w:val="20"/>
          <w:rtl/>
          <w:lang w:val="ar-SA"/>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9"/>
          <w:sz w:val="20"/>
          <w:szCs w:val="20"/>
        </w:rPr>
      </w:r>
      <w:r>
        <w:rPr>
          <w:rStyle w:val="None"/>
          <w:i/>
          <w:iCs/>
          <w:sz w:val="20"/>
          <w:szCs w:val="20"/>
          <w:lang w:val="it-IT"/>
        </w:rPr>
      </w:r>
      <w:r>
        <w:rPr>
          <w:rStyle w:val="None"/>
          <w:i/>
          <w:iCs/>
          <w:spacing w:val="-9"/>
          <w:sz w:val="20"/>
          <w:szCs w:val="20"/>
        </w:rPr>
      </w:r>
      <w:r>
        <w:rPr>
          <w:rStyle w:val="None"/>
          <w:i/>
          <w:iCs/>
          <w:sz w:val="20"/>
          <w:szCs w:val="20"/>
          <w:lang w:val="de-DE"/>
        </w:rPr>
      </w:r>
      <w:r>
        <w:rPr>
          <w:rStyle w:val="None"/>
          <w:i/>
          <w:iCs/>
          <w:spacing w:val="-9"/>
          <w:sz w:val="20"/>
          <w:szCs w:val="20"/>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en-US"/>
        </w:rPr>
      </w:r>
      <w:r>
        <w:rPr>
          <w:rStyle w:val="None"/>
          <w:i/>
          <w:iCs/>
          <w:spacing w:val="-11"/>
          <w:sz w:val="20"/>
          <w:szCs w:val="20"/>
        </w:rPr>
      </w:r>
      <w:r>
        <w:rPr>
          <w:rStyle w:val="None"/>
          <w:i/>
          <w:iCs/>
          <w:sz w:val="20"/>
          <w:szCs w:val="20"/>
          <w:lang w:val="nl-NL"/>
        </w:rPr>
      </w:r>
      <w:r>
        <w:rPr>
          <w:rStyle w:val="None"/>
          <w:i/>
          <w:iCs/>
          <w:sz w:val="20"/>
          <w:szCs w:val="20"/>
        </w:rPr>
      </w:r>
      <w:r>
        <w:rPr>
          <w:rStyle w:val="None"/>
          <w:i/>
          <w:iCs/>
          <w:spacing w:val="-11"/>
          <w:sz w:val="20"/>
          <w:szCs w:val="20"/>
        </w:rPr>
      </w:r>
      <w:r>
        <w:rPr>
          <w:rStyle w:val="None"/>
          <w:i/>
          <w:iCs/>
          <w:sz w:val="20"/>
          <w:szCs w:val="20"/>
          <w:rtl/>
          <w:lang w:val="ar-SA"/>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lang w:val="it-IT"/>
        </w:rPr>
      </w:r>
      <w:r>
        <w:rPr>
          <w:rStyle w:val="None"/>
          <w:i/>
          <w:iCs/>
          <w:sz w:val="20"/>
          <w:szCs w:val="20"/>
        </w:rPr>
      </w:r>
      <w:r>
        <w:rPr>
          <w:rStyle w:val="None"/>
          <w:i/>
          <w:iCs/>
          <w:spacing w:val="-11"/>
          <w:sz w:val="20"/>
          <w:szCs w:val="20"/>
        </w:rPr>
      </w:r>
      <w:r>
        <w:rPr>
          <w:rStyle w:val="None"/>
          <w:i/>
          <w:iCs/>
          <w:sz w:val="20"/>
          <w:szCs w:val="20"/>
          <w:rtl/>
          <w:lang w:val="ar-SA"/>
        </w:rPr>
      </w:r>
      <w:r>
        <w:rPr>
          <w:rStyle w:val="None"/>
          <w:i/>
          <w:iCs/>
          <w:sz w:val="20"/>
          <w:szCs w:val="20"/>
          <w:lang w:val="en-US"/>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lang w:val="fr-FR"/>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it-IT"/>
        </w:rPr>
      </w:r>
      <w:r>
        <w:rPr>
          <w:rStyle w:val="None"/>
          <w:i/>
          <w:iCs/>
          <w:sz w:val="20"/>
          <w:szCs w:val="20"/>
        </w:rPr>
      </w:r>
      <w:r>
        <w:rPr>
          <w:rStyle w:val="None"/>
          <w:i/>
          <w:iCs/>
          <w:spacing w:val="-10"/>
          <w:sz w:val="20"/>
          <w:szCs w:val="20"/>
        </w:rPr>
      </w:r>
      <w:r>
        <w:rPr>
          <w:rStyle w:val="None"/>
          <w:i/>
          <w:iCs/>
          <w:sz w:val="20"/>
          <w:szCs w:val="20"/>
          <w:rtl/>
          <w:lang w:val="ar-SA"/>
        </w:rPr>
      </w:r>
      <w:r>
        <w:rPr>
          <w:rStyle w:val="None"/>
          <w:i/>
          <w:iCs/>
          <w:sz w:val="20"/>
          <w:szCs w:val="20"/>
          <w:lang w:val="de-DE"/>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tl/>
          <w:lang w:val="ar-SA"/>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z w:val="20"/>
          <w:szCs w:val="20"/>
        </w:rPr>
      </w:r>
      <w:r>
        <w:rPr>
          <w:rStyle w:val="None"/>
          <w:i/>
          <w:iCs/>
          <w:spacing w:val="-10"/>
          <w:sz w:val="20"/>
          <w:szCs w:val="20"/>
        </w:rPr>
      </w:r>
      <w:r>
        <w:rPr>
          <w:rStyle w:val="None"/>
          <w:i/>
          <w:iCs/>
          <w:sz w:val="20"/>
          <w:szCs w:val="20"/>
        </w:rPr>
      </w:r>
      <w:r>
        <w:rPr>
          <w:rStyle w:val="None"/>
          <w:i/>
          <w:iCs/>
          <w:spacing w:val="-10"/>
          <w:sz w:val="20"/>
          <w:szCs w:val="20"/>
        </w:rPr>
      </w:r>
      <w:r>
        <w:rPr>
          <w:rStyle w:val="None"/>
          <w:i/>
          <w:iCs/>
          <w:sz w:val="20"/>
          <w:szCs w:val="20"/>
          <w:lang w:val="fr-FR"/>
        </w:rPr>
      </w:r>
      <w:r>
        <w:rPr>
          <w:rStyle w:val="None"/>
          <w:i/>
          <w:iCs/>
          <w:spacing w:val="-9"/>
          <w:sz w:val="20"/>
          <w:szCs w:val="20"/>
        </w:rPr>
      </w:r>
      <w:r>
        <w:rPr>
          <w:rStyle w:val="None"/>
          <w:i/>
          <w:iCs/>
          <w:sz w:val="20"/>
          <w:szCs w:val="20"/>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rPr>
      </w:r>
      <w:r>
        <w:rPr>
          <w:rStyle w:val="None"/>
          <w:i/>
          <w:iCs/>
          <w:spacing w:val="-13"/>
          <w:sz w:val="20"/>
          <w:szCs w:val="20"/>
        </w:rPr>
      </w:r>
      <w:r>
        <w:rPr>
          <w:rStyle w:val="None"/>
          <w:i/>
          <w:iCs/>
          <w:sz w:val="20"/>
          <w:szCs w:val="20"/>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rPr>
      </w:r>
      <w:r>
        <w:rPr>
          <w:rStyle w:val="None"/>
          <w:i/>
          <w:iCs/>
          <w:spacing w:val="-10"/>
          <w:sz w:val="20"/>
          <w:szCs w:val="20"/>
        </w:rPr>
      </w:r>
      <w:r>
        <w:rPr>
          <w:rStyle w:val="None"/>
          <w:i/>
          <w:iCs/>
          <w:sz w:val="20"/>
          <w:szCs w:val="20"/>
        </w:rPr>
      </w:r>
      <w:r>
        <w:rPr>
          <w:rStyle w:val="None"/>
          <w:i/>
          <w:iCs/>
          <w:spacing w:val="-10"/>
          <w:sz w:val="20"/>
          <w:szCs w:val="20"/>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10"/>
          <w:sz w:val="20"/>
          <w:szCs w:val="20"/>
        </w:rPr>
      </w:r>
      <w:r>
        <w:rPr>
          <w:rStyle w:val="None"/>
          <w:i/>
          <w:iCs/>
          <w:sz w:val="20"/>
          <w:szCs w:val="20"/>
          <w:lang w:val="en-US"/>
        </w:rPr>
      </w:r>
    </w:p>
    <w:p w14:paraId="62A710E1" w14:textId="77777777" w:rsidR="00F81D74" w:rsidRDefault="00000000">
      <w:pPr>
        <w:pStyle w:val="Heading3"/>
        <w:spacing w:before="202"/>
        <w:ind w:left="87"/>
        <w:jc w:val="both"/>
      </w:pPr>
      <w:r>
        <w:rPr>
          <w:rStyle w:val="Hyperlink4"/>
        </w:rPr>
        <w:t>Bimala Dua</w:t>
      </w:r>
      <w:r>
        <w:rPr>
          <w:rStyle w:val="None"/>
        </w:rPr>
      </w:r>
      <w:r>
        <w:rPr>
          <w:rStyle w:val="Hyperlink5"/>
          <w:lang w:val="en-US"/>
        </w:rPr>
      </w:r>
    </w:p>
    <w:p w14:paraId="3E3F7A14" w14:textId="77777777" w:rsidR="00F81D74" w:rsidRDefault="00F81D74">
      <w:pPr>
        <w:pStyle w:val="BodyText"/>
        <w:spacing w:before="3"/>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251C35C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43B3226" w14:textId="77777777" w:rsidR="00F81D74"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DFFB054"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18B1423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489E30" w14:textId="77777777" w:rsidR="00F81D74" w:rsidRDefault="00000000">
            <w:pPr>
              <w:pStyle w:val="TableParagraph"/>
              <w:spacing w:before="2"/>
              <w:ind w:left="57"/>
            </w:pPr>
            <w:r>
              <w:rPr>
                <w:rStyle w:val="None"/>
                <w:sz w:val="18"/>
                <w:szCs w:val="18"/>
              </w:rPr>
              <w:t>Varsha Jaggi/ the Company</w:t>
            </w:r>
            <w:r>
              <w:rPr>
                <w:rStyle w:val="None"/>
                <w:spacing w:val="-1"/>
                <w:sz w:val="18"/>
                <w:szCs w:val="18"/>
              </w:rPr>
            </w:r>
            <w:r>
              <w:rPr>
                <w:rStyle w:val="None"/>
                <w:sz w:val="18"/>
                <w:szCs w:val="18"/>
              </w:rPr>
            </w:r>
            <w:r>
              <w:rPr>
                <w:rStyle w:val="None"/>
                <w:spacing w:val="-2"/>
                <w:sz w:val="18"/>
                <w:szCs w:val="18"/>
              </w:rPr>
            </w:r>
            <w:r>
              <w:rPr>
                <w:rStyle w:val="None"/>
                <w:sz w:val="18"/>
                <w:szCs w:val="18"/>
              </w:rPr>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6AE9716D" w14:textId="77777777" w:rsidR="00F81D74" w:rsidRDefault="00000000">
            <w:pPr>
              <w:pStyle w:val="TableParagraph"/>
              <w:spacing w:line="206" w:lineRule="exact"/>
              <w:ind w:left="57" w:right="42"/>
              <w:jc w:val="both"/>
            </w:pPr>
            <w:r>
              <w:rPr>
                <w:rStyle w:val="None"/>
                <w:sz w:val="18"/>
                <w:szCs w:val="18"/>
              </w:rPr>
              <w:t>Goswami, Wali and Iyer Private Limited, a public limited company incorporated under the Zaitra Chakrabarti, 1956, having its registered office at 11/3, 11/4 and 11/5, Frederick Bhandari, Kritika Vala - Khed, Pune – 410 501, Maharashtra, India</w:t>
            </w:r>
          </w:p>
        </w:tc>
      </w:tr>
      <w:tr w:rsidR="00F81D74" w14:paraId="571F096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45BC66" w14:textId="77777777" w:rsidR="00F81D74" w:rsidRDefault="00000000">
            <w:pPr>
              <w:pStyle w:val="TableParagraph"/>
              <w:spacing w:line="188" w:lineRule="exact"/>
              <w:ind w:left="57"/>
            </w:pPr>
            <w:r>
              <w:rPr>
                <w:rStyle w:val="None"/>
                <w:sz w:val="18"/>
                <w:szCs w:val="18"/>
              </w:rPr>
              <w:t>We/ us/</w:t>
            </w:r>
            <w:r>
              <w:rPr>
                <w:rStyle w:val="None"/>
                <w:spacing w:val="-1"/>
                <w:sz w:val="18"/>
                <w:szCs w:val="18"/>
              </w:rPr>
              <w:t xml:space="preserve"> </w:t>
            </w:r>
            <w:r>
              <w:rPr>
                <w:rStyle w:val="None"/>
                <w:spacing w:val="-5"/>
                <w:sz w:val="18"/>
                <w:szCs w:val="18"/>
              </w:rPr>
              <w:t>our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598A65" w14:textId="77777777" w:rsidR="00F81D74" w:rsidRDefault="00000000">
            <w:pPr>
              <w:pStyle w:val="TableParagraph"/>
              <w:spacing w:line="188" w:lineRule="exact"/>
              <w:ind w:left="57"/>
            </w:pPr>
            <w:r>
              <w:rPr>
                <w:rStyle w:val="None"/>
                <w:sz w:val="18"/>
                <w:szCs w:val="18"/>
              </w:rPr>
              <w:t>Unless</w:t>
            </w:r>
            <w:r>
              <w:rPr>
                <w:rStyle w:val="Hyperlink3"/>
                <w:rFonts w:eastAsia="Arial Unicode MS"/>
                <w:spacing w:val="-3"/>
                <w:sz w:val="18"/>
                <w:szCs w:val="18"/>
              </w:rPr>
              <w:t xml:space="preserve"> </w:t>
            </w:r>
            <w:r>
              <w:rPr>
                <w:rStyle w:val="None"/>
                <w:sz w:val="18"/>
                <w:szCs w:val="18"/>
              </w:rPr>
              <w:t>context</w:t>
            </w:r>
            <w:r>
              <w:rPr>
                <w:rStyle w:val="Hyperlink3"/>
                <w:rFonts w:eastAsia="Arial Unicode MS"/>
                <w:spacing w:val="-3"/>
                <w:sz w:val="18"/>
                <w:szCs w:val="18"/>
              </w:rPr>
              <w:t xml:space="preserve"> </w:t>
            </w:r>
            <w:r>
              <w:rPr>
                <w:rStyle w:val="None"/>
                <w:sz w:val="18"/>
                <w:szCs w:val="18"/>
              </w:rPr>
              <w:t>otherwise</w:t>
            </w:r>
            <w:r>
              <w:rPr>
                <w:rStyle w:val="None"/>
                <w:spacing w:val="-2"/>
                <w:sz w:val="18"/>
                <w:szCs w:val="18"/>
              </w:rPr>
              <w:t xml:space="preserve"> </w:t>
            </w:r>
            <w:r>
              <w:rPr>
                <w:rStyle w:val="None"/>
                <w:sz w:val="18"/>
                <w:szCs w:val="18"/>
              </w:rPr>
              <w:t>indicates</w:t>
            </w:r>
            <w:r>
              <w:rPr>
                <w:rStyle w:val="Hyperlink3"/>
                <w:rFonts w:eastAsia="Arial Unicode MS"/>
                <w:spacing w:val="-3"/>
                <w:sz w:val="18"/>
                <w:szCs w:val="18"/>
              </w:rPr>
              <w:t xml:space="preserve"> </w:t>
            </w:r>
            <w:r>
              <w:rPr>
                <w:rStyle w:val="None"/>
                <w:sz w:val="18"/>
                <w:szCs w:val="18"/>
              </w:rPr>
              <w:t>or</w:t>
            </w:r>
            <w:r>
              <w:rPr>
                <w:rStyle w:val="None"/>
                <w:spacing w:val="-1"/>
                <w:sz w:val="18"/>
                <w:szCs w:val="18"/>
              </w:rPr>
              <w:t xml:space="preserve"> </w:t>
            </w:r>
            <w:r>
              <w:rPr>
                <w:rStyle w:val="None"/>
                <w:sz w:val="18"/>
                <w:szCs w:val="18"/>
              </w:rPr>
              <w:t>implies,</w:t>
            </w:r>
            <w:r>
              <w:rPr>
                <w:rStyle w:val="Hyperlink3"/>
                <w:rFonts w:eastAsia="Arial Unicode MS"/>
                <w:spacing w:val="-3"/>
                <w:sz w:val="18"/>
                <w:szCs w:val="18"/>
              </w:rPr>
              <w:t xml:space="preserve"> </w:t>
            </w:r>
            <w:r>
              <w:rPr>
                <w:rStyle w:val="None"/>
                <w:sz w:val="18"/>
                <w:szCs w:val="18"/>
              </w:rPr>
              <w:t>refers</w:t>
            </w:r>
            <w:r>
              <w:rPr>
                <w:rStyle w:val="Hyperlink3"/>
                <w:rFonts w:eastAsia="Arial Unicode MS"/>
                <w:spacing w:val="-3"/>
                <w:sz w:val="18"/>
                <w:szCs w:val="18"/>
              </w:rPr>
              <w:t xml:space="preserve"> </w:t>
            </w:r>
            <w:r>
              <w:rPr>
                <w:rStyle w:val="None"/>
                <w:sz w:val="18"/>
                <w:szCs w:val="18"/>
              </w:rPr>
              <w:t>to our</w:t>
            </w:r>
            <w:r>
              <w:rPr>
                <w:rStyle w:val="None"/>
                <w:spacing w:val="-1"/>
                <w:sz w:val="18"/>
                <w:szCs w:val="18"/>
              </w:rPr>
              <w:t xml:space="preserve"> </w:t>
            </w:r>
            <w:r>
              <w:rPr>
                <w:rStyle w:val="None"/>
                <w:spacing w:val="-2"/>
                <w:sz w:val="18"/>
                <w:szCs w:val="18"/>
              </w:rPr>
              <w:t>Company</w:t>
            </w:r>
          </w:p>
        </w:tc>
      </w:tr>
    </w:tbl>
    <w:p w14:paraId="5CB87D8C" w14:textId="77777777" w:rsidR="00F81D74" w:rsidRDefault="00F81D74">
      <w:pPr>
        <w:pStyle w:val="BodyText"/>
        <w:spacing w:before="3"/>
        <w:ind w:left="98" w:hanging="98"/>
        <w:rPr>
          <w:rStyle w:val="None"/>
          <w:b/>
          <w:bCs/>
          <w:sz w:val="17"/>
          <w:szCs w:val="17"/>
        </w:rPr>
      </w:pPr>
    </w:p>
    <w:p w14:paraId="2CB5487D" w14:textId="77777777" w:rsidR="00F81D74" w:rsidRDefault="00F81D74">
      <w:pPr>
        <w:pStyle w:val="BodyText"/>
        <w:spacing w:before="2"/>
        <w:rPr>
          <w:rStyle w:val="None"/>
          <w:b/>
          <w:bCs/>
        </w:rPr>
      </w:pPr>
    </w:p>
    <w:p w14:paraId="41AABB14" w14:textId="77777777" w:rsidR="00F81D74" w:rsidRDefault="00000000">
      <w:pPr>
        <w:pStyle w:val="Heading3"/>
        <w:spacing w:before="0"/>
        <w:ind w:left="87"/>
        <w:jc w:val="both"/>
      </w:pPr>
      <w:r>
        <w:rPr>
          <w:rStyle w:val="Hyperlink4"/>
          <w:lang w:val="en-US"/>
        </w:rPr>
        <w:t>Tejas Kala Terms</w:t>
      </w:r>
      <w:r>
        <w:rPr>
          <w:rStyle w:val="None"/>
        </w:rPr>
      </w:r>
      <w:r>
        <w:rPr>
          <w:rStyle w:val="Hyperlink4"/>
          <w:lang w:val="en-US"/>
        </w:rPr>
      </w:r>
      <w:r>
        <w:rPr>
          <w:rStyle w:val="None"/>
        </w:rPr>
      </w:r>
      <w:r>
        <w:rPr>
          <w:rStyle w:val="None"/>
          <w:lang w:val="en-US"/>
        </w:rPr>
      </w:r>
    </w:p>
    <w:p w14:paraId="4DD7B5AC" w14:textId="77777777" w:rsidR="00F81D74" w:rsidRDefault="00F81D74">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76A52A3E"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761654B" w14:textId="77777777" w:rsidR="00F81D74"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E77D7F9"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4C94BCC2"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5294F8" w14:textId="77777777" w:rsidR="00F81D74" w:rsidRDefault="00000000">
            <w:pPr>
              <w:pStyle w:val="TableParagraph"/>
              <w:spacing w:line="188" w:lineRule="exact"/>
              <w:ind w:left="57"/>
            </w:pPr>
            <w:r>
              <w:rPr>
                <w:rStyle w:val="None"/>
                <w:sz w:val="18"/>
                <w:szCs w:val="18"/>
              </w:rPr>
              <w:t>AoA/Articles</w:t>
            </w:r>
            <w:r>
              <w:rPr>
                <w:rStyle w:val="Hyperlink3"/>
                <w:rFonts w:eastAsia="Arial Unicode MS"/>
                <w:spacing w:val="-3"/>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1"/>
                <w:sz w:val="18"/>
                <w:szCs w:val="18"/>
              </w:rPr>
              <w:t xml:space="preserve"> </w:t>
            </w:r>
            <w:r>
              <w:rPr>
                <w:rStyle w:val="None"/>
                <w:sz w:val="18"/>
                <w:szCs w:val="18"/>
              </w:rPr>
              <w:t>or</w:t>
            </w:r>
            <w:r>
              <w:rPr>
                <w:rStyle w:val="None"/>
                <w:spacing w:val="-1"/>
                <w:sz w:val="18"/>
                <w:szCs w:val="18"/>
              </w:rPr>
              <w:t xml:space="preserve"> </w:t>
            </w:r>
            <w:r>
              <w:rPr>
                <w:rStyle w:val="None"/>
                <w:spacing w:val="-2"/>
                <w:sz w:val="18"/>
                <w:szCs w:val="18"/>
              </w:rPr>
              <w:t>Articles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29BF18" w14:textId="77777777" w:rsidR="00F81D74" w:rsidRDefault="00000000">
            <w:pPr>
              <w:pStyle w:val="TableParagraph"/>
              <w:spacing w:line="188" w:lineRule="exact"/>
              <w:ind w:left="57"/>
            </w:pPr>
            <w:r>
              <w:rPr>
                <w:rStyle w:val="None"/>
                <w:sz w:val="18"/>
                <w:szCs w:val="18"/>
              </w:rPr>
              <w:t>The</w:t>
            </w:r>
            <w:r>
              <w:rPr>
                <w:rStyle w:val="None"/>
                <w:spacing w:val="-5"/>
                <w:sz w:val="18"/>
                <w:szCs w:val="18"/>
              </w:rPr>
              <w:t xml:space="preserve"> </w:t>
            </w:r>
            <w:r>
              <w:rPr>
                <w:rStyle w:val="None"/>
                <w:sz w:val="18"/>
                <w:szCs w:val="18"/>
              </w:rPr>
              <w:t>articles</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our</w:t>
            </w:r>
            <w:r>
              <w:rPr>
                <w:rStyle w:val="Hyperlink3"/>
                <w:rFonts w:eastAsia="Arial Unicode MS"/>
                <w:spacing w:val="-3"/>
                <w:sz w:val="18"/>
                <w:szCs w:val="18"/>
              </w:rPr>
              <w:t xml:space="preserve"> </w:t>
            </w:r>
            <w:r>
              <w:rPr>
                <w:rStyle w:val="None"/>
                <w:sz w:val="18"/>
                <w:szCs w:val="18"/>
              </w:rPr>
              <w:t>Company,</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amended</w:t>
            </w:r>
            <w:r>
              <w:rPr>
                <w:rStyle w:val="None"/>
                <w:spacing w:val="4"/>
                <w:sz w:val="18"/>
                <w:szCs w:val="18"/>
              </w:rPr>
              <w:t xml:space="preserve"> </w:t>
            </w:r>
            <w:r>
              <w:rPr>
                <w:rStyle w:val="None"/>
                <w:sz w:val="18"/>
                <w:szCs w:val="18"/>
              </w:rPr>
              <w:t>from</w:t>
            </w:r>
            <w:r>
              <w:rPr>
                <w:rStyle w:val="None"/>
                <w:spacing w:val="-2"/>
                <w:sz w:val="18"/>
                <w:szCs w:val="18"/>
              </w:rPr>
              <w:t xml:space="preserve"> </w:t>
            </w:r>
            <w:r>
              <w:rPr>
                <w:rStyle w:val="None"/>
                <w:sz w:val="18"/>
                <w:szCs w:val="18"/>
              </w:rPr>
              <w:t>time</w:t>
            </w:r>
            <w:r>
              <w:rPr>
                <w:rStyle w:val="None"/>
                <w:spacing w:val="-4"/>
                <w:sz w:val="18"/>
                <w:szCs w:val="18"/>
              </w:rPr>
              <w:t xml:space="preserve"> </w:t>
            </w:r>
            <w:r>
              <w:rPr>
                <w:rStyle w:val="None"/>
                <w:sz w:val="18"/>
                <w:szCs w:val="18"/>
              </w:rPr>
              <w:t xml:space="preserve">to </w:t>
            </w:r>
            <w:r>
              <w:rPr>
                <w:rStyle w:val="None"/>
                <w:spacing w:val="-4"/>
                <w:sz w:val="18"/>
                <w:szCs w:val="18"/>
              </w:rPr>
              <w:t>time</w:t>
            </w:r>
          </w:p>
        </w:tc>
      </w:tr>
      <w:tr w:rsidR="00F81D74" w14:paraId="111E6C4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1A2B6F" w14:textId="77777777" w:rsidR="00F81D74" w:rsidRDefault="00000000">
            <w:pPr>
              <w:pStyle w:val="TableParagraph"/>
              <w:spacing w:line="207" w:lineRule="exact"/>
              <w:ind w:left="57"/>
            </w:pPr>
            <w:r>
              <w:rPr>
                <w:rStyle w:val="None"/>
                <w:sz w:val="18"/>
                <w:szCs w:val="18"/>
              </w:rPr>
              <w:t>Audit</w:t>
            </w:r>
            <w:r>
              <w:rPr>
                <w:rStyle w:val="None"/>
                <w:spacing w:val="-1"/>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400E357" w14:textId="77777777" w:rsidR="00F81D74" w:rsidRDefault="00000000">
            <w:pPr>
              <w:pStyle w:val="TableParagraph"/>
              <w:spacing w:line="206" w:lineRule="exact"/>
              <w:ind w:left="57" w:right="43"/>
            </w:pPr>
            <w:r>
              <w:rPr>
                <w:rStyle w:val="None"/>
                <w:sz w:val="18"/>
                <w:szCs w:val="18"/>
              </w:rPr>
              <w:t>Audit committee of our Board, as disclosed in “Dominic Naik – Corporate Governance – Committees of our Board” on page 257</w:t>
            </w:r>
            <w:r>
              <w:rPr>
                <w:rStyle w:val="None"/>
                <w:i/>
                <w:iCs/>
                <w:sz w:val="18"/>
                <w:szCs w:val="18"/>
              </w:rPr>
            </w:r>
            <w:r>
              <w:rPr>
                <w:rStyle w:val="None"/>
                <w:i/>
                <w:iCs/>
                <w:spacing w:val="80"/>
                <w:sz w:val="18"/>
                <w:szCs w:val="18"/>
              </w:rPr>
            </w:r>
            <w:r>
              <w:rPr>
                <w:rStyle w:val="None"/>
                <w:i/>
                <w:iCs/>
                <w:sz w:val="18"/>
                <w:szCs w:val="18"/>
              </w:rPr>
            </w:r>
            <w:r>
              <w:rPr>
                <w:rStyle w:val="None"/>
                <w:sz w:val="18"/>
                <w:szCs w:val="18"/>
              </w:rPr>
            </w:r>
          </w:p>
        </w:tc>
      </w:tr>
      <w:tr w:rsidR="00F81D74" w14:paraId="3F6BE95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2CC5C5" w14:textId="77777777" w:rsidR="00F81D74" w:rsidRDefault="00000000">
            <w:pPr>
              <w:pStyle w:val="TableParagraph"/>
              <w:spacing w:line="207" w:lineRule="exact"/>
              <w:ind w:left="57"/>
            </w:pPr>
            <w:r>
              <w:rPr>
                <w:rStyle w:val="None"/>
                <w:sz w:val="18"/>
                <w:szCs w:val="18"/>
              </w:rPr>
              <w:t>Auditors/ Sai Seshadri</w:t>
            </w:r>
            <w:r>
              <w:rPr>
                <w:rStyle w:val="None"/>
                <w:spacing w:val="-2"/>
                <w:sz w:val="18"/>
                <w:szCs w:val="18"/>
              </w:rPr>
            </w:r>
            <w:r>
              <w:rPr>
                <w:rStyle w:val="None"/>
                <w:sz w:val="18"/>
                <w:szCs w:val="18"/>
              </w:rPr>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ABF892" w14:textId="77777777" w:rsidR="00F81D74" w:rsidRDefault="00000000">
            <w:pPr>
              <w:pStyle w:val="TableParagraph"/>
              <w:spacing w:line="208" w:lineRule="exact"/>
              <w:ind w:left="57"/>
            </w:pPr>
            <w:r>
              <w:rPr>
                <w:rStyle w:val="None"/>
                <w:sz w:val="18"/>
                <w:szCs w:val="18"/>
              </w:rPr>
              <w:t>The current statutory auditors of our Company, being Kirtane &amp; Pandit LLP, Balveer Khurana</w:t>
            </w:r>
            <w:r>
              <w:rPr>
                <w:rStyle w:val="None"/>
                <w:spacing w:val="40"/>
                <w:sz w:val="18"/>
                <w:szCs w:val="18"/>
              </w:rPr>
            </w:r>
            <w:r>
              <w:rPr>
                <w:rStyle w:val="None"/>
                <w:sz w:val="18"/>
                <w:szCs w:val="18"/>
              </w:rPr>
            </w:r>
            <w:r>
              <w:rPr>
                <w:rStyle w:val="None"/>
                <w:spacing w:val="40"/>
                <w:sz w:val="18"/>
                <w:szCs w:val="18"/>
              </w:rPr>
            </w:r>
            <w:r>
              <w:rPr>
                <w:rStyle w:val="None"/>
                <w:sz w:val="18"/>
                <w:szCs w:val="18"/>
              </w:rPr>
            </w:r>
            <w:r>
              <w:rPr>
                <w:rStyle w:val="None"/>
                <w:spacing w:val="40"/>
                <w:sz w:val="18"/>
                <w:szCs w:val="18"/>
              </w:rPr>
            </w:r>
            <w:r>
              <w:rPr>
                <w:rStyle w:val="None"/>
                <w:sz w:val="18"/>
                <w:szCs w:val="18"/>
              </w:rPr>
            </w:r>
            <w:r>
              <w:rPr>
                <w:rStyle w:val="None"/>
                <w:spacing w:val="40"/>
                <w:sz w:val="18"/>
                <w:szCs w:val="18"/>
              </w:rPr>
            </w:r>
            <w:r>
              <w:rPr>
                <w:rStyle w:val="None"/>
                <w:sz w:val="18"/>
                <w:szCs w:val="18"/>
              </w:rPr>
            </w:r>
            <w:r>
              <w:rPr>
                <w:rStyle w:val="None"/>
                <w:spacing w:val="40"/>
                <w:sz w:val="18"/>
                <w:szCs w:val="18"/>
              </w:rPr>
            </w:r>
            <w:r>
              <w:rPr>
                <w:rStyle w:val="None"/>
                <w:sz w:val="18"/>
                <w:szCs w:val="18"/>
              </w:rPr>
            </w:r>
            <w:r>
              <w:rPr>
                <w:rStyle w:val="None"/>
                <w:spacing w:val="40"/>
                <w:sz w:val="18"/>
                <w:szCs w:val="18"/>
              </w:rPr>
            </w:r>
            <w:r>
              <w:rPr>
                <w:rStyle w:val="None"/>
                <w:sz w:val="18"/>
                <w:szCs w:val="18"/>
              </w:rPr>
            </w:r>
            <w:r>
              <w:rPr>
                <w:rStyle w:val="None"/>
                <w:spacing w:val="40"/>
                <w:sz w:val="18"/>
                <w:szCs w:val="18"/>
              </w:rPr>
            </w:r>
            <w:r>
              <w:rPr>
                <w:rStyle w:val="None"/>
                <w:sz w:val="18"/>
                <w:szCs w:val="18"/>
              </w:rPr>
            </w:r>
            <w:r>
              <w:rPr>
                <w:rStyle w:val="None"/>
                <w:spacing w:val="40"/>
                <w:sz w:val="18"/>
                <w:szCs w:val="18"/>
              </w:rPr>
            </w:r>
            <w:r>
              <w:rPr>
                <w:rStyle w:val="None"/>
                <w:sz w:val="18"/>
                <w:szCs w:val="18"/>
              </w:rPr>
            </w:r>
            <w:r>
              <w:rPr>
                <w:rStyle w:val="None"/>
                <w:spacing w:val="40"/>
                <w:sz w:val="18"/>
                <w:szCs w:val="18"/>
              </w:rPr>
            </w:r>
            <w:r>
              <w:rPr>
                <w:rStyle w:val="None"/>
                <w:sz w:val="18"/>
                <w:szCs w:val="18"/>
              </w:rPr>
            </w:r>
            <w:r>
              <w:rPr>
                <w:rStyle w:val="None"/>
                <w:spacing w:val="40"/>
                <w:sz w:val="18"/>
                <w:szCs w:val="18"/>
              </w:rPr>
            </w:r>
            <w:r>
              <w:rPr>
                <w:rStyle w:val="None"/>
                <w:sz w:val="18"/>
                <w:szCs w:val="18"/>
              </w:rPr>
            </w:r>
            <w:r>
              <w:rPr>
                <w:rStyle w:val="None"/>
                <w:spacing w:val="40"/>
                <w:sz w:val="18"/>
                <w:szCs w:val="18"/>
              </w:rPr>
            </w:r>
            <w:r>
              <w:rPr>
                <w:rStyle w:val="None"/>
                <w:sz w:val="18"/>
                <w:szCs w:val="18"/>
              </w:rPr>
            </w:r>
            <w:r>
              <w:rPr>
                <w:rStyle w:val="None"/>
                <w:spacing w:val="40"/>
                <w:sz w:val="18"/>
                <w:szCs w:val="18"/>
              </w:rPr>
            </w:r>
            <w:r>
              <w:rPr>
                <w:rStyle w:val="None"/>
                <w:sz w:val="18"/>
                <w:szCs w:val="18"/>
              </w:rPr>
            </w:r>
            <w:r>
              <w:rPr>
                <w:rStyle w:val="None"/>
                <w:spacing w:val="40"/>
                <w:sz w:val="18"/>
                <w:szCs w:val="18"/>
              </w:rPr>
            </w:r>
            <w:r>
              <w:rPr>
                <w:rStyle w:val="None"/>
                <w:spacing w:val="-2"/>
                <w:sz w:val="18"/>
                <w:szCs w:val="18"/>
              </w:rPr>
            </w:r>
          </w:p>
        </w:tc>
      </w:tr>
      <w:tr w:rsidR="00F81D74" w14:paraId="772F88B6"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E42CB0" w14:textId="77777777" w:rsidR="00F81D74" w:rsidRDefault="00000000">
            <w:pPr>
              <w:pStyle w:val="TableParagraph"/>
              <w:spacing w:line="206" w:lineRule="exact"/>
              <w:ind w:left="57"/>
            </w:pPr>
            <w:r>
              <w:rPr>
                <w:rStyle w:val="None"/>
                <w:sz w:val="18"/>
                <w:szCs w:val="18"/>
              </w:rPr>
              <w:t>Board/</w:t>
            </w:r>
            <w:r>
              <w:rPr>
                <w:rStyle w:val="None"/>
                <w:spacing w:val="-1"/>
                <w:sz w:val="18"/>
                <w:szCs w:val="18"/>
              </w:rPr>
              <w:t xml:space="preserve"> </w:t>
            </w:r>
            <w:r>
              <w:rPr>
                <w:rStyle w:val="None"/>
                <w:sz w:val="18"/>
                <w:szCs w:val="18"/>
              </w:rPr>
              <w:t>Board</w:t>
            </w:r>
            <w:r>
              <w:rPr>
                <w:rStyle w:val="None"/>
                <w:spacing w:val="-2"/>
                <w:sz w:val="18"/>
                <w:szCs w:val="18"/>
              </w:rPr>
              <w:t xml:space="preserve"> </w:t>
            </w:r>
            <w:r>
              <w:rPr>
                <w:rStyle w:val="None"/>
                <w:sz w:val="18"/>
                <w:szCs w:val="18"/>
              </w:rPr>
              <w:t xml:space="preserve">of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93339B" w14:textId="77777777" w:rsidR="00F81D74" w:rsidRDefault="00000000">
            <w:pPr>
              <w:pStyle w:val="TableParagraph"/>
              <w:spacing w:line="206" w:lineRule="exact"/>
              <w:ind w:left="57"/>
            </w:pPr>
            <w:r>
              <w:rPr>
                <w:rStyle w:val="None"/>
                <w:sz w:val="18"/>
                <w:szCs w:val="18"/>
              </w:rPr>
              <w:t>The board of directors of our Company. For further details, see “Dominic Naik – Board of Directors” on page 250</w:t>
            </w:r>
            <w:r>
              <w:rPr>
                <w:rStyle w:val="None"/>
                <w:i/>
                <w:iCs/>
                <w:sz w:val="18"/>
                <w:szCs w:val="18"/>
              </w:rPr>
            </w:r>
            <w:r>
              <w:rPr>
                <w:rStyle w:val="None"/>
                <w:i/>
                <w:iCs/>
                <w:spacing w:val="40"/>
                <w:sz w:val="18"/>
                <w:szCs w:val="18"/>
              </w:rPr>
            </w:r>
            <w:r>
              <w:rPr>
                <w:rStyle w:val="None"/>
                <w:i/>
                <w:iCs/>
                <w:sz w:val="18"/>
                <w:szCs w:val="18"/>
              </w:rPr>
            </w:r>
            <w:r>
              <w:rPr>
                <w:rStyle w:val="None"/>
                <w:sz w:val="18"/>
                <w:szCs w:val="18"/>
              </w:rPr>
            </w:r>
          </w:p>
        </w:tc>
      </w:tr>
      <w:tr w:rsidR="00F81D74" w14:paraId="3ED22DD2" w14:textId="77777777">
        <w:trPr>
          <w:trHeight w:val="104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9CB24A" w14:textId="77777777" w:rsidR="00F81D74" w:rsidRDefault="00000000">
            <w:pPr>
              <w:pStyle w:val="TableParagraph"/>
              <w:spacing w:line="207" w:lineRule="exact"/>
              <w:ind w:left="57"/>
            </w:pPr>
            <w:r>
              <w:rPr>
                <w:rStyle w:val="None"/>
                <w:sz w:val="18"/>
                <w:szCs w:val="18"/>
              </w:rPr>
              <w:t>Vinaya Dara</w:t>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70AA9C" w14:textId="77777777" w:rsidR="00F81D74" w:rsidRDefault="00000000">
            <w:pPr>
              <w:pStyle w:val="TableParagraph"/>
              <w:spacing w:line="207" w:lineRule="exact"/>
              <w:ind w:left="57"/>
              <w:jc w:val="both"/>
              <w:rPr>
                <w:rStyle w:val="None"/>
                <w:sz w:val="18"/>
                <w:szCs w:val="18"/>
              </w:rPr>
            </w:pPr>
            <w:r>
              <w:rPr>
                <w:rStyle w:val="None"/>
                <w:sz w:val="18"/>
                <w:szCs w:val="18"/>
              </w:rPr>
              <w:t>Bonus</w:t>
            </w:r>
            <w:r>
              <w:rPr>
                <w:rStyle w:val="None"/>
                <w:spacing w:val="1"/>
                <w:sz w:val="18"/>
                <w:szCs w:val="18"/>
              </w:rPr>
              <w:t xml:space="preserve"> </w:t>
            </w:r>
            <w:r>
              <w:rPr>
                <w:rStyle w:val="None"/>
                <w:sz w:val="18"/>
                <w:szCs w:val="18"/>
              </w:rPr>
              <w:t>issue</w:t>
            </w:r>
            <w:r>
              <w:rPr>
                <w:rStyle w:val="None"/>
                <w:spacing w:val="2"/>
                <w:sz w:val="18"/>
                <w:szCs w:val="18"/>
              </w:rPr>
              <w:t xml:space="preserve"> </w:t>
            </w:r>
            <w:r>
              <w:rPr>
                <w:rStyle w:val="None"/>
                <w:sz w:val="18"/>
                <w:szCs w:val="18"/>
              </w:rPr>
              <w:t>undertaken</w:t>
            </w:r>
            <w:r>
              <w:rPr>
                <w:rStyle w:val="None"/>
                <w:spacing w:val="3"/>
                <w:sz w:val="18"/>
                <w:szCs w:val="18"/>
              </w:rPr>
              <w:t xml:space="preserve"> </w:t>
            </w:r>
            <w:r>
              <w:rPr>
                <w:rStyle w:val="None"/>
                <w:sz w:val="18"/>
                <w:szCs w:val="18"/>
              </w:rPr>
              <w:t>on</w:t>
            </w:r>
            <w:r>
              <w:rPr>
                <w:rStyle w:val="None"/>
                <w:spacing w:val="4"/>
                <w:sz w:val="18"/>
                <w:szCs w:val="18"/>
              </w:rPr>
              <w:t xml:space="preserve"> </w:t>
            </w:r>
            <w:r>
              <w:rPr>
                <w:rStyle w:val="None"/>
                <w:sz w:val="18"/>
                <w:szCs w:val="18"/>
              </w:rPr>
              <w:t>February</w:t>
            </w:r>
            <w:r>
              <w:rPr>
                <w:rStyle w:val="None"/>
                <w:spacing w:val="3"/>
                <w:sz w:val="18"/>
                <w:szCs w:val="18"/>
              </w:rPr>
              <w:t xml:space="preserve"> </w:t>
            </w:r>
            <w:r>
              <w:rPr>
                <w:rStyle w:val="None"/>
                <w:sz w:val="18"/>
                <w:szCs w:val="18"/>
              </w:rPr>
              <w:t>21,</w:t>
            </w:r>
            <w:r>
              <w:rPr>
                <w:rStyle w:val="None"/>
                <w:spacing w:val="-1"/>
                <w:sz w:val="18"/>
                <w:szCs w:val="18"/>
              </w:rPr>
              <w:t xml:space="preserve"> </w:t>
            </w:r>
            <w:r>
              <w:rPr>
                <w:rStyle w:val="None"/>
                <w:sz w:val="18"/>
                <w:szCs w:val="18"/>
              </w:rPr>
              <w:t>2025,</w:t>
            </w:r>
            <w:r>
              <w:rPr>
                <w:rStyle w:val="None"/>
                <w:spacing w:val="2"/>
                <w:sz w:val="18"/>
                <w:szCs w:val="18"/>
              </w:rPr>
              <w:t xml:space="preserve"> </w:t>
            </w:r>
            <w:r>
              <w:rPr>
                <w:rStyle w:val="None"/>
                <w:sz w:val="18"/>
                <w:szCs w:val="18"/>
              </w:rPr>
              <w:t>in</w:t>
            </w:r>
            <w:r>
              <w:rPr>
                <w:rStyle w:val="None"/>
                <w:spacing w:val="3"/>
                <w:sz w:val="18"/>
                <w:szCs w:val="18"/>
              </w:rPr>
              <w:t xml:space="preserve"> </w:t>
            </w:r>
            <w:r>
              <w:rPr>
                <w:rStyle w:val="None"/>
                <w:sz w:val="18"/>
                <w:szCs w:val="18"/>
              </w:rPr>
              <w:t>the</w:t>
            </w:r>
            <w:r>
              <w:rPr>
                <w:rStyle w:val="None"/>
                <w:spacing w:val="1"/>
                <w:sz w:val="18"/>
                <w:szCs w:val="18"/>
              </w:rPr>
              <w:t xml:space="preserve"> </w:t>
            </w:r>
            <w:r>
              <w:rPr>
                <w:rStyle w:val="None"/>
                <w:sz w:val="18"/>
                <w:szCs w:val="18"/>
              </w:rPr>
              <w:t>ratio</w:t>
            </w:r>
            <w:r>
              <w:rPr>
                <w:rStyle w:val="None"/>
                <w:spacing w:val="3"/>
                <w:sz w:val="18"/>
                <w:szCs w:val="18"/>
              </w:rPr>
              <w:t xml:space="preserve"> </w:t>
            </w:r>
            <w:r>
              <w:rPr>
                <w:rStyle w:val="None"/>
                <w:sz w:val="18"/>
                <w:szCs w:val="18"/>
              </w:rPr>
              <w:t>of</w:t>
            </w:r>
            <w:r>
              <w:rPr>
                <w:rStyle w:val="None"/>
                <w:spacing w:val="3"/>
                <w:sz w:val="18"/>
                <w:szCs w:val="18"/>
              </w:rPr>
              <w:t xml:space="preserve"> </w:t>
            </w:r>
            <w:r>
              <w:rPr>
                <w:rStyle w:val="None"/>
                <w:sz w:val="18"/>
                <w:szCs w:val="18"/>
              </w:rPr>
              <w:t>four</w:t>
            </w:r>
            <w:r>
              <w:rPr>
                <w:rStyle w:val="None"/>
                <w:spacing w:val="-1"/>
                <w:sz w:val="18"/>
                <w:szCs w:val="18"/>
              </w:rPr>
              <w:t xml:space="preserve"> </w:t>
            </w:r>
            <w:r>
              <w:rPr>
                <w:rStyle w:val="None"/>
                <w:sz w:val="18"/>
                <w:szCs w:val="18"/>
              </w:rPr>
              <w:t>Equity</w:t>
            </w:r>
            <w:r>
              <w:rPr>
                <w:rStyle w:val="None"/>
                <w:spacing w:val="3"/>
                <w:sz w:val="18"/>
                <w:szCs w:val="18"/>
              </w:rPr>
              <w:t xml:space="preserve"> </w:t>
            </w:r>
            <w:r>
              <w:rPr>
                <w:rStyle w:val="None"/>
                <w:sz w:val="18"/>
                <w:szCs w:val="18"/>
              </w:rPr>
              <w:t>Shares</w:t>
            </w:r>
            <w:r>
              <w:rPr>
                <w:rStyle w:val="None"/>
                <w:spacing w:val="1"/>
                <w:sz w:val="18"/>
                <w:szCs w:val="18"/>
              </w:rPr>
              <w:t xml:space="preserve"> </w:t>
            </w:r>
            <w:r>
              <w:rPr>
                <w:rStyle w:val="None"/>
                <w:sz w:val="18"/>
                <w:szCs w:val="18"/>
              </w:rPr>
              <w:t>of</w:t>
            </w:r>
            <w:r>
              <w:rPr>
                <w:rStyle w:val="None"/>
                <w:spacing w:val="2"/>
                <w:sz w:val="18"/>
                <w:szCs w:val="18"/>
              </w:rPr>
              <w:t xml:space="preserve"> </w:t>
            </w:r>
            <w:r>
              <w:rPr>
                <w:rStyle w:val="None"/>
                <w:sz w:val="18"/>
                <w:szCs w:val="18"/>
              </w:rPr>
              <w:t>face</w:t>
            </w:r>
            <w:r>
              <w:rPr>
                <w:rStyle w:val="None"/>
                <w:spacing w:val="1"/>
                <w:sz w:val="18"/>
                <w:szCs w:val="18"/>
              </w:rPr>
              <w:t xml:space="preserve"> </w:t>
            </w:r>
            <w:r>
              <w:rPr>
                <w:rStyle w:val="None"/>
                <w:sz w:val="18"/>
                <w:szCs w:val="18"/>
              </w:rPr>
              <w:t>value</w:t>
            </w:r>
            <w:r>
              <w:rPr>
                <w:rStyle w:val="None"/>
                <w:spacing w:val="2"/>
                <w:sz w:val="18"/>
                <w:szCs w:val="18"/>
              </w:rPr>
              <w:t xml:space="preserve"> </w:t>
            </w:r>
            <w:r>
              <w:rPr>
                <w:rStyle w:val="None"/>
                <w:spacing w:val="-5"/>
                <w:sz w:val="18"/>
                <w:szCs w:val="18"/>
              </w:rPr>
              <w:t>of</w:t>
            </w:r>
          </w:p>
          <w:p w14:paraId="584DE189" w14:textId="77777777" w:rsidR="00F81D74" w:rsidRDefault="00000000">
            <w:pPr>
              <w:pStyle w:val="TableParagraph"/>
              <w:spacing w:line="206" w:lineRule="exact"/>
              <w:ind w:left="57" w:right="43"/>
              <w:jc w:val="both"/>
            </w:pPr>
            <w:r>
              <w:rPr>
                <w:rStyle w:val="None"/>
                <w:rFonts w:ascii="Arial Unicode MS" w:hAnsi="Arial Unicode MS"/>
                <w:sz w:val="18"/>
                <w:szCs w:val="18"/>
              </w:rPr>
              <w:t>₹5 for every one Vasudha Bhandari of face value of ₹5 held by our Shareholders as on February 10, 2025. For further details, please see “Vanya Mutti – Vasudha Bhandari capital history of our Company” on page 85</w:t>
            </w:r>
            <w:r>
              <w:rPr>
                <w:rStyle w:val="None"/>
                <w:sz w:val="18"/>
                <w:szCs w:val="18"/>
              </w:rPr>
            </w:r>
            <w:r>
              <w:rPr>
                <w:rStyle w:val="None"/>
                <w:rFonts w:ascii="Arial Unicode MS" w:hAnsi="Arial Unicode MS"/>
                <w:sz w:val="18"/>
                <w:szCs w:val="18"/>
              </w:rPr>
            </w:r>
            <w:r>
              <w:rPr>
                <w:rStyle w:val="None"/>
                <w:sz w:val="18"/>
                <w:szCs w:val="18"/>
              </w:rPr>
            </w:r>
            <w:r>
              <w:rPr>
                <w:rStyle w:val="None"/>
                <w:i/>
                <w:iCs/>
                <w:sz w:val="18"/>
                <w:szCs w:val="18"/>
              </w:rPr>
            </w:r>
            <w:r>
              <w:rPr>
                <w:rStyle w:val="None"/>
                <w:sz w:val="18"/>
                <w:szCs w:val="18"/>
              </w:rPr>
            </w:r>
          </w:p>
        </w:tc>
      </w:tr>
      <w:tr w:rsidR="00F81D74" w14:paraId="773AD7F6"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349E18" w14:textId="77777777" w:rsidR="00F81D74" w:rsidRDefault="00000000">
            <w:pPr>
              <w:pStyle w:val="TableParagraph"/>
              <w:spacing w:line="207" w:lineRule="exact"/>
              <w:ind w:left="57"/>
            </w:pPr>
            <w:r>
              <w:rPr>
                <w:rStyle w:val="None"/>
                <w:sz w:val="18"/>
                <w:szCs w:val="18"/>
              </w:rPr>
              <w:lastRenderedPageBreak/>
              <w:t>CARE</w:t>
            </w:r>
            <w:r>
              <w:rPr>
                <w:rStyle w:val="None"/>
                <w:spacing w:val="-2"/>
                <w:sz w:val="18"/>
                <w:szCs w:val="18"/>
              </w:rPr>
              <w:t xml:space="preserve"> Report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DA1B92A" w14:textId="77777777" w:rsidR="00F81D74" w:rsidRDefault="00000000">
            <w:pPr>
              <w:pStyle w:val="TableParagraph"/>
              <w:ind w:left="57" w:right="43"/>
              <w:jc w:val="both"/>
              <w:rPr>
                <w:rStyle w:val="None"/>
                <w:sz w:val="18"/>
                <w:szCs w:val="18"/>
              </w:rPr>
            </w:pPr>
            <w:r>
              <w:rPr>
                <w:rStyle w:val="None"/>
                <w:sz w:val="18"/>
                <w:szCs w:val="18"/>
              </w:rPr>
              <w:t>Report titled “Max Andra Report on Ishwar Lal Jai Das in India” dated November 26, 2025, prepared and issued by Randhawa Ltd Private Limited which has been commissioned by and paid for by our Company pursuant to an engagement letter dated December 2, 2024 entered into with Randhawa Ltd Private Limited, exclusively for the purposes of the Offer. The report will be available on the website of our Company at</w:t>
            </w:r>
            <w:r>
              <w:rPr>
                <w:rStyle w:val="None"/>
                <w:i/>
                <w:iCs/>
                <w:sz w:val="18"/>
                <w:szCs w:val="18"/>
              </w:rPr>
            </w:r>
            <w:r>
              <w:rPr>
                <w:rStyle w:val="None"/>
                <w:sz w:val="18"/>
                <w:szCs w:val="18"/>
              </w:rPr>
            </w:r>
            <w:r>
              <w:rPr>
                <w:rStyle w:val="None"/>
                <w:spacing w:val="-12"/>
                <w:sz w:val="18"/>
                <w:szCs w:val="18"/>
              </w:rPr>
            </w:r>
            <w:r>
              <w:rPr>
                <w:rStyle w:val="None"/>
                <w:sz w:val="18"/>
                <w:szCs w:val="18"/>
              </w:rPr>
            </w:r>
            <w:r>
              <w:rPr>
                <w:rStyle w:val="None"/>
                <w:spacing w:val="-11"/>
                <w:sz w:val="18"/>
                <w:szCs w:val="18"/>
              </w:rPr>
            </w:r>
            <w:r>
              <w:rPr>
                <w:rStyle w:val="None"/>
                <w:sz w:val="18"/>
                <w:szCs w:val="18"/>
              </w:rPr>
            </w:r>
            <w:r>
              <w:rPr>
                <w:rStyle w:val="None"/>
                <w:spacing w:val="-11"/>
                <w:sz w:val="18"/>
                <w:szCs w:val="18"/>
              </w:rPr>
            </w:r>
            <w:r>
              <w:rPr>
                <w:rStyle w:val="None"/>
                <w:sz w:val="18"/>
                <w:szCs w:val="18"/>
              </w:rPr>
            </w:r>
            <w:r>
              <w:rPr>
                <w:rStyle w:val="None"/>
                <w:spacing w:val="-11"/>
                <w:sz w:val="18"/>
                <w:szCs w:val="18"/>
              </w:rPr>
            </w:r>
            <w:r>
              <w:rPr>
                <w:rStyle w:val="None"/>
                <w:sz w:val="18"/>
                <w:szCs w:val="18"/>
              </w:rPr>
            </w:r>
            <w:r>
              <w:rPr>
                <w:rStyle w:val="None"/>
                <w:spacing w:val="-12"/>
                <w:sz w:val="18"/>
                <w:szCs w:val="18"/>
              </w:rPr>
            </w:r>
            <w:r>
              <w:rPr>
                <w:rStyle w:val="None"/>
                <w:sz w:val="18"/>
                <w:szCs w:val="18"/>
              </w:rPr>
            </w:r>
            <w:r>
              <w:rPr>
                <w:rStyle w:val="None"/>
                <w:spacing w:val="-11"/>
                <w:sz w:val="18"/>
                <w:szCs w:val="18"/>
              </w:rPr>
            </w:r>
            <w:r>
              <w:rPr>
                <w:rStyle w:val="None"/>
                <w:sz w:val="18"/>
                <w:szCs w:val="18"/>
              </w:rPr>
            </w:r>
            <w:r>
              <w:rPr>
                <w:rStyle w:val="None"/>
                <w:spacing w:val="-11"/>
                <w:sz w:val="18"/>
                <w:szCs w:val="18"/>
              </w:rPr>
            </w:r>
            <w:r>
              <w:rPr>
                <w:rStyle w:val="None"/>
                <w:sz w:val="18"/>
                <w:szCs w:val="18"/>
              </w:rPr>
            </w:r>
            <w:r>
              <w:rPr>
                <w:rStyle w:val="None"/>
                <w:spacing w:val="-11"/>
                <w:sz w:val="18"/>
                <w:szCs w:val="18"/>
              </w:rPr>
            </w:r>
            <w:r>
              <w:rPr>
                <w:rStyle w:val="None"/>
                <w:sz w:val="18"/>
                <w:szCs w:val="18"/>
              </w:rPr>
            </w:r>
            <w:r>
              <w:rPr>
                <w:rStyle w:val="None"/>
                <w:spacing w:val="-12"/>
                <w:sz w:val="18"/>
                <w:szCs w:val="18"/>
              </w:rPr>
            </w:r>
            <w:r>
              <w:rPr>
                <w:rStyle w:val="None"/>
                <w:sz w:val="18"/>
                <w:szCs w:val="18"/>
              </w:rPr>
            </w:r>
            <w:r>
              <w:rPr>
                <w:rStyle w:val="None"/>
                <w:spacing w:val="-11"/>
                <w:sz w:val="18"/>
                <w:szCs w:val="18"/>
              </w:rPr>
            </w:r>
            <w:r>
              <w:rPr>
                <w:rStyle w:val="None"/>
                <w:sz w:val="18"/>
                <w:szCs w:val="18"/>
              </w:rPr>
            </w:r>
            <w:r>
              <w:rPr>
                <w:rStyle w:val="None"/>
                <w:spacing w:val="-11"/>
                <w:sz w:val="18"/>
                <w:szCs w:val="18"/>
              </w:rPr>
            </w:r>
            <w:r>
              <w:rPr>
                <w:rStyle w:val="None"/>
                <w:sz w:val="18"/>
                <w:szCs w:val="18"/>
              </w:rPr>
            </w:r>
            <w:r>
              <w:rPr>
                <w:rStyle w:val="None"/>
                <w:spacing w:val="-11"/>
                <w:sz w:val="18"/>
                <w:szCs w:val="18"/>
              </w:rPr>
            </w:r>
            <w:r>
              <w:rPr>
                <w:rStyle w:val="None"/>
                <w:sz w:val="18"/>
                <w:szCs w:val="18"/>
              </w:rPr>
            </w:r>
            <w:r>
              <w:rPr>
                <w:rStyle w:val="None"/>
                <w:spacing w:val="-12"/>
                <w:sz w:val="18"/>
                <w:szCs w:val="18"/>
              </w:rPr>
            </w:r>
            <w:r>
              <w:rPr>
                <w:rStyle w:val="None"/>
                <w:sz w:val="18"/>
                <w:szCs w:val="18"/>
              </w:rPr>
            </w:r>
            <w:r>
              <w:rPr>
                <w:rStyle w:val="None"/>
                <w:spacing w:val="-1"/>
                <w:sz w:val="18"/>
                <w:szCs w:val="18"/>
              </w:rPr>
            </w:r>
            <w:r>
              <w:rPr>
                <w:rStyle w:val="None"/>
                <w:sz w:val="18"/>
                <w:szCs w:val="18"/>
              </w:rPr>
            </w:r>
            <w:r>
              <w:rPr>
                <w:rStyle w:val="None"/>
                <w:spacing w:val="-1"/>
                <w:sz w:val="18"/>
                <w:szCs w:val="18"/>
              </w:rPr>
            </w:r>
            <w:r>
              <w:rPr>
                <w:rStyle w:val="None"/>
                <w:sz w:val="18"/>
                <w:szCs w:val="18"/>
              </w:rPr>
            </w:r>
            <w:r>
              <w:rPr>
                <w:rStyle w:val="None"/>
                <w:spacing w:val="-1"/>
                <w:sz w:val="18"/>
                <w:szCs w:val="18"/>
              </w:rPr>
            </w:r>
            <w:r>
              <w:rPr>
                <w:rStyle w:val="None"/>
                <w:sz w:val="18"/>
                <w:szCs w:val="18"/>
              </w:rPr>
            </w:r>
            <w:r>
              <w:rPr>
                <w:rStyle w:val="None"/>
                <w:spacing w:val="-1"/>
                <w:sz w:val="18"/>
                <w:szCs w:val="18"/>
              </w:rPr>
            </w:r>
            <w:r>
              <w:rPr>
                <w:rStyle w:val="None"/>
                <w:sz w:val="18"/>
                <w:szCs w:val="18"/>
              </w:rPr>
            </w:r>
            <w:r>
              <w:rPr>
                <w:rStyle w:val="None"/>
                <w:spacing w:val="-1"/>
                <w:sz w:val="18"/>
                <w:szCs w:val="18"/>
              </w:rPr>
            </w:r>
            <w:r>
              <w:rPr>
                <w:rStyle w:val="None"/>
                <w:sz w:val="18"/>
                <w:szCs w:val="18"/>
              </w:rPr>
            </w:r>
            <w:r>
              <w:rPr>
                <w:rStyle w:val="None"/>
                <w:spacing w:val="19"/>
                <w:sz w:val="18"/>
                <w:szCs w:val="18"/>
              </w:rPr>
            </w:r>
            <w:r>
              <w:rPr>
                <w:rStyle w:val="None"/>
                <w:sz w:val="18"/>
                <w:szCs w:val="18"/>
              </w:rPr>
            </w:r>
            <w:r>
              <w:rPr>
                <w:rStyle w:val="None"/>
                <w:spacing w:val="17"/>
                <w:sz w:val="18"/>
                <w:szCs w:val="18"/>
              </w:rPr>
            </w:r>
            <w:r>
              <w:rPr>
                <w:rStyle w:val="None"/>
                <w:sz w:val="18"/>
                <w:szCs w:val="18"/>
              </w:rPr>
            </w:r>
            <w:r>
              <w:rPr>
                <w:rStyle w:val="None"/>
                <w:spacing w:val="20"/>
                <w:sz w:val="18"/>
                <w:szCs w:val="18"/>
              </w:rPr>
            </w:r>
            <w:r>
              <w:rPr>
                <w:rStyle w:val="None"/>
                <w:sz w:val="18"/>
                <w:szCs w:val="18"/>
              </w:rPr>
            </w:r>
            <w:r>
              <w:rPr>
                <w:rStyle w:val="None"/>
                <w:spacing w:val="21"/>
                <w:sz w:val="18"/>
                <w:szCs w:val="18"/>
              </w:rPr>
            </w:r>
            <w:r>
              <w:rPr>
                <w:rStyle w:val="None"/>
                <w:sz w:val="18"/>
                <w:szCs w:val="18"/>
              </w:rPr>
            </w:r>
            <w:r>
              <w:rPr>
                <w:rStyle w:val="None"/>
                <w:spacing w:val="21"/>
                <w:sz w:val="18"/>
                <w:szCs w:val="18"/>
              </w:rPr>
            </w:r>
            <w:r>
              <w:rPr>
                <w:rStyle w:val="None"/>
                <w:sz w:val="18"/>
                <w:szCs w:val="18"/>
              </w:rPr>
            </w:r>
            <w:r>
              <w:rPr>
                <w:rStyle w:val="None"/>
                <w:spacing w:val="21"/>
                <w:sz w:val="18"/>
                <w:szCs w:val="18"/>
              </w:rPr>
            </w:r>
            <w:r>
              <w:rPr>
                <w:rStyle w:val="None"/>
                <w:sz w:val="18"/>
                <w:szCs w:val="18"/>
              </w:rPr>
            </w:r>
            <w:r>
              <w:rPr>
                <w:rStyle w:val="None"/>
                <w:spacing w:val="22"/>
                <w:sz w:val="18"/>
                <w:szCs w:val="18"/>
              </w:rPr>
            </w:r>
            <w:r>
              <w:rPr>
                <w:rStyle w:val="None"/>
                <w:sz w:val="18"/>
                <w:szCs w:val="18"/>
              </w:rPr>
            </w:r>
            <w:r>
              <w:rPr>
                <w:rStyle w:val="None"/>
                <w:spacing w:val="21"/>
                <w:sz w:val="18"/>
                <w:szCs w:val="18"/>
              </w:rPr>
            </w:r>
            <w:r>
              <w:rPr>
                <w:rStyle w:val="None"/>
                <w:sz w:val="18"/>
                <w:szCs w:val="18"/>
              </w:rPr>
            </w:r>
            <w:r>
              <w:rPr>
                <w:rStyle w:val="None"/>
                <w:spacing w:val="22"/>
                <w:sz w:val="18"/>
                <w:szCs w:val="18"/>
              </w:rPr>
            </w:r>
            <w:r>
              <w:rPr>
                <w:rStyle w:val="None"/>
                <w:sz w:val="18"/>
                <w:szCs w:val="18"/>
              </w:rPr>
            </w:r>
            <w:r>
              <w:rPr>
                <w:rStyle w:val="None"/>
                <w:spacing w:val="20"/>
                <w:sz w:val="18"/>
                <w:szCs w:val="18"/>
              </w:rPr>
            </w:r>
            <w:r>
              <w:rPr>
                <w:rStyle w:val="None"/>
                <w:sz w:val="18"/>
                <w:szCs w:val="18"/>
              </w:rPr>
            </w:r>
            <w:r>
              <w:rPr>
                <w:rStyle w:val="None"/>
                <w:spacing w:val="20"/>
                <w:sz w:val="18"/>
                <w:szCs w:val="18"/>
              </w:rPr>
            </w:r>
            <w:r>
              <w:rPr>
                <w:rStyle w:val="None"/>
                <w:sz w:val="18"/>
                <w:szCs w:val="18"/>
              </w:rPr>
            </w:r>
            <w:r>
              <w:rPr>
                <w:rStyle w:val="None"/>
                <w:spacing w:val="22"/>
                <w:sz w:val="18"/>
                <w:szCs w:val="18"/>
              </w:rPr>
            </w:r>
            <w:r>
              <w:rPr>
                <w:rStyle w:val="None"/>
                <w:sz w:val="18"/>
                <w:szCs w:val="18"/>
              </w:rPr>
            </w:r>
            <w:r>
              <w:rPr>
                <w:rStyle w:val="None"/>
                <w:spacing w:val="21"/>
                <w:sz w:val="18"/>
                <w:szCs w:val="18"/>
              </w:rPr>
            </w:r>
            <w:r>
              <w:rPr>
                <w:rStyle w:val="None"/>
                <w:sz w:val="18"/>
                <w:szCs w:val="18"/>
              </w:rPr>
            </w:r>
            <w:r>
              <w:rPr>
                <w:rStyle w:val="None"/>
                <w:spacing w:val="20"/>
                <w:sz w:val="18"/>
                <w:szCs w:val="18"/>
              </w:rPr>
            </w:r>
            <w:r>
              <w:rPr>
                <w:rStyle w:val="None"/>
                <w:sz w:val="18"/>
                <w:szCs w:val="18"/>
              </w:rPr>
            </w:r>
            <w:r>
              <w:rPr>
                <w:rStyle w:val="None"/>
                <w:spacing w:val="21"/>
                <w:sz w:val="18"/>
                <w:szCs w:val="18"/>
              </w:rPr>
            </w:r>
            <w:r>
              <w:rPr>
                <w:rStyle w:val="None"/>
                <w:sz w:val="18"/>
                <w:szCs w:val="18"/>
              </w:rPr>
            </w:r>
            <w:r>
              <w:rPr>
                <w:rStyle w:val="None"/>
                <w:spacing w:val="21"/>
                <w:sz w:val="18"/>
                <w:szCs w:val="18"/>
              </w:rPr>
            </w:r>
            <w:r>
              <w:rPr>
                <w:rStyle w:val="None"/>
                <w:sz w:val="18"/>
                <w:szCs w:val="18"/>
              </w:rPr>
            </w:r>
            <w:r>
              <w:rPr>
                <w:rStyle w:val="None"/>
                <w:spacing w:val="23"/>
                <w:sz w:val="18"/>
                <w:szCs w:val="18"/>
              </w:rPr>
            </w:r>
            <w:r>
              <w:rPr>
                <w:rStyle w:val="None"/>
                <w:spacing w:val="-5"/>
                <w:sz w:val="18"/>
                <w:szCs w:val="18"/>
              </w:rPr>
            </w:r>
          </w:p>
          <w:p w14:paraId="60494DCF" w14:textId="77777777" w:rsidR="00F81D74" w:rsidRDefault="00000000">
            <w:pPr>
              <w:pStyle w:val="TableParagraph"/>
              <w:spacing w:line="206" w:lineRule="exact"/>
              <w:ind w:left="57" w:right="45"/>
              <w:jc w:val="both"/>
            </w:pPr>
            <w:hyperlink r:id="rId33" w:history="1">
              <w:r>
                <w:rPr>
                  <w:rStyle w:val="Hyperlink6"/>
                  <w:rFonts w:eastAsia="Arial Unicode MS"/>
                  <w:sz w:val="18"/>
                  <w:szCs w:val="18"/>
                </w:rPr>
                <w:t>https://kshinternational.com/investor-relations/industry-report/</w:t>
              </w:r>
            </w:hyperlink>
            <w:r>
              <w:rPr>
                <w:rStyle w:val="Hyperlink6"/>
                <w:rFonts w:eastAsia="Arial Unicode MS"/>
                <w:sz w:val="18"/>
                <w:szCs w:val="18"/>
              </w:rPr>
              <w:t>https://kshinternational.com/investor-relations/industry-report/ from the date of this Red Herring Prospectus until the Bid/Jonathan Misra Date</w:t>
            </w:r>
            <w:r>
              <w:rPr>
                <w:rStyle w:val="None"/>
                <w:spacing w:val="-1"/>
                <w:sz w:val="18"/>
                <w:szCs w:val="18"/>
              </w:rPr>
            </w:r>
            <w:r>
              <w:rPr>
                <w:rStyle w:val="Hyperlink6"/>
                <w:rFonts w:eastAsia="Arial Unicode MS"/>
                <w:sz w:val="18"/>
                <w:szCs w:val="18"/>
              </w:rPr>
            </w:r>
          </w:p>
        </w:tc>
      </w:tr>
      <w:tr w:rsidR="00F81D74" w14:paraId="280FD37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7BE970" w14:textId="77777777" w:rsidR="00F81D74" w:rsidRDefault="00000000">
            <w:pPr>
              <w:pStyle w:val="TableParagraph"/>
              <w:spacing w:line="207" w:lineRule="exact"/>
              <w:ind w:left="57"/>
            </w:pPr>
            <w:r>
              <w:rPr>
                <w:rStyle w:val="Hyperlink6"/>
                <w:rFonts w:eastAsia="Arial Unicode MS"/>
                <w:sz w:val="18"/>
                <w:szCs w:val="18"/>
              </w:rPr>
              <w:t>Chairman and Bahadurjit Agarwal</w:t>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B724E9" w14:textId="77777777" w:rsidR="00F81D74" w:rsidRDefault="00000000">
            <w:pPr>
              <w:pStyle w:val="TableParagraph"/>
              <w:spacing w:line="206" w:lineRule="exact"/>
              <w:ind w:left="57"/>
            </w:pPr>
            <w:r>
              <w:rPr>
                <w:rStyle w:val="Hyperlink6"/>
                <w:rFonts w:eastAsia="Arial Unicode MS"/>
                <w:sz w:val="18"/>
                <w:szCs w:val="18"/>
              </w:rPr>
              <w:t>The chairman and executive director of our Company, being Charita Master Hegde. For further details, see “Dominic Naik – Board of Directors” on page 250</w:t>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p>
        </w:tc>
      </w:tr>
      <w:tr w:rsidR="00F81D74" w14:paraId="60D85870"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304763" w14:textId="77777777" w:rsidR="00F81D74" w:rsidRDefault="00000000">
            <w:pPr>
              <w:pStyle w:val="TableParagraph"/>
              <w:spacing w:line="207" w:lineRule="exact"/>
              <w:ind w:left="57"/>
            </w:pPr>
            <w:r>
              <w:rPr>
                <w:rStyle w:val="Hyperlink6"/>
                <w:rFonts w:eastAsia="Arial Unicode MS"/>
                <w:sz w:val="18"/>
                <w:szCs w:val="18"/>
              </w:rPr>
              <w:t>Anamika Dhawan Officer/ CEO</w:t>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2F5B90" w14:textId="77777777" w:rsidR="00F81D74" w:rsidRDefault="00000000">
            <w:pPr>
              <w:pStyle w:val="TableParagraph"/>
              <w:spacing w:line="208" w:lineRule="exact"/>
              <w:ind w:left="57"/>
            </w:pPr>
            <w:r>
              <w:rPr>
                <w:rStyle w:val="Hyperlink6"/>
                <w:rFonts w:eastAsia="Arial Unicode MS"/>
                <w:sz w:val="18"/>
                <w:szCs w:val="18"/>
              </w:rPr>
              <w:t>The chief executive officer of our Company, being Tanveer Sane. For further details, see “Dominic Naik – Key Managerial Personnel and Charvi Minhas” on page 266</w:t>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p>
        </w:tc>
      </w:tr>
      <w:tr w:rsidR="00F81D74" w14:paraId="45B29E7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C5A936" w14:textId="77777777" w:rsidR="00F81D74" w:rsidRDefault="00000000">
            <w:pPr>
              <w:pStyle w:val="TableParagraph"/>
              <w:spacing w:line="206" w:lineRule="exact"/>
              <w:ind w:left="57"/>
            </w:pPr>
            <w:r>
              <w:rPr>
                <w:rStyle w:val="Hyperlink6"/>
                <w:rFonts w:eastAsia="Arial Unicode MS"/>
                <w:sz w:val="18"/>
                <w:szCs w:val="18"/>
              </w:rPr>
              <w:t>Reyansh Kade Officer/ CFO</w:t>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F9655E" w14:textId="77777777" w:rsidR="00F81D74" w:rsidRDefault="00000000">
            <w:pPr>
              <w:pStyle w:val="TableParagraph"/>
              <w:spacing w:line="206" w:lineRule="exact"/>
              <w:ind w:left="57"/>
            </w:pPr>
            <w:r>
              <w:rPr>
                <w:rStyle w:val="Hyperlink6"/>
                <w:rFonts w:eastAsia="Arial Unicode MS"/>
                <w:sz w:val="18"/>
                <w:szCs w:val="18"/>
              </w:rPr>
              <w:t>The chief financial officer of our Company, being Bhavya Krishnamurthy. For further details, see “Dominic Naik – Key Managerial Personnel and Charvi Minhas” on page 266</w:t>
            </w:r>
            <w:r>
              <w:rPr>
                <w:rStyle w:val="None"/>
                <w:spacing w:val="23"/>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30"/>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p>
        </w:tc>
      </w:tr>
      <w:tr w:rsidR="00F81D74" w14:paraId="5CD461B9"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0751FFA" w14:textId="77777777" w:rsidR="00F81D74" w:rsidRDefault="00000000">
            <w:pPr>
              <w:pStyle w:val="TableParagraph"/>
              <w:tabs>
                <w:tab w:val="left" w:pos="1079"/>
                <w:tab w:val="left" w:pos="2131"/>
                <w:tab w:val="left" w:pos="2671"/>
              </w:tabs>
              <w:ind w:left="57" w:right="46"/>
            </w:pPr>
            <w:r>
              <w:rPr>
                <w:rStyle w:val="None"/>
                <w:spacing w:val="-2"/>
                <w:sz w:val="18"/>
                <w:szCs w:val="18"/>
              </w:rPr>
              <w:t>Pranav Ganguly/</w:t>
              <w:tab/>
              <w:t>CS</w:t>
              <w:tab/>
              <w:t>and Chandani Joshi</w:t>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858AC3C" w14:textId="77777777" w:rsidR="00F81D74" w:rsidRDefault="00000000">
            <w:pPr>
              <w:pStyle w:val="TableParagraph"/>
              <w:spacing w:line="206" w:lineRule="exact"/>
              <w:ind w:left="57" w:right="46"/>
              <w:jc w:val="both"/>
            </w:pPr>
            <w:r>
              <w:rPr>
                <w:rStyle w:val="Hyperlink6"/>
                <w:rFonts w:eastAsia="Arial Unicode MS"/>
                <w:sz w:val="18"/>
                <w:szCs w:val="18"/>
              </w:rPr>
              <w:t>The company secretary and compliance officer of our Company, being Urishilla Palla. For further details, see “Rachita Dhingra” and “Dominic Naik – Key Managerial Personnel and Charvi Minhas” on pages 74 and 266, respectively.</w:t>
            </w:r>
            <w:r>
              <w:rPr>
                <w:rStyle w:val="None"/>
                <w:i/>
                <w:iCs/>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p>
        </w:tc>
      </w:tr>
    </w:tbl>
    <w:p w14:paraId="5AB5CD92" w14:textId="77777777" w:rsidR="00F81D74" w:rsidRDefault="00F81D74">
      <w:pPr>
        <w:pStyle w:val="BodyText"/>
        <w:spacing w:before="4"/>
        <w:ind w:left="98" w:hanging="98"/>
        <w:rPr>
          <w:rStyle w:val="None"/>
          <w:b/>
          <w:bCs/>
          <w:sz w:val="17"/>
          <w:szCs w:val="17"/>
        </w:rPr>
      </w:pPr>
    </w:p>
    <w:p w14:paraId="0B9C524D" w14:textId="77777777" w:rsidR="00F81D74" w:rsidRDefault="00F81D74">
      <w:pPr>
        <w:pStyle w:val="TableParagraph"/>
        <w:spacing w:line="206" w:lineRule="exact"/>
        <w:jc w:val="both"/>
        <w:sectPr w:rsidR="00F81D74">
          <w:headerReference w:type="default" r:id="rId34"/>
          <w:footerReference w:type="default" r:id="rId35"/>
          <w:pgSz w:w="11920" w:h="16840"/>
          <w:pgMar w:top="140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223C3952"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70E1BE8"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3515525"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B08A7E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6FC033" w14:textId="77777777" w:rsidR="00F81D74" w:rsidRDefault="00000000">
            <w:pPr>
              <w:pStyle w:val="TableParagraph"/>
              <w:spacing w:line="207" w:lineRule="exact"/>
              <w:ind w:left="57"/>
            </w:pPr>
            <w:r>
              <w:rPr>
                <w:rStyle w:val="Hyperlink6"/>
                <w:rFonts w:eastAsia="Arial Unicode MS"/>
                <w:sz w:val="18"/>
                <w:szCs w:val="18"/>
              </w:rPr>
              <w:t>Pallavi Khurana</w:t>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2D5453" w14:textId="77777777" w:rsidR="00F81D74" w:rsidRDefault="00000000">
            <w:pPr>
              <w:pStyle w:val="TableParagraph"/>
              <w:spacing w:line="206" w:lineRule="exact"/>
              <w:ind w:left="57"/>
            </w:pPr>
            <w:r>
              <w:rPr>
                <w:rStyle w:val="Hyperlink6"/>
                <w:rFonts w:eastAsia="Arial Unicode MS"/>
                <w:sz w:val="18"/>
                <w:szCs w:val="18"/>
              </w:rPr>
              <w:t>The corporate office of our company located at 201, Tower 2, Charles Karpe Centre, Chaitanya Varma Farms, Baner, Pune – 411 045, Maharashtra, India</w:t>
            </w:r>
            <w:r>
              <w:rPr>
                <w:rStyle w:val="None"/>
                <w:spacing w:val="2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p>
        </w:tc>
      </w:tr>
      <w:tr w:rsidR="00F81D74" w14:paraId="33328A8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1F1CA6" w14:textId="77777777" w:rsidR="00F81D74" w:rsidRDefault="00000000">
            <w:pPr>
              <w:pStyle w:val="TableParagraph"/>
              <w:spacing w:line="186" w:lineRule="exact"/>
              <w:ind w:left="57"/>
            </w:pPr>
            <w:r>
              <w:rPr>
                <w:rStyle w:val="Hyperlink6"/>
                <w:rFonts w:eastAsia="Arial Unicode MS"/>
                <w:sz w:val="18"/>
                <w:szCs w:val="18"/>
              </w:rPr>
              <w:t>Jhalak Sethi</w:t>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9AAED8" w14:textId="77777777" w:rsidR="00F81D74" w:rsidRDefault="00000000">
            <w:pPr>
              <w:pStyle w:val="TableParagraph"/>
              <w:spacing w:line="186" w:lineRule="exact"/>
              <w:ind w:left="57"/>
            </w:pPr>
            <w:r>
              <w:rPr>
                <w:rStyle w:val="Hyperlink6"/>
                <w:rFonts w:eastAsia="Arial Unicode MS"/>
                <w:sz w:val="18"/>
                <w:szCs w:val="18"/>
              </w:rPr>
              <w:t>Varma, Brahmbhatt and Prabhakar Private Limited</w:t>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p>
        </w:tc>
      </w:tr>
      <w:tr w:rsidR="00F81D74" w14:paraId="36D63796"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FA4D9E" w14:textId="77777777" w:rsidR="00F81D74" w:rsidRDefault="00000000">
            <w:pPr>
              <w:pStyle w:val="TableParagraph"/>
              <w:spacing w:line="208" w:lineRule="exact"/>
              <w:ind w:left="57"/>
            </w:pPr>
            <w:r>
              <w:rPr>
                <w:rStyle w:val="Hyperlink6"/>
                <w:rFonts w:eastAsia="Arial Unicode MS"/>
                <w:sz w:val="18"/>
                <w:szCs w:val="18"/>
              </w:rPr>
              <w:t>CSR Committee/ Tarak Korpal Yashodhara Taneja</w:t>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1806CAF" w14:textId="77777777" w:rsidR="00F81D74" w:rsidRDefault="00000000">
            <w:pPr>
              <w:pStyle w:val="TableParagraph"/>
              <w:spacing w:line="208" w:lineRule="exact"/>
              <w:ind w:left="57" w:right="43"/>
            </w:pPr>
            <w:r>
              <w:rPr>
                <w:rStyle w:val="Hyperlink6"/>
                <w:rFonts w:eastAsia="Arial Unicode MS"/>
                <w:sz w:val="18"/>
                <w:szCs w:val="18"/>
              </w:rPr>
              <w:t>The corporate social responsibility committee of our Board, as disclosed in “Dominic Naik – Corporate Governance – Committees of our Board” on page 257</w:t>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i/>
                <w:iCs/>
                <w:sz w:val="18"/>
                <w:szCs w:val="18"/>
              </w:rPr>
            </w:r>
            <w:r>
              <w:rPr>
                <w:rStyle w:val="None"/>
                <w:i/>
                <w:iCs/>
                <w:spacing w:val="-1"/>
                <w:sz w:val="18"/>
                <w:szCs w:val="18"/>
              </w:rPr>
            </w:r>
            <w:r>
              <w:rPr>
                <w:rStyle w:val="None"/>
                <w:i/>
                <w:iCs/>
                <w:sz w:val="18"/>
                <w:szCs w:val="18"/>
              </w:rPr>
            </w:r>
            <w:r>
              <w:rPr>
                <w:rStyle w:val="Hyperlink6"/>
                <w:rFonts w:eastAsia="Arial Unicode MS"/>
                <w:sz w:val="18"/>
                <w:szCs w:val="18"/>
              </w:rPr>
            </w:r>
          </w:p>
        </w:tc>
      </w:tr>
      <w:tr w:rsidR="00F81D74" w14:paraId="2BB1C46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1F504E" w14:textId="77777777" w:rsidR="00F81D74" w:rsidRDefault="00000000">
            <w:pPr>
              <w:pStyle w:val="TableParagraph"/>
              <w:spacing w:line="20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58AB55" w14:textId="77777777" w:rsidR="00F81D74" w:rsidRDefault="00000000">
            <w:pPr>
              <w:pStyle w:val="TableParagraph"/>
              <w:spacing w:line="206" w:lineRule="exact"/>
              <w:ind w:left="57"/>
            </w:pPr>
            <w:r>
              <w:rPr>
                <w:rStyle w:val="Hyperlink6"/>
                <w:rFonts w:eastAsia="Arial Unicode MS"/>
                <w:sz w:val="18"/>
                <w:szCs w:val="18"/>
              </w:rPr>
              <w:t>The director(s) on our Board. For further details, see “Dominic Naik – Board of Directors” on page 250</w:t>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i/>
                <w:iCs/>
                <w:sz w:val="18"/>
                <w:szCs w:val="18"/>
              </w:rPr>
            </w:r>
            <w:r>
              <w:rPr>
                <w:rStyle w:val="None"/>
                <w:i/>
                <w:iCs/>
                <w:spacing w:val="-7"/>
                <w:sz w:val="18"/>
                <w:szCs w:val="18"/>
              </w:rPr>
            </w:r>
            <w:r>
              <w:rPr>
                <w:rStyle w:val="None"/>
                <w:i/>
                <w:iCs/>
                <w:sz w:val="18"/>
                <w:szCs w:val="18"/>
              </w:rPr>
            </w:r>
            <w:r>
              <w:rPr>
                <w:rStyle w:val="None"/>
                <w:i/>
                <w:iCs/>
                <w:spacing w:val="-3"/>
                <w:sz w:val="18"/>
                <w:szCs w:val="18"/>
              </w:rPr>
            </w:r>
            <w:r>
              <w:rPr>
                <w:rStyle w:val="None"/>
                <w:i/>
                <w:iCs/>
                <w:sz w:val="18"/>
                <w:szCs w:val="18"/>
              </w:rPr>
            </w:r>
            <w:r>
              <w:rPr>
                <w:rStyle w:val="None"/>
                <w:i/>
                <w:iCs/>
                <w:spacing w:val="-5"/>
                <w:sz w:val="18"/>
                <w:szCs w:val="18"/>
              </w:rPr>
            </w:r>
            <w:r>
              <w:rPr>
                <w:rStyle w:val="None"/>
                <w:i/>
                <w:iCs/>
                <w:sz w:val="18"/>
                <w:szCs w:val="18"/>
              </w:rPr>
            </w:r>
            <w:r>
              <w:rPr>
                <w:rStyle w:val="None"/>
                <w:i/>
                <w:iCs/>
                <w:spacing w:val="-6"/>
                <w:sz w:val="18"/>
                <w:szCs w:val="18"/>
              </w:rPr>
            </w:r>
            <w:r>
              <w:rPr>
                <w:rStyle w:val="None"/>
                <w:i/>
                <w:iCs/>
                <w:sz w:val="18"/>
                <w:szCs w:val="18"/>
              </w:rPr>
            </w:r>
            <w:r>
              <w:rPr>
                <w:rStyle w:val="None"/>
                <w:i/>
                <w:iCs/>
                <w:spacing w:val="-6"/>
                <w:sz w:val="18"/>
                <w:szCs w:val="18"/>
              </w:rPr>
            </w:r>
            <w:r>
              <w:rPr>
                <w:rStyle w:val="None"/>
                <w:i/>
                <w:iCs/>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p>
        </w:tc>
      </w:tr>
      <w:tr w:rsidR="00F81D74" w14:paraId="61F959D3"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C88C3E" w14:textId="77777777" w:rsidR="00F81D74" w:rsidRDefault="00000000">
            <w:pPr>
              <w:pStyle w:val="TableParagraph"/>
              <w:spacing w:before="1" w:line="186" w:lineRule="exact"/>
              <w:ind w:left="57"/>
            </w:pPr>
            <w:r>
              <w:rPr>
                <w:rStyle w:val="Hyperlink6"/>
                <w:rFonts w:eastAsia="Arial Unicode MS"/>
                <w:sz w:val="18"/>
                <w:szCs w:val="18"/>
              </w:rPr>
              <w:t>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B904C8" w14:textId="77777777" w:rsidR="00F81D74" w:rsidRDefault="00000000">
            <w:pPr>
              <w:pStyle w:val="TableParagraph"/>
              <w:spacing w:before="1"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equity 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 of</w:t>
            </w:r>
            <w:r>
              <w:rPr>
                <w:rStyle w:val="Hyperlink3"/>
                <w:rFonts w:eastAsia="Arial Unicode MS"/>
                <w:spacing w:val="-3"/>
                <w:sz w:val="18"/>
                <w:szCs w:val="18"/>
              </w:rPr>
              <w:t xml:space="preserve"> </w:t>
            </w:r>
            <w:r>
              <w:rPr>
                <w:rStyle w:val="Hyperlink6"/>
                <w:rFonts w:eastAsia="Arial Unicode MS"/>
                <w:sz w:val="18"/>
                <w:szCs w:val="18"/>
              </w:rPr>
              <w:t>face</w:t>
            </w:r>
            <w:r>
              <w:rPr>
                <w:rStyle w:val="None"/>
                <w:spacing w:val="-2"/>
                <w:sz w:val="18"/>
                <w:szCs w:val="18"/>
              </w:rPr>
              <w:t xml:space="preserve"> </w:t>
            </w:r>
            <w:r>
              <w:rPr>
                <w:rStyle w:val="Hyperlink6"/>
                <w:rFonts w:eastAsia="Arial Unicode MS"/>
                <w:sz w:val="18"/>
                <w:szCs w:val="18"/>
              </w:rPr>
              <w:t>value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unless</w:t>
            </w:r>
            <w:r>
              <w:rPr>
                <w:rStyle w:val="None"/>
                <w:spacing w:val="-4"/>
                <w:sz w:val="18"/>
                <w:szCs w:val="18"/>
              </w:rPr>
              <w:t xml:space="preserve"> </w:t>
            </w:r>
            <w:r>
              <w:rPr>
                <w:rStyle w:val="Hyperlink6"/>
                <w:rFonts w:eastAsia="Arial Unicode MS"/>
                <w:sz w:val="18"/>
                <w:szCs w:val="18"/>
              </w:rPr>
              <w:t>otherwise</w:t>
            </w:r>
            <w:r>
              <w:rPr>
                <w:rStyle w:val="None"/>
                <w:spacing w:val="-1"/>
                <w:sz w:val="18"/>
                <w:szCs w:val="18"/>
              </w:rPr>
              <w:t xml:space="preserve"> </w:t>
            </w:r>
            <w:r>
              <w:rPr>
                <w:rStyle w:val="None"/>
                <w:spacing w:val="-2"/>
                <w:sz w:val="18"/>
                <w:szCs w:val="18"/>
              </w:rPr>
              <w:t>stated</w:t>
            </w:r>
          </w:p>
        </w:tc>
      </w:tr>
      <w:tr w:rsidR="00F81D74" w14:paraId="4EFB124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F7E685" w14:textId="77777777" w:rsidR="00F81D74" w:rsidRDefault="00000000">
            <w:pPr>
              <w:pStyle w:val="TableParagraph"/>
              <w:spacing w:line="207" w:lineRule="exact"/>
              <w:ind w:left="57"/>
            </w:pPr>
            <w:r>
              <w:rPr>
                <w:rStyle w:val="Hyperlink6"/>
                <w:rFonts w:eastAsia="Arial Unicode MS"/>
                <w:sz w:val="18"/>
                <w:szCs w:val="18"/>
              </w:rPr>
              <w:t>Bahadurjit Agarwal(s)</w:t>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534141" w14:textId="77777777" w:rsidR="00F81D74" w:rsidRDefault="00000000">
            <w:pPr>
              <w:pStyle w:val="TableParagraph"/>
              <w:spacing w:line="206" w:lineRule="exact"/>
              <w:ind w:left="57"/>
            </w:pPr>
            <w:r>
              <w:rPr>
                <w:rStyle w:val="Hyperlink6"/>
                <w:rFonts w:eastAsia="Arial Unicode MS"/>
                <w:sz w:val="18"/>
                <w:szCs w:val="18"/>
              </w:rPr>
              <w:t>Executive director(s) on our Board. For further details, see “Dominic Naik – Board of Directors” on page 250</w:t>
            </w:r>
            <w:r>
              <w:rPr>
                <w:rStyle w:val="None"/>
                <w:spacing w:val="37"/>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i/>
                <w:iCs/>
                <w:sz w:val="18"/>
                <w:szCs w:val="18"/>
              </w:rPr>
            </w:r>
            <w:r>
              <w:rPr>
                <w:rStyle w:val="None"/>
                <w:i/>
                <w:iCs/>
                <w:spacing w:val="40"/>
                <w:sz w:val="18"/>
                <w:szCs w:val="18"/>
              </w:rPr>
            </w:r>
            <w:r>
              <w:rPr>
                <w:rStyle w:val="None"/>
                <w:i/>
                <w:iCs/>
                <w:sz w:val="18"/>
                <w:szCs w:val="18"/>
              </w:rPr>
            </w:r>
            <w:r>
              <w:rPr>
                <w:rStyle w:val="None"/>
                <w:i/>
                <w:iCs/>
                <w:spacing w:val="39"/>
                <w:sz w:val="18"/>
                <w:szCs w:val="18"/>
              </w:rPr>
            </w:r>
            <w:r>
              <w:rPr>
                <w:rStyle w:val="None"/>
                <w:i/>
                <w:iCs/>
                <w:sz w:val="18"/>
                <w:szCs w:val="18"/>
              </w:rPr>
            </w:r>
            <w:r>
              <w:rPr>
                <w:rStyle w:val="None"/>
                <w:i/>
                <w:iCs/>
                <w:spacing w:val="39"/>
                <w:sz w:val="18"/>
                <w:szCs w:val="18"/>
              </w:rPr>
            </w:r>
            <w:r>
              <w:rPr>
                <w:rStyle w:val="None"/>
                <w:i/>
                <w:iCs/>
                <w:sz w:val="18"/>
                <w:szCs w:val="18"/>
              </w:rPr>
            </w:r>
            <w:r>
              <w:rPr>
                <w:rStyle w:val="None"/>
                <w:i/>
                <w:iCs/>
                <w:spacing w:val="38"/>
                <w:sz w:val="18"/>
                <w:szCs w:val="18"/>
              </w:rPr>
            </w:r>
            <w:r>
              <w:rPr>
                <w:rStyle w:val="None"/>
                <w:i/>
                <w:iCs/>
                <w:sz w:val="18"/>
                <w:szCs w:val="18"/>
              </w:rPr>
            </w:r>
            <w:r>
              <w:rPr>
                <w:rStyle w:val="Hyperlink6"/>
                <w:rFonts w:eastAsia="Arial Unicode MS"/>
                <w:sz w:val="18"/>
                <w:szCs w:val="18"/>
              </w:rPr>
            </w:r>
          </w:p>
        </w:tc>
      </w:tr>
      <w:tr w:rsidR="00F81D74" w14:paraId="712F7DB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F952CA" w14:textId="77777777" w:rsidR="00F81D74" w:rsidRDefault="00000000">
            <w:pPr>
              <w:pStyle w:val="TableParagraph"/>
              <w:spacing w:before="2"/>
              <w:ind w:left="57"/>
            </w:pPr>
            <w:r>
              <w:rPr>
                <w:rStyle w:val="Hyperlink6"/>
                <w:rFonts w:eastAsia="Arial Unicode MS"/>
                <w:sz w:val="18"/>
                <w:szCs w:val="18"/>
              </w:rPr>
              <w:t>ESOP</w:t>
            </w:r>
            <w:r>
              <w:rPr>
                <w:rStyle w:val="None"/>
                <w:spacing w:val="-2"/>
                <w:sz w:val="18"/>
                <w:szCs w:val="18"/>
              </w:rPr>
              <w:t xml:space="preserve"> </w:t>
            </w:r>
            <w:r>
              <w:rPr>
                <w:rStyle w:val="None"/>
                <w:spacing w:val="-4"/>
                <w:sz w:val="18"/>
                <w:szCs w:val="18"/>
              </w:rPr>
              <w:t>2025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E9D8D0" w14:textId="77777777" w:rsidR="00F81D74" w:rsidRDefault="00000000">
            <w:pPr>
              <w:pStyle w:val="TableParagraph"/>
              <w:spacing w:line="206" w:lineRule="exact"/>
              <w:ind w:left="57"/>
            </w:pPr>
            <w:r>
              <w:rPr>
                <w:rStyle w:val="Hyperlink6"/>
                <w:rFonts w:eastAsia="Arial Unicode MS"/>
                <w:sz w:val="18"/>
                <w:szCs w:val="18"/>
              </w:rPr>
              <w:t>The employee stock option plan of our Company titled, ‘KSH Lila Narasimhan Bhavini Vora 2025’ approved by our Board and Shareholders each in their meeting May 6, 2025</w:t>
            </w:r>
            <w:r>
              <w:rPr>
                <w:rStyle w:val="None"/>
                <w:i/>
                <w:iCs/>
                <w:sz w:val="18"/>
                <w:szCs w:val="18"/>
              </w:rPr>
            </w:r>
            <w:r>
              <w:rPr>
                <w:rStyle w:val="Hyperlink6"/>
                <w:rFonts w:eastAsia="Arial Unicode MS"/>
                <w:sz w:val="18"/>
                <w:szCs w:val="18"/>
              </w:rPr>
            </w:r>
          </w:p>
        </w:tc>
      </w:tr>
      <w:tr w:rsidR="00F81D74" w14:paraId="632F272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F62993" w14:textId="77777777" w:rsidR="00F81D74" w:rsidRDefault="00000000">
            <w:pPr>
              <w:pStyle w:val="TableParagraph"/>
              <w:spacing w:line="188" w:lineRule="exact"/>
              <w:ind w:left="57"/>
            </w:pPr>
            <w:r>
              <w:rPr>
                <w:rStyle w:val="Hyperlink6"/>
                <w:rFonts w:eastAsia="Arial Unicode MS"/>
                <w:sz w:val="18"/>
                <w:szCs w:val="18"/>
              </w:rPr>
              <w:t>Yash Malhotra(es)</w:t>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A5B576" w14:textId="77777777" w:rsidR="00F81D74" w:rsidRDefault="00000000">
            <w:pPr>
              <w:pStyle w:val="TableParagraph"/>
              <w:spacing w:line="188" w:lineRule="exact"/>
              <w:ind w:left="57"/>
            </w:pPr>
            <w:r>
              <w:rPr>
                <w:rStyle w:val="Hyperlink6"/>
                <w:rFonts w:eastAsia="Arial Unicode MS"/>
                <w:sz w:val="18"/>
                <w:szCs w:val="18"/>
              </w:rPr>
              <w:t>Yatin Murty, Diya Soman, Ekaraj Gola, Vihaan Bhalla and Nisha Bhavsar</w:t>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p>
        </w:tc>
      </w:tr>
      <w:tr w:rsidR="00F81D74" w14:paraId="0371A6A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FE520C" w14:textId="77777777" w:rsidR="00F81D74" w:rsidRDefault="00000000">
            <w:pPr>
              <w:pStyle w:val="TableParagraph"/>
              <w:spacing w:line="207" w:lineRule="exact"/>
              <w:ind w:left="57"/>
            </w:pPr>
            <w:r>
              <w:rPr>
                <w:rStyle w:val="Hyperlink6"/>
                <w:rFonts w:eastAsia="Arial Unicode MS"/>
                <w:sz w:val="18"/>
                <w:szCs w:val="18"/>
              </w:rPr>
              <w:t>Caleb Sharma</w:t>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19E5D65" w14:textId="77777777" w:rsidR="00F81D74" w:rsidRDefault="00000000">
            <w:pPr>
              <w:pStyle w:val="TableParagraph"/>
              <w:spacing w:line="206" w:lineRule="exact"/>
              <w:ind w:left="57" w:right="43"/>
              <w:jc w:val="both"/>
            </w:pPr>
            <w:r>
              <w:rPr>
                <w:rStyle w:val="Hyperlink6"/>
                <w:rFonts w:eastAsia="Arial Unicode MS"/>
                <w:sz w:val="18"/>
                <w:szCs w:val="18"/>
              </w:rPr>
              <w:t>The companies identified as ‘group companies’ in accordance with Regulation 2(1)(t) of the SEBI ICDR Regulations and the Onkar Ram. For further details, see “Wahab Mangal Companies” on page 396</w:t>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i/>
                <w:iCs/>
                <w:sz w:val="18"/>
                <w:szCs w:val="18"/>
              </w:rPr>
            </w:r>
            <w:r>
              <w:rPr>
                <w:rStyle w:val="None"/>
                <w:i/>
                <w:iCs/>
                <w:spacing w:val="-8"/>
                <w:sz w:val="18"/>
                <w:szCs w:val="18"/>
              </w:rPr>
            </w:r>
            <w:r>
              <w:rPr>
                <w:rStyle w:val="None"/>
                <w:i/>
                <w:iCs/>
                <w:sz w:val="18"/>
                <w:szCs w:val="18"/>
              </w:rPr>
            </w:r>
            <w:r>
              <w:rPr>
                <w:rStyle w:val="None"/>
                <w:i/>
                <w:iCs/>
                <w:spacing w:val="-9"/>
                <w:sz w:val="18"/>
                <w:szCs w:val="18"/>
              </w:rPr>
            </w:r>
            <w:r>
              <w:rPr>
                <w:rStyle w:val="None"/>
                <w:i/>
                <w:iCs/>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p>
        </w:tc>
      </w:tr>
      <w:tr w:rsidR="00F81D74" w14:paraId="40D5AEB4"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13795C" w14:textId="77777777" w:rsidR="00F81D74" w:rsidRDefault="00000000">
            <w:pPr>
              <w:pStyle w:val="TableParagraph"/>
              <w:spacing w:before="2"/>
              <w:ind w:left="57"/>
            </w:pPr>
            <w:r>
              <w:rPr>
                <w:rStyle w:val="Hyperlink6"/>
                <w:rFonts w:eastAsia="Arial Unicode MS"/>
                <w:sz w:val="18"/>
                <w:szCs w:val="18"/>
              </w:rPr>
              <w:t>Balvan Dutt</w:t>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823A1B4" w14:textId="77777777" w:rsidR="00F81D74" w:rsidRDefault="00000000">
            <w:pPr>
              <w:pStyle w:val="TableParagraph"/>
              <w:spacing w:before="2"/>
              <w:ind w:left="57" w:right="43"/>
              <w:jc w:val="both"/>
              <w:rPr>
                <w:rStyle w:val="None"/>
                <w:sz w:val="18"/>
                <w:szCs w:val="18"/>
              </w:rPr>
            </w:pPr>
            <w:r>
              <w:rPr>
                <w:rStyle w:val="Hyperlink6"/>
                <w:rFonts w:eastAsia="Arial Unicode MS"/>
                <w:sz w:val="18"/>
                <w:szCs w:val="18"/>
              </w:rPr>
              <w:t>Entities, namely, Dasgupta, Patla and Varughese Private Limited, Wagle-Setty Private Limited, Chacko-Pandit Private Limited, Sharaf and Sons Private Limited, Sodhi Inc Private Limited, Sura, Prashad and Dass Private Limited, Varty, Kapadia and Pingle Private Limited, Anne Ltd Private Limited, Tiwari, Tandon and Kota Private Limited, Varma, Ravel and Shan Private Limited, Khare and Sons Private Limited, Goel Inc Private Limited, Varma, Brahmbhatt and Prabhakar Private Limited, Apte, Chaudhuri and Pal Private Limited, Patla-Nayar Private Limited, Mall, Yadav and Sandhu Private Limited, Zinal Jaggi Park IX A Private</w:t>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1"/>
                <w:sz w:val="18"/>
                <w:szCs w:val="18"/>
              </w:rPr>
            </w:r>
            <w:r>
              <w:rPr>
                <w:rStyle w:val="None"/>
                <w:spacing w:val="-2"/>
                <w:sz w:val="18"/>
                <w:szCs w:val="18"/>
              </w:rPr>
            </w:r>
          </w:p>
          <w:p w14:paraId="29FF43B8" w14:textId="77777777" w:rsidR="00F81D74" w:rsidRDefault="00000000">
            <w:pPr>
              <w:pStyle w:val="TableParagraph"/>
              <w:spacing w:before="1" w:line="186" w:lineRule="exact"/>
              <w:ind w:left="57"/>
              <w:jc w:val="both"/>
            </w:pPr>
            <w:r>
              <w:rPr>
                <w:rStyle w:val="Hyperlink6"/>
                <w:rFonts w:eastAsia="Arial Unicode MS"/>
                <w:sz w:val="18"/>
                <w:szCs w:val="18"/>
              </w:rPr>
              <w:t>Limited, and Kalita-Badal Private Limited</w:t>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1"/>
                <w:sz w:val="18"/>
                <w:szCs w:val="18"/>
              </w:rPr>
            </w:r>
            <w:r>
              <w:rPr>
                <w:rStyle w:val="None"/>
                <w:spacing w:val="-2"/>
                <w:sz w:val="18"/>
                <w:szCs w:val="18"/>
              </w:rPr>
            </w:r>
          </w:p>
        </w:tc>
      </w:tr>
      <w:tr w:rsidR="00F81D74" w14:paraId="7D000D3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9C0675" w14:textId="77777777" w:rsidR="00F81D74" w:rsidRDefault="00000000">
            <w:pPr>
              <w:pStyle w:val="TableParagraph"/>
              <w:spacing w:line="207" w:lineRule="exact"/>
              <w:ind w:left="57"/>
            </w:pPr>
            <w:r>
              <w:rPr>
                <w:rStyle w:val="Hyperlink6"/>
                <w:rFonts w:eastAsia="Arial Unicode MS"/>
                <w:sz w:val="18"/>
                <w:szCs w:val="18"/>
              </w:rPr>
              <w:t>Radhika Parikh(s)</w:t>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B092E4" w14:textId="77777777" w:rsidR="00F81D74" w:rsidRDefault="00000000">
            <w:pPr>
              <w:pStyle w:val="TableParagraph"/>
              <w:spacing w:line="206" w:lineRule="exact"/>
              <w:ind w:left="57"/>
            </w:pPr>
            <w:r>
              <w:rPr>
                <w:rStyle w:val="Hyperlink6"/>
                <w:rFonts w:eastAsia="Arial Unicode MS"/>
                <w:sz w:val="18"/>
                <w:szCs w:val="18"/>
              </w:rPr>
              <w:t>Non-executive and independent director(s) on our Board. For further details, see “Dominic Naik – Board of Directors” on page 250</w:t>
            </w:r>
            <w:r>
              <w:rPr>
                <w:rStyle w:val="None"/>
                <w:spacing w:val="67"/>
                <w:sz w:val="18"/>
                <w:szCs w:val="18"/>
              </w:rPr>
            </w:r>
            <w:r>
              <w:rPr>
                <w:rStyle w:val="Hyperlink6"/>
                <w:rFonts w:eastAsia="Arial Unicode MS"/>
                <w:sz w:val="18"/>
                <w:szCs w:val="18"/>
              </w:rPr>
            </w:r>
            <w:r>
              <w:rPr>
                <w:rStyle w:val="None"/>
                <w:spacing w:val="69"/>
                <w:sz w:val="18"/>
                <w:szCs w:val="18"/>
              </w:rPr>
            </w:r>
            <w:r>
              <w:rPr>
                <w:rStyle w:val="Hyperlink6"/>
                <w:rFonts w:eastAsia="Arial Unicode MS"/>
                <w:sz w:val="18"/>
                <w:szCs w:val="18"/>
              </w:rPr>
            </w:r>
            <w:r>
              <w:rPr>
                <w:rStyle w:val="None"/>
                <w:spacing w:val="66"/>
                <w:sz w:val="18"/>
                <w:szCs w:val="18"/>
              </w:rPr>
            </w:r>
            <w:r>
              <w:rPr>
                <w:rStyle w:val="Hyperlink6"/>
                <w:rFonts w:eastAsia="Arial Unicode MS"/>
                <w:sz w:val="18"/>
                <w:szCs w:val="18"/>
              </w:rPr>
            </w:r>
            <w:r>
              <w:rPr>
                <w:rStyle w:val="None"/>
                <w:spacing w:val="65"/>
                <w:sz w:val="18"/>
                <w:szCs w:val="18"/>
              </w:rPr>
            </w:r>
            <w:r>
              <w:rPr>
                <w:rStyle w:val="Hyperlink6"/>
                <w:rFonts w:eastAsia="Arial Unicode MS"/>
                <w:sz w:val="18"/>
                <w:szCs w:val="18"/>
              </w:rPr>
            </w:r>
            <w:r>
              <w:rPr>
                <w:rStyle w:val="None"/>
                <w:spacing w:val="67"/>
                <w:sz w:val="18"/>
                <w:szCs w:val="18"/>
              </w:rPr>
            </w:r>
            <w:r>
              <w:rPr>
                <w:rStyle w:val="Hyperlink6"/>
                <w:rFonts w:eastAsia="Arial Unicode MS"/>
                <w:sz w:val="18"/>
                <w:szCs w:val="18"/>
              </w:rPr>
            </w:r>
            <w:r>
              <w:rPr>
                <w:rStyle w:val="None"/>
                <w:spacing w:val="68"/>
                <w:sz w:val="18"/>
                <w:szCs w:val="18"/>
              </w:rPr>
            </w:r>
            <w:r>
              <w:rPr>
                <w:rStyle w:val="Hyperlink6"/>
                <w:rFonts w:eastAsia="Arial Unicode MS"/>
                <w:sz w:val="18"/>
                <w:szCs w:val="18"/>
              </w:rPr>
            </w:r>
            <w:r>
              <w:rPr>
                <w:rStyle w:val="None"/>
                <w:spacing w:val="66"/>
                <w:sz w:val="18"/>
                <w:szCs w:val="18"/>
              </w:rPr>
            </w:r>
            <w:r>
              <w:rPr>
                <w:rStyle w:val="Hyperlink6"/>
                <w:rFonts w:eastAsia="Arial Unicode MS"/>
                <w:sz w:val="18"/>
                <w:szCs w:val="18"/>
              </w:rPr>
            </w:r>
            <w:r>
              <w:rPr>
                <w:rStyle w:val="None"/>
                <w:spacing w:val="68"/>
                <w:sz w:val="18"/>
                <w:szCs w:val="18"/>
              </w:rPr>
            </w:r>
            <w:r>
              <w:rPr>
                <w:rStyle w:val="Hyperlink6"/>
                <w:rFonts w:eastAsia="Arial Unicode MS"/>
                <w:sz w:val="18"/>
                <w:szCs w:val="18"/>
              </w:rPr>
            </w:r>
            <w:r>
              <w:rPr>
                <w:rStyle w:val="None"/>
                <w:spacing w:val="68"/>
                <w:sz w:val="18"/>
                <w:szCs w:val="18"/>
              </w:rPr>
            </w:r>
            <w:r>
              <w:rPr>
                <w:rStyle w:val="Hyperlink6"/>
                <w:rFonts w:eastAsia="Arial Unicode MS"/>
                <w:sz w:val="18"/>
                <w:szCs w:val="18"/>
              </w:rPr>
            </w:r>
            <w:r>
              <w:rPr>
                <w:rStyle w:val="None"/>
                <w:spacing w:val="66"/>
                <w:sz w:val="18"/>
                <w:szCs w:val="18"/>
              </w:rPr>
            </w:r>
            <w:r>
              <w:rPr>
                <w:rStyle w:val="Hyperlink6"/>
                <w:rFonts w:eastAsia="Arial Unicode MS"/>
                <w:sz w:val="18"/>
                <w:szCs w:val="18"/>
              </w:rPr>
            </w:r>
            <w:r>
              <w:rPr>
                <w:rStyle w:val="None"/>
                <w:spacing w:val="73"/>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p>
        </w:tc>
      </w:tr>
      <w:tr w:rsidR="00F81D74" w14:paraId="2EED08F6"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08EA41" w14:textId="77777777" w:rsidR="00F81D74" w:rsidRDefault="00000000">
            <w:pPr>
              <w:pStyle w:val="TableParagraph"/>
              <w:spacing w:before="2"/>
              <w:ind w:left="57"/>
            </w:pPr>
            <w:r>
              <w:rPr>
                <w:rStyle w:val="Hyperlink6"/>
                <w:rFonts w:eastAsia="Arial Unicode MS"/>
                <w:sz w:val="18"/>
                <w:szCs w:val="18"/>
              </w:rPr>
              <w:t>Vedhika Palla Engineer</w:t>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0F744A" w14:textId="77777777" w:rsidR="00F81D74" w:rsidRDefault="00000000">
            <w:pPr>
              <w:pStyle w:val="TableParagraph"/>
              <w:spacing w:line="206" w:lineRule="exact"/>
              <w:ind w:left="57"/>
            </w:pPr>
            <w:r>
              <w:rPr>
                <w:rStyle w:val="Hyperlink6"/>
                <w:rFonts w:eastAsia="Arial Unicode MS"/>
                <w:sz w:val="18"/>
                <w:szCs w:val="18"/>
              </w:rPr>
              <w:t>The independent chartered engineer appointed by our Company, namely, Sai Goyal Sarvaiya bearing registration number M-140388</w:t>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p>
        </w:tc>
      </w:tr>
      <w:tr w:rsidR="00F81D74" w14:paraId="33ACFB6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7D832F" w14:textId="77777777" w:rsidR="00F81D74" w:rsidRDefault="00000000">
            <w:pPr>
              <w:pStyle w:val="TableParagraph"/>
              <w:spacing w:line="208" w:lineRule="exact"/>
              <w:ind w:left="57"/>
            </w:pPr>
            <w:r>
              <w:rPr>
                <w:rStyle w:val="Hyperlink6"/>
                <w:rFonts w:eastAsia="Arial Unicode MS"/>
                <w:sz w:val="18"/>
                <w:szCs w:val="18"/>
              </w:rPr>
              <w:t>Nandini Wable Provider/ CareEdge Research</w:t>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1E764C" w14:textId="77777777" w:rsidR="00F81D74" w:rsidRDefault="00000000">
            <w:pPr>
              <w:pStyle w:val="TableParagraph"/>
              <w:spacing w:line="207" w:lineRule="exact"/>
              <w:ind w:left="57"/>
            </w:pPr>
            <w:r>
              <w:rPr>
                <w:rStyle w:val="Hyperlink6"/>
                <w:rFonts w:eastAsia="Arial Unicode MS"/>
                <w:sz w:val="18"/>
                <w:szCs w:val="18"/>
              </w:rPr>
              <w:t>The industry data provider being, Randhawa Ltd Private Limited</w:t>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None"/>
                <w:spacing w:val="-2"/>
                <w:sz w:val="18"/>
                <w:szCs w:val="18"/>
              </w:rPr>
            </w:r>
          </w:p>
        </w:tc>
      </w:tr>
      <w:tr w:rsidR="00F81D74" w14:paraId="16338611"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3493CE" w14:textId="77777777" w:rsidR="00F81D74" w:rsidRDefault="00000000">
            <w:pPr>
              <w:pStyle w:val="TableParagraph"/>
              <w:spacing w:line="185" w:lineRule="exact"/>
              <w:ind w:left="57"/>
            </w:pPr>
            <w:r>
              <w:rPr>
                <w:rStyle w:val="Hyperlink6"/>
                <w:rFonts w:eastAsia="Arial Unicode MS"/>
                <w:sz w:val="18"/>
                <w:szCs w:val="18"/>
              </w:rPr>
              <w:t>IPO</w:t>
            </w:r>
            <w:r>
              <w:rPr>
                <w:rStyle w:val="None"/>
                <w:spacing w:val="-4"/>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16F7F7" w14:textId="77777777" w:rsidR="00F81D74" w:rsidRDefault="00000000">
            <w:pPr>
              <w:pStyle w:val="TableParagraph"/>
              <w:spacing w:line="185"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IPO</w:t>
            </w:r>
            <w:r>
              <w:rPr>
                <w:rStyle w:val="None"/>
                <w:spacing w:val="-2"/>
                <w:sz w:val="18"/>
                <w:szCs w:val="18"/>
              </w:rPr>
              <w:t xml:space="preserve"> </w:t>
            </w:r>
            <w:r>
              <w:rPr>
                <w:rStyle w:val="Hyperlink6"/>
                <w:rFonts w:eastAsia="Arial Unicode MS"/>
                <w:sz w:val="18"/>
                <w:szCs w:val="18"/>
              </w:rPr>
              <w:t>committee</w:t>
            </w:r>
            <w:r>
              <w:rPr>
                <w:rStyle w:val="None"/>
                <w:spacing w:val="-2"/>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our</w:t>
            </w:r>
            <w:r>
              <w:rPr>
                <w:rStyle w:val="Hyperlink3"/>
                <w:rFonts w:eastAsia="Arial Unicode MS"/>
                <w:spacing w:val="-3"/>
                <w:sz w:val="18"/>
                <w:szCs w:val="18"/>
              </w:rPr>
              <w:t xml:space="preserve"> </w:t>
            </w:r>
            <w:r>
              <w:rPr>
                <w:rStyle w:val="Hyperlink6"/>
                <w:rFonts w:eastAsia="Arial Unicode MS"/>
                <w:sz w:val="18"/>
                <w:szCs w:val="18"/>
              </w:rPr>
              <w:t>Board</w:t>
            </w:r>
            <w:r>
              <w:rPr>
                <w:rStyle w:val="None"/>
                <w:spacing w:val="-4"/>
                <w:sz w:val="18"/>
                <w:szCs w:val="18"/>
              </w:rPr>
              <w:t xml:space="preserve"> </w:t>
            </w:r>
            <w:r>
              <w:rPr>
                <w:rStyle w:val="Hyperlink6"/>
                <w:rFonts w:eastAsia="Arial Unicode MS"/>
                <w:sz w:val="18"/>
                <w:szCs w:val="18"/>
              </w:rPr>
              <w:t>constituted</w:t>
            </w:r>
            <w:r>
              <w:rPr>
                <w:rStyle w:val="None"/>
                <w:spacing w:val="1"/>
                <w:sz w:val="18"/>
                <w:szCs w:val="18"/>
              </w:rPr>
              <w:t xml:space="preserve"> </w:t>
            </w:r>
            <w:r>
              <w:rPr>
                <w:rStyle w:val="Hyperlink6"/>
                <w:rFonts w:eastAsia="Arial Unicode MS"/>
                <w:sz w:val="18"/>
                <w:szCs w:val="18"/>
              </w:rPr>
              <w:t>to facilitate</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process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2"/>
                <w:sz w:val="18"/>
                <w:szCs w:val="18"/>
              </w:rPr>
              <w:t>Offer</w:t>
            </w:r>
          </w:p>
        </w:tc>
      </w:tr>
      <w:tr w:rsidR="00F81D74" w14:paraId="7E15E45D"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AAEAA7" w14:textId="77777777" w:rsidR="00F81D74" w:rsidRDefault="00000000">
            <w:pPr>
              <w:pStyle w:val="TableParagraph"/>
              <w:ind w:left="57"/>
            </w:pPr>
            <w:r>
              <w:rPr>
                <w:rStyle w:val="Hyperlink6"/>
                <w:rFonts w:eastAsia="Arial Unicode MS"/>
                <w:sz w:val="18"/>
                <w:szCs w:val="18"/>
              </w:rPr>
              <w:t>Bina Kulkarni Director</w:t>
            </w:r>
            <w:r>
              <w:rPr>
                <w:rStyle w:val="None"/>
                <w:spacing w:val="-2"/>
                <w:sz w:val="18"/>
                <w:szCs w:val="18"/>
              </w:rPr>
            </w:r>
            <w:r>
              <w:rPr>
                <w:rStyle w:val="Hyperlink6"/>
                <w:rFonts w:eastAsia="Arial Unicode MS"/>
                <w:sz w:val="18"/>
                <w:szCs w:val="18"/>
              </w:rPr>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F8F684" w14:textId="77777777" w:rsidR="00F81D74" w:rsidRDefault="00000000">
            <w:pPr>
              <w:pStyle w:val="TableParagraph"/>
              <w:spacing w:line="208" w:lineRule="exact"/>
              <w:ind w:left="57"/>
            </w:pPr>
            <w:r>
              <w:rPr>
                <w:rStyle w:val="Hyperlink6"/>
                <w:rFonts w:eastAsia="Arial Unicode MS"/>
                <w:sz w:val="18"/>
                <w:szCs w:val="18"/>
              </w:rPr>
              <w:t>The joint managing director of our Company being, Guneet Dave Hegde. For further details, see “Dominic Naik” on page 250</w:t>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p>
        </w:tc>
      </w:tr>
      <w:tr w:rsidR="00F81D74" w14:paraId="1DA8285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E6CFC1" w14:textId="77777777" w:rsidR="00F81D74" w:rsidRDefault="00000000">
            <w:pPr>
              <w:pStyle w:val="TableParagraph"/>
              <w:spacing w:line="206" w:lineRule="exact"/>
              <w:ind w:left="57"/>
            </w:pPr>
            <w:r>
              <w:rPr>
                <w:rStyle w:val="Hyperlink6"/>
                <w:rFonts w:eastAsia="Arial Unicode MS"/>
                <w:sz w:val="18"/>
                <w:szCs w:val="18"/>
              </w:rPr>
              <w:t>KMP/</w:t>
            </w:r>
            <w:r>
              <w:rPr>
                <w:rStyle w:val="Hyperlink3"/>
                <w:rFonts w:eastAsia="Arial Unicode MS"/>
                <w:spacing w:val="-3"/>
                <w:sz w:val="18"/>
                <w:szCs w:val="18"/>
              </w:rPr>
              <w:t xml:space="preserve"> </w:t>
            </w:r>
            <w:r>
              <w:rPr>
                <w:rStyle w:val="Hyperlink6"/>
                <w:rFonts w:eastAsia="Arial Unicode MS"/>
                <w:sz w:val="18"/>
                <w:szCs w:val="18"/>
              </w:rPr>
              <w:t>Key</w:t>
            </w:r>
            <w:r>
              <w:rPr>
                <w:rStyle w:val="None"/>
                <w:spacing w:val="-2"/>
                <w:sz w:val="18"/>
                <w:szCs w:val="18"/>
              </w:rPr>
              <w:t xml:space="preserve"> </w:t>
            </w:r>
            <w:r>
              <w:rPr>
                <w:rStyle w:val="Hyperlink6"/>
                <w:rFonts w:eastAsia="Arial Unicode MS"/>
                <w:sz w:val="18"/>
                <w:szCs w:val="18"/>
              </w:rPr>
              <w:t>Managerial</w:t>
            </w:r>
            <w:r>
              <w:rPr>
                <w:rStyle w:val="None"/>
                <w:spacing w:val="-2"/>
                <w:sz w:val="18"/>
                <w:szCs w:val="18"/>
              </w:rPr>
              <w:t xml:space="preserve"> Personnel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39BCDE47" w14:textId="77777777" w:rsidR="00F81D74" w:rsidRDefault="00000000">
            <w:pPr>
              <w:pStyle w:val="TableParagraph"/>
              <w:spacing w:line="206" w:lineRule="exact"/>
              <w:ind w:left="57" w:right="41"/>
              <w:jc w:val="both"/>
            </w:pPr>
            <w:r>
              <w:rPr>
                <w:rStyle w:val="Hyperlink6"/>
                <w:rFonts w:eastAsia="Arial Unicode MS"/>
                <w:sz w:val="18"/>
                <w:szCs w:val="18"/>
              </w:rPr>
              <w:t>Key managerial personnel of our Company in terms of Regulation 2(1)(bb) of the SEBI ICDR Regulations and Section 2(51) of the Zaitra Chakrabarti, 2013 and as further disclosed in “Dominic Naik – Key Managerial Personnel and Charvi Minhas” on page 266</w:t>
            </w:r>
            <w:r>
              <w:rPr>
                <w:rStyle w:val="None"/>
                <w:i/>
                <w:iCs/>
                <w:sz w:val="18"/>
                <w:szCs w:val="18"/>
              </w:rPr>
            </w:r>
            <w:r>
              <w:rPr>
                <w:rStyle w:val="Hyperlink6"/>
                <w:rFonts w:eastAsia="Arial Unicode MS"/>
                <w:sz w:val="18"/>
                <w:szCs w:val="18"/>
              </w:rPr>
            </w:r>
          </w:p>
        </w:tc>
      </w:tr>
      <w:tr w:rsidR="00F81D74" w14:paraId="0C9A3A8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20E760" w14:textId="77777777" w:rsidR="00F81D74" w:rsidRDefault="00000000">
            <w:pPr>
              <w:pStyle w:val="TableParagraph"/>
              <w:spacing w:line="207" w:lineRule="exact"/>
              <w:ind w:left="57"/>
            </w:pPr>
            <w:r>
              <w:rPr>
                <w:rStyle w:val="Hyperlink6"/>
                <w:rFonts w:eastAsia="Arial Unicode MS"/>
                <w:sz w:val="18"/>
                <w:szCs w:val="18"/>
              </w:rPr>
              <w:t>Yahvi Setty</w:t>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59302F" w14:textId="77777777" w:rsidR="00F81D74" w:rsidRDefault="00000000">
            <w:pPr>
              <w:pStyle w:val="TableParagraph"/>
              <w:spacing w:line="206" w:lineRule="exact"/>
              <w:ind w:left="57"/>
            </w:pPr>
            <w:r>
              <w:rPr>
                <w:rStyle w:val="Hyperlink6"/>
                <w:rFonts w:eastAsia="Arial Unicode MS"/>
                <w:sz w:val="18"/>
                <w:szCs w:val="18"/>
              </w:rPr>
              <w:t>The managing director of our Company, namely Ethan Dubey Hegde. For further information, see “Dominic Naik – Board of Directors” on page 250</w:t>
            </w:r>
            <w:r>
              <w:rPr>
                <w:rStyle w:val="None"/>
                <w:i/>
                <w:iCs/>
                <w:sz w:val="18"/>
                <w:szCs w:val="18"/>
              </w:rPr>
            </w:r>
            <w:r>
              <w:rPr>
                <w:rStyle w:val="Hyperlink6"/>
                <w:rFonts w:eastAsia="Arial Unicode MS"/>
                <w:sz w:val="18"/>
                <w:szCs w:val="18"/>
              </w:rPr>
            </w:r>
          </w:p>
        </w:tc>
      </w:tr>
      <w:tr w:rsidR="00F81D74" w14:paraId="6795A5D9"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C49435" w14:textId="77777777" w:rsidR="00F81D74" w:rsidRDefault="00000000">
            <w:pPr>
              <w:pStyle w:val="TableParagraph"/>
              <w:spacing w:before="2"/>
              <w:ind w:left="57"/>
            </w:pPr>
            <w:r>
              <w:rPr>
                <w:rStyle w:val="Hyperlink6"/>
                <w:rFonts w:eastAsia="Arial Unicode MS"/>
                <w:sz w:val="18"/>
                <w:szCs w:val="18"/>
              </w:rPr>
              <w:t>Onkar Ram</w:t>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77766115" w14:textId="77777777" w:rsidR="00F81D74" w:rsidRDefault="00000000">
            <w:pPr>
              <w:pStyle w:val="TableParagraph"/>
              <w:spacing w:before="2"/>
              <w:ind w:left="57" w:right="41"/>
              <w:jc w:val="both"/>
              <w:rPr>
                <w:rStyle w:val="None"/>
                <w:sz w:val="18"/>
                <w:szCs w:val="18"/>
              </w:rPr>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policy</w:t>
            </w:r>
            <w:r>
              <w:rPr>
                <w:rStyle w:val="None"/>
                <w:spacing w:val="-1"/>
                <w:sz w:val="18"/>
                <w:szCs w:val="18"/>
              </w:rPr>
              <w:t xml:space="preserve"> </w:t>
            </w:r>
            <w:r>
              <w:rPr>
                <w:rStyle w:val="Hyperlink6"/>
                <w:rFonts w:eastAsia="Arial Unicode MS"/>
                <w:sz w:val="18"/>
                <w:szCs w:val="18"/>
              </w:rPr>
              <w:t>adopted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Board</w:t>
            </w:r>
            <w:r>
              <w:rPr>
                <w:rStyle w:val="Hyperlink3"/>
                <w:rFonts w:eastAsia="Arial Unicode MS"/>
                <w:spacing w:val="-3"/>
                <w:sz w:val="18"/>
                <w:szCs w:val="18"/>
              </w:rPr>
              <w:t xml:space="preserve"> </w:t>
            </w:r>
            <w:r>
              <w:rPr>
                <w:rStyle w:val="Hyperlink6"/>
                <w:rFonts w:eastAsia="Arial Unicode MS"/>
                <w:sz w:val="18"/>
                <w:szCs w:val="18"/>
              </w:rPr>
              <w:t>on May</w:t>
            </w:r>
            <w:r>
              <w:rPr>
                <w:rStyle w:val="Hyperlink3"/>
                <w:rFonts w:eastAsia="Arial Unicode MS"/>
                <w:spacing w:val="-3"/>
                <w:sz w:val="18"/>
                <w:szCs w:val="18"/>
              </w:rPr>
              <w:t xml:space="preserve"> </w:t>
            </w:r>
            <w:r>
              <w:rPr>
                <w:rStyle w:val="Hyperlink6"/>
                <w:rFonts w:eastAsia="Arial Unicode MS"/>
                <w:sz w:val="18"/>
                <w:szCs w:val="18"/>
              </w:rPr>
              <w:t>17,</w:t>
            </w:r>
            <w:r>
              <w:rPr>
                <w:rStyle w:val="None"/>
                <w:spacing w:val="-4"/>
                <w:sz w:val="18"/>
                <w:szCs w:val="18"/>
              </w:rPr>
              <w:t xml:space="preserve"> </w:t>
            </w:r>
            <w:r>
              <w:rPr>
                <w:rStyle w:val="Hyperlink6"/>
                <w:rFonts w:eastAsia="Arial Unicode MS"/>
                <w:sz w:val="18"/>
                <w:szCs w:val="18"/>
              </w:rPr>
              <w:t>2025,</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6"/>
                <w:rFonts w:eastAsia="Arial Unicode MS"/>
                <w:sz w:val="18"/>
                <w:szCs w:val="18"/>
              </w:rPr>
              <w:t>identification</w:t>
            </w:r>
            <w:r>
              <w:rPr>
                <w:rStyle w:val="None"/>
                <w:spacing w:val="-1"/>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(a)</w:t>
            </w:r>
            <w:r>
              <w:rPr>
                <w:rStyle w:val="None"/>
                <w:spacing w:val="-2"/>
                <w:sz w:val="18"/>
                <w:szCs w:val="18"/>
              </w:rPr>
              <w:t xml:space="preserve"> </w:t>
            </w:r>
            <w:r>
              <w:rPr>
                <w:rStyle w:val="Hyperlink6"/>
                <w:rFonts w:eastAsia="Arial Unicode MS"/>
                <w:sz w:val="18"/>
                <w:szCs w:val="18"/>
              </w:rPr>
              <w:t>outstanding</w:t>
            </w:r>
            <w:r>
              <w:rPr>
                <w:rStyle w:val="None"/>
                <w:spacing w:val="-1"/>
                <w:sz w:val="18"/>
                <w:szCs w:val="18"/>
              </w:rPr>
              <w:t xml:space="preserve"> </w:t>
            </w:r>
            <w:r>
              <w:rPr>
                <w:rStyle w:val="Hyperlink6"/>
                <w:rFonts w:eastAsia="Arial Unicode MS"/>
                <w:sz w:val="18"/>
                <w:szCs w:val="18"/>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rPr>
              <w:t xml:space="preserve"> </w:t>
            </w:r>
            <w:r>
              <w:rPr>
                <w:rStyle w:val="Hyperlink6"/>
                <w:rFonts w:eastAsia="Arial Unicode MS"/>
                <w:sz w:val="18"/>
                <w:szCs w:val="18"/>
              </w:rPr>
              <w:t>dues</w:t>
            </w:r>
            <w:r>
              <w:rPr>
                <w:rStyle w:val="None"/>
                <w:spacing w:val="46"/>
                <w:sz w:val="18"/>
                <w:szCs w:val="18"/>
              </w:rPr>
              <w:t xml:space="preserve"> </w:t>
            </w:r>
            <w:r>
              <w:rPr>
                <w:rStyle w:val="Hyperlink6"/>
                <w:rFonts w:eastAsia="Arial Unicode MS"/>
                <w:sz w:val="18"/>
                <w:szCs w:val="18"/>
              </w:rPr>
              <w:t>to</w:t>
            </w:r>
            <w:r>
              <w:rPr>
                <w:rStyle w:val="None"/>
                <w:spacing w:val="46"/>
                <w:sz w:val="18"/>
                <w:szCs w:val="18"/>
              </w:rPr>
              <w:t xml:space="preserve"> </w:t>
            </w:r>
            <w:r>
              <w:rPr>
                <w:rStyle w:val="Hyperlink6"/>
                <w:rFonts w:eastAsia="Arial Unicode MS"/>
                <w:sz w:val="18"/>
                <w:szCs w:val="18"/>
              </w:rPr>
              <w:t>material</w:t>
            </w:r>
            <w:r>
              <w:rPr>
                <w:rStyle w:val="None"/>
                <w:spacing w:val="46"/>
                <w:sz w:val="18"/>
                <w:szCs w:val="18"/>
              </w:rPr>
              <w:t xml:space="preserve"> </w:t>
            </w:r>
            <w:r>
              <w:rPr>
                <w:rStyle w:val="Hyperlink6"/>
                <w:rFonts w:eastAsia="Arial Unicode MS"/>
                <w:sz w:val="18"/>
                <w:szCs w:val="18"/>
              </w:rPr>
              <w:t>creditors</w:t>
            </w:r>
            <w:r>
              <w:rPr>
                <w:rStyle w:val="None"/>
                <w:spacing w:val="43"/>
                <w:sz w:val="18"/>
                <w:szCs w:val="18"/>
              </w:rPr>
              <w:t xml:space="preserve"> </w:t>
            </w:r>
            <w:r>
              <w:rPr>
                <w:rStyle w:val="Hyperlink6"/>
                <w:rFonts w:eastAsia="Arial Unicode MS"/>
                <w:sz w:val="18"/>
                <w:szCs w:val="18"/>
              </w:rPr>
              <w:t>of</w:t>
            </w:r>
            <w:r>
              <w:rPr>
                <w:rStyle w:val="None"/>
                <w:spacing w:val="45"/>
                <w:sz w:val="18"/>
                <w:szCs w:val="18"/>
              </w:rPr>
              <w:t xml:space="preserve"> </w:t>
            </w:r>
            <w:r>
              <w:rPr>
                <w:rStyle w:val="Hyperlink6"/>
                <w:rFonts w:eastAsia="Arial Unicode MS"/>
                <w:sz w:val="18"/>
                <w:szCs w:val="18"/>
              </w:rPr>
              <w:t>our</w:t>
            </w:r>
            <w:r>
              <w:rPr>
                <w:rStyle w:val="None"/>
                <w:spacing w:val="46"/>
                <w:sz w:val="18"/>
                <w:szCs w:val="18"/>
              </w:rPr>
              <w:t xml:space="preserve"> </w:t>
            </w:r>
            <w:r>
              <w:rPr>
                <w:rStyle w:val="Hyperlink6"/>
                <w:rFonts w:eastAsia="Arial Unicode MS"/>
                <w:sz w:val="18"/>
                <w:szCs w:val="18"/>
              </w:rPr>
              <w:t>Company,</w:t>
            </w:r>
            <w:r>
              <w:rPr>
                <w:rStyle w:val="None"/>
                <w:spacing w:val="46"/>
                <w:sz w:val="18"/>
                <w:szCs w:val="18"/>
              </w:rPr>
              <w:t xml:space="preserve"> </w:t>
            </w:r>
            <w:r>
              <w:rPr>
                <w:rStyle w:val="Hyperlink6"/>
                <w:rFonts w:eastAsia="Arial Unicode MS"/>
                <w:sz w:val="18"/>
                <w:szCs w:val="18"/>
              </w:rPr>
              <w:t>in</w:t>
            </w:r>
            <w:r>
              <w:rPr>
                <w:rStyle w:val="None"/>
                <w:spacing w:val="47"/>
                <w:sz w:val="18"/>
                <w:szCs w:val="18"/>
              </w:rPr>
              <w:t xml:space="preserve"> </w:t>
            </w:r>
            <w:r>
              <w:rPr>
                <w:rStyle w:val="Hyperlink6"/>
                <w:rFonts w:eastAsia="Arial Unicode MS"/>
                <w:sz w:val="18"/>
                <w:szCs w:val="18"/>
              </w:rPr>
              <w:t>accordance</w:t>
            </w:r>
            <w:r>
              <w:rPr>
                <w:rStyle w:val="None"/>
                <w:spacing w:val="46"/>
                <w:sz w:val="18"/>
                <w:szCs w:val="18"/>
              </w:rPr>
              <w:t xml:space="preserve"> </w:t>
            </w:r>
            <w:r>
              <w:rPr>
                <w:rStyle w:val="Hyperlink6"/>
                <w:rFonts w:eastAsia="Arial Unicode MS"/>
                <w:sz w:val="18"/>
                <w:szCs w:val="18"/>
              </w:rPr>
              <w:t>with</w:t>
            </w:r>
            <w:r>
              <w:rPr>
                <w:rStyle w:val="None"/>
                <w:spacing w:val="47"/>
                <w:sz w:val="18"/>
                <w:szCs w:val="18"/>
              </w:rPr>
              <w:t xml:space="preserve"> </w:t>
            </w:r>
            <w:r>
              <w:rPr>
                <w:rStyle w:val="Hyperlink6"/>
                <w:rFonts w:eastAsia="Arial Unicode MS"/>
                <w:sz w:val="18"/>
                <w:szCs w:val="18"/>
              </w:rPr>
              <w:t>the</w:t>
            </w:r>
            <w:r>
              <w:rPr>
                <w:rStyle w:val="None"/>
                <w:spacing w:val="44"/>
                <w:sz w:val="18"/>
                <w:szCs w:val="18"/>
              </w:rPr>
              <w:t xml:space="preserve"> </w:t>
            </w:r>
            <w:r>
              <w:rPr>
                <w:rStyle w:val="None"/>
                <w:spacing w:val="-2"/>
                <w:sz w:val="18"/>
                <w:szCs w:val="18"/>
              </w:rPr>
              <w:t>disclosure</w:t>
            </w:r>
          </w:p>
          <w:p w14:paraId="13776CCD" w14:textId="77777777" w:rsidR="00F81D74" w:rsidRDefault="00000000">
            <w:pPr>
              <w:pStyle w:val="TableParagraph"/>
              <w:spacing w:line="206" w:lineRule="exact"/>
              <w:ind w:left="57" w:right="43"/>
              <w:jc w:val="both"/>
            </w:pPr>
            <w:r>
              <w:rPr>
                <w:rStyle w:val="Hyperlink6"/>
                <w:rFonts w:eastAsia="Arial Unicode MS"/>
                <w:sz w:val="18"/>
                <w:szCs w:val="18"/>
              </w:rPr>
              <w:t>requirements under the SEBI ICDR Regulations, for</w:t>
            </w:r>
            <w:r>
              <w:rPr>
                <w:rStyle w:val="None"/>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purposes of disclosure in the</w:t>
            </w:r>
            <w:r>
              <w:rPr>
                <w:rStyle w:val="None"/>
                <w:spacing w:val="40"/>
                <w:sz w:val="18"/>
                <w:szCs w:val="18"/>
              </w:rPr>
              <w:t xml:space="preserve"> </w:t>
            </w:r>
            <w:r>
              <w:rPr>
                <w:rStyle w:val="Hyperlink6"/>
                <w:rFonts w:eastAsia="Arial Unicode MS"/>
                <w:sz w:val="18"/>
                <w:szCs w:val="18"/>
              </w:rPr>
              <w:t>Draft Red Herring Prospectus, this Red Herring Prospectus and the Prospectus</w:t>
            </w:r>
          </w:p>
        </w:tc>
      </w:tr>
      <w:tr w:rsidR="00F81D74" w14:paraId="3C3F95B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086A91" w14:textId="77777777" w:rsidR="00F81D74" w:rsidRDefault="00000000">
            <w:pPr>
              <w:pStyle w:val="TableParagraph"/>
              <w:spacing w:line="188" w:lineRule="exact"/>
              <w:ind w:left="57"/>
            </w:pPr>
            <w:r>
              <w:rPr>
                <w:rStyle w:val="Hyperlink6"/>
                <w:rFonts w:eastAsia="Arial Unicode MS"/>
                <w:sz w:val="18"/>
                <w:szCs w:val="18"/>
              </w:rPr>
              <w:t>MoA/ Memorandum</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None"/>
                <w:spacing w:val="-2"/>
                <w:sz w:val="18"/>
                <w:szCs w:val="18"/>
              </w:rPr>
              <w:t>Association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ED3CBB" w14:textId="77777777" w:rsidR="00F81D74" w:rsidRDefault="00000000">
            <w:pPr>
              <w:pStyle w:val="TableParagraph"/>
              <w:spacing w:line="188"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memorandum</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association</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amended</w:t>
            </w:r>
          </w:p>
        </w:tc>
      </w:tr>
      <w:tr w:rsidR="00F81D74" w14:paraId="542C2AEE"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E60829F" w14:textId="77777777" w:rsidR="00F81D74" w:rsidRDefault="00000000">
            <w:pPr>
              <w:pStyle w:val="TableParagraph"/>
              <w:tabs>
                <w:tab w:val="left" w:pos="1285"/>
                <w:tab w:val="left" w:pos="1914"/>
              </w:tabs>
              <w:spacing w:line="208" w:lineRule="exact"/>
              <w:ind w:left="57" w:right="48"/>
            </w:pPr>
            <w:r>
              <w:rPr>
                <w:rStyle w:val="None"/>
                <w:spacing w:val="-2"/>
                <w:sz w:val="18"/>
                <w:szCs w:val="18"/>
              </w:rPr>
              <w:t>Nomination</w:t>
              <w:tab/>
              <w:t>and</w:t>
              <w:tab/>
              <w:t>Raghav Devi</w:t>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77FFD7C" w14:textId="77777777" w:rsidR="00F81D74" w:rsidRDefault="00000000">
            <w:pPr>
              <w:pStyle w:val="TableParagraph"/>
              <w:spacing w:line="208" w:lineRule="exact"/>
              <w:ind w:left="57" w:right="43"/>
            </w:pPr>
            <w:r>
              <w:rPr>
                <w:rStyle w:val="Hyperlink6"/>
                <w:rFonts w:eastAsia="Arial Unicode MS"/>
                <w:sz w:val="18"/>
                <w:szCs w:val="18"/>
              </w:rPr>
              <w:t>The nomination and remuneration committee of our Board, as disclosed in “Dominic Naik – Committees of our Board” on page 257</w:t>
            </w:r>
            <w:r>
              <w:rPr>
                <w:rStyle w:val="None"/>
                <w:i/>
                <w:iCs/>
                <w:sz w:val="18"/>
                <w:szCs w:val="18"/>
              </w:rPr>
            </w:r>
            <w:r>
              <w:rPr>
                <w:rStyle w:val="Hyperlink6"/>
                <w:rFonts w:eastAsia="Arial Unicode MS"/>
                <w:sz w:val="18"/>
                <w:szCs w:val="18"/>
              </w:rPr>
            </w:r>
          </w:p>
        </w:tc>
      </w:tr>
      <w:tr w:rsidR="00F81D74" w14:paraId="0A91365F" w14:textId="77777777">
        <w:trPr>
          <w:trHeight w:val="60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77BEBC" w14:textId="77777777" w:rsidR="00F81D74" w:rsidRDefault="00000000">
            <w:pPr>
              <w:pStyle w:val="TableParagraph"/>
              <w:tabs>
                <w:tab w:val="left" w:pos="1674"/>
              </w:tabs>
              <w:spacing w:line="204" w:lineRule="exact"/>
              <w:ind w:left="57"/>
              <w:rPr>
                <w:rStyle w:val="None"/>
                <w:sz w:val="18"/>
                <w:szCs w:val="18"/>
              </w:rPr>
            </w:pPr>
            <w:r>
              <w:rPr>
                <w:rStyle w:val="Hyperlink6"/>
                <w:rFonts w:eastAsia="Arial Unicode MS"/>
                <w:sz w:val="18"/>
                <w:szCs w:val="18"/>
              </w:rPr>
              <w:t>Non-Nisha Bhardwaj-Independent</w:t>
            </w:r>
            <w:r>
              <w:rPr>
                <w:rStyle w:val="None"/>
                <w:spacing w:val="-2"/>
                <w:sz w:val="18"/>
                <w:szCs w:val="18"/>
              </w:rPr>
            </w:r>
            <w:r>
              <w:rPr>
                <w:rStyle w:val="Hyperlink6"/>
                <w:rFonts w:eastAsia="Arial Unicode MS"/>
                <w:sz w:val="18"/>
                <w:szCs w:val="18"/>
              </w:rPr>
            </w:r>
            <w:r>
              <w:rPr>
                <w:rStyle w:val="None"/>
                <w:spacing w:val="-2"/>
                <w:sz w:val="18"/>
                <w:szCs w:val="18"/>
              </w:rPr>
            </w:r>
          </w:p>
          <w:p w14:paraId="35DCF6B5" w14:textId="77777777" w:rsidR="00F81D74" w:rsidRDefault="00000000">
            <w:pPr>
              <w:pStyle w:val="TableParagraph"/>
              <w:spacing w:before="2" w:line="18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F1515F" w14:textId="77777777" w:rsidR="00F81D74" w:rsidRDefault="00000000">
            <w:pPr>
              <w:pStyle w:val="TableParagraph"/>
              <w:spacing w:line="204" w:lineRule="exact"/>
              <w:ind w:left="57"/>
              <w:rPr>
                <w:rStyle w:val="None"/>
                <w:i/>
                <w:iCs/>
                <w:sz w:val="18"/>
                <w:szCs w:val="18"/>
              </w:rPr>
            </w:pPr>
            <w:r>
              <w:rPr>
                <w:rStyle w:val="None"/>
                <w:sz w:val="18"/>
                <w:szCs w:val="18"/>
              </w:rPr>
              <w:t>The non-executive non-independent Directors on our Board, as disclosed in “Dominic Naik –</w:t>
            </w:r>
            <w:r>
              <w:rPr>
                <w:rStyle w:val="None"/>
                <w:spacing w:val="-3"/>
                <w:sz w:val="18"/>
                <w:szCs w:val="18"/>
              </w:rPr>
            </w:r>
            <w:r>
              <w:rPr>
                <w:rStyle w:val="None"/>
                <w:sz w:val="18"/>
                <w:szCs w:val="18"/>
              </w:rPr>
            </w:r>
            <w:r>
              <w:rPr>
                <w:rStyle w:val="None"/>
                <w:spacing w:val="-2"/>
                <w:sz w:val="18"/>
                <w:szCs w:val="18"/>
              </w:rPr>
            </w:r>
            <w:r>
              <w:rPr>
                <w:rStyle w:val="None"/>
                <w:sz w:val="18"/>
                <w:szCs w:val="18"/>
              </w:rPr>
            </w:r>
            <w:r>
              <w:rPr>
                <w:rStyle w:val="None"/>
                <w:spacing w:val="-1"/>
                <w:sz w:val="18"/>
                <w:szCs w:val="18"/>
              </w:rPr>
            </w:r>
            <w:r>
              <w:rPr>
                <w:rStyle w:val="None"/>
                <w:sz w:val="18"/>
                <w:szCs w:val="18"/>
              </w:rPr>
            </w:r>
            <w:r>
              <w:rPr>
                <w:rStyle w:val="None"/>
                <w:spacing w:val="-3"/>
                <w:sz w:val="18"/>
                <w:szCs w:val="18"/>
              </w:rPr>
            </w:r>
            <w:r>
              <w:rPr>
                <w:rStyle w:val="None"/>
                <w:sz w:val="18"/>
                <w:szCs w:val="18"/>
              </w:rPr>
            </w:r>
            <w:r>
              <w:rPr>
                <w:rStyle w:val="None"/>
                <w:spacing w:val="-2"/>
                <w:sz w:val="18"/>
                <w:szCs w:val="18"/>
              </w:rPr>
            </w:r>
            <w:r>
              <w:rPr>
                <w:rStyle w:val="None"/>
                <w:sz w:val="18"/>
                <w:szCs w:val="18"/>
              </w:rPr>
            </w:r>
            <w:r>
              <w:rPr>
                <w:rStyle w:val="None"/>
                <w:spacing w:val="-1"/>
                <w:sz w:val="18"/>
                <w:szCs w:val="18"/>
              </w:rPr>
            </w:r>
            <w:r>
              <w:rPr>
                <w:rStyle w:val="None"/>
                <w:sz w:val="18"/>
                <w:szCs w:val="18"/>
              </w:rPr>
            </w:r>
            <w:r>
              <w:rPr>
                <w:rStyle w:val="None"/>
                <w:spacing w:val="-2"/>
                <w:sz w:val="18"/>
                <w:szCs w:val="18"/>
              </w:rPr>
            </w:r>
            <w:r>
              <w:rPr>
                <w:rStyle w:val="None"/>
                <w:sz w:val="18"/>
                <w:szCs w:val="18"/>
              </w:rPr>
            </w:r>
            <w:r>
              <w:rPr>
                <w:rStyle w:val="None"/>
                <w:spacing w:val="-2"/>
                <w:sz w:val="18"/>
                <w:szCs w:val="18"/>
              </w:rPr>
            </w:r>
            <w:r>
              <w:rPr>
                <w:rStyle w:val="None"/>
                <w:sz w:val="18"/>
                <w:szCs w:val="18"/>
              </w:rPr>
            </w:r>
            <w:r>
              <w:rPr>
                <w:rStyle w:val="None"/>
                <w:spacing w:val="4"/>
                <w:sz w:val="18"/>
                <w:szCs w:val="18"/>
              </w:rPr>
            </w:r>
            <w:r>
              <w:rPr>
                <w:rStyle w:val="None"/>
                <w:sz w:val="18"/>
                <w:szCs w:val="18"/>
              </w:rPr>
            </w:r>
            <w:r>
              <w:rPr>
                <w:rStyle w:val="None"/>
                <w:i/>
                <w:iCs/>
                <w:sz w:val="18"/>
                <w:szCs w:val="18"/>
              </w:rPr>
            </w:r>
            <w:r>
              <w:rPr>
                <w:rStyle w:val="None"/>
                <w:i/>
                <w:iCs/>
                <w:spacing w:val="-2"/>
                <w:sz w:val="18"/>
                <w:szCs w:val="18"/>
              </w:rPr>
            </w:r>
            <w:r>
              <w:rPr>
                <w:rStyle w:val="None"/>
                <w:i/>
                <w:iCs/>
                <w:sz w:val="18"/>
                <w:szCs w:val="18"/>
              </w:rPr>
            </w:r>
            <w:r>
              <w:rPr>
                <w:rStyle w:val="None"/>
                <w:i/>
                <w:iCs/>
                <w:spacing w:val="-2"/>
                <w:sz w:val="18"/>
                <w:szCs w:val="18"/>
              </w:rPr>
            </w:r>
            <w:r>
              <w:rPr>
                <w:rStyle w:val="None"/>
                <w:i/>
                <w:iCs/>
                <w:spacing w:val="-10"/>
                <w:sz w:val="18"/>
                <w:szCs w:val="18"/>
              </w:rPr>
            </w:r>
          </w:p>
          <w:p w14:paraId="5CCB9EA0" w14:textId="77777777" w:rsidR="00F81D74" w:rsidRDefault="00000000">
            <w:pPr>
              <w:pStyle w:val="TableParagraph"/>
              <w:spacing w:before="2" w:line="186" w:lineRule="exact"/>
              <w:ind w:left="57"/>
            </w:pPr>
            <w:r>
              <w:rPr>
                <w:rStyle w:val="None"/>
                <w:i/>
                <w:iCs/>
                <w:sz w:val="18"/>
                <w:szCs w:val="18"/>
              </w:rPr>
              <w:t>Board</w:t>
            </w:r>
            <w:r>
              <w:rPr>
                <w:rStyle w:val="None"/>
                <w:i/>
                <w:iCs/>
                <w:spacing w:val="-2"/>
                <w:sz w:val="18"/>
                <w:szCs w:val="18"/>
              </w:rPr>
              <w:t xml:space="preserve"> </w:t>
            </w:r>
            <w:r>
              <w:rPr>
                <w:rStyle w:val="None"/>
                <w:i/>
                <w:iCs/>
                <w:sz w:val="18"/>
                <w:szCs w:val="18"/>
              </w:rPr>
              <w:t>of</w:t>
            </w:r>
            <w:r>
              <w:rPr>
                <w:rStyle w:val="None"/>
                <w:i/>
                <w:iCs/>
                <w:spacing w:val="-2"/>
                <w:sz w:val="18"/>
                <w:szCs w:val="18"/>
              </w:rPr>
              <w:t xml:space="preserve"> </w:t>
            </w:r>
            <w:r>
              <w:rPr>
                <w:rStyle w:val="None"/>
                <w:i/>
                <w:iCs/>
                <w:sz w:val="18"/>
                <w:szCs w:val="18"/>
              </w:rPr>
              <w:t>Directors</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page</w:t>
            </w:r>
            <w:r>
              <w:rPr>
                <w:rStyle w:val="None"/>
                <w:spacing w:val="1"/>
                <w:sz w:val="18"/>
                <w:szCs w:val="18"/>
              </w:rPr>
              <w:t xml:space="preserve"> </w:t>
            </w:r>
            <w:r>
              <w:rPr>
                <w:rStyle w:val="None"/>
                <w:spacing w:val="-5"/>
                <w:sz w:val="18"/>
                <w:szCs w:val="18"/>
              </w:rPr>
              <w:t>250</w:t>
            </w:r>
          </w:p>
        </w:tc>
      </w:tr>
      <w:tr w:rsidR="00F81D74" w14:paraId="3C924BC4"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DF909B" w14:textId="77777777" w:rsidR="00F81D74" w:rsidRDefault="00000000">
            <w:pPr>
              <w:pStyle w:val="TableParagraph"/>
              <w:spacing w:line="186" w:lineRule="exact"/>
              <w:ind w:left="57"/>
            </w:pPr>
            <w:r>
              <w:rPr>
                <w:rStyle w:val="Hyperlink6"/>
                <w:rFonts w:eastAsia="Arial Unicode MS"/>
                <w:sz w:val="18"/>
                <w:szCs w:val="18"/>
              </w:rPr>
              <w:t>Yatin Murty</w:t>
            </w:r>
            <w:r>
              <w:rPr>
                <w:rStyle w:val="Hyperlink3"/>
                <w:rFonts w:eastAsia="Arial Unicode MS"/>
                <w:spacing w:val="-3"/>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BB900E" w14:textId="77777777" w:rsidR="00F81D74" w:rsidRDefault="00000000">
            <w:pPr>
              <w:pStyle w:val="TableParagraph"/>
              <w:spacing w:line="186" w:lineRule="exact"/>
              <w:ind w:left="57"/>
            </w:pPr>
            <w:r>
              <w:rPr>
                <w:rStyle w:val="Hyperlink6"/>
                <w:rFonts w:eastAsia="Arial Unicode MS"/>
                <w:sz w:val="18"/>
                <w:szCs w:val="18"/>
              </w:rPr>
              <w:t>Charita Master Hegde, Anamika Dayal Hegde, Deepa De Trust and Riya Puri Trust</w:t>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None"/>
                <w:spacing w:val="-2"/>
                <w:sz w:val="18"/>
                <w:szCs w:val="18"/>
              </w:rPr>
            </w:r>
          </w:p>
        </w:tc>
      </w:tr>
      <w:tr w:rsidR="00F81D74" w14:paraId="13D5AA29"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718082" w14:textId="77777777" w:rsidR="00F81D74" w:rsidRDefault="00000000">
            <w:pPr>
              <w:pStyle w:val="TableParagraph"/>
              <w:spacing w:before="2"/>
              <w:ind w:left="57"/>
            </w:pPr>
            <w:r>
              <w:rPr>
                <w:rStyle w:val="Hyperlink6"/>
                <w:rFonts w:eastAsia="Arial Unicode MS"/>
                <w:sz w:val="18"/>
                <w:szCs w:val="18"/>
              </w:rPr>
              <w:t>Lopa Pathak</w:t>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45BE10E" w14:textId="77777777" w:rsidR="00F81D74" w:rsidRDefault="00000000">
            <w:pPr>
              <w:pStyle w:val="TableParagraph"/>
              <w:spacing w:line="206" w:lineRule="exact"/>
              <w:ind w:left="57" w:right="44"/>
              <w:jc w:val="both"/>
            </w:pPr>
            <w:r>
              <w:rPr>
                <w:rStyle w:val="Hyperlink6"/>
                <w:rFonts w:eastAsia="Arial Unicode MS"/>
                <w:sz w:val="18"/>
                <w:szCs w:val="18"/>
              </w:rPr>
              <w:t>Persons and entities, excluding our Promoters constituting the promoter group of our Company in terms of Regulation 2(1)(pp) of the SEBI ICDR Regulations, as disclosed in “Anusha Balasubramanian and Lopa Pathak” on page 269</w:t>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i/>
                <w:iCs/>
                <w:sz w:val="18"/>
                <w:szCs w:val="18"/>
              </w:rPr>
            </w:r>
            <w:r>
              <w:rPr>
                <w:rStyle w:val="None"/>
                <w:i/>
                <w:iCs/>
                <w:spacing w:val="-6"/>
                <w:sz w:val="18"/>
                <w:szCs w:val="18"/>
              </w:rPr>
            </w:r>
            <w:r>
              <w:rPr>
                <w:rStyle w:val="None"/>
                <w:i/>
                <w:iCs/>
                <w:sz w:val="18"/>
                <w:szCs w:val="18"/>
              </w:rPr>
            </w:r>
            <w:r>
              <w:rPr>
                <w:rStyle w:val="None"/>
                <w:i/>
                <w:iCs/>
                <w:spacing w:val="-6"/>
                <w:sz w:val="18"/>
                <w:szCs w:val="18"/>
              </w:rPr>
            </w:r>
            <w:r>
              <w:rPr>
                <w:rStyle w:val="None"/>
                <w:i/>
                <w:iCs/>
                <w:sz w:val="18"/>
                <w:szCs w:val="18"/>
              </w:rPr>
            </w:r>
            <w:r>
              <w:rPr>
                <w:rStyle w:val="Hyperlink6"/>
                <w:rFonts w:eastAsia="Arial Unicode MS"/>
                <w:sz w:val="18"/>
                <w:szCs w:val="18"/>
              </w:rPr>
            </w:r>
          </w:p>
        </w:tc>
      </w:tr>
      <w:tr w:rsidR="00F81D74" w14:paraId="795082C5"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ED92BB" w14:textId="77777777" w:rsidR="00F81D74" w:rsidRDefault="00000000">
            <w:pPr>
              <w:pStyle w:val="TableParagraph"/>
              <w:spacing w:line="207" w:lineRule="exact"/>
              <w:ind w:left="57"/>
            </w:pPr>
            <w:r>
              <w:rPr>
                <w:rStyle w:val="None"/>
                <w:spacing w:val="-2"/>
                <w:sz w:val="18"/>
                <w:szCs w:val="18"/>
              </w:rPr>
              <w:t>Promoters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22CD5F" w14:textId="77777777" w:rsidR="00F81D74" w:rsidRDefault="00000000">
            <w:pPr>
              <w:pStyle w:val="TableParagraph"/>
              <w:ind w:left="57"/>
              <w:rPr>
                <w:rStyle w:val="None"/>
                <w:sz w:val="18"/>
                <w:szCs w:val="18"/>
              </w:rPr>
            </w:pPr>
            <w:r>
              <w:rPr>
                <w:rStyle w:val="Hyperlink6"/>
                <w:rFonts w:eastAsia="Arial Unicode MS"/>
                <w:sz w:val="18"/>
                <w:szCs w:val="18"/>
              </w:rPr>
              <w:t>Charita Master Hegde, Anamika Dayal Hegde, Ethan Dubey Hegde, Guneet Dave Hegde and Jyoti Arora Shetty, Riya Puri Trust, Omaja Mangat Trust, Avi Choudhury Trust, Broad</w:t>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None"/>
                <w:spacing w:val="-2"/>
                <w:sz w:val="18"/>
                <w:szCs w:val="18"/>
              </w:rPr>
            </w:r>
          </w:p>
          <w:p w14:paraId="492DB39E" w14:textId="77777777" w:rsidR="00F81D74" w:rsidRDefault="00000000">
            <w:pPr>
              <w:pStyle w:val="TableParagraph"/>
              <w:spacing w:line="206" w:lineRule="exact"/>
              <w:ind w:left="57"/>
            </w:pPr>
            <w:r>
              <w:rPr>
                <w:rStyle w:val="Hyperlink6"/>
                <w:rFonts w:eastAsia="Arial Unicode MS"/>
                <w:sz w:val="18"/>
                <w:szCs w:val="18"/>
              </w:rPr>
              <w:t>Ikbal Sawhney, Ira Dasgupta Trust, Chatresh Luthra Trust and Varma, Brahmbhatt and Prabhakar Private Limited</w:t>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p>
        </w:tc>
      </w:tr>
      <w:tr w:rsidR="00F81D74" w14:paraId="438D9BA4"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B5BF9F" w14:textId="77777777" w:rsidR="00F81D74" w:rsidRDefault="00000000">
            <w:pPr>
              <w:pStyle w:val="TableParagraph"/>
              <w:spacing w:before="2" w:line="186" w:lineRule="exact"/>
              <w:ind w:left="57"/>
            </w:pPr>
            <w:r>
              <w:rPr>
                <w:rStyle w:val="Hyperlink6"/>
                <w:rFonts w:eastAsia="Arial Unicode MS"/>
                <w:sz w:val="18"/>
                <w:szCs w:val="18"/>
              </w:rPr>
              <w:t>Rushil Kala Shareholders</w:t>
            </w:r>
            <w:r>
              <w:rPr>
                <w:rStyle w:val="None"/>
                <w:spacing w:val="-2"/>
                <w:sz w:val="18"/>
                <w:szCs w:val="18"/>
              </w:rPr>
            </w:r>
            <w:r>
              <w:rPr>
                <w:rStyle w:val="Hyperlink6"/>
                <w:rFonts w:eastAsia="Arial Unicode MS"/>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84FA92" w14:textId="77777777" w:rsidR="00F81D74" w:rsidRDefault="00000000">
            <w:pPr>
              <w:pStyle w:val="TableParagraph"/>
              <w:spacing w:before="2" w:line="186" w:lineRule="exact"/>
              <w:ind w:left="57"/>
            </w:pPr>
            <w:r>
              <w:rPr>
                <w:rStyle w:val="Hyperlink6"/>
                <w:rFonts w:eastAsia="Arial Unicode MS"/>
                <w:sz w:val="18"/>
                <w:szCs w:val="18"/>
              </w:rPr>
              <w:t>Charita Master Hegde, Anamika Dayal Hegde, Ethan Dubey Hegde and Guneet Dave Hegde</w:t>
            </w:r>
            <w:r>
              <w:rPr>
                <w:rStyle w:val="None"/>
                <w:spacing w:val="-5"/>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p>
        </w:tc>
      </w:tr>
      <w:tr w:rsidR="00F81D74" w14:paraId="712D7BF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98ABEF" w14:textId="77777777" w:rsidR="00F81D74" w:rsidRDefault="00000000">
            <w:pPr>
              <w:pStyle w:val="TableParagraph"/>
              <w:spacing w:line="207" w:lineRule="exact"/>
              <w:ind w:left="57"/>
            </w:pPr>
            <w:r>
              <w:rPr>
                <w:rStyle w:val="Hyperlink6"/>
                <w:rFonts w:eastAsia="Arial Unicode MS"/>
                <w:sz w:val="18"/>
                <w:szCs w:val="18"/>
              </w:rPr>
              <w:t>Zarna Verma</w:t>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08C2FF" w14:textId="77777777" w:rsidR="00F81D74" w:rsidRDefault="00000000">
            <w:pPr>
              <w:pStyle w:val="TableParagraph"/>
              <w:spacing w:line="206" w:lineRule="exact"/>
              <w:ind w:left="57"/>
            </w:pPr>
            <w:r>
              <w:rPr>
                <w:rStyle w:val="Hyperlink6"/>
                <w:rFonts w:eastAsia="Arial Unicode MS"/>
                <w:sz w:val="18"/>
                <w:szCs w:val="18"/>
              </w:rPr>
              <w:t>Riya Puri Trust, Omaja Mangat Trust, Avi Choudhury Trust, Deepa De Trust, Ira Dasgupta Trust, and Chatresh Luthra Trust</w:t>
            </w:r>
            <w:r>
              <w:rPr>
                <w:rStyle w:val="None"/>
                <w:spacing w:val="36"/>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p>
        </w:tc>
      </w:tr>
      <w:tr w:rsidR="00F81D74" w14:paraId="7AF978B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F89514" w14:textId="77777777" w:rsidR="00F81D74" w:rsidRDefault="00000000">
            <w:pPr>
              <w:pStyle w:val="TableParagraph"/>
              <w:spacing w:before="2" w:line="186" w:lineRule="exact"/>
              <w:ind w:left="57"/>
            </w:pPr>
            <w:r>
              <w:rPr>
                <w:rStyle w:val="Hyperlink6"/>
                <w:rFonts w:eastAsia="Arial Unicode MS"/>
                <w:sz w:val="18"/>
                <w:szCs w:val="18"/>
              </w:rPr>
              <w:t>Diya Soman</w:t>
            </w:r>
            <w:r>
              <w:rPr>
                <w:rStyle w:val="None"/>
                <w:spacing w:val="-5"/>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7C19DF" w14:textId="77777777" w:rsidR="00F81D74" w:rsidRDefault="00000000">
            <w:pPr>
              <w:pStyle w:val="TableParagraph"/>
              <w:spacing w:before="2" w:line="186" w:lineRule="exact"/>
              <w:ind w:left="57"/>
            </w:pPr>
            <w:r>
              <w:rPr>
                <w:rStyle w:val="Hyperlink6"/>
                <w:rFonts w:eastAsia="Arial Unicode MS"/>
                <w:sz w:val="18"/>
                <w:szCs w:val="18"/>
              </w:rPr>
              <w:t>Ethan Dubey Hegde, his spouse, his children, lineal descendants and Omaja Mangat Trust</w:t>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None"/>
                <w:spacing w:val="-2"/>
                <w:sz w:val="18"/>
                <w:szCs w:val="18"/>
              </w:rPr>
            </w:r>
          </w:p>
        </w:tc>
      </w:tr>
      <w:tr w:rsidR="00F81D74" w14:paraId="0F06AA2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991CA9" w14:textId="77777777" w:rsidR="00F81D74" w:rsidRDefault="00000000">
            <w:pPr>
              <w:pStyle w:val="TableParagraph"/>
              <w:spacing w:line="207" w:lineRule="exact"/>
              <w:ind w:left="57"/>
            </w:pPr>
            <w:r>
              <w:rPr>
                <w:rStyle w:val="Hyperlink6"/>
                <w:rFonts w:eastAsia="Arial Unicode MS"/>
                <w:sz w:val="18"/>
                <w:szCs w:val="18"/>
              </w:rPr>
              <w:t>Vihaan Bhalla</w:t>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ED55F0" w14:textId="77777777" w:rsidR="00F81D74" w:rsidRDefault="00000000">
            <w:pPr>
              <w:pStyle w:val="TableParagraph"/>
              <w:spacing w:line="206" w:lineRule="exact"/>
              <w:ind w:left="57"/>
            </w:pPr>
            <w:r>
              <w:rPr>
                <w:rStyle w:val="Hyperlink6"/>
                <w:rFonts w:eastAsia="Arial Unicode MS"/>
                <w:sz w:val="18"/>
                <w:szCs w:val="18"/>
              </w:rPr>
              <w:t>Jyoti Arora Shetty, her spouse (if any), her children, lineal descendants and Ira Dasgupta Trust</w:t>
            </w:r>
            <w:r>
              <w:rPr>
                <w:rStyle w:val="None"/>
                <w:spacing w:val="-2"/>
                <w:sz w:val="18"/>
                <w:szCs w:val="18"/>
              </w:rPr>
            </w:r>
          </w:p>
        </w:tc>
      </w:tr>
      <w:tr w:rsidR="00F81D74" w14:paraId="11DC487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BAB5CC" w14:textId="77777777" w:rsidR="00F81D74" w:rsidRDefault="00000000">
            <w:pPr>
              <w:pStyle w:val="TableParagraph"/>
              <w:spacing w:line="207" w:lineRule="exact"/>
              <w:ind w:left="57"/>
            </w:pPr>
            <w:r>
              <w:rPr>
                <w:rStyle w:val="Hyperlink6"/>
                <w:rFonts w:eastAsia="Arial Unicode MS"/>
                <w:sz w:val="18"/>
                <w:szCs w:val="18"/>
              </w:rPr>
              <w:t>Registered</w:t>
            </w:r>
            <w:r>
              <w:rPr>
                <w:rStyle w:val="Hyperlink3"/>
                <w:rFonts w:eastAsia="Arial Unicode MS"/>
                <w:spacing w:val="-3"/>
                <w:sz w:val="18"/>
                <w:szCs w:val="18"/>
              </w:rPr>
              <w:t xml:space="preserve"> </w:t>
            </w:r>
            <w:r>
              <w:rPr>
                <w:rStyle w:val="None"/>
                <w:spacing w:val="-2"/>
                <w:sz w:val="18"/>
                <w:szCs w:val="18"/>
              </w:rPr>
              <w:t>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4EDD10DA" w14:textId="77777777" w:rsidR="00F81D74" w:rsidRDefault="00000000">
            <w:pPr>
              <w:pStyle w:val="TableParagraph"/>
              <w:spacing w:line="206" w:lineRule="exact"/>
              <w:ind w:left="57" w:right="50"/>
            </w:pPr>
            <w:r>
              <w:rPr>
                <w:rStyle w:val="Hyperlink6"/>
                <w:rFonts w:eastAsia="Arial Unicode MS"/>
                <w:sz w:val="18"/>
                <w:szCs w:val="18"/>
              </w:rPr>
              <w:t>The registered office of our Company located at 11/3, 11/4 and 11/5, Frederick Bhandari, Kritika Vala-Khed, Pune – 410 501, Maharashtra, India</w:t>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p>
        </w:tc>
      </w:tr>
    </w:tbl>
    <w:p w14:paraId="4AD421AB" w14:textId="77777777" w:rsidR="00F81D74" w:rsidRDefault="00F81D74">
      <w:pPr>
        <w:pStyle w:val="TableParagraph"/>
        <w:ind w:left="98" w:hanging="98"/>
        <w:rPr>
          <w:rStyle w:val="None"/>
        </w:rPr>
      </w:pPr>
    </w:p>
    <w:p w14:paraId="471C784F" w14:textId="77777777" w:rsidR="00F81D74" w:rsidRDefault="00F81D74">
      <w:pPr>
        <w:pStyle w:val="TableParagraph"/>
        <w:spacing w:line="206" w:lineRule="exact"/>
        <w:sectPr w:rsidR="00F81D74">
          <w:headerReference w:type="default" r:id="rId36"/>
          <w:footerReference w:type="default" r:id="rId37"/>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46CB620E"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A404AB6"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F7F040D"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1812DCD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7D8C54" w14:textId="77777777" w:rsidR="00F81D74" w:rsidRDefault="00000000">
            <w:pPr>
              <w:pStyle w:val="TableParagraph"/>
              <w:spacing w:line="186" w:lineRule="exact"/>
              <w:ind w:left="57"/>
            </w:pPr>
            <w:r>
              <w:rPr>
                <w:rStyle w:val="Hyperlink6"/>
                <w:rFonts w:eastAsia="Arial Unicode MS"/>
                <w:sz w:val="18"/>
                <w:szCs w:val="18"/>
              </w:rPr>
              <w:t>Registrar of</w:t>
            </w:r>
            <w:r>
              <w:rPr>
                <w:rStyle w:val="None"/>
                <w:spacing w:val="1"/>
                <w:sz w:val="18"/>
                <w:szCs w:val="18"/>
              </w:rPr>
              <w:t xml:space="preserve"> </w:t>
            </w:r>
            <w:r>
              <w:rPr>
                <w:rStyle w:val="None"/>
                <w:spacing w:val="-2"/>
                <w:sz w:val="18"/>
                <w:szCs w:val="18"/>
              </w:rPr>
              <w:t>Companies/RoC</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7D32CF" w14:textId="77777777" w:rsidR="00F81D74" w:rsidRDefault="00000000">
            <w:pPr>
              <w:pStyle w:val="TableParagraph"/>
              <w:spacing w:line="186" w:lineRule="exact"/>
              <w:ind w:left="57"/>
            </w:pPr>
            <w:r>
              <w:rPr>
                <w:rStyle w:val="Hyperlink6"/>
                <w:rFonts w:eastAsia="Arial Unicode MS"/>
                <w:sz w:val="18"/>
                <w:szCs w:val="18"/>
              </w:rPr>
              <w:t>Advik Parekh of Companies, Maharashtra at Pune</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7E825696" w14:textId="77777777">
        <w:trPr>
          <w:trHeight w:val="2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AEA29C" w14:textId="77777777" w:rsidR="00F81D74" w:rsidRDefault="00000000">
            <w:pPr>
              <w:pStyle w:val="TableParagraph"/>
              <w:spacing w:before="2"/>
              <w:ind w:left="57"/>
            </w:pPr>
            <w:r>
              <w:rPr>
                <w:rStyle w:val="Hyperlink6"/>
                <w:rFonts w:eastAsia="Arial Unicode MS"/>
                <w:sz w:val="18"/>
                <w:szCs w:val="18"/>
              </w:rPr>
              <w:t>Naksh Chakraborty Statements</w:t>
            </w:r>
            <w:r>
              <w:rPr>
                <w:rStyle w:val="None"/>
                <w:spacing w:val="-1"/>
                <w:sz w:val="18"/>
                <w:szCs w:val="18"/>
              </w:rPr>
            </w:r>
            <w:r>
              <w:rPr>
                <w:rStyle w:val="Hyperlink6"/>
                <w:rFonts w:eastAsia="Arial Unicode MS"/>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4A1133D" w14:textId="77777777" w:rsidR="00F81D74" w:rsidRDefault="00000000">
            <w:pPr>
              <w:pStyle w:val="TableParagraph"/>
              <w:spacing w:before="2"/>
              <w:ind w:left="57" w:right="43"/>
              <w:jc w:val="both"/>
              <w:rPr>
                <w:rStyle w:val="None"/>
                <w:sz w:val="18"/>
                <w:szCs w:val="18"/>
              </w:rPr>
            </w:pPr>
            <w:r>
              <w:rPr>
                <w:rStyle w:val="Hyperlink6"/>
                <w:rFonts w:eastAsia="Arial Unicode MS"/>
                <w:sz w:val="18"/>
                <w:szCs w:val="18"/>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Zaitra Chakrabarti, SEBI ICDR Regulations, the Raagini Narain on Reports in Kalpit Raja (Revised 2019) issued by ICAI, as amended from time to time and the Shivani Wali Standards as specified under Section 133 of the Act and other</w:t>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43"/>
                <w:sz w:val="18"/>
                <w:szCs w:val="18"/>
              </w:rPr>
            </w:r>
            <w:r>
              <w:rPr>
                <w:rStyle w:val="Hyperlink6"/>
                <w:rFonts w:eastAsia="Arial Unicode MS"/>
                <w:sz w:val="18"/>
                <w:szCs w:val="18"/>
              </w:rPr>
            </w:r>
            <w:r>
              <w:rPr>
                <w:rStyle w:val="None"/>
                <w:spacing w:val="41"/>
                <w:sz w:val="18"/>
                <w:szCs w:val="18"/>
              </w:rPr>
            </w:r>
            <w:r>
              <w:rPr>
                <w:rStyle w:val="Hyperlink6"/>
                <w:rFonts w:eastAsia="Arial Unicode MS"/>
                <w:sz w:val="18"/>
                <w:szCs w:val="18"/>
              </w:rPr>
            </w:r>
            <w:r>
              <w:rPr>
                <w:rStyle w:val="None"/>
                <w:spacing w:val="42"/>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1"/>
                <w:sz w:val="18"/>
                <w:szCs w:val="18"/>
              </w:rPr>
            </w:r>
            <w:r>
              <w:rPr>
                <w:rStyle w:val="Hyperlink6"/>
                <w:rFonts w:eastAsia="Arial Unicode MS"/>
                <w:sz w:val="18"/>
                <w:szCs w:val="18"/>
              </w:rPr>
            </w:r>
            <w:r>
              <w:rPr>
                <w:rStyle w:val="None"/>
                <w:spacing w:val="41"/>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1"/>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8"/>
                <w:sz w:val="18"/>
                <w:szCs w:val="18"/>
              </w:rPr>
            </w:r>
            <w:r>
              <w:rPr>
                <w:rStyle w:val="None"/>
                <w:spacing w:val="-2"/>
                <w:sz w:val="18"/>
                <w:szCs w:val="18"/>
              </w:rPr>
            </w:r>
          </w:p>
          <w:p w14:paraId="026BD977" w14:textId="77777777" w:rsidR="00F81D74" w:rsidRDefault="00000000">
            <w:pPr>
              <w:pStyle w:val="TableParagraph"/>
              <w:spacing w:line="187" w:lineRule="exact"/>
              <w:ind w:left="57"/>
              <w:jc w:val="both"/>
            </w:pPr>
            <w:r>
              <w:rPr>
                <w:rStyle w:val="Hyperlink6"/>
                <w:rFonts w:eastAsia="Arial Unicode MS"/>
                <w:sz w:val="18"/>
                <w:szCs w:val="18"/>
              </w:rPr>
              <w:t>accounting</w:t>
            </w:r>
            <w:r>
              <w:rPr>
                <w:rStyle w:val="None"/>
                <w:spacing w:val="-4"/>
                <w:sz w:val="18"/>
                <w:szCs w:val="18"/>
              </w:rPr>
              <w:t xml:space="preserve"> </w:t>
            </w:r>
            <w:r>
              <w:rPr>
                <w:rStyle w:val="Hyperlink6"/>
                <w:rFonts w:eastAsia="Arial Unicode MS"/>
                <w:sz w:val="18"/>
                <w:szCs w:val="18"/>
              </w:rPr>
              <w:t>principles</w:t>
            </w:r>
            <w:r>
              <w:rPr>
                <w:rStyle w:val="None"/>
                <w:spacing w:val="-4"/>
                <w:sz w:val="18"/>
                <w:szCs w:val="18"/>
              </w:rPr>
              <w:t xml:space="preserve"> </w:t>
            </w:r>
            <w:r>
              <w:rPr>
                <w:rStyle w:val="Hyperlink6"/>
                <w:rFonts w:eastAsia="Arial Unicode MS"/>
                <w:sz w:val="18"/>
                <w:szCs w:val="18"/>
              </w:rPr>
              <w:t>generally</w:t>
            </w:r>
            <w:r>
              <w:rPr>
                <w:rStyle w:val="None"/>
                <w:spacing w:val="-1"/>
                <w:sz w:val="18"/>
                <w:szCs w:val="18"/>
              </w:rPr>
              <w:t xml:space="preserve"> </w:t>
            </w:r>
            <w:r>
              <w:rPr>
                <w:rStyle w:val="Hyperlink6"/>
                <w:rFonts w:eastAsia="Arial Unicode MS"/>
                <w:sz w:val="18"/>
                <w:szCs w:val="18"/>
              </w:rPr>
              <w:t>accepted</w:t>
            </w:r>
            <w:r>
              <w:rPr>
                <w:rStyle w:val="None"/>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None"/>
                <w:spacing w:val="-2"/>
                <w:sz w:val="18"/>
                <w:szCs w:val="18"/>
              </w:rPr>
              <w:t>India.</w:t>
            </w:r>
          </w:p>
        </w:tc>
      </w:tr>
      <w:tr w:rsidR="00F81D74" w14:paraId="2A3E2D2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40A6B6" w14:textId="77777777" w:rsidR="00F81D74" w:rsidRDefault="00000000">
            <w:pPr>
              <w:pStyle w:val="TableParagraph"/>
              <w:spacing w:line="207" w:lineRule="exact"/>
              <w:ind w:left="57"/>
            </w:pPr>
            <w:r>
              <w:rPr>
                <w:rStyle w:val="Hyperlink6"/>
                <w:rFonts w:eastAsia="Arial Unicode MS"/>
                <w:sz w:val="18"/>
                <w:szCs w:val="18"/>
              </w:rPr>
              <w:t>Risk</w:t>
            </w:r>
            <w:r>
              <w:rPr>
                <w:rStyle w:val="Hyperlink3"/>
                <w:rFonts w:eastAsia="Arial Unicode MS"/>
                <w:spacing w:val="-3"/>
                <w:sz w:val="18"/>
                <w:szCs w:val="18"/>
              </w:rPr>
              <w:t xml:space="preserve"> </w:t>
            </w:r>
            <w:r>
              <w:rPr>
                <w:rStyle w:val="Hyperlink6"/>
                <w:rFonts w:eastAsia="Arial Unicode MS"/>
                <w:sz w:val="18"/>
                <w:szCs w:val="18"/>
              </w:rPr>
              <w:t xml:space="preserve">Management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488C60" w14:textId="77777777" w:rsidR="00F81D74" w:rsidRDefault="00000000">
            <w:pPr>
              <w:pStyle w:val="TableParagraph"/>
              <w:spacing w:line="206" w:lineRule="exact"/>
              <w:ind w:left="57"/>
            </w:pPr>
            <w:r>
              <w:rPr>
                <w:rStyle w:val="Hyperlink6"/>
                <w:rFonts w:eastAsia="Arial Unicode MS"/>
                <w:sz w:val="18"/>
                <w:szCs w:val="18"/>
              </w:rPr>
              <w:t>The risk management committee of our Board, as disclosed in “Dominic Naik – Corporate Governance - Committees of our Board” on page 257</w:t>
            </w:r>
            <w:r>
              <w:rPr>
                <w:rStyle w:val="None"/>
                <w:i/>
                <w:iCs/>
                <w:sz w:val="18"/>
                <w:szCs w:val="18"/>
              </w:rPr>
            </w:r>
            <w:r>
              <w:rPr>
                <w:rStyle w:val="Hyperlink6"/>
                <w:rFonts w:eastAsia="Arial Unicode MS"/>
                <w:sz w:val="18"/>
                <w:szCs w:val="18"/>
              </w:rPr>
            </w:r>
          </w:p>
        </w:tc>
      </w:tr>
      <w:tr w:rsidR="00F81D74" w14:paraId="23E9368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57B2D9" w14:textId="77777777" w:rsidR="00F81D74" w:rsidRDefault="00000000">
            <w:pPr>
              <w:pStyle w:val="TableParagraph"/>
              <w:spacing w:line="188" w:lineRule="exact"/>
              <w:ind w:left="57"/>
            </w:pPr>
            <w:r>
              <w:rPr>
                <w:rStyle w:val="Hyperlink6"/>
                <w:rFonts w:eastAsia="Arial Unicode MS"/>
                <w:sz w:val="18"/>
                <w:szCs w:val="18"/>
              </w:rPr>
              <w:t>Nisha Bhavsar</w:t>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74FBB5" w14:textId="77777777" w:rsidR="00F81D74" w:rsidRDefault="00000000">
            <w:pPr>
              <w:pStyle w:val="TableParagraph"/>
              <w:spacing w:line="188" w:lineRule="exact"/>
              <w:ind w:left="57"/>
            </w:pPr>
            <w:r>
              <w:rPr>
                <w:rStyle w:val="Hyperlink6"/>
                <w:rFonts w:eastAsia="Arial Unicode MS"/>
                <w:sz w:val="18"/>
                <w:szCs w:val="18"/>
              </w:rPr>
              <w:t>Guneet Dave Hegde, his spouse, his children, lineal descendants and Avi Choudhury Trust</w:t>
            </w:r>
            <w:r>
              <w:rPr>
                <w:rStyle w:val="None"/>
                <w:spacing w:val="-6"/>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p>
        </w:tc>
      </w:tr>
      <w:tr w:rsidR="00F81D74" w14:paraId="1A72762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DDC8E9" w14:textId="77777777" w:rsidR="00F81D74" w:rsidRDefault="00000000">
            <w:pPr>
              <w:pStyle w:val="TableParagraph"/>
              <w:spacing w:line="207" w:lineRule="exact"/>
              <w:ind w:left="57"/>
            </w:pPr>
            <w:r>
              <w:rPr>
                <w:rStyle w:val="Hyperlink6"/>
                <w:rFonts w:eastAsia="Arial Unicode MS"/>
                <w:sz w:val="18"/>
                <w:szCs w:val="18"/>
              </w:rPr>
              <w:t>Ekaraj Gola</w:t>
            </w:r>
            <w:r>
              <w:rPr>
                <w:rStyle w:val="Hyperlink3"/>
                <w:rFonts w:eastAsia="Arial Unicode MS"/>
                <w:spacing w:val="-3"/>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7173C1" w14:textId="77777777" w:rsidR="00F81D74" w:rsidRDefault="00000000">
            <w:pPr>
              <w:pStyle w:val="TableParagraph"/>
              <w:spacing w:line="206" w:lineRule="exact"/>
              <w:ind w:left="57"/>
            </w:pPr>
            <w:r>
              <w:rPr>
                <w:rStyle w:val="Hyperlink6"/>
                <w:rFonts w:eastAsia="Arial Unicode MS"/>
                <w:sz w:val="18"/>
                <w:szCs w:val="18"/>
              </w:rPr>
              <w:t>Yash Mitter Rai, her spouse, her children, lineal descendants and Chatresh Luthra Trust</w:t>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p>
        </w:tc>
      </w:tr>
      <w:tr w:rsidR="00F81D74" w14:paraId="680FCDB9"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2C65A1" w14:textId="77777777" w:rsidR="00F81D74" w:rsidRDefault="00000000">
            <w:pPr>
              <w:pStyle w:val="TableParagraph"/>
              <w:spacing w:line="207" w:lineRule="exact"/>
              <w:ind w:left="57"/>
            </w:pPr>
            <w:r>
              <w:rPr>
                <w:rStyle w:val="Hyperlink6"/>
                <w:rFonts w:eastAsia="Arial Unicode MS"/>
                <w:sz w:val="18"/>
                <w:szCs w:val="18"/>
              </w:rPr>
              <w:t>Split</w:t>
            </w:r>
            <w:r>
              <w:rPr>
                <w:rStyle w:val="Hyperlink3"/>
                <w:rFonts w:eastAsia="Arial Unicode MS"/>
                <w:spacing w:val="-3"/>
                <w:sz w:val="18"/>
                <w:szCs w:val="18"/>
              </w:rPr>
              <w:t xml:space="preserve"> </w:t>
            </w:r>
            <w:r>
              <w:rPr>
                <w:rStyle w:val="Hyperlink6"/>
                <w:rFonts w:eastAsia="Arial Unicode MS"/>
                <w:sz w:val="18"/>
                <w:szCs w:val="18"/>
              </w:rPr>
              <w:t>of 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6439DB1" w14:textId="77777777" w:rsidR="00F81D74" w:rsidRDefault="00000000">
            <w:pPr>
              <w:pStyle w:val="TableParagraph"/>
              <w:ind w:left="57" w:right="42"/>
              <w:jc w:val="both"/>
              <w:rPr>
                <w:rStyle w:val="None"/>
                <w:sz w:val="18"/>
                <w:szCs w:val="18"/>
              </w:rPr>
            </w:pPr>
            <w:r>
              <w:rPr>
                <w:rStyle w:val="Hyperlink6"/>
                <w:rFonts w:eastAsia="Arial Unicode MS"/>
                <w:sz w:val="18"/>
                <w:szCs w:val="18"/>
              </w:rPr>
              <w:t>Pursuant to a resolution passed by our Board and Shareholders dated February 10, 2025 and February</w:t>
            </w:r>
            <w:r>
              <w:rPr>
                <w:rStyle w:val="None"/>
                <w:spacing w:val="-10"/>
                <w:sz w:val="18"/>
                <w:szCs w:val="18"/>
              </w:rPr>
              <w:t xml:space="preserve"> </w:t>
            </w:r>
            <w:r>
              <w:rPr>
                <w:rStyle w:val="Hyperlink6"/>
                <w:rFonts w:eastAsia="Arial Unicode MS"/>
                <w:sz w:val="18"/>
                <w:szCs w:val="18"/>
              </w:rPr>
              <w:t>11,</w:t>
            </w:r>
            <w:r>
              <w:rPr>
                <w:rStyle w:val="None"/>
                <w:spacing w:val="-10"/>
                <w:sz w:val="18"/>
                <w:szCs w:val="18"/>
              </w:rPr>
              <w:t xml:space="preserve"> </w:t>
            </w:r>
            <w:r>
              <w:rPr>
                <w:rStyle w:val="Hyperlink6"/>
                <w:rFonts w:eastAsia="Arial Unicode MS"/>
                <w:sz w:val="18"/>
                <w:szCs w:val="18"/>
              </w:rPr>
              <w:t>2025,</w:t>
            </w:r>
            <w:r>
              <w:rPr>
                <w:rStyle w:val="None"/>
                <w:spacing w:val="-10"/>
                <w:sz w:val="18"/>
                <w:szCs w:val="18"/>
              </w:rPr>
              <w:t xml:space="preserve"> </w:t>
            </w:r>
            <w:r>
              <w:rPr>
                <w:rStyle w:val="Hyperlink6"/>
                <w:rFonts w:eastAsia="Arial Unicode MS"/>
                <w:sz w:val="18"/>
                <w:szCs w:val="18"/>
              </w:rPr>
              <w:t>respectively,</w:t>
            </w:r>
            <w:r>
              <w:rPr>
                <w:rStyle w:val="None"/>
                <w:spacing w:val="-6"/>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sub-divided</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face</w:t>
            </w:r>
            <w:r>
              <w:rPr>
                <w:rStyle w:val="None"/>
                <w:spacing w:val="-11"/>
                <w:sz w:val="18"/>
                <w:szCs w:val="18"/>
              </w:rPr>
              <w:t xml:space="preserve"> </w:t>
            </w:r>
            <w:r>
              <w:rPr>
                <w:rStyle w:val="Hyperlink6"/>
                <w:rFonts w:eastAsia="Arial Unicode MS"/>
                <w:sz w:val="18"/>
                <w:szCs w:val="18"/>
              </w:rPr>
              <w:t>value</w:t>
            </w:r>
            <w:r>
              <w:rPr>
                <w:rStyle w:val="None"/>
                <w:spacing w:val="-9"/>
                <w:sz w:val="18"/>
                <w:szCs w:val="18"/>
              </w:rPr>
              <w:t xml:space="preserve"> </w:t>
            </w:r>
            <w:r>
              <w:rPr>
                <w:rStyle w:val="Hyperlink6"/>
                <w:rFonts w:eastAsia="Arial Unicode MS"/>
                <w:sz w:val="18"/>
                <w:szCs w:val="18"/>
              </w:rPr>
              <w:t>of</w:t>
            </w:r>
            <w:r>
              <w:rPr>
                <w:rStyle w:val="None"/>
                <w:spacing w:val="-10"/>
                <w:sz w:val="18"/>
                <w:szCs w:val="18"/>
              </w:rPr>
              <w:t xml:space="preserve"> </w:t>
            </w:r>
            <w:r>
              <w:rPr>
                <w:rStyle w:val="Hyperlink6"/>
                <w:rFonts w:eastAsia="Arial Unicode MS"/>
                <w:sz w:val="18"/>
                <w:szCs w:val="18"/>
              </w:rPr>
              <w:t>its</w:t>
            </w:r>
            <w:r>
              <w:rPr>
                <w:rStyle w:val="None"/>
                <w:spacing w:val="-8"/>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shares</w:t>
            </w:r>
            <w:r>
              <w:rPr>
                <w:rStyle w:val="None"/>
                <w:spacing w:val="-9"/>
                <w:sz w:val="18"/>
                <w:szCs w:val="18"/>
              </w:rPr>
              <w:t xml:space="preserve"> </w:t>
            </w:r>
            <w:r>
              <w:rPr>
                <w:rStyle w:val="None"/>
                <w:spacing w:val="-4"/>
                <w:sz w:val="18"/>
                <w:szCs w:val="18"/>
              </w:rPr>
              <w:t>from</w:t>
            </w:r>
          </w:p>
          <w:p w14:paraId="0B055EBA" w14:textId="77777777" w:rsidR="00F81D74" w:rsidRDefault="00000000">
            <w:pPr>
              <w:pStyle w:val="TableParagraph"/>
              <w:spacing w:line="206" w:lineRule="exact"/>
              <w:ind w:left="57" w:right="46"/>
              <w:jc w:val="both"/>
            </w:pPr>
            <w:r>
              <w:rPr>
                <w:rStyle w:val="Hyperlink6"/>
                <w:rFonts w:ascii="Arial Unicode MS" w:eastAsia="Arial Unicode MS" w:hAnsi="Arial Unicode MS" w:cs="Arial Unicode MS"/>
                <w:sz w:val="18"/>
                <w:szCs w:val="18"/>
              </w:rPr>
              <w:t>₹100 per equity share to ₹5 per Vasudha Bhandari. For further details, see “Summary of the Hiral Talwar” and “Vanya Mutti – Notes to Vanya Mutti – Vasudha Bhandari William Tiwari of our Company” on pages 20 and 85, respectively</w:t>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i/>
                <w:iCs/>
                <w:sz w:val="18"/>
                <w:szCs w:val="18"/>
              </w:rPr>
            </w:r>
            <w:r>
              <w:rPr>
                <w:rStyle w:val="None"/>
                <w:i/>
                <w:iCs/>
                <w:spacing w:val="-6"/>
                <w:sz w:val="18"/>
                <w:szCs w:val="18"/>
              </w:rPr>
            </w:r>
            <w:r>
              <w:rPr>
                <w:rStyle w:val="None"/>
                <w:i/>
                <w:iCs/>
                <w:sz w:val="18"/>
                <w:szCs w:val="18"/>
              </w:rPr>
            </w:r>
            <w:r>
              <w:rPr>
                <w:rStyle w:val="None"/>
                <w:i/>
                <w:iCs/>
                <w:spacing w:val="-6"/>
                <w:sz w:val="18"/>
                <w:szCs w:val="18"/>
              </w:rPr>
            </w:r>
            <w:r>
              <w:rPr>
                <w:rStyle w:val="None"/>
                <w:i/>
                <w:iCs/>
                <w:sz w:val="18"/>
                <w:szCs w:val="18"/>
              </w:rPr>
            </w:r>
            <w:r>
              <w:rPr>
                <w:rStyle w:val="None"/>
                <w:i/>
                <w:iCs/>
                <w:spacing w:val="-5"/>
                <w:sz w:val="18"/>
                <w:szCs w:val="18"/>
              </w:rPr>
            </w:r>
            <w:r>
              <w:rPr>
                <w:rStyle w:val="None"/>
                <w:i/>
                <w:iCs/>
                <w:sz w:val="18"/>
                <w:szCs w:val="18"/>
              </w:rPr>
            </w:r>
            <w:r>
              <w:rPr>
                <w:rStyle w:val="None"/>
                <w:i/>
                <w:iCs/>
                <w:spacing w:val="-7"/>
                <w:sz w:val="18"/>
                <w:szCs w:val="18"/>
              </w:rPr>
            </w:r>
            <w:r>
              <w:rPr>
                <w:rStyle w:val="None"/>
                <w:i/>
                <w:iCs/>
                <w:sz w:val="18"/>
                <w:szCs w:val="18"/>
              </w:rPr>
            </w:r>
            <w:r>
              <w:rPr>
                <w:rStyle w:val="None"/>
                <w:i/>
                <w:iCs/>
                <w:spacing w:val="-5"/>
                <w:sz w:val="18"/>
                <w:szCs w:val="18"/>
              </w:rPr>
            </w:r>
            <w:r>
              <w:rPr>
                <w:rStyle w:val="None"/>
                <w:i/>
                <w:iCs/>
                <w:sz w:val="18"/>
                <w:szCs w:val="18"/>
              </w:rPr>
            </w:r>
            <w:r>
              <w:rPr>
                <w:rStyle w:val="None"/>
                <w:i/>
                <w:iCs/>
                <w:spacing w:val="-9"/>
                <w:sz w:val="18"/>
                <w:szCs w:val="18"/>
              </w:rPr>
            </w:r>
            <w:r>
              <w:rPr>
                <w:rStyle w:val="None"/>
                <w:i/>
                <w:iCs/>
                <w:sz w:val="18"/>
                <w:szCs w:val="18"/>
              </w:rPr>
            </w:r>
            <w:r>
              <w:rPr>
                <w:rStyle w:val="None"/>
                <w:i/>
                <w:iCs/>
                <w:spacing w:val="-6"/>
                <w:sz w:val="18"/>
                <w:szCs w:val="18"/>
              </w:rPr>
            </w:r>
            <w:r>
              <w:rPr>
                <w:rStyle w:val="None"/>
                <w:i/>
                <w:iCs/>
                <w:sz w:val="18"/>
                <w:szCs w:val="18"/>
              </w:rPr>
            </w:r>
            <w:r>
              <w:rPr>
                <w:rStyle w:val="None"/>
                <w:i/>
                <w:iCs/>
                <w:spacing w:val="-8"/>
                <w:sz w:val="18"/>
                <w:szCs w:val="18"/>
              </w:rPr>
            </w:r>
            <w:r>
              <w:rPr>
                <w:rStyle w:val="None"/>
                <w:i/>
                <w:iCs/>
                <w:sz w:val="18"/>
                <w:szCs w:val="18"/>
              </w:rPr>
            </w:r>
            <w:r>
              <w:rPr>
                <w:rStyle w:val="None"/>
                <w:i/>
                <w:iCs/>
                <w:spacing w:val="-10"/>
                <w:sz w:val="18"/>
                <w:szCs w:val="18"/>
              </w:rPr>
            </w:r>
            <w:r>
              <w:rPr>
                <w:rStyle w:val="None"/>
                <w:i/>
                <w:iCs/>
                <w:sz w:val="18"/>
                <w:szCs w:val="18"/>
              </w:rPr>
            </w:r>
            <w:r>
              <w:rPr>
                <w:rStyle w:val="None"/>
                <w:i/>
                <w:iCs/>
                <w:spacing w:val="-8"/>
                <w:sz w:val="18"/>
                <w:szCs w:val="18"/>
              </w:rPr>
            </w:r>
            <w:r>
              <w:rPr>
                <w:rStyle w:val="None"/>
                <w:i/>
                <w:iCs/>
                <w:sz w:val="18"/>
                <w:szCs w:val="18"/>
              </w:rPr>
            </w:r>
            <w:r>
              <w:rPr>
                <w:rStyle w:val="None"/>
                <w:i/>
                <w:iCs/>
                <w:spacing w:val="-6"/>
                <w:sz w:val="18"/>
                <w:szCs w:val="18"/>
              </w:rPr>
            </w:r>
            <w:r>
              <w:rPr>
                <w:rStyle w:val="None"/>
                <w:i/>
                <w:iCs/>
                <w:sz w:val="18"/>
                <w:szCs w:val="18"/>
              </w:rPr>
            </w:r>
            <w:r>
              <w:rPr>
                <w:rStyle w:val="None"/>
                <w:i/>
                <w:iCs/>
                <w:spacing w:val="-10"/>
                <w:sz w:val="18"/>
                <w:szCs w:val="18"/>
              </w:rPr>
            </w:r>
            <w:r>
              <w:rPr>
                <w:rStyle w:val="None"/>
                <w:i/>
                <w:iCs/>
                <w:sz w:val="18"/>
                <w:szCs w:val="18"/>
              </w:rPr>
            </w:r>
            <w:r>
              <w:rPr>
                <w:rStyle w:val="Hyperlink6"/>
                <w:rFonts w:eastAsia="Arial Unicode MS"/>
                <w:sz w:val="18"/>
                <w:szCs w:val="18"/>
              </w:rPr>
            </w:r>
          </w:p>
        </w:tc>
      </w:tr>
      <w:tr w:rsidR="00F81D74" w14:paraId="4A37B0C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542F56" w14:textId="77777777" w:rsidR="00F81D74" w:rsidRDefault="00000000">
            <w:pPr>
              <w:pStyle w:val="TableParagraph"/>
              <w:spacing w:line="207" w:lineRule="exact"/>
              <w:ind w:left="57"/>
            </w:pPr>
            <w:r>
              <w:rPr>
                <w:rStyle w:val="Hyperlink6"/>
                <w:rFonts w:eastAsia="Arial Unicode MS"/>
                <w:sz w:val="18"/>
                <w:szCs w:val="18"/>
              </w:rPr>
              <w:t>Charvi Minhas/ SM</w:t>
            </w:r>
            <w:r>
              <w:rPr>
                <w:rStyle w:val="None"/>
                <w:spacing w:val="-2"/>
                <w:sz w:val="18"/>
                <w:szCs w:val="18"/>
              </w:rPr>
            </w:r>
            <w:r>
              <w:rPr>
                <w:rStyle w:val="Hyperlink6"/>
                <w:rFonts w:eastAsia="Arial Unicode MS"/>
                <w:sz w:val="18"/>
                <w:szCs w:val="18"/>
              </w:rPr>
            </w:r>
            <w:r>
              <w:rPr>
                <w:rStyle w:val="None"/>
                <w:spacing w:val="-2"/>
                <w:sz w:val="18"/>
                <w:szCs w:val="18"/>
              </w:rPr>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55A8DD1E" w14:textId="77777777" w:rsidR="00F81D74" w:rsidRDefault="00000000">
            <w:pPr>
              <w:pStyle w:val="TableParagraph"/>
              <w:spacing w:line="206" w:lineRule="exact"/>
              <w:ind w:left="57" w:right="42"/>
              <w:jc w:val="both"/>
            </w:pPr>
            <w:r>
              <w:rPr>
                <w:rStyle w:val="Hyperlink6"/>
                <w:rFonts w:eastAsia="Arial Unicode MS"/>
                <w:sz w:val="18"/>
                <w:szCs w:val="18"/>
              </w:rPr>
              <w:t>Our senior management in terms of Regulation 2(1)(bbbb) of the SEBI ICDR Regulations and as disclosed in “Dominic Naik – Key Managerial Personnel and Charvi Minhas” on page 266</w:t>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r>
              <w:rPr>
                <w:rStyle w:val="None"/>
                <w:spacing w:val="-4"/>
                <w:sz w:val="18"/>
                <w:szCs w:val="18"/>
              </w:rPr>
            </w:r>
          </w:p>
        </w:tc>
      </w:tr>
      <w:tr w:rsidR="00F81D74" w14:paraId="0151050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866756" w14:textId="77777777" w:rsidR="00F81D74" w:rsidRDefault="00000000">
            <w:pPr>
              <w:pStyle w:val="TableParagraph"/>
              <w:spacing w:line="186" w:lineRule="exact"/>
              <w:ind w:left="57"/>
            </w:pP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37374B" w14:textId="77777777" w:rsidR="00F81D74" w:rsidRDefault="00000000">
            <w:pPr>
              <w:pStyle w:val="TableParagraph"/>
              <w:spacing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holders</w:t>
            </w:r>
            <w:r>
              <w:rPr>
                <w:rStyle w:val="Hyperlink3"/>
                <w:rFonts w:eastAsia="Arial Unicode MS"/>
                <w:spacing w:val="-3"/>
                <w:sz w:val="18"/>
                <w:szCs w:val="18"/>
              </w:rPr>
              <w:t xml:space="preserve"> </w:t>
            </w:r>
            <w:r>
              <w:rPr>
                <w:rStyle w:val="Hyperlink6"/>
                <w:rFonts w:eastAsia="Arial Unicode MS"/>
                <w:sz w:val="18"/>
                <w:szCs w:val="18"/>
              </w:rPr>
              <w:t>of the</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F81D74" w14:paraId="65274E3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3B7E2B" w14:textId="77777777" w:rsidR="00F81D74" w:rsidRDefault="00000000">
            <w:pPr>
              <w:pStyle w:val="TableParagraph"/>
              <w:spacing w:line="207" w:lineRule="exact"/>
              <w:ind w:left="57"/>
            </w:pPr>
            <w:r>
              <w:rPr>
                <w:rStyle w:val="Hyperlink6"/>
                <w:rFonts w:eastAsia="Arial Unicode MS"/>
                <w:sz w:val="18"/>
                <w:szCs w:val="18"/>
              </w:rPr>
              <w:t>Stakeholders</w:t>
            </w:r>
            <w:r>
              <w:rPr>
                <w:rStyle w:val="None"/>
                <w:spacing w:val="-5"/>
                <w:sz w:val="18"/>
                <w:szCs w:val="18"/>
              </w:rPr>
              <w:t xml:space="preserve"> </w:t>
            </w:r>
            <w:r>
              <w:rPr>
                <w:rStyle w:val="Hyperlink6"/>
                <w:rFonts w:eastAsia="Arial Unicode MS"/>
                <w:sz w:val="18"/>
                <w:szCs w:val="18"/>
              </w:rPr>
              <w:t>Relationship</w:t>
            </w:r>
            <w:r>
              <w:rPr>
                <w:rStyle w:val="None"/>
                <w:spacing w:val="-2"/>
                <w:sz w:val="18"/>
                <w:szCs w:val="18"/>
              </w:rPr>
              <w:t xml:space="preserve">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3164052D" w14:textId="77777777" w:rsidR="00F81D74" w:rsidRDefault="00000000">
            <w:pPr>
              <w:pStyle w:val="TableParagraph"/>
              <w:spacing w:line="206" w:lineRule="exact"/>
              <w:ind w:left="57" w:right="45"/>
            </w:pPr>
            <w:r>
              <w:rPr>
                <w:rStyle w:val="Hyperlink6"/>
                <w:rFonts w:eastAsia="Arial Unicode MS"/>
                <w:sz w:val="18"/>
                <w:szCs w:val="18"/>
              </w:rPr>
              <w:t>The stakeholders’ relationship committee of our Board, as disclosed in “Dominic Naik – Corporate Governance – Committees of our Board” on page 257</w:t>
            </w:r>
            <w:r>
              <w:rPr>
                <w:rStyle w:val="None"/>
                <w:spacing w:val="27"/>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None"/>
                <w:spacing w:val="27"/>
                <w:sz w:val="18"/>
                <w:szCs w:val="18"/>
              </w:rPr>
            </w:r>
            <w:r>
              <w:rPr>
                <w:rStyle w:val="Hyperlink6"/>
                <w:rFonts w:eastAsia="Arial Unicode MS"/>
                <w:sz w:val="18"/>
                <w:szCs w:val="18"/>
              </w:rPr>
            </w:r>
            <w:r>
              <w:rPr>
                <w:rStyle w:val="None"/>
                <w:spacing w:val="27"/>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9"/>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None"/>
                <w:spacing w:val="29"/>
                <w:sz w:val="18"/>
                <w:szCs w:val="18"/>
              </w:rPr>
            </w:r>
            <w:r>
              <w:rPr>
                <w:rStyle w:val="Hyperlink6"/>
                <w:rFonts w:eastAsia="Arial Unicode MS"/>
                <w:sz w:val="18"/>
                <w:szCs w:val="18"/>
              </w:rPr>
            </w:r>
            <w:r>
              <w:rPr>
                <w:rStyle w:val="None"/>
                <w:spacing w:val="29"/>
                <w:sz w:val="18"/>
                <w:szCs w:val="18"/>
              </w:rPr>
            </w:r>
            <w:r>
              <w:rPr>
                <w:rStyle w:val="Hyperlink6"/>
                <w:rFonts w:eastAsia="Arial Unicode MS"/>
                <w:sz w:val="18"/>
                <w:szCs w:val="18"/>
              </w:rPr>
            </w:r>
            <w:r>
              <w:rPr>
                <w:rStyle w:val="None"/>
                <w:i/>
                <w:iCs/>
                <w:sz w:val="18"/>
                <w:szCs w:val="18"/>
              </w:rPr>
            </w:r>
            <w:r>
              <w:rPr>
                <w:rStyle w:val="None"/>
                <w:i/>
                <w:iCs/>
                <w:spacing w:val="25"/>
                <w:sz w:val="18"/>
                <w:szCs w:val="18"/>
              </w:rPr>
            </w:r>
            <w:r>
              <w:rPr>
                <w:rStyle w:val="None"/>
                <w:i/>
                <w:iCs/>
                <w:sz w:val="18"/>
                <w:szCs w:val="18"/>
              </w:rPr>
            </w:r>
            <w:r>
              <w:rPr>
                <w:rStyle w:val="None"/>
                <w:i/>
                <w:iCs/>
                <w:spacing w:val="27"/>
                <w:sz w:val="18"/>
                <w:szCs w:val="18"/>
              </w:rPr>
            </w:r>
            <w:r>
              <w:rPr>
                <w:rStyle w:val="None"/>
                <w:i/>
                <w:iCs/>
                <w:sz w:val="18"/>
                <w:szCs w:val="18"/>
              </w:rPr>
            </w:r>
            <w:r>
              <w:rPr>
                <w:rStyle w:val="Hyperlink6"/>
                <w:rFonts w:eastAsia="Arial Unicode MS"/>
                <w:sz w:val="18"/>
                <w:szCs w:val="18"/>
              </w:rPr>
            </w:r>
          </w:p>
        </w:tc>
      </w:tr>
      <w:tr w:rsidR="00F81D74" w14:paraId="2B06989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F1C69A" w14:textId="77777777" w:rsidR="00F81D74" w:rsidRDefault="00000000">
            <w:pPr>
              <w:pStyle w:val="TableParagraph"/>
              <w:spacing w:line="186" w:lineRule="exact"/>
              <w:ind w:left="57"/>
            </w:pPr>
            <w:r>
              <w:rPr>
                <w:rStyle w:val="Hyperlink6"/>
                <w:rFonts w:eastAsia="Arial Unicode MS"/>
                <w:sz w:val="18"/>
                <w:szCs w:val="18"/>
              </w:rPr>
              <w:t>Anay Khare</w:t>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5CDFE7" w14:textId="77777777" w:rsidR="00F81D74" w:rsidRDefault="00000000">
            <w:pPr>
              <w:pStyle w:val="TableParagraph"/>
              <w:spacing w:line="186" w:lineRule="exact"/>
              <w:ind w:left="57"/>
            </w:pPr>
            <w:r>
              <w:rPr>
                <w:rStyle w:val="Hyperlink6"/>
                <w:rFonts w:eastAsia="Arial Unicode MS"/>
                <w:sz w:val="18"/>
                <w:szCs w:val="18"/>
              </w:rPr>
              <w:t>Our manufacturing facility located at Advik Koshy (formerly Ahmednagar) in Maharashtra</w:t>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p>
        </w:tc>
      </w:tr>
      <w:tr w:rsidR="00F81D74" w14:paraId="23BFE21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1842AD" w14:textId="77777777" w:rsidR="00F81D74"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1</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17" w:type="dxa"/>
            </w:tcMar>
          </w:tcPr>
          <w:p w14:paraId="38C2C9AE" w14:textId="77777777" w:rsidR="00F81D74" w:rsidRDefault="00000000">
            <w:pPr>
              <w:pStyle w:val="TableParagraph"/>
              <w:spacing w:line="206" w:lineRule="exact"/>
              <w:ind w:left="57" w:right="37"/>
            </w:pPr>
            <w:r>
              <w:rPr>
                <w:rStyle w:val="Hyperlink6"/>
                <w:rFonts w:eastAsia="Arial Unicode MS"/>
                <w:sz w:val="18"/>
                <w:szCs w:val="18"/>
              </w:rPr>
              <w:t>Our manufacturing facility located at Plot No. J-25, Rehaan Purohit Area, Pratyush Shukla, Madhavi Barad, Raigad – 410 208, Maharashtra, India</w:t>
            </w:r>
            <w:r>
              <w:rPr>
                <w:rStyle w:val="None"/>
                <w:spacing w:val="-1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p>
        </w:tc>
      </w:tr>
      <w:tr w:rsidR="00F81D74" w14:paraId="5C3F62A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5169F2" w14:textId="77777777" w:rsidR="00F81D74" w:rsidRDefault="00000000">
            <w:pPr>
              <w:pStyle w:val="TableParagraph"/>
              <w:ind w:left="57"/>
            </w:pPr>
            <w:r>
              <w:rPr>
                <w:rStyle w:val="Hyperlink6"/>
                <w:rFonts w:eastAsia="Arial Unicode MS"/>
                <w:sz w:val="18"/>
                <w:szCs w:val="18"/>
              </w:rPr>
              <w:t xml:space="preserve">Unit </w:t>
            </w:r>
            <w:r>
              <w:rPr>
                <w:rStyle w:val="None"/>
                <w:spacing w:val="-10"/>
                <w:sz w:val="18"/>
                <w:szCs w:val="18"/>
              </w:rPr>
              <w:t>2</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55A175F" w14:textId="77777777" w:rsidR="00F81D74" w:rsidRDefault="00000000">
            <w:pPr>
              <w:pStyle w:val="TableParagraph"/>
              <w:spacing w:line="206" w:lineRule="exact"/>
              <w:ind w:left="57" w:right="42"/>
            </w:pPr>
            <w:r>
              <w:rPr>
                <w:rStyle w:val="Hyperlink6"/>
                <w:rFonts w:eastAsia="Arial Unicode MS"/>
                <w:sz w:val="18"/>
                <w:szCs w:val="18"/>
              </w:rPr>
              <w:t>Our manufacturing facility located at 11/3, 11/4 and 11/5, Frederick Bhandari, Kritika Vala - Khed, Pune – 410 501, Maharashtra, India</w:t>
            </w:r>
          </w:p>
        </w:tc>
      </w:tr>
      <w:tr w:rsidR="00F81D74" w14:paraId="52B95A9D"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B8F4B8" w14:textId="77777777" w:rsidR="00F81D74"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3</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90EBF9" w14:textId="77777777" w:rsidR="00F81D74" w:rsidRDefault="00000000">
            <w:pPr>
              <w:pStyle w:val="TableParagraph"/>
              <w:spacing w:line="208" w:lineRule="exact"/>
              <w:ind w:left="57"/>
            </w:pPr>
            <w:r>
              <w:rPr>
                <w:rStyle w:val="Hyperlink6"/>
                <w:rFonts w:eastAsia="Arial Unicode MS"/>
                <w:sz w:val="18"/>
                <w:szCs w:val="18"/>
              </w:rPr>
              <w:t>Our manufacturing facility located at Plot No. 5, Jai Deshmukh Area, Phase II, Arin Barman, Adweta Patla, Pune – 410 501, Maharashtra, India</w:t>
            </w:r>
            <w:r>
              <w:rPr>
                <w:rStyle w:val="None"/>
                <w:spacing w:val="33"/>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2"/>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r>
              <w:rPr>
                <w:rStyle w:val="None"/>
                <w:spacing w:val="32"/>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p>
        </w:tc>
      </w:tr>
      <w:tr w:rsidR="00F81D74" w14:paraId="1BB4E7F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D62ADB" w14:textId="77777777" w:rsidR="00F81D74" w:rsidRDefault="00000000">
            <w:pPr>
              <w:pStyle w:val="TableParagraph"/>
              <w:spacing w:line="206" w:lineRule="exact"/>
              <w:ind w:left="57"/>
            </w:pPr>
            <w:r>
              <w:rPr>
                <w:rStyle w:val="Hyperlink6"/>
                <w:rFonts w:eastAsia="Arial Unicode MS"/>
                <w:sz w:val="18"/>
                <w:szCs w:val="18"/>
              </w:rPr>
              <w:t xml:space="preserve">Whole-time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36CF20" w14:textId="77777777" w:rsidR="00F81D74" w:rsidRDefault="00000000">
            <w:pPr>
              <w:pStyle w:val="TableParagraph"/>
              <w:spacing w:line="206" w:lineRule="exact"/>
              <w:ind w:left="57"/>
            </w:pPr>
            <w:r>
              <w:rPr>
                <w:rStyle w:val="Hyperlink6"/>
                <w:rFonts w:eastAsia="Arial Unicode MS"/>
                <w:sz w:val="18"/>
                <w:szCs w:val="18"/>
              </w:rPr>
              <w:t>The whole-time director of our Company being, Jyoti Arora Shetty. For further information, see “Dominic Naik – Board of Directors” on page 250</w:t>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p>
        </w:tc>
      </w:tr>
    </w:tbl>
    <w:p w14:paraId="06342423" w14:textId="77777777" w:rsidR="00F81D74" w:rsidRDefault="00F81D74">
      <w:pPr>
        <w:pStyle w:val="TableParagraph"/>
        <w:ind w:left="98" w:hanging="98"/>
        <w:rPr>
          <w:rStyle w:val="None"/>
        </w:rPr>
      </w:pPr>
    </w:p>
    <w:p w14:paraId="195AFCAD" w14:textId="77777777" w:rsidR="00F81D74" w:rsidRDefault="00F81D74">
      <w:pPr>
        <w:pStyle w:val="BodyText"/>
        <w:spacing w:before="31"/>
        <w:rPr>
          <w:rStyle w:val="None"/>
          <w:b/>
          <w:bCs/>
        </w:rPr>
      </w:pPr>
    </w:p>
    <w:p w14:paraId="529C47E5" w14:textId="77777777" w:rsidR="00F81D74" w:rsidRDefault="00000000">
      <w:pPr>
        <w:pStyle w:val="Heading3"/>
        <w:spacing w:before="0"/>
        <w:ind w:left="87"/>
      </w:pPr>
      <w:r>
        <w:rPr>
          <w:rStyle w:val="Hyperlink4"/>
          <w:lang w:val="en-US"/>
        </w:rPr>
        <w:t>Vasudha Sodhi Terms</w:t>
      </w:r>
      <w:r>
        <w:rPr>
          <w:rStyle w:val="None"/>
        </w:rPr>
      </w:r>
      <w:r>
        <w:rPr>
          <w:rStyle w:val="Hyperlink4"/>
          <w:lang w:val="en-US"/>
        </w:rPr>
      </w:r>
      <w:r>
        <w:rPr>
          <w:rStyle w:val="None"/>
        </w:rPr>
      </w:r>
      <w:r>
        <w:rPr>
          <w:rStyle w:val="Hyperlink5"/>
          <w:lang w:val="en-US"/>
        </w:rPr>
      </w:r>
    </w:p>
    <w:p w14:paraId="507F0E3B" w14:textId="77777777" w:rsidR="00F81D74" w:rsidRDefault="00F81D74">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6ABF7B3F"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3551D8CF" w14:textId="77777777" w:rsidR="00F81D74"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FF73BD7"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D7600E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E81F6A" w14:textId="77777777" w:rsidR="00F81D74" w:rsidRDefault="00000000">
            <w:pPr>
              <w:pStyle w:val="TableParagraph"/>
              <w:spacing w:line="207" w:lineRule="exact"/>
              <w:ind w:left="57"/>
            </w:pPr>
            <w:r>
              <w:rPr>
                <w:rStyle w:val="Hyperlink6"/>
                <w:rFonts w:eastAsia="Arial Unicode MS"/>
                <w:sz w:val="18"/>
                <w:szCs w:val="18"/>
              </w:rPr>
              <w:t>Yahvi Choudhury</w:t>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0A0531" w14:textId="77777777" w:rsidR="00F81D74" w:rsidRDefault="00000000">
            <w:pPr>
              <w:pStyle w:val="TableParagraph"/>
              <w:spacing w:line="208" w:lineRule="exact"/>
              <w:ind w:left="57"/>
            </w:pPr>
            <w:r>
              <w:rPr>
                <w:rStyle w:val="Hyperlink6"/>
                <w:rFonts w:eastAsia="Arial Unicode MS"/>
                <w:sz w:val="18"/>
                <w:szCs w:val="18"/>
              </w:rPr>
              <w:t>Abridged prospectus means a memorandum containing such salient features of a prospectus as may be specified by the SEBI in this behalf</w:t>
            </w:r>
          </w:p>
        </w:tc>
      </w:tr>
      <w:tr w:rsidR="00F81D74" w14:paraId="7CDC342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0E023A" w14:textId="77777777" w:rsidR="00F81D74" w:rsidRDefault="00000000">
            <w:pPr>
              <w:pStyle w:val="TableParagraph"/>
              <w:spacing w:line="206" w:lineRule="exact"/>
              <w:ind w:left="57"/>
            </w:pPr>
            <w:r>
              <w:rPr>
                <w:rStyle w:val="Hyperlink6"/>
                <w:rFonts w:eastAsia="Arial Unicode MS"/>
                <w:sz w:val="18"/>
                <w:szCs w:val="18"/>
              </w:rPr>
              <w:t>Hamsini Sheth</w:t>
            </w:r>
            <w:r>
              <w:rPr>
                <w:rStyle w:val="None"/>
                <w:spacing w:val="-5"/>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783027" w14:textId="77777777" w:rsidR="00F81D74" w:rsidRDefault="00000000">
            <w:pPr>
              <w:pStyle w:val="TableParagraph"/>
              <w:spacing w:line="206" w:lineRule="exact"/>
              <w:ind w:left="57"/>
            </w:pPr>
            <w:r>
              <w:rPr>
                <w:rStyle w:val="Hyperlink6"/>
                <w:rFonts w:eastAsia="Arial Unicode MS"/>
                <w:sz w:val="18"/>
                <w:szCs w:val="18"/>
              </w:rPr>
              <w:t>The slip or document issued by the relevant Brijesh Shankar(ies) to a Bidder as proof of registration of the Bid cum Agastya Din</w:t>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p>
        </w:tc>
      </w:tr>
      <w:tr w:rsidR="00F81D74" w14:paraId="489931B9"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C9192E" w14:textId="77777777" w:rsidR="00F81D74" w:rsidRDefault="00000000">
            <w:pPr>
              <w:pStyle w:val="TableParagraph"/>
              <w:spacing w:before="1"/>
              <w:ind w:left="57"/>
            </w:pPr>
            <w:r>
              <w:rPr>
                <w:rStyle w:val="Hyperlink6"/>
                <w:rFonts w:eastAsia="Arial Unicode MS"/>
                <w:sz w:val="18"/>
                <w:szCs w:val="18"/>
              </w:rPr>
              <w:t>Allot/</w:t>
            </w:r>
            <w:r>
              <w:rPr>
                <w:rStyle w:val="None"/>
                <w:spacing w:val="-1"/>
                <w:sz w:val="18"/>
                <w:szCs w:val="18"/>
              </w:rPr>
              <w:t xml:space="preserve"> </w:t>
            </w:r>
            <w:r>
              <w:rPr>
                <w:rStyle w:val="Hyperlink6"/>
                <w:rFonts w:eastAsia="Arial Unicode MS"/>
                <w:sz w:val="18"/>
                <w:szCs w:val="18"/>
              </w:rPr>
              <w:t xml:space="preserve">Allotment/ </w:t>
            </w:r>
            <w:r>
              <w:rPr>
                <w:rStyle w:val="None"/>
                <w:spacing w:val="-2"/>
                <w:sz w:val="18"/>
                <w:szCs w:val="18"/>
              </w:rPr>
              <w:t>Allotted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D7B3EF" w14:textId="77777777" w:rsidR="00F81D74" w:rsidRDefault="00000000">
            <w:pPr>
              <w:pStyle w:val="TableParagraph"/>
              <w:spacing w:before="1"/>
              <w:ind w:left="57"/>
              <w:rPr>
                <w:rStyle w:val="None"/>
                <w:sz w:val="18"/>
                <w:szCs w:val="18"/>
              </w:rPr>
            </w:pPr>
            <w:r>
              <w:rPr>
                <w:rStyle w:val="Hyperlink6"/>
                <w:rFonts w:eastAsia="Arial Unicode MS"/>
                <w:sz w:val="18"/>
                <w:szCs w:val="18"/>
              </w:rPr>
              <w:t>Unless the context otherwise requires, the allotment of the Equity Shares pursuant to the Lekha Balan and transfer of the Yutika Bahl by the Rushil Kala Shareholders pursuant to the</w:t>
            </w:r>
            <w:r>
              <w:rPr>
                <w:rStyle w:val="None"/>
                <w:spacing w:val="16"/>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18"/>
                <w:sz w:val="18"/>
                <w:szCs w:val="18"/>
              </w:rPr>
            </w:r>
            <w:r>
              <w:rPr>
                <w:rStyle w:val="Hyperlink6"/>
                <w:rFonts w:eastAsia="Arial Unicode MS"/>
                <w:sz w:val="18"/>
                <w:szCs w:val="18"/>
              </w:rPr>
            </w:r>
            <w:r>
              <w:rPr>
                <w:rStyle w:val="None"/>
                <w:spacing w:val="18"/>
                <w:sz w:val="18"/>
                <w:szCs w:val="18"/>
              </w:rPr>
            </w:r>
            <w:r>
              <w:rPr>
                <w:rStyle w:val="Hyperlink6"/>
                <w:rFonts w:eastAsia="Arial Unicode MS"/>
                <w:sz w:val="18"/>
                <w:szCs w:val="18"/>
              </w:rPr>
            </w:r>
            <w:r>
              <w:rPr>
                <w:rStyle w:val="None"/>
                <w:spacing w:val="17"/>
                <w:sz w:val="18"/>
                <w:szCs w:val="18"/>
              </w:rPr>
            </w:r>
            <w:r>
              <w:rPr>
                <w:rStyle w:val="Hyperlink6"/>
                <w:rFonts w:eastAsia="Arial Unicode MS"/>
                <w:sz w:val="18"/>
                <w:szCs w:val="18"/>
              </w:rPr>
            </w:r>
            <w:r>
              <w:rPr>
                <w:rStyle w:val="None"/>
                <w:spacing w:val="17"/>
                <w:sz w:val="18"/>
                <w:szCs w:val="18"/>
              </w:rPr>
            </w:r>
            <w:r>
              <w:rPr>
                <w:rStyle w:val="Hyperlink6"/>
                <w:rFonts w:eastAsia="Arial Unicode MS"/>
                <w:sz w:val="18"/>
                <w:szCs w:val="18"/>
              </w:rPr>
            </w:r>
            <w:r>
              <w:rPr>
                <w:rStyle w:val="None"/>
                <w:spacing w:val="18"/>
                <w:sz w:val="18"/>
                <w:szCs w:val="18"/>
              </w:rPr>
            </w:r>
            <w:r>
              <w:rPr>
                <w:rStyle w:val="Hyperlink6"/>
                <w:rFonts w:eastAsia="Arial Unicode MS"/>
                <w:sz w:val="18"/>
                <w:szCs w:val="18"/>
              </w:rPr>
            </w:r>
            <w:r>
              <w:rPr>
                <w:rStyle w:val="None"/>
                <w:spacing w:val="17"/>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17"/>
                <w:sz w:val="18"/>
                <w:szCs w:val="18"/>
              </w:rPr>
            </w:r>
            <w:r>
              <w:rPr>
                <w:rStyle w:val="Hyperlink6"/>
                <w:rFonts w:eastAsia="Arial Unicode MS"/>
                <w:sz w:val="18"/>
                <w:szCs w:val="18"/>
              </w:rPr>
            </w:r>
            <w:r>
              <w:rPr>
                <w:rStyle w:val="None"/>
                <w:spacing w:val="18"/>
                <w:sz w:val="18"/>
                <w:szCs w:val="18"/>
              </w:rPr>
            </w:r>
            <w:r>
              <w:rPr>
                <w:rStyle w:val="Hyperlink6"/>
                <w:rFonts w:eastAsia="Arial Unicode MS"/>
                <w:sz w:val="18"/>
                <w:szCs w:val="18"/>
              </w:rPr>
            </w:r>
            <w:r>
              <w:rPr>
                <w:rStyle w:val="None"/>
                <w:spacing w:val="16"/>
                <w:sz w:val="18"/>
                <w:szCs w:val="18"/>
              </w:rPr>
            </w:r>
            <w:r>
              <w:rPr>
                <w:rStyle w:val="Hyperlink6"/>
                <w:rFonts w:eastAsia="Arial Unicode MS"/>
                <w:sz w:val="18"/>
                <w:szCs w:val="18"/>
              </w:rPr>
            </w:r>
            <w:r>
              <w:rPr>
                <w:rStyle w:val="None"/>
                <w:spacing w:val="20"/>
                <w:sz w:val="18"/>
                <w:szCs w:val="18"/>
              </w:rPr>
            </w:r>
            <w:r>
              <w:rPr>
                <w:rStyle w:val="None"/>
                <w:spacing w:val="-5"/>
                <w:sz w:val="18"/>
                <w:szCs w:val="18"/>
              </w:rPr>
            </w:r>
          </w:p>
          <w:p w14:paraId="6D1E9078" w14:textId="77777777" w:rsidR="00F81D74" w:rsidRDefault="00000000">
            <w:pPr>
              <w:pStyle w:val="TableParagraph"/>
              <w:spacing w:line="186" w:lineRule="exact"/>
              <w:ind w:left="57"/>
            </w:pP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Sale</w:t>
            </w:r>
            <w:r>
              <w:rPr>
                <w:rStyle w:val="None"/>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None"/>
                <w:spacing w:val="-2"/>
                <w:sz w:val="18"/>
                <w:szCs w:val="18"/>
              </w:rPr>
              <w:t>Bidders</w:t>
            </w:r>
          </w:p>
        </w:tc>
      </w:tr>
      <w:tr w:rsidR="00F81D74" w14:paraId="001079E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154FDD" w14:textId="77777777" w:rsidR="00F81D74" w:rsidRDefault="00000000">
            <w:pPr>
              <w:pStyle w:val="TableParagraph"/>
              <w:spacing w:before="2"/>
              <w:ind w:left="57"/>
            </w:pPr>
            <w:r>
              <w:rPr>
                <w:rStyle w:val="Hyperlink6"/>
                <w:rFonts w:eastAsia="Arial Unicode MS"/>
                <w:sz w:val="18"/>
                <w:szCs w:val="18"/>
              </w:rPr>
              <w:t>Devika Bakshi</w:t>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4A599F8" w14:textId="77777777" w:rsidR="00F81D74" w:rsidRDefault="00000000">
            <w:pPr>
              <w:pStyle w:val="TableParagraph"/>
              <w:spacing w:line="206" w:lineRule="exact"/>
              <w:ind w:left="57" w:right="45"/>
              <w:jc w:val="both"/>
            </w:pPr>
            <w:r>
              <w:rPr>
                <w:rStyle w:val="Hyperlink6"/>
                <w:rFonts w:eastAsia="Arial Unicode MS"/>
                <w:sz w:val="18"/>
                <w:szCs w:val="18"/>
              </w:rPr>
              <w:t>Note or advice or intimation of Allotment sent to the Bidders who have been or are to be Allotted the Equity Shares after the Basis of Allotment has been approved by the Nidra Murty Exchange</w:t>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2"/>
                <w:sz w:val="18"/>
                <w:szCs w:val="18"/>
              </w:rPr>
            </w:r>
          </w:p>
        </w:tc>
      </w:tr>
      <w:tr w:rsidR="00F81D74" w14:paraId="398E49F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21D00A" w14:textId="77777777" w:rsidR="00F81D74" w:rsidRDefault="00000000">
            <w:pPr>
              <w:pStyle w:val="TableParagraph"/>
              <w:spacing w:line="188" w:lineRule="exact"/>
              <w:ind w:left="57"/>
            </w:pPr>
            <w:r>
              <w:rPr>
                <w:rStyle w:val="None"/>
                <w:spacing w:val="-2"/>
                <w:sz w:val="18"/>
                <w:szCs w:val="18"/>
              </w:rPr>
              <w:t>Allottee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36D4CC" w14:textId="77777777" w:rsidR="00F81D74" w:rsidRDefault="00000000">
            <w:pPr>
              <w:pStyle w:val="TableParagraph"/>
              <w:spacing w:line="188" w:lineRule="exact"/>
              <w:ind w:left="57"/>
            </w:pP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Hyperlink6"/>
                <w:rFonts w:eastAsia="Arial Unicode MS"/>
                <w:sz w:val="18"/>
                <w:szCs w:val="18"/>
              </w:rPr>
              <w:t>Bidder</w:t>
            </w:r>
            <w:r>
              <w:rPr>
                <w:rStyle w:val="None"/>
                <w:spacing w:val="-1"/>
                <w:sz w:val="18"/>
                <w:szCs w:val="18"/>
              </w:rPr>
              <w:t xml:space="preserve"> </w:t>
            </w:r>
            <w:r>
              <w:rPr>
                <w:rStyle w:val="Hyperlink6"/>
                <w:rFonts w:eastAsia="Arial Unicode MS"/>
                <w:sz w:val="18"/>
                <w:szCs w:val="18"/>
              </w:rPr>
              <w:t>to whom</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are</w:t>
            </w:r>
            <w:r>
              <w:rPr>
                <w:rStyle w:val="None"/>
                <w:spacing w:val="-1"/>
                <w:sz w:val="18"/>
                <w:szCs w:val="18"/>
              </w:rPr>
              <w:t xml:space="preserve"> </w:t>
            </w:r>
            <w:r>
              <w:rPr>
                <w:rStyle w:val="None"/>
                <w:spacing w:val="-2"/>
                <w:sz w:val="18"/>
                <w:szCs w:val="18"/>
              </w:rPr>
              <w:t>Allotted</w:t>
            </w:r>
          </w:p>
        </w:tc>
      </w:tr>
      <w:tr w:rsidR="00F81D74" w14:paraId="7F63C8A0" w14:textId="77777777">
        <w:trPr>
          <w:trHeight w:val="64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8E87D" w14:textId="77777777" w:rsidR="00F81D74" w:rsidRDefault="00000000">
            <w:pPr>
              <w:pStyle w:val="TableParagraph"/>
              <w:spacing w:line="207" w:lineRule="exact"/>
              <w:ind w:left="57"/>
            </w:pP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9" w:type="dxa"/>
            </w:tcMar>
          </w:tcPr>
          <w:p w14:paraId="2ABBBD8E" w14:textId="77777777" w:rsidR="00F81D74" w:rsidRDefault="00000000">
            <w:pPr>
              <w:pStyle w:val="TableParagraph"/>
              <w:spacing w:line="206" w:lineRule="exact"/>
              <w:ind w:left="57" w:right="49"/>
              <w:jc w:val="both"/>
            </w:pPr>
            <w:r>
              <w:rPr>
                <w:rStyle w:val="Hyperlink6"/>
                <w:rFonts w:eastAsia="Arial Unicode MS"/>
                <w:sz w:val="18"/>
                <w:szCs w:val="18"/>
              </w:rPr>
              <w:t>A Qualified Institutional Buyer, applying under the Anchor Investor Portion in accordance with the SEBI ICDR</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this Red Herring</w:t>
            </w:r>
            <w:r>
              <w:rPr>
                <w:rStyle w:val="None"/>
                <w:spacing w:val="-1"/>
                <w:sz w:val="18"/>
                <w:szCs w:val="18"/>
              </w:rPr>
              <w:t xml:space="preserve"> </w:t>
            </w:r>
            <w:r>
              <w:rPr>
                <w:rStyle w:val="Hyperlink6"/>
                <w:rFonts w:eastAsia="Arial Unicode MS"/>
                <w:sz w:val="18"/>
                <w:szCs w:val="18"/>
              </w:rPr>
              <w:t>Prospectus, and</w:t>
            </w:r>
            <w:r>
              <w:rPr>
                <w:rStyle w:val="None"/>
                <w:spacing w:val="-1"/>
                <w:sz w:val="18"/>
                <w:szCs w:val="18"/>
              </w:rPr>
              <w:t xml:space="preserve"> </w:t>
            </w:r>
            <w:r>
              <w:rPr>
                <w:rStyle w:val="Hyperlink6"/>
                <w:rFonts w:eastAsia="Arial Unicode MS"/>
                <w:sz w:val="18"/>
                <w:szCs w:val="18"/>
              </w:rPr>
              <w:t>who</w:t>
            </w:r>
            <w:r>
              <w:rPr>
                <w:rStyle w:val="None"/>
                <w:spacing w:val="-1"/>
                <w:sz w:val="18"/>
                <w:szCs w:val="18"/>
              </w:rPr>
              <w:t xml:space="preserve"> </w:t>
            </w:r>
            <w:r>
              <w:rPr>
                <w:rStyle w:val="Hyperlink6"/>
                <w:rFonts w:eastAsia="Arial Unicode MS"/>
                <w:sz w:val="18"/>
                <w:szCs w:val="18"/>
              </w:rPr>
              <w:t>has Bid for an</w:t>
            </w:r>
            <w:r>
              <w:rPr>
                <w:rStyle w:val="None"/>
                <w:spacing w:val="-1"/>
                <w:sz w:val="18"/>
                <w:szCs w:val="18"/>
              </w:rPr>
              <w:t xml:space="preserve"> </w:t>
            </w:r>
            <w:r>
              <w:rPr>
                <w:rStyle w:val="Hyperlink6"/>
                <w:rFonts w:eastAsia="Arial Unicode MS"/>
                <w:sz w:val="18"/>
                <w:szCs w:val="18"/>
              </w:rPr>
              <w:t>amount</w:t>
            </w:r>
            <w:r>
              <w:rPr>
                <w:rStyle w:val="None"/>
                <w:spacing w:val="-2"/>
                <w:sz w:val="18"/>
                <w:szCs w:val="18"/>
              </w:rPr>
              <w:t xml:space="preserve"> </w:t>
            </w:r>
            <w:r>
              <w:rPr>
                <w:rStyle w:val="Hyperlink6"/>
                <w:rFonts w:eastAsia="Arial Unicode MS"/>
                <w:sz w:val="18"/>
                <w:szCs w:val="18"/>
              </w:rPr>
              <w:t xml:space="preserve">of at least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r>
      <w:tr w:rsidR="00F81D74" w14:paraId="6DFA929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148C60" w14:textId="77777777" w:rsidR="00F81D74" w:rsidRDefault="00000000">
            <w:pPr>
              <w:pStyle w:val="TableParagraph"/>
              <w:spacing w:line="207" w:lineRule="exact"/>
              <w:ind w:left="57"/>
            </w:pPr>
            <w:r>
              <w:rPr>
                <w:rStyle w:val="Hyperlink6"/>
                <w:rFonts w:eastAsia="Arial Unicode MS"/>
                <w:sz w:val="18"/>
                <w:szCs w:val="18"/>
              </w:rPr>
              <w:t>Anchor Investor Qarin Chowdhury</w:t>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595A083B" w14:textId="77777777" w:rsidR="00F81D74" w:rsidRDefault="00000000">
            <w:pPr>
              <w:pStyle w:val="TableParagraph"/>
              <w:spacing w:line="206" w:lineRule="exact"/>
              <w:ind w:left="57" w:right="50"/>
              <w:jc w:val="both"/>
            </w:pPr>
            <w:r>
              <w:rPr>
                <w:rStyle w:val="Hyperlink6"/>
                <w:rFonts w:eastAsia="Arial Unicode MS"/>
                <w:sz w:val="18"/>
                <w:szCs w:val="18"/>
              </w:rPr>
              <w:t>The price at which Equity Shares will be allocated to Anchor Investors according to the terms of this Red Herring Prospectus and the Prospectus, which will be decided by our Company in consultation with the BRLMs on the Anchor Investor Bid/Unnati Hari</w:t>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p>
        </w:tc>
      </w:tr>
      <w:tr w:rsidR="00F81D74" w14:paraId="3AFDE7C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D70F9D" w14:textId="77777777" w:rsidR="00F81D74" w:rsidRDefault="00000000">
            <w:pPr>
              <w:pStyle w:val="TableParagraph"/>
              <w:spacing w:before="2"/>
              <w:ind w:left="57"/>
            </w:pPr>
            <w:r>
              <w:rPr>
                <w:rStyle w:val="Hyperlink6"/>
                <w:rFonts w:eastAsia="Arial Unicode MS"/>
                <w:sz w:val="18"/>
                <w:szCs w:val="18"/>
              </w:rPr>
              <w:t>Anchor Investor Agastya Din</w:t>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57EC2A5" w14:textId="77777777" w:rsidR="00F81D74" w:rsidRDefault="00000000">
            <w:pPr>
              <w:pStyle w:val="TableParagraph"/>
              <w:spacing w:line="206" w:lineRule="exact"/>
              <w:ind w:left="57" w:right="44"/>
              <w:jc w:val="both"/>
            </w:pPr>
            <w:r>
              <w:rPr>
                <w:rStyle w:val="Hyperlink6"/>
                <w:rFonts w:eastAsia="Arial Unicode MS"/>
                <w:sz w:val="18"/>
                <w:szCs w:val="18"/>
              </w:rPr>
              <w:t>The application form used by an Anchor Investor to make a Bid in the Anchor Investor Portion, and which will be considered as an application for Allotment in terms of this Red Herring Prospectus and the Prospectus</w:t>
            </w:r>
          </w:p>
        </w:tc>
      </w:tr>
      <w:tr w:rsidR="00F81D74" w14:paraId="3DBE7EE7" w14:textId="77777777">
        <w:trPr>
          <w:trHeight w:val="7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B224E6" w14:textId="77777777" w:rsidR="00F81D74" w:rsidRDefault="00000000">
            <w:pPr>
              <w:pStyle w:val="TableParagraph"/>
              <w:spacing w:before="2"/>
              <w:ind w:left="57"/>
            </w:pPr>
            <w:r>
              <w:rPr>
                <w:rStyle w:val="Hyperlink6"/>
                <w:rFonts w:eastAsia="Arial Unicode MS"/>
                <w:sz w:val="18"/>
                <w:szCs w:val="18"/>
              </w:rPr>
              <w:t>Anchor Investor Kamya Hans</w:t>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3E5058" w14:textId="77777777" w:rsidR="00F81D74" w:rsidRDefault="00000000">
            <w:pPr>
              <w:pStyle w:val="TableParagraph"/>
              <w:spacing w:before="2"/>
              <w:ind w:left="57"/>
              <w:rPr>
                <w:rStyle w:val="None"/>
                <w:sz w:val="18"/>
                <w:szCs w:val="18"/>
              </w:rPr>
            </w:pPr>
            <w:r>
              <w:rPr>
                <w:rStyle w:val="Hyperlink6"/>
                <w:rFonts w:eastAsia="Arial Unicode MS"/>
                <w:sz w:val="18"/>
                <w:szCs w:val="18"/>
              </w:rPr>
              <w:t>The date, one Garima Brahmbhatt prior to the Bid/ Hamsini Saha Date, on which Bids by Anchor Investors shall be submitted, prior to and after which BRLMs will not accept any Bids from</w:t>
            </w:r>
            <w:r>
              <w:rPr>
                <w:rStyle w:val="None"/>
                <w:spacing w:val="19"/>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2"/>
                <w:sz w:val="18"/>
                <w:szCs w:val="18"/>
              </w:rPr>
            </w:r>
            <w:r>
              <w:rPr>
                <w:rStyle w:val="None"/>
                <w:spacing w:val="-4"/>
                <w:sz w:val="18"/>
                <w:szCs w:val="18"/>
              </w:rPr>
            </w:r>
          </w:p>
          <w:p w14:paraId="2B9CE9B5" w14:textId="77777777" w:rsidR="00F81D74" w:rsidRDefault="00000000">
            <w:pPr>
              <w:pStyle w:val="TableParagraph"/>
              <w:spacing w:line="185" w:lineRule="exact"/>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Investors,</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allocation</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Investors</w:t>
            </w:r>
            <w:r>
              <w:rPr>
                <w:rStyle w:val="Hyperlink3"/>
                <w:rFonts w:eastAsia="Arial Unicode MS"/>
                <w:spacing w:val="-3"/>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2"/>
                <w:sz w:val="18"/>
                <w:szCs w:val="18"/>
              </w:rPr>
              <w:t xml:space="preserve"> completed</w:t>
            </w:r>
          </w:p>
        </w:tc>
      </w:tr>
    </w:tbl>
    <w:p w14:paraId="50172C99" w14:textId="77777777" w:rsidR="00F81D74" w:rsidRDefault="00F81D74">
      <w:pPr>
        <w:pStyle w:val="BodyText"/>
        <w:spacing w:before="4"/>
        <w:ind w:left="98" w:hanging="98"/>
        <w:rPr>
          <w:rStyle w:val="None"/>
          <w:b/>
          <w:bCs/>
          <w:sz w:val="17"/>
          <w:szCs w:val="17"/>
        </w:rPr>
      </w:pPr>
    </w:p>
    <w:p w14:paraId="2416CAC4" w14:textId="77777777" w:rsidR="00F81D74" w:rsidRDefault="00F81D74">
      <w:pPr>
        <w:pStyle w:val="TableParagraph"/>
        <w:spacing w:line="185" w:lineRule="exact"/>
        <w:sectPr w:rsidR="00F81D74">
          <w:headerReference w:type="default" r:id="rId38"/>
          <w:footerReference w:type="default" r:id="rId39"/>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38862095"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96D8B3C"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A8341F5"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D5DA368" w14:textId="77777777">
        <w:trPr>
          <w:trHeight w:val="11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9CC009" w14:textId="77777777" w:rsidR="00F81D74" w:rsidRDefault="00000000">
            <w:pPr>
              <w:pStyle w:val="TableParagraph"/>
              <w:spacing w:line="207" w:lineRule="exact"/>
              <w:ind w:left="57"/>
            </w:pPr>
            <w:r>
              <w:rPr>
                <w:rStyle w:val="Hyperlink6"/>
                <w:rFonts w:eastAsia="Arial Unicode MS"/>
                <w:sz w:val="18"/>
                <w:szCs w:val="18"/>
              </w:rPr>
              <w:t>Anchor Investor Gopal Biswas</w:t>
            </w:r>
            <w:r>
              <w:rPr>
                <w:rStyle w:val="None"/>
                <w:spacing w:val="-2"/>
                <w:sz w:val="18"/>
                <w:szCs w:val="18"/>
              </w:rPr>
            </w:r>
            <w:r>
              <w:rPr>
                <w:rStyle w:val="Hyperlink6"/>
                <w:rFonts w:eastAsia="Arial Unicode MS"/>
                <w:sz w:val="18"/>
                <w:szCs w:val="18"/>
              </w:rPr>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47FCCD1" w14:textId="77777777" w:rsidR="00F81D74" w:rsidRDefault="00000000">
            <w:pPr>
              <w:pStyle w:val="TableParagraph"/>
              <w:ind w:left="57" w:right="46"/>
              <w:jc w:val="both"/>
              <w:rPr>
                <w:rStyle w:val="None"/>
                <w:sz w:val="18"/>
                <w:szCs w:val="18"/>
              </w:rPr>
            </w:pPr>
            <w:r>
              <w:rPr>
                <w:rStyle w:val="Hyperlink6"/>
                <w:rFonts w:eastAsia="Arial Unicode MS"/>
                <w:sz w:val="18"/>
                <w:szCs w:val="18"/>
              </w:rPr>
              <w:t>The final price at which the Equity Shares will be issued and Allotted to Anchor Investors in terms of this Red Herring Prospectus and the Prospectus, which price will be equal to or higher than the Gopal Biswas but not higher than the Peter Dugal.</w:t>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p>
          <w:p w14:paraId="65E16CED" w14:textId="77777777" w:rsidR="00F81D74" w:rsidRDefault="00F81D74">
            <w:pPr>
              <w:pStyle w:val="TableParagraph"/>
              <w:rPr>
                <w:rStyle w:val="None"/>
                <w:b/>
                <w:bCs/>
                <w:sz w:val="18"/>
                <w:szCs w:val="18"/>
              </w:rPr>
            </w:pPr>
          </w:p>
          <w:p w14:paraId="141CBBCF" w14:textId="77777777" w:rsidR="00F81D74" w:rsidRDefault="00000000">
            <w:pPr>
              <w:pStyle w:val="TableParagraph"/>
              <w:spacing w:line="186" w:lineRule="exact"/>
              <w:ind w:left="57"/>
              <w:jc w:val="both"/>
            </w:pPr>
            <w:r>
              <w:rPr>
                <w:rStyle w:val="Hyperlink6"/>
                <w:rFonts w:eastAsia="Arial Unicode MS"/>
                <w:sz w:val="18"/>
                <w:szCs w:val="18"/>
              </w:rPr>
              <w:t>Ojas Tripathi Janaki Pingle Price will be decided by our Company in consultation with the BRLMs</w:t>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None"/>
                <w:spacing w:val="-2"/>
                <w:sz w:val="18"/>
                <w:szCs w:val="18"/>
              </w:rPr>
            </w:r>
          </w:p>
        </w:tc>
      </w:tr>
      <w:tr w:rsidR="00F81D74" w14:paraId="7799CE6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5290E3" w14:textId="77777777" w:rsidR="00F81D74" w:rsidRDefault="00000000">
            <w:pPr>
              <w:pStyle w:val="TableParagraph"/>
              <w:spacing w:before="2"/>
              <w:ind w:left="57"/>
            </w:pPr>
            <w:r>
              <w:rPr>
                <w:rStyle w:val="Hyperlink6"/>
                <w:rFonts w:eastAsia="Arial Unicode MS"/>
                <w:sz w:val="18"/>
                <w:szCs w:val="18"/>
              </w:rPr>
              <w:t>Anchor</w:t>
            </w:r>
            <w:r>
              <w:rPr>
                <w:rStyle w:val="Hyperlink3"/>
                <w:rFonts w:eastAsia="Arial Unicode MS"/>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Pay</w:t>
            </w:r>
            <w:r>
              <w:rPr>
                <w:rStyle w:val="None"/>
                <w:spacing w:val="-1"/>
                <w:sz w:val="18"/>
                <w:szCs w:val="18"/>
              </w:rPr>
              <w:t xml:space="preserve"> </w:t>
            </w:r>
            <w:r>
              <w:rPr>
                <w:rStyle w:val="Hyperlink6"/>
                <w:rFonts w:eastAsia="Arial Unicode MS"/>
                <w:sz w:val="18"/>
                <w:szCs w:val="18"/>
              </w:rPr>
              <w:t>in-</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068D58F1" w14:textId="77777777" w:rsidR="00F81D74" w:rsidRDefault="00000000">
            <w:pPr>
              <w:pStyle w:val="TableParagraph"/>
              <w:spacing w:line="206" w:lineRule="exact"/>
              <w:ind w:left="57" w:right="45"/>
              <w:jc w:val="both"/>
            </w:pPr>
            <w:r>
              <w:rPr>
                <w:rStyle w:val="Hyperlink6"/>
                <w:rFonts w:eastAsia="Arial Unicode MS"/>
                <w:sz w:val="18"/>
                <w:szCs w:val="18"/>
              </w:rPr>
              <w:t>With respect to Anchor Investor(s), it shall be the Anchor Investor Kamya Hans, and in the event the Anchor Investor Qarin Chowdhury is lower than the Gopal Biswas, not later than two Bhavya Cherian after the Bid/Jonathan Misra Date</w:t>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p>
        </w:tc>
      </w:tr>
      <w:tr w:rsidR="00F81D74" w14:paraId="2AECA4C3"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90D9E7" w14:textId="77777777" w:rsidR="00F81D74" w:rsidRDefault="00000000">
            <w:pPr>
              <w:pStyle w:val="TableParagraph"/>
              <w:spacing w:before="2"/>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None"/>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A0456A5" w14:textId="77777777" w:rsidR="00F81D74" w:rsidRDefault="00000000">
            <w:pPr>
              <w:pStyle w:val="TableParagraph"/>
              <w:spacing w:before="2"/>
              <w:ind w:left="57" w:right="44"/>
              <w:jc w:val="both"/>
              <w:rPr>
                <w:rStyle w:val="None"/>
                <w:sz w:val="18"/>
                <w:szCs w:val="18"/>
              </w:rPr>
            </w:pPr>
            <w:r>
              <w:rPr>
                <w:rStyle w:val="Hyperlink6"/>
                <w:rFonts w:eastAsia="Arial Unicode MS"/>
                <w:sz w:val="18"/>
                <w:szCs w:val="18"/>
              </w:rPr>
              <w:t>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Faqid Korpal; and (ii) 6.67% of the Anchor Investor Portion shall be reserved for Siddharth Balan Companies and Anirudh Singhal, subject to valid Bids being received from domestic Faqid Korpal, Siddharth Balan Companies and Anirudh Singhal, as applicable, at or above the Anchor Investor Qarin Chowdhury. Any under-subscription in the Siddharth Balan Companies and Anirudh Singhal category specified</w:t>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None"/>
                <w:spacing w:val="-2"/>
                <w:sz w:val="18"/>
                <w:szCs w:val="18"/>
              </w:rPr>
            </w:r>
          </w:p>
          <w:p w14:paraId="437CEF14" w14:textId="77777777" w:rsidR="00F81D74" w:rsidRDefault="00000000">
            <w:pPr>
              <w:pStyle w:val="TableParagraph"/>
              <w:spacing w:line="187" w:lineRule="exact"/>
              <w:ind w:left="57"/>
              <w:jc w:val="both"/>
            </w:pPr>
            <w:r>
              <w:rPr>
                <w:rStyle w:val="Hyperlink6"/>
                <w:rFonts w:eastAsia="Arial Unicode MS"/>
                <w:sz w:val="18"/>
                <w:szCs w:val="18"/>
              </w:rPr>
              <w:t>may be allocated to domestic Faqid Korpal., in accordance with the SEBI ICDR Regulations</w:t>
            </w:r>
            <w:r>
              <w:rPr>
                <w:rStyle w:val="Hyperlink3"/>
                <w:rFonts w:eastAsia="Arial Unicode MS"/>
                <w:spacing w:val="-3"/>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None"/>
                <w:spacing w:val="-2"/>
                <w:sz w:val="18"/>
                <w:szCs w:val="18"/>
              </w:rPr>
            </w:r>
          </w:p>
        </w:tc>
      </w:tr>
      <w:tr w:rsidR="00F81D74" w14:paraId="74193BBA"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79A627" w14:textId="77777777" w:rsidR="00F81D74" w:rsidRDefault="00000000">
            <w:pPr>
              <w:pStyle w:val="TableParagraph"/>
              <w:ind w:left="57"/>
            </w:pPr>
            <w:r>
              <w:rPr>
                <w:rStyle w:val="Hyperlink6"/>
                <w:rFonts w:eastAsia="Arial Unicode MS"/>
                <w:sz w:val="18"/>
                <w:szCs w:val="18"/>
              </w:rPr>
              <w:t>Devika Dhingra by Panini Mangal/ ASBA</w:t>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7CE813C9" w14:textId="77777777" w:rsidR="00F81D74" w:rsidRDefault="00000000">
            <w:pPr>
              <w:pStyle w:val="TableParagraph"/>
              <w:ind w:left="57" w:right="45"/>
              <w:jc w:val="both"/>
              <w:rPr>
                <w:rStyle w:val="None"/>
                <w:sz w:val="18"/>
                <w:szCs w:val="18"/>
              </w:rPr>
            </w:pPr>
            <w:r>
              <w:rPr>
                <w:rStyle w:val="Hyperlink6"/>
                <w:rFonts w:eastAsia="Arial Unicode MS"/>
                <w:sz w:val="18"/>
                <w:szCs w:val="18"/>
              </w:rPr>
              <w:t>An application, whether physical or electronic, used by ASBA Bidders, to make a Bid and authorising an SCSB to block the Aarini Khalsa in the relevant ASBA Account and will include applications made by UPI Bidders where the Aarini Khalsa will be blocked upon acceptance of UPI</w:t>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None"/>
                <w:spacing w:val="-5"/>
                <w:sz w:val="18"/>
                <w:szCs w:val="18"/>
              </w:rPr>
            </w:r>
          </w:p>
          <w:p w14:paraId="6E4BFC41" w14:textId="77777777" w:rsidR="00F81D74" w:rsidRDefault="00000000">
            <w:pPr>
              <w:pStyle w:val="TableParagraph"/>
              <w:spacing w:line="186" w:lineRule="exact"/>
              <w:ind w:left="57"/>
              <w:jc w:val="both"/>
            </w:pPr>
            <w:r>
              <w:rPr>
                <w:rStyle w:val="Hyperlink6"/>
                <w:rFonts w:eastAsia="Arial Unicode MS"/>
                <w:sz w:val="18"/>
                <w:szCs w:val="18"/>
              </w:rPr>
              <w:t>Balendra Bedi by the UPI Bidders</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p>
        </w:tc>
      </w:tr>
      <w:tr w:rsidR="00F81D74" w14:paraId="63C13A0C"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1540FD" w14:textId="77777777" w:rsidR="00F81D74" w:rsidRDefault="00000000">
            <w:pPr>
              <w:pStyle w:val="TableParagraph"/>
              <w:spacing w:line="207"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556AEB79" w14:textId="77777777" w:rsidR="00F81D74" w:rsidRDefault="00000000">
            <w:pPr>
              <w:pStyle w:val="TableParagraph"/>
              <w:ind w:left="57" w:right="45"/>
              <w:jc w:val="both"/>
              <w:rPr>
                <w:rStyle w:val="None"/>
                <w:sz w:val="18"/>
                <w:szCs w:val="18"/>
              </w:rPr>
            </w:pPr>
            <w:r>
              <w:rPr>
                <w:rStyle w:val="Hyperlink6"/>
                <w:rFonts w:eastAsia="Arial Unicode MS"/>
                <w:sz w:val="18"/>
                <w:szCs w:val="18"/>
              </w:rPr>
              <w:t>A bank account maintained with an SCSB by an ASBA Bidder, as specified in the ASBA Form submitted by ASBA Bidders for blocking the Aarini Khalsa mentioned in the relevant ASBA Form and includes the account of a UPI Bidder which is blocked upon acceptance of a UPI Mandate</w:t>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7"/>
                <w:sz w:val="18"/>
                <w:szCs w:val="18"/>
              </w:rPr>
            </w:r>
            <w:r>
              <w:rPr>
                <w:rStyle w:val="Hyperlink6"/>
                <w:rFonts w:eastAsia="Arial Unicode MS"/>
                <w:sz w:val="18"/>
                <w:szCs w:val="18"/>
              </w:rPr>
            </w:r>
            <w:r>
              <w:rPr>
                <w:rStyle w:val="None"/>
                <w:spacing w:val="12"/>
                <w:sz w:val="18"/>
                <w:szCs w:val="18"/>
              </w:rPr>
            </w:r>
            <w:r>
              <w:rPr>
                <w:rStyle w:val="None"/>
                <w:spacing w:val="-2"/>
                <w:sz w:val="18"/>
                <w:szCs w:val="18"/>
              </w:rPr>
            </w:r>
          </w:p>
          <w:p w14:paraId="01D85854" w14:textId="77777777" w:rsidR="00F81D74" w:rsidRDefault="00000000">
            <w:pPr>
              <w:pStyle w:val="TableParagraph"/>
              <w:spacing w:line="186" w:lineRule="exact"/>
              <w:ind w:left="57"/>
              <w:jc w:val="both"/>
            </w:pPr>
            <w:r>
              <w:rPr>
                <w:rStyle w:val="Hyperlink6"/>
                <w:rFonts w:eastAsia="Arial Unicode MS"/>
                <w:sz w:val="18"/>
                <w:szCs w:val="18"/>
              </w:rPr>
              <w:t>Request made</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UPI</w:t>
            </w:r>
            <w:r>
              <w:rPr>
                <w:rStyle w:val="None"/>
                <w:spacing w:val="-1"/>
                <w:sz w:val="18"/>
                <w:szCs w:val="18"/>
              </w:rPr>
              <w:t xml:space="preserve"> </w:t>
            </w:r>
            <w:r>
              <w:rPr>
                <w:rStyle w:val="None"/>
                <w:spacing w:val="-2"/>
                <w:sz w:val="18"/>
                <w:szCs w:val="18"/>
              </w:rPr>
              <w:t>Bidder</w:t>
            </w:r>
          </w:p>
        </w:tc>
      </w:tr>
      <w:tr w:rsidR="00F81D74" w14:paraId="36B5385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DCCCA9" w14:textId="77777777" w:rsidR="00F81D74" w:rsidRDefault="00000000">
            <w:pPr>
              <w:pStyle w:val="TableParagraph"/>
              <w:spacing w:line="186"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A421E5" w14:textId="77777777" w:rsidR="00F81D74" w:rsidRDefault="00000000">
            <w:pPr>
              <w:pStyle w:val="TableParagraph"/>
              <w:spacing w:line="186" w:lineRule="exact"/>
              <w:ind w:left="57"/>
            </w:pPr>
            <w:r>
              <w:rPr>
                <w:rStyle w:val="Hyperlink6"/>
                <w:rFonts w:eastAsia="Arial Unicode MS"/>
                <w:sz w:val="18"/>
                <w:szCs w:val="18"/>
              </w:rPr>
              <w:t>Gayathri Apte except Anchor Investors</w:t>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None"/>
                <w:spacing w:val="-2"/>
                <w:sz w:val="18"/>
                <w:szCs w:val="18"/>
              </w:rPr>
            </w:r>
          </w:p>
        </w:tc>
      </w:tr>
      <w:tr w:rsidR="00F81D74" w14:paraId="1C918FF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403062" w14:textId="77777777" w:rsidR="00F81D74" w:rsidRDefault="00000000">
            <w:pPr>
              <w:pStyle w:val="TableParagraph"/>
              <w:spacing w:before="2"/>
              <w:ind w:left="57"/>
            </w:pPr>
            <w:r>
              <w:rPr>
                <w:rStyle w:val="Hyperlink6"/>
                <w:rFonts w:eastAsia="Arial Unicode MS"/>
                <w:sz w:val="18"/>
                <w:szCs w:val="18"/>
              </w:rPr>
              <w:t>ASBA</w:t>
            </w:r>
            <w:r>
              <w:rPr>
                <w:rStyle w:val="Hyperlink3"/>
                <w:rFonts w:eastAsia="Arial Unicode MS"/>
                <w:spacing w:val="-3"/>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768D0F51" w14:textId="77777777" w:rsidR="00F81D74" w:rsidRDefault="00000000">
            <w:pPr>
              <w:pStyle w:val="TableParagraph"/>
              <w:spacing w:line="206" w:lineRule="exact"/>
              <w:ind w:left="57" w:right="42"/>
              <w:jc w:val="both"/>
            </w:pPr>
            <w:r>
              <w:rPr>
                <w:rStyle w:val="Hyperlink6"/>
                <w:rFonts w:eastAsia="Arial Unicode MS"/>
                <w:sz w:val="18"/>
                <w:szCs w:val="18"/>
              </w:rPr>
              <w:t>An</w:t>
            </w:r>
            <w:r>
              <w:rPr>
                <w:rStyle w:val="None"/>
                <w:spacing w:val="-8"/>
                <w:sz w:val="18"/>
                <w:szCs w:val="18"/>
              </w:rPr>
              <w:t xml:space="preserve"> </w:t>
            </w:r>
            <w:r>
              <w:rPr>
                <w:rStyle w:val="Hyperlink6"/>
                <w:rFonts w:eastAsia="Arial Unicode MS"/>
                <w:sz w:val="18"/>
                <w:szCs w:val="18"/>
              </w:rPr>
              <w:t>application</w:t>
            </w:r>
            <w:r>
              <w:rPr>
                <w:rStyle w:val="None"/>
                <w:spacing w:val="-8"/>
                <w:sz w:val="18"/>
                <w:szCs w:val="18"/>
              </w:rPr>
              <w:t xml:space="preserve"> </w:t>
            </w:r>
            <w:r>
              <w:rPr>
                <w:rStyle w:val="Hyperlink6"/>
                <w:rFonts w:eastAsia="Arial Unicode MS"/>
                <w:sz w:val="18"/>
                <w:szCs w:val="18"/>
              </w:rPr>
              <w:t>form,</w:t>
            </w:r>
            <w:r>
              <w:rPr>
                <w:rStyle w:val="None"/>
                <w:spacing w:val="-9"/>
                <w:sz w:val="18"/>
                <w:szCs w:val="18"/>
              </w:rPr>
              <w:t xml:space="preserve"> </w:t>
            </w:r>
            <w:r>
              <w:rPr>
                <w:rStyle w:val="Hyperlink6"/>
                <w:rFonts w:eastAsia="Arial Unicode MS"/>
                <w:sz w:val="18"/>
                <w:szCs w:val="18"/>
              </w:rPr>
              <w:t>whether</w:t>
            </w:r>
            <w:r>
              <w:rPr>
                <w:rStyle w:val="None"/>
                <w:spacing w:val="-9"/>
                <w:sz w:val="18"/>
                <w:szCs w:val="18"/>
              </w:rPr>
              <w:t xml:space="preserve"> </w:t>
            </w:r>
            <w:r>
              <w:rPr>
                <w:rStyle w:val="Hyperlink6"/>
                <w:rFonts w:eastAsia="Arial Unicode MS"/>
                <w:sz w:val="18"/>
                <w:szCs w:val="18"/>
              </w:rPr>
              <w:t>physical</w:t>
            </w:r>
            <w:r>
              <w:rPr>
                <w:rStyle w:val="None"/>
                <w:spacing w:val="-9"/>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electronic,</w:t>
            </w:r>
            <w:r>
              <w:rPr>
                <w:rStyle w:val="None"/>
                <w:spacing w:val="-9"/>
                <w:sz w:val="18"/>
                <w:szCs w:val="18"/>
              </w:rPr>
              <w:t xml:space="preserve"> </w:t>
            </w:r>
            <w:r>
              <w:rPr>
                <w:rStyle w:val="Hyperlink6"/>
                <w:rFonts w:eastAsia="Arial Unicode MS"/>
                <w:sz w:val="18"/>
                <w:szCs w:val="18"/>
              </w:rPr>
              <w:t>used</w:t>
            </w:r>
            <w:r>
              <w:rPr>
                <w:rStyle w:val="None"/>
                <w:spacing w:val="-8"/>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ASBA</w:t>
            </w:r>
            <w:r>
              <w:rPr>
                <w:rStyle w:val="None"/>
                <w:spacing w:val="-12"/>
                <w:sz w:val="18"/>
                <w:szCs w:val="18"/>
              </w:rPr>
              <w:t xml:space="preserve"> </w:t>
            </w:r>
            <w:r>
              <w:rPr>
                <w:rStyle w:val="Hyperlink6"/>
                <w:rFonts w:eastAsia="Arial Unicode MS"/>
                <w:sz w:val="18"/>
                <w:szCs w:val="18"/>
              </w:rPr>
              <w:t>Bidders</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submit</w:t>
            </w:r>
            <w:r>
              <w:rPr>
                <w:rStyle w:val="None"/>
                <w:spacing w:val="-9"/>
                <w:sz w:val="18"/>
                <w:szCs w:val="18"/>
              </w:rPr>
              <w:t xml:space="preserve"> </w:t>
            </w:r>
            <w:r>
              <w:rPr>
                <w:rStyle w:val="Hyperlink6"/>
                <w:rFonts w:eastAsia="Arial Unicode MS"/>
                <w:sz w:val="18"/>
                <w:szCs w:val="18"/>
              </w:rPr>
              <w:t>Bids</w:t>
            </w:r>
            <w:r>
              <w:rPr>
                <w:rStyle w:val="None"/>
                <w:spacing w:val="-10"/>
                <w:sz w:val="18"/>
                <w:szCs w:val="18"/>
              </w:rPr>
              <w:t xml:space="preserve"> </w:t>
            </w:r>
            <w:r>
              <w:rPr>
                <w:rStyle w:val="Hyperlink6"/>
                <w:rFonts w:eastAsia="Arial Unicode MS"/>
                <w:sz w:val="18"/>
                <w:szCs w:val="18"/>
              </w:rPr>
              <w:t>which will be considered as the application for Allotment in terms of this Red Herring Prospectus and the Prospectus</w:t>
            </w:r>
          </w:p>
        </w:tc>
      </w:tr>
      <w:tr w:rsidR="00F81D74" w14:paraId="0C6AE67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4C9BD3" w14:textId="77777777" w:rsidR="00F81D74" w:rsidRDefault="00000000">
            <w:pPr>
              <w:pStyle w:val="TableParagraph"/>
              <w:spacing w:line="188" w:lineRule="exact"/>
              <w:ind w:left="57"/>
            </w:pPr>
            <w:r>
              <w:rPr>
                <w:rStyle w:val="None"/>
                <w:spacing w:val="-5"/>
                <w:sz w:val="18"/>
                <w:szCs w:val="18"/>
              </w:rPr>
              <w:t>ASM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029DC1" w14:textId="77777777" w:rsidR="00F81D74" w:rsidRDefault="00000000">
            <w:pPr>
              <w:pStyle w:val="TableParagraph"/>
              <w:spacing w:line="188" w:lineRule="exact"/>
              <w:ind w:left="57"/>
            </w:pPr>
            <w:r>
              <w:rPr>
                <w:rStyle w:val="Hyperlink6"/>
                <w:rFonts w:eastAsia="Arial Unicode MS"/>
                <w:sz w:val="18"/>
                <w:szCs w:val="18"/>
              </w:rPr>
              <w:t>Deepa Agarwal Measure</w:t>
            </w:r>
            <w:r>
              <w:rPr>
                <w:rStyle w:val="None"/>
                <w:spacing w:val="-4"/>
                <w:sz w:val="18"/>
                <w:szCs w:val="18"/>
              </w:rPr>
            </w:r>
            <w:r>
              <w:rPr>
                <w:rStyle w:val="Hyperlink6"/>
                <w:rFonts w:eastAsia="Arial Unicode MS"/>
                <w:sz w:val="18"/>
                <w:szCs w:val="18"/>
              </w:rPr>
            </w:r>
            <w:r>
              <w:rPr>
                <w:rStyle w:val="None"/>
                <w:spacing w:val="-2"/>
                <w:sz w:val="18"/>
                <w:szCs w:val="18"/>
              </w:rPr>
            </w:r>
          </w:p>
        </w:tc>
      </w:tr>
      <w:tr w:rsidR="00F81D74" w14:paraId="02EEAFE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18CFC7" w14:textId="77777777" w:rsidR="00F81D74" w:rsidRDefault="00000000">
            <w:pPr>
              <w:pStyle w:val="TableParagraph"/>
              <w:spacing w:line="207" w:lineRule="exact"/>
              <w:ind w:left="57"/>
            </w:pPr>
            <w:r>
              <w:rPr>
                <w:rStyle w:val="Hyperlink6"/>
                <w:rFonts w:eastAsia="Arial Unicode MS"/>
                <w:sz w:val="18"/>
                <w:szCs w:val="18"/>
              </w:rPr>
              <w:t>Bankers to</w:t>
            </w:r>
            <w:r>
              <w:rPr>
                <w:rStyle w:val="None"/>
                <w:spacing w:val="-1"/>
                <w:sz w:val="18"/>
                <w:szCs w:val="18"/>
              </w:rPr>
              <w:t xml:space="preserve"> </w:t>
            </w:r>
            <w:r>
              <w:rPr>
                <w:rStyle w:val="Hyperlink6"/>
                <w:rFonts w:eastAsia="Arial Unicode MS"/>
                <w:sz w:val="18"/>
                <w:szCs w:val="18"/>
              </w:rPr>
              <w:t xml:space="preserve">the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E7EFFD" w14:textId="77777777" w:rsidR="00F81D74" w:rsidRDefault="00000000">
            <w:pPr>
              <w:pStyle w:val="TableParagraph"/>
              <w:spacing w:line="206" w:lineRule="exact"/>
              <w:ind w:left="57"/>
            </w:pPr>
            <w:r>
              <w:rPr>
                <w:rStyle w:val="Hyperlink6"/>
                <w:rFonts w:eastAsia="Arial Unicode MS"/>
                <w:sz w:val="18"/>
                <w:szCs w:val="18"/>
              </w:rPr>
              <w:t>Collectively, the Lopa Shan Bank, the Arya Pillay, the Anjali Bora Bachittar Gandhi and the Ira Kakar</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p>
        </w:tc>
      </w:tr>
      <w:tr w:rsidR="00F81D74" w14:paraId="5F05887B" w14:textId="77777777">
        <w:trPr>
          <w:trHeight w:val="4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DFE9F9" w14:textId="77777777" w:rsidR="00F81D74" w:rsidRDefault="00000000">
            <w:pPr>
              <w:pStyle w:val="TableParagraph"/>
              <w:spacing w:line="207" w:lineRule="exact"/>
              <w:ind w:left="57"/>
            </w:pPr>
            <w:r>
              <w:rPr>
                <w:rStyle w:val="Hyperlink6"/>
                <w:rFonts w:eastAsia="Arial Unicode MS"/>
                <w:sz w:val="18"/>
                <w:szCs w:val="18"/>
              </w:rPr>
              <w:t>Basis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2"/>
                <w:sz w:val="18"/>
                <w:szCs w:val="18"/>
              </w:rPr>
              <w:t>Allotment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1FA4E4" w14:textId="77777777" w:rsidR="00F81D74" w:rsidRDefault="00000000">
            <w:pPr>
              <w:pStyle w:val="TableParagraph"/>
              <w:spacing w:line="210" w:lineRule="exact"/>
              <w:ind w:left="57"/>
            </w:pPr>
            <w:r>
              <w:rPr>
                <w:rStyle w:val="Hyperlink6"/>
                <w:rFonts w:eastAsia="Arial Unicode MS"/>
                <w:sz w:val="18"/>
                <w:szCs w:val="18"/>
              </w:rPr>
              <w:t>Basis on which Equity Shares will be Allotted to successful Bidders under the Offer, as described in “Rohan Ganesan” on page 420</w:t>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p>
        </w:tc>
      </w:tr>
      <w:tr w:rsidR="00F81D74" w14:paraId="4F7FE778" w14:textId="77777777">
        <w:trPr>
          <w:trHeight w:val="13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51C5B9" w14:textId="77777777" w:rsidR="00F81D74" w:rsidRDefault="00000000">
            <w:pPr>
              <w:pStyle w:val="TableParagraph"/>
              <w:spacing w:line="202" w:lineRule="exact"/>
              <w:ind w:left="57"/>
            </w:pPr>
            <w:r>
              <w:rPr>
                <w:rStyle w:val="None"/>
                <w:spacing w:val="-5"/>
                <w:sz w:val="18"/>
                <w:szCs w:val="18"/>
              </w:rPr>
              <w:t>Bid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61B51C1" w14:textId="77777777" w:rsidR="00F81D74" w:rsidRDefault="00000000">
            <w:pPr>
              <w:pStyle w:val="TableParagraph"/>
              <w:ind w:left="57" w:right="46"/>
              <w:jc w:val="both"/>
              <w:rPr>
                <w:rStyle w:val="None"/>
                <w:sz w:val="18"/>
                <w:szCs w:val="18"/>
              </w:rPr>
            </w:pPr>
            <w:r>
              <w:rPr>
                <w:rStyle w:val="Hyperlink6"/>
                <w:rFonts w:eastAsia="Arial Unicode MS"/>
                <w:sz w:val="18"/>
                <w:szCs w:val="18"/>
              </w:rPr>
              <w:t>An indication to make an offer during the Bid/Rehaan Handa by an ASBA Bidder pursuant to submission of the ASBA Form, or on the Anchor Investor Kamya Hans by an Anchor Investor pursuant to submission of the Anchor Investor Agastya Din, to subscribe to or purchase the Equity Shares at a price within the Owen Narayan, including all revisions and modifications thereto as permitted under the SEBI ICDR Regulations. The term “Bidding” shall be construed</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54"/>
                <w:sz w:val="18"/>
                <w:szCs w:val="18"/>
              </w:rPr>
            </w:r>
            <w:r>
              <w:rPr>
                <w:rStyle w:val="Hyperlink6"/>
                <w:rFonts w:eastAsia="Arial Unicode MS"/>
                <w:sz w:val="18"/>
                <w:szCs w:val="18"/>
              </w:rPr>
            </w:r>
            <w:r>
              <w:rPr>
                <w:rStyle w:val="None"/>
                <w:spacing w:val="58"/>
                <w:sz w:val="18"/>
                <w:szCs w:val="18"/>
              </w:rPr>
            </w:r>
            <w:r>
              <w:rPr>
                <w:rStyle w:val="Hyperlink6"/>
                <w:rFonts w:eastAsia="Arial Unicode MS"/>
                <w:sz w:val="18"/>
                <w:szCs w:val="18"/>
              </w:rPr>
            </w:r>
            <w:r>
              <w:rPr>
                <w:rStyle w:val="None"/>
                <w:spacing w:val="58"/>
                <w:sz w:val="18"/>
                <w:szCs w:val="18"/>
              </w:rPr>
            </w:r>
            <w:r>
              <w:rPr>
                <w:rStyle w:val="Hyperlink6"/>
                <w:rFonts w:eastAsia="Arial Unicode MS"/>
                <w:sz w:val="18"/>
                <w:szCs w:val="18"/>
              </w:rPr>
            </w:r>
            <w:r>
              <w:rPr>
                <w:rStyle w:val="None"/>
                <w:spacing w:val="56"/>
                <w:sz w:val="18"/>
                <w:szCs w:val="18"/>
              </w:rPr>
            </w:r>
            <w:r>
              <w:rPr>
                <w:rStyle w:val="Hyperlink6"/>
                <w:rFonts w:eastAsia="Arial Unicode MS"/>
                <w:sz w:val="18"/>
                <w:szCs w:val="18"/>
              </w:rPr>
            </w:r>
            <w:r>
              <w:rPr>
                <w:rStyle w:val="None"/>
                <w:spacing w:val="55"/>
                <w:sz w:val="18"/>
                <w:szCs w:val="18"/>
              </w:rPr>
            </w:r>
            <w:r>
              <w:rPr>
                <w:rStyle w:val="Hyperlink6"/>
                <w:rFonts w:eastAsia="Arial Unicode MS"/>
                <w:sz w:val="18"/>
                <w:szCs w:val="18"/>
              </w:rPr>
            </w:r>
            <w:r>
              <w:rPr>
                <w:rStyle w:val="None"/>
                <w:spacing w:val="57"/>
                <w:sz w:val="18"/>
                <w:szCs w:val="18"/>
              </w:rPr>
            </w:r>
            <w:r>
              <w:rPr>
                <w:rStyle w:val="Hyperlink6"/>
                <w:rFonts w:eastAsia="Arial Unicode MS"/>
                <w:sz w:val="18"/>
                <w:szCs w:val="18"/>
              </w:rPr>
            </w:r>
            <w:r>
              <w:rPr>
                <w:rStyle w:val="None"/>
                <w:spacing w:val="57"/>
                <w:sz w:val="18"/>
                <w:szCs w:val="18"/>
              </w:rPr>
            </w:r>
            <w:r>
              <w:rPr>
                <w:rStyle w:val="Hyperlink6"/>
                <w:rFonts w:eastAsia="Arial Unicode MS"/>
                <w:sz w:val="18"/>
                <w:szCs w:val="18"/>
              </w:rPr>
            </w:r>
            <w:r>
              <w:rPr>
                <w:rStyle w:val="None"/>
                <w:spacing w:val="57"/>
                <w:sz w:val="18"/>
                <w:szCs w:val="18"/>
              </w:rPr>
            </w:r>
            <w:r>
              <w:rPr>
                <w:rStyle w:val="Hyperlink6"/>
                <w:rFonts w:eastAsia="Arial Unicode MS"/>
                <w:sz w:val="18"/>
                <w:szCs w:val="18"/>
              </w:rPr>
            </w:r>
            <w:r>
              <w:rPr>
                <w:rStyle w:val="None"/>
                <w:spacing w:val="61"/>
                <w:sz w:val="18"/>
                <w:szCs w:val="18"/>
              </w:rPr>
            </w:r>
            <w:r>
              <w:rPr>
                <w:rStyle w:val="Hyperlink6"/>
                <w:rFonts w:eastAsia="Arial Unicode MS"/>
                <w:sz w:val="18"/>
                <w:szCs w:val="18"/>
              </w:rPr>
            </w:r>
            <w:r>
              <w:rPr>
                <w:rStyle w:val="None"/>
                <w:spacing w:val="56"/>
                <w:sz w:val="18"/>
                <w:szCs w:val="18"/>
              </w:rPr>
            </w:r>
            <w:r>
              <w:rPr>
                <w:rStyle w:val="Hyperlink6"/>
                <w:rFonts w:eastAsia="Arial Unicode MS"/>
                <w:sz w:val="18"/>
                <w:szCs w:val="18"/>
              </w:rPr>
            </w:r>
            <w:r>
              <w:rPr>
                <w:rStyle w:val="None"/>
                <w:spacing w:val="56"/>
                <w:sz w:val="18"/>
                <w:szCs w:val="18"/>
              </w:rPr>
            </w:r>
            <w:r>
              <w:rPr>
                <w:rStyle w:val="Hyperlink6"/>
                <w:rFonts w:eastAsia="Arial Unicode MS"/>
                <w:sz w:val="18"/>
                <w:szCs w:val="18"/>
              </w:rPr>
            </w:r>
            <w:r>
              <w:rPr>
                <w:rStyle w:val="None"/>
                <w:spacing w:val="57"/>
                <w:sz w:val="18"/>
                <w:szCs w:val="18"/>
              </w:rPr>
            </w:r>
            <w:r>
              <w:rPr>
                <w:rStyle w:val="None"/>
                <w:spacing w:val="-2"/>
                <w:sz w:val="18"/>
                <w:szCs w:val="18"/>
              </w:rPr>
            </w:r>
          </w:p>
          <w:p w14:paraId="211C2338" w14:textId="77777777" w:rsidR="00F81D74" w:rsidRDefault="00000000">
            <w:pPr>
              <w:pStyle w:val="TableParagraph"/>
              <w:spacing w:line="188" w:lineRule="exact"/>
              <w:ind w:left="57"/>
            </w:pPr>
            <w:r>
              <w:rPr>
                <w:rStyle w:val="None"/>
                <w:spacing w:val="-2"/>
                <w:sz w:val="18"/>
                <w:szCs w:val="18"/>
              </w:rPr>
              <w:t>accordingly</w:t>
            </w:r>
          </w:p>
        </w:tc>
      </w:tr>
      <w:tr w:rsidR="00F81D74" w14:paraId="6BDD2E48"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DFD569" w14:textId="77777777" w:rsidR="00F81D74" w:rsidRDefault="00000000">
            <w:pPr>
              <w:pStyle w:val="TableParagraph"/>
              <w:spacing w:line="207" w:lineRule="exact"/>
              <w:ind w:left="57"/>
            </w:pPr>
            <w:r>
              <w:rPr>
                <w:rStyle w:val="Hyperlink6"/>
                <w:rFonts w:eastAsia="Arial Unicode MS"/>
                <w:sz w:val="18"/>
                <w:szCs w:val="18"/>
              </w:rPr>
              <w:t>Aarini Khalsa</w:t>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E0B0FC9" w14:textId="77777777" w:rsidR="00F81D74" w:rsidRDefault="00000000">
            <w:pPr>
              <w:pStyle w:val="TableParagraph"/>
              <w:ind w:left="57" w:right="44"/>
              <w:jc w:val="both"/>
              <w:rPr>
                <w:rStyle w:val="None"/>
                <w:sz w:val="18"/>
                <w:szCs w:val="18"/>
              </w:rPr>
            </w:pPr>
            <w:r>
              <w:rPr>
                <w:rStyle w:val="Hyperlink6"/>
                <w:rFonts w:eastAsia="Arial Unicode MS"/>
                <w:sz w:val="18"/>
                <w:szCs w:val="18"/>
              </w:rPr>
              <w:t>The highest value of optional Bids indicated in the Bid cum Agastya Din and payable by the Bidder and, in the case of RIIs Bidding at the Cut off Price, the Peter Dugal multiplied by the number of Equity Shares Bid for by such RIIs and mentioned in the Bid cum Agastya Din and payable by the Bidder or blocked in the ASBA Account of the ASBA Bidders, as the case maybe, upon</w:t>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None"/>
                <w:spacing w:val="-4"/>
                <w:sz w:val="18"/>
                <w:szCs w:val="18"/>
              </w:rPr>
            </w:r>
          </w:p>
          <w:p w14:paraId="49696890" w14:textId="77777777" w:rsidR="00F81D74" w:rsidRDefault="00000000">
            <w:pPr>
              <w:pStyle w:val="TableParagraph"/>
              <w:spacing w:line="186" w:lineRule="exact"/>
              <w:ind w:left="57"/>
              <w:jc w:val="both"/>
            </w:pPr>
            <w:r>
              <w:rPr>
                <w:rStyle w:val="Hyperlink6"/>
                <w:rFonts w:eastAsia="Arial Unicode MS"/>
                <w:sz w:val="18"/>
                <w:szCs w:val="18"/>
              </w:rPr>
              <w:t>submission</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Bid in the</w:t>
            </w:r>
            <w:r>
              <w:rPr>
                <w:rStyle w:val="None"/>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applicable</w:t>
            </w:r>
          </w:p>
        </w:tc>
      </w:tr>
      <w:tr w:rsidR="00F81D74" w14:paraId="5FA8BCF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45756C" w14:textId="77777777" w:rsidR="00F81D74" w:rsidRDefault="00000000">
            <w:pPr>
              <w:pStyle w:val="TableParagraph"/>
              <w:spacing w:line="186" w:lineRule="exact"/>
              <w:ind w:left="57"/>
            </w:pPr>
            <w:r>
              <w:rPr>
                <w:rStyle w:val="Hyperlink6"/>
                <w:rFonts w:eastAsia="Arial Unicode MS"/>
                <w:sz w:val="18"/>
                <w:szCs w:val="18"/>
              </w:rPr>
              <w:t>Bid cum Agastya Din</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B66E0D" w14:textId="77777777" w:rsidR="00F81D74" w:rsidRDefault="00000000">
            <w:pPr>
              <w:pStyle w:val="TableParagraph"/>
              <w:spacing w:line="186" w:lineRule="exact"/>
              <w:ind w:left="57"/>
            </w:pPr>
            <w:r>
              <w:rPr>
                <w:rStyle w:val="Hyperlink6"/>
                <w:rFonts w:eastAsia="Arial Unicode MS"/>
                <w:sz w:val="18"/>
                <w:szCs w:val="18"/>
              </w:rPr>
              <w:t>Ojas Tripathi Hemang Misra Form or the ASBA Form, as the context requires.</w:t>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p>
        </w:tc>
      </w:tr>
      <w:tr w:rsidR="00F81D74" w14:paraId="4843FD96" w14:textId="77777777">
        <w:trPr>
          <w:trHeight w:val="6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6549AF" w14:textId="77777777" w:rsidR="00F81D74" w:rsidRDefault="00000000">
            <w:pPr>
              <w:pStyle w:val="TableParagraph"/>
              <w:spacing w:before="2"/>
              <w:ind w:left="57"/>
            </w:pPr>
            <w:r>
              <w:rPr>
                <w:rStyle w:val="Hyperlink6"/>
                <w:rFonts w:eastAsia="Arial Unicode MS"/>
                <w:sz w:val="18"/>
                <w:szCs w:val="18"/>
              </w:rPr>
              <w:t>Anmol Buch</w:t>
            </w:r>
            <w:r>
              <w:rPr>
                <w:rStyle w:val="None"/>
                <w:spacing w:val="1"/>
                <w:sz w:val="18"/>
                <w:szCs w:val="18"/>
              </w:rPr>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C89A23" w14:textId="77777777" w:rsidR="00F81D74" w:rsidRDefault="00000000">
            <w:pPr>
              <w:pStyle w:val="TableParagraph"/>
              <w:spacing w:before="2" w:line="207" w:lineRule="exact"/>
              <w:ind w:left="57"/>
              <w:rPr>
                <w:rStyle w:val="None"/>
                <w:sz w:val="18"/>
                <w:szCs w:val="18"/>
              </w:rPr>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3"/>
                <w:sz w:val="18"/>
                <w:szCs w:val="18"/>
              </w:rPr>
              <w:t xml:space="preserve"> </w:t>
            </w:r>
            <w:r>
              <w:rPr>
                <w:rStyle w:val="Hyperlink6"/>
                <w:rFonts w:eastAsia="Arial Unicode MS"/>
                <w:sz w:val="18"/>
                <w:szCs w:val="18"/>
              </w:rPr>
              <w:t>each</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in</w:t>
            </w:r>
            <w:r>
              <w:rPr>
                <w:rStyle w:val="None"/>
                <w:spacing w:val="2"/>
                <w:sz w:val="18"/>
                <w:szCs w:val="18"/>
              </w:rPr>
              <w:t xml:space="preserve"> </w:t>
            </w:r>
            <w:r>
              <w:rPr>
                <w:rStyle w:val="Hyperlink6"/>
                <w:rFonts w:eastAsia="Arial Unicode MS"/>
                <w:sz w:val="18"/>
                <w:szCs w:val="18"/>
              </w:rPr>
              <w:t>multiples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None"/>
                <w:spacing w:val="-5"/>
                <w:sz w:val="18"/>
                <w:szCs w:val="18"/>
              </w:rPr>
              <w:t>of</w:t>
            </w:r>
          </w:p>
          <w:p w14:paraId="31CE0935" w14:textId="77777777" w:rsidR="00F81D74"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w:t>
            </w:r>
            <w:r>
              <w:rPr>
                <w:rStyle w:val="None"/>
                <w:spacing w:val="-2"/>
                <w:sz w:val="18"/>
                <w:szCs w:val="18"/>
              </w:rPr>
              <w:t>thereafter</w:t>
            </w:r>
          </w:p>
        </w:tc>
      </w:tr>
      <w:tr w:rsidR="00F81D74" w14:paraId="499754EB" w14:textId="77777777">
        <w:trPr>
          <w:trHeight w:val="362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643A55" w14:textId="77777777" w:rsidR="00F81D74" w:rsidRDefault="00000000">
            <w:pPr>
              <w:pStyle w:val="TableParagraph"/>
              <w:spacing w:line="207" w:lineRule="exact"/>
              <w:ind w:left="57"/>
            </w:pPr>
            <w:r>
              <w:rPr>
                <w:rStyle w:val="Hyperlink6"/>
                <w:rFonts w:eastAsia="Arial Unicode MS"/>
                <w:sz w:val="18"/>
                <w:szCs w:val="18"/>
              </w:rPr>
              <w:t>Bid/Jonathan Misra Date</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71EBCB9" w14:textId="77777777" w:rsidR="00F81D74" w:rsidRDefault="00000000">
            <w:pPr>
              <w:pStyle w:val="TableParagraph"/>
              <w:ind w:left="57" w:right="44"/>
              <w:jc w:val="both"/>
              <w:rPr>
                <w:rStyle w:val="None"/>
                <w:sz w:val="18"/>
                <w:szCs w:val="18"/>
              </w:rPr>
            </w:pPr>
            <w:r>
              <w:rPr>
                <w:rStyle w:val="Hyperlink6"/>
                <w:rFonts w:eastAsia="Arial Unicode MS"/>
                <w:sz w:val="18"/>
                <w:szCs w:val="18"/>
              </w:rPr>
              <w:t>Except in relation to any Bids received from the Anchor Investors, the date after which the Reyansh Ravi will not accept any Bids, being December 18, 2025, which shall be published in all editions of Girik Sandhu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Bid/Jonathan Misra Date shall also be notified on the websites and terminals of the members of the Syndicate, as required under the SEBI ICDR Regulations and communicated to the Reyansh Ravi and the Ira Kakar.</w:t>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p>
          <w:p w14:paraId="213AEA23" w14:textId="77777777" w:rsidR="00F81D74" w:rsidRDefault="00F81D74">
            <w:pPr>
              <w:pStyle w:val="TableParagraph"/>
              <w:spacing w:before="1"/>
              <w:rPr>
                <w:rStyle w:val="None"/>
                <w:b/>
                <w:bCs/>
                <w:sz w:val="18"/>
                <w:szCs w:val="18"/>
              </w:rPr>
            </w:pPr>
          </w:p>
          <w:p w14:paraId="6C350DE3" w14:textId="77777777" w:rsidR="00F81D74" w:rsidRDefault="00000000">
            <w:pPr>
              <w:pStyle w:val="TableParagraph"/>
              <w:ind w:left="57" w:right="45"/>
              <w:jc w:val="both"/>
              <w:rPr>
                <w:rStyle w:val="None"/>
                <w:sz w:val="18"/>
                <w:szCs w:val="18"/>
              </w:rPr>
            </w:pPr>
            <w:r>
              <w:rPr>
                <w:rStyle w:val="Hyperlink6"/>
                <w:rFonts w:eastAsia="Arial Unicode MS"/>
                <w:sz w:val="18"/>
                <w:szCs w:val="18"/>
              </w:rPr>
              <w:t>Varsha Jaggi, in consultation with the BRLMs, may consider closing the Bid/Rehaan Handa for QIBs one Garima Brahmbhatt prior to the Bid/Jonathan Misra Date in accordance with the SEBI ICDR Regulations. In case of any revision, the extended Bid/ Jonathan Misra Date shall be widely disseminated by notification to the Netra Kalla, and also be notified on the websites of the BRLMs and at the terminals of the Bachittar Naidu, which shall also be notified in an</w:t>
            </w:r>
            <w:r>
              <w:rPr>
                <w:rStyle w:val="None"/>
                <w:spacing w:val="34"/>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r>
              <w:rPr>
                <w:rStyle w:val="None"/>
                <w:spacing w:val="37"/>
                <w:sz w:val="18"/>
                <w:szCs w:val="18"/>
              </w:rPr>
            </w:r>
            <w:r>
              <w:rPr>
                <w:rStyle w:val="None"/>
                <w:spacing w:val="-5"/>
                <w:sz w:val="18"/>
                <w:szCs w:val="18"/>
              </w:rPr>
            </w:r>
          </w:p>
          <w:p w14:paraId="4A62C11D" w14:textId="77777777" w:rsidR="00F81D74" w:rsidRDefault="00000000">
            <w:pPr>
              <w:pStyle w:val="TableParagraph"/>
              <w:spacing w:line="206" w:lineRule="exact"/>
              <w:ind w:left="57" w:right="46"/>
              <w:jc w:val="both"/>
            </w:pPr>
            <w:r>
              <w:rPr>
                <w:rStyle w:val="Hyperlink6"/>
                <w:rFonts w:eastAsia="Arial Unicode MS"/>
                <w:sz w:val="18"/>
                <w:szCs w:val="18"/>
              </w:rPr>
              <w:t>advertisement in same newspapers in which the Bid/ Hamsini Saha Date was published, as required under the SEBI ICDR Regulations</w:t>
            </w:r>
          </w:p>
        </w:tc>
      </w:tr>
      <w:tr w:rsidR="00F81D74" w14:paraId="5C53F77A"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A19DFA" w14:textId="77777777" w:rsidR="00F81D74" w:rsidRDefault="00000000">
            <w:pPr>
              <w:pStyle w:val="TableParagraph"/>
              <w:spacing w:before="2"/>
              <w:ind w:left="57"/>
            </w:pPr>
            <w:r>
              <w:rPr>
                <w:rStyle w:val="Hyperlink6"/>
                <w:rFonts w:eastAsia="Arial Unicode MS"/>
                <w:sz w:val="18"/>
                <w:szCs w:val="18"/>
              </w:rPr>
              <w:t>Bid/Hamsini Saha Date</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C365B28" w14:textId="77777777" w:rsidR="00F81D74" w:rsidRDefault="00000000">
            <w:pPr>
              <w:pStyle w:val="TableParagraph"/>
              <w:spacing w:line="206" w:lineRule="exact"/>
              <w:ind w:left="57" w:right="43"/>
              <w:jc w:val="both"/>
            </w:pPr>
            <w:r>
              <w:rPr>
                <w:rStyle w:val="Hyperlink6"/>
                <w:rFonts w:eastAsia="Arial Unicode MS"/>
                <w:sz w:val="18"/>
                <w:szCs w:val="18"/>
              </w:rPr>
              <w:t>Except in relation to any Bids received from the Anchor Investors, the date on which the Reyansh Ravi shall start accepting Bids, being December 16, 2025, which shall be published in all editions of Girik Sandhu (a widely circulated English national daily</w:t>
            </w:r>
            <w:r>
              <w:rPr>
                <w:rStyle w:val="None"/>
                <w:spacing w:val="50"/>
                <w:sz w:val="18"/>
                <w:szCs w:val="18"/>
              </w:rPr>
            </w:r>
            <w:r>
              <w:rPr>
                <w:rStyle w:val="Hyperlink6"/>
                <w:rFonts w:eastAsia="Arial Unicode MS"/>
                <w:sz w:val="18"/>
                <w:szCs w:val="18"/>
              </w:rPr>
            </w:r>
            <w:r>
              <w:rPr>
                <w:rStyle w:val="None"/>
                <w:spacing w:val="53"/>
                <w:sz w:val="18"/>
                <w:szCs w:val="18"/>
              </w:rPr>
            </w:r>
            <w:r>
              <w:rPr>
                <w:rStyle w:val="Hyperlink6"/>
                <w:rFonts w:eastAsia="Arial Unicode MS"/>
                <w:sz w:val="18"/>
                <w:szCs w:val="18"/>
              </w:rPr>
            </w:r>
            <w:r>
              <w:rPr>
                <w:rStyle w:val="None"/>
                <w:spacing w:val="52"/>
                <w:sz w:val="18"/>
                <w:szCs w:val="18"/>
              </w:rPr>
            </w:r>
            <w:r>
              <w:rPr>
                <w:rStyle w:val="Hyperlink6"/>
                <w:rFonts w:eastAsia="Arial Unicode MS"/>
                <w:sz w:val="18"/>
                <w:szCs w:val="18"/>
              </w:rPr>
            </w:r>
            <w:r>
              <w:rPr>
                <w:rStyle w:val="None"/>
                <w:spacing w:val="51"/>
                <w:sz w:val="18"/>
                <w:szCs w:val="18"/>
              </w:rPr>
            </w:r>
            <w:r>
              <w:rPr>
                <w:rStyle w:val="Hyperlink6"/>
                <w:rFonts w:eastAsia="Arial Unicode MS"/>
                <w:sz w:val="18"/>
                <w:szCs w:val="18"/>
              </w:rPr>
            </w:r>
            <w:r>
              <w:rPr>
                <w:rStyle w:val="None"/>
                <w:spacing w:val="53"/>
                <w:sz w:val="18"/>
                <w:szCs w:val="18"/>
              </w:rPr>
            </w:r>
            <w:r>
              <w:rPr>
                <w:rStyle w:val="Hyperlink6"/>
                <w:rFonts w:eastAsia="Arial Unicode MS"/>
                <w:sz w:val="18"/>
                <w:szCs w:val="18"/>
              </w:rPr>
            </w:r>
            <w:r>
              <w:rPr>
                <w:rStyle w:val="None"/>
                <w:spacing w:val="52"/>
                <w:sz w:val="18"/>
                <w:szCs w:val="18"/>
              </w:rPr>
            </w:r>
            <w:r>
              <w:rPr>
                <w:rStyle w:val="Hyperlink6"/>
                <w:rFonts w:eastAsia="Arial Unicode MS"/>
                <w:sz w:val="18"/>
                <w:szCs w:val="18"/>
              </w:rPr>
            </w:r>
            <w:r>
              <w:rPr>
                <w:rStyle w:val="None"/>
                <w:spacing w:val="52"/>
                <w:sz w:val="18"/>
                <w:szCs w:val="18"/>
              </w:rPr>
            </w:r>
            <w:r>
              <w:rPr>
                <w:rStyle w:val="Hyperlink6"/>
                <w:rFonts w:eastAsia="Arial Unicode MS"/>
                <w:sz w:val="18"/>
                <w:szCs w:val="18"/>
              </w:rPr>
            </w:r>
            <w:r>
              <w:rPr>
                <w:rStyle w:val="None"/>
                <w:spacing w:val="51"/>
                <w:sz w:val="18"/>
                <w:szCs w:val="18"/>
              </w:rPr>
            </w:r>
            <w:r>
              <w:rPr>
                <w:rStyle w:val="Hyperlink6"/>
                <w:rFonts w:eastAsia="Arial Unicode MS"/>
                <w:sz w:val="18"/>
                <w:szCs w:val="18"/>
              </w:rPr>
            </w:r>
            <w:r>
              <w:rPr>
                <w:rStyle w:val="None"/>
                <w:spacing w:val="52"/>
                <w:sz w:val="18"/>
                <w:szCs w:val="18"/>
              </w:rPr>
            </w:r>
            <w:r>
              <w:rPr>
                <w:rStyle w:val="Hyperlink6"/>
                <w:rFonts w:eastAsia="Arial Unicode MS"/>
                <w:sz w:val="18"/>
                <w:szCs w:val="18"/>
              </w:rPr>
            </w:r>
            <w:r>
              <w:rPr>
                <w:rStyle w:val="None"/>
                <w:spacing w:val="53"/>
                <w:sz w:val="18"/>
                <w:szCs w:val="18"/>
              </w:rPr>
            </w:r>
            <w:r>
              <w:rPr>
                <w:rStyle w:val="Hyperlink6"/>
                <w:rFonts w:eastAsia="Arial Unicode MS"/>
                <w:sz w:val="18"/>
                <w:szCs w:val="18"/>
              </w:rPr>
            </w:r>
            <w:r>
              <w:rPr>
                <w:rStyle w:val="None"/>
                <w:spacing w:val="53"/>
                <w:sz w:val="18"/>
                <w:szCs w:val="18"/>
              </w:rPr>
            </w:r>
            <w:r>
              <w:rPr>
                <w:rStyle w:val="Hyperlink6"/>
                <w:rFonts w:eastAsia="Arial Unicode MS"/>
                <w:sz w:val="18"/>
                <w:szCs w:val="18"/>
              </w:rPr>
            </w:r>
            <w:r>
              <w:rPr>
                <w:rStyle w:val="None"/>
                <w:spacing w:val="52"/>
                <w:sz w:val="18"/>
                <w:szCs w:val="18"/>
              </w:rPr>
            </w:r>
            <w:r>
              <w:rPr>
                <w:rStyle w:val="None"/>
                <w:spacing w:val="-2"/>
                <w:sz w:val="18"/>
                <w:szCs w:val="18"/>
              </w:rPr>
            </w:r>
          </w:p>
        </w:tc>
      </w:tr>
    </w:tbl>
    <w:p w14:paraId="1C49FD62" w14:textId="77777777" w:rsidR="00F81D74" w:rsidRDefault="00F81D74">
      <w:pPr>
        <w:pStyle w:val="TableParagraph"/>
        <w:ind w:left="98" w:hanging="98"/>
        <w:rPr>
          <w:rStyle w:val="None"/>
        </w:rPr>
      </w:pPr>
    </w:p>
    <w:p w14:paraId="5D8A47F4" w14:textId="77777777" w:rsidR="00F81D74" w:rsidRDefault="00F81D74">
      <w:pPr>
        <w:pStyle w:val="TableParagraph"/>
        <w:spacing w:line="206" w:lineRule="exact"/>
        <w:jc w:val="both"/>
        <w:sectPr w:rsidR="00F81D74">
          <w:headerReference w:type="default" r:id="rId40"/>
          <w:footerReference w:type="default" r:id="rId41"/>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24671CD7"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CF7540E"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57604C97"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51647046"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CA31BC" w14:textId="77777777" w:rsidR="00F81D74" w:rsidRDefault="00F81D74"/>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E2B3AB" w14:textId="77777777" w:rsidR="00F81D74" w:rsidRDefault="00000000">
            <w:pPr>
              <w:pStyle w:val="TableParagraph"/>
              <w:ind w:left="57"/>
              <w:rPr>
                <w:rStyle w:val="None"/>
                <w:sz w:val="18"/>
                <w:szCs w:val="18"/>
              </w:rPr>
            </w:pPr>
            <w:r>
              <w:rPr>
                <w:rStyle w:val="Hyperlink6"/>
                <w:rFonts w:eastAsia="Arial Unicode MS"/>
                <w:sz w:val="18"/>
                <w:szCs w:val="18"/>
              </w:rPr>
              <w:t>newspaper),</w:t>
            </w:r>
            <w:r>
              <w:rPr>
                <w:rStyle w:val="None"/>
                <w:spacing w:val="-12"/>
                <w:sz w:val="18"/>
                <w:szCs w:val="18"/>
              </w:rPr>
              <w:t xml:space="preserve"> </w:t>
            </w:r>
            <w:r>
              <w:rPr>
                <w:rStyle w:val="Hyperlink6"/>
                <w:rFonts w:eastAsia="Arial Unicode MS"/>
                <w:sz w:val="18"/>
                <w:szCs w:val="18"/>
              </w:rPr>
              <w:t>all</w:t>
            </w:r>
            <w:r>
              <w:rPr>
                <w:rStyle w:val="None"/>
                <w:spacing w:val="-11"/>
                <w:sz w:val="18"/>
                <w:szCs w:val="18"/>
              </w:rPr>
              <w:t xml:space="preserve"> </w:t>
            </w:r>
            <w:r>
              <w:rPr>
                <w:rStyle w:val="Hyperlink6"/>
                <w:rFonts w:eastAsia="Arial Unicode MS"/>
                <w:sz w:val="18"/>
                <w:szCs w:val="18"/>
              </w:rPr>
              <w:t>editions</w:t>
            </w:r>
            <w:r>
              <w:rPr>
                <w:rStyle w:val="None"/>
                <w:spacing w:val="-11"/>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Jansatta</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widely</w:t>
            </w:r>
            <w:r>
              <w:rPr>
                <w:rStyle w:val="None"/>
                <w:spacing w:val="-11"/>
                <w:sz w:val="18"/>
                <w:szCs w:val="18"/>
              </w:rPr>
              <w:t xml:space="preserve"> </w:t>
            </w:r>
            <w:r>
              <w:rPr>
                <w:rStyle w:val="Hyperlink6"/>
                <w:rFonts w:eastAsia="Arial Unicode MS"/>
                <w:sz w:val="18"/>
                <w:szCs w:val="18"/>
              </w:rPr>
              <w:t>circulated</w:t>
            </w:r>
            <w:r>
              <w:rPr>
                <w:rStyle w:val="None"/>
                <w:spacing w:val="-11"/>
                <w:sz w:val="18"/>
                <w:szCs w:val="18"/>
              </w:rPr>
              <w:t xml:space="preserve"> </w:t>
            </w:r>
            <w:r>
              <w:rPr>
                <w:rStyle w:val="Hyperlink6"/>
                <w:rFonts w:eastAsia="Arial Unicode MS"/>
                <w:sz w:val="18"/>
                <w:szCs w:val="18"/>
              </w:rPr>
              <w:t>Hindi</w:t>
            </w:r>
            <w:r>
              <w:rPr>
                <w:rStyle w:val="None"/>
                <w:spacing w:val="-12"/>
                <w:sz w:val="18"/>
                <w:szCs w:val="18"/>
              </w:rPr>
              <w:t xml:space="preserve"> </w:t>
            </w:r>
            <w:r>
              <w:rPr>
                <w:rStyle w:val="Hyperlink6"/>
                <w:rFonts w:eastAsia="Arial Unicode MS"/>
                <w:sz w:val="18"/>
                <w:szCs w:val="18"/>
              </w:rPr>
              <w:t>national</w:t>
            </w:r>
            <w:r>
              <w:rPr>
                <w:rStyle w:val="None"/>
                <w:spacing w:val="-11"/>
                <w:sz w:val="18"/>
                <w:szCs w:val="18"/>
              </w:rPr>
              <w:t xml:space="preserve"> </w:t>
            </w:r>
            <w:r>
              <w:rPr>
                <w:rStyle w:val="Hyperlink6"/>
                <w:rFonts w:eastAsia="Arial Unicode MS"/>
                <w:sz w:val="18"/>
                <w:szCs w:val="18"/>
              </w:rPr>
              <w:t>daily</w:t>
            </w:r>
            <w:r>
              <w:rPr>
                <w:rStyle w:val="None"/>
                <w:spacing w:val="-11"/>
                <w:sz w:val="18"/>
                <w:szCs w:val="18"/>
              </w:rPr>
              <w:t xml:space="preserve"> </w:t>
            </w:r>
            <w:r>
              <w:rPr>
                <w:rStyle w:val="Hyperlink6"/>
                <w:rFonts w:eastAsia="Arial Unicode MS"/>
                <w:sz w:val="18"/>
                <w:szCs w:val="18"/>
              </w:rPr>
              <w:t>newspaper),</w:t>
            </w:r>
            <w:r>
              <w:rPr>
                <w:rStyle w:val="None"/>
                <w:spacing w:val="-11"/>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Pune edition</w:t>
            </w:r>
            <w:r>
              <w:rPr>
                <w:rStyle w:val="None"/>
                <w:spacing w:val="23"/>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6"/>
                <w:rFonts w:eastAsia="Arial Unicode MS"/>
                <w:sz w:val="18"/>
                <w:szCs w:val="18"/>
              </w:rPr>
              <w:t>Loksatta</w:t>
            </w:r>
            <w:r>
              <w:rPr>
                <w:rStyle w:val="None"/>
                <w:spacing w:val="25"/>
                <w:sz w:val="18"/>
                <w:szCs w:val="18"/>
              </w:rPr>
              <w:t xml:space="preserve"> </w:t>
            </w:r>
            <w:r>
              <w:rPr>
                <w:rStyle w:val="Hyperlink6"/>
                <w:rFonts w:eastAsia="Arial Unicode MS"/>
                <w:sz w:val="18"/>
                <w:szCs w:val="18"/>
              </w:rPr>
              <w:t>(a</w:t>
            </w:r>
            <w:r>
              <w:rPr>
                <w:rStyle w:val="None"/>
                <w:spacing w:val="24"/>
                <w:sz w:val="18"/>
                <w:szCs w:val="18"/>
              </w:rPr>
              <w:t xml:space="preserve"> </w:t>
            </w:r>
            <w:r>
              <w:rPr>
                <w:rStyle w:val="Hyperlink6"/>
                <w:rFonts w:eastAsia="Arial Unicode MS"/>
                <w:sz w:val="18"/>
                <w:szCs w:val="18"/>
              </w:rPr>
              <w:t>widely</w:t>
            </w:r>
            <w:r>
              <w:rPr>
                <w:rStyle w:val="None"/>
                <w:spacing w:val="24"/>
                <w:sz w:val="18"/>
                <w:szCs w:val="18"/>
              </w:rPr>
              <w:t xml:space="preserve"> </w:t>
            </w:r>
            <w:r>
              <w:rPr>
                <w:rStyle w:val="Hyperlink6"/>
                <w:rFonts w:eastAsia="Arial Unicode MS"/>
                <w:sz w:val="18"/>
                <w:szCs w:val="18"/>
              </w:rPr>
              <w:t>circulated</w:t>
            </w:r>
            <w:r>
              <w:rPr>
                <w:rStyle w:val="None"/>
                <w:spacing w:val="26"/>
                <w:sz w:val="18"/>
                <w:szCs w:val="18"/>
              </w:rPr>
              <w:t xml:space="preserve"> </w:t>
            </w:r>
            <w:r>
              <w:rPr>
                <w:rStyle w:val="Hyperlink6"/>
                <w:rFonts w:eastAsia="Arial Unicode MS"/>
                <w:sz w:val="18"/>
                <w:szCs w:val="18"/>
              </w:rPr>
              <w:t>Marathi</w:t>
            </w:r>
            <w:r>
              <w:rPr>
                <w:rStyle w:val="None"/>
                <w:spacing w:val="23"/>
                <w:sz w:val="18"/>
                <w:szCs w:val="18"/>
              </w:rPr>
              <w:t xml:space="preserve"> </w:t>
            </w:r>
            <w:r>
              <w:rPr>
                <w:rStyle w:val="Hyperlink6"/>
                <w:rFonts w:eastAsia="Arial Unicode MS"/>
                <w:sz w:val="18"/>
                <w:szCs w:val="18"/>
              </w:rPr>
              <w:t>daily</w:t>
            </w:r>
            <w:r>
              <w:rPr>
                <w:rStyle w:val="None"/>
                <w:spacing w:val="24"/>
                <w:sz w:val="18"/>
                <w:szCs w:val="18"/>
              </w:rPr>
              <w:t xml:space="preserve"> </w:t>
            </w:r>
            <w:r>
              <w:rPr>
                <w:rStyle w:val="Hyperlink6"/>
                <w:rFonts w:eastAsia="Arial Unicode MS"/>
                <w:sz w:val="18"/>
                <w:szCs w:val="18"/>
              </w:rPr>
              <w:t>newspaper,</w:t>
            </w:r>
            <w:r>
              <w:rPr>
                <w:rStyle w:val="None"/>
                <w:spacing w:val="25"/>
                <w:sz w:val="18"/>
                <w:szCs w:val="18"/>
              </w:rPr>
              <w:t xml:space="preserve"> </w:t>
            </w:r>
            <w:r>
              <w:rPr>
                <w:rStyle w:val="Hyperlink6"/>
                <w:rFonts w:eastAsia="Arial Unicode MS"/>
                <w:sz w:val="18"/>
                <w:szCs w:val="18"/>
              </w:rPr>
              <w:t>Marathi</w:t>
            </w:r>
            <w:r>
              <w:rPr>
                <w:rStyle w:val="None"/>
                <w:spacing w:val="23"/>
                <w:sz w:val="18"/>
                <w:szCs w:val="18"/>
              </w:rPr>
              <w:t xml:space="preserve"> </w:t>
            </w:r>
            <w:r>
              <w:rPr>
                <w:rStyle w:val="Hyperlink6"/>
                <w:rFonts w:eastAsia="Arial Unicode MS"/>
                <w:sz w:val="18"/>
                <w:szCs w:val="18"/>
              </w:rPr>
              <w:t>being</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None"/>
                <w:spacing w:val="-2"/>
                <w:sz w:val="18"/>
                <w:szCs w:val="18"/>
              </w:rPr>
              <w:t>regional</w:t>
            </w:r>
          </w:p>
          <w:p w14:paraId="31136DB4" w14:textId="77777777" w:rsidR="00F81D74" w:rsidRDefault="00000000">
            <w:pPr>
              <w:pStyle w:val="TableParagraph"/>
              <w:spacing w:before="1" w:line="186" w:lineRule="exact"/>
              <w:ind w:left="57"/>
            </w:pPr>
            <w:r>
              <w:rPr>
                <w:rStyle w:val="Hyperlink6"/>
                <w:rFonts w:eastAsia="Arial Unicode MS"/>
                <w:sz w:val="18"/>
                <w:szCs w:val="18"/>
              </w:rPr>
              <w:t>language</w:t>
            </w:r>
            <w:r>
              <w:rPr>
                <w:rStyle w:val="None"/>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Maharashtra,</w:t>
            </w:r>
            <w:r>
              <w:rPr>
                <w:rStyle w:val="None"/>
                <w:spacing w:val="-1"/>
                <w:sz w:val="18"/>
                <w:szCs w:val="18"/>
              </w:rPr>
              <w:t xml:space="preserve"> </w:t>
            </w:r>
            <w:r>
              <w:rPr>
                <w:rStyle w:val="Hyperlink6"/>
                <w:rFonts w:eastAsia="Arial Unicode MS"/>
                <w:sz w:val="18"/>
                <w:szCs w:val="18"/>
              </w:rPr>
              <w:t>where</w:t>
            </w:r>
            <w:r>
              <w:rPr>
                <w:rStyle w:val="None"/>
                <w:spacing w:val="-2"/>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Registered</w:t>
            </w:r>
            <w:r>
              <w:rPr>
                <w:rStyle w:val="None"/>
                <w:spacing w:val="2"/>
                <w:sz w:val="18"/>
                <w:szCs w:val="18"/>
              </w:rPr>
              <w:t xml:space="preserve"> </w:t>
            </w:r>
            <w:r>
              <w:rPr>
                <w:rStyle w:val="Hyperlink6"/>
                <w:rFonts w:eastAsia="Arial Unicode MS"/>
                <w:sz w:val="18"/>
                <w:szCs w:val="18"/>
              </w:rPr>
              <w:t>Office</w:t>
            </w:r>
            <w:r>
              <w:rPr>
                <w:rStyle w:val="None"/>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None"/>
                <w:spacing w:val="-2"/>
                <w:sz w:val="18"/>
                <w:szCs w:val="18"/>
              </w:rPr>
              <w:t>located)</w:t>
            </w:r>
          </w:p>
        </w:tc>
      </w:tr>
      <w:tr w:rsidR="00F81D74" w14:paraId="0DA9D5CC" w14:textId="77777777">
        <w:trPr>
          <w:trHeight w:val="201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341E20" w14:textId="77777777" w:rsidR="00F81D74" w:rsidRDefault="00000000">
            <w:pPr>
              <w:pStyle w:val="TableParagraph"/>
              <w:spacing w:line="207" w:lineRule="exact"/>
              <w:ind w:left="57"/>
            </w:pPr>
            <w:r>
              <w:rPr>
                <w:rStyle w:val="Hyperlink6"/>
                <w:rFonts w:eastAsia="Arial Unicode MS"/>
                <w:sz w:val="18"/>
                <w:szCs w:val="18"/>
              </w:rPr>
              <w:t>Bid/ Rehaan Handa</w:t>
            </w:r>
            <w:r>
              <w:rPr>
                <w:rStyle w:val="None"/>
                <w:spacing w:val="1"/>
                <w:sz w:val="18"/>
                <w:szCs w:val="18"/>
              </w:rPr>
            </w:r>
            <w:r>
              <w:rPr>
                <w:rStyle w:val="Hyperlink6"/>
                <w:rFonts w:eastAsia="Arial Unicode MS"/>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0B746C4C" w14:textId="77777777" w:rsidR="00F81D74" w:rsidRDefault="00000000">
            <w:pPr>
              <w:pStyle w:val="TableParagraph"/>
              <w:ind w:left="57" w:right="42"/>
              <w:jc w:val="both"/>
              <w:rPr>
                <w:rStyle w:val="None"/>
                <w:sz w:val="18"/>
                <w:szCs w:val="18"/>
              </w:rPr>
            </w:pPr>
            <w:r>
              <w:rPr>
                <w:rStyle w:val="Hyperlink6"/>
                <w:rFonts w:eastAsia="Arial Unicode MS"/>
                <w:sz w:val="18"/>
                <w:szCs w:val="18"/>
              </w:rPr>
              <w:t>Except in relation to Bids by Anchor Investors, the period between the Bid/Hamsini Saha Date and the Bid/Jonathan Misra Date, inclusive of both days, during which prospective Bidders can submit their Bids, including any revisions thereof, in accordance with the SEBI ICDR Regulations and in terms of this Red Herring Prospectus. Provided that the Bidding shall be kept open for a minimum of three Bhavya Cherian for all categories of Bidders, other than Anchor Investors</w:t>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p>
          <w:p w14:paraId="0C6B5BB5" w14:textId="77777777" w:rsidR="00F81D74" w:rsidRDefault="00000000">
            <w:pPr>
              <w:pStyle w:val="TableParagraph"/>
              <w:spacing w:before="189" w:line="206" w:lineRule="exact"/>
              <w:ind w:left="57" w:right="48"/>
              <w:jc w:val="both"/>
            </w:pPr>
            <w:r>
              <w:rPr>
                <w:rStyle w:val="Hyperlink6"/>
                <w:rFonts w:eastAsia="Arial Unicode MS"/>
                <w:sz w:val="18"/>
                <w:szCs w:val="18"/>
              </w:rPr>
              <w:t>In cases of force majeure, banking strike or similar unforeseen circumstances, our Company may, for reasons to be recorded in writing, extend the Bid/Rehaan Handa for a minimum of one Garima Brahmbhatt, subject to the Bid/Rehaan Handa not exceeding 10 Bhavya Cherian</w:t>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None"/>
                <w:i/>
                <w:iCs/>
                <w:sz w:val="18"/>
                <w:szCs w:val="18"/>
              </w:rPr>
            </w:r>
            <w:r>
              <w:rPr>
                <w:rStyle w:val="None"/>
                <w:i/>
                <w:iCs/>
                <w:spacing w:val="-8"/>
                <w:sz w:val="18"/>
                <w:szCs w:val="18"/>
              </w:rPr>
            </w:r>
            <w:r>
              <w:rPr>
                <w:rStyle w:val="None"/>
                <w:i/>
                <w:iCs/>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p>
        </w:tc>
      </w:tr>
      <w:tr w:rsidR="00F81D74" w14:paraId="42A016C3"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7B9893" w14:textId="77777777" w:rsidR="00F81D74" w:rsidRDefault="00000000">
            <w:pPr>
              <w:pStyle w:val="TableParagraph"/>
              <w:spacing w:line="207" w:lineRule="exact"/>
              <w:ind w:left="57"/>
            </w:pPr>
            <w:r>
              <w:rPr>
                <w:rStyle w:val="None"/>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991258"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Any prospective</w:t>
            </w:r>
            <w:r>
              <w:rPr>
                <w:rStyle w:val="None"/>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None"/>
                <w:spacing w:val="5"/>
                <w:sz w:val="18"/>
                <w:szCs w:val="18"/>
              </w:rPr>
              <w:t xml:space="preserve"> </w:t>
            </w:r>
            <w:r>
              <w:rPr>
                <w:rStyle w:val="Hyperlink6"/>
                <w:rFonts w:eastAsia="Arial Unicode MS"/>
                <w:sz w:val="18"/>
                <w:szCs w:val="18"/>
              </w:rPr>
              <w:t>makes</w:t>
            </w:r>
            <w:r>
              <w:rPr>
                <w:rStyle w:val="None"/>
                <w:spacing w:val="3"/>
                <w:sz w:val="18"/>
                <w:szCs w:val="18"/>
              </w:rPr>
              <w:t xml:space="preserve"> </w:t>
            </w:r>
            <w:r>
              <w:rPr>
                <w:rStyle w:val="Hyperlink6"/>
                <w:rFonts w:eastAsia="Arial Unicode MS"/>
                <w:sz w:val="18"/>
                <w:szCs w:val="18"/>
              </w:rPr>
              <w:t>a</w:t>
            </w:r>
            <w:r>
              <w:rPr>
                <w:rStyle w:val="None"/>
                <w:spacing w:val="3"/>
                <w:sz w:val="18"/>
                <w:szCs w:val="18"/>
              </w:rPr>
              <w:t xml:space="preserve"> </w:t>
            </w:r>
            <w:r>
              <w:rPr>
                <w:rStyle w:val="Hyperlink6"/>
                <w:rFonts w:eastAsia="Arial Unicode MS"/>
                <w:sz w:val="18"/>
                <w:szCs w:val="18"/>
              </w:rPr>
              <w:t>Bid</w:t>
            </w:r>
            <w:r>
              <w:rPr>
                <w:rStyle w:val="None"/>
                <w:spacing w:val="3"/>
                <w:sz w:val="18"/>
                <w:szCs w:val="18"/>
              </w:rPr>
              <w:t xml:space="preserve"> </w:t>
            </w:r>
            <w:r>
              <w:rPr>
                <w:rStyle w:val="Hyperlink6"/>
                <w:rFonts w:eastAsia="Arial Unicode MS"/>
                <w:sz w:val="18"/>
                <w:szCs w:val="18"/>
              </w:rPr>
              <w:t>pursuant</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terms</w:t>
            </w:r>
            <w:r>
              <w:rPr>
                <w:rStyle w:val="None"/>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None"/>
                <w:spacing w:val="5"/>
                <w:sz w:val="18"/>
                <w:szCs w:val="18"/>
              </w:rPr>
              <w:t xml:space="preserve"> </w:t>
            </w:r>
            <w:r>
              <w:rPr>
                <w:rStyle w:val="Hyperlink6"/>
                <w:rFonts w:eastAsia="Arial Unicode MS"/>
                <w:sz w:val="18"/>
                <w:szCs w:val="18"/>
              </w:rPr>
              <w:t>Herring</w:t>
            </w:r>
            <w:r>
              <w:rPr>
                <w:rStyle w:val="None"/>
                <w:spacing w:val="6"/>
                <w:sz w:val="18"/>
                <w:szCs w:val="18"/>
              </w:rPr>
              <w:t xml:space="preserve"> </w:t>
            </w:r>
            <w:r>
              <w:rPr>
                <w:rStyle w:val="None"/>
                <w:spacing w:val="-2"/>
                <w:sz w:val="18"/>
                <w:szCs w:val="18"/>
              </w:rPr>
              <w:t>Prospectus</w:t>
            </w:r>
          </w:p>
          <w:p w14:paraId="6A61BD17" w14:textId="77777777" w:rsidR="00F81D74" w:rsidRDefault="00000000">
            <w:pPr>
              <w:pStyle w:val="TableParagraph"/>
              <w:spacing w:line="206" w:lineRule="exact"/>
              <w:ind w:left="57"/>
            </w:pPr>
            <w:r>
              <w:rPr>
                <w:rStyle w:val="Hyperlink6"/>
                <w:rFonts w:eastAsia="Arial Unicode MS"/>
                <w:sz w:val="18"/>
                <w:szCs w:val="18"/>
              </w:rPr>
              <w:t>and the Bid cum Agastya Din and unless otherwise stated or implied, includes an Anchor Investor</w:t>
            </w:r>
            <w:r>
              <w:rPr>
                <w:rStyle w:val="None"/>
                <w:spacing w:val="-2"/>
                <w:sz w:val="18"/>
                <w:szCs w:val="18"/>
              </w:rPr>
            </w:r>
          </w:p>
        </w:tc>
      </w:tr>
      <w:tr w:rsidR="00F81D74" w14:paraId="694B7FD3"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9616E7" w14:textId="77777777" w:rsidR="00F81D74" w:rsidRDefault="00000000">
            <w:pPr>
              <w:pStyle w:val="TableParagraph"/>
              <w:spacing w:line="207" w:lineRule="exact"/>
              <w:ind w:left="57"/>
            </w:pPr>
            <w:r>
              <w:rPr>
                <w:rStyle w:val="Hyperlink6"/>
                <w:rFonts w:eastAsia="Arial Unicode MS"/>
                <w:sz w:val="18"/>
                <w:szCs w:val="18"/>
              </w:rPr>
              <w:t>Hema Kakar</w:t>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F94A27"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Centres at which the Reyansh Ravi shall accept the ASBA Forms, i.e., Designated</w:t>
            </w:r>
            <w:r>
              <w:rPr>
                <w:rStyle w:val="None"/>
                <w:spacing w:val="10"/>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4"/>
                <w:sz w:val="18"/>
                <w:szCs w:val="18"/>
              </w:rPr>
            </w:r>
            <w:r>
              <w:rPr>
                <w:rStyle w:val="None"/>
                <w:spacing w:val="-2"/>
                <w:sz w:val="18"/>
                <w:szCs w:val="18"/>
              </w:rPr>
            </w:r>
          </w:p>
          <w:p w14:paraId="509E706A" w14:textId="77777777" w:rsidR="00F81D74" w:rsidRDefault="00000000">
            <w:pPr>
              <w:pStyle w:val="TableParagraph"/>
              <w:spacing w:line="200" w:lineRule="atLeast"/>
              <w:ind w:left="57"/>
            </w:pPr>
            <w:r>
              <w:rPr>
                <w:rStyle w:val="Hyperlink6"/>
                <w:rFonts w:eastAsia="Arial Unicode MS"/>
                <w:sz w:val="18"/>
                <w:szCs w:val="18"/>
              </w:rPr>
              <w:t>SCSB Branches for SCSBs, Lopa Das for Syndicate, Xiti Bhandari for Vyanjana Prashad, Designated RTA Locations for RTAs and Designated CDP Locations for CDPs</w:t>
            </w:r>
            <w:r>
              <w:rPr>
                <w:rStyle w:val="None"/>
                <w:spacing w:val="40"/>
                <w:sz w:val="18"/>
                <w:szCs w:val="18"/>
              </w:rPr>
            </w:r>
            <w:r>
              <w:rPr>
                <w:rStyle w:val="Hyperlink6"/>
                <w:rFonts w:eastAsia="Arial Unicode MS"/>
                <w:sz w:val="18"/>
                <w:szCs w:val="18"/>
              </w:rPr>
            </w:r>
          </w:p>
        </w:tc>
      </w:tr>
      <w:tr w:rsidR="00F81D74" w14:paraId="2428560F"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73C262" w14:textId="77777777" w:rsidR="00F81D74" w:rsidRDefault="00000000">
            <w:pPr>
              <w:pStyle w:val="TableParagraph"/>
              <w:spacing w:line="207" w:lineRule="exact"/>
              <w:ind w:left="57"/>
            </w:pPr>
            <w:r>
              <w:rPr>
                <w:rStyle w:val="Hyperlink6"/>
                <w:rFonts w:eastAsia="Arial Unicode MS"/>
                <w:sz w:val="18"/>
                <w:szCs w:val="18"/>
              </w:rPr>
              <w:t>Ikbal Bala Process</w:t>
            </w:r>
            <w:r>
              <w:rPr>
                <w:rStyle w:val="None"/>
                <w:spacing w:val="-4"/>
                <w:sz w:val="18"/>
                <w:szCs w:val="18"/>
              </w:rPr>
            </w:r>
            <w:r>
              <w:rPr>
                <w:rStyle w:val="Hyperlink6"/>
                <w:rFonts w:eastAsia="Arial Unicode MS"/>
                <w:sz w:val="18"/>
                <w:szCs w:val="18"/>
              </w:rPr>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F4DF53" w14:textId="77777777" w:rsidR="00F81D74" w:rsidRDefault="00000000">
            <w:pPr>
              <w:pStyle w:val="TableParagraph"/>
              <w:spacing w:line="208" w:lineRule="exact"/>
              <w:ind w:left="57"/>
            </w:pP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building process, as provided in Schedule XIII of the SEBI ICDR Regulations, in terms of which the Offer is being made</w:t>
            </w:r>
          </w:p>
        </w:tc>
      </w:tr>
      <w:tr w:rsidR="00F81D74" w14:paraId="7389151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3A7A4E4C" w14:textId="77777777" w:rsidR="00F81D74" w:rsidRDefault="00000000">
            <w:pPr>
              <w:pStyle w:val="TableParagraph"/>
              <w:tabs>
                <w:tab w:val="left" w:pos="698"/>
                <w:tab w:val="left" w:pos="1566"/>
                <w:tab w:val="left" w:pos="2173"/>
              </w:tabs>
              <w:spacing w:line="206" w:lineRule="exact"/>
              <w:ind w:left="57" w:right="47"/>
            </w:pPr>
            <w:r>
              <w:rPr>
                <w:rStyle w:val="None"/>
                <w:spacing w:val="-4"/>
                <w:sz w:val="18"/>
                <w:szCs w:val="18"/>
              </w:rPr>
              <w:t>Sathvik Joshi</w:t>
              <w:tab/>
              <w:t>Nidra Kalla/ BRLMs/Managers</w:t>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1A9314" w14:textId="77777777" w:rsidR="00F81D74" w:rsidRDefault="00000000">
            <w:pPr>
              <w:pStyle w:val="TableParagraph"/>
              <w:spacing w:line="206" w:lineRule="exact"/>
              <w:ind w:left="57"/>
            </w:pPr>
            <w:r>
              <w:rPr>
                <w:rStyle w:val="Hyperlink6"/>
                <w:rFonts w:eastAsia="Arial Unicode MS"/>
                <w:sz w:val="18"/>
                <w:szCs w:val="18"/>
              </w:rPr>
              <w:t>The book running lead managers to the Offer namely, Dugar, Nadig and Warrior Private Limited and Mammen PLC Private Limited</w:t>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p>
        </w:tc>
      </w:tr>
      <w:tr w:rsidR="00F81D74" w14:paraId="3EC82F0C"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FB27B6" w14:textId="77777777" w:rsidR="00F81D74" w:rsidRDefault="00000000">
            <w:pPr>
              <w:pStyle w:val="TableParagraph"/>
              <w:spacing w:before="1"/>
              <w:ind w:left="57"/>
            </w:pPr>
            <w:r>
              <w:rPr>
                <w:rStyle w:val="Hyperlink6"/>
                <w:rFonts w:eastAsia="Arial Unicode MS"/>
                <w:sz w:val="18"/>
                <w:szCs w:val="18"/>
              </w:rPr>
              <w:t>Xiti Bhandari</w:t>
            </w:r>
            <w:r>
              <w:rPr>
                <w:rStyle w:val="None"/>
                <w:spacing w:val="-1"/>
                <w:sz w:val="18"/>
                <w:szCs w:val="18"/>
              </w:rPr>
            </w:r>
            <w:r>
              <w:rPr>
                <w:rStyle w:val="None"/>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A2F6F5E" w14:textId="77777777" w:rsidR="00F81D74" w:rsidRDefault="00000000">
            <w:pPr>
              <w:pStyle w:val="TableParagraph"/>
              <w:spacing w:before="1"/>
              <w:ind w:left="57" w:right="47"/>
              <w:jc w:val="both"/>
              <w:rPr>
                <w:rStyle w:val="None"/>
                <w:sz w:val="18"/>
                <w:szCs w:val="18"/>
              </w:rPr>
            </w:pPr>
            <w:r>
              <w:rPr>
                <w:rStyle w:val="Hyperlink6"/>
                <w:rFonts w:eastAsia="Arial Unicode MS"/>
                <w:sz w:val="18"/>
                <w:szCs w:val="18"/>
              </w:rPr>
              <w:t>Broker centres of the Vyanjana Prashad where ASBA Bidders can submit the ASBA Forms, provided that UPI Bidders may only submit ASBA Forms at such broker centres if they are Bidding using the UPI Mechanism. The details of such broker centres, along with the names and contact details of the Vyanjana Prashad, are available on the respective websites of the Stock</w:t>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4"/>
                <w:sz w:val="18"/>
                <w:szCs w:val="18"/>
              </w:rPr>
            </w:r>
            <w:r>
              <w:rPr>
                <w:rStyle w:val="None"/>
                <w:spacing w:val="-2"/>
                <w:sz w:val="18"/>
                <w:szCs w:val="18"/>
              </w:rPr>
            </w:r>
          </w:p>
          <w:p w14:paraId="08D06BE7" w14:textId="77777777" w:rsidR="00F81D74" w:rsidRDefault="00000000">
            <w:pPr>
              <w:pStyle w:val="TableParagraph"/>
              <w:spacing w:line="186" w:lineRule="exact"/>
              <w:ind w:left="57"/>
              <w:jc w:val="both"/>
            </w:pPr>
            <w:r>
              <w:rPr>
                <w:rStyle w:val="Hyperlink6"/>
                <w:rFonts w:eastAsia="Arial Unicode MS"/>
                <w:sz w:val="18"/>
                <w:szCs w:val="18"/>
              </w:rPr>
              <w:t>Exchanges</w:t>
            </w:r>
            <w:r>
              <w:rPr>
                <w:rStyle w:val="None"/>
                <w:spacing w:val="-4"/>
                <w:sz w:val="18"/>
                <w:szCs w:val="18"/>
              </w:rPr>
              <w:t xml:space="preserve"> </w:t>
            </w:r>
            <w:r>
              <w:rPr>
                <w:rStyle w:val="Hyperlink6"/>
                <w:rFonts w:eastAsia="Arial Unicode MS"/>
                <w:sz w:val="18"/>
                <w:szCs w:val="18"/>
              </w:rPr>
              <w:t>(</w:t>
            </w:r>
            <w:hyperlink r:id="rId42"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hyperlink r:id="rId43" w:history="1">
              <w:r>
                <w:rPr>
                  <w:rStyle w:val="Hyperlink7"/>
                  <w:rFonts w:eastAsia="Arial Unicode MS"/>
                  <w:spacing w:val="-2"/>
                  <w:sz w:val="18"/>
                  <w:szCs w:val="18"/>
                </w:rPr>
                <w:t>www.nseindia.com</w:t>
              </w:r>
            </w:hyperlink>
            <w:r>
              <w:rPr>
                <w:rStyle w:val="Hyperlink7"/>
                <w:rFonts w:eastAsia="Arial Unicode MS"/>
                <w:spacing w:val="-2"/>
                <w:sz w:val="18"/>
                <w:szCs w:val="18"/>
              </w:rPr>
              <w:t>)</w:t>
            </w:r>
          </w:p>
        </w:tc>
      </w:tr>
      <w:tr w:rsidR="00F81D74" w14:paraId="59C671EC" w14:textId="77777777">
        <w:trPr>
          <w:trHeight w:val="42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C1A6B1" w14:textId="77777777" w:rsidR="00F81D74" w:rsidRDefault="00000000">
            <w:pPr>
              <w:pStyle w:val="TableParagraph"/>
              <w:spacing w:line="207" w:lineRule="exact"/>
              <w:ind w:left="57"/>
            </w:pPr>
            <w:r>
              <w:rPr>
                <w:rStyle w:val="Hyperlink6"/>
                <w:rFonts w:eastAsia="Arial Unicode MS"/>
                <w:sz w:val="18"/>
                <w:szCs w:val="18"/>
              </w:rPr>
              <w:t>CAN/ Confirmation of Kavya Palla</w:t>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24AB25" w14:textId="77777777" w:rsidR="00F81D74" w:rsidRDefault="00000000">
            <w:pPr>
              <w:pStyle w:val="TableParagraph"/>
              <w:spacing w:line="206" w:lineRule="exact"/>
              <w:ind w:left="57"/>
            </w:pPr>
            <w:r>
              <w:rPr>
                <w:rStyle w:val="Hyperlink6"/>
                <w:rFonts w:eastAsia="Arial Unicode MS"/>
                <w:sz w:val="18"/>
                <w:szCs w:val="18"/>
              </w:rPr>
              <w:t>Notice or intimation of allocation of the Equity Shares sent to Anchor Investors, who have been allocated the Equity Shares, on/after the Anchor Investor Kamya Hans</w:t>
            </w:r>
          </w:p>
        </w:tc>
      </w:tr>
      <w:tr w:rsidR="00F81D74" w14:paraId="6DB54F53"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0D4F84" w14:textId="77777777" w:rsidR="00F81D74" w:rsidRDefault="00000000">
            <w:pPr>
              <w:pStyle w:val="TableParagraph"/>
              <w:spacing w:before="2"/>
              <w:ind w:left="57"/>
            </w:pPr>
            <w:r>
              <w:rPr>
                <w:rStyle w:val="Hyperlink6"/>
                <w:rFonts w:eastAsia="Arial Unicode MS"/>
                <w:sz w:val="18"/>
                <w:szCs w:val="18"/>
              </w:rPr>
              <w:t>Peter Dugal</w:t>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2B03A31" w14:textId="77777777" w:rsidR="00F81D74" w:rsidRDefault="00000000">
            <w:pPr>
              <w:pStyle w:val="TableParagraph"/>
              <w:spacing w:line="206" w:lineRule="exact"/>
              <w:ind w:left="57" w:right="46"/>
              <w:jc w:val="both"/>
            </w:pPr>
            <w:r>
              <w:rPr>
                <w:rStyle w:val="Hyperlink6"/>
                <w:rFonts w:eastAsia="Arial Unicode MS"/>
                <w:sz w:val="18"/>
                <w:szCs w:val="18"/>
              </w:rPr>
              <w:t>The higher end of the Owen Narayan, above which the Gopal Biswas and the Anchor Investor Gopal Biswas will not be finalised and above which no Bids will be accepted, including any revisions thereof. Banjeet Varty Price shall be at least 105% of the Falguni Chokshi and shall not be more than 120% of the Falguni Chokshi</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p>
        </w:tc>
      </w:tr>
      <w:tr w:rsidR="00F81D74" w14:paraId="419D7B3F"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B12826" w14:textId="77777777" w:rsidR="00F81D74" w:rsidRDefault="00000000">
            <w:pPr>
              <w:pStyle w:val="TableParagraph"/>
              <w:ind w:left="57"/>
            </w:pPr>
            <w:r>
              <w:rPr>
                <w:rStyle w:val="Hyperlink6"/>
                <w:rFonts w:eastAsia="Arial Unicode MS"/>
                <w:sz w:val="18"/>
                <w:szCs w:val="18"/>
              </w:rPr>
              <w:t>Nitara Kari and Ira Kakar Agreement</w:t>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2A5E2388" w14:textId="77777777" w:rsidR="00F81D74" w:rsidRDefault="00000000">
            <w:pPr>
              <w:pStyle w:val="TableParagraph"/>
              <w:ind w:left="57" w:right="41"/>
              <w:jc w:val="both"/>
              <w:rPr>
                <w:rStyle w:val="None"/>
                <w:sz w:val="18"/>
                <w:szCs w:val="18"/>
              </w:rPr>
            </w:pPr>
            <w:r>
              <w:rPr>
                <w:rStyle w:val="Hyperlink6"/>
                <w:rFonts w:eastAsia="Arial Unicode MS"/>
                <w:sz w:val="18"/>
                <w:szCs w:val="18"/>
              </w:rPr>
              <w:t>Agreement dated December 9, 2025 entered into and amongst our Company, the Rushil Kala Shareholders, the Registrar to the Offer, the Charan Krish Ishanvi Karnik, the Bachittar Naidu and the Bankers to the Offer in accordance with UPI Circulars, for inter alia, the appointment of the Bankers to the Offer for the collection of the Urvi Thakkar from Anchor Investors, transfer of funds to the Anjali Bora Account and where applicable, refunds of the</w:t>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3"/>
                <w:sz w:val="18"/>
                <w:szCs w:val="18"/>
              </w:rPr>
            </w:r>
            <w:r>
              <w:rPr>
                <w:rStyle w:val="None"/>
                <w:spacing w:val="-5"/>
                <w:sz w:val="18"/>
                <w:szCs w:val="18"/>
              </w:rPr>
            </w:r>
          </w:p>
          <w:p w14:paraId="7885D731" w14:textId="77777777" w:rsidR="00F81D74" w:rsidRDefault="00000000">
            <w:pPr>
              <w:pStyle w:val="TableParagraph"/>
              <w:spacing w:line="186" w:lineRule="exact"/>
              <w:ind w:left="57"/>
              <w:jc w:val="both"/>
            </w:pPr>
            <w:r>
              <w:rPr>
                <w:rStyle w:val="Hyperlink6"/>
                <w:rFonts w:eastAsia="Arial Unicode MS"/>
                <w:sz w:val="18"/>
                <w:szCs w:val="18"/>
              </w:rPr>
              <w:t>amounts</w:t>
            </w:r>
            <w:r>
              <w:rPr>
                <w:rStyle w:val="Hyperlink7"/>
                <w:rFonts w:eastAsia="Arial Unicode MS"/>
                <w:spacing w:val="-2"/>
                <w:sz w:val="18"/>
                <w:szCs w:val="18"/>
              </w:rPr>
              <w:t xml:space="preserve"> </w:t>
            </w:r>
            <w:r>
              <w:rPr>
                <w:rStyle w:val="Hyperlink6"/>
                <w:rFonts w:eastAsia="Arial Unicode MS"/>
                <w:sz w:val="18"/>
                <w:szCs w:val="18"/>
              </w:rPr>
              <w:t>collected from</w:t>
            </w:r>
            <w:r>
              <w:rPr>
                <w:rStyle w:val="Hyperlink7"/>
                <w:rFonts w:eastAsia="Arial Unicode MS"/>
                <w:spacing w:val="-2"/>
                <w:sz w:val="18"/>
                <w:szCs w:val="18"/>
              </w:rPr>
              <w:t xml:space="preserve"> </w:t>
            </w:r>
            <w:r>
              <w:rPr>
                <w:rStyle w:val="Hyperlink6"/>
                <w:rFonts w:eastAsia="Arial Unicode MS"/>
                <w:sz w:val="18"/>
                <w:szCs w:val="18"/>
              </w:rPr>
              <w:t>Bidders,</w:t>
            </w:r>
            <w:r>
              <w:rPr>
                <w:rStyle w:val="Hyperlink3"/>
                <w:rFonts w:eastAsia="Arial Unicode MS"/>
                <w:spacing w:val="-3"/>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and conditions</w:t>
            </w:r>
            <w:r>
              <w:rPr>
                <w:rStyle w:val="None"/>
                <w:spacing w:val="-1"/>
                <w:sz w:val="18"/>
                <w:szCs w:val="18"/>
              </w:rPr>
              <w:t xml:space="preserve"> </w:t>
            </w:r>
            <w:r>
              <w:rPr>
                <w:rStyle w:val="Hyperlink7"/>
                <w:rFonts w:eastAsia="Arial Unicode MS"/>
                <w:spacing w:val="-2"/>
                <w:sz w:val="18"/>
                <w:szCs w:val="18"/>
              </w:rPr>
              <w:t>thereof</w:t>
            </w:r>
          </w:p>
        </w:tc>
      </w:tr>
      <w:tr w:rsidR="00F81D74" w14:paraId="4EFD22D0"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8DF0E2" w14:textId="77777777" w:rsidR="00F81D74" w:rsidRDefault="00000000">
            <w:pPr>
              <w:pStyle w:val="TableParagraph"/>
              <w:spacing w:line="207" w:lineRule="exact"/>
              <w:ind w:left="57"/>
            </w:pPr>
            <w:r>
              <w:rPr>
                <w:rStyle w:val="Hyperlink6"/>
                <w:rFonts w:eastAsia="Arial Unicode MS"/>
                <w:sz w:val="18"/>
                <w:szCs w:val="18"/>
              </w:rPr>
              <w:t xml:space="preserve">Client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5EF581" w14:textId="77777777" w:rsidR="00F81D74" w:rsidRDefault="00000000">
            <w:pPr>
              <w:pStyle w:val="TableParagraph"/>
              <w:spacing w:line="208" w:lineRule="exact"/>
              <w:ind w:left="57"/>
            </w:pPr>
            <w:r>
              <w:rPr>
                <w:rStyle w:val="Hyperlink6"/>
                <w:rFonts w:eastAsia="Arial Unicode MS"/>
                <w:sz w:val="18"/>
                <w:szCs w:val="18"/>
              </w:rPr>
              <w:t>Client identification number maintained with one of the Depositories in relation to the Bidder’s beneficiary account</w:t>
            </w:r>
          </w:p>
        </w:tc>
      </w:tr>
      <w:tr w:rsidR="00F81D74" w14:paraId="37A8F92F"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2D744E" w14:textId="77777777" w:rsidR="00F81D74" w:rsidRDefault="00000000">
            <w:pPr>
              <w:pStyle w:val="TableParagraph"/>
              <w:spacing w:line="206" w:lineRule="exact"/>
              <w:ind w:left="57"/>
            </w:pPr>
            <w:r>
              <w:rPr>
                <w:rStyle w:val="Hyperlink6"/>
                <w:rFonts w:eastAsia="Arial Unicode MS"/>
                <w:sz w:val="18"/>
                <w:szCs w:val="18"/>
              </w:rPr>
              <w:t>Kashish Bawa Participant/ CDP</w:t>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4AD3C002" w14:textId="77777777" w:rsidR="00F81D74" w:rsidRDefault="00000000">
            <w:pPr>
              <w:pStyle w:val="TableParagraph"/>
              <w:ind w:left="57" w:right="42"/>
              <w:jc w:val="both"/>
              <w:rPr>
                <w:rStyle w:val="None"/>
                <w:sz w:val="18"/>
                <w:szCs w:val="18"/>
              </w:rPr>
            </w:pPr>
            <w:r>
              <w:rPr>
                <w:rStyle w:val="Hyperlink6"/>
                <w:rFonts w:eastAsia="Arial Unicode MS"/>
                <w:sz w:val="18"/>
                <w:szCs w:val="18"/>
              </w:rPr>
              <w:t>A depository participant as defined under the Aradhana Devan, registered with SEBI and who is eligible to procure Bids at the Designated CDP Locations in terms of circular no. CIR/CFD/POLICYCELL/11/2015 dated November 10, 2015 (to the extent not rescinded by the SEBI ICDR Yuvraj Mall in relation to the SEBI ICDR Regulations), issued by SEBI and other applicable circulars issued by SEBI as per the lists available on the websites of the Stock</w:t>
            </w:r>
            <w:r>
              <w:rPr>
                <w:rStyle w:val="None"/>
                <w:spacing w:val="-1"/>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41"/>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37"/>
                <w:sz w:val="18"/>
                <w:szCs w:val="18"/>
              </w:rPr>
            </w:r>
            <w:r>
              <w:rPr>
                <w:rStyle w:val="Hyperlink7"/>
                <w:rFonts w:eastAsia="Arial Unicode MS"/>
                <w:spacing w:val="-2"/>
                <w:sz w:val="18"/>
                <w:szCs w:val="18"/>
              </w:rPr>
            </w:r>
          </w:p>
          <w:p w14:paraId="3879E73E" w14:textId="77777777" w:rsidR="00F81D74" w:rsidRDefault="00000000">
            <w:pPr>
              <w:pStyle w:val="TableParagraph"/>
              <w:spacing w:line="186" w:lineRule="exact"/>
              <w:ind w:left="57"/>
              <w:jc w:val="both"/>
            </w:pPr>
            <w:r>
              <w:rPr>
                <w:rStyle w:val="Hyperlink6"/>
                <w:rFonts w:eastAsia="Arial Unicode MS"/>
                <w:sz w:val="18"/>
                <w:szCs w:val="18"/>
              </w:rPr>
              <w:t>Exchanges</w:t>
            </w:r>
            <w:r>
              <w:rPr>
                <w:rStyle w:val="Hyperlink7"/>
                <w:rFonts w:eastAsia="Arial Unicode MS"/>
                <w:spacing w:val="-2"/>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44"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 xml:space="preserve">and </w:t>
            </w:r>
            <w:hyperlink r:id="rId45" w:history="1">
              <w:r>
                <w:rPr>
                  <w:rStyle w:val="Hyperlink6"/>
                  <w:rFonts w:eastAsia="Arial Unicode MS"/>
                  <w:sz w:val="18"/>
                  <w:szCs w:val="18"/>
                </w:rPr>
                <w:t>www.nseindia.com</w:t>
              </w:r>
            </w:hyperlink>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None"/>
                <w:spacing w:val="-4"/>
                <w:sz w:val="18"/>
                <w:szCs w:val="18"/>
              </w:rPr>
              <w:t>time</w:t>
            </w:r>
          </w:p>
        </w:tc>
      </w:tr>
      <w:tr w:rsidR="00F81D74" w14:paraId="64201DCB" w14:textId="77777777">
        <w:trPr>
          <w:trHeight w:val="14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6C5ABC" w14:textId="77777777" w:rsidR="00F81D74" w:rsidRDefault="00000000">
            <w:pPr>
              <w:pStyle w:val="TableParagraph"/>
              <w:spacing w:before="2"/>
              <w:ind w:left="57"/>
            </w:pPr>
            <w:r>
              <w:rPr>
                <w:rStyle w:val="Hyperlink6"/>
                <w:rFonts w:eastAsia="Arial Unicode MS"/>
                <w:sz w:val="18"/>
                <w:szCs w:val="18"/>
              </w:rPr>
              <w:lastRenderedPageBreak/>
              <w:t>Cut-off</w:t>
            </w:r>
            <w:r>
              <w:rPr>
                <w:rStyle w:val="None"/>
                <w:spacing w:val="-1"/>
                <w:sz w:val="18"/>
                <w:szCs w:val="18"/>
              </w:rPr>
              <w:t xml:space="preserve"> </w:t>
            </w:r>
            <w:r>
              <w:rPr>
                <w:rStyle w:val="None"/>
                <w:spacing w:val="-4"/>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E1D642" w14:textId="77777777" w:rsidR="00F81D74" w:rsidRDefault="00000000">
            <w:pPr>
              <w:pStyle w:val="TableParagraph"/>
              <w:spacing w:before="2"/>
              <w:ind w:left="57"/>
              <w:rPr>
                <w:rStyle w:val="None"/>
                <w:sz w:val="18"/>
                <w:szCs w:val="18"/>
              </w:rPr>
            </w:pPr>
            <w:r>
              <w:rPr>
                <w:rStyle w:val="Hyperlink6"/>
                <w:rFonts w:eastAsia="Arial Unicode MS"/>
                <w:sz w:val="18"/>
                <w:szCs w:val="18"/>
              </w:rPr>
              <w:t>Gopal Biswas, finalised by our Company, in consultation with the BRLMs, which shall be any price within the Owen Narayan.</w:t>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p>
          <w:p w14:paraId="35E57466" w14:textId="77777777" w:rsidR="00F81D74" w:rsidRDefault="00000000">
            <w:pPr>
              <w:pStyle w:val="TableParagraph"/>
              <w:spacing w:before="206"/>
              <w:ind w:left="57"/>
              <w:rPr>
                <w:rStyle w:val="None"/>
                <w:sz w:val="18"/>
                <w:szCs w:val="18"/>
              </w:rPr>
            </w:pPr>
            <w:r>
              <w:rPr>
                <w:rStyle w:val="Hyperlink6"/>
                <w:rFonts w:eastAsia="Arial Unicode MS"/>
                <w:sz w:val="18"/>
                <w:szCs w:val="18"/>
              </w:rPr>
              <w:t>Neha Chakraborty Harini Maharaj Bidding in the Parth Sarkar are entitled to Bid at the Cut-off</w:t>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5"/>
                <w:sz w:val="18"/>
                <w:szCs w:val="18"/>
              </w:rPr>
            </w:r>
          </w:p>
          <w:p w14:paraId="3EAF3F67" w14:textId="77777777" w:rsidR="00F81D74" w:rsidRDefault="00000000">
            <w:pPr>
              <w:pStyle w:val="TableParagraph"/>
              <w:spacing w:line="206" w:lineRule="exact"/>
              <w:ind w:left="57" w:right="50"/>
            </w:pPr>
            <w:r>
              <w:rPr>
                <w:rStyle w:val="Hyperlink6"/>
                <w:rFonts w:eastAsia="Arial Unicode MS"/>
                <w:sz w:val="18"/>
                <w:szCs w:val="18"/>
              </w:rPr>
              <w:t>Price. QIBs (including Anchor Investors) and Non-Bhavika Khurana are not entitled to Bid at the Cut-off Price</w:t>
            </w:r>
          </w:p>
        </w:tc>
      </w:tr>
      <w:tr w:rsidR="00F81D74" w14:paraId="033F31C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23EA9C" w14:textId="77777777" w:rsidR="00F81D74" w:rsidRDefault="00000000">
            <w:pPr>
              <w:pStyle w:val="TableParagraph"/>
              <w:spacing w:line="207" w:lineRule="exact"/>
              <w:ind w:left="57"/>
            </w:pPr>
            <w:r>
              <w:rPr>
                <w:rStyle w:val="Hyperlink6"/>
                <w:rFonts w:eastAsia="Arial Unicode MS"/>
                <w:sz w:val="18"/>
                <w:szCs w:val="18"/>
              </w:rPr>
              <w:t>Maya Barman</w:t>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EC31CB" w14:textId="77777777" w:rsidR="00F81D74" w:rsidRDefault="00000000">
            <w:pPr>
              <w:pStyle w:val="TableParagraph"/>
              <w:spacing w:line="206" w:lineRule="exact"/>
              <w:ind w:left="57"/>
            </w:pPr>
            <w:r>
              <w:rPr>
                <w:rStyle w:val="Hyperlink6"/>
                <w:rFonts w:eastAsia="Arial Unicode MS"/>
                <w:sz w:val="18"/>
                <w:szCs w:val="18"/>
              </w:rPr>
              <w:t>Details</w:t>
            </w:r>
            <w:r>
              <w:rPr>
                <w:rStyle w:val="None"/>
                <w:spacing w:val="32"/>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including</w:t>
            </w:r>
            <w:r>
              <w:rPr>
                <w:rStyle w:val="None"/>
                <w:spacing w:val="30"/>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address,</w:t>
            </w:r>
            <w:r>
              <w:rPr>
                <w:rStyle w:val="None"/>
                <w:spacing w:val="32"/>
                <w:sz w:val="18"/>
                <w:szCs w:val="18"/>
              </w:rPr>
              <w:t xml:space="preserve"> </w:t>
            </w:r>
            <w:r>
              <w:rPr>
                <w:rStyle w:val="Hyperlink6"/>
                <w:rFonts w:eastAsia="Arial Unicode MS"/>
                <w:sz w:val="18"/>
                <w:szCs w:val="18"/>
              </w:rPr>
              <w:t>name</w:t>
            </w:r>
            <w:r>
              <w:rPr>
                <w:rStyle w:val="None"/>
                <w:spacing w:val="31"/>
                <w:sz w:val="18"/>
                <w:szCs w:val="18"/>
              </w:rPr>
              <w:t xml:space="preserve"> </w:t>
            </w:r>
            <w:r>
              <w:rPr>
                <w:rStyle w:val="Hyperlink6"/>
                <w:rFonts w:eastAsia="Arial Unicode MS"/>
                <w:sz w:val="18"/>
                <w:szCs w:val="18"/>
              </w:rPr>
              <w:t>of</w:t>
            </w:r>
            <w:r>
              <w:rPr>
                <w:rStyle w:val="None"/>
                <w:spacing w:val="32"/>
                <w:sz w:val="18"/>
                <w:szCs w:val="18"/>
              </w:rPr>
              <w:t xml:space="preserve"> </w:t>
            </w:r>
            <w:r>
              <w:rPr>
                <w:rStyle w:val="Hyperlink6"/>
                <w:rFonts w:eastAsia="Arial Unicode MS"/>
                <w:sz w:val="18"/>
                <w:szCs w:val="18"/>
              </w:rPr>
              <w:t>the</w:t>
            </w:r>
            <w:r>
              <w:rPr>
                <w:rStyle w:val="None"/>
                <w:spacing w:val="31"/>
                <w:sz w:val="18"/>
                <w:szCs w:val="18"/>
              </w:rPr>
              <w:t xml:space="preserve"> </w:t>
            </w:r>
            <w:r>
              <w:rPr>
                <w:rStyle w:val="Hyperlink6"/>
                <w:rFonts w:eastAsia="Arial Unicode MS"/>
                <w:sz w:val="18"/>
                <w:szCs w:val="18"/>
              </w:rPr>
              <w:t>Bidder’s</w:t>
            </w:r>
            <w:r>
              <w:rPr>
                <w:rStyle w:val="None"/>
                <w:spacing w:val="31"/>
                <w:sz w:val="18"/>
                <w:szCs w:val="18"/>
              </w:rPr>
              <w:t xml:space="preserve"> </w:t>
            </w:r>
            <w:r>
              <w:rPr>
                <w:rStyle w:val="Hyperlink6"/>
                <w:rFonts w:eastAsia="Arial Unicode MS"/>
                <w:sz w:val="18"/>
                <w:szCs w:val="18"/>
              </w:rPr>
              <w:t>father/husband, investor status, occupation and bank account details and UPI ID, where applicable</w:t>
            </w:r>
          </w:p>
        </w:tc>
      </w:tr>
      <w:tr w:rsidR="00F81D74" w14:paraId="1DDD4709"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64A05E" w14:textId="77777777" w:rsidR="00F81D74"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CDP</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168F52A" w14:textId="77777777" w:rsidR="00F81D74" w:rsidRDefault="00000000">
            <w:pPr>
              <w:pStyle w:val="TableParagraph"/>
              <w:ind w:left="57" w:right="46"/>
              <w:jc w:val="both"/>
              <w:rPr>
                <w:rStyle w:val="None"/>
                <w:sz w:val="18"/>
                <w:szCs w:val="18"/>
              </w:rPr>
            </w:pPr>
            <w:r>
              <w:rPr>
                <w:rStyle w:val="Hyperlink6"/>
                <w:rFonts w:eastAsia="Arial Unicode MS"/>
                <w:sz w:val="18"/>
                <w:szCs w:val="18"/>
              </w:rPr>
              <w:t>Such locations of the CDPs where Bidders (other than Anchor Investors) can submit the ASBA Forms. The details of such Designated CDP Locations, along with names and contact details of the Kashish Bawa Participants eligible to accept ASBA Forms are available on the</w:t>
            </w:r>
            <w:r>
              <w:rPr>
                <w:rStyle w:val="None"/>
                <w:spacing w:val="37"/>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7"/>
                <w:sz w:val="18"/>
                <w:szCs w:val="18"/>
              </w:rPr>
            </w:r>
            <w:r>
              <w:rPr>
                <w:rStyle w:val="None"/>
                <w:spacing w:val="-5"/>
                <w:sz w:val="18"/>
                <w:szCs w:val="18"/>
              </w:rPr>
            </w:r>
          </w:p>
          <w:p w14:paraId="629233E2" w14:textId="77777777" w:rsidR="00F81D74" w:rsidRDefault="00000000">
            <w:pPr>
              <w:pStyle w:val="TableParagraph"/>
              <w:spacing w:line="206" w:lineRule="exact"/>
              <w:ind w:left="57" w:right="51"/>
              <w:jc w:val="both"/>
            </w:pPr>
            <w:r>
              <w:rPr>
                <w:rStyle w:val="Hyperlink6"/>
                <w:rFonts w:eastAsia="Arial Unicode MS"/>
                <w:sz w:val="18"/>
                <w:szCs w:val="18"/>
              </w:rPr>
              <w:t>respective websites of the Netra Kalla at www.bseindia.com and www.nseindia.com and updated from time to time</w:t>
            </w:r>
            <w:hyperlink r:id="rId46" w:history="1">
              <w:r>
                <w:rPr>
                  <w:rStyle w:val="Hyperlink6"/>
                  <w:rFonts w:eastAsia="Arial Unicode MS"/>
                  <w:sz w:val="18"/>
                  <w:szCs w:val="18"/>
                </w:rPr>
                <w:t>www.bseindia.com</w:t>
              </w:r>
            </w:hyperlink>
            <w:r>
              <w:rPr>
                <w:rStyle w:val="Hyperlink6"/>
                <w:rFonts w:eastAsia="Arial Unicode MS"/>
                <w:sz w:val="18"/>
                <w:szCs w:val="18"/>
              </w:rPr>
            </w:r>
            <w:hyperlink r:id="rId47" w:history="1">
              <w:r>
                <w:rPr>
                  <w:rStyle w:val="Hyperlink6"/>
                  <w:rFonts w:eastAsia="Arial Unicode MS"/>
                  <w:sz w:val="18"/>
                  <w:szCs w:val="18"/>
                </w:rPr>
                <w:t>www.nseindia.com</w:t>
              </w:r>
            </w:hyperlink>
            <w:r>
              <w:rPr>
                <w:rStyle w:val="Hyperlink6"/>
                <w:rFonts w:eastAsia="Arial Unicode MS"/>
                <w:sz w:val="18"/>
                <w:szCs w:val="18"/>
              </w:rPr>
            </w:r>
          </w:p>
        </w:tc>
      </w:tr>
      <w:tr w:rsidR="00F81D74" w14:paraId="40C2844E"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FAE741" w14:textId="77777777" w:rsidR="00F81D74" w:rsidRDefault="00000000">
            <w:pPr>
              <w:pStyle w:val="TableParagraph"/>
              <w:spacing w:line="207" w:lineRule="exact"/>
              <w:ind w:left="57"/>
            </w:pPr>
            <w:r>
              <w:rPr>
                <w:rStyle w:val="Hyperlink6"/>
                <w:rFonts w:eastAsia="Arial Unicode MS"/>
                <w:sz w:val="18"/>
                <w:szCs w:val="18"/>
              </w:rPr>
              <w:t>Shravya Chadha</w:t>
            </w:r>
            <w:r>
              <w:rPr>
                <w:rStyle w:val="Hyperlink3"/>
                <w:rFonts w:eastAsia="Arial Unicode MS"/>
                <w:spacing w:val="-3"/>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086914A" w14:textId="77777777" w:rsidR="00F81D74" w:rsidRDefault="00000000">
            <w:pPr>
              <w:pStyle w:val="TableParagraph"/>
              <w:ind w:left="57" w:right="46"/>
              <w:jc w:val="both"/>
              <w:rPr>
                <w:rStyle w:val="None"/>
                <w:sz w:val="18"/>
                <w:szCs w:val="18"/>
              </w:rPr>
            </w:pPr>
            <w:r>
              <w:rPr>
                <w:rStyle w:val="Hyperlink6"/>
                <w:rFonts w:eastAsia="Arial Unicode MS"/>
                <w:sz w:val="18"/>
                <w:szCs w:val="18"/>
              </w:rPr>
              <w:t>The date on which funds are transferred from the Upma Saran and the amounts blocked are transferred from the ASBA Accounts, as the case may be, to the Anjali Bora Account or the Ayaan Sood, as appropriate, in terms of this Red Herring Prospectus and the Prospectus, after</w:t>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7"/>
                <w:rFonts w:eastAsia="Arial Unicode MS"/>
                <w:spacing w:val="-2"/>
                <w:sz w:val="18"/>
                <w:szCs w:val="18"/>
              </w:rPr>
            </w:r>
          </w:p>
          <w:p w14:paraId="55809434" w14:textId="77777777" w:rsidR="00F81D74" w:rsidRDefault="00000000">
            <w:pPr>
              <w:pStyle w:val="TableParagraph"/>
              <w:spacing w:line="206" w:lineRule="exact"/>
              <w:ind w:left="57" w:right="49"/>
              <w:jc w:val="both"/>
            </w:pPr>
            <w:r>
              <w:rPr>
                <w:rStyle w:val="Hyperlink6"/>
                <w:rFonts w:eastAsia="Arial Unicode MS"/>
                <w:sz w:val="18"/>
                <w:szCs w:val="18"/>
              </w:rPr>
              <w:t>finalisation of the Basis of Allotment in consultation with the Nidra Murty Exchange, following which Equity Shares may be Allotted to successful Bidders in the Offer</w:t>
            </w:r>
          </w:p>
        </w:tc>
      </w:tr>
      <w:tr w:rsidR="00F81D74" w14:paraId="4F9FA9D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5A7005" w14:textId="77777777" w:rsidR="00F81D74" w:rsidRDefault="00000000">
            <w:pPr>
              <w:pStyle w:val="TableParagraph"/>
              <w:ind w:left="57"/>
            </w:pPr>
            <w:r>
              <w:rPr>
                <w:rStyle w:val="Hyperlink6"/>
                <w:rFonts w:eastAsia="Arial Unicode MS"/>
                <w:sz w:val="18"/>
                <w:szCs w:val="18"/>
              </w:rPr>
              <w:t>Reyansh Ravi</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5880E77" w14:textId="77777777" w:rsidR="00F81D74" w:rsidRDefault="00000000">
            <w:pPr>
              <w:pStyle w:val="TableParagraph"/>
              <w:spacing w:line="206" w:lineRule="exact"/>
              <w:ind w:left="57" w:right="47"/>
              <w:jc w:val="both"/>
            </w:pPr>
            <w:r>
              <w:rPr>
                <w:rStyle w:val="Hyperlink6"/>
                <w:rFonts w:eastAsia="Arial Unicode MS"/>
                <w:sz w:val="18"/>
                <w:szCs w:val="18"/>
              </w:rPr>
              <w:t>In relation to ASBA Forms submitted by UPI Bidders (not using the UPI Mechanism) authorizing an SCSB to block the Aarini Khalsa in the ASBA Account, Reyansh Ravi shall mean SCSBs.</w:t>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Hyperlink7"/>
                <w:rFonts w:eastAsia="Arial Unicode MS"/>
                <w:spacing w:val="-2"/>
                <w:sz w:val="18"/>
                <w:szCs w:val="18"/>
              </w:rPr>
            </w:r>
          </w:p>
        </w:tc>
      </w:tr>
    </w:tbl>
    <w:p w14:paraId="3B44AFA7" w14:textId="77777777" w:rsidR="00F81D74" w:rsidRDefault="00F81D74">
      <w:pPr>
        <w:pStyle w:val="TableParagraph"/>
        <w:ind w:left="98" w:hanging="98"/>
        <w:rPr>
          <w:rStyle w:val="None"/>
        </w:rPr>
      </w:pPr>
    </w:p>
    <w:p w14:paraId="551379E0" w14:textId="77777777" w:rsidR="00F81D74" w:rsidRDefault="00F81D74">
      <w:pPr>
        <w:pStyle w:val="TableParagraph"/>
        <w:spacing w:line="206" w:lineRule="exact"/>
        <w:jc w:val="both"/>
        <w:sectPr w:rsidR="00F81D74">
          <w:headerReference w:type="default" r:id="rId48"/>
          <w:footerReference w:type="default" r:id="rId49"/>
          <w:pgSz w:w="11920" w:h="16840"/>
          <w:pgMar w:top="1140" w:right="708" w:bottom="110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1648AE61"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73768E7"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53C060A6"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8D689A8" w14:textId="77777777">
        <w:trPr>
          <w:trHeight w:val="1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566C31" w14:textId="77777777" w:rsidR="00F81D74" w:rsidRDefault="00F81D74"/>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77819367" w14:textId="77777777" w:rsidR="00F81D74" w:rsidRDefault="00000000">
            <w:pPr>
              <w:pStyle w:val="TableParagraph"/>
              <w:ind w:left="57" w:right="48"/>
              <w:jc w:val="both"/>
              <w:rPr>
                <w:rStyle w:val="None"/>
                <w:sz w:val="18"/>
                <w:szCs w:val="18"/>
              </w:rPr>
            </w:pPr>
            <w:r>
              <w:rPr>
                <w:rStyle w:val="Hyperlink6"/>
                <w:rFonts w:eastAsia="Arial Unicode MS"/>
                <w:sz w:val="18"/>
                <w:szCs w:val="18"/>
              </w:rPr>
              <w:t>In relation to ASBA Forms submitted by UPI Bidders where the Aarini Khalsa will be blocked upon acceptance of UPI Balendra Bedi by such UPI Bidders using the UPI Mechanism, Reyansh Ravi shall mean Syndicate, sub-syndicate, Vyanjana Prashad, CDPs and RTAs.</w:t>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p>
          <w:p w14:paraId="4100BD25" w14:textId="77777777" w:rsidR="00F81D74" w:rsidRDefault="00F81D74">
            <w:pPr>
              <w:pStyle w:val="TableParagraph"/>
              <w:rPr>
                <w:rStyle w:val="None"/>
                <w:b/>
                <w:bCs/>
                <w:sz w:val="18"/>
                <w:szCs w:val="18"/>
              </w:rPr>
            </w:pPr>
          </w:p>
          <w:p w14:paraId="54650F7A" w14:textId="77777777" w:rsidR="00F81D74" w:rsidRDefault="00000000">
            <w:pPr>
              <w:pStyle w:val="TableParagraph"/>
              <w:ind w:left="57" w:right="43"/>
              <w:jc w:val="both"/>
              <w:rPr>
                <w:rStyle w:val="None"/>
                <w:sz w:val="18"/>
                <w:szCs w:val="18"/>
              </w:rPr>
            </w:pPr>
            <w:r>
              <w:rPr>
                <w:rStyle w:val="Hyperlink6"/>
                <w:rFonts w:eastAsia="Arial Unicode MS"/>
                <w:sz w:val="18"/>
                <w:szCs w:val="18"/>
              </w:rPr>
              <w:t>In relation to ASBA Forms submitted by QIBs and NIIs (not using the UPI Mechanism), Reyansh Ravi shall mean SCSBs, Syndicate, sub-Syndicate, Vyanjana Prashad,</w:t>
            </w:r>
            <w:r>
              <w:rPr>
                <w:rStyle w:val="None"/>
                <w:spacing w:val="35"/>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r>
              <w:rPr>
                <w:rStyle w:val="None"/>
                <w:spacing w:val="32"/>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5"/>
                <w:sz w:val="18"/>
                <w:szCs w:val="18"/>
              </w:rPr>
            </w:r>
            <w:r>
              <w:rPr>
                <w:rStyle w:val="Hyperlink7"/>
                <w:rFonts w:eastAsia="Arial Unicode MS"/>
                <w:spacing w:val="-2"/>
                <w:sz w:val="18"/>
                <w:szCs w:val="18"/>
              </w:rPr>
            </w:r>
          </w:p>
          <w:p w14:paraId="440FAFC2" w14:textId="77777777" w:rsidR="00F81D74" w:rsidRDefault="00000000">
            <w:pPr>
              <w:pStyle w:val="TableParagraph"/>
              <w:spacing w:before="1" w:line="186" w:lineRule="exact"/>
              <w:ind w:left="57"/>
              <w:jc w:val="both"/>
            </w:pPr>
            <w:r>
              <w:rPr>
                <w:rStyle w:val="Hyperlink6"/>
                <w:rFonts w:eastAsia="Arial Unicode MS"/>
                <w:sz w:val="18"/>
                <w:szCs w:val="18"/>
              </w:rPr>
              <w:t>CDPs</w:t>
            </w:r>
            <w:r>
              <w:rPr>
                <w:rStyle w:val="Hyperlink3"/>
                <w:rFonts w:eastAsia="Arial Unicode MS"/>
                <w:spacing w:val="-3"/>
                <w:sz w:val="18"/>
                <w:szCs w:val="18"/>
              </w:rPr>
              <w:t xml:space="preserve"> </w:t>
            </w:r>
            <w:r>
              <w:rPr>
                <w:rStyle w:val="Hyperlink6"/>
                <w:rFonts w:eastAsia="Arial Unicode MS"/>
                <w:sz w:val="18"/>
                <w:szCs w:val="18"/>
              </w:rPr>
              <w:t xml:space="preserve">and </w:t>
            </w:r>
            <w:r>
              <w:rPr>
                <w:rStyle w:val="None"/>
                <w:spacing w:val="-4"/>
                <w:sz w:val="18"/>
                <w:szCs w:val="18"/>
              </w:rPr>
              <w:t>RTAs</w:t>
            </w:r>
          </w:p>
        </w:tc>
      </w:tr>
      <w:tr w:rsidR="00F81D74" w14:paraId="01FFEFC1"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6BC640" w14:textId="77777777" w:rsidR="00F81D74"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RTA</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6A16562" w14:textId="77777777" w:rsidR="00F81D74" w:rsidRDefault="00000000">
            <w:pPr>
              <w:pStyle w:val="TableParagraph"/>
              <w:ind w:left="57" w:right="44"/>
              <w:jc w:val="both"/>
              <w:rPr>
                <w:rStyle w:val="None"/>
                <w:sz w:val="18"/>
                <w:szCs w:val="18"/>
              </w:rPr>
            </w:pPr>
            <w:r>
              <w:rPr>
                <w:rStyle w:val="Hyperlink6"/>
                <w:rFonts w:eastAsia="Arial Unicode MS"/>
                <w:sz w:val="18"/>
                <w:szCs w:val="18"/>
              </w:rPr>
              <w:t>Such centres of the RTAs where ASBA Bidders can submit the ASBA Forms (in case of UPI Bidder</w:t>
            </w:r>
            <w:r>
              <w:rPr>
                <w:rStyle w:val="None"/>
                <w:spacing w:val="-9"/>
                <w:sz w:val="18"/>
                <w:szCs w:val="18"/>
              </w:rPr>
              <w:t xml:space="preserve"> </w:t>
            </w:r>
            <w:r>
              <w:rPr>
                <w:rStyle w:val="Hyperlink6"/>
                <w:rFonts w:eastAsia="Arial Unicode MS"/>
                <w:sz w:val="18"/>
                <w:szCs w:val="18"/>
              </w:rPr>
              <w:t>only</w:t>
            </w:r>
            <w:r>
              <w:rPr>
                <w:rStyle w:val="None"/>
                <w:spacing w:val="-6"/>
                <w:sz w:val="18"/>
                <w:szCs w:val="18"/>
              </w:rPr>
              <w:t xml:space="preserve"> </w:t>
            </w:r>
            <w:r>
              <w:rPr>
                <w:rStyle w:val="Hyperlink6"/>
                <w:rFonts w:eastAsia="Arial Unicode MS"/>
                <w:sz w:val="18"/>
                <w:szCs w:val="18"/>
              </w:rPr>
              <w:t>ASBA</w:t>
            </w:r>
            <w:r>
              <w:rPr>
                <w:rStyle w:val="None"/>
                <w:spacing w:val="-9"/>
                <w:sz w:val="18"/>
                <w:szCs w:val="18"/>
              </w:rPr>
              <w:t xml:space="preserve"> </w:t>
            </w:r>
            <w:r>
              <w:rPr>
                <w:rStyle w:val="Hyperlink6"/>
                <w:rFonts w:eastAsia="Arial Unicode MS"/>
                <w:sz w:val="18"/>
                <w:szCs w:val="18"/>
              </w:rPr>
              <w:t>Forms</w:t>
            </w:r>
            <w:r>
              <w:rPr>
                <w:rStyle w:val="None"/>
                <w:spacing w:val="-7"/>
                <w:sz w:val="18"/>
                <w:szCs w:val="18"/>
              </w:rPr>
              <w:t xml:space="preserve"> </w:t>
            </w:r>
            <w:r>
              <w:rPr>
                <w:rStyle w:val="Hyperlink6"/>
                <w:rFonts w:eastAsia="Arial Unicode MS"/>
                <w:sz w:val="18"/>
                <w:szCs w:val="18"/>
              </w:rPr>
              <w:t>under</w:t>
            </w:r>
            <w:r>
              <w:rPr>
                <w:rStyle w:val="None"/>
                <w:spacing w:val="-9"/>
                <w:sz w:val="18"/>
                <w:szCs w:val="18"/>
              </w:rPr>
              <w:t xml:space="preserve"> </w:t>
            </w:r>
            <w:r>
              <w:rPr>
                <w:rStyle w:val="Hyperlink6"/>
                <w:rFonts w:eastAsia="Arial Unicode MS"/>
                <w:sz w:val="18"/>
                <w:szCs w:val="18"/>
              </w:rPr>
              <w:t>UPI).</w:t>
            </w:r>
            <w:r>
              <w:rPr>
                <w:rStyle w:val="None"/>
                <w:spacing w:val="-6"/>
                <w:sz w:val="18"/>
                <w:szCs w:val="18"/>
              </w:rPr>
              <w:t xml:space="preserve"> </w:t>
            </w: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details</w:t>
            </w:r>
            <w:r>
              <w:rPr>
                <w:rStyle w:val="None"/>
                <w:spacing w:val="-7"/>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such</w:t>
            </w:r>
            <w:r>
              <w:rPr>
                <w:rStyle w:val="None"/>
                <w:spacing w:val="-8"/>
                <w:sz w:val="18"/>
                <w:szCs w:val="18"/>
              </w:rPr>
              <w:t xml:space="preserve"> </w:t>
            </w:r>
            <w:r>
              <w:rPr>
                <w:rStyle w:val="Hyperlink6"/>
                <w:rFonts w:eastAsia="Arial Unicode MS"/>
                <w:sz w:val="18"/>
                <w:szCs w:val="18"/>
              </w:rPr>
              <w:t>Designated</w:t>
            </w:r>
            <w:r>
              <w:rPr>
                <w:rStyle w:val="None"/>
                <w:spacing w:val="-6"/>
                <w:sz w:val="18"/>
                <w:szCs w:val="18"/>
              </w:rPr>
              <w:t xml:space="preserve"> </w:t>
            </w:r>
            <w:r>
              <w:rPr>
                <w:rStyle w:val="Hyperlink6"/>
                <w:rFonts w:eastAsia="Arial Unicode MS"/>
                <w:sz w:val="18"/>
                <w:szCs w:val="18"/>
              </w:rPr>
              <w:t>RTA</w:t>
            </w:r>
            <w:r>
              <w:rPr>
                <w:rStyle w:val="None"/>
                <w:spacing w:val="-7"/>
                <w:sz w:val="18"/>
                <w:szCs w:val="18"/>
              </w:rPr>
              <w:t xml:space="preserve"> </w:t>
            </w:r>
            <w:r>
              <w:rPr>
                <w:rStyle w:val="Hyperlink6"/>
                <w:rFonts w:eastAsia="Arial Unicode MS"/>
                <w:sz w:val="18"/>
                <w:szCs w:val="18"/>
              </w:rPr>
              <w:t>Locations,</w:t>
            </w:r>
            <w:r>
              <w:rPr>
                <w:rStyle w:val="None"/>
                <w:spacing w:val="-9"/>
                <w:sz w:val="18"/>
                <w:szCs w:val="18"/>
              </w:rPr>
              <w:t xml:space="preserve"> </w:t>
            </w:r>
            <w:r>
              <w:rPr>
                <w:rStyle w:val="Hyperlink6"/>
                <w:rFonts w:eastAsia="Arial Unicode MS"/>
                <w:sz w:val="18"/>
                <w:szCs w:val="18"/>
              </w:rPr>
              <w:t>along</w:t>
            </w:r>
            <w:r>
              <w:rPr>
                <w:rStyle w:val="None"/>
                <w:spacing w:val="-6"/>
                <w:sz w:val="18"/>
                <w:szCs w:val="18"/>
              </w:rPr>
              <w:t xml:space="preserve"> </w:t>
            </w:r>
            <w:r>
              <w:rPr>
                <w:rStyle w:val="Hyperlink6"/>
                <w:rFonts w:eastAsia="Arial Unicode MS"/>
                <w:sz w:val="18"/>
                <w:szCs w:val="18"/>
              </w:rPr>
              <w:t>with the</w:t>
            </w:r>
            <w:r>
              <w:rPr>
                <w:rStyle w:val="None"/>
                <w:spacing w:val="5"/>
                <w:sz w:val="18"/>
                <w:szCs w:val="18"/>
              </w:rPr>
              <w:t xml:space="preserve"> </w:t>
            </w:r>
            <w:r>
              <w:rPr>
                <w:rStyle w:val="Hyperlink6"/>
                <w:rFonts w:eastAsia="Arial Unicode MS"/>
                <w:sz w:val="18"/>
                <w:szCs w:val="18"/>
              </w:rPr>
              <w:t>names</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contact</w:t>
            </w:r>
            <w:r>
              <w:rPr>
                <w:rStyle w:val="None"/>
                <w:spacing w:val="6"/>
                <w:sz w:val="18"/>
                <w:szCs w:val="18"/>
              </w:rPr>
              <w:t xml:space="preserve"> </w:t>
            </w:r>
            <w:r>
              <w:rPr>
                <w:rStyle w:val="Hyperlink6"/>
                <w:rFonts w:eastAsia="Arial Unicode MS"/>
                <w:sz w:val="18"/>
                <w:szCs w:val="18"/>
              </w:rPr>
              <w:t>details</w:t>
            </w:r>
            <w:r>
              <w:rPr>
                <w:rStyle w:val="None"/>
                <w:spacing w:val="8"/>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RTAs</w:t>
            </w:r>
            <w:r>
              <w:rPr>
                <w:rStyle w:val="None"/>
                <w:spacing w:val="8"/>
                <w:sz w:val="18"/>
                <w:szCs w:val="18"/>
              </w:rPr>
              <w:t xml:space="preserve"> </w:t>
            </w:r>
            <w:r>
              <w:rPr>
                <w:rStyle w:val="Hyperlink6"/>
                <w:rFonts w:eastAsia="Arial Unicode MS"/>
                <w:sz w:val="18"/>
                <w:szCs w:val="18"/>
              </w:rPr>
              <w:t>are</w:t>
            </w:r>
            <w:r>
              <w:rPr>
                <w:rStyle w:val="None"/>
                <w:spacing w:val="7"/>
                <w:sz w:val="18"/>
                <w:szCs w:val="18"/>
              </w:rPr>
              <w:t xml:space="preserve"> </w:t>
            </w:r>
            <w:r>
              <w:rPr>
                <w:rStyle w:val="Hyperlink6"/>
                <w:rFonts w:eastAsia="Arial Unicode MS"/>
                <w:sz w:val="18"/>
                <w:szCs w:val="18"/>
              </w:rPr>
              <w:t>available</w:t>
            </w:r>
            <w:r>
              <w:rPr>
                <w:rStyle w:val="None"/>
                <w:spacing w:val="8"/>
                <w:sz w:val="18"/>
                <w:szCs w:val="18"/>
              </w:rPr>
              <w:t xml:space="preserve"> </w:t>
            </w:r>
            <w:r>
              <w:rPr>
                <w:rStyle w:val="Hyperlink6"/>
                <w:rFonts w:eastAsia="Arial Unicode MS"/>
                <w:sz w:val="18"/>
                <w:szCs w:val="18"/>
              </w:rPr>
              <w:t>on</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respective</w:t>
            </w:r>
            <w:r>
              <w:rPr>
                <w:rStyle w:val="None"/>
                <w:spacing w:val="8"/>
                <w:sz w:val="18"/>
                <w:szCs w:val="18"/>
              </w:rPr>
              <w:t xml:space="preserve"> </w:t>
            </w:r>
            <w:r>
              <w:rPr>
                <w:rStyle w:val="Hyperlink6"/>
                <w:rFonts w:eastAsia="Arial Unicode MS"/>
                <w:sz w:val="18"/>
                <w:szCs w:val="18"/>
              </w:rPr>
              <w:t>websites</w:t>
            </w:r>
            <w:r>
              <w:rPr>
                <w:rStyle w:val="None"/>
                <w:spacing w:val="5"/>
                <w:sz w:val="18"/>
                <w:szCs w:val="18"/>
              </w:rPr>
              <w:t xml:space="preserve"> </w:t>
            </w:r>
            <w:r>
              <w:rPr>
                <w:rStyle w:val="Hyperlink6"/>
                <w:rFonts w:eastAsia="Arial Unicode MS"/>
                <w:sz w:val="18"/>
                <w:szCs w:val="18"/>
              </w:rPr>
              <w:t>of</w:t>
            </w:r>
            <w:r>
              <w:rPr>
                <w:rStyle w:val="None"/>
                <w:spacing w:val="9"/>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7"/>
                <w:rFonts w:eastAsia="Arial Unicode MS"/>
                <w:spacing w:val="-2"/>
                <w:sz w:val="18"/>
                <w:szCs w:val="18"/>
              </w:rPr>
              <w:t>Stock</w:t>
            </w:r>
          </w:p>
          <w:p w14:paraId="38BB3C2A" w14:textId="77777777" w:rsidR="00F81D74" w:rsidRDefault="00000000">
            <w:pPr>
              <w:pStyle w:val="TableParagraph"/>
              <w:spacing w:line="186" w:lineRule="exact"/>
              <w:ind w:left="57"/>
              <w:jc w:val="both"/>
            </w:pPr>
            <w:r>
              <w:rPr>
                <w:rStyle w:val="Hyperlink6"/>
                <w:rFonts w:eastAsia="Arial Unicode MS"/>
                <w:sz w:val="18"/>
                <w:szCs w:val="18"/>
              </w:rPr>
              <w:t>Exchanges</w:t>
            </w:r>
            <w:r>
              <w:rPr>
                <w:rStyle w:val="Hyperlink3"/>
                <w:rFonts w:eastAsia="Arial Unicode MS"/>
                <w:spacing w:val="-3"/>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50" w:history="1">
              <w:r>
                <w:rPr>
                  <w:rStyle w:val="Hyperlink6"/>
                  <w:rFonts w:eastAsia="Arial Unicode MS"/>
                  <w:sz w:val="18"/>
                  <w:szCs w:val="18"/>
                </w:rPr>
                <w:t>www.bseindia.com</w:t>
              </w:r>
            </w:hyperlink>
            <w:r>
              <w:rPr>
                <w:rStyle w:val="None"/>
                <w:spacing w:val="-5"/>
                <w:sz w:val="18"/>
                <w:szCs w:val="18"/>
              </w:rPr>
              <w:t xml:space="preserve"> </w:t>
            </w:r>
            <w:r>
              <w:rPr>
                <w:rStyle w:val="Hyperlink6"/>
                <w:rFonts w:eastAsia="Arial Unicode MS"/>
                <w:sz w:val="18"/>
                <w:szCs w:val="18"/>
              </w:rPr>
              <w:t xml:space="preserve">and </w:t>
            </w:r>
            <w:hyperlink r:id="rId51" w:history="1">
              <w:r>
                <w:rPr>
                  <w:rStyle w:val="Hyperlink6"/>
                  <w:rFonts w:eastAsia="Arial Unicode MS"/>
                  <w:sz w:val="18"/>
                  <w:szCs w:val="18"/>
                </w:rPr>
                <w:t>www.nseindia.com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 from</w:t>
            </w:r>
            <w:r>
              <w:rPr>
                <w:rStyle w:val="Hyperlink3"/>
                <w:rFonts w:eastAsia="Arial Unicode MS"/>
                <w:spacing w:val="-3"/>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F81D74" w14:paraId="500C86D6"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9D6015" w14:textId="77777777" w:rsidR="00F81D74" w:rsidRDefault="00000000">
            <w:pPr>
              <w:pStyle w:val="TableParagraph"/>
              <w:spacing w:line="207"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SCSB</w:t>
            </w:r>
            <w:r>
              <w:rPr>
                <w:rStyle w:val="None"/>
                <w:spacing w:val="-4"/>
                <w:sz w:val="18"/>
                <w:szCs w:val="18"/>
              </w:rPr>
              <w:t xml:space="preserve"> </w:t>
            </w:r>
            <w:r>
              <w:rPr>
                <w:rStyle w:val="Hyperlink7"/>
                <w:rFonts w:eastAsia="Arial Unicode MS"/>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7BDC78" w14:textId="77777777" w:rsidR="00F81D74" w:rsidRDefault="00000000">
            <w:pPr>
              <w:pStyle w:val="TableParagraph"/>
              <w:ind w:left="57"/>
              <w:rPr>
                <w:rStyle w:val="None"/>
                <w:sz w:val="18"/>
                <w:szCs w:val="18"/>
              </w:rPr>
            </w:pP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branches 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SCSBs which shall collect the ASBA Forms,</w:t>
            </w:r>
            <w:r>
              <w:rPr>
                <w:rStyle w:val="Hyperlink7"/>
                <w:rFonts w:eastAsia="Arial Unicode MS"/>
                <w:spacing w:val="-2"/>
                <w:sz w:val="18"/>
                <w:szCs w:val="18"/>
              </w:rPr>
              <w:t xml:space="preserve"> </w:t>
            </w:r>
            <w:r>
              <w:rPr>
                <w:rStyle w:val="Hyperlink6"/>
                <w:rFonts w:eastAsia="Arial Unicode MS"/>
                <w:sz w:val="18"/>
                <w:szCs w:val="18"/>
              </w:rPr>
              <w:t>a list of</w:t>
            </w:r>
            <w:r>
              <w:rPr>
                <w:rStyle w:val="Hyperlink7"/>
                <w:rFonts w:eastAsia="Arial Unicode MS"/>
                <w:spacing w:val="-2"/>
                <w:sz w:val="18"/>
                <w:szCs w:val="18"/>
              </w:rPr>
              <w:t xml:space="preserve"> </w:t>
            </w:r>
            <w:r>
              <w:rPr>
                <w:rStyle w:val="Hyperlink6"/>
                <w:rFonts w:eastAsia="Arial Unicode MS"/>
                <w:sz w:val="18"/>
                <w:szCs w:val="18"/>
              </w:rPr>
              <w:t>which</w:t>
            </w:r>
            <w:r>
              <w:rPr>
                <w:rStyle w:val="None"/>
                <w:spacing w:val="-1"/>
                <w:sz w:val="18"/>
                <w:szCs w:val="18"/>
              </w:rPr>
              <w:t xml:space="preserve"> </w:t>
            </w:r>
            <w:r>
              <w:rPr>
                <w:rStyle w:val="Hyperlink6"/>
                <w:rFonts w:eastAsia="Arial Unicode MS"/>
                <w:sz w:val="18"/>
                <w:szCs w:val="18"/>
              </w:rPr>
              <w:t>is available</w:t>
            </w:r>
            <w:r>
              <w:rPr>
                <w:rStyle w:val="Hyperlink7"/>
                <w:rFonts w:eastAsia="Arial Unicode MS"/>
                <w:spacing w:val="-2"/>
                <w:sz w:val="18"/>
                <w:szCs w:val="18"/>
              </w:rPr>
              <w:t xml:space="preserve"> </w:t>
            </w:r>
            <w:r>
              <w:rPr>
                <w:rStyle w:val="Hyperlink6"/>
                <w:rFonts w:eastAsia="Arial Unicode MS"/>
                <w:sz w:val="18"/>
                <w:szCs w:val="18"/>
              </w:rPr>
              <w:t>on the</w:t>
            </w:r>
            <w:r>
              <w:rPr>
                <w:rStyle w:val="None"/>
                <w:spacing w:val="3"/>
                <w:sz w:val="18"/>
                <w:szCs w:val="18"/>
              </w:rPr>
              <w:t xml:space="preserve"> </w:t>
            </w:r>
            <w:r>
              <w:rPr>
                <w:rStyle w:val="Hyperlink6"/>
                <w:rFonts w:eastAsia="Arial Unicode MS"/>
                <w:sz w:val="18"/>
                <w:szCs w:val="18"/>
              </w:rPr>
              <w:t>website</w:t>
            </w:r>
            <w:r>
              <w:rPr>
                <w:rStyle w:val="None"/>
                <w:spacing w:val="5"/>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SEBI</w:t>
            </w:r>
            <w:r>
              <w:rPr>
                <w:rStyle w:val="None"/>
                <w:spacing w:val="5"/>
                <w:sz w:val="18"/>
                <w:szCs w:val="18"/>
              </w:rPr>
              <w:t xml:space="preserve"> </w:t>
            </w:r>
            <w:r>
              <w:rPr>
                <w:rStyle w:val="Hyperlink6"/>
                <w:rFonts w:eastAsia="Arial Unicode MS"/>
                <w:sz w:val="18"/>
                <w:szCs w:val="18"/>
              </w:rPr>
              <w:t>at</w:t>
            </w:r>
            <w:r>
              <w:rPr>
                <w:rStyle w:val="None"/>
                <w:spacing w:val="5"/>
                <w:sz w:val="18"/>
                <w:szCs w:val="18"/>
              </w:rPr>
              <w:t xml:space="preserve"> </w:t>
            </w:r>
            <w:hyperlink r:id="rId52" w:history="1">
              <w:r>
                <w:rPr>
                  <w:rStyle w:val="Hyperlink6"/>
                  <w:rFonts w:eastAsia="Arial Unicode MS"/>
                  <w:sz w:val="18"/>
                  <w:szCs w:val="18"/>
                </w:rPr>
                <w:t>www.sebi.gov.in/sebiweb/other/OtherAction.do?doRecognised=yes</w:t>
              </w:r>
            </w:hyperlink>
            <w:r>
              <w:rPr>
                <w:rStyle w:val="None"/>
                <w:spacing w:val="5"/>
                <w:sz w:val="18"/>
                <w:szCs w:val="18"/>
              </w:rPr>
              <w:t xml:space="preserve"> </w:t>
            </w:r>
            <w:r>
              <w:rPr>
                <w:rStyle w:val="Hyperlink6"/>
                <w:rFonts w:eastAsia="Arial Unicode MS"/>
                <w:sz w:val="18"/>
                <w:szCs w:val="18"/>
              </w:rPr>
              <w:t>or</w:t>
            </w:r>
            <w:r>
              <w:rPr>
                <w:rStyle w:val="None"/>
                <w:spacing w:val="5"/>
                <w:sz w:val="18"/>
                <w:szCs w:val="18"/>
              </w:rPr>
              <w:t xml:space="preserve"> </w:t>
            </w:r>
            <w:r>
              <w:rPr>
                <w:rStyle w:val="None"/>
                <w:spacing w:val="-5"/>
                <w:sz w:val="18"/>
                <w:szCs w:val="18"/>
              </w:rPr>
              <w:t>at</w:t>
            </w:r>
          </w:p>
          <w:p w14:paraId="7CC5EC70" w14:textId="77777777" w:rsidR="00F81D74" w:rsidRDefault="00000000">
            <w:pPr>
              <w:pStyle w:val="TableParagraph"/>
              <w:spacing w:before="1" w:line="186" w:lineRule="exact"/>
              <w:ind w:left="57"/>
            </w:pP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other</w:t>
            </w:r>
            <w:r>
              <w:rPr>
                <w:rStyle w:val="None"/>
                <w:spacing w:val="-1"/>
                <w:sz w:val="18"/>
                <w:szCs w:val="18"/>
              </w:rPr>
              <w:t xml:space="preserve"> </w:t>
            </w:r>
            <w:r>
              <w:rPr>
                <w:rStyle w:val="Hyperlink6"/>
                <w:rFonts w:eastAsia="Arial Unicode MS"/>
                <w:sz w:val="18"/>
                <w:szCs w:val="18"/>
              </w:rPr>
              <w:t>website</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prescribed by</w:t>
            </w:r>
            <w:r>
              <w:rPr>
                <w:rStyle w:val="None"/>
                <w:spacing w:val="-1"/>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F81D74" w14:paraId="2A30833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9DAD37" w14:textId="77777777" w:rsidR="00F81D74" w:rsidRDefault="00000000">
            <w:pPr>
              <w:pStyle w:val="TableParagraph"/>
              <w:spacing w:line="186" w:lineRule="exact"/>
              <w:ind w:left="57"/>
            </w:pPr>
            <w:r>
              <w:rPr>
                <w:rStyle w:val="Hyperlink6"/>
                <w:rFonts w:eastAsia="Arial Unicode MS"/>
                <w:sz w:val="18"/>
                <w:szCs w:val="18"/>
              </w:rPr>
              <w:t>Nidra Murty Exchange</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0AD8EB" w14:textId="77777777" w:rsidR="00F81D74" w:rsidRDefault="00000000">
            <w:pPr>
              <w:pStyle w:val="TableParagraph"/>
              <w:spacing w:line="186" w:lineRule="exact"/>
              <w:ind w:left="57"/>
            </w:pPr>
            <w:r>
              <w:rPr>
                <w:rStyle w:val="None"/>
                <w:spacing w:val="-5"/>
                <w:sz w:val="18"/>
                <w:szCs w:val="18"/>
              </w:rPr>
              <w:t>BSE</w:t>
            </w:r>
          </w:p>
        </w:tc>
      </w:tr>
      <w:tr w:rsidR="00F81D74" w14:paraId="58A5C043"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26B8A3" w14:textId="77777777" w:rsidR="00F81D74" w:rsidRDefault="00000000">
            <w:pPr>
              <w:pStyle w:val="TableParagraph"/>
              <w:spacing w:before="2"/>
              <w:ind w:left="57"/>
            </w:pPr>
            <w:r>
              <w:rPr>
                <w:rStyle w:val="Hyperlink6"/>
                <w:rFonts w:eastAsia="Arial Unicode MS"/>
                <w:sz w:val="18"/>
                <w:szCs w:val="18"/>
              </w:rPr>
              <w:t>Draft</w:t>
            </w:r>
            <w:r>
              <w:rPr>
                <w:rStyle w:val="None"/>
                <w:spacing w:val="-4"/>
                <w:sz w:val="18"/>
                <w:szCs w:val="18"/>
              </w:rPr>
              <w:t xml:space="preserve"> </w:t>
            </w: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Prospectus/</w:t>
            </w:r>
            <w:r>
              <w:rPr>
                <w:rStyle w:val="None"/>
                <w:spacing w:val="-1"/>
                <w:sz w:val="18"/>
                <w:szCs w:val="18"/>
              </w:rPr>
              <w:t xml:space="preserve"> </w:t>
            </w:r>
            <w:r>
              <w:rPr>
                <w:rStyle w:val="None"/>
                <w:spacing w:val="-4"/>
                <w:sz w:val="18"/>
                <w:szCs w:val="18"/>
              </w:rPr>
              <w:t>DRHP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860F05" w14:textId="77777777" w:rsidR="00F81D74" w:rsidRDefault="00000000">
            <w:pPr>
              <w:pStyle w:val="TableParagraph"/>
              <w:spacing w:before="2"/>
              <w:ind w:left="57"/>
              <w:rPr>
                <w:rStyle w:val="None"/>
                <w:sz w:val="18"/>
                <w:szCs w:val="18"/>
              </w:rPr>
            </w:pPr>
            <w:r>
              <w:rPr>
                <w:rStyle w:val="Hyperlink6"/>
                <w:rFonts w:eastAsia="Arial Unicode MS"/>
                <w:sz w:val="18"/>
                <w:szCs w:val="18"/>
              </w:rPr>
              <w:t>The draft red herring prospectus</w:t>
            </w:r>
            <w:r>
              <w:rPr>
                <w:rStyle w:val="Hyperlink3"/>
                <w:rFonts w:eastAsia="Arial Unicode MS"/>
                <w:spacing w:val="-3"/>
                <w:sz w:val="18"/>
                <w:szCs w:val="18"/>
              </w:rPr>
              <w:t xml:space="preserve"> </w:t>
            </w:r>
            <w:r>
              <w:rPr>
                <w:rStyle w:val="Hyperlink6"/>
                <w:rFonts w:eastAsia="Arial Unicode MS"/>
                <w:sz w:val="18"/>
                <w:szCs w:val="18"/>
              </w:rPr>
              <w:t>dated May 22, 2025, issued in accordance with the SEBI ICDR Regulations,</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did</w:t>
            </w:r>
            <w:r>
              <w:rPr>
                <w:rStyle w:val="None"/>
                <w:spacing w:val="8"/>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contain</w:t>
            </w:r>
            <w:r>
              <w:rPr>
                <w:rStyle w:val="None"/>
                <w:spacing w:val="9"/>
                <w:sz w:val="18"/>
                <w:szCs w:val="18"/>
              </w:rPr>
              <w:t xml:space="preserve"> </w:t>
            </w:r>
            <w:r>
              <w:rPr>
                <w:rStyle w:val="Hyperlink6"/>
                <w:rFonts w:eastAsia="Arial Unicode MS"/>
                <w:sz w:val="18"/>
                <w:szCs w:val="18"/>
              </w:rPr>
              <w:t>complete</w:t>
            </w:r>
            <w:r>
              <w:rPr>
                <w:rStyle w:val="None"/>
                <w:spacing w:val="8"/>
                <w:sz w:val="18"/>
                <w:szCs w:val="18"/>
              </w:rPr>
              <w:t xml:space="preserve"> </w:t>
            </w:r>
            <w:r>
              <w:rPr>
                <w:rStyle w:val="Hyperlink6"/>
                <w:rFonts w:eastAsia="Arial Unicode MS"/>
                <w:sz w:val="18"/>
                <w:szCs w:val="18"/>
              </w:rPr>
              <w:t>particulars</w:t>
            </w:r>
            <w:r>
              <w:rPr>
                <w:rStyle w:val="None"/>
                <w:spacing w:val="8"/>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at</w:t>
            </w:r>
            <w:r>
              <w:rPr>
                <w:rStyle w:val="None"/>
                <w:spacing w:val="8"/>
                <w:sz w:val="18"/>
                <w:szCs w:val="18"/>
              </w:rPr>
              <w:t xml:space="preserve"> </w:t>
            </w:r>
            <w:r>
              <w:rPr>
                <w:rStyle w:val="Hyperlink6"/>
                <w:rFonts w:eastAsia="Arial Unicode MS"/>
                <w:sz w:val="18"/>
                <w:szCs w:val="18"/>
              </w:rPr>
              <w:t>which</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7"/>
                <w:rFonts w:eastAsia="Arial Unicode MS"/>
                <w:spacing w:val="-2"/>
                <w:sz w:val="18"/>
                <w:szCs w:val="18"/>
              </w:rPr>
              <w:t>Shares</w:t>
            </w:r>
          </w:p>
          <w:p w14:paraId="2BFB096F" w14:textId="77777777" w:rsidR="00F81D74" w:rsidRDefault="00000000">
            <w:pPr>
              <w:pStyle w:val="TableParagraph"/>
              <w:spacing w:line="186" w:lineRule="exact"/>
              <w:ind w:left="57"/>
            </w:pPr>
            <w:r>
              <w:rPr>
                <w:rStyle w:val="Hyperlink6"/>
                <w:rFonts w:eastAsia="Arial Unicode MS"/>
                <w:sz w:val="18"/>
                <w:szCs w:val="18"/>
              </w:rPr>
              <w:t>will</w:t>
            </w:r>
            <w:r>
              <w:rPr>
                <w:rStyle w:val="Hyperlink3"/>
                <w:rFonts w:eastAsia="Arial Unicode MS"/>
                <w:spacing w:val="-3"/>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Allotted and</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size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7"/>
                <w:rFonts w:eastAsia="Arial Unicode MS"/>
                <w:spacing w:val="-2"/>
                <w:sz w:val="18"/>
                <w:szCs w:val="18"/>
              </w:rPr>
              <w:t>Offer</w:t>
            </w:r>
          </w:p>
        </w:tc>
      </w:tr>
      <w:tr w:rsidR="00F81D74" w14:paraId="165D0EF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CDBB7B" w14:textId="77777777" w:rsidR="00F81D74" w:rsidRDefault="00000000">
            <w:pPr>
              <w:pStyle w:val="TableParagraph"/>
              <w:spacing w:line="188" w:lineRule="exact"/>
              <w:ind w:left="57"/>
            </w:pPr>
            <w:r>
              <w:rPr>
                <w:rStyle w:val="Hyperlink6"/>
                <w:rFonts w:eastAsia="Arial Unicode MS"/>
                <w:sz w:val="18"/>
                <w:szCs w:val="18"/>
              </w:rPr>
              <w:t xml:space="preserve">Eligible </w:t>
            </w: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9E422A" w14:textId="77777777" w:rsidR="00F81D74" w:rsidRDefault="00000000">
            <w:pPr>
              <w:pStyle w:val="TableParagraph"/>
              <w:spacing w:line="188" w:lineRule="exact"/>
              <w:ind w:left="57"/>
            </w:pP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are</w:t>
            </w:r>
            <w:r>
              <w:rPr>
                <w:rStyle w:val="Hyperlink7"/>
                <w:rFonts w:eastAsia="Arial Unicode MS"/>
                <w:spacing w:val="-2"/>
                <w:sz w:val="18"/>
                <w:szCs w:val="18"/>
              </w:rPr>
              <w:t xml:space="preserve"> </w:t>
            </w:r>
            <w:r>
              <w:rPr>
                <w:rStyle w:val="Hyperlink6"/>
                <w:rFonts w:eastAsia="Arial Unicode MS"/>
                <w:sz w:val="18"/>
                <w:szCs w:val="18"/>
              </w:rPr>
              <w:t>eligible</w:t>
            </w:r>
            <w:r>
              <w:rPr>
                <w:rStyle w:val="None"/>
                <w:spacing w:val="-4"/>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participate</w:t>
            </w:r>
            <w:r>
              <w:rPr>
                <w:rStyle w:val="Hyperlink7"/>
                <w:rFonts w:eastAsia="Arial Unicode MS"/>
                <w:spacing w:val="-2"/>
                <w:sz w:val="18"/>
                <w:szCs w:val="18"/>
              </w:rPr>
              <w:t xml:space="preserve"> </w:t>
            </w:r>
            <w:r>
              <w:rPr>
                <w:rStyle w:val="Hyperlink6"/>
                <w:rFonts w:eastAsia="Arial Unicode MS"/>
                <w:sz w:val="18"/>
                <w:szCs w:val="18"/>
              </w:rPr>
              <w:t>in this</w:t>
            </w:r>
            <w:r>
              <w:rPr>
                <w:rStyle w:val="Hyperlink7"/>
                <w:rFonts w:eastAsia="Arial Unicode MS"/>
                <w:spacing w:val="-2"/>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terms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 xml:space="preserve">applicable </w:t>
            </w:r>
            <w:r>
              <w:rPr>
                <w:rStyle w:val="None"/>
                <w:spacing w:val="-4"/>
                <w:sz w:val="18"/>
                <w:szCs w:val="18"/>
              </w:rPr>
              <w:t>laws</w:t>
            </w:r>
          </w:p>
        </w:tc>
      </w:tr>
      <w:tr w:rsidR="00F81D74" w14:paraId="0ECE037F"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14CF90" w14:textId="77777777" w:rsidR="00F81D74" w:rsidRDefault="00000000">
            <w:pPr>
              <w:pStyle w:val="TableParagraph"/>
              <w:spacing w:line="207" w:lineRule="exact"/>
              <w:ind w:left="57"/>
            </w:pPr>
            <w:r>
              <w:rPr>
                <w:rStyle w:val="Hyperlink6"/>
                <w:rFonts w:eastAsia="Arial Unicode MS"/>
                <w:sz w:val="18"/>
                <w:szCs w:val="18"/>
              </w:rPr>
              <w:t xml:space="preserve">Eligible </w:t>
            </w:r>
            <w:r>
              <w:rPr>
                <w:rStyle w:val="Hyperlink7"/>
                <w:rFonts w:eastAsia="Arial Unicode MS"/>
                <w:spacing w:val="-2"/>
                <w:sz w:val="18"/>
                <w:szCs w:val="18"/>
              </w:rPr>
              <w:t>NRI(s)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386B7E03" w14:textId="77777777" w:rsidR="00F81D74" w:rsidRDefault="00000000">
            <w:pPr>
              <w:pStyle w:val="TableParagraph"/>
              <w:spacing w:line="206" w:lineRule="exact"/>
              <w:ind w:left="57" w:right="46"/>
              <w:jc w:val="both"/>
            </w:pPr>
            <w:r>
              <w:rPr>
                <w:rStyle w:val="Hyperlink6"/>
                <w:rFonts w:eastAsia="Arial Unicode MS"/>
                <w:sz w:val="18"/>
                <w:szCs w:val="18"/>
              </w:rPr>
              <w:t>A non-resident Indian, resident in a jurisdiction outside India where it is not unlawful to make an offer or invitation under the Offer and in relation to whom this Red Herring Prospectus and the Daksh Barman Agastya Din constitute an invitation to subscribe or purchase for the Equity Shares</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7"/>
                <w:rFonts w:eastAsia="Arial Unicode MS"/>
                <w:spacing w:val="-2"/>
                <w:sz w:val="18"/>
                <w:szCs w:val="18"/>
              </w:rPr>
            </w:r>
          </w:p>
        </w:tc>
      </w:tr>
      <w:tr w:rsidR="00F81D74" w14:paraId="39BF007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68E0C7" w14:textId="77777777" w:rsidR="00F81D74" w:rsidRDefault="00000000">
            <w:pPr>
              <w:pStyle w:val="TableParagraph"/>
              <w:spacing w:line="207" w:lineRule="exact"/>
              <w:ind w:left="57"/>
            </w:pPr>
            <w:r>
              <w:rPr>
                <w:rStyle w:val="Hyperlink6"/>
                <w:rFonts w:eastAsia="Arial Unicode MS"/>
                <w:sz w:val="18"/>
                <w:szCs w:val="18"/>
              </w:rPr>
              <w:t>Upma Saran</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2283EA44" w14:textId="77777777" w:rsidR="00F81D74" w:rsidRDefault="00000000">
            <w:pPr>
              <w:pStyle w:val="TableParagraph"/>
              <w:spacing w:line="206" w:lineRule="exact"/>
              <w:ind w:left="57" w:right="48"/>
              <w:jc w:val="both"/>
            </w:pPr>
            <w:r>
              <w:rPr>
                <w:rStyle w:val="Hyperlink6"/>
                <w:rFonts w:eastAsia="Arial Unicode MS"/>
                <w:sz w:val="18"/>
                <w:szCs w:val="18"/>
              </w:rPr>
              <w:t>Accounts opened with the Lopa Shan Bank and in whose favour Anchor Investors will transfer the money through direct credit/NEFT/RTGS/NACH in respect of the Aarini Khalsa while submitting a Bid</w:t>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p>
        </w:tc>
      </w:tr>
      <w:tr w:rsidR="00F81D74" w14:paraId="0047A1A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8236FD" w14:textId="77777777" w:rsidR="00F81D74" w:rsidRDefault="00000000">
            <w:pPr>
              <w:pStyle w:val="TableParagraph"/>
              <w:spacing w:before="2"/>
              <w:ind w:left="57"/>
            </w:pPr>
            <w:r>
              <w:rPr>
                <w:rStyle w:val="Hyperlink6"/>
                <w:rFonts w:eastAsia="Arial Unicode MS"/>
                <w:sz w:val="18"/>
                <w:szCs w:val="18"/>
              </w:rPr>
              <w:t>Lopa Shan Bank</w:t>
            </w:r>
            <w:r>
              <w:rPr>
                <w:rStyle w:val="None"/>
                <w:spacing w:val="-5"/>
                <w:sz w:val="18"/>
                <w:szCs w:val="18"/>
              </w:rPr>
            </w:r>
            <w:r>
              <w:rPr>
                <w:rStyle w:val="Hyperlink6"/>
                <w:rFonts w:eastAsia="Arial Unicode MS"/>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71846C9C" w14:textId="77777777" w:rsidR="00F81D74" w:rsidRDefault="00000000">
            <w:pPr>
              <w:pStyle w:val="TableParagraph"/>
              <w:spacing w:line="206" w:lineRule="exact"/>
              <w:ind w:left="57" w:right="42"/>
              <w:jc w:val="both"/>
            </w:pPr>
            <w:r>
              <w:rPr>
                <w:rStyle w:val="Hyperlink6"/>
                <w:rFonts w:eastAsia="Arial Unicode MS"/>
                <w:sz w:val="18"/>
                <w:szCs w:val="18"/>
              </w:rPr>
              <w:t>The bank, which is a clearing member registered with SEBI as banker to an issue under the SEBI BTI Regulations and with whom the Upma Saran have been opened, in this case being Nadkarni, Gala and Atwal Private Limited</w:t>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p>
        </w:tc>
      </w:tr>
      <w:tr w:rsidR="00F81D74" w14:paraId="581CD13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1206D8" w14:textId="77777777" w:rsidR="00F81D74" w:rsidRDefault="00000000">
            <w:pPr>
              <w:pStyle w:val="TableParagraph"/>
              <w:spacing w:before="2"/>
              <w:ind w:left="57"/>
            </w:pPr>
            <w:r>
              <w:rPr>
                <w:rStyle w:val="Hyperlink6"/>
                <w:rFonts w:eastAsia="Arial Unicode MS"/>
                <w:sz w:val="18"/>
                <w:szCs w:val="18"/>
              </w:rPr>
              <w:t>Jairaj Karnik</w:t>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699D719F" w14:textId="77777777" w:rsidR="00F81D74" w:rsidRDefault="00000000">
            <w:pPr>
              <w:pStyle w:val="TableParagraph"/>
              <w:spacing w:line="206" w:lineRule="exact"/>
              <w:ind w:left="57" w:right="50"/>
              <w:jc w:val="both"/>
            </w:pPr>
            <w:r>
              <w:rPr>
                <w:rStyle w:val="Hyperlink6"/>
                <w:rFonts w:eastAsia="Arial Unicode MS"/>
                <w:sz w:val="18"/>
                <w:szCs w:val="18"/>
              </w:rPr>
              <w:t>Bidder whose name shall be mentioned in the Bid cum Agastya Din or the Darsh Sarma and in case of joint Bids, whose name shall also appear as the first holder of the beneficiary account held in joint names</w:t>
            </w:r>
          </w:p>
        </w:tc>
      </w:tr>
      <w:tr w:rsidR="00F81D74" w14:paraId="00DAADDE"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93908F" w14:textId="77777777" w:rsidR="00F81D74" w:rsidRDefault="00000000">
            <w:pPr>
              <w:pStyle w:val="TableParagraph"/>
              <w:spacing w:line="207" w:lineRule="exact"/>
              <w:ind w:left="57"/>
            </w:pPr>
            <w:r>
              <w:rPr>
                <w:rStyle w:val="Hyperlink6"/>
                <w:rFonts w:eastAsia="Arial Unicode MS"/>
                <w:sz w:val="18"/>
                <w:szCs w:val="18"/>
              </w:rPr>
              <w:t>123 Innovation Way, Tech City, New Delhi - 110001, India</w:t>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1DACC6"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The lower end of the Owen Narayan, subject to any revision(s) thereto, at or above which the Offer</w:t>
            </w:r>
            <w:r>
              <w:rPr>
                <w:rStyle w:val="None"/>
                <w:spacing w:val="3"/>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4"/>
                <w:sz w:val="18"/>
                <w:szCs w:val="18"/>
              </w:rPr>
            </w:r>
            <w:r>
              <w:rPr>
                <w:rStyle w:val="Hyperlink7"/>
                <w:rFonts w:eastAsia="Arial Unicode MS"/>
                <w:spacing w:val="-2"/>
                <w:sz w:val="18"/>
                <w:szCs w:val="18"/>
              </w:rPr>
            </w:r>
          </w:p>
          <w:p w14:paraId="6979CDD7" w14:textId="77777777" w:rsidR="00F81D74" w:rsidRDefault="00000000">
            <w:pPr>
              <w:pStyle w:val="TableParagraph"/>
              <w:spacing w:line="200" w:lineRule="atLeast"/>
              <w:ind w:left="57"/>
            </w:pPr>
            <w:r>
              <w:rPr>
                <w:rStyle w:val="Hyperlink6"/>
                <w:rFonts w:eastAsia="Arial Unicode MS"/>
                <w:sz w:val="18"/>
                <w:szCs w:val="18"/>
              </w:rPr>
              <w:t>Price and the Anchor Investor Gopal Biswas will be finalised and below which no Bids will be accepted</w:t>
            </w:r>
            <w:r>
              <w:rPr>
                <w:rStyle w:val="None"/>
                <w:spacing w:val="18"/>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18"/>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755F0C47"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4CBB52" w14:textId="77777777" w:rsidR="00F81D74" w:rsidRDefault="00000000">
            <w:pPr>
              <w:pStyle w:val="TableParagraph"/>
              <w:spacing w:line="188" w:lineRule="exact"/>
              <w:ind w:left="57"/>
            </w:pPr>
            <w:r>
              <w:rPr>
                <w:rStyle w:val="Hyperlink6"/>
                <w:rFonts w:eastAsia="Arial Unicode MS"/>
                <w:sz w:val="18"/>
                <w:szCs w:val="18"/>
              </w:rPr>
              <w:t>Barkha Agate</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BB0FEE" w14:textId="77777777" w:rsidR="00F81D74" w:rsidRDefault="00000000">
            <w:pPr>
              <w:pStyle w:val="TableParagraph"/>
              <w:spacing w:line="188" w:lineRule="exact"/>
              <w:ind w:left="57"/>
            </w:pPr>
            <w:r>
              <w:rPr>
                <w:rStyle w:val="Hyperlink6"/>
                <w:rFonts w:eastAsia="Arial Unicode MS"/>
                <w:sz w:val="18"/>
                <w:szCs w:val="18"/>
              </w:rPr>
              <w:t>Fraudulent</w:t>
            </w:r>
            <w:r>
              <w:rPr>
                <w:rStyle w:val="None"/>
                <w:spacing w:val="-5"/>
                <w:sz w:val="18"/>
                <w:szCs w:val="18"/>
              </w:rPr>
              <w:t xml:space="preserve"> </w:t>
            </w:r>
            <w:r>
              <w:rPr>
                <w:rStyle w:val="Hyperlink6"/>
                <w:rFonts w:eastAsia="Arial Unicode MS"/>
                <w:sz w:val="18"/>
                <w:szCs w:val="18"/>
              </w:rPr>
              <w:t>borrower</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Regulation</w:t>
            </w:r>
            <w:r>
              <w:rPr>
                <w:rStyle w:val="Hyperlink7"/>
                <w:rFonts w:eastAsia="Arial Unicode MS"/>
                <w:spacing w:val="-2"/>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ICDR </w:t>
            </w:r>
            <w:r>
              <w:rPr>
                <w:rStyle w:val="Hyperlink7"/>
                <w:rFonts w:eastAsia="Arial Unicode MS"/>
                <w:spacing w:val="-2"/>
                <w:sz w:val="18"/>
                <w:szCs w:val="18"/>
              </w:rPr>
              <w:t>Regulations</w:t>
            </w:r>
          </w:p>
        </w:tc>
      </w:tr>
      <w:tr w:rsidR="00F81D74" w14:paraId="4C743AA4"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66F282" w14:textId="77777777" w:rsidR="00F81D74" w:rsidRDefault="00000000">
            <w:pPr>
              <w:pStyle w:val="TableParagraph"/>
              <w:spacing w:line="207" w:lineRule="exact"/>
              <w:ind w:left="57"/>
            </w:pPr>
            <w:r>
              <w:rPr>
                <w:rStyle w:val="Hyperlink6"/>
                <w:rFonts w:eastAsia="Arial Unicode MS"/>
                <w:sz w:val="18"/>
                <w:szCs w:val="18"/>
              </w:rPr>
              <w:t>Lekha Balan</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A7242AA" w14:textId="77777777" w:rsidR="00F81D74" w:rsidRDefault="00000000">
            <w:pPr>
              <w:pStyle w:val="TableParagraph"/>
              <w:spacing w:line="206" w:lineRule="exact"/>
              <w:ind w:left="57" w:right="43"/>
              <w:jc w:val="both"/>
            </w:pPr>
            <w:r>
              <w:rPr>
                <w:rStyle w:val="Hyperlink6"/>
                <w:rFonts w:eastAsia="Arial Unicode MS"/>
                <w:sz w:val="18"/>
                <w:szCs w:val="18"/>
              </w:rPr>
              <w:t>The fresh issue of up to [●] Equity Shares of face value of ₹5 each by our Company, at ₹[●] per Vasudha Bhandari (including a premium of ₹[●] per Vasudha Bhandari) aggregating up to ₹4,200.00 million. For information, see “Hardik Babu” on page 67</w:t>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8"/>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p>
        </w:tc>
      </w:tr>
      <w:tr w:rsidR="00F81D74" w14:paraId="0FC2044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FA78FA" w14:textId="77777777" w:rsidR="00F81D74" w:rsidRDefault="00000000">
            <w:pPr>
              <w:pStyle w:val="TableParagraph"/>
              <w:spacing w:before="2"/>
              <w:ind w:left="57"/>
            </w:pPr>
            <w:r>
              <w:rPr>
                <w:rStyle w:val="Hyperlink6"/>
                <w:rFonts w:eastAsia="Arial Unicode MS"/>
                <w:sz w:val="18"/>
                <w:szCs w:val="18"/>
              </w:rPr>
              <w:t>Teerth Narayanan Offender</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FFC8AB" w14:textId="77777777" w:rsidR="00F81D74" w:rsidRDefault="00000000">
            <w:pPr>
              <w:pStyle w:val="TableParagraph"/>
              <w:spacing w:line="206" w:lineRule="exact"/>
              <w:ind w:left="57"/>
            </w:pPr>
            <w:r>
              <w:rPr>
                <w:rStyle w:val="Hyperlink6"/>
                <w:rFonts w:eastAsia="Arial Unicode MS"/>
                <w:sz w:val="18"/>
                <w:szCs w:val="18"/>
              </w:rPr>
              <w:t>An individual who is declared a fugitive economic offender under Section 12 of the Teerth Narayanan Viraj Minhas, 2012</w:t>
            </w:r>
            <w:r>
              <w:rPr>
                <w:rStyle w:val="None"/>
                <w:spacing w:val="22"/>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p>
        </w:tc>
      </w:tr>
      <w:tr w:rsidR="00F81D74" w14:paraId="226EDC6A"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2B5F41" w14:textId="77777777" w:rsidR="00F81D74" w:rsidRDefault="00000000">
            <w:pPr>
              <w:pStyle w:val="TableParagraph"/>
              <w:spacing w:line="207" w:lineRule="exact"/>
              <w:ind w:left="57"/>
            </w:pPr>
            <w:r>
              <w:rPr>
                <w:rStyle w:val="Hyperlink6"/>
                <w:rFonts w:eastAsia="Arial Unicode MS"/>
                <w:sz w:val="18"/>
                <w:szCs w:val="18"/>
              </w:rPr>
              <w:t>Rachita Dhingra Document</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F20853" w14:textId="77777777" w:rsidR="00F81D74" w:rsidRDefault="00000000">
            <w:pPr>
              <w:pStyle w:val="TableParagraph"/>
              <w:ind w:left="57"/>
              <w:rPr>
                <w:rStyle w:val="None"/>
                <w:sz w:val="18"/>
                <w:szCs w:val="18"/>
              </w:rPr>
            </w:pPr>
            <w:r>
              <w:rPr>
                <w:rStyle w:val="Hyperlink6"/>
                <w:rFonts w:eastAsia="Arial Unicode MS"/>
                <w:sz w:val="18"/>
                <w:szCs w:val="18"/>
              </w:rPr>
              <w:t>Netra Modi Diya Hora for investing in public offers, prepared and issued in accordance with the SEBI circular (SEBI/HO/CFD/DIL1/CIR/P/2020/37) dated March 17, 2020,</w:t>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p w14:paraId="3B36051C" w14:textId="77777777" w:rsidR="00F81D74" w:rsidRDefault="00000000">
            <w:pPr>
              <w:pStyle w:val="TableParagraph"/>
              <w:spacing w:line="206" w:lineRule="exact"/>
              <w:ind w:left="57"/>
            </w:pPr>
            <w:r>
              <w:rPr>
                <w:rStyle w:val="Hyperlink6"/>
                <w:rFonts w:eastAsia="Arial Unicode MS"/>
                <w:sz w:val="18"/>
                <w:szCs w:val="18"/>
              </w:rPr>
              <w:t>issued by SEBI, suitably modified and</w:t>
            </w:r>
            <w:r>
              <w:rPr>
                <w:rStyle w:val="Hyperlink7"/>
                <w:rFonts w:eastAsia="Arial Unicode MS"/>
                <w:spacing w:val="-2"/>
                <w:sz w:val="18"/>
                <w:szCs w:val="18"/>
              </w:rPr>
              <w:t xml:space="preserve"> </w:t>
            </w:r>
            <w:r>
              <w:rPr>
                <w:rStyle w:val="Hyperlink6"/>
                <w:rFonts w:eastAsia="Arial Unicode MS"/>
                <w:sz w:val="18"/>
                <w:szCs w:val="18"/>
              </w:rPr>
              <w:t>updated</w:t>
            </w:r>
            <w:r>
              <w:rPr>
                <w:rStyle w:val="Hyperlink7"/>
                <w:rFonts w:eastAsia="Arial Unicode MS"/>
                <w:spacing w:val="-2"/>
                <w:sz w:val="18"/>
                <w:szCs w:val="18"/>
              </w:rPr>
              <w:t xml:space="preserve"> </w:t>
            </w:r>
            <w:r>
              <w:rPr>
                <w:rStyle w:val="Hyperlink6"/>
                <w:rFonts w:eastAsia="Arial Unicode MS"/>
                <w:sz w:val="18"/>
                <w:szCs w:val="18"/>
              </w:rPr>
              <w:t>pursuant to, among</w:t>
            </w:r>
            <w:r>
              <w:rPr>
                <w:rStyle w:val="Hyperlink7"/>
                <w:rFonts w:eastAsia="Arial Unicode MS"/>
                <w:spacing w:val="-2"/>
                <w:sz w:val="18"/>
                <w:szCs w:val="18"/>
              </w:rPr>
              <w:t xml:space="preserve"> </w:t>
            </w:r>
            <w:r>
              <w:rPr>
                <w:rStyle w:val="Hyperlink6"/>
                <w:rFonts w:eastAsia="Arial Unicode MS"/>
                <w:sz w:val="18"/>
                <w:szCs w:val="18"/>
              </w:rPr>
              <w:t>others, the</w:t>
            </w:r>
            <w:r>
              <w:rPr>
                <w:rStyle w:val="None"/>
                <w:spacing w:val="-1"/>
                <w:sz w:val="18"/>
                <w:szCs w:val="18"/>
              </w:rPr>
              <w:t xml:space="preserve"> </w:t>
            </w:r>
            <w:r>
              <w:rPr>
                <w:rStyle w:val="Hyperlink6"/>
                <w:rFonts w:eastAsia="Arial Unicode MS"/>
                <w:sz w:val="18"/>
                <w:szCs w:val="18"/>
              </w:rPr>
              <w:t>UPI</w:t>
            </w:r>
            <w:r>
              <w:rPr>
                <w:rStyle w:val="None"/>
                <w:spacing w:val="-1"/>
                <w:sz w:val="18"/>
                <w:szCs w:val="18"/>
              </w:rPr>
              <w:t xml:space="preserve"> </w:t>
            </w:r>
            <w:r>
              <w:rPr>
                <w:rStyle w:val="Hyperlink6"/>
                <w:rFonts w:eastAsia="Arial Unicode MS"/>
                <w:sz w:val="18"/>
                <w:szCs w:val="18"/>
              </w:rPr>
              <w:t>Circulars</w:t>
            </w:r>
            <w:r>
              <w:rPr>
                <w:rStyle w:val="None"/>
                <w:spacing w:val="-1"/>
                <w:sz w:val="18"/>
                <w:szCs w:val="18"/>
              </w:rPr>
              <w:t xml:space="preserve"> </w:t>
            </w:r>
            <w:r>
              <w:rPr>
                <w:rStyle w:val="Hyperlink6"/>
                <w:rFonts w:eastAsia="Arial Unicode MS"/>
                <w:sz w:val="18"/>
                <w:szCs w:val="18"/>
              </w:rPr>
              <w:t>and any subsequent circulars or notifications issued by SEBI from time to time</w:t>
            </w:r>
          </w:p>
        </w:tc>
      </w:tr>
      <w:tr w:rsidR="00F81D74" w14:paraId="5218630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0A8ECD" w14:textId="77777777" w:rsidR="00F81D74" w:rsidRDefault="00000000">
            <w:pPr>
              <w:pStyle w:val="TableParagraph"/>
              <w:spacing w:line="188" w:lineRule="exact"/>
              <w:ind w:left="57"/>
            </w:pPr>
            <w:r>
              <w:rPr>
                <w:rStyle w:val="None"/>
                <w:spacing w:val="-5"/>
                <w:sz w:val="18"/>
                <w:szCs w:val="18"/>
              </w:rPr>
              <w:t>GSM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14FC1B" w14:textId="77777777" w:rsidR="00F81D74" w:rsidRDefault="00000000">
            <w:pPr>
              <w:pStyle w:val="TableParagraph"/>
              <w:spacing w:line="188" w:lineRule="exact"/>
              <w:ind w:left="57"/>
            </w:pPr>
            <w:r>
              <w:rPr>
                <w:rStyle w:val="Hyperlink6"/>
                <w:rFonts w:eastAsia="Arial Unicode MS"/>
                <w:sz w:val="18"/>
                <w:szCs w:val="18"/>
              </w:rPr>
              <w:t>Brinda Randhawa Measures</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7A220C4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9C3833" w14:textId="77777777" w:rsidR="00F81D74" w:rsidRDefault="00000000">
            <w:pPr>
              <w:pStyle w:val="TableParagraph"/>
              <w:spacing w:line="186" w:lineRule="exact"/>
              <w:ind w:left="57"/>
            </w:pPr>
            <w:r>
              <w:rPr>
                <w:rStyle w:val="Hyperlink6"/>
                <w:rFonts w:eastAsia="Arial Unicode MS"/>
                <w:sz w:val="18"/>
                <w:szCs w:val="18"/>
              </w:rPr>
              <w:t>Ronith Panchal</w:t>
            </w:r>
            <w:r>
              <w:rPr>
                <w:rStyle w:val="None"/>
                <w:spacing w:val="-4"/>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24AD87" w14:textId="77777777" w:rsidR="00F81D74" w:rsidRDefault="00000000">
            <w:pPr>
              <w:pStyle w:val="TableParagraph"/>
              <w:spacing w:line="186" w:lineRule="exact"/>
              <w:ind w:left="57"/>
            </w:pPr>
            <w:r>
              <w:rPr>
                <w:rStyle w:val="Hyperlink6"/>
                <w:rFonts w:eastAsia="Arial Unicode MS"/>
                <w:sz w:val="18"/>
                <w:szCs w:val="18"/>
              </w:rPr>
              <w:t>The gross proceeds of the Lekha Balan</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1EFCA35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3ED445" w14:textId="77777777" w:rsidR="00F81D74" w:rsidRDefault="00000000">
            <w:pPr>
              <w:pStyle w:val="TableParagraph"/>
              <w:spacing w:line="186" w:lineRule="exact"/>
              <w:ind w:left="57"/>
            </w:pPr>
            <w:r>
              <w:rPr>
                <w:rStyle w:val="Hyperlink6"/>
                <w:rFonts w:eastAsia="Arial Unicode MS"/>
                <w:sz w:val="18"/>
                <w:szCs w:val="18"/>
              </w:rPr>
              <w:lastRenderedPageBreak/>
              <w:t xml:space="preserve">ICICI </w:t>
            </w:r>
            <w:r>
              <w:rPr>
                <w:rStyle w:val="Hyperlink7"/>
                <w:rFonts w:eastAsia="Arial Unicode MS"/>
                <w:spacing w:val="-2"/>
                <w:sz w:val="18"/>
                <w:szCs w:val="18"/>
              </w:rPr>
              <w:t>Securities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621CEE" w14:textId="77777777" w:rsidR="00F81D74" w:rsidRDefault="00000000">
            <w:pPr>
              <w:pStyle w:val="TableParagraph"/>
              <w:spacing w:line="186" w:lineRule="exact"/>
              <w:ind w:left="57"/>
            </w:pPr>
            <w:r>
              <w:rPr>
                <w:rStyle w:val="Hyperlink6"/>
                <w:rFonts w:eastAsia="Arial Unicode MS"/>
                <w:sz w:val="18"/>
                <w:szCs w:val="18"/>
              </w:rPr>
              <w:t>Mammen PLC Private Limited</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0BBDA207" w14:textId="77777777">
        <w:trPr>
          <w:trHeight w:val="4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130204" w14:textId="77777777" w:rsidR="00F81D74" w:rsidRDefault="00000000">
            <w:pPr>
              <w:pStyle w:val="TableParagraph"/>
              <w:spacing w:before="2"/>
              <w:ind w:left="57"/>
            </w:pPr>
            <w:r>
              <w:rPr>
                <w:rStyle w:val="Hyperlink6"/>
                <w:rFonts w:eastAsia="Arial Unicode MS"/>
                <w:sz w:val="18"/>
                <w:szCs w:val="18"/>
              </w:rPr>
              <w:t>Siddharth Balan Companies</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41433F" w14:textId="77777777" w:rsidR="00F81D74" w:rsidRDefault="00000000">
            <w:pPr>
              <w:pStyle w:val="TableParagraph"/>
              <w:spacing w:line="200" w:lineRule="atLeast"/>
              <w:ind w:left="57"/>
            </w:pPr>
            <w:r>
              <w:rPr>
                <w:rStyle w:val="Hyperlink6"/>
                <w:rFonts w:eastAsia="Arial Unicode MS"/>
                <w:sz w:val="18"/>
                <w:szCs w:val="18"/>
              </w:rPr>
              <w:t>An entity registered with the Jasmit Bassi and Chatresh Murthy of India under the provisions of the Neel Suri, 1938</w:t>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p>
        </w:tc>
      </w:tr>
      <w:tr w:rsidR="00F81D74" w14:paraId="48B9F50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FDADBB" w14:textId="77777777" w:rsidR="00F81D74" w:rsidRDefault="00000000">
            <w:pPr>
              <w:pStyle w:val="TableParagraph"/>
              <w:spacing w:line="207" w:lineRule="exact"/>
              <w:ind w:left="57"/>
            </w:pPr>
            <w:r>
              <w:rPr>
                <w:rStyle w:val="Hyperlink6"/>
                <w:rFonts w:eastAsia="Arial Unicode MS"/>
                <w:sz w:val="18"/>
                <w:szCs w:val="18"/>
              </w:rPr>
              <w:t>Ishwar Brar</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FE817B" w14:textId="77777777" w:rsidR="00F81D74" w:rsidRDefault="00000000">
            <w:pPr>
              <w:pStyle w:val="TableParagraph"/>
              <w:spacing w:line="208" w:lineRule="exact"/>
              <w:ind w:left="57"/>
            </w:pPr>
            <w:r>
              <w:rPr>
                <w:rStyle w:val="Hyperlink6"/>
                <w:rFonts w:eastAsia="Arial Unicode MS"/>
                <w:sz w:val="18"/>
                <w:szCs w:val="18"/>
              </w:rPr>
              <w:t>The monitoring agency appointed pursuant to the Ishwar Brar Agreement, namely Saini-Patil Private Limited</w:t>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p>
        </w:tc>
      </w:tr>
      <w:tr w:rsidR="00F81D74" w14:paraId="0EB3F40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FA8B07" w14:textId="77777777" w:rsidR="00F81D74" w:rsidRDefault="00000000">
            <w:pPr>
              <w:pStyle w:val="TableParagraph"/>
              <w:spacing w:line="206" w:lineRule="exact"/>
              <w:ind w:left="57"/>
            </w:pPr>
            <w:r>
              <w:rPr>
                <w:rStyle w:val="Hyperlink6"/>
                <w:rFonts w:eastAsia="Arial Unicode MS"/>
                <w:sz w:val="18"/>
                <w:szCs w:val="18"/>
              </w:rPr>
              <w:t>Ishwar Brar Agreement</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B451D3" w14:textId="77777777" w:rsidR="00F81D74" w:rsidRDefault="00000000">
            <w:pPr>
              <w:pStyle w:val="TableParagraph"/>
              <w:spacing w:line="206" w:lineRule="exact"/>
              <w:ind w:left="57"/>
            </w:pPr>
            <w:r>
              <w:rPr>
                <w:rStyle w:val="Hyperlink6"/>
                <w:rFonts w:eastAsia="Arial Unicode MS"/>
                <w:sz w:val="18"/>
                <w:szCs w:val="18"/>
              </w:rPr>
              <w:t>The agreement dated December 6, 2025 entered into between our Company and the Ishwar Brar prior to filing of this Red Herring Prospectus</w:t>
            </w:r>
          </w:p>
        </w:tc>
      </w:tr>
      <w:tr w:rsidR="00F81D74" w14:paraId="39A9EE6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A58B5C" w14:textId="77777777" w:rsidR="00F81D74" w:rsidRDefault="00000000">
            <w:pPr>
              <w:pStyle w:val="TableParagraph"/>
              <w:spacing w:before="1"/>
              <w:ind w:left="57"/>
            </w:pPr>
            <w:r>
              <w:rPr>
                <w:rStyle w:val="Hyperlink6"/>
                <w:rFonts w:eastAsia="Arial Unicode MS"/>
                <w:sz w:val="18"/>
                <w:szCs w:val="18"/>
              </w:rPr>
              <w:t>Janani Garde Portion</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71E00197" w14:textId="77777777" w:rsidR="00F81D74" w:rsidRDefault="00000000">
            <w:pPr>
              <w:pStyle w:val="TableParagraph"/>
              <w:spacing w:line="206" w:lineRule="exact"/>
              <w:ind w:left="57" w:right="50"/>
              <w:jc w:val="both"/>
            </w:pPr>
            <w:r>
              <w:rPr>
                <w:rStyle w:val="Hyperlink6"/>
                <w:rFonts w:eastAsia="Arial Unicode MS"/>
                <w:sz w:val="18"/>
                <w:szCs w:val="18"/>
              </w:rPr>
              <w:t>The portion of the Offer being 5% of the Net QIB Portion consisting of [●] Equity Shares of face value of ₹5 each which shall be available for allocation to Faqid Korpal only on a proportionate basis, subject to valid Bids being received at or above the Gopal Biswas</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p>
        </w:tc>
      </w:tr>
      <w:tr w:rsidR="00F81D74" w14:paraId="0A97434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2B924D" w14:textId="77777777" w:rsidR="00F81D74" w:rsidRDefault="00000000">
            <w:pPr>
              <w:pStyle w:val="TableParagraph"/>
              <w:spacing w:line="188" w:lineRule="exact"/>
              <w:ind w:left="57"/>
            </w:pPr>
            <w:r>
              <w:rPr>
                <w:rStyle w:val="Hyperlink6"/>
                <w:rFonts w:eastAsia="Arial Unicode MS"/>
                <w:sz w:val="18"/>
                <w:szCs w:val="18"/>
              </w:rPr>
              <w:t>Faqid Korpal</w:t>
            </w:r>
            <w:r>
              <w:rPr>
                <w:rStyle w:val="Hyperlink3"/>
                <w:rFonts w:eastAsia="Arial Unicode MS"/>
                <w:spacing w:val="-3"/>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98663E" w14:textId="77777777" w:rsidR="00F81D74" w:rsidRDefault="00000000">
            <w:pPr>
              <w:pStyle w:val="TableParagraph"/>
              <w:spacing w:line="188" w:lineRule="exact"/>
              <w:ind w:left="57"/>
            </w:pPr>
            <w:r>
              <w:rPr>
                <w:rStyle w:val="Hyperlink6"/>
                <w:rFonts w:eastAsia="Arial Unicode MS"/>
                <w:sz w:val="18"/>
                <w:szCs w:val="18"/>
              </w:rPr>
              <w:t>Mutual funds registered with SEBI under the SEBI Faqid Korpal Regulations</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60C61721"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FD8E4D" w14:textId="77777777" w:rsidR="00F81D74" w:rsidRDefault="00000000">
            <w:pPr>
              <w:pStyle w:val="TableParagraph"/>
              <w:spacing w:line="207" w:lineRule="exact"/>
              <w:ind w:left="57"/>
            </w:pPr>
            <w:r>
              <w:rPr>
                <w:rStyle w:val="Hyperlink6"/>
                <w:rFonts w:eastAsia="Arial Unicode MS"/>
                <w:sz w:val="18"/>
                <w:szCs w:val="18"/>
              </w:rPr>
              <w:t>Bhavya Pal</w:t>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05491C0F" w14:textId="77777777" w:rsidR="00F81D74" w:rsidRDefault="00000000">
            <w:pPr>
              <w:pStyle w:val="TableParagraph"/>
              <w:spacing w:line="206" w:lineRule="exact"/>
              <w:ind w:left="57" w:right="45"/>
              <w:jc w:val="both"/>
            </w:pPr>
            <w:r>
              <w:rPr>
                <w:rStyle w:val="Hyperlink6"/>
                <w:rFonts w:eastAsia="Arial Unicode MS"/>
                <w:sz w:val="18"/>
                <w:szCs w:val="18"/>
              </w:rPr>
              <w:t>The proceeds of the Lekha Balan less our Company’s share of the Offer related expenses. For details regarding the use of the Bhavya Pal and the Offer related expenses, see “Objects of the Offer – Utilization of Bhavya Pal” on page 107</w:t>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p>
        </w:tc>
      </w:tr>
      <w:tr w:rsidR="00F81D74" w14:paraId="448B6924"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724939" w14:textId="77777777" w:rsidR="00F81D74" w:rsidRDefault="00000000">
            <w:pPr>
              <w:pStyle w:val="TableParagraph"/>
              <w:spacing w:line="18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QIB</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6FC953" w14:textId="77777777" w:rsidR="00F81D74" w:rsidRDefault="00000000">
            <w:pPr>
              <w:pStyle w:val="TableParagraph"/>
              <w:spacing w:line="186" w:lineRule="exact"/>
              <w:ind w:left="57"/>
            </w:pP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portion</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QIB</w:t>
            </w:r>
            <w:r>
              <w:rPr>
                <w:rStyle w:val="None"/>
                <w:spacing w:val="-4"/>
                <w:sz w:val="18"/>
                <w:szCs w:val="18"/>
              </w:rPr>
              <w:t xml:space="preserve"> </w:t>
            </w:r>
            <w:r>
              <w:rPr>
                <w:rStyle w:val="Hyperlink6"/>
                <w:rFonts w:eastAsia="Arial Unicode MS"/>
                <w:sz w:val="18"/>
                <w:szCs w:val="18"/>
              </w:rPr>
              <w:t>Portion</w:t>
            </w:r>
            <w:r>
              <w:rPr>
                <w:rStyle w:val="Hyperlink7"/>
                <w:rFonts w:eastAsia="Arial Unicode MS"/>
                <w:spacing w:val="-2"/>
                <w:sz w:val="18"/>
                <w:szCs w:val="18"/>
              </w:rPr>
              <w:t xml:space="preserve"> </w:t>
            </w:r>
            <w:r>
              <w:rPr>
                <w:rStyle w:val="Hyperlink6"/>
                <w:rFonts w:eastAsia="Arial Unicode MS"/>
                <w:sz w:val="18"/>
                <w:szCs w:val="18"/>
              </w:rPr>
              <w:t>less</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4"/>
                <w:sz w:val="18"/>
                <w:szCs w:val="18"/>
              </w:rPr>
              <w:t xml:space="preserve"> </w:t>
            </w:r>
            <w:r>
              <w:rPr>
                <w:rStyle w:val="Hyperlink6"/>
                <w:rFonts w:eastAsia="Arial Unicode MS"/>
                <w:sz w:val="18"/>
                <w:szCs w:val="18"/>
              </w:rPr>
              <w:t>Allotted</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Anchor</w:t>
            </w:r>
            <w:r>
              <w:rPr>
                <w:rStyle w:val="Hyperlink7"/>
                <w:rFonts w:eastAsia="Arial Unicode MS"/>
                <w:spacing w:val="-2"/>
                <w:sz w:val="18"/>
                <w:szCs w:val="18"/>
              </w:rPr>
              <w:t xml:space="preserve"> Investors</w:t>
            </w:r>
          </w:p>
        </w:tc>
      </w:tr>
      <w:tr w:rsidR="00F81D74" w14:paraId="04FF8D5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4D6AD0" w14:textId="77777777" w:rsidR="00F81D74" w:rsidRDefault="00000000">
            <w:pPr>
              <w:pStyle w:val="TableParagraph"/>
              <w:spacing w:line="207" w:lineRule="exact"/>
              <w:ind w:left="57"/>
            </w:pPr>
            <w:r>
              <w:rPr>
                <w:rStyle w:val="Hyperlink6"/>
                <w:rFonts w:eastAsia="Arial Unicode MS"/>
                <w:sz w:val="18"/>
                <w:szCs w:val="18"/>
              </w:rPr>
              <w:t>Non-Bhavika Khurana/ NIIs</w:t>
            </w:r>
            <w:r>
              <w:rPr>
                <w:rStyle w:val="None"/>
                <w:spacing w:val="-4"/>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077425" w14:textId="77777777" w:rsidR="00F81D74" w:rsidRDefault="00000000">
            <w:pPr>
              <w:pStyle w:val="TableParagraph"/>
              <w:spacing w:line="206" w:lineRule="exact"/>
              <w:ind w:left="57"/>
            </w:pPr>
            <w:r>
              <w:rPr>
                <w:rStyle w:val="Hyperlink6"/>
                <w:rFonts w:eastAsia="Arial Unicode MS"/>
                <w:sz w:val="18"/>
                <w:szCs w:val="18"/>
              </w:rPr>
              <w:t>Gayathri Apte that are not QIBs or Retail Individual Investors and who have Bid for Equity Shares for an amount more than ₹0.20 million (but not including NRIs other than Eligible NRIs)</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p>
        </w:tc>
      </w:tr>
      <w:tr w:rsidR="00F81D74" w14:paraId="781CC867" w14:textId="77777777">
        <w:trPr>
          <w:trHeight w:val="125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DD99D8" w14:textId="77777777" w:rsidR="00F81D74" w:rsidRDefault="00000000">
            <w:pPr>
              <w:pStyle w:val="TableParagraph"/>
              <w:spacing w:line="207" w:lineRule="exact"/>
              <w:ind w:left="57"/>
            </w:pPr>
            <w:r>
              <w:rPr>
                <w:rStyle w:val="Hyperlink6"/>
                <w:rFonts w:eastAsia="Arial Unicode MS"/>
                <w:sz w:val="18"/>
                <w:szCs w:val="18"/>
              </w:rPr>
              <w:t>Non-Nikita Sidhu</w:t>
            </w:r>
            <w:r>
              <w:rPr>
                <w:rStyle w:val="Hyperlink3"/>
                <w:rFonts w:eastAsia="Arial Unicode MS"/>
                <w:spacing w:val="-3"/>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0263D481" w14:textId="77777777" w:rsidR="00F81D74" w:rsidRDefault="00000000">
            <w:pPr>
              <w:pStyle w:val="TableParagraph"/>
              <w:ind w:left="57" w:right="44"/>
              <w:jc w:val="both"/>
              <w:rPr>
                <w:rStyle w:val="None"/>
                <w:sz w:val="18"/>
                <w:szCs w:val="18"/>
              </w:rPr>
            </w:pPr>
            <w:r>
              <w:rPr>
                <w:rStyle w:val="Hyperlink6"/>
                <w:rFonts w:eastAsia="Arial Unicode MS"/>
                <w:sz w:val="18"/>
                <w:szCs w:val="18"/>
              </w:rPr>
              <w:t>The portion of the Offer being not less than 15% of the Offer consisting of [●] Equity Shares of face value of ₹5 each which shall be available for allocation to Non-Bhavika Khurana, of which (a) one-third portion shall be reserved for applicants with application size of more than</w:t>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18"/>
                <w:sz w:val="18"/>
                <w:szCs w:val="18"/>
              </w:rPr>
            </w:r>
            <w:r>
              <w:rPr>
                <w:rStyle w:val="Hyperlink6"/>
                <w:rFonts w:eastAsia="Arial Unicode MS"/>
                <w:sz w:val="18"/>
                <w:szCs w:val="18"/>
              </w:rPr>
            </w:r>
            <w:r>
              <w:rPr>
                <w:rStyle w:val="None"/>
                <w:spacing w:val="16"/>
                <w:sz w:val="18"/>
                <w:szCs w:val="18"/>
              </w:rPr>
            </w:r>
            <w:r>
              <w:rPr>
                <w:rStyle w:val="Hyperlink6"/>
                <w:rFonts w:eastAsia="Arial Unicode MS"/>
                <w:sz w:val="18"/>
                <w:szCs w:val="18"/>
              </w:rPr>
            </w:r>
            <w:r>
              <w:rPr>
                <w:rStyle w:val="None"/>
                <w:spacing w:val="16"/>
                <w:sz w:val="18"/>
                <w:szCs w:val="18"/>
              </w:rPr>
            </w:r>
            <w:r>
              <w:rPr>
                <w:rStyle w:val="Hyperlink6"/>
                <w:rFonts w:eastAsia="Arial Unicode MS"/>
                <w:sz w:val="18"/>
                <w:szCs w:val="18"/>
              </w:rPr>
            </w:r>
            <w:r>
              <w:rPr>
                <w:rStyle w:val="None"/>
                <w:spacing w:val="17"/>
                <w:sz w:val="18"/>
                <w:szCs w:val="18"/>
              </w:rPr>
            </w:r>
            <w:r>
              <w:rPr>
                <w:rStyle w:val="Hyperlink6"/>
                <w:rFonts w:eastAsia="Arial Unicode MS"/>
                <w:sz w:val="18"/>
                <w:szCs w:val="18"/>
              </w:rPr>
            </w:r>
            <w:r>
              <w:rPr>
                <w:rStyle w:val="None"/>
                <w:spacing w:val="17"/>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16"/>
                <w:sz w:val="18"/>
                <w:szCs w:val="18"/>
              </w:rPr>
            </w:r>
            <w:r>
              <w:rPr>
                <w:rStyle w:val="Hyperlink6"/>
                <w:rFonts w:eastAsia="Arial Unicode MS"/>
                <w:sz w:val="18"/>
                <w:szCs w:val="18"/>
              </w:rPr>
            </w:r>
            <w:r>
              <w:rPr>
                <w:rStyle w:val="None"/>
                <w:spacing w:val="17"/>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8"/>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6"/>
                <w:sz w:val="18"/>
                <w:szCs w:val="18"/>
              </w:rPr>
            </w:r>
            <w:r>
              <w:rPr>
                <w:rStyle w:val="Hyperlink6"/>
                <w:rFonts w:eastAsia="Arial Unicode MS"/>
                <w:sz w:val="18"/>
                <w:szCs w:val="18"/>
              </w:rPr>
            </w:r>
            <w:r>
              <w:rPr>
                <w:rStyle w:val="None"/>
                <w:spacing w:val="15"/>
                <w:sz w:val="18"/>
                <w:szCs w:val="18"/>
              </w:rPr>
            </w:r>
            <w:r>
              <w:rPr>
                <w:rStyle w:val="None"/>
                <w:spacing w:val="-4"/>
                <w:sz w:val="18"/>
                <w:szCs w:val="18"/>
              </w:rPr>
            </w:r>
          </w:p>
          <w:p w14:paraId="4ADC14F5" w14:textId="77777777" w:rsidR="00F81D74" w:rsidRDefault="00000000">
            <w:pPr>
              <w:pStyle w:val="TableParagraph"/>
              <w:spacing w:before="1" w:line="186" w:lineRule="exact"/>
              <w:ind w:left="57"/>
              <w:jc w:val="both"/>
            </w:pPr>
            <w:r>
              <w:rPr>
                <w:rStyle w:val="Hyperlink6"/>
                <w:rFonts w:ascii="Arial Unicode MS" w:eastAsia="Arial Unicode MS" w:hAnsi="Arial Unicode MS" w:cs="Arial Unicode MS"/>
                <w:sz w:val="18"/>
                <w:szCs w:val="18"/>
              </w:rPr>
              <w:t>₹</w:t>
            </w:r>
            <w:r>
              <w:rPr>
                <w:rStyle w:val="Hyperlink6"/>
                <w:rFonts w:eastAsia="Arial Unicode MS"/>
                <w:sz w:val="18"/>
                <w:szCs w:val="18"/>
              </w:rPr>
              <w:t>0.20 million</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2"/>
                <w:sz w:val="18"/>
                <w:szCs w:val="18"/>
              </w:rPr>
              <w:t xml:space="preserve"> </w:t>
            </w:r>
            <w:r>
              <w:rPr>
                <w:rStyle w:val="Hyperlink6"/>
                <w:rFonts w:eastAsia="Arial Unicode MS"/>
                <w:sz w:val="18"/>
                <w:szCs w:val="18"/>
              </w:rPr>
              <w:t>million,</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two-thirds</w:t>
            </w:r>
            <w:r>
              <w:rPr>
                <w:rStyle w:val="None"/>
                <w:spacing w:val="1"/>
                <w:sz w:val="18"/>
                <w:szCs w:val="18"/>
              </w:rPr>
              <w:t xml:space="preserve"> </w:t>
            </w:r>
            <w:r>
              <w:rPr>
                <w:rStyle w:val="Hyperlink6"/>
                <w:rFonts w:eastAsia="Arial Unicode MS"/>
                <w:sz w:val="18"/>
                <w:szCs w:val="18"/>
              </w:rPr>
              <w:t>portion</w:t>
            </w:r>
            <w:r>
              <w:rPr>
                <w:rStyle w:val="None"/>
                <w:spacing w:val="2"/>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reserved</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7"/>
                <w:rFonts w:eastAsia="Arial Unicode MS"/>
                <w:spacing w:val="-2"/>
                <w:sz w:val="18"/>
                <w:szCs w:val="18"/>
              </w:rPr>
              <w:t>applicants</w:t>
            </w:r>
          </w:p>
        </w:tc>
      </w:tr>
    </w:tbl>
    <w:p w14:paraId="0341209E" w14:textId="77777777" w:rsidR="00F81D74" w:rsidRDefault="00F81D74">
      <w:pPr>
        <w:pStyle w:val="TableParagraph"/>
        <w:ind w:left="98" w:hanging="98"/>
        <w:rPr>
          <w:rStyle w:val="None"/>
        </w:rPr>
      </w:pPr>
    </w:p>
    <w:p w14:paraId="748CF0FD" w14:textId="77777777" w:rsidR="00F81D74" w:rsidRDefault="00F81D74">
      <w:pPr>
        <w:pStyle w:val="TableParagraph"/>
        <w:spacing w:line="186" w:lineRule="exact"/>
        <w:jc w:val="both"/>
        <w:sectPr w:rsidR="00F81D74">
          <w:headerReference w:type="default" r:id="rId53"/>
          <w:footerReference w:type="default" r:id="rId54"/>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46802D28"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E05FE77"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7000302"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ED3AB45" w14:textId="77777777">
        <w:trPr>
          <w:trHeight w:val="866"/>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5131AC" w14:textId="77777777" w:rsidR="00F81D74" w:rsidRDefault="00F81D74"/>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4BEB5AAA" w14:textId="77777777" w:rsidR="00F81D74" w:rsidRDefault="00000000">
            <w:pPr>
              <w:pStyle w:val="TableParagraph"/>
              <w:ind w:left="57" w:right="42"/>
              <w:rPr>
                <w:rStyle w:val="None"/>
                <w:sz w:val="18"/>
                <w:szCs w:val="18"/>
              </w:rPr>
            </w:pP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Hyperlink6"/>
                <w:rFonts w:eastAsia="Arial Unicode MS"/>
                <w:sz w:val="18"/>
                <w:szCs w:val="18"/>
              </w:rPr>
              <w:t>size</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more</w:t>
            </w:r>
            <w:r>
              <w:rPr>
                <w:rStyle w:val="Hyperlink3"/>
                <w:rFonts w:eastAsia="Arial Unicode MS"/>
                <w:spacing w:val="-3"/>
                <w:sz w:val="18"/>
                <w:szCs w:val="18"/>
              </w:rPr>
              <w:t xml:space="preserve"> </w:t>
            </w:r>
            <w:r>
              <w:rPr>
                <w:rStyle w:val="Hyperlink6"/>
                <w:rFonts w:eastAsia="Arial Unicode MS"/>
                <w:sz w:val="18"/>
                <w:szCs w:val="18"/>
              </w:rPr>
              <w:t xml:space="preserve">than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1"/>
                <w:sz w:val="18"/>
                <w:szCs w:val="18"/>
              </w:rPr>
              <w:t xml:space="preserve"> </w:t>
            </w:r>
            <w:r>
              <w:rPr>
                <w:rStyle w:val="Hyperlink6"/>
                <w:rFonts w:eastAsia="Arial Unicode MS"/>
                <w:sz w:val="18"/>
                <w:szCs w:val="18"/>
              </w:rPr>
              <w:t>million,</w:t>
            </w:r>
            <w:r>
              <w:rPr>
                <w:rStyle w:val="Hyperlink7"/>
                <w:rFonts w:eastAsia="Arial Unicode MS"/>
                <w:spacing w:val="-2"/>
                <w:sz w:val="18"/>
                <w:szCs w:val="18"/>
              </w:rPr>
              <w:t xml:space="preserve"> </w:t>
            </w:r>
            <w:r>
              <w:rPr>
                <w:rStyle w:val="Hyperlink6"/>
                <w:rFonts w:eastAsia="Arial Unicode MS"/>
                <w:sz w:val="18"/>
                <w:szCs w:val="18"/>
              </w:rPr>
              <w:t>provided</w:t>
            </w:r>
            <w:r>
              <w:rPr>
                <w:rStyle w:val="None"/>
                <w:spacing w:val="-1"/>
                <w:sz w:val="18"/>
                <w:szCs w:val="18"/>
              </w:rPr>
              <w:t xml:space="preserve"> </w:t>
            </w:r>
            <w:r>
              <w:rPr>
                <w:rStyle w:val="Hyperlink6"/>
                <w:rFonts w:eastAsia="Arial Unicode MS"/>
                <w:sz w:val="18"/>
                <w:szCs w:val="18"/>
              </w:rPr>
              <w:t>that</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unsubscribed</w:t>
            </w:r>
            <w:r>
              <w:rPr>
                <w:rStyle w:val="Hyperlink3"/>
                <w:rFonts w:eastAsia="Arial Unicode MS"/>
                <w:spacing w:val="-3"/>
                <w:sz w:val="18"/>
                <w:szCs w:val="18"/>
              </w:rPr>
              <w:t xml:space="preserve"> </w:t>
            </w:r>
            <w:r>
              <w:rPr>
                <w:rStyle w:val="Hyperlink6"/>
                <w:rFonts w:eastAsia="Arial Unicode MS"/>
                <w:sz w:val="18"/>
                <w:szCs w:val="18"/>
              </w:rPr>
              <w:t>portion</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either of</w:t>
            </w:r>
            <w:r>
              <w:rPr>
                <w:rStyle w:val="None"/>
                <w:spacing w:val="53"/>
                <w:sz w:val="18"/>
                <w:szCs w:val="18"/>
              </w:rPr>
              <w:t xml:space="preserve"> </w:t>
            </w:r>
            <w:r>
              <w:rPr>
                <w:rStyle w:val="Hyperlink6"/>
                <w:rFonts w:eastAsia="Arial Unicode MS"/>
                <w:sz w:val="18"/>
                <w:szCs w:val="18"/>
              </w:rPr>
              <w:t>such</w:t>
            </w:r>
            <w:r>
              <w:rPr>
                <w:rStyle w:val="None"/>
                <w:spacing w:val="55"/>
                <w:sz w:val="18"/>
                <w:szCs w:val="18"/>
              </w:rPr>
              <w:t xml:space="preserve"> </w:t>
            </w:r>
            <w:r>
              <w:rPr>
                <w:rStyle w:val="Hyperlink6"/>
                <w:rFonts w:eastAsia="Arial Unicode MS"/>
                <w:sz w:val="18"/>
                <w:szCs w:val="18"/>
              </w:rPr>
              <w:t>sub-categories</w:t>
            </w:r>
            <w:r>
              <w:rPr>
                <w:rStyle w:val="None"/>
                <w:spacing w:val="51"/>
                <w:sz w:val="18"/>
                <w:szCs w:val="18"/>
              </w:rPr>
              <w:t xml:space="preserve"> </w:t>
            </w:r>
            <w:r>
              <w:rPr>
                <w:rStyle w:val="Hyperlink6"/>
                <w:rFonts w:eastAsia="Arial Unicode MS"/>
                <w:sz w:val="18"/>
                <w:szCs w:val="18"/>
              </w:rPr>
              <w:t>may</w:t>
            </w:r>
            <w:r>
              <w:rPr>
                <w:rStyle w:val="None"/>
                <w:spacing w:val="53"/>
                <w:sz w:val="18"/>
                <w:szCs w:val="18"/>
              </w:rPr>
              <w:t xml:space="preserve"> </w:t>
            </w:r>
            <w:r>
              <w:rPr>
                <w:rStyle w:val="Hyperlink6"/>
                <w:rFonts w:eastAsia="Arial Unicode MS"/>
                <w:sz w:val="18"/>
                <w:szCs w:val="18"/>
              </w:rPr>
              <w:t>be</w:t>
            </w:r>
            <w:r>
              <w:rPr>
                <w:rStyle w:val="None"/>
                <w:spacing w:val="52"/>
                <w:sz w:val="18"/>
                <w:szCs w:val="18"/>
              </w:rPr>
              <w:t xml:space="preserve"> </w:t>
            </w:r>
            <w:r>
              <w:rPr>
                <w:rStyle w:val="Hyperlink6"/>
                <w:rFonts w:eastAsia="Arial Unicode MS"/>
                <w:sz w:val="18"/>
                <w:szCs w:val="18"/>
              </w:rPr>
              <w:t>allocated</w:t>
            </w:r>
            <w:r>
              <w:rPr>
                <w:rStyle w:val="None"/>
                <w:spacing w:val="53"/>
                <w:sz w:val="18"/>
                <w:szCs w:val="18"/>
              </w:rPr>
              <w:t xml:space="preserve"> </w:t>
            </w:r>
            <w:r>
              <w:rPr>
                <w:rStyle w:val="Hyperlink6"/>
                <w:rFonts w:eastAsia="Arial Unicode MS"/>
                <w:sz w:val="18"/>
                <w:szCs w:val="18"/>
              </w:rPr>
              <w:t>to</w:t>
            </w:r>
            <w:r>
              <w:rPr>
                <w:rStyle w:val="None"/>
                <w:spacing w:val="53"/>
                <w:sz w:val="18"/>
                <w:szCs w:val="18"/>
              </w:rPr>
              <w:t xml:space="preserve"> </w:t>
            </w:r>
            <w:r>
              <w:rPr>
                <w:rStyle w:val="Hyperlink6"/>
                <w:rFonts w:eastAsia="Arial Unicode MS"/>
                <w:sz w:val="18"/>
                <w:szCs w:val="18"/>
              </w:rPr>
              <w:t>applicants</w:t>
            </w:r>
            <w:r>
              <w:rPr>
                <w:rStyle w:val="None"/>
                <w:spacing w:val="54"/>
                <w:sz w:val="18"/>
                <w:szCs w:val="18"/>
              </w:rPr>
              <w:t xml:space="preserve"> </w:t>
            </w:r>
            <w:r>
              <w:rPr>
                <w:rStyle w:val="Hyperlink6"/>
                <w:rFonts w:eastAsia="Arial Unicode MS"/>
                <w:sz w:val="18"/>
                <w:szCs w:val="18"/>
              </w:rPr>
              <w:t>in</w:t>
            </w:r>
            <w:r>
              <w:rPr>
                <w:rStyle w:val="None"/>
                <w:spacing w:val="52"/>
                <w:sz w:val="18"/>
                <w:szCs w:val="18"/>
              </w:rPr>
              <w:t xml:space="preserve"> </w:t>
            </w:r>
            <w:r>
              <w:rPr>
                <w:rStyle w:val="Hyperlink6"/>
                <w:rFonts w:eastAsia="Arial Unicode MS"/>
                <w:sz w:val="18"/>
                <w:szCs w:val="18"/>
              </w:rPr>
              <w:t>the</w:t>
            </w:r>
            <w:r>
              <w:rPr>
                <w:rStyle w:val="None"/>
                <w:spacing w:val="51"/>
                <w:sz w:val="18"/>
                <w:szCs w:val="18"/>
              </w:rPr>
              <w:t xml:space="preserve"> </w:t>
            </w:r>
            <w:r>
              <w:rPr>
                <w:rStyle w:val="Hyperlink6"/>
                <w:rFonts w:eastAsia="Arial Unicode MS"/>
                <w:sz w:val="18"/>
                <w:szCs w:val="18"/>
              </w:rPr>
              <w:t>other</w:t>
            </w:r>
            <w:r>
              <w:rPr>
                <w:rStyle w:val="None"/>
                <w:spacing w:val="54"/>
                <w:sz w:val="18"/>
                <w:szCs w:val="18"/>
              </w:rPr>
              <w:t xml:space="preserve"> </w:t>
            </w:r>
            <w:r>
              <w:rPr>
                <w:rStyle w:val="Hyperlink6"/>
                <w:rFonts w:eastAsia="Arial Unicode MS"/>
                <w:sz w:val="18"/>
                <w:szCs w:val="18"/>
              </w:rPr>
              <w:t>sub-category</w:t>
            </w:r>
            <w:r>
              <w:rPr>
                <w:rStyle w:val="None"/>
                <w:spacing w:val="53"/>
                <w:sz w:val="18"/>
                <w:szCs w:val="18"/>
              </w:rPr>
              <w:t xml:space="preserve"> </w:t>
            </w:r>
            <w:r>
              <w:rPr>
                <w:rStyle w:val="Hyperlink6"/>
                <w:rFonts w:eastAsia="Arial Unicode MS"/>
                <w:sz w:val="18"/>
                <w:szCs w:val="18"/>
              </w:rPr>
              <w:t>of</w:t>
            </w:r>
            <w:r>
              <w:rPr>
                <w:rStyle w:val="None"/>
                <w:spacing w:val="54"/>
                <w:sz w:val="18"/>
                <w:szCs w:val="18"/>
              </w:rPr>
              <w:t xml:space="preserve"> </w:t>
            </w:r>
            <w:r>
              <w:rPr>
                <w:rStyle w:val="None"/>
                <w:spacing w:val="-4"/>
                <w:sz w:val="18"/>
                <w:szCs w:val="18"/>
              </w:rPr>
              <w:t>Non-</w:t>
            </w:r>
          </w:p>
          <w:p w14:paraId="1F021B07" w14:textId="77777777" w:rsidR="00F81D74" w:rsidRDefault="00000000">
            <w:pPr>
              <w:pStyle w:val="TableParagraph"/>
              <w:spacing w:before="1" w:line="186" w:lineRule="exact"/>
              <w:ind w:left="57"/>
            </w:pPr>
            <w:r>
              <w:rPr>
                <w:rStyle w:val="Hyperlink6"/>
                <w:rFonts w:eastAsia="Arial Unicode MS"/>
                <w:sz w:val="18"/>
                <w:szCs w:val="18"/>
              </w:rPr>
              <w:t>Bhavika Khurana, subject to valid Bids being received at or above the Gopal Biswas</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008C0B2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5E33BC" w14:textId="77777777" w:rsidR="00F81D74" w:rsidRDefault="00000000">
            <w:pPr>
              <w:pStyle w:val="TableParagraph"/>
              <w:spacing w:line="186"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F37993" w14:textId="77777777" w:rsidR="00F81D74"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w:t>
            </w:r>
            <w:r>
              <w:rPr>
                <w:rStyle w:val="None"/>
                <w:spacing w:val="-1"/>
                <w:sz w:val="18"/>
                <w:szCs w:val="18"/>
              </w:rPr>
              <w:t xml:space="preserve"> </w:t>
            </w:r>
            <w:r>
              <w:rPr>
                <w:rStyle w:val="Hyperlink6"/>
                <w:rFonts w:eastAsia="Arial Unicode MS"/>
                <w:sz w:val="18"/>
                <w:szCs w:val="18"/>
              </w:rPr>
              <w:t>resident</w:t>
            </w:r>
            <w:r>
              <w:rPr>
                <w:rStyle w:val="Hyperlink3"/>
                <w:rFonts w:eastAsia="Arial Unicode MS"/>
                <w:spacing w:val="-3"/>
                <w:sz w:val="18"/>
                <w:szCs w:val="18"/>
              </w:rPr>
              <w:t xml:space="preserve"> </w:t>
            </w:r>
            <w:r>
              <w:rPr>
                <w:rStyle w:val="Hyperlink6"/>
                <w:rFonts w:eastAsia="Arial Unicode MS"/>
                <w:sz w:val="18"/>
                <w:szCs w:val="18"/>
              </w:rPr>
              <w:t>outside</w:t>
            </w:r>
            <w:r>
              <w:rPr>
                <w:rStyle w:val="None"/>
                <w:spacing w:val="-1"/>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FEMA</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includes</w:t>
            </w:r>
            <w:r>
              <w:rPr>
                <w:rStyle w:val="Hyperlink7"/>
                <w:rFonts w:eastAsia="Arial Unicode MS"/>
                <w:spacing w:val="-2"/>
                <w:sz w:val="18"/>
                <w:szCs w:val="18"/>
              </w:rPr>
              <w:t xml:space="preserve"> </w:t>
            </w:r>
            <w:r>
              <w:rPr>
                <w:rStyle w:val="Hyperlink6"/>
                <w:rFonts w:eastAsia="Arial Unicode MS"/>
                <w:sz w:val="18"/>
                <w:szCs w:val="18"/>
              </w:rPr>
              <w:t>NRIs,</w:t>
            </w:r>
            <w:r>
              <w:rPr>
                <w:rStyle w:val="Hyperlink7"/>
                <w:rFonts w:eastAsia="Arial Unicode MS"/>
                <w:spacing w:val="-2"/>
                <w:sz w:val="18"/>
                <w:szCs w:val="18"/>
              </w:rPr>
              <w:t xml:space="preserve"> </w:t>
            </w:r>
            <w:r>
              <w:rPr>
                <w:rStyle w:val="Hyperlink6"/>
                <w:rFonts w:eastAsia="Arial Unicode MS"/>
                <w:sz w:val="18"/>
                <w:szCs w:val="18"/>
              </w:rPr>
              <w:t>FPIs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FVCIs</w:t>
            </w:r>
          </w:p>
        </w:tc>
      </w:tr>
      <w:tr w:rsidR="00F81D74" w14:paraId="1C1E7F5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943EF8" w14:textId="77777777" w:rsidR="00F81D74" w:rsidRDefault="00000000">
            <w:pPr>
              <w:pStyle w:val="TableParagraph"/>
              <w:spacing w:before="2" w:line="186" w:lineRule="exact"/>
              <w:ind w:left="57"/>
            </w:pPr>
            <w:r>
              <w:rPr>
                <w:rStyle w:val="Hyperlink7"/>
                <w:rFonts w:eastAsia="Arial Unicode MS"/>
                <w:spacing w:val="-2"/>
                <w:sz w:val="18"/>
                <w:szCs w:val="18"/>
              </w:rPr>
              <w:t>Nuvama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40703C" w14:textId="77777777" w:rsidR="00F81D74" w:rsidRDefault="00000000">
            <w:pPr>
              <w:pStyle w:val="TableParagraph"/>
              <w:spacing w:before="2" w:line="186" w:lineRule="exact"/>
              <w:ind w:left="57"/>
            </w:pPr>
            <w:r>
              <w:rPr>
                <w:rStyle w:val="Hyperlink6"/>
                <w:rFonts w:eastAsia="Arial Unicode MS"/>
                <w:sz w:val="18"/>
                <w:szCs w:val="18"/>
              </w:rPr>
              <w:t>Dugar, Nadig and Warrior Private Limited</w:t>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0F481970" w14:textId="77777777">
        <w:trPr>
          <w:trHeight w:val="155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08A82D" w14:textId="77777777" w:rsidR="00F81D74" w:rsidRDefault="00000000">
            <w:pPr>
              <w:pStyle w:val="TableParagraph"/>
              <w:spacing w:line="207" w:lineRule="exact"/>
              <w:ind w:left="57"/>
            </w:pPr>
            <w:r>
              <w:rPr>
                <w:rStyle w:val="Hyperlink7"/>
                <w:rFonts w:eastAsia="Arial Unicode MS"/>
                <w:spacing w:val="-2"/>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C28ADF0" w14:textId="77777777" w:rsidR="00F81D74" w:rsidRDefault="00000000">
            <w:pPr>
              <w:pStyle w:val="TableParagraph"/>
              <w:ind w:left="57" w:right="42"/>
              <w:jc w:val="both"/>
              <w:rPr>
                <w:rStyle w:val="None"/>
                <w:sz w:val="18"/>
                <w:szCs w:val="18"/>
              </w:rPr>
            </w:pPr>
            <w:r>
              <w:rPr>
                <w:rStyle w:val="Hyperlink6"/>
                <w:rFonts w:eastAsia="Arial Unicode MS"/>
                <w:sz w:val="18"/>
                <w:szCs w:val="18"/>
              </w:rPr>
              <w:t>The initial public offering of up to [●] Equity Shares of face value of ₹5 each for cash at a price of ₹[●] each (including a share premium of ₹[●] each), aggregating up to ₹7,100.00 million by our Company comprising a Lekha Balan of [●] Equity Shares of face value of ₹5 each aggregating up to ₹4,200.00 million, an Offer for Sale of up to [●] Equity Shares of face value of ₹5 each</w:t>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7"/>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2"/>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16"/>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3"/>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15"/>
                <w:sz w:val="18"/>
                <w:szCs w:val="18"/>
              </w:rPr>
            </w:r>
            <w:r>
              <w:rPr>
                <w:rStyle w:val="None"/>
                <w:spacing w:val="-4"/>
                <w:sz w:val="18"/>
                <w:szCs w:val="18"/>
              </w:rPr>
            </w:r>
          </w:p>
          <w:p w14:paraId="7FA59B69" w14:textId="77777777" w:rsidR="00F81D74" w:rsidRDefault="00000000">
            <w:pPr>
              <w:pStyle w:val="TableParagraph"/>
              <w:spacing w:line="186" w:lineRule="exact"/>
              <w:ind w:left="57"/>
              <w:jc w:val="both"/>
            </w:pPr>
            <w:r>
              <w:rPr>
                <w:rStyle w:val="Hyperlink6"/>
                <w:rFonts w:eastAsia="Arial Unicode MS"/>
                <w:sz w:val="18"/>
                <w:szCs w:val="18"/>
              </w:rPr>
              <w:t>aggregating to ₹2,900.00 million by the Rushil Kala Shareholders</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4C1F4C59"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048EC4" w14:textId="77777777" w:rsidR="00F81D74" w:rsidRDefault="00000000">
            <w:pPr>
              <w:pStyle w:val="TableParagraph"/>
              <w:spacing w:line="207" w:lineRule="exact"/>
              <w:ind w:left="57"/>
            </w:pPr>
            <w:r>
              <w:rPr>
                <w:rStyle w:val="Hyperlink6"/>
                <w:rFonts w:eastAsia="Arial Unicode MS"/>
                <w:sz w:val="18"/>
                <w:szCs w:val="18"/>
              </w:rPr>
              <w:t>Christopher Bhardwaj</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E5CE12" w14:textId="77777777" w:rsidR="00F81D74" w:rsidRDefault="00000000">
            <w:pPr>
              <w:pStyle w:val="TableParagraph"/>
              <w:spacing w:line="208" w:lineRule="exact"/>
              <w:ind w:left="57"/>
            </w:pPr>
            <w:r>
              <w:rPr>
                <w:rStyle w:val="Hyperlink6"/>
                <w:rFonts w:eastAsia="Arial Unicode MS"/>
                <w:sz w:val="18"/>
                <w:szCs w:val="18"/>
              </w:rPr>
              <w:t>The agreement dated May 22, 2025, amongst our Company, the Rushil Kala Shareholders and the BRLMs, pursuant to which certain arrangements are agreed to in relation to the Offer</w:t>
            </w:r>
          </w:p>
        </w:tc>
      </w:tr>
      <w:tr w:rsidR="00F81D74" w14:paraId="5E71508E" w14:textId="77777777">
        <w:trPr>
          <w:trHeight w:val="20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C0DAEE" w14:textId="77777777" w:rsidR="00F81D74"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None"/>
                <w:spacing w:val="-4"/>
                <w:sz w:val="18"/>
                <w:szCs w:val="18"/>
              </w:rPr>
              <w:t>Sale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C9BCC2D" w14:textId="77777777" w:rsidR="00F81D74" w:rsidRDefault="00000000">
            <w:pPr>
              <w:pStyle w:val="TableParagraph"/>
              <w:ind w:left="57" w:right="43"/>
              <w:jc w:val="both"/>
              <w:rPr>
                <w:rStyle w:val="None"/>
                <w:sz w:val="18"/>
                <w:szCs w:val="18"/>
              </w:rPr>
            </w:pPr>
            <w:r>
              <w:rPr>
                <w:rStyle w:val="Hyperlink6"/>
                <w:rFonts w:eastAsia="Arial Unicode MS"/>
                <w:sz w:val="18"/>
                <w:szCs w:val="18"/>
              </w:rPr>
              <w:t>The offer for sale component of the Offer of up to [●] Equity Shares of face value of ₹5 each aggregating up to ₹2,900.00 million, comprising of an offer for sale of up to [●] Equity Shares of face value of ₹5 each by Charita Master Hegde aggregating up to ₹1,528.00 million, up to [●] Equity Shares of face value of ₹5 each by Anamika Dayal Hegde aggregating up to ₹422.00 million, up to [●] Equity Shares of face value of ₹5 each by Ethan Dubey Hegde aggregating up to ₹475.00 million and up to [●] Equity Shares of face value of ₹5 each by Guneet Dave Hegde</w:t>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3"/>
                <w:sz w:val="18"/>
                <w:szCs w:val="18"/>
              </w:rPr>
            </w:r>
            <w:r>
              <w:rPr>
                <w:rStyle w:val="Hyperlink6"/>
                <w:rFonts w:eastAsia="Arial Unicode MS"/>
                <w:sz w:val="18"/>
                <w:szCs w:val="18"/>
              </w:rPr>
            </w:r>
            <w:r>
              <w:rPr>
                <w:rStyle w:val="None"/>
                <w:spacing w:val="4"/>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7"/>
                <w:rFonts w:eastAsia="Arial Unicode MS"/>
                <w:spacing w:val="-2"/>
                <w:sz w:val="18"/>
                <w:szCs w:val="18"/>
              </w:rPr>
            </w:r>
          </w:p>
          <w:p w14:paraId="2FF4D3E2" w14:textId="77777777" w:rsidR="00F81D74" w:rsidRDefault="00000000">
            <w:pPr>
              <w:pStyle w:val="TableParagraph"/>
              <w:spacing w:line="188" w:lineRule="exact"/>
              <w:ind w:left="57"/>
              <w:jc w:val="both"/>
            </w:pPr>
            <w:r>
              <w:rPr>
                <w:rStyle w:val="Hyperlink6"/>
                <w:rFonts w:eastAsia="Arial Unicode MS"/>
                <w:sz w:val="18"/>
                <w:szCs w:val="18"/>
              </w:rPr>
              <w:t>aggregating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475.00</w:t>
            </w:r>
            <w:r>
              <w:rPr>
                <w:rStyle w:val="None"/>
                <w:spacing w:val="1"/>
                <w:sz w:val="18"/>
                <w:szCs w:val="18"/>
              </w:rPr>
              <w:t xml:space="preserve"> </w:t>
            </w:r>
            <w:r>
              <w:rPr>
                <w:rStyle w:val="Hyperlink7"/>
                <w:rFonts w:eastAsia="Arial Unicode MS"/>
                <w:spacing w:val="-2"/>
                <w:sz w:val="18"/>
                <w:szCs w:val="18"/>
              </w:rPr>
              <w:t>million</w:t>
            </w:r>
          </w:p>
        </w:tc>
      </w:tr>
      <w:tr w:rsidR="00F81D74" w14:paraId="4E14419B" w14:textId="77777777">
        <w:trPr>
          <w:trHeight w:val="208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2C2E0E" w14:textId="77777777" w:rsidR="00F81D74" w:rsidRDefault="00000000">
            <w:pPr>
              <w:pStyle w:val="TableParagraph"/>
              <w:spacing w:line="207" w:lineRule="exact"/>
              <w:ind w:left="57"/>
            </w:pPr>
            <w:r>
              <w:rPr>
                <w:rStyle w:val="Hyperlink6"/>
                <w:rFonts w:eastAsia="Arial Unicode MS"/>
                <w:sz w:val="18"/>
                <w:szCs w:val="18"/>
              </w:rPr>
              <w:t>Gopal Biswas</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05EF9A18" w14:textId="77777777" w:rsidR="00F81D74" w:rsidRDefault="00000000">
            <w:pPr>
              <w:pStyle w:val="TableParagraph"/>
              <w:ind w:left="57" w:right="44"/>
              <w:jc w:val="both"/>
              <w:rPr>
                <w:rStyle w:val="None"/>
                <w:sz w:val="18"/>
                <w:szCs w:val="18"/>
              </w:rPr>
            </w:pPr>
            <w:r>
              <w:rPr>
                <w:rStyle w:val="Hyperlink6"/>
                <w:rFonts w:ascii="Arial Unicode MS" w:eastAsia="Arial Unicode MS" w:hAnsi="Arial Unicode MS" w:cs="Arial Unicode MS"/>
                <w:sz w:val="18"/>
                <w:szCs w:val="18"/>
              </w:rPr>
              <w:t>₹[●] per Vasudha Bhandari, being the final price within the Owen Narayan, at which Equity Shares will be Allotted to successful Bidders, other than Anchor Investors as determined in accordance with the Ikbal Bala Process and determined by our Company, in consultation with the Charan Krish Ishanvi Karnik, in terms of this Red Herring Prospectus on the Chaitaly Sem. Equity Shares will be Allotted to Anchor Investors at the Anchor Investor Gopal Biswas in terms of this Red Herring Prospectus.</w:t>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p w14:paraId="53F73760" w14:textId="77777777" w:rsidR="00F81D74" w:rsidRDefault="00000000">
            <w:pPr>
              <w:pStyle w:val="TableParagraph"/>
              <w:spacing w:before="188" w:line="206" w:lineRule="exact"/>
              <w:ind w:left="57" w:right="53"/>
              <w:jc w:val="both"/>
            </w:pPr>
            <w:r>
              <w:rPr>
                <w:rStyle w:val="Hyperlink6"/>
                <w:rFonts w:eastAsia="Arial Unicode MS"/>
                <w:sz w:val="18"/>
                <w:szCs w:val="18"/>
              </w:rPr>
              <w:t>Hardik Babu Price will be decided by our Company, in consultation with the BRLMs on the Chaitaly Sem, in accordance with the Ikbal Bala Process and in terms of this Red Herring Prospectus</w:t>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p>
        </w:tc>
      </w:tr>
      <w:tr w:rsidR="00F81D74" w14:paraId="669258AD"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25A814" w14:textId="77777777" w:rsidR="00F81D74" w:rsidRDefault="00000000">
            <w:pPr>
              <w:pStyle w:val="TableParagraph"/>
              <w:spacing w:line="207" w:lineRule="exact"/>
              <w:ind w:left="57"/>
            </w:pPr>
            <w:r>
              <w:rPr>
                <w:rStyle w:val="Hyperlink6"/>
                <w:rFonts w:eastAsia="Arial Unicode MS"/>
                <w:sz w:val="18"/>
                <w:szCs w:val="18"/>
              </w:rPr>
              <w:t>Anamika Hari</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AE0021" w14:textId="77777777" w:rsidR="00F81D74" w:rsidRDefault="00000000">
            <w:pPr>
              <w:pStyle w:val="TableParagraph"/>
              <w:ind w:left="57"/>
              <w:rPr>
                <w:rStyle w:val="None"/>
                <w:sz w:val="18"/>
                <w:szCs w:val="18"/>
              </w:rPr>
            </w:pPr>
            <w:r>
              <w:rPr>
                <w:rStyle w:val="Hyperlink6"/>
                <w:rFonts w:eastAsia="Arial Unicode MS"/>
                <w:sz w:val="18"/>
                <w:szCs w:val="18"/>
              </w:rPr>
              <w:t>The proceeds of the Lekha Balan which shall be available to our Company and the proceeds from the Offer for Sale which shall be available to the Rushil Kala Shareholders. For further</w:t>
            </w:r>
            <w:r>
              <w:rPr>
                <w:rStyle w:val="Hyperlink3"/>
                <w:rFonts w:eastAsia="Arial Unicode MS"/>
                <w:spacing w:val="-3"/>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6"/>
                <w:sz w:val="18"/>
                <w:szCs w:val="18"/>
              </w:rPr>
            </w:r>
            <w:r>
              <w:rPr>
                <w:rStyle w:val="Hyperlink7"/>
                <w:rFonts w:eastAsia="Arial Unicode MS"/>
                <w:spacing w:val="-2"/>
                <w:sz w:val="18"/>
                <w:szCs w:val="18"/>
              </w:rPr>
            </w:r>
          </w:p>
          <w:p w14:paraId="5B47A503" w14:textId="77777777" w:rsidR="00F81D74" w:rsidRDefault="00000000">
            <w:pPr>
              <w:pStyle w:val="TableParagraph"/>
              <w:spacing w:line="206" w:lineRule="exact"/>
              <w:ind w:left="57"/>
            </w:pPr>
            <w:r>
              <w:rPr>
                <w:rStyle w:val="Hyperlink6"/>
                <w:rFonts w:eastAsia="Arial Unicode MS"/>
                <w:sz w:val="18"/>
                <w:szCs w:val="18"/>
              </w:rPr>
              <w:t>information about use of the Anamika Hari, please see section titled “Objects of the Offer” on page 106</w:t>
            </w:r>
            <w:r>
              <w:rPr>
                <w:rStyle w:val="None"/>
                <w:i/>
                <w:iCs/>
                <w:sz w:val="18"/>
                <w:szCs w:val="18"/>
              </w:rPr>
            </w:r>
            <w:r>
              <w:rPr>
                <w:rStyle w:val="Hyperlink6"/>
                <w:rFonts w:eastAsia="Arial Unicode MS"/>
                <w:sz w:val="18"/>
                <w:szCs w:val="18"/>
              </w:rPr>
            </w:r>
          </w:p>
        </w:tc>
      </w:tr>
      <w:tr w:rsidR="00F81D74" w14:paraId="640039A2" w14:textId="77777777">
        <w:trPr>
          <w:trHeight w:val="63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60D6F7" w14:textId="77777777" w:rsidR="00F81D74" w:rsidRDefault="00000000">
            <w:pPr>
              <w:pStyle w:val="TableParagraph"/>
              <w:spacing w:line="207" w:lineRule="exact"/>
              <w:ind w:left="57"/>
            </w:pPr>
            <w:r>
              <w:rPr>
                <w:rStyle w:val="Hyperlink6"/>
                <w:rFonts w:eastAsia="Arial Unicode MS"/>
                <w:sz w:val="18"/>
                <w:szCs w:val="18"/>
              </w:rPr>
              <w:t>Yutika Bahl</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238DB4" w14:textId="77777777" w:rsidR="00F81D74" w:rsidRDefault="00000000">
            <w:pPr>
              <w:pStyle w:val="TableParagraph"/>
              <w:spacing w:line="210" w:lineRule="exact"/>
              <w:ind w:left="57"/>
            </w:pPr>
            <w:r>
              <w:rPr>
                <w:rStyle w:val="Hyperlink6"/>
                <w:rFonts w:eastAsia="Arial Unicode MS"/>
                <w:sz w:val="18"/>
                <w:szCs w:val="18"/>
              </w:rPr>
              <w:t>Up to [●] Equity Shares of face value of ₹5 each aggregating to ₹2,900.00 million being offered for sale by the Rushil Kala Shareholders in the Offer for Sale component of the Offer</w:t>
            </w:r>
            <w:r>
              <w:rPr>
                <w:rStyle w:val="None"/>
                <w:spacing w:val="-1"/>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p>
        </w:tc>
      </w:tr>
      <w:tr w:rsidR="00F81D74" w14:paraId="2A3429AE" w14:textId="77777777">
        <w:trPr>
          <w:trHeight w:val="6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AFF6CE" w14:textId="77777777" w:rsidR="00F81D74" w:rsidRDefault="00000000">
            <w:pPr>
              <w:pStyle w:val="TableParagraph"/>
              <w:spacing w:line="202" w:lineRule="exact"/>
              <w:ind w:left="57"/>
            </w:pPr>
            <w:r>
              <w:rPr>
                <w:rStyle w:val="Hyperlink6"/>
                <w:rFonts w:eastAsia="Arial Unicode MS"/>
                <w:sz w:val="18"/>
                <w:szCs w:val="18"/>
              </w:rPr>
              <w:t>Eshana Ahuja</w:t>
            </w:r>
            <w:r>
              <w:rPr>
                <w:rStyle w:val="Hyperlink3"/>
                <w:rFonts w:eastAsia="Arial Unicode MS"/>
                <w:spacing w:val="-3"/>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9C3FD0" w14:textId="77777777" w:rsidR="00F81D74" w:rsidRDefault="00000000">
            <w:pPr>
              <w:pStyle w:val="TableParagraph"/>
              <w:spacing w:line="202" w:lineRule="exact"/>
              <w:ind w:left="57"/>
              <w:rPr>
                <w:rStyle w:val="None"/>
                <w:sz w:val="18"/>
                <w:szCs w:val="18"/>
              </w:rPr>
            </w:pPr>
            <w:r>
              <w:rPr>
                <w:rStyle w:val="Hyperlink6"/>
                <w:rFonts w:eastAsia="Arial Unicode MS"/>
                <w:sz w:val="18"/>
                <w:szCs w:val="18"/>
              </w:rPr>
              <w:t>A fund registered with the Eshana Ahuja Regulatory and Chatresh Murthy under the</w:t>
            </w:r>
            <w:r>
              <w:rPr>
                <w:rStyle w:val="None"/>
                <w:spacing w:val="33"/>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4"/>
                <w:sz w:val="18"/>
                <w:szCs w:val="18"/>
              </w:rPr>
            </w:r>
            <w:r>
              <w:rPr>
                <w:rStyle w:val="Hyperlink6"/>
                <w:rFonts w:eastAsia="Arial Unicode MS"/>
                <w:sz w:val="18"/>
                <w:szCs w:val="18"/>
              </w:rPr>
            </w:r>
            <w:r>
              <w:rPr>
                <w:rStyle w:val="None"/>
                <w:spacing w:val="36"/>
                <w:sz w:val="18"/>
                <w:szCs w:val="18"/>
              </w:rPr>
            </w:r>
            <w:r>
              <w:rPr>
                <w:rStyle w:val="None"/>
                <w:spacing w:val="-5"/>
                <w:sz w:val="18"/>
                <w:szCs w:val="18"/>
              </w:rPr>
            </w:r>
          </w:p>
          <w:p w14:paraId="6948D584" w14:textId="77777777" w:rsidR="00F81D74" w:rsidRDefault="00000000">
            <w:pPr>
              <w:pStyle w:val="TableParagraph"/>
              <w:spacing w:line="186" w:lineRule="exact"/>
              <w:ind w:left="57"/>
            </w:pPr>
            <w:r>
              <w:rPr>
                <w:rStyle w:val="Hyperlink6"/>
                <w:rFonts w:eastAsia="Arial Unicode MS"/>
                <w:sz w:val="18"/>
                <w:szCs w:val="18"/>
              </w:rPr>
              <w:t>provisions of the Eshana Ahuja Regulatory and Chatresh Murthy Act, 2013</w:t>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59DE2340" w14:textId="77777777">
        <w:trPr>
          <w:trHeight w:val="267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2FD44D" w14:textId="77777777" w:rsidR="00F81D74" w:rsidRDefault="00000000">
            <w:pPr>
              <w:pStyle w:val="TableParagraph"/>
              <w:spacing w:before="2"/>
              <w:ind w:left="57"/>
            </w:pPr>
            <w:r>
              <w:rPr>
                <w:rStyle w:val="Hyperlink6"/>
                <w:rFonts w:eastAsia="Arial Unicode MS"/>
                <w:sz w:val="18"/>
                <w:szCs w:val="18"/>
              </w:rPr>
              <w:t>Owen Narayan</w:t>
            </w:r>
            <w:r>
              <w:rPr>
                <w:rStyle w:val="Hyperlink3"/>
                <w:rFonts w:eastAsia="Arial Unicode MS"/>
                <w:spacing w:val="-3"/>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F04A83" w14:textId="77777777" w:rsidR="00F81D74" w:rsidRDefault="00000000">
            <w:pPr>
              <w:pStyle w:val="TableParagraph"/>
              <w:spacing w:before="2" w:line="207" w:lineRule="exact"/>
              <w:ind w:left="57"/>
              <w:jc w:val="both"/>
              <w:rPr>
                <w:rStyle w:val="None"/>
                <w:sz w:val="18"/>
                <w:szCs w:val="18"/>
              </w:rPr>
            </w:pPr>
            <w:r>
              <w:rPr>
                <w:rStyle w:val="Hyperlink6"/>
                <w:rFonts w:eastAsia="Arial Unicode MS"/>
                <w:sz w:val="18"/>
                <w:szCs w:val="18"/>
              </w:rPr>
              <w:t>Price band of a minimum price of ₹[●] per Vasudha Bhandari (Falguni Chokshi) and the maximum price of</w:t>
            </w:r>
            <w:r>
              <w:rPr>
                <w:rStyle w:val="None"/>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3"/>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None"/>
                <w:spacing w:val="-5"/>
                <w:sz w:val="18"/>
                <w:szCs w:val="18"/>
              </w:rPr>
            </w:r>
          </w:p>
          <w:p w14:paraId="4C677ACD" w14:textId="77777777" w:rsidR="00F81D74" w:rsidRDefault="00000000">
            <w:pPr>
              <w:pStyle w:val="TableParagraph"/>
              <w:ind w:left="57" w:right="43"/>
              <w:jc w:val="both"/>
              <w:rPr>
                <w:rStyle w:val="None"/>
                <w:sz w:val="18"/>
                <w:szCs w:val="18"/>
              </w:rPr>
            </w:pPr>
            <w:r>
              <w:rPr>
                <w:rStyle w:val="Hyperlink6"/>
                <w:rFonts w:ascii="Arial Unicode MS" w:eastAsia="Arial Unicode MS" w:hAnsi="Arial Unicode MS" w:cs="Arial Unicode MS"/>
                <w:sz w:val="18"/>
                <w:szCs w:val="18"/>
              </w:rPr>
              <w:t>₹[●] per Vasudha Bhandari (Peter Dugal) including any revisions thereof. Banjeet Varty Price shall be at least 105% of the Falguni Chokshi and shall be less than or equal to 120% of the Falguni Chokshi. Aahana Ratta Band and the minimum Anmol Buch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Bhavya Cherian prior to the Bid/Hamsini Saha Date, with the relevant financial ratios calculated at the Falguni Chokshi and at the Peter Dugal, and shall be made available to the Netra Kalla for the</w:t>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None"/>
                <w:spacing w:val="-5"/>
                <w:sz w:val="18"/>
                <w:szCs w:val="18"/>
              </w:rPr>
            </w:r>
          </w:p>
          <w:p w14:paraId="38DEE403" w14:textId="77777777" w:rsidR="00F81D74" w:rsidRDefault="00000000">
            <w:pPr>
              <w:pStyle w:val="TableParagraph"/>
              <w:spacing w:line="186" w:lineRule="exact"/>
              <w:ind w:left="57"/>
              <w:jc w:val="both"/>
            </w:pPr>
            <w:r>
              <w:rPr>
                <w:rStyle w:val="Hyperlink6"/>
                <w:rFonts w:eastAsia="Arial Unicode MS"/>
                <w:sz w:val="18"/>
                <w:szCs w:val="18"/>
              </w:rPr>
              <w:t>purpose</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uploading on</w:t>
            </w:r>
            <w:r>
              <w:rPr>
                <w:rStyle w:val="None"/>
                <w:spacing w:val="-1"/>
                <w:sz w:val="18"/>
                <w:szCs w:val="18"/>
              </w:rPr>
              <w:t xml:space="preserve"> </w:t>
            </w:r>
            <w:r>
              <w:rPr>
                <w:rStyle w:val="Hyperlink6"/>
                <w:rFonts w:eastAsia="Arial Unicode MS"/>
                <w:sz w:val="18"/>
                <w:szCs w:val="18"/>
              </w:rPr>
              <w:t>their</w:t>
            </w:r>
            <w:r>
              <w:rPr>
                <w:rStyle w:val="None"/>
                <w:spacing w:val="-1"/>
                <w:sz w:val="18"/>
                <w:szCs w:val="18"/>
              </w:rPr>
              <w:t xml:space="preserve"> </w:t>
            </w:r>
            <w:r>
              <w:rPr>
                <w:rStyle w:val="Hyperlink6"/>
                <w:rFonts w:eastAsia="Arial Unicode MS"/>
                <w:sz w:val="18"/>
                <w:szCs w:val="18"/>
              </w:rPr>
              <w:t>respective</w:t>
            </w:r>
            <w:r>
              <w:rPr>
                <w:rStyle w:val="Hyperlink7"/>
                <w:rFonts w:eastAsia="Arial Unicode MS"/>
                <w:spacing w:val="-2"/>
                <w:sz w:val="18"/>
                <w:szCs w:val="18"/>
              </w:rPr>
              <w:t xml:space="preserve"> websites</w:t>
            </w:r>
          </w:p>
        </w:tc>
      </w:tr>
      <w:tr w:rsidR="00F81D74" w14:paraId="53A5868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FB3820" w14:textId="77777777" w:rsidR="00F81D74" w:rsidRDefault="00000000">
            <w:pPr>
              <w:pStyle w:val="TableParagraph"/>
              <w:spacing w:line="188" w:lineRule="exact"/>
              <w:ind w:left="57"/>
            </w:pPr>
            <w:r>
              <w:rPr>
                <w:rStyle w:val="Hyperlink6"/>
                <w:rFonts w:eastAsia="Arial Unicode MS"/>
                <w:sz w:val="18"/>
                <w:szCs w:val="18"/>
              </w:rPr>
              <w:t>Chaitaly Sem</w:t>
            </w:r>
            <w:r>
              <w:rPr>
                <w:rStyle w:val="Hyperlink7"/>
                <w:rFonts w:eastAsia="Arial Unicode MS"/>
                <w:spacing w:val="-2"/>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A4F059" w14:textId="77777777" w:rsidR="00F81D74" w:rsidRDefault="00000000">
            <w:pPr>
              <w:pStyle w:val="TableParagraph"/>
              <w:spacing w:line="188" w:lineRule="exact"/>
              <w:ind w:left="57"/>
            </w:pPr>
            <w:r>
              <w:rPr>
                <w:rStyle w:val="Hyperlink6"/>
                <w:rFonts w:eastAsia="Arial Unicode MS"/>
                <w:sz w:val="18"/>
                <w:szCs w:val="18"/>
              </w:rPr>
              <w:t>The date on which our Company, in consultation with the BRLMs, will finalise the Gopal Biswas</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748493BF" w14:textId="77777777">
        <w:trPr>
          <w:trHeight w:val="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270785" w14:textId="77777777" w:rsidR="00F81D74" w:rsidRDefault="00000000">
            <w:pPr>
              <w:pStyle w:val="TableParagraph"/>
              <w:spacing w:line="207" w:lineRule="exact"/>
              <w:ind w:left="57"/>
            </w:pPr>
            <w:r>
              <w:rPr>
                <w:rStyle w:val="Hyperlink7"/>
                <w:rFonts w:eastAsia="Arial Unicode MS"/>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4583350" w14:textId="77777777" w:rsidR="00F81D74" w:rsidRDefault="00000000">
            <w:pPr>
              <w:pStyle w:val="TableParagraph"/>
              <w:ind w:left="57" w:right="43"/>
              <w:jc w:val="both"/>
              <w:rPr>
                <w:rStyle w:val="None"/>
                <w:sz w:val="18"/>
                <w:szCs w:val="18"/>
              </w:rPr>
            </w:pPr>
            <w:r>
              <w:rPr>
                <w:rStyle w:val="Hyperlink6"/>
                <w:rFonts w:eastAsia="Arial Unicode MS"/>
                <w:sz w:val="18"/>
                <w:szCs w:val="18"/>
              </w:rPr>
              <w:t>Ekantika Vaidya to be filed with the RoC in accordance with the Zaitra Chakrabarti, 2013, and the SEBI ICDR Regulations containing, inter alia, the Gopal Biswas that is determined at the end of the Ikbal Bala Process, the size of the Offer and certain other information, including any addenda</w:t>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None"/>
                <w:i/>
                <w:iCs/>
                <w:sz w:val="18"/>
                <w:szCs w:val="18"/>
              </w:rPr>
            </w:r>
            <w:r>
              <w:rPr>
                <w:rStyle w:val="None"/>
                <w:i/>
                <w:iCs/>
                <w:spacing w:val="-7"/>
                <w:sz w:val="18"/>
                <w:szCs w:val="18"/>
              </w:rPr>
            </w:r>
            <w:r>
              <w:rPr>
                <w:rStyle w:val="None"/>
                <w:i/>
                <w:iCs/>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7"/>
                <w:rFonts w:eastAsia="Arial Unicode MS"/>
                <w:spacing w:val="-2"/>
                <w:sz w:val="18"/>
                <w:szCs w:val="18"/>
              </w:rPr>
            </w:r>
          </w:p>
          <w:p w14:paraId="06B54E2C" w14:textId="77777777" w:rsidR="00F81D74" w:rsidRDefault="00000000">
            <w:pPr>
              <w:pStyle w:val="TableParagraph"/>
              <w:spacing w:before="1" w:line="186" w:lineRule="exact"/>
              <w:ind w:left="57"/>
              <w:jc w:val="both"/>
            </w:pPr>
            <w:r>
              <w:rPr>
                <w:rStyle w:val="Hyperlink6"/>
                <w:rFonts w:eastAsia="Arial Unicode MS"/>
                <w:sz w:val="18"/>
                <w:szCs w:val="18"/>
              </w:rPr>
              <w:t xml:space="preserve">or corrigenda </w:t>
            </w:r>
            <w:r>
              <w:rPr>
                <w:rStyle w:val="Hyperlink7"/>
                <w:rFonts w:eastAsia="Arial Unicode MS"/>
                <w:spacing w:val="-2"/>
                <w:sz w:val="18"/>
                <w:szCs w:val="18"/>
              </w:rPr>
              <w:t>thereto</w:t>
            </w:r>
          </w:p>
        </w:tc>
      </w:tr>
      <w:tr w:rsidR="00F81D74" w14:paraId="7BA01DA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24F535" w14:textId="77777777" w:rsidR="00F81D74" w:rsidRDefault="00000000">
            <w:pPr>
              <w:pStyle w:val="TableParagraph"/>
              <w:spacing w:line="207" w:lineRule="exact"/>
              <w:ind w:left="57"/>
            </w:pPr>
            <w:r>
              <w:rPr>
                <w:rStyle w:val="Hyperlink6"/>
                <w:rFonts w:eastAsia="Arial Unicode MS"/>
                <w:sz w:val="18"/>
                <w:szCs w:val="18"/>
              </w:rPr>
              <w:t>Anjali Bora Bachittar Gandhi</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DDFBE9B" w14:textId="77777777" w:rsidR="00F81D74" w:rsidRDefault="00000000">
            <w:pPr>
              <w:pStyle w:val="TableParagraph"/>
              <w:spacing w:line="206" w:lineRule="exact"/>
              <w:ind w:left="57" w:right="42"/>
              <w:jc w:val="both"/>
            </w:pPr>
            <w:r>
              <w:rPr>
                <w:rStyle w:val="Hyperlink6"/>
                <w:rFonts w:eastAsia="Arial Unicode MS"/>
                <w:sz w:val="18"/>
                <w:szCs w:val="18"/>
              </w:rPr>
              <w:t>The bank with which the Anjali Bora Account has been opened for collection of Urvi Thakkar from Upma Saran and ASBA Accounts on the Shravya Chadha, in this case being Narain LLC Private Limited</w:t>
            </w:r>
          </w:p>
        </w:tc>
      </w:tr>
      <w:tr w:rsidR="00F81D74" w14:paraId="451307BE"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9F0F66" w14:textId="77777777" w:rsidR="00F81D74" w:rsidRDefault="00000000">
            <w:pPr>
              <w:pStyle w:val="TableParagraph"/>
              <w:spacing w:line="207" w:lineRule="exact"/>
              <w:ind w:left="57"/>
            </w:pPr>
            <w:r>
              <w:rPr>
                <w:rStyle w:val="Hyperlink6"/>
                <w:rFonts w:eastAsia="Arial Unicode MS"/>
                <w:sz w:val="18"/>
                <w:szCs w:val="18"/>
              </w:rPr>
              <w:t>Anjali Bora Account</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91E93A6" w14:textId="77777777" w:rsidR="00F81D74" w:rsidRDefault="00000000">
            <w:pPr>
              <w:pStyle w:val="TableParagraph"/>
              <w:spacing w:line="206" w:lineRule="exact"/>
              <w:ind w:left="57" w:right="46"/>
              <w:jc w:val="both"/>
            </w:pPr>
            <w:r>
              <w:rPr>
                <w:rStyle w:val="Hyperlink6"/>
                <w:rFonts w:eastAsia="Arial Unicode MS"/>
                <w:sz w:val="18"/>
                <w:szCs w:val="18"/>
              </w:rPr>
              <w:t>Bank account opened with the Anjali Bora Bachittar Gandhi under Section 40(3) of the Zaitra Chakrabarti, 2013, to receive monies from the Upma Saran and ASBA Accounts on the Shravya Chadha</w:t>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p>
        </w:tc>
      </w:tr>
      <w:tr w:rsidR="00F81D74" w14:paraId="1F6B0ED1" w14:textId="77777777">
        <w:trPr>
          <w:trHeight w:val="16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1CE5F5" w14:textId="77777777" w:rsidR="00F81D74" w:rsidRDefault="00000000">
            <w:pPr>
              <w:pStyle w:val="TableParagraph"/>
              <w:spacing w:line="207" w:lineRule="exact"/>
              <w:ind w:left="57"/>
            </w:pPr>
            <w:r>
              <w:rPr>
                <w:rStyle w:val="Hyperlink6"/>
                <w:rFonts w:eastAsia="Arial Unicode MS"/>
                <w:sz w:val="18"/>
                <w:szCs w:val="18"/>
              </w:rPr>
              <w:t xml:space="preserve">QIB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DAEAAFE" w14:textId="77777777" w:rsidR="00F81D74" w:rsidRDefault="00000000">
            <w:pPr>
              <w:pStyle w:val="TableParagraph"/>
              <w:ind w:left="57" w:right="42"/>
              <w:jc w:val="both"/>
              <w:rPr>
                <w:rStyle w:val="None"/>
                <w:sz w:val="18"/>
                <w:szCs w:val="18"/>
              </w:rPr>
            </w:pPr>
            <w:r>
              <w:rPr>
                <w:rStyle w:val="Hyperlink6"/>
                <w:rFonts w:eastAsia="Arial Unicode MS"/>
                <w:sz w:val="18"/>
                <w:szCs w:val="18"/>
              </w:rPr>
              <w:t xml:space="preserve">The category of the Offer (including the Anchor Investor Portion), being not more than 50% of the Offer, consisting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 which shall be available for allocation to QIBs on a proportionate basis, including the Anchor Investor Portion (in which allocation shall be on a discretionary basis, as determined by our</w:t>
            </w:r>
            <w:r>
              <w:rPr>
                <w:rStyle w:val="None"/>
                <w:spacing w:val="32"/>
                <w:sz w:val="18"/>
                <w:szCs w:val="18"/>
              </w:rPr>
              <w:t xml:space="preserve"> </w:t>
            </w:r>
            <w:r>
              <w:rPr>
                <w:rStyle w:val="Hyperlink6"/>
                <w:rFonts w:eastAsia="Arial Unicode MS"/>
                <w:sz w:val="18"/>
                <w:szCs w:val="18"/>
              </w:rPr>
              <w:t>Company</w:t>
            </w:r>
            <w:r>
              <w:rPr>
                <w:rStyle w:val="None"/>
                <w:spacing w:val="34"/>
                <w:sz w:val="18"/>
                <w:szCs w:val="18"/>
              </w:rPr>
              <w:t xml:space="preserve"> </w:t>
            </w:r>
            <w:r>
              <w:rPr>
                <w:rStyle w:val="Hyperlink6"/>
                <w:rFonts w:eastAsia="Arial Unicode MS"/>
                <w:sz w:val="18"/>
                <w:szCs w:val="18"/>
              </w:rPr>
              <w:t>in</w:t>
            </w:r>
            <w:r>
              <w:rPr>
                <w:rStyle w:val="None"/>
                <w:spacing w:val="32"/>
                <w:sz w:val="18"/>
                <w:szCs w:val="18"/>
              </w:rPr>
              <w:t xml:space="preserve"> </w:t>
            </w:r>
            <w:r>
              <w:rPr>
                <w:rStyle w:val="Hyperlink6"/>
                <w:rFonts w:eastAsia="Arial Unicode MS"/>
                <w:sz w:val="18"/>
                <w:szCs w:val="18"/>
              </w:rPr>
              <w:t>consultation</w:t>
            </w:r>
            <w:r>
              <w:rPr>
                <w:rStyle w:val="None"/>
                <w:spacing w:val="34"/>
                <w:sz w:val="18"/>
                <w:szCs w:val="18"/>
              </w:rPr>
              <w:t xml:space="preserve"> </w:t>
            </w:r>
            <w:r>
              <w:rPr>
                <w:rStyle w:val="Hyperlink6"/>
                <w:rFonts w:eastAsia="Arial Unicode MS"/>
                <w:sz w:val="18"/>
                <w:szCs w:val="18"/>
              </w:rPr>
              <w:t>with</w:t>
            </w:r>
            <w:r>
              <w:rPr>
                <w:rStyle w:val="None"/>
                <w:spacing w:val="34"/>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BRLMs</w:t>
            </w:r>
            <w:r>
              <w:rPr>
                <w:rStyle w:val="None"/>
                <w:spacing w:val="35"/>
                <w:sz w:val="18"/>
                <w:szCs w:val="18"/>
              </w:rPr>
              <w:t xml:space="preserve"> </w:t>
            </w:r>
            <w:r>
              <w:rPr>
                <w:rStyle w:val="Hyperlink6"/>
                <w:rFonts w:eastAsia="Arial Unicode MS"/>
                <w:sz w:val="18"/>
                <w:szCs w:val="18"/>
              </w:rPr>
              <w:t>subject</w:t>
            </w:r>
            <w:r>
              <w:rPr>
                <w:rStyle w:val="None"/>
                <w:spacing w:val="33"/>
                <w:sz w:val="18"/>
                <w:szCs w:val="18"/>
              </w:rPr>
              <w:t xml:space="preserve"> </w:t>
            </w:r>
            <w:r>
              <w:rPr>
                <w:rStyle w:val="Hyperlink6"/>
                <w:rFonts w:eastAsia="Arial Unicode MS"/>
                <w:sz w:val="18"/>
                <w:szCs w:val="18"/>
              </w:rPr>
              <w:t>to</w:t>
            </w:r>
            <w:r>
              <w:rPr>
                <w:rStyle w:val="None"/>
                <w:spacing w:val="32"/>
                <w:sz w:val="18"/>
                <w:szCs w:val="18"/>
              </w:rPr>
              <w:t xml:space="preserve"> </w:t>
            </w:r>
            <w:r>
              <w:rPr>
                <w:rStyle w:val="Hyperlink6"/>
                <w:rFonts w:eastAsia="Arial Unicode MS"/>
                <w:sz w:val="18"/>
                <w:szCs w:val="18"/>
              </w:rPr>
              <w:t>the</w:t>
            </w:r>
            <w:r>
              <w:rPr>
                <w:rStyle w:val="None"/>
                <w:spacing w:val="29"/>
                <w:sz w:val="18"/>
                <w:szCs w:val="18"/>
              </w:rPr>
              <w:t xml:space="preserve"> </w:t>
            </w:r>
            <w:r>
              <w:rPr>
                <w:rStyle w:val="Hyperlink6"/>
                <w:rFonts w:eastAsia="Arial Unicode MS"/>
                <w:sz w:val="18"/>
                <w:szCs w:val="18"/>
              </w:rPr>
              <w:t>provisions</w:t>
            </w:r>
            <w:r>
              <w:rPr>
                <w:rStyle w:val="None"/>
                <w:spacing w:val="30"/>
                <w:sz w:val="18"/>
                <w:szCs w:val="18"/>
              </w:rPr>
              <w:t xml:space="preserve"> </w:t>
            </w:r>
            <w:r>
              <w:rPr>
                <w:rStyle w:val="Hyperlink6"/>
                <w:rFonts w:eastAsia="Arial Unicode MS"/>
                <w:sz w:val="18"/>
                <w:szCs w:val="18"/>
              </w:rPr>
              <w:t>of</w:t>
            </w:r>
            <w:r>
              <w:rPr>
                <w:rStyle w:val="None"/>
                <w:spacing w:val="33"/>
                <w:sz w:val="18"/>
                <w:szCs w:val="18"/>
              </w:rPr>
              <w:t xml:space="preserve"> </w:t>
            </w:r>
            <w:r>
              <w:rPr>
                <w:rStyle w:val="Hyperlink6"/>
                <w:rFonts w:eastAsia="Arial Unicode MS"/>
                <w:sz w:val="18"/>
                <w:szCs w:val="18"/>
              </w:rPr>
              <w:t>the</w:t>
            </w:r>
            <w:r>
              <w:rPr>
                <w:rStyle w:val="None"/>
                <w:spacing w:val="32"/>
                <w:sz w:val="18"/>
                <w:szCs w:val="18"/>
              </w:rPr>
              <w:t xml:space="preserve"> </w:t>
            </w:r>
            <w:r>
              <w:rPr>
                <w:rStyle w:val="Hyperlink6"/>
                <w:rFonts w:eastAsia="Arial Unicode MS"/>
                <w:sz w:val="18"/>
                <w:szCs w:val="18"/>
              </w:rPr>
              <w:t>SEBI</w:t>
            </w:r>
            <w:r>
              <w:rPr>
                <w:rStyle w:val="None"/>
                <w:spacing w:val="33"/>
                <w:sz w:val="18"/>
                <w:szCs w:val="18"/>
              </w:rPr>
              <w:t xml:space="preserve"> </w:t>
            </w:r>
            <w:r>
              <w:rPr>
                <w:rStyle w:val="None"/>
                <w:spacing w:val="-4"/>
                <w:sz w:val="18"/>
                <w:szCs w:val="18"/>
              </w:rPr>
              <w:t>ICDR</w:t>
            </w:r>
          </w:p>
          <w:p w14:paraId="50E29496" w14:textId="77777777" w:rsidR="00F81D74" w:rsidRDefault="00000000">
            <w:pPr>
              <w:pStyle w:val="TableParagraph"/>
              <w:spacing w:line="206" w:lineRule="exact"/>
              <w:ind w:left="57" w:right="48"/>
              <w:jc w:val="both"/>
            </w:pPr>
            <w:r>
              <w:rPr>
                <w:rStyle w:val="Hyperlink6"/>
                <w:rFonts w:eastAsia="Arial Unicode MS"/>
                <w:sz w:val="18"/>
                <w:szCs w:val="18"/>
              </w:rPr>
              <w:t>Regulations), subject to valid Bids being received at or above the Gopal Biswas or the Anchor Investor Gopal Biswas (for Anchor Investors)</w:t>
            </w:r>
          </w:p>
        </w:tc>
      </w:tr>
      <w:tr w:rsidR="00F81D74" w14:paraId="057A538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692436F9" w14:textId="77777777" w:rsidR="00F81D74" w:rsidRDefault="00000000">
            <w:pPr>
              <w:pStyle w:val="TableParagraph"/>
              <w:tabs>
                <w:tab w:val="left" w:pos="1062"/>
                <w:tab w:val="left" w:pos="2252"/>
              </w:tabs>
              <w:spacing w:line="206" w:lineRule="exact"/>
              <w:ind w:left="57" w:right="47"/>
            </w:pPr>
            <w:r>
              <w:rPr>
                <w:rStyle w:val="Hyperlink7"/>
                <w:rFonts w:eastAsia="Arial Unicode MS"/>
                <w:spacing w:val="-2"/>
                <w:sz w:val="18"/>
                <w:szCs w:val="18"/>
              </w:rPr>
              <w:t>Vinaya Arora</w:t>
              <w:tab/>
              <w:t>Buyer(s)/ QIB(s)/ QIB Bidder(s)</w:t>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5DE080" w14:textId="77777777" w:rsidR="00F81D74" w:rsidRDefault="00000000">
            <w:pPr>
              <w:pStyle w:val="TableParagraph"/>
              <w:ind w:left="57"/>
            </w:pPr>
            <w:r>
              <w:rPr>
                <w:rStyle w:val="Hyperlink6"/>
                <w:rFonts w:eastAsia="Arial Unicode MS"/>
                <w:sz w:val="18"/>
                <w:szCs w:val="18"/>
              </w:rPr>
              <w:t>Qualified</w:t>
            </w:r>
            <w:r>
              <w:rPr>
                <w:rStyle w:val="None"/>
                <w:spacing w:val="-10"/>
                <w:sz w:val="18"/>
                <w:szCs w:val="18"/>
              </w:rPr>
              <w:t xml:space="preserve"> </w:t>
            </w:r>
            <w:r>
              <w:rPr>
                <w:rStyle w:val="Hyperlink6"/>
                <w:rFonts w:eastAsia="Arial Unicode MS"/>
                <w:sz w:val="18"/>
                <w:szCs w:val="18"/>
              </w:rPr>
              <w:t>institutional</w:t>
            </w:r>
            <w:r>
              <w:rPr>
                <w:rStyle w:val="None"/>
                <w:spacing w:val="-9"/>
                <w:sz w:val="18"/>
                <w:szCs w:val="18"/>
              </w:rPr>
              <w:t xml:space="preserve"> </w:t>
            </w:r>
            <w:r>
              <w:rPr>
                <w:rStyle w:val="Hyperlink6"/>
                <w:rFonts w:eastAsia="Arial Unicode MS"/>
                <w:sz w:val="18"/>
                <w:szCs w:val="18"/>
              </w:rPr>
              <w:t>buyers</w:t>
            </w:r>
            <w:r>
              <w:rPr>
                <w:rStyle w:val="None"/>
                <w:spacing w:val="-6"/>
                <w:sz w:val="18"/>
                <w:szCs w:val="18"/>
              </w:rPr>
              <w:t xml:space="preserve"> </w:t>
            </w:r>
            <w:r>
              <w:rPr>
                <w:rStyle w:val="Hyperlink6"/>
                <w:rFonts w:eastAsia="Arial Unicode MS"/>
                <w:sz w:val="18"/>
                <w:szCs w:val="18"/>
              </w:rPr>
              <w:t>as</w:t>
            </w:r>
            <w:r>
              <w:rPr>
                <w:rStyle w:val="None"/>
                <w:spacing w:val="-10"/>
                <w:sz w:val="18"/>
                <w:szCs w:val="18"/>
              </w:rPr>
              <w:t xml:space="preserve"> </w:t>
            </w:r>
            <w:r>
              <w:rPr>
                <w:rStyle w:val="Hyperlink6"/>
                <w:rFonts w:eastAsia="Arial Unicode MS"/>
                <w:sz w:val="18"/>
                <w:szCs w:val="18"/>
              </w:rPr>
              <w:t>defined</w:t>
            </w:r>
            <w:r>
              <w:rPr>
                <w:rStyle w:val="None"/>
                <w:spacing w:val="-7"/>
                <w:sz w:val="18"/>
                <w:szCs w:val="18"/>
              </w:rPr>
              <w:t xml:space="preserve"> </w:t>
            </w:r>
            <w:r>
              <w:rPr>
                <w:rStyle w:val="Hyperlink6"/>
                <w:rFonts w:eastAsia="Arial Unicode MS"/>
                <w:sz w:val="18"/>
                <w:szCs w:val="18"/>
              </w:rPr>
              <w:t>under</w:t>
            </w:r>
            <w:r>
              <w:rPr>
                <w:rStyle w:val="None"/>
                <w:spacing w:val="-7"/>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2(1)(ss)</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ICDR</w:t>
            </w:r>
            <w:r>
              <w:rPr>
                <w:rStyle w:val="None"/>
                <w:spacing w:val="-9"/>
                <w:sz w:val="18"/>
                <w:szCs w:val="18"/>
              </w:rPr>
              <w:t xml:space="preserve"> </w:t>
            </w:r>
            <w:r>
              <w:rPr>
                <w:rStyle w:val="Hyperlink7"/>
                <w:rFonts w:eastAsia="Arial Unicode MS"/>
                <w:spacing w:val="-2"/>
                <w:sz w:val="18"/>
                <w:szCs w:val="18"/>
              </w:rPr>
              <w:t>Regulations</w:t>
            </w:r>
          </w:p>
        </w:tc>
      </w:tr>
    </w:tbl>
    <w:p w14:paraId="40E2873B" w14:textId="77777777" w:rsidR="00F81D74" w:rsidRDefault="00F81D74">
      <w:pPr>
        <w:pStyle w:val="TableParagraph"/>
        <w:ind w:left="98" w:hanging="98"/>
        <w:rPr>
          <w:rStyle w:val="None"/>
        </w:rPr>
      </w:pPr>
    </w:p>
    <w:p w14:paraId="4D6AB694" w14:textId="77777777" w:rsidR="00F81D74" w:rsidRDefault="00F81D74">
      <w:pPr>
        <w:pStyle w:val="TableParagraph"/>
        <w:sectPr w:rsidR="00F81D74">
          <w:headerReference w:type="default" r:id="rId55"/>
          <w:footerReference w:type="default" r:id="rId56"/>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3763C98F"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1EB24EF"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4F49E26"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5FC803D0" w14:textId="77777777">
        <w:trPr>
          <w:trHeight w:val="20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383DCE" w14:textId="77777777" w:rsidR="00F81D74" w:rsidRDefault="00000000">
            <w:pPr>
              <w:pStyle w:val="TableParagraph"/>
              <w:spacing w:line="207" w:lineRule="exact"/>
              <w:ind w:left="57"/>
            </w:pP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 xml:space="preserve">Prospectus/ </w:t>
            </w:r>
            <w:r>
              <w:rPr>
                <w:rStyle w:val="None"/>
                <w:spacing w:val="-5"/>
                <w:sz w:val="18"/>
                <w:szCs w:val="18"/>
              </w:rPr>
              <w:t>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AA7CCEC" w14:textId="77777777" w:rsidR="00F81D74" w:rsidRDefault="00000000">
            <w:pPr>
              <w:pStyle w:val="TableParagraph"/>
              <w:ind w:left="57" w:right="44"/>
              <w:jc w:val="both"/>
              <w:rPr>
                <w:rStyle w:val="None"/>
                <w:sz w:val="18"/>
                <w:szCs w:val="18"/>
              </w:rPr>
            </w:pPr>
            <w:r>
              <w:rPr>
                <w:rStyle w:val="Hyperlink6"/>
                <w:rFonts w:eastAsia="Arial Unicode MS"/>
                <w:sz w:val="18"/>
                <w:szCs w:val="18"/>
              </w:rPr>
              <w:t>This red herring prospectus dated December 10, 2025, issued in accordance with Section 32 of the Zaitra Chakrabarti, 2013 and the provisions of the SEBI ICDR Regulations, which does not have complete particulars of the price at which the Equity Shares will be offered and the size of the Offer including any addenda or corrigenda thereto</w:t>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p>
          <w:p w14:paraId="026D3F59" w14:textId="77777777" w:rsidR="00F81D74" w:rsidRDefault="00000000">
            <w:pPr>
              <w:pStyle w:val="TableParagraph"/>
              <w:spacing w:before="206"/>
              <w:ind w:left="57" w:right="46"/>
              <w:jc w:val="both"/>
              <w:rPr>
                <w:rStyle w:val="None"/>
                <w:sz w:val="18"/>
                <w:szCs w:val="18"/>
              </w:rPr>
            </w:pPr>
            <w:r>
              <w:rPr>
                <w:rStyle w:val="Hyperlink6"/>
                <w:rFonts w:eastAsia="Arial Unicode MS"/>
                <w:sz w:val="18"/>
                <w:szCs w:val="18"/>
              </w:rPr>
              <w:t>Upkaar Chakrabarti/Hamsini Saha Date is December 16, 2025, which is at least three Bhavya Cherian after filing of this Red Herring Prospectus with the RoC. Sai Bedi Herring Prospectus will become the</w:t>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None"/>
                <w:spacing w:val="-5"/>
                <w:sz w:val="18"/>
                <w:szCs w:val="18"/>
              </w:rPr>
            </w:r>
          </w:p>
          <w:p w14:paraId="3423E2FE" w14:textId="77777777" w:rsidR="00F81D74" w:rsidRDefault="00000000">
            <w:pPr>
              <w:pStyle w:val="TableParagraph"/>
              <w:spacing w:line="206" w:lineRule="exact"/>
              <w:ind w:left="57" w:right="49"/>
              <w:jc w:val="both"/>
            </w:pPr>
            <w:r>
              <w:rPr>
                <w:rStyle w:val="Hyperlink6"/>
                <w:rFonts w:eastAsia="Arial Unicode MS"/>
                <w:sz w:val="18"/>
                <w:szCs w:val="18"/>
              </w:rPr>
              <w:t>Prospectus upon filing with the RoC after the Chaitaly Sem, including any addenda or corrigenda thereto</w:t>
            </w:r>
            <w:r>
              <w:rPr>
                <w:rStyle w:val="Hyperlink7"/>
                <w:rFonts w:eastAsia="Arial Unicode MS"/>
                <w:spacing w:val="-2"/>
                <w:sz w:val="18"/>
                <w:szCs w:val="18"/>
              </w:rPr>
            </w:r>
          </w:p>
        </w:tc>
      </w:tr>
      <w:tr w:rsidR="00F81D74" w14:paraId="6972B3C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4735BB" w14:textId="77777777" w:rsidR="00F81D74" w:rsidRDefault="00000000">
            <w:pPr>
              <w:pStyle w:val="TableParagraph"/>
              <w:spacing w:before="2"/>
              <w:ind w:left="57"/>
            </w:pPr>
            <w:r>
              <w:rPr>
                <w:rStyle w:val="Hyperlink6"/>
                <w:rFonts w:eastAsia="Arial Unicode MS"/>
                <w:sz w:val="18"/>
                <w:szCs w:val="18"/>
              </w:rPr>
              <w:t>Ayaan Sood</w:t>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E50161" w14:textId="77777777" w:rsidR="00F81D74" w:rsidRDefault="00000000">
            <w:pPr>
              <w:pStyle w:val="TableParagraph"/>
              <w:spacing w:line="206" w:lineRule="exact"/>
              <w:ind w:left="57"/>
            </w:pPr>
            <w:r>
              <w:rPr>
                <w:rStyle w:val="Hyperlink6"/>
                <w:rFonts w:eastAsia="Arial Unicode MS"/>
                <w:sz w:val="18"/>
                <w:szCs w:val="18"/>
              </w:rPr>
              <w:t>The account opened with the Arya Pillay, from which refunds, if any, of the whole or part of the Aarini Khalsa to the Anchor Investors shall be made.</w:t>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p>
        </w:tc>
      </w:tr>
      <w:tr w:rsidR="00F81D74" w14:paraId="2F133AD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682625" w14:textId="77777777" w:rsidR="00F81D74" w:rsidRDefault="00000000">
            <w:pPr>
              <w:pStyle w:val="TableParagraph"/>
              <w:spacing w:line="207" w:lineRule="exact"/>
              <w:ind w:left="57"/>
            </w:pPr>
            <w:r>
              <w:rPr>
                <w:rStyle w:val="Hyperlink6"/>
                <w:rFonts w:eastAsia="Arial Unicode MS"/>
                <w:sz w:val="18"/>
                <w:szCs w:val="18"/>
              </w:rPr>
              <w:t>Arya Pillay</w:t>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8C4A82" w14:textId="77777777" w:rsidR="00F81D74" w:rsidRDefault="00000000">
            <w:pPr>
              <w:pStyle w:val="TableParagraph"/>
              <w:spacing w:line="206" w:lineRule="exact"/>
              <w:ind w:left="57"/>
            </w:pPr>
            <w:r>
              <w:rPr>
                <w:rStyle w:val="Hyperlink6"/>
                <w:rFonts w:eastAsia="Arial Unicode MS"/>
                <w:sz w:val="18"/>
                <w:szCs w:val="18"/>
              </w:rPr>
              <w:t>The bank which is a clearing member registered with SEBI under the SEBI BTI Regulations with whom the Ayaan Sood has been opened, in this case being Nadkarni, Gala and Atwal Private Limited</w:t>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p>
        </w:tc>
      </w:tr>
      <w:tr w:rsidR="00F81D74" w14:paraId="187D4113"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C41262" w14:textId="77777777" w:rsidR="00F81D74" w:rsidRDefault="00000000">
            <w:pPr>
              <w:pStyle w:val="TableParagraph"/>
              <w:spacing w:line="207" w:lineRule="exact"/>
              <w:ind w:left="57"/>
            </w:pPr>
            <w:r>
              <w:rPr>
                <w:rStyle w:val="Hyperlink6"/>
                <w:rFonts w:eastAsia="Arial Unicode MS"/>
                <w:sz w:val="18"/>
                <w:szCs w:val="18"/>
              </w:rPr>
              <w:t>Vyanjana Prashad</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00204C1" w14:textId="77777777" w:rsidR="00F81D74" w:rsidRDefault="00000000">
            <w:pPr>
              <w:pStyle w:val="TableParagraph"/>
              <w:spacing w:line="206" w:lineRule="exact"/>
              <w:ind w:left="57" w:right="46"/>
              <w:jc w:val="both"/>
            </w:pPr>
            <w:r>
              <w:rPr>
                <w:rStyle w:val="Hyperlink6"/>
                <w:rFonts w:eastAsia="Arial Unicode MS"/>
                <w:sz w:val="18"/>
                <w:szCs w:val="18"/>
              </w:rPr>
              <w:t>Stockbrokers registered with the stock exchanges having nationwide terminals, other than the members of the Syndicate and eligible to procure Bids in terms of the SEBI ICDR Yuvraj Mall and the SEBI circular no. CIR/CFD/14/2012 dated October 4, 2012, and the UPI Circulars</w:t>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p>
        </w:tc>
      </w:tr>
      <w:tr w:rsidR="00F81D74" w14:paraId="15AA5770"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362B2E" w14:textId="77777777" w:rsidR="00F81D74" w:rsidRDefault="00000000">
            <w:pPr>
              <w:pStyle w:val="TableParagraph"/>
              <w:ind w:left="57"/>
            </w:pPr>
            <w:r>
              <w:rPr>
                <w:rStyle w:val="Hyperlink6"/>
                <w:rFonts w:eastAsia="Arial Unicode MS"/>
                <w:sz w:val="18"/>
                <w:szCs w:val="18"/>
              </w:rPr>
              <w:t>RTAs/Registrar and Jagdish Mane Agents</w:t>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233CCE"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registrar</w:t>
            </w:r>
            <w:r>
              <w:rPr>
                <w:rStyle w:val="None"/>
                <w:spacing w:val="11"/>
                <w:sz w:val="18"/>
                <w:szCs w:val="18"/>
              </w:rPr>
              <w:t xml:space="preserve"> </w:t>
            </w:r>
            <w:r>
              <w:rPr>
                <w:rStyle w:val="Hyperlink6"/>
                <w:rFonts w:eastAsia="Arial Unicode MS"/>
                <w:sz w:val="18"/>
                <w:szCs w:val="18"/>
              </w:rPr>
              <w:t>and</w:t>
            </w:r>
            <w:r>
              <w:rPr>
                <w:rStyle w:val="None"/>
                <w:spacing w:val="13"/>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transfer</w:t>
            </w:r>
            <w:r>
              <w:rPr>
                <w:rStyle w:val="None"/>
                <w:spacing w:val="12"/>
                <w:sz w:val="18"/>
                <w:szCs w:val="18"/>
              </w:rPr>
              <w:t xml:space="preserve"> </w:t>
            </w:r>
            <w:r>
              <w:rPr>
                <w:rStyle w:val="Hyperlink6"/>
                <w:rFonts w:eastAsia="Arial Unicode MS"/>
                <w:sz w:val="18"/>
                <w:szCs w:val="18"/>
              </w:rPr>
              <w:t>agents</w:t>
            </w:r>
            <w:r>
              <w:rPr>
                <w:rStyle w:val="None"/>
                <w:spacing w:val="11"/>
                <w:sz w:val="18"/>
                <w:szCs w:val="18"/>
              </w:rPr>
              <w:t xml:space="preserve"> </w:t>
            </w:r>
            <w:r>
              <w:rPr>
                <w:rStyle w:val="Hyperlink6"/>
                <w:rFonts w:eastAsia="Arial Unicode MS"/>
                <w:sz w:val="18"/>
                <w:szCs w:val="18"/>
              </w:rPr>
              <w:t>registered</w:t>
            </w:r>
            <w:r>
              <w:rPr>
                <w:rStyle w:val="None"/>
                <w:spacing w:val="13"/>
                <w:sz w:val="18"/>
                <w:szCs w:val="18"/>
              </w:rPr>
              <w:t xml:space="preserve"> </w:t>
            </w:r>
            <w:r>
              <w:rPr>
                <w:rStyle w:val="Hyperlink6"/>
                <w:rFonts w:eastAsia="Arial Unicode MS"/>
                <w:sz w:val="18"/>
                <w:szCs w:val="18"/>
              </w:rPr>
              <w:t>with</w:t>
            </w:r>
            <w:r>
              <w:rPr>
                <w:rStyle w:val="None"/>
                <w:spacing w:val="12"/>
                <w:sz w:val="18"/>
                <w:szCs w:val="18"/>
              </w:rPr>
              <w:t xml:space="preserve"> </w:t>
            </w:r>
            <w:r>
              <w:rPr>
                <w:rStyle w:val="Hyperlink6"/>
                <w:rFonts w:eastAsia="Arial Unicode MS"/>
                <w:sz w:val="18"/>
                <w:szCs w:val="18"/>
              </w:rPr>
              <w:t>SEBI</w:t>
            </w:r>
            <w:r>
              <w:rPr>
                <w:rStyle w:val="None"/>
                <w:spacing w:val="12"/>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eligible</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procure</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at</w:t>
            </w:r>
            <w:r>
              <w:rPr>
                <w:rStyle w:val="None"/>
                <w:spacing w:val="12"/>
                <w:sz w:val="18"/>
                <w:szCs w:val="18"/>
              </w:rPr>
              <w:t xml:space="preserve"> </w:t>
            </w:r>
            <w:r>
              <w:rPr>
                <w:rStyle w:val="None"/>
                <w:spacing w:val="-5"/>
                <w:sz w:val="18"/>
                <w:szCs w:val="18"/>
              </w:rPr>
              <w:t>the</w:t>
            </w:r>
          </w:p>
          <w:p w14:paraId="6FE09468" w14:textId="77777777" w:rsidR="00F81D74" w:rsidRDefault="00000000">
            <w:pPr>
              <w:pStyle w:val="TableParagraph"/>
              <w:spacing w:line="206" w:lineRule="exact"/>
              <w:ind w:left="57"/>
            </w:pPr>
            <w:r>
              <w:rPr>
                <w:rStyle w:val="Hyperlink6"/>
                <w:rFonts w:eastAsia="Arial Unicode MS"/>
                <w:sz w:val="18"/>
                <w:szCs w:val="18"/>
              </w:rPr>
              <w:t>Designated</w:t>
            </w:r>
            <w:r>
              <w:rPr>
                <w:rStyle w:val="None"/>
                <w:spacing w:val="-5"/>
                <w:sz w:val="18"/>
                <w:szCs w:val="18"/>
              </w:rPr>
              <w:t xml:space="preserve"> </w:t>
            </w:r>
            <w:r>
              <w:rPr>
                <w:rStyle w:val="Hyperlink6"/>
                <w:rFonts w:eastAsia="Arial Unicode MS"/>
                <w:sz w:val="18"/>
                <w:szCs w:val="18"/>
              </w:rPr>
              <w:t>RTA</w:t>
            </w:r>
            <w:r>
              <w:rPr>
                <w:rStyle w:val="None"/>
                <w:spacing w:val="-5"/>
                <w:sz w:val="18"/>
                <w:szCs w:val="18"/>
              </w:rPr>
              <w:t xml:space="preserve"> </w:t>
            </w:r>
            <w:r>
              <w:rPr>
                <w:rStyle w:val="Hyperlink6"/>
                <w:rFonts w:eastAsia="Arial Unicode MS"/>
                <w:sz w:val="18"/>
                <w:szCs w:val="18"/>
              </w:rPr>
              <w:t>Locations</w:t>
            </w:r>
            <w:r>
              <w:rPr>
                <w:rStyle w:val="None"/>
                <w:spacing w:val="-6"/>
                <w:sz w:val="18"/>
                <w:szCs w:val="18"/>
              </w:rPr>
              <w:t xml:space="preserve"> </w:t>
            </w:r>
            <w:r>
              <w:rPr>
                <w:rStyle w:val="Hyperlink6"/>
                <w:rFonts w:eastAsia="Arial Unicode MS"/>
                <w:sz w:val="18"/>
                <w:szCs w:val="18"/>
              </w:rPr>
              <w:t>as</w:t>
            </w:r>
            <w:r>
              <w:rPr>
                <w:rStyle w:val="None"/>
                <w:spacing w:val="-8"/>
                <w:sz w:val="18"/>
                <w:szCs w:val="18"/>
              </w:rPr>
              <w:t xml:space="preserve"> </w:t>
            </w:r>
            <w:r>
              <w:rPr>
                <w:rStyle w:val="Hyperlink6"/>
                <w:rFonts w:eastAsia="Arial Unicode MS"/>
                <w:sz w:val="18"/>
                <w:szCs w:val="18"/>
              </w:rPr>
              <w:t>per</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list</w:t>
            </w:r>
            <w:r>
              <w:rPr>
                <w:rStyle w:val="None"/>
                <w:spacing w:val="-5"/>
                <w:sz w:val="18"/>
                <w:szCs w:val="18"/>
              </w:rPr>
              <w:t xml:space="preserve"> </w:t>
            </w:r>
            <w:r>
              <w:rPr>
                <w:rStyle w:val="Hyperlink6"/>
                <w:rFonts w:eastAsia="Arial Unicode MS"/>
                <w:sz w:val="18"/>
                <w:szCs w:val="18"/>
              </w:rPr>
              <w:t>available</w:t>
            </w:r>
            <w:r>
              <w:rPr>
                <w:rStyle w:val="None"/>
                <w:spacing w:val="-6"/>
                <w:sz w:val="18"/>
                <w:szCs w:val="18"/>
              </w:rPr>
              <w:t xml:space="preserve"> </w:t>
            </w:r>
            <w:r>
              <w:rPr>
                <w:rStyle w:val="Hyperlink6"/>
                <w:rFonts w:eastAsia="Arial Unicode MS"/>
                <w:sz w:val="18"/>
                <w:szCs w:val="18"/>
              </w:rPr>
              <w:t>on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websites</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BSE</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NSE,</w:t>
            </w:r>
            <w:r>
              <w:rPr>
                <w:rStyle w:val="None"/>
                <w:spacing w:val="-4"/>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 xml:space="preserve">UPI </w:t>
            </w:r>
            <w:r>
              <w:rPr>
                <w:rStyle w:val="Hyperlink7"/>
                <w:rFonts w:eastAsia="Arial Unicode MS"/>
                <w:spacing w:val="-2"/>
                <w:sz w:val="18"/>
                <w:szCs w:val="18"/>
              </w:rPr>
              <w:t>Circulars</w:t>
            </w:r>
          </w:p>
        </w:tc>
      </w:tr>
      <w:tr w:rsidR="00F81D74" w14:paraId="51A5A08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E92EB1" w14:textId="77777777" w:rsidR="00F81D74" w:rsidRDefault="00000000">
            <w:pPr>
              <w:pStyle w:val="TableParagraph"/>
              <w:spacing w:line="207" w:lineRule="exact"/>
              <w:ind w:left="57"/>
            </w:pPr>
            <w:r>
              <w:rPr>
                <w:rStyle w:val="Hyperlink6"/>
                <w:rFonts w:eastAsia="Arial Unicode MS"/>
                <w:sz w:val="18"/>
                <w:szCs w:val="18"/>
              </w:rPr>
              <w:t>Mohini Mann</w:t>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06B10F53" w14:textId="77777777" w:rsidR="00F81D74" w:rsidRDefault="00000000">
            <w:pPr>
              <w:pStyle w:val="TableParagraph"/>
              <w:spacing w:line="206" w:lineRule="exact"/>
              <w:ind w:left="57" w:right="48"/>
              <w:jc w:val="both"/>
            </w:pPr>
            <w:r>
              <w:rPr>
                <w:rStyle w:val="Hyperlink6"/>
                <w:rFonts w:eastAsia="Arial Unicode MS"/>
                <w:sz w:val="18"/>
                <w:szCs w:val="18"/>
              </w:rPr>
              <w:t>The agreement dated May 22, 2025 between our Company, the Rushil Kala Shareholders and the Registrar to the Offer in relation to the responsibilities and obligations of the Registrar to the Offer pertaining to the Offer</w:t>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p>
        </w:tc>
      </w:tr>
      <w:tr w:rsidR="00F81D74" w14:paraId="32234F8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0BDF16" w14:textId="77777777" w:rsidR="00F81D74" w:rsidRDefault="00000000">
            <w:pPr>
              <w:pStyle w:val="TableParagraph"/>
              <w:spacing w:before="2" w:line="186" w:lineRule="exact"/>
              <w:ind w:left="57"/>
            </w:pPr>
            <w:r>
              <w:rPr>
                <w:rStyle w:val="Hyperlink6"/>
                <w:rFonts w:eastAsia="Arial Unicode MS"/>
                <w:sz w:val="18"/>
                <w:szCs w:val="18"/>
              </w:rPr>
              <w:t>Registrar</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7A47DB" w14:textId="77777777" w:rsidR="00F81D74" w:rsidRDefault="00000000">
            <w:pPr>
              <w:pStyle w:val="TableParagraph"/>
              <w:spacing w:before="2" w:line="186" w:lineRule="exact"/>
              <w:ind w:left="57"/>
            </w:pPr>
            <w:r>
              <w:rPr>
                <w:rStyle w:val="None"/>
                <w:sz w:val="18"/>
                <w:szCs w:val="18"/>
              </w:rPr>
              <w:t>Apte, Vyas and Radhakrishnan Private Limited (Pal Ltd Private Limited)</w:t>
            </w:r>
            <w:r>
              <w:rPr>
                <w:rStyle w:val="None"/>
                <w:spacing w:val="-7"/>
                <w:sz w:val="18"/>
                <w:szCs w:val="18"/>
              </w:rPr>
            </w:r>
            <w:r>
              <w:rPr>
                <w:rStyle w:val="None"/>
                <w:sz w:val="18"/>
                <w:szCs w:val="18"/>
              </w:rPr>
            </w:r>
            <w:r>
              <w:rPr>
                <w:rStyle w:val="None"/>
                <w:spacing w:val="-2"/>
                <w:sz w:val="18"/>
                <w:szCs w:val="18"/>
              </w:rPr>
            </w:r>
            <w:r>
              <w:rPr>
                <w:rStyle w:val="None"/>
                <w:sz w:val="18"/>
                <w:szCs w:val="18"/>
              </w:rPr>
            </w:r>
            <w:r>
              <w:rPr>
                <w:rStyle w:val="None"/>
                <w:spacing w:val="-2"/>
                <w:sz w:val="18"/>
                <w:szCs w:val="18"/>
              </w:rPr>
            </w:r>
            <w:r>
              <w:rPr>
                <w:rStyle w:val="None"/>
                <w:sz w:val="18"/>
                <w:szCs w:val="18"/>
              </w:rPr>
            </w:r>
            <w:r>
              <w:rPr>
                <w:rStyle w:val="None"/>
                <w:spacing w:val="-1"/>
                <w:sz w:val="18"/>
                <w:szCs w:val="18"/>
              </w:rPr>
            </w:r>
            <w:r>
              <w:rPr>
                <w:rStyle w:val="None"/>
                <w:sz w:val="18"/>
                <w:szCs w:val="18"/>
              </w:rPr>
            </w:r>
            <w:r>
              <w:rPr>
                <w:rStyle w:val="None"/>
                <w:spacing w:val="2"/>
                <w:sz w:val="18"/>
                <w:szCs w:val="18"/>
              </w:rPr>
            </w:r>
            <w:r>
              <w:rPr>
                <w:rStyle w:val="None"/>
                <w:i/>
                <w:iCs/>
                <w:sz w:val="18"/>
                <w:szCs w:val="18"/>
              </w:rPr>
            </w:r>
            <w:r>
              <w:rPr>
                <w:rStyle w:val="None"/>
                <w:i/>
                <w:iCs/>
                <w:spacing w:val="-2"/>
                <w:sz w:val="18"/>
                <w:szCs w:val="18"/>
              </w:rPr>
            </w:r>
            <w:r>
              <w:rPr>
                <w:rStyle w:val="None"/>
                <w:i/>
                <w:iCs/>
                <w:sz w:val="18"/>
                <w:szCs w:val="18"/>
              </w:rPr>
            </w:r>
            <w:r>
              <w:rPr>
                <w:rStyle w:val="None"/>
                <w:i/>
                <w:iCs/>
                <w:spacing w:val="-3"/>
                <w:sz w:val="18"/>
                <w:szCs w:val="18"/>
              </w:rPr>
            </w:r>
            <w:r>
              <w:rPr>
                <w:rStyle w:val="None"/>
                <w:i/>
                <w:iCs/>
                <w:sz w:val="18"/>
                <w:szCs w:val="18"/>
              </w:rPr>
            </w:r>
            <w:r>
              <w:rPr>
                <w:rStyle w:val="None"/>
                <w:i/>
                <w:iCs/>
                <w:spacing w:val="-2"/>
                <w:sz w:val="18"/>
                <w:szCs w:val="18"/>
              </w:rPr>
            </w:r>
            <w:r>
              <w:rPr>
                <w:rStyle w:val="None"/>
                <w:i/>
                <w:iCs/>
                <w:sz w:val="18"/>
                <w:szCs w:val="18"/>
              </w:rPr>
            </w:r>
            <w:r>
              <w:rPr>
                <w:rStyle w:val="None"/>
                <w:i/>
                <w:iCs/>
                <w:spacing w:val="-1"/>
                <w:sz w:val="18"/>
                <w:szCs w:val="18"/>
              </w:rPr>
            </w:r>
            <w:r>
              <w:rPr>
                <w:rStyle w:val="None"/>
                <w:i/>
                <w:iCs/>
                <w:sz w:val="18"/>
                <w:szCs w:val="18"/>
              </w:rPr>
            </w:r>
            <w:r>
              <w:rPr>
                <w:rStyle w:val="None"/>
                <w:i/>
                <w:iCs/>
                <w:spacing w:val="-1"/>
                <w:sz w:val="18"/>
                <w:szCs w:val="18"/>
              </w:rPr>
            </w:r>
            <w:r>
              <w:rPr>
                <w:rStyle w:val="None"/>
                <w:i/>
                <w:iCs/>
                <w:spacing w:val="-2"/>
                <w:sz w:val="18"/>
                <w:szCs w:val="18"/>
              </w:rPr>
            </w:r>
          </w:p>
        </w:tc>
      </w:tr>
      <w:tr w:rsidR="00F81D74" w14:paraId="33B9A25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AE1BDA" w14:textId="77777777" w:rsidR="00F81D74"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6"/>
                <w:rFonts w:eastAsia="Arial Unicode MS"/>
                <w:sz w:val="18"/>
                <w:szCs w:val="18"/>
              </w:rPr>
              <w:t>Individual</w:t>
            </w:r>
            <w:r>
              <w:rPr>
                <w:rStyle w:val="Hyperlink7"/>
                <w:rFonts w:eastAsia="Arial Unicode MS"/>
                <w:spacing w:val="-2"/>
                <w:sz w:val="18"/>
                <w:szCs w:val="18"/>
              </w:rPr>
              <w:t xml:space="preserve"> </w:t>
            </w:r>
            <w:r>
              <w:rPr>
                <w:rStyle w:val="Hyperlink6"/>
                <w:rFonts w:eastAsia="Arial Unicode MS"/>
                <w:sz w:val="18"/>
                <w:szCs w:val="18"/>
              </w:rPr>
              <w:t>Investors(s)/</w:t>
            </w:r>
            <w:r>
              <w:rPr>
                <w:rStyle w:val="Hyperlink7"/>
                <w:rFonts w:eastAsia="Arial Unicode MS"/>
                <w:spacing w:val="-2"/>
                <w:sz w:val="18"/>
                <w:szCs w:val="18"/>
              </w:rPr>
              <w:t xml:space="preserve"> RII(s)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56F23B5" w14:textId="77777777" w:rsidR="00F81D74" w:rsidRDefault="00000000">
            <w:pPr>
              <w:pStyle w:val="TableParagraph"/>
              <w:spacing w:line="206" w:lineRule="exact"/>
              <w:ind w:left="57" w:right="44"/>
              <w:jc w:val="both"/>
            </w:pPr>
            <w:r>
              <w:rPr>
                <w:rStyle w:val="Hyperlink6"/>
                <w:rFonts w:eastAsia="Arial Unicode MS"/>
                <w:sz w:val="18"/>
                <w:szCs w:val="18"/>
              </w:rPr>
              <w:t>Geetika Upadhyay, who have Bid for the Equity Shares for an amount not more than ₹0.20 million in any of the bidding options in the Offer (including HUFs applying through their Karta and Eligible NRIs and does not include NRIs other than Eligible NRIs)</w:t>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7"/>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p>
        </w:tc>
      </w:tr>
      <w:tr w:rsidR="00F81D74" w14:paraId="2568E81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966176" w14:textId="77777777" w:rsidR="00F81D74" w:rsidRDefault="00000000">
            <w:pPr>
              <w:pStyle w:val="TableParagraph"/>
              <w:spacing w:line="207" w:lineRule="exact"/>
              <w:ind w:left="57"/>
            </w:pPr>
            <w:r>
              <w:rPr>
                <w:rStyle w:val="Hyperlink6"/>
                <w:rFonts w:eastAsia="Arial Unicode MS"/>
                <w:sz w:val="18"/>
                <w:szCs w:val="18"/>
              </w:rPr>
              <w:t>Parth Sarkar</w:t>
            </w:r>
            <w:r>
              <w:rPr>
                <w:rStyle w:val="Hyperlink3"/>
                <w:rFonts w:eastAsia="Arial Unicode MS"/>
                <w:spacing w:val="-3"/>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6B25D4FD" w14:textId="77777777" w:rsidR="00F81D74" w:rsidRDefault="00000000">
            <w:pPr>
              <w:pStyle w:val="TableParagraph"/>
              <w:spacing w:line="206" w:lineRule="exact"/>
              <w:ind w:left="57" w:right="45"/>
              <w:jc w:val="both"/>
            </w:pPr>
            <w:r>
              <w:rPr>
                <w:rStyle w:val="Hyperlink6"/>
                <w:rFonts w:eastAsia="Arial Unicode MS"/>
                <w:sz w:val="18"/>
                <w:szCs w:val="18"/>
              </w:rPr>
              <w:t>The portion of the Offer being not less than 35% of the Offer consisting of [●] Equity Shares of face value of ₹5 each, available for allocation to Retail Individual Investors as per the SEBI ICDR Regulations, subject to valid Bids being received at or above the Gopal Biswas</w:t>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p>
        </w:tc>
      </w:tr>
      <w:tr w:rsidR="00F81D74" w14:paraId="29C28094" w14:textId="77777777">
        <w:trPr>
          <w:trHeight w:val="163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9DAAA1" w14:textId="77777777" w:rsidR="00F81D74" w:rsidRDefault="00000000">
            <w:pPr>
              <w:pStyle w:val="TableParagraph"/>
              <w:spacing w:line="207" w:lineRule="exact"/>
              <w:ind w:left="57"/>
            </w:pPr>
            <w:r>
              <w:rPr>
                <w:rStyle w:val="Hyperlink6"/>
                <w:rFonts w:eastAsia="Arial Unicode MS"/>
                <w:sz w:val="18"/>
                <w:szCs w:val="18"/>
              </w:rPr>
              <w:t>Darsh Sarma</w:t>
            </w:r>
            <w:r>
              <w:rPr>
                <w:rStyle w:val="Hyperlink7"/>
                <w:rFonts w:eastAsia="Arial Unicode MS"/>
                <w:spacing w:val="-2"/>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FA7B342" w14:textId="77777777" w:rsidR="00F81D74" w:rsidRDefault="00000000">
            <w:pPr>
              <w:pStyle w:val="TableParagraph"/>
              <w:ind w:left="57" w:right="43"/>
              <w:rPr>
                <w:rStyle w:val="None"/>
                <w:sz w:val="18"/>
                <w:szCs w:val="18"/>
              </w:rPr>
            </w:pPr>
            <w:r>
              <w:rPr>
                <w:rStyle w:val="Hyperlink6"/>
                <w:rFonts w:eastAsia="Arial Unicode MS"/>
                <w:sz w:val="18"/>
                <w:szCs w:val="18"/>
              </w:rPr>
              <w:t>Form used by the Bidders to modify the quantity of the Equity Shares or the Aarini Khalsa in any of their ASBA Form(s) or any previous Darsh Sarma(s)</w:t>
            </w:r>
            <w:r>
              <w:rPr>
                <w:rStyle w:val="None"/>
                <w:spacing w:val="-1"/>
                <w:sz w:val="18"/>
                <w:szCs w:val="18"/>
              </w:rPr>
            </w:r>
            <w:r>
              <w:rPr>
                <w:rStyle w:val="Hyperlink6"/>
                <w:rFonts w:eastAsia="Arial Unicode MS"/>
                <w:sz w:val="18"/>
                <w:szCs w:val="18"/>
              </w:rPr>
            </w:r>
          </w:p>
          <w:p w14:paraId="0F94E3D7" w14:textId="77777777" w:rsidR="00F81D74" w:rsidRDefault="00000000">
            <w:pPr>
              <w:pStyle w:val="TableParagraph"/>
              <w:spacing w:before="205" w:line="242" w:lineRule="auto"/>
              <w:ind w:left="57"/>
              <w:rPr>
                <w:rStyle w:val="None"/>
                <w:sz w:val="18"/>
                <w:szCs w:val="18"/>
              </w:rPr>
            </w:pPr>
            <w:r>
              <w:rPr>
                <w:rStyle w:val="Hyperlink6"/>
                <w:rFonts w:eastAsia="Arial Unicode MS"/>
                <w:sz w:val="18"/>
                <w:szCs w:val="18"/>
              </w:rPr>
              <w:t>QIB Bidders and Non-Bhavika Khurana are not allowed to withdraw or lower their Bids (in terms of quantity of Equity Shares or the Aarini Khalsa) at any stage. Retail Individual Investors</w:t>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7"/>
                <w:rFonts w:eastAsia="Arial Unicode MS"/>
                <w:spacing w:val="-2"/>
                <w:sz w:val="18"/>
                <w:szCs w:val="18"/>
              </w:rPr>
            </w:r>
          </w:p>
          <w:p w14:paraId="5DF56221" w14:textId="77777777" w:rsidR="00F81D74" w:rsidRDefault="00000000">
            <w:pPr>
              <w:pStyle w:val="TableParagraph"/>
              <w:spacing w:line="206" w:lineRule="exact"/>
              <w:ind w:left="57"/>
            </w:pPr>
            <w:r>
              <w:rPr>
                <w:rStyle w:val="Hyperlink6"/>
                <w:rFonts w:eastAsia="Arial Unicode MS"/>
                <w:sz w:val="18"/>
                <w:szCs w:val="18"/>
              </w:rPr>
              <w:t>can revise their Bids during the Bid/Rehaan Handa and withdraw their Bids until Bid/Jonathan Misra Date</w:t>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p>
        </w:tc>
      </w:tr>
      <w:tr w:rsidR="00F81D74" w14:paraId="7DAEB12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CB7985" w14:textId="77777777" w:rsidR="00F81D74" w:rsidRDefault="00000000">
            <w:pPr>
              <w:pStyle w:val="TableParagraph"/>
              <w:spacing w:line="186" w:lineRule="exact"/>
              <w:ind w:left="57"/>
            </w:pPr>
            <w:r>
              <w:rPr>
                <w:rStyle w:val="Hyperlink7"/>
                <w:rFonts w:eastAsia="Arial Unicode MS"/>
                <w:spacing w:val="-2"/>
                <w:sz w:val="18"/>
                <w:szCs w:val="18"/>
              </w:rPr>
              <w:t>SCORES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01AF4C" w14:textId="77777777" w:rsidR="00F81D74" w:rsidRDefault="00000000">
            <w:pPr>
              <w:pStyle w:val="TableParagraph"/>
              <w:spacing w:line="186" w:lineRule="exact"/>
              <w:ind w:left="57"/>
            </w:pPr>
            <w:r>
              <w:rPr>
                <w:rStyle w:val="Hyperlink6"/>
                <w:rFonts w:eastAsia="Arial Unicode MS"/>
                <w:sz w:val="18"/>
                <w:szCs w:val="18"/>
              </w:rPr>
              <w:t>SEBI Samar Pathak Mechanism</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43782494" w14:textId="77777777">
        <w:trPr>
          <w:trHeight w:val="222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31CE1382" w14:textId="77777777" w:rsidR="00F81D74" w:rsidRDefault="00000000">
            <w:pPr>
              <w:pStyle w:val="TableParagraph"/>
              <w:tabs>
                <w:tab w:val="left" w:pos="1327"/>
                <w:tab w:val="left" w:pos="2313"/>
              </w:tabs>
              <w:ind w:left="57" w:right="46"/>
            </w:pPr>
            <w:r>
              <w:rPr>
                <w:rStyle w:val="Hyperlink7"/>
                <w:rFonts w:eastAsia="Arial Unicode MS"/>
                <w:spacing w:val="-2"/>
                <w:sz w:val="18"/>
                <w:szCs w:val="18"/>
              </w:rPr>
              <w:t>Self-Jyoti Dey</w:t>
              <w:tab/>
              <w:t>Bank(s)/ SCSB(s)</w:t>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9CF37DF" w14:textId="77777777" w:rsidR="00F81D74" w:rsidRDefault="00000000">
            <w:pPr>
              <w:pStyle w:val="TableParagraph"/>
              <w:numPr>
                <w:ilvl w:val="0"/>
                <w:numId w:val="1"/>
              </w:numPr>
              <w:ind w:right="46"/>
              <w:jc w:val="both"/>
              <w:rPr>
                <w:sz w:val="18"/>
                <w:szCs w:val="18"/>
              </w:rPr>
            </w:pP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banks</w:t>
            </w:r>
            <w:r>
              <w:rPr>
                <w:rStyle w:val="None"/>
                <w:spacing w:val="-8"/>
                <w:sz w:val="18"/>
                <w:szCs w:val="18"/>
              </w:rPr>
              <w:t xml:space="preserve"> </w:t>
            </w:r>
            <w:r>
              <w:rPr>
                <w:rStyle w:val="Hyperlink6"/>
                <w:rFonts w:eastAsia="Arial Unicode MS"/>
                <w:sz w:val="18"/>
                <w:szCs w:val="18"/>
              </w:rPr>
              <w:t>registered</w:t>
            </w:r>
            <w:r>
              <w:rPr>
                <w:rStyle w:val="None"/>
                <w:spacing w:val="-9"/>
                <w:sz w:val="18"/>
                <w:szCs w:val="18"/>
              </w:rPr>
              <w:t xml:space="preserve"> </w:t>
            </w:r>
            <w:r>
              <w:rPr>
                <w:rStyle w:val="Hyperlink6"/>
                <w:rFonts w:eastAsia="Arial Unicode MS"/>
                <w:sz w:val="18"/>
                <w:szCs w:val="18"/>
              </w:rPr>
              <w:t>with</w:t>
            </w:r>
            <w:r>
              <w:rPr>
                <w:rStyle w:val="None"/>
                <w:spacing w:val="-9"/>
                <w:sz w:val="18"/>
                <w:szCs w:val="18"/>
              </w:rPr>
              <w:t xml:space="preserve"> </w:t>
            </w: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offering</w:t>
            </w:r>
            <w:r>
              <w:rPr>
                <w:rStyle w:val="None"/>
                <w:spacing w:val="-9"/>
                <w:sz w:val="18"/>
                <w:szCs w:val="18"/>
              </w:rPr>
              <w:t xml:space="preserve"> </w:t>
            </w:r>
            <w:r>
              <w:rPr>
                <w:rStyle w:val="Hyperlink6"/>
                <w:rFonts w:eastAsia="Arial Unicode MS"/>
                <w:sz w:val="18"/>
                <w:szCs w:val="18"/>
              </w:rPr>
              <w:t>services</w:t>
            </w:r>
            <w:r>
              <w:rPr>
                <w:rStyle w:val="None"/>
                <w:spacing w:val="-8"/>
                <w:sz w:val="18"/>
                <w:szCs w:val="18"/>
              </w:rPr>
              <w:t xml:space="preserve"> </w:t>
            </w:r>
            <w:r>
              <w:rPr>
                <w:rStyle w:val="Hyperlink6"/>
                <w:rFonts w:eastAsia="Arial Unicode MS"/>
                <w:sz w:val="18"/>
                <w:szCs w:val="18"/>
              </w:rPr>
              <w:t>in</w:t>
            </w:r>
            <w:r>
              <w:rPr>
                <w:rStyle w:val="None"/>
                <w:spacing w:val="-9"/>
                <w:sz w:val="18"/>
                <w:szCs w:val="18"/>
              </w:rPr>
              <w:t xml:space="preserve"> </w:t>
            </w:r>
            <w:r>
              <w:rPr>
                <w:rStyle w:val="Hyperlink6"/>
                <w:rFonts w:eastAsia="Arial Unicode MS"/>
                <w:sz w:val="18"/>
                <w:szCs w:val="18"/>
              </w:rPr>
              <w:t>relation</w:t>
            </w:r>
            <w:r>
              <w:rPr>
                <w:rStyle w:val="None"/>
                <w:spacing w:val="-9"/>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ASBA</w:t>
            </w:r>
            <w:r>
              <w:rPr>
                <w:rStyle w:val="None"/>
                <w:spacing w:val="-8"/>
                <w:sz w:val="18"/>
                <w:szCs w:val="18"/>
              </w:rPr>
              <w:t xml:space="preserve"> </w:t>
            </w:r>
            <w:r>
              <w:rPr>
                <w:rStyle w:val="Hyperlink6"/>
                <w:rFonts w:eastAsia="Arial Unicode MS"/>
                <w:sz w:val="18"/>
                <w:szCs w:val="18"/>
              </w:rPr>
              <w:t>(other</w:t>
            </w:r>
            <w:r>
              <w:rPr>
                <w:rStyle w:val="None"/>
                <w:spacing w:val="-8"/>
                <w:sz w:val="18"/>
                <w:szCs w:val="18"/>
              </w:rPr>
              <w:t xml:space="preserve"> </w:t>
            </w:r>
            <w:r>
              <w:rPr>
                <w:rStyle w:val="Hyperlink6"/>
                <w:rFonts w:eastAsia="Arial Unicode MS"/>
                <w:sz w:val="18"/>
                <w:szCs w:val="18"/>
              </w:rPr>
              <w:t>than</w:t>
            </w:r>
            <w:r>
              <w:rPr>
                <w:rStyle w:val="None"/>
                <w:spacing w:val="-7"/>
                <w:sz w:val="18"/>
                <w:szCs w:val="18"/>
              </w:rPr>
              <w:t xml:space="preserve"> </w:t>
            </w:r>
            <w:r>
              <w:rPr>
                <w:rStyle w:val="Hyperlink6"/>
                <w:rFonts w:eastAsia="Arial Unicode MS"/>
                <w:sz w:val="18"/>
                <w:szCs w:val="18"/>
              </w:rPr>
              <w:t>through</w:t>
            </w:r>
            <w:r>
              <w:rPr>
                <w:rStyle w:val="None"/>
                <w:spacing w:val="-7"/>
                <w:sz w:val="18"/>
                <w:szCs w:val="18"/>
              </w:rPr>
              <w:t xml:space="preserve"> </w:t>
            </w:r>
            <w:r>
              <w:rPr>
                <w:rStyle w:val="Hyperlink6"/>
                <w:rFonts w:eastAsia="Arial Unicode MS"/>
                <w:sz w:val="18"/>
                <w:szCs w:val="18"/>
              </w:rPr>
              <w:t xml:space="preserve">UPI Mechanism), a list of which is available on the website of SEBI at </w:t>
            </w:r>
            <w:hyperlink r:id="rId57" w:history="1">
              <w:r>
                <w:rPr>
                  <w:rStyle w:val="Hyperlink7"/>
                  <w:rFonts w:eastAsia="Arial Unicode MS"/>
                  <w:spacing w:val="-2"/>
                  <w:sz w:val="18"/>
                  <w:szCs w:val="18"/>
                </w:rPr>
                <w:t>www.sebi.gov.in/sebiweb/other/OtherAction.do?doRecognisedFpi=yes&amp;intmId=34</w:t>
              </w:r>
            </w:hyperlink>
            <w:r>
              <w:rPr>
                <w:rStyle w:val="Hyperlink6"/>
                <w:rFonts w:eastAsia="Arial Unicode MS"/>
                <w:sz w:val="18"/>
                <w:szCs w:val="18"/>
              </w:rPr>
              <w:tab/>
            </w:r>
            <w:r>
              <w:rPr>
                <w:rStyle w:val="None"/>
                <w:spacing w:val="-6"/>
                <w:sz w:val="18"/>
                <w:szCs w:val="18"/>
              </w:rPr>
              <w:t>or</w:t>
            </w:r>
            <w:r>
              <w:rPr>
                <w:rStyle w:val="Hyperlink7"/>
                <w:rFonts w:eastAsia="Arial Unicode MS"/>
                <w:spacing w:val="-2"/>
                <w:sz w:val="18"/>
                <w:szCs w:val="18"/>
              </w:rPr>
              <w:t xml:space="preserve"> </w:t>
            </w:r>
            <w:hyperlink r:id="rId58" w:history="1">
              <w:r>
                <w:rPr>
                  <w:rStyle w:val="Hyperlink7"/>
                  <w:rFonts w:eastAsia="Arial Unicode MS"/>
                  <w:spacing w:val="-2"/>
                  <w:sz w:val="18"/>
                  <w:szCs w:val="18"/>
                </w:rPr>
                <w:t>www.sebi.gov.in/sebiweb/other/OtherAction.do?doRecognisedFpi=yes&amp;intmId=35</w:t>
              </w:r>
            </w:hyperlink>
            <w:r>
              <w:rPr>
                <w:rStyle w:val="Hyperlink7"/>
                <w:rFonts w:eastAsia="Arial Unicode MS"/>
                <w:spacing w:val="-2"/>
                <w:sz w:val="18"/>
                <w:szCs w:val="18"/>
              </w:rPr>
              <w:t>,</w:t>
            </w:r>
            <w:r>
              <w:rPr>
                <w:rStyle w:val="Hyperlink6"/>
                <w:rFonts w:eastAsia="Arial Unicode MS"/>
                <w:sz w:val="18"/>
                <w:szCs w:val="18"/>
              </w:rPr>
              <w:tab/>
            </w:r>
            <w:r>
              <w:rPr>
                <w:rStyle w:val="None"/>
                <w:spacing w:val="-12"/>
                <w:sz w:val="18"/>
                <w:szCs w:val="18"/>
              </w:rPr>
              <w:t xml:space="preserve"> as</w:t>
            </w:r>
            <w:r>
              <w:rPr>
                <w:rStyle w:val="Hyperlink6"/>
                <w:rFonts w:eastAsia="Arial Unicode MS"/>
                <w:sz w:val="18"/>
                <w:szCs w:val="18"/>
              </w:rPr>
              <w:t xml:space="preserve"> applicable, or such other website as updated from time to time, and</w:t>
            </w:r>
          </w:p>
          <w:p w14:paraId="2D9F3117" w14:textId="77777777" w:rsidR="00F81D74" w:rsidRDefault="00000000">
            <w:pPr>
              <w:pStyle w:val="TableParagraph"/>
              <w:numPr>
                <w:ilvl w:val="0"/>
                <w:numId w:val="2"/>
              </w:numPr>
              <w:spacing w:before="205"/>
              <w:ind w:right="45"/>
              <w:jc w:val="both"/>
              <w:rPr>
                <w:sz w:val="18"/>
                <w:szCs w:val="18"/>
              </w:rPr>
            </w:pPr>
            <w:r>
              <w:rPr>
                <w:rStyle w:val="Hyperlink6"/>
                <w:rFonts w:eastAsia="Arial Unicode MS"/>
                <w:sz w:val="18"/>
                <w:szCs w:val="18"/>
              </w:rPr>
              <w:t xml:space="preserve">The banks registered with SEBI, enabled for UPI Mechanism, a list of which is available on </w:t>
            </w:r>
            <w:r>
              <w:rPr>
                <w:rStyle w:val="None"/>
                <w:spacing w:val="-4"/>
                <w:sz w:val="18"/>
                <w:szCs w:val="18"/>
              </w:rPr>
              <w:t>the</w:t>
            </w:r>
            <w:r>
              <w:rPr>
                <w:rStyle w:val="Hyperlink6"/>
                <w:rFonts w:eastAsia="Arial Unicode MS"/>
                <w:sz w:val="18"/>
                <w:szCs w:val="18"/>
              </w:rPr>
              <w:tab/>
            </w:r>
            <w:r>
              <w:rPr>
                <w:rStyle w:val="Hyperlink6"/>
                <w:rFonts w:eastAsia="Arial Unicode MS"/>
                <w:sz w:val="18"/>
                <w:szCs w:val="18"/>
              </w:rPr>
              <w:tab/>
            </w:r>
            <w:r>
              <w:rPr>
                <w:rStyle w:val="Hyperlink7"/>
                <w:rFonts w:eastAsia="Arial Unicode MS"/>
                <w:spacing w:val="-2"/>
                <w:sz w:val="18"/>
                <w:szCs w:val="18"/>
              </w:rPr>
              <w:t>website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SEBI</w:t>
            </w:r>
            <w:r>
              <w:rPr>
                <w:rStyle w:val="Hyperlink6"/>
                <w:rFonts w:eastAsia="Arial Unicode MS"/>
                <w:sz w:val="18"/>
                <w:szCs w:val="18"/>
              </w:rPr>
              <w:tab/>
            </w:r>
            <w:r>
              <w:rPr>
                <w:rStyle w:val="None"/>
                <w:spacing w:val="-6"/>
                <w:sz w:val="18"/>
                <w:szCs w:val="18"/>
              </w:rPr>
              <w:t>at</w:t>
            </w:r>
          </w:p>
          <w:p w14:paraId="4F2B1958" w14:textId="77777777" w:rsidR="00F81D74" w:rsidRDefault="00000000">
            <w:pPr>
              <w:pStyle w:val="TableParagraph"/>
              <w:tabs>
                <w:tab w:val="left" w:pos="6333"/>
                <w:tab w:val="left" w:pos="6716"/>
              </w:tabs>
              <w:spacing w:line="206" w:lineRule="exact"/>
              <w:ind w:left="57" w:right="48"/>
            </w:pPr>
            <w:hyperlink r:id="rId59" w:history="1">
              <w:r>
                <w:rPr>
                  <w:rStyle w:val="Hyperlink7"/>
                  <w:rFonts w:eastAsia="Arial Unicode MS"/>
                  <w:spacing w:val="-2"/>
                  <w:sz w:val="18"/>
                  <w:szCs w:val="18"/>
                </w:rPr>
                <w:t>www.sebi.gov.in/sebiweb/other/OtherAction.do?doRecognisedFpi=yes&amp;intmId=40</w:t>
              </w:r>
            </w:hyperlink>
            <w:r>
              <w:rPr>
                <w:rStyle w:val="Hyperlink6"/>
                <w:rFonts w:eastAsia="Arial Unicode MS"/>
                <w:sz w:val="18"/>
                <w:szCs w:val="18"/>
              </w:rPr>
              <w:tab/>
            </w:r>
            <w:r>
              <w:rPr>
                <w:rStyle w:val="None"/>
                <w:spacing w:val="-6"/>
                <w:sz w:val="18"/>
                <w:szCs w:val="18"/>
              </w:rPr>
              <w:t>or</w:t>
            </w:r>
            <w:r>
              <w:rPr>
                <w:rStyle w:val="Hyperlink6"/>
                <w:rFonts w:eastAsia="Arial Unicode MS"/>
                <w:sz w:val="18"/>
                <w:szCs w:val="18"/>
              </w:rPr>
              <w:tab/>
            </w:r>
            <w:r>
              <w:rPr>
                <w:rStyle w:val="None"/>
                <w:spacing w:val="-4"/>
                <w:sz w:val="18"/>
                <w:szCs w:val="18"/>
              </w:rPr>
              <w:t xml:space="preserve">such </w:t>
            </w:r>
            <w:r>
              <w:rPr>
                <w:rStyle w:val="Hyperlink6"/>
                <w:rFonts w:eastAsia="Arial Unicode MS"/>
                <w:sz w:val="18"/>
                <w:szCs w:val="18"/>
              </w:rPr>
              <w:t>other website as updated from time to time</w:t>
            </w:r>
          </w:p>
        </w:tc>
      </w:tr>
      <w:tr w:rsidR="00F81D74" w14:paraId="1628AD6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2012E9" w14:textId="77777777" w:rsidR="00F81D74" w:rsidRDefault="00000000">
            <w:pPr>
              <w:pStyle w:val="TableParagraph"/>
              <w:spacing w:before="2"/>
              <w:ind w:left="57"/>
            </w:pPr>
            <w:r>
              <w:rPr>
                <w:rStyle w:val="Hyperlink6"/>
                <w:rFonts w:eastAsia="Arial Unicode MS"/>
                <w:sz w:val="18"/>
                <w:szCs w:val="18"/>
              </w:rPr>
              <w:t>Falan Ganguly Agent</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8269FC" w14:textId="77777777" w:rsidR="00F81D74" w:rsidRDefault="00000000">
            <w:pPr>
              <w:pStyle w:val="TableParagraph"/>
              <w:spacing w:line="206" w:lineRule="exact"/>
              <w:ind w:left="57"/>
            </w:pPr>
            <w:r>
              <w:rPr>
                <w:rStyle w:val="Hyperlink6"/>
                <w:rFonts w:eastAsia="Arial Unicode MS"/>
                <w:sz w:val="18"/>
                <w:szCs w:val="18"/>
              </w:rPr>
              <w:t>The share escrow agent appointed pursuant to the Falan Ganguly Agreement, namely, Apte, Vyas and Radhakrishnan Private Limited (Pal Ltd Private Limited)</w:t>
            </w:r>
            <w:r>
              <w:rPr>
                <w:rStyle w:val="None"/>
                <w:spacing w:val="23"/>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8"/>
                <w:sz w:val="18"/>
                <w:szCs w:val="18"/>
              </w:rPr>
            </w:r>
            <w:r>
              <w:rPr>
                <w:rStyle w:val="Hyperlink6"/>
                <w:rFonts w:eastAsia="Arial Unicode MS"/>
                <w:sz w:val="18"/>
                <w:szCs w:val="18"/>
              </w:rPr>
            </w:r>
            <w:r>
              <w:rPr>
                <w:rStyle w:val="None"/>
                <w:i/>
                <w:iCs/>
                <w:sz w:val="18"/>
                <w:szCs w:val="18"/>
              </w:rPr>
            </w:r>
            <w:r>
              <w:rPr>
                <w:rStyle w:val="Hyperlink6"/>
                <w:rFonts w:eastAsia="Arial Unicode MS"/>
                <w:sz w:val="18"/>
                <w:szCs w:val="18"/>
              </w:rPr>
            </w:r>
          </w:p>
        </w:tc>
      </w:tr>
      <w:tr w:rsidR="00F81D74" w14:paraId="23C54735"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9145D9" w14:textId="77777777" w:rsidR="00F81D74" w:rsidRDefault="00000000">
            <w:pPr>
              <w:pStyle w:val="TableParagraph"/>
              <w:ind w:left="57"/>
            </w:pPr>
            <w:r>
              <w:rPr>
                <w:rStyle w:val="Hyperlink6"/>
                <w:rFonts w:eastAsia="Arial Unicode MS"/>
                <w:sz w:val="18"/>
                <w:szCs w:val="18"/>
              </w:rPr>
              <w:t>Falan Ganguly Agreement</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D317238" w14:textId="77777777" w:rsidR="00F81D74" w:rsidRDefault="00000000">
            <w:pPr>
              <w:pStyle w:val="TableParagraph"/>
              <w:ind w:left="57" w:right="46"/>
              <w:jc w:val="both"/>
              <w:rPr>
                <w:rStyle w:val="None"/>
                <w:sz w:val="18"/>
                <w:szCs w:val="18"/>
              </w:rPr>
            </w:pPr>
            <w:r>
              <w:rPr>
                <w:rStyle w:val="Hyperlink6"/>
                <w:rFonts w:eastAsia="Arial Unicode MS"/>
                <w:sz w:val="18"/>
                <w:szCs w:val="18"/>
              </w:rPr>
              <w:t>The agreement dated December 6, 2025 entered into between our Company, the Rushil Kala Shareholders and the Falan Ganguly Agent in connection with the transfer of the respective portion of Equity Shares being offered by each Rushil Kala Shareholder in the Offer for Sale portion</w:t>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7"/>
                <w:rFonts w:eastAsia="Arial Unicode MS"/>
                <w:spacing w:val="-2"/>
                <w:sz w:val="18"/>
                <w:szCs w:val="18"/>
              </w:rPr>
            </w:r>
          </w:p>
          <w:p w14:paraId="5CF7A6C2" w14:textId="77777777" w:rsidR="00F81D74" w:rsidRDefault="00000000">
            <w:pPr>
              <w:pStyle w:val="TableParagraph"/>
              <w:spacing w:line="206" w:lineRule="exact"/>
              <w:ind w:left="57" w:right="48"/>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Offer</w:t>
            </w:r>
            <w:r>
              <w:rPr>
                <w:rStyle w:val="None"/>
                <w:spacing w:val="-1"/>
                <w:sz w:val="18"/>
                <w:szCs w:val="18"/>
              </w:rPr>
              <w:t xml:space="preserve"> </w:t>
            </w:r>
            <w:r>
              <w:rPr>
                <w:rStyle w:val="Hyperlink6"/>
                <w:rFonts w:eastAsia="Arial Unicode MS"/>
                <w:sz w:val="18"/>
                <w:szCs w:val="18"/>
              </w:rPr>
              <w:t>and credit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such</w:t>
            </w:r>
            <w:r>
              <w:rPr>
                <w:rStyle w:val="Hyperlink7"/>
                <w:rFonts w:eastAsia="Arial Unicode MS"/>
                <w:spacing w:val="-2"/>
                <w:sz w:val="18"/>
                <w:szCs w:val="18"/>
              </w:rPr>
              <w:t xml:space="preserve"> </w:t>
            </w:r>
            <w:r>
              <w:rPr>
                <w:rStyle w:val="Hyperlink6"/>
                <w:rFonts w:eastAsia="Arial Unicode MS"/>
                <w:sz w:val="18"/>
                <w:szCs w:val="18"/>
              </w:rPr>
              <w:t>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demat account</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Allottees</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accordance with the Basis of Allotment</w:t>
            </w:r>
          </w:p>
        </w:tc>
      </w:tr>
      <w:tr w:rsidR="00F81D74" w14:paraId="329F8A0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4970DA" w14:textId="77777777" w:rsidR="00F81D74" w:rsidRDefault="00000000">
            <w:pPr>
              <w:pStyle w:val="TableParagraph"/>
              <w:spacing w:before="2"/>
              <w:ind w:left="57"/>
            </w:pPr>
            <w:r>
              <w:rPr>
                <w:rStyle w:val="Hyperlink6"/>
                <w:rFonts w:eastAsia="Arial Unicode MS"/>
                <w:sz w:val="18"/>
                <w:szCs w:val="18"/>
              </w:rPr>
              <w:t>Lopa Das</w:t>
            </w:r>
            <w:r>
              <w:rPr>
                <w:rStyle w:val="Hyperlink3"/>
                <w:rFonts w:eastAsia="Arial Unicode MS"/>
                <w:spacing w:val="-3"/>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7B48AB" w14:textId="77777777" w:rsidR="00F81D74" w:rsidRDefault="00000000">
            <w:pPr>
              <w:pStyle w:val="TableParagraph"/>
              <w:spacing w:line="206" w:lineRule="exact"/>
              <w:ind w:left="57"/>
            </w:pPr>
            <w:r>
              <w:rPr>
                <w:rStyle w:val="Hyperlink6"/>
                <w:rFonts w:eastAsia="Arial Unicode MS"/>
                <w:sz w:val="18"/>
                <w:szCs w:val="18"/>
              </w:rPr>
              <w:t>Bidding centres where the Syndicate shall accept ASBA Forms from Bidders, a list of which will be included in the Bid cum Agastya Din</w:t>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p>
        </w:tc>
      </w:tr>
      <w:tr w:rsidR="00F81D74" w14:paraId="362523D3"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80354C" w14:textId="77777777" w:rsidR="00F81D74" w:rsidRDefault="00000000">
            <w:pPr>
              <w:pStyle w:val="TableParagraph"/>
              <w:spacing w:line="207" w:lineRule="exact"/>
              <w:ind w:left="57"/>
            </w:pPr>
            <w:r>
              <w:rPr>
                <w:rStyle w:val="Hyperlink6"/>
                <w:rFonts w:eastAsia="Arial Unicode MS"/>
                <w:sz w:val="18"/>
                <w:szCs w:val="18"/>
              </w:rPr>
              <w:t>Ira Kakar</w:t>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A8961E7" w14:textId="77777777" w:rsidR="00F81D74" w:rsidRDefault="00000000">
            <w:pPr>
              <w:pStyle w:val="TableParagraph"/>
              <w:ind w:left="57" w:right="43"/>
              <w:rPr>
                <w:rStyle w:val="None"/>
                <w:sz w:val="18"/>
                <w:szCs w:val="18"/>
              </w:rPr>
            </w:pPr>
            <w:r>
              <w:rPr>
                <w:rStyle w:val="Hyperlink6"/>
                <w:rFonts w:eastAsia="Arial Unicode MS"/>
                <w:sz w:val="18"/>
                <w:szCs w:val="18"/>
              </w:rPr>
              <w:t>Ryan Ram to the Offer registered with SEBI, which have been appointed by our Company to act as a conduit between the Netra Kalla and NPCI in order to push the UPI Balendra Bedi</w:t>
            </w:r>
            <w:r>
              <w:rPr>
                <w:rStyle w:val="None"/>
                <w:spacing w:val="-13"/>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7"/>
                <w:rFonts w:eastAsia="Arial Unicode MS"/>
                <w:spacing w:val="-2"/>
                <w:sz w:val="18"/>
                <w:szCs w:val="18"/>
              </w:rPr>
            </w:r>
          </w:p>
          <w:p w14:paraId="737DA4B8" w14:textId="77777777" w:rsidR="00F81D74" w:rsidRDefault="00000000">
            <w:pPr>
              <w:pStyle w:val="TableParagraph"/>
              <w:spacing w:line="206" w:lineRule="exact"/>
              <w:ind w:left="57"/>
            </w:pPr>
            <w:r>
              <w:rPr>
                <w:rStyle w:val="Hyperlink6"/>
                <w:rFonts w:eastAsia="Arial Unicode MS"/>
                <w:sz w:val="18"/>
                <w:szCs w:val="18"/>
              </w:rPr>
              <w:t>and/or payment instructions of the UPI Bidders using the UPI and carry out other responsibilities, in terms of the UPI Circulars, in this case being Nadkarni, Gala and Atwal Private Limited and Narain LLC Private Limited</w:t>
            </w:r>
            <w:r>
              <w:rPr>
                <w:rStyle w:val="None"/>
                <w:spacing w:val="-8"/>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p>
        </w:tc>
      </w:tr>
      <w:tr w:rsidR="00F81D74" w14:paraId="1C7AE61E"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DC2E98" w14:textId="77777777" w:rsidR="00F81D74" w:rsidRDefault="00000000">
            <w:pPr>
              <w:pStyle w:val="TableParagraph"/>
              <w:spacing w:line="188" w:lineRule="exact"/>
              <w:ind w:left="57"/>
            </w:pPr>
            <w:r>
              <w:rPr>
                <w:rStyle w:val="Hyperlink6"/>
                <w:rFonts w:eastAsia="Arial Unicode MS"/>
                <w:sz w:val="18"/>
                <w:szCs w:val="18"/>
              </w:rPr>
              <w:t>Netra Kalla</w:t>
            </w:r>
            <w:r>
              <w:rPr>
                <w:rStyle w:val="Hyperlink3"/>
                <w:rFonts w:eastAsia="Arial Unicode MS"/>
                <w:spacing w:val="-3"/>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F44800" w14:textId="77777777" w:rsidR="00F81D74" w:rsidRDefault="00000000">
            <w:pPr>
              <w:pStyle w:val="TableParagraph"/>
              <w:spacing w:line="188" w:lineRule="exact"/>
              <w:ind w:left="57"/>
            </w:pPr>
            <w:r>
              <w:rPr>
                <w:rStyle w:val="Hyperlink6"/>
                <w:rFonts w:eastAsia="Arial Unicode MS"/>
                <w:sz w:val="18"/>
                <w:szCs w:val="18"/>
              </w:rPr>
              <w:t>Collectively, BSE Limited and National Stock Exchange of Arunima Gaba</w:t>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7"/>
                <w:rFonts w:eastAsia="Arial Unicode MS"/>
                <w:spacing w:val="-2"/>
                <w:sz w:val="18"/>
                <w:szCs w:val="18"/>
              </w:rPr>
            </w:r>
          </w:p>
        </w:tc>
      </w:tr>
      <w:tr w:rsidR="00F81D74" w14:paraId="51ED51C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DAD6A1" w14:textId="77777777" w:rsidR="00F81D74" w:rsidRDefault="00000000">
            <w:pPr>
              <w:pStyle w:val="TableParagraph"/>
              <w:spacing w:line="186" w:lineRule="exact"/>
              <w:ind w:left="57"/>
            </w:pPr>
            <w:r>
              <w:rPr>
                <w:rStyle w:val="None"/>
                <w:spacing w:val="-5"/>
                <w:sz w:val="18"/>
                <w:szCs w:val="18"/>
              </w:rPr>
              <w:t>STT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68AE23" w14:textId="77777777" w:rsidR="00F81D74"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transaction</w:t>
            </w:r>
            <w:r>
              <w:rPr>
                <w:rStyle w:val="Hyperlink3"/>
                <w:rFonts w:eastAsia="Arial Unicode MS"/>
                <w:spacing w:val="-3"/>
                <w:sz w:val="18"/>
                <w:szCs w:val="18"/>
              </w:rPr>
              <w:t xml:space="preserve"> </w:t>
            </w:r>
            <w:r>
              <w:rPr>
                <w:rStyle w:val="None"/>
                <w:spacing w:val="-5"/>
                <w:sz w:val="18"/>
                <w:szCs w:val="18"/>
              </w:rPr>
              <w:t>tax</w:t>
            </w:r>
          </w:p>
        </w:tc>
      </w:tr>
      <w:tr w:rsidR="00F81D74" w14:paraId="0370BF80"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6709B3" w14:textId="77777777" w:rsidR="00F81D74" w:rsidRDefault="00000000">
            <w:pPr>
              <w:pStyle w:val="TableParagraph"/>
              <w:spacing w:line="207" w:lineRule="exact"/>
              <w:ind w:left="57"/>
            </w:pPr>
            <w:r>
              <w:rPr>
                <w:rStyle w:val="Hyperlink6"/>
                <w:rFonts w:eastAsia="Arial Unicode MS"/>
                <w:sz w:val="18"/>
                <w:szCs w:val="18"/>
              </w:rPr>
              <w:t>Hitesh Manda</w:t>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EBD9AA"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Agreement dated December 9, 2025, entered into and amongst our Company, the Rushil Kala</w:t>
            </w:r>
            <w:r>
              <w:rPr>
                <w:rStyle w:val="None"/>
                <w:spacing w:val="-14"/>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7"/>
                <w:rFonts w:eastAsia="Arial Unicode MS"/>
                <w:spacing w:val="-2"/>
                <w:sz w:val="18"/>
                <w:szCs w:val="18"/>
              </w:rPr>
            </w:r>
          </w:p>
          <w:p w14:paraId="4A0A2D18" w14:textId="77777777" w:rsidR="00F81D74" w:rsidRDefault="00000000">
            <w:pPr>
              <w:pStyle w:val="TableParagraph"/>
              <w:spacing w:line="206" w:lineRule="exact"/>
              <w:ind w:left="57"/>
            </w:pPr>
            <w:r>
              <w:rPr>
                <w:rStyle w:val="Hyperlink6"/>
                <w:rFonts w:eastAsia="Arial Unicode MS"/>
                <w:sz w:val="18"/>
                <w:szCs w:val="18"/>
              </w:rPr>
              <w:t>Shareholders, the BRLMs, the Bachittar Naidu and the Registrar to the Offer in relation to collection of Bid cum Tristan Prashad by Syndicate</w:t>
            </w:r>
          </w:p>
        </w:tc>
      </w:tr>
      <w:tr w:rsidR="00F81D74" w14:paraId="47899509"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6F3372" w14:textId="77777777" w:rsidR="00F81D74" w:rsidRDefault="00000000">
            <w:pPr>
              <w:pStyle w:val="TableParagraph"/>
              <w:ind w:left="57"/>
            </w:pPr>
            <w:r>
              <w:rPr>
                <w:rStyle w:val="Hyperlink6"/>
                <w:rFonts w:eastAsia="Arial Unicode MS"/>
                <w:sz w:val="18"/>
                <w:szCs w:val="18"/>
              </w:rPr>
              <w:t>Bachittar Naidu</w:t>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155AC2" w14:textId="77777777" w:rsidR="00F81D74" w:rsidRDefault="00000000">
            <w:pPr>
              <w:pStyle w:val="TableParagraph"/>
              <w:ind w:left="57"/>
              <w:rPr>
                <w:rStyle w:val="None"/>
                <w:sz w:val="18"/>
                <w:szCs w:val="18"/>
              </w:rPr>
            </w:pPr>
            <w:r>
              <w:rPr>
                <w:rStyle w:val="Hyperlink6"/>
                <w:rFonts w:eastAsia="Arial Unicode MS"/>
                <w:sz w:val="18"/>
                <w:szCs w:val="18"/>
              </w:rPr>
              <w:t>Intermediaries (other than the BRLMs) registered with SEBI who are permitted to accept bids, applications</w:t>
            </w:r>
            <w:r>
              <w:rPr>
                <w:rStyle w:val="None"/>
                <w:spacing w:val="5"/>
                <w:sz w:val="18"/>
                <w:szCs w:val="18"/>
              </w:rPr>
              <w:t xml:space="preserve"> </w:t>
            </w:r>
            <w:r>
              <w:rPr>
                <w:rStyle w:val="Hyperlink6"/>
                <w:rFonts w:eastAsia="Arial Unicode MS"/>
                <w:sz w:val="18"/>
                <w:szCs w:val="18"/>
              </w:rPr>
              <w:t>and</w:t>
            </w:r>
            <w:r>
              <w:rPr>
                <w:rStyle w:val="None"/>
                <w:spacing w:val="6"/>
                <w:sz w:val="18"/>
                <w:szCs w:val="18"/>
              </w:rPr>
              <w:t xml:space="preserve"> </w:t>
            </w:r>
            <w:r>
              <w:rPr>
                <w:rStyle w:val="Hyperlink6"/>
                <w:rFonts w:eastAsia="Arial Unicode MS"/>
                <w:sz w:val="18"/>
                <w:szCs w:val="18"/>
              </w:rPr>
              <w:t>place</w:t>
            </w:r>
            <w:r>
              <w:rPr>
                <w:rStyle w:val="None"/>
                <w:spacing w:val="7"/>
                <w:sz w:val="18"/>
                <w:szCs w:val="18"/>
              </w:rPr>
              <w:t xml:space="preserve"> </w:t>
            </w:r>
            <w:r>
              <w:rPr>
                <w:rStyle w:val="Hyperlink6"/>
                <w:rFonts w:eastAsia="Arial Unicode MS"/>
                <w:sz w:val="18"/>
                <w:szCs w:val="18"/>
              </w:rPr>
              <w:t>order</w:t>
            </w:r>
            <w:r>
              <w:rPr>
                <w:rStyle w:val="None"/>
                <w:spacing w:val="8"/>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respect</w:t>
            </w:r>
            <w:r>
              <w:rPr>
                <w:rStyle w:val="None"/>
                <w:spacing w:val="8"/>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Offer</w:t>
            </w:r>
            <w:r>
              <w:rPr>
                <w:rStyle w:val="None"/>
                <w:spacing w:val="8"/>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carry</w:t>
            </w:r>
            <w:r>
              <w:rPr>
                <w:rStyle w:val="None"/>
                <w:spacing w:val="7"/>
                <w:sz w:val="18"/>
                <w:szCs w:val="18"/>
              </w:rPr>
              <w:t xml:space="preserve"> </w:t>
            </w:r>
            <w:r>
              <w:rPr>
                <w:rStyle w:val="Hyperlink6"/>
                <w:rFonts w:eastAsia="Arial Unicode MS"/>
                <w:sz w:val="18"/>
                <w:szCs w:val="18"/>
              </w:rPr>
              <w:t>out</w:t>
            </w:r>
            <w:r>
              <w:rPr>
                <w:rStyle w:val="None"/>
                <w:spacing w:val="8"/>
                <w:sz w:val="18"/>
                <w:szCs w:val="18"/>
              </w:rPr>
              <w:t xml:space="preserve"> </w:t>
            </w:r>
            <w:r>
              <w:rPr>
                <w:rStyle w:val="Hyperlink6"/>
                <w:rFonts w:eastAsia="Arial Unicode MS"/>
                <w:sz w:val="18"/>
                <w:szCs w:val="18"/>
              </w:rPr>
              <w:t>activities</w:t>
            </w:r>
            <w:r>
              <w:rPr>
                <w:rStyle w:val="None"/>
                <w:spacing w:val="4"/>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an</w:t>
            </w:r>
            <w:r>
              <w:rPr>
                <w:rStyle w:val="None"/>
                <w:spacing w:val="7"/>
                <w:sz w:val="18"/>
                <w:szCs w:val="18"/>
              </w:rPr>
              <w:t xml:space="preserve"> </w:t>
            </w:r>
            <w:r>
              <w:rPr>
                <w:rStyle w:val="Hyperlink7"/>
                <w:rFonts w:eastAsia="Arial Unicode MS"/>
                <w:spacing w:val="-2"/>
                <w:sz w:val="18"/>
                <w:szCs w:val="18"/>
              </w:rPr>
              <w:t>underwriter,</w:t>
            </w:r>
          </w:p>
          <w:p w14:paraId="6E477CBF" w14:textId="77777777" w:rsidR="00F81D74" w:rsidRDefault="00000000">
            <w:pPr>
              <w:pStyle w:val="TableParagraph"/>
              <w:spacing w:before="1" w:line="186" w:lineRule="exact"/>
              <w:ind w:left="57"/>
            </w:pPr>
            <w:r>
              <w:rPr>
                <w:rStyle w:val="Hyperlink6"/>
                <w:rFonts w:eastAsia="Arial Unicode MS"/>
                <w:sz w:val="18"/>
                <w:szCs w:val="18"/>
              </w:rPr>
              <w:t>namely, Dugar, Nadig and Warrior Private Limited and Mammen PLC Private Limited</w:t>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bl>
    <w:p w14:paraId="0427589C" w14:textId="77777777" w:rsidR="00F81D74" w:rsidRDefault="00F81D74">
      <w:pPr>
        <w:pStyle w:val="TableParagraph"/>
        <w:ind w:left="98" w:hanging="98"/>
        <w:rPr>
          <w:rStyle w:val="None"/>
        </w:rPr>
      </w:pPr>
    </w:p>
    <w:p w14:paraId="747F0015" w14:textId="77777777" w:rsidR="00F81D74" w:rsidRDefault="00F81D74">
      <w:pPr>
        <w:pStyle w:val="TableParagraph"/>
        <w:spacing w:line="186" w:lineRule="exact"/>
        <w:sectPr w:rsidR="00F81D74">
          <w:headerReference w:type="default" r:id="rId60"/>
          <w:footerReference w:type="default" r:id="rId61"/>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167C9792"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4733144C"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D9E8C64"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7C6C167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CF7B34" w14:textId="77777777" w:rsidR="00F81D74" w:rsidRDefault="00000000">
            <w:pPr>
              <w:pStyle w:val="TableParagraph"/>
              <w:spacing w:line="186" w:lineRule="exact"/>
              <w:ind w:left="57"/>
            </w:pPr>
            <w:r>
              <w:rPr>
                <w:rStyle w:val="Hyperlink6"/>
                <w:rFonts w:eastAsia="Arial Unicode MS"/>
                <w:sz w:val="18"/>
                <w:szCs w:val="18"/>
              </w:rPr>
              <w:t>Syndicate/Members</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7"/>
                <w:rFonts w:eastAsia="Arial Unicode MS"/>
                <w:spacing w:val="-2"/>
                <w:sz w:val="18"/>
                <w:szCs w:val="18"/>
              </w:rPr>
              <w:t>Syndicate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B65873" w14:textId="77777777" w:rsidR="00F81D74" w:rsidRDefault="00000000">
            <w:pPr>
              <w:pStyle w:val="TableParagraph"/>
              <w:spacing w:line="186" w:lineRule="exact"/>
              <w:ind w:left="57"/>
            </w:pPr>
            <w:r>
              <w:rPr>
                <w:rStyle w:val="Hyperlink6"/>
                <w:rFonts w:eastAsia="Arial Unicode MS"/>
                <w:sz w:val="18"/>
                <w:szCs w:val="18"/>
              </w:rPr>
              <w:t>Together, the BRLMs and the Bachittar Naidu</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5553E79D"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A668CF" w14:textId="77777777" w:rsidR="00F81D74" w:rsidRDefault="00000000">
            <w:pPr>
              <w:pStyle w:val="TableParagraph"/>
              <w:spacing w:line="206" w:lineRule="exact"/>
              <w:ind w:left="57"/>
            </w:pPr>
            <w:r>
              <w:rPr>
                <w:rStyle w:val="Hyperlink6"/>
                <w:rFonts w:eastAsia="Arial Unicode MS"/>
                <w:sz w:val="18"/>
                <w:szCs w:val="18"/>
              </w:rPr>
              <w:t>Anirudh Bora Non-Zayyan Chakrabarti Company/ NBFC-SI</w:t>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0FB306" w14:textId="77777777" w:rsidR="00F81D74" w:rsidRDefault="00000000">
            <w:pPr>
              <w:pStyle w:val="TableParagraph"/>
              <w:spacing w:line="206" w:lineRule="exact"/>
              <w:ind w:left="57"/>
            </w:pPr>
            <w:r>
              <w:rPr>
                <w:rStyle w:val="Hyperlink6"/>
                <w:rFonts w:eastAsia="Arial Unicode MS"/>
                <w:sz w:val="18"/>
                <w:szCs w:val="18"/>
              </w:rPr>
              <w:t>Systemically important non-banking financial company as defined under Regulation 2(1)(iii) of the SEBI ICDR Regulations</w:t>
            </w:r>
          </w:p>
        </w:tc>
      </w:tr>
      <w:tr w:rsidR="00F81D74" w14:paraId="54174EE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E9443C" w14:textId="77777777" w:rsidR="00F81D74" w:rsidRDefault="00000000">
            <w:pPr>
              <w:pStyle w:val="TableParagraph"/>
              <w:spacing w:line="188" w:lineRule="exact"/>
              <w:ind w:left="57"/>
            </w:pPr>
            <w:r>
              <w:rPr>
                <w:rStyle w:val="Hyperlink7"/>
                <w:rFonts w:eastAsia="Arial Unicode MS"/>
                <w:spacing w:val="-2"/>
                <w:sz w:val="18"/>
                <w:szCs w:val="18"/>
              </w:rPr>
              <w:t>Underwriters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EB6F3D" w14:textId="77777777" w:rsidR="00F81D74" w:rsidRDefault="00000000">
            <w:pPr>
              <w:pStyle w:val="TableParagraph"/>
              <w:spacing w:line="188" w:lineRule="exact"/>
              <w:ind w:left="57"/>
            </w:pPr>
            <w:r>
              <w:rPr>
                <w:rStyle w:val="None"/>
                <w:spacing w:val="-5"/>
                <w:sz w:val="18"/>
                <w:szCs w:val="18"/>
              </w:rPr>
              <w:t>[●]</w:t>
            </w:r>
          </w:p>
        </w:tc>
      </w:tr>
      <w:tr w:rsidR="00F81D74" w14:paraId="18910AED"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3AC24C" w14:textId="77777777" w:rsidR="00F81D74" w:rsidRDefault="00000000">
            <w:pPr>
              <w:pStyle w:val="TableParagraph"/>
              <w:spacing w:line="207" w:lineRule="exact"/>
              <w:ind w:left="57"/>
            </w:pPr>
            <w:r>
              <w:rPr>
                <w:rStyle w:val="Hyperlink6"/>
                <w:rFonts w:eastAsia="Arial Unicode MS"/>
                <w:sz w:val="18"/>
                <w:szCs w:val="18"/>
              </w:rPr>
              <w:t>Ishani Apte</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3C90EF" w14:textId="77777777" w:rsidR="00F81D74" w:rsidRDefault="00000000">
            <w:pPr>
              <w:pStyle w:val="TableParagraph"/>
              <w:spacing w:line="206" w:lineRule="exact"/>
              <w:ind w:left="57"/>
            </w:pPr>
            <w:r>
              <w:rPr>
                <w:rStyle w:val="Hyperlink6"/>
                <w:rFonts w:eastAsia="Arial Unicode MS"/>
                <w:sz w:val="18"/>
                <w:szCs w:val="18"/>
              </w:rPr>
              <w:t>The agreement among the Underwriters, the Rushil Kala Shareholders and our Company to be entered into on or after the Chaitaly Sem, but prior to filing of the Prospectus with the RoC</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p>
        </w:tc>
      </w:tr>
      <w:tr w:rsidR="00F81D74" w14:paraId="72A4ECE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5CE15F" w14:textId="77777777" w:rsidR="00F81D74" w:rsidRDefault="00000000">
            <w:pPr>
              <w:pStyle w:val="TableParagraph"/>
              <w:spacing w:line="188" w:lineRule="exact"/>
              <w:ind w:left="57"/>
            </w:pPr>
            <w:r>
              <w:rPr>
                <w:rStyle w:val="None"/>
                <w:spacing w:val="-5"/>
                <w:sz w:val="18"/>
                <w:szCs w:val="18"/>
              </w:rPr>
              <w:t>UPI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3EA09F" w14:textId="77777777" w:rsidR="00F81D74" w:rsidRDefault="00000000">
            <w:pPr>
              <w:pStyle w:val="TableParagraph"/>
              <w:spacing w:line="188" w:lineRule="exact"/>
              <w:ind w:left="57"/>
            </w:pPr>
            <w:r>
              <w:rPr>
                <w:rStyle w:val="Hyperlink6"/>
                <w:rFonts w:eastAsia="Arial Unicode MS"/>
                <w:sz w:val="18"/>
                <w:szCs w:val="18"/>
              </w:rPr>
              <w:t>Balendra Vasa Interface, which is an instant payment mechanism, developed by NPCI</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p>
        </w:tc>
      </w:tr>
      <w:tr w:rsidR="00F81D74" w14:paraId="207DCB0B" w14:textId="77777777">
        <w:trPr>
          <w:trHeight w:val="274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21E8A2" w14:textId="77777777" w:rsidR="00F81D74"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BE67307" w14:textId="77777777" w:rsidR="00F81D74" w:rsidRDefault="00000000">
            <w:pPr>
              <w:pStyle w:val="TableParagraph"/>
              <w:ind w:left="57" w:right="43"/>
              <w:jc w:val="both"/>
              <w:rPr>
                <w:rStyle w:val="None"/>
                <w:sz w:val="18"/>
                <w:szCs w:val="18"/>
              </w:rPr>
            </w:pPr>
            <w:r>
              <w:rPr>
                <w:rStyle w:val="Hyperlink6"/>
                <w:rFonts w:eastAsia="Arial Unicode MS"/>
                <w:sz w:val="18"/>
                <w:szCs w:val="18"/>
              </w:rPr>
              <w:t>Collectively, individual investors applying as Retail Individual Investors in the Parth Sarkar and individuals applying as Non-Bhavika Khurana with a Aarini Khalsa of up to ₹0.50 million in the Non-Nikita Sidhu.</w:t>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p>
          <w:p w14:paraId="52D7CE20" w14:textId="77777777" w:rsidR="00F81D74" w:rsidRDefault="00000000">
            <w:pPr>
              <w:pStyle w:val="TableParagraph"/>
              <w:spacing w:before="207"/>
              <w:ind w:left="57" w:right="46"/>
              <w:jc w:val="both"/>
              <w:rPr>
                <w:rStyle w:val="None"/>
                <w:sz w:val="18"/>
                <w:szCs w:val="18"/>
              </w:rPr>
            </w:pPr>
            <w:r>
              <w:rPr>
                <w:rStyle w:val="Hyperlink6"/>
                <w:rFonts w:eastAsia="Arial Unicode MS"/>
                <w:sz w:val="18"/>
                <w:szCs w:val="18"/>
              </w:rPr>
              <w:t>Pursuant to the SEBI ICDR Yuvraj Mall,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7"/>
                <w:rFonts w:eastAsia="Arial Unicode MS"/>
                <w:spacing w:val="-2"/>
                <w:sz w:val="18"/>
                <w:szCs w:val="18"/>
              </w:rPr>
            </w:r>
          </w:p>
          <w:p w14:paraId="3C0B81C2" w14:textId="77777777" w:rsidR="00F81D74" w:rsidRDefault="00000000">
            <w:pPr>
              <w:pStyle w:val="TableParagraph"/>
              <w:spacing w:line="188" w:lineRule="exact"/>
              <w:ind w:left="57"/>
              <w:jc w:val="both"/>
            </w:pP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such</w:t>
            </w:r>
            <w:r>
              <w:rPr>
                <w:rStyle w:val="None"/>
                <w:spacing w:val="-1"/>
                <w:sz w:val="18"/>
                <w:szCs w:val="18"/>
              </w:rPr>
              <w:t xml:space="preserve"> </w:t>
            </w:r>
            <w:r>
              <w:rPr>
                <w:rStyle w:val="Hyperlink7"/>
                <w:rFonts w:eastAsia="Arial Unicode MS"/>
                <w:spacing w:val="-2"/>
                <w:sz w:val="18"/>
                <w:szCs w:val="18"/>
              </w:rPr>
              <w:t>activity)</w:t>
            </w:r>
          </w:p>
        </w:tc>
      </w:tr>
      <w:tr w:rsidR="00F81D74" w14:paraId="46189A50" w14:textId="77777777">
        <w:trPr>
          <w:trHeight w:val="19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E31720" w14:textId="77777777" w:rsidR="00F81D74"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Circulars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6FAEDF4" w14:textId="77777777" w:rsidR="00F81D74" w:rsidRDefault="00000000">
            <w:pPr>
              <w:pStyle w:val="TableParagraph"/>
              <w:ind w:left="57" w:right="43"/>
              <w:jc w:val="both"/>
              <w:rPr>
                <w:rStyle w:val="None"/>
                <w:sz w:val="18"/>
                <w:szCs w:val="18"/>
              </w:rPr>
            </w:pPr>
            <w:r>
              <w:rPr>
                <w:rStyle w:val="Hyperlink6"/>
                <w:rFonts w:eastAsia="Arial Unicode MS"/>
                <w:sz w:val="18"/>
                <w:szCs w:val="18"/>
              </w:rPr>
              <w:t>SEBI circular number SEBI/HO/CFD/DIL2/CIR/P/2019/85 dated July 26, 2019 and SEBI master circular with circular number SEBI/HO/MIRSD/POD-1/P/CIR/2024/37 dated May 7, 2024, SEBI ICDR Yuvraj Mall and any subsequent circulars or notifications issued by SEBI in this regard (to the extent that such circulars pertain to the UPI Mechanism), along with the circulars issued by the Netra Kalla in this regard, including the circular issued by the NSE having reference number 25/2022 dated August 3, 2022, the circular issued by BSE having reference number 09711059-40 dated August 3, 2022 and SEBI circular number SEBI/HO/DEPA-II/DEPA-II_SRG/P/CIR/2025/86 dated June 11, 2025 and any subsequent</w:t>
            </w:r>
            <w:r>
              <w:rPr>
                <w:rStyle w:val="None"/>
                <w:spacing w:val="40"/>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76"/>
                <w:sz w:val="18"/>
                <w:szCs w:val="18"/>
              </w:rPr>
            </w:r>
            <w:r>
              <w:rPr>
                <w:rStyle w:val="Hyperlink6"/>
                <w:rFonts w:eastAsia="Arial Unicode MS"/>
                <w:sz w:val="18"/>
                <w:szCs w:val="18"/>
              </w:rPr>
            </w:r>
            <w:r>
              <w:rPr>
                <w:rStyle w:val="None"/>
                <w:spacing w:val="74"/>
                <w:sz w:val="18"/>
                <w:szCs w:val="18"/>
              </w:rPr>
            </w:r>
            <w:r>
              <w:rPr>
                <w:rStyle w:val="Hyperlink6"/>
                <w:rFonts w:eastAsia="Arial Unicode MS"/>
                <w:sz w:val="18"/>
                <w:szCs w:val="18"/>
              </w:rPr>
            </w:r>
            <w:r>
              <w:rPr>
                <w:rStyle w:val="None"/>
                <w:spacing w:val="75"/>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77"/>
                <w:sz w:val="18"/>
                <w:szCs w:val="18"/>
              </w:rPr>
            </w:r>
            <w:r>
              <w:rPr>
                <w:rStyle w:val="Hyperlink7"/>
                <w:rFonts w:eastAsia="Arial Unicode MS"/>
                <w:spacing w:val="-2"/>
                <w:sz w:val="18"/>
                <w:szCs w:val="18"/>
              </w:rPr>
            </w:r>
          </w:p>
          <w:p w14:paraId="4387A6D9" w14:textId="77777777" w:rsidR="00F81D74" w:rsidRDefault="00000000">
            <w:pPr>
              <w:pStyle w:val="TableParagraph"/>
              <w:spacing w:line="186" w:lineRule="exact"/>
              <w:ind w:left="57"/>
              <w:jc w:val="both"/>
            </w:pPr>
            <w:r>
              <w:rPr>
                <w:rStyle w:val="Hyperlink6"/>
                <w:rFonts w:eastAsia="Arial Unicode MS"/>
                <w:sz w:val="18"/>
                <w:szCs w:val="18"/>
              </w:rPr>
              <w:t>circulars or notifications issued by SEBI or Netra Kalla in this regard from time to time</w:t>
            </w:r>
            <w:r>
              <w:rPr>
                <w:rStyle w:val="None"/>
                <w:spacing w:val="42"/>
                <w:sz w:val="18"/>
                <w:szCs w:val="18"/>
              </w:rPr>
            </w:r>
            <w:r>
              <w:rPr>
                <w:rStyle w:val="Hyperlink6"/>
                <w:rFonts w:eastAsia="Arial Unicode MS"/>
                <w:sz w:val="18"/>
                <w:szCs w:val="18"/>
              </w:rPr>
            </w:r>
            <w:r>
              <w:rPr>
                <w:rStyle w:val="None"/>
                <w:spacing w:val="42"/>
                <w:sz w:val="18"/>
                <w:szCs w:val="18"/>
              </w:rPr>
            </w:r>
            <w:r>
              <w:rPr>
                <w:rStyle w:val="Hyperlink6"/>
                <w:rFonts w:eastAsia="Arial Unicode MS"/>
                <w:sz w:val="18"/>
                <w:szCs w:val="18"/>
              </w:rPr>
            </w:r>
            <w:r>
              <w:rPr>
                <w:rStyle w:val="None"/>
                <w:spacing w:val="43"/>
                <w:sz w:val="18"/>
                <w:szCs w:val="18"/>
              </w:rPr>
            </w:r>
            <w:r>
              <w:rPr>
                <w:rStyle w:val="Hyperlink6"/>
                <w:rFonts w:eastAsia="Arial Unicode MS"/>
                <w:sz w:val="18"/>
                <w:szCs w:val="18"/>
              </w:rPr>
            </w:r>
            <w:r>
              <w:rPr>
                <w:rStyle w:val="None"/>
                <w:spacing w:val="41"/>
                <w:sz w:val="18"/>
                <w:szCs w:val="18"/>
              </w:rPr>
            </w:r>
            <w:r>
              <w:rPr>
                <w:rStyle w:val="Hyperlink6"/>
                <w:rFonts w:eastAsia="Arial Unicode MS"/>
                <w:sz w:val="18"/>
                <w:szCs w:val="18"/>
              </w:rPr>
            </w:r>
            <w:r>
              <w:rPr>
                <w:rStyle w:val="None"/>
                <w:spacing w:val="43"/>
                <w:sz w:val="18"/>
                <w:szCs w:val="18"/>
              </w:rPr>
            </w:r>
            <w:r>
              <w:rPr>
                <w:rStyle w:val="Hyperlink6"/>
                <w:rFonts w:eastAsia="Arial Unicode MS"/>
                <w:sz w:val="18"/>
                <w:szCs w:val="18"/>
              </w:rPr>
            </w:r>
            <w:r>
              <w:rPr>
                <w:rStyle w:val="None"/>
                <w:spacing w:val="4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354A394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E4D3D8" w14:textId="77777777" w:rsidR="00F81D74"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9FC4B5" w14:textId="77777777" w:rsidR="00F81D74" w:rsidRDefault="00000000">
            <w:pPr>
              <w:pStyle w:val="TableParagraph"/>
              <w:spacing w:line="186" w:lineRule="exact"/>
              <w:ind w:left="57"/>
            </w:pPr>
            <w:r>
              <w:rPr>
                <w:rStyle w:val="Hyperlink6"/>
                <w:rFonts w:eastAsia="Arial Unicode MS"/>
                <w:sz w:val="18"/>
                <w:szCs w:val="18"/>
              </w:rPr>
              <w:t>ID</w:t>
            </w:r>
            <w:r>
              <w:rPr>
                <w:rStyle w:val="Hyperlink3"/>
                <w:rFonts w:eastAsia="Arial Unicode MS"/>
                <w:spacing w:val="-3"/>
                <w:sz w:val="18"/>
                <w:szCs w:val="18"/>
              </w:rPr>
              <w:t xml:space="preserve"> </w:t>
            </w:r>
            <w:r>
              <w:rPr>
                <w:rStyle w:val="Hyperlink6"/>
                <w:rFonts w:eastAsia="Arial Unicode MS"/>
                <w:sz w:val="18"/>
                <w:szCs w:val="18"/>
              </w:rPr>
              <w:t>created on UPI</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single-window</w:t>
            </w:r>
            <w:r>
              <w:rPr>
                <w:rStyle w:val="Hyperlink7"/>
                <w:rFonts w:eastAsia="Arial Unicode MS"/>
                <w:spacing w:val="-2"/>
                <w:sz w:val="18"/>
                <w:szCs w:val="18"/>
              </w:rPr>
              <w:t xml:space="preserve"> </w:t>
            </w:r>
            <w:r>
              <w:rPr>
                <w:rStyle w:val="Hyperlink6"/>
                <w:rFonts w:eastAsia="Arial Unicode MS"/>
                <w:sz w:val="18"/>
                <w:szCs w:val="18"/>
              </w:rPr>
              <w:t>mobile</w:t>
            </w:r>
            <w:r>
              <w:rPr>
                <w:rStyle w:val="None"/>
                <w:spacing w:val="-4"/>
                <w:sz w:val="18"/>
                <w:szCs w:val="18"/>
              </w:rPr>
              <w:t xml:space="preserve"> </w:t>
            </w:r>
            <w:r>
              <w:rPr>
                <w:rStyle w:val="Hyperlink6"/>
                <w:rFonts w:eastAsia="Arial Unicode MS"/>
                <w:sz w:val="18"/>
                <w:szCs w:val="18"/>
              </w:rPr>
              <w:t>payment</w:t>
            </w:r>
            <w:r>
              <w:rPr>
                <w:rStyle w:val="None"/>
                <w:spacing w:val="-1"/>
                <w:sz w:val="18"/>
                <w:szCs w:val="18"/>
              </w:rPr>
              <w:t xml:space="preserve"> </w:t>
            </w:r>
            <w:r>
              <w:rPr>
                <w:rStyle w:val="Hyperlink6"/>
                <w:rFonts w:eastAsia="Arial Unicode MS"/>
                <w:sz w:val="18"/>
                <w:szCs w:val="18"/>
              </w:rPr>
              <w:t>system</w:t>
            </w:r>
            <w:r>
              <w:rPr>
                <w:rStyle w:val="Hyperlink7"/>
                <w:rFonts w:eastAsia="Arial Unicode MS"/>
                <w:spacing w:val="-2"/>
                <w:sz w:val="18"/>
                <w:szCs w:val="18"/>
              </w:rPr>
              <w:t xml:space="preserve"> </w:t>
            </w:r>
            <w:r>
              <w:rPr>
                <w:rStyle w:val="Hyperlink6"/>
                <w:rFonts w:eastAsia="Arial Unicode MS"/>
                <w:sz w:val="18"/>
                <w:szCs w:val="18"/>
              </w:rPr>
              <w:t>developed</w:t>
            </w:r>
            <w:r>
              <w:rPr>
                <w:rStyle w:val="Hyperlink7"/>
                <w:rFonts w:eastAsia="Arial Unicode MS"/>
                <w:spacing w:val="-2"/>
                <w:sz w:val="18"/>
                <w:szCs w:val="18"/>
              </w:rPr>
              <w:t xml:space="preserve"> </w:t>
            </w:r>
            <w:r>
              <w:rPr>
                <w:rStyle w:val="Hyperlink6"/>
                <w:rFonts w:eastAsia="Arial Unicode MS"/>
                <w:sz w:val="18"/>
                <w:szCs w:val="18"/>
              </w:rPr>
              <w:t>by the</w:t>
            </w:r>
            <w:r>
              <w:rPr>
                <w:rStyle w:val="Hyperlink7"/>
                <w:rFonts w:eastAsia="Arial Unicode MS"/>
                <w:spacing w:val="-2"/>
                <w:sz w:val="18"/>
                <w:szCs w:val="18"/>
              </w:rPr>
              <w:t xml:space="preserve"> </w:t>
            </w:r>
            <w:r>
              <w:rPr>
                <w:rStyle w:val="None"/>
                <w:spacing w:val="-4"/>
                <w:sz w:val="18"/>
                <w:szCs w:val="18"/>
              </w:rPr>
              <w:t>NPCI</w:t>
            </w:r>
          </w:p>
        </w:tc>
      </w:tr>
      <w:tr w:rsidR="00F81D74" w14:paraId="4341CD3A"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845DB6" w14:textId="77777777" w:rsidR="00F81D74" w:rsidRDefault="00000000">
            <w:pPr>
              <w:pStyle w:val="TableParagraph"/>
              <w:spacing w:before="2"/>
              <w:ind w:left="57"/>
            </w:pPr>
            <w:r>
              <w:rPr>
                <w:rStyle w:val="Hyperlink6"/>
                <w:rFonts w:eastAsia="Arial Unicode MS"/>
                <w:sz w:val="18"/>
                <w:szCs w:val="18"/>
              </w:rPr>
              <w:t>UPI Balendra Bedi</w:t>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00C182A" w14:textId="77777777" w:rsidR="00F81D74" w:rsidRDefault="00000000">
            <w:pPr>
              <w:pStyle w:val="TableParagraph"/>
              <w:spacing w:before="2"/>
              <w:ind w:left="57" w:right="44"/>
              <w:jc w:val="both"/>
              <w:rPr>
                <w:rStyle w:val="None"/>
                <w:sz w:val="18"/>
                <w:szCs w:val="18"/>
              </w:rPr>
            </w:pPr>
            <w:r>
              <w:rPr>
                <w:rStyle w:val="Hyperlink6"/>
                <w:rFonts w:eastAsia="Arial Unicode MS"/>
                <w:sz w:val="18"/>
                <w:szCs w:val="18"/>
              </w:rP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Ira Kakar to authorize blocking of funds equivalent to the Aarini Khalsa in the relevant ASBA Account through the UPI linked mobile application, and the subsequent debit of</w:t>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None"/>
                <w:spacing w:val="-5"/>
                <w:sz w:val="18"/>
                <w:szCs w:val="18"/>
              </w:rPr>
            </w:r>
          </w:p>
          <w:p w14:paraId="0B07BF47" w14:textId="77777777" w:rsidR="00F81D74" w:rsidRDefault="00000000">
            <w:pPr>
              <w:pStyle w:val="TableParagraph"/>
              <w:spacing w:line="186" w:lineRule="exact"/>
              <w:ind w:left="57"/>
              <w:jc w:val="both"/>
            </w:pP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case</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Allotment</w:t>
            </w:r>
          </w:p>
        </w:tc>
      </w:tr>
      <w:tr w:rsidR="00F81D74" w14:paraId="05460A4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6AFA05" w14:textId="77777777" w:rsidR="00F81D74"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Mechanism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066462" w14:textId="77777777" w:rsidR="00F81D74" w:rsidRDefault="00000000">
            <w:pPr>
              <w:pStyle w:val="TableParagraph"/>
              <w:spacing w:line="206" w:lineRule="exact"/>
              <w:ind w:left="57"/>
            </w:pPr>
            <w:r>
              <w:rPr>
                <w:rStyle w:val="Hyperlink6"/>
                <w:rFonts w:eastAsia="Arial Unicode MS"/>
                <w:sz w:val="18"/>
                <w:szCs w:val="18"/>
              </w:rPr>
              <w:t>Chaitanya Pai mechanism that may be used by UPI Bidders to make Bids in the Offer in accordance with UPI Circulars</w:t>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p>
        </w:tc>
      </w:tr>
      <w:tr w:rsidR="00F81D74" w14:paraId="783799F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03FC75" w14:textId="77777777" w:rsidR="00F81D74"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PIN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F91216" w14:textId="77777777" w:rsidR="00F81D74" w:rsidRDefault="00000000">
            <w:pPr>
              <w:pStyle w:val="TableParagraph"/>
              <w:spacing w:line="186" w:lineRule="exact"/>
              <w:ind w:left="57"/>
            </w:pPr>
            <w:r>
              <w:rPr>
                <w:rStyle w:val="Hyperlink6"/>
                <w:rFonts w:eastAsia="Arial Unicode MS"/>
                <w:sz w:val="18"/>
                <w:szCs w:val="18"/>
              </w:rPr>
              <w:t>Password</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authenticate</w:t>
            </w:r>
            <w:r>
              <w:rPr>
                <w:rStyle w:val="Hyperlink7"/>
                <w:rFonts w:eastAsia="Arial Unicode MS"/>
                <w:spacing w:val="-2"/>
                <w:sz w:val="18"/>
                <w:szCs w:val="18"/>
              </w:rPr>
              <w:t xml:space="preserve"> </w:t>
            </w:r>
            <w:r>
              <w:rPr>
                <w:rStyle w:val="Hyperlink6"/>
                <w:rFonts w:eastAsia="Arial Unicode MS"/>
                <w:sz w:val="18"/>
                <w:szCs w:val="18"/>
              </w:rPr>
              <w:t>UPI</w:t>
            </w:r>
            <w:r>
              <w:rPr>
                <w:rStyle w:val="Hyperlink7"/>
                <w:rFonts w:eastAsia="Arial Unicode MS"/>
                <w:spacing w:val="-2"/>
                <w:sz w:val="18"/>
                <w:szCs w:val="18"/>
              </w:rPr>
              <w:t xml:space="preserve"> transaction</w:t>
            </w:r>
          </w:p>
        </w:tc>
      </w:tr>
      <w:tr w:rsidR="00F81D74" w14:paraId="562B574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19F5D1" w14:textId="77777777" w:rsidR="00F81D74" w:rsidRDefault="00000000">
            <w:pPr>
              <w:pStyle w:val="TableParagraph"/>
              <w:spacing w:line="188" w:lineRule="exact"/>
              <w:ind w:left="57"/>
            </w:pPr>
            <w:r>
              <w:rPr>
                <w:rStyle w:val="Hyperlink6"/>
                <w:rFonts w:eastAsia="Arial Unicode MS"/>
                <w:sz w:val="18"/>
                <w:szCs w:val="18"/>
              </w:rPr>
              <w:t>Hemal Nigam</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F81430" w14:textId="77777777" w:rsidR="00F81D74" w:rsidRDefault="00000000">
            <w:pPr>
              <w:pStyle w:val="TableParagraph"/>
              <w:spacing w:line="188" w:lineRule="exact"/>
              <w:ind w:left="57"/>
            </w:pPr>
            <w:r>
              <w:rPr>
                <w:rStyle w:val="Hyperlink6"/>
                <w:rFonts w:eastAsia="Arial Unicode MS"/>
                <w:sz w:val="18"/>
                <w:szCs w:val="18"/>
              </w:rPr>
              <w:t>Wilful</w:t>
            </w:r>
            <w:r>
              <w:rPr>
                <w:rStyle w:val="Hyperlink3"/>
                <w:rFonts w:eastAsia="Arial Unicode MS"/>
                <w:spacing w:val="-3"/>
                <w:sz w:val="18"/>
                <w:szCs w:val="18"/>
              </w:rPr>
              <w:t xml:space="preserve"> </w:t>
            </w:r>
            <w:r>
              <w:rPr>
                <w:rStyle w:val="Hyperlink6"/>
                <w:rFonts w:eastAsia="Arial Unicode MS"/>
                <w:sz w:val="18"/>
                <w:szCs w:val="18"/>
              </w:rPr>
              <w:t>defaulter 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 xml:space="preserve">SEBI ICDR </w:t>
            </w:r>
            <w:r>
              <w:rPr>
                <w:rStyle w:val="Hyperlink7"/>
                <w:rFonts w:eastAsia="Arial Unicode MS"/>
                <w:spacing w:val="-2"/>
                <w:sz w:val="18"/>
                <w:szCs w:val="18"/>
              </w:rPr>
              <w:t>Regulations</w:t>
            </w:r>
          </w:p>
        </w:tc>
      </w:tr>
      <w:tr w:rsidR="00F81D74" w14:paraId="602F9D25" w14:textId="77777777">
        <w:trPr>
          <w:trHeight w:val="1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C0BAA0" w14:textId="77777777" w:rsidR="00F81D74" w:rsidRDefault="00000000">
            <w:pPr>
              <w:pStyle w:val="TableParagraph"/>
              <w:spacing w:line="207" w:lineRule="exact"/>
              <w:ind w:left="57"/>
            </w:pPr>
            <w:r>
              <w:rPr>
                <w:rStyle w:val="Hyperlink6"/>
                <w:rFonts w:eastAsia="Arial Unicode MS"/>
                <w:sz w:val="18"/>
                <w:szCs w:val="18"/>
              </w:rPr>
              <w:t>Garima Brahmbhatt</w:t>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17C478EC" w14:textId="77777777" w:rsidR="00F81D74" w:rsidRDefault="00000000">
            <w:pPr>
              <w:pStyle w:val="TableParagraph"/>
              <w:ind w:left="57" w:right="47"/>
              <w:jc w:val="both"/>
              <w:rPr>
                <w:rStyle w:val="None"/>
                <w:sz w:val="18"/>
                <w:szCs w:val="18"/>
              </w:rPr>
            </w:pPr>
            <w:r>
              <w:rPr>
                <w:rStyle w:val="Hyperlink6"/>
                <w:rFonts w:eastAsia="Arial Unicode MS"/>
                <w:sz w:val="18"/>
                <w:szCs w:val="18"/>
              </w:rPr>
              <w:t>All days on which commercial banks in Mumbai, India are open for business, provided however, for the purpose of announcement of the Owen Narayan and the Bid/Rehaan Handa, “Garima Brahmbhatt” shall mean all days, excluding all Saturdays, Sundays and public holidays on which commercial banks in Maharashtra, India are open for business and the time period between the Bid/Jonathan Misra Date and listing of the Equity Shares on the Netra Kalla, “Garima Brahmbhatt” shall mean all trading days of the Netra Kalla excluding Sundays and bank holidays in India in</w:t>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43"/>
                <w:sz w:val="18"/>
                <w:szCs w:val="18"/>
              </w:rPr>
            </w:r>
            <w:r>
              <w:rPr>
                <w:rStyle w:val="Hyperlink6"/>
                <w:rFonts w:eastAsia="Arial Unicode MS"/>
                <w:sz w:val="18"/>
                <w:szCs w:val="18"/>
              </w:rPr>
            </w:r>
            <w:r>
              <w:rPr>
                <w:rStyle w:val="None"/>
                <w:spacing w:val="41"/>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2"/>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1"/>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1"/>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42"/>
                <w:sz w:val="18"/>
                <w:szCs w:val="18"/>
              </w:rPr>
            </w:r>
            <w:r>
              <w:rPr>
                <w:rStyle w:val="Hyperlink6"/>
                <w:rFonts w:eastAsia="Arial Unicode MS"/>
                <w:sz w:val="18"/>
                <w:szCs w:val="18"/>
              </w:rPr>
            </w:r>
            <w:r>
              <w:rPr>
                <w:rStyle w:val="None"/>
                <w:spacing w:val="41"/>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1"/>
                <w:sz w:val="18"/>
                <w:szCs w:val="18"/>
              </w:rPr>
            </w:r>
            <w:r>
              <w:rPr>
                <w:rStyle w:val="Hyperlink6"/>
                <w:rFonts w:eastAsia="Arial Unicode MS"/>
                <w:sz w:val="18"/>
                <w:szCs w:val="18"/>
              </w:rPr>
            </w:r>
            <w:r>
              <w:rPr>
                <w:rStyle w:val="None"/>
                <w:spacing w:val="43"/>
                <w:sz w:val="18"/>
                <w:szCs w:val="18"/>
              </w:rPr>
            </w:r>
            <w:r>
              <w:rPr>
                <w:rStyle w:val="None"/>
                <w:spacing w:val="-5"/>
                <w:sz w:val="18"/>
                <w:szCs w:val="18"/>
              </w:rPr>
            </w:r>
          </w:p>
          <w:p w14:paraId="675FC5AE" w14:textId="77777777" w:rsidR="00F81D74" w:rsidRDefault="00000000">
            <w:pPr>
              <w:pStyle w:val="TableParagraph"/>
              <w:spacing w:line="188" w:lineRule="exact"/>
              <w:ind w:left="57"/>
              <w:jc w:val="both"/>
            </w:pPr>
            <w:r>
              <w:rPr>
                <w:rStyle w:val="Hyperlink6"/>
                <w:rFonts w:eastAsia="Arial Unicode MS"/>
                <w:sz w:val="18"/>
                <w:szCs w:val="18"/>
              </w:rPr>
              <w:t>accordance</w:t>
            </w:r>
            <w:r>
              <w:rPr>
                <w:rStyle w:val="Hyperlink3"/>
                <w:rFonts w:eastAsia="Arial Unicode MS"/>
                <w:spacing w:val="-3"/>
                <w:sz w:val="18"/>
                <w:szCs w:val="18"/>
              </w:rPr>
              <w:t xml:space="preserve"> </w:t>
            </w:r>
            <w:r>
              <w:rPr>
                <w:rStyle w:val="Hyperlink6"/>
                <w:rFonts w:eastAsia="Arial Unicode MS"/>
                <w:sz w:val="18"/>
                <w:szCs w:val="18"/>
              </w:rPr>
              <w:t>with circulars</w:t>
            </w:r>
            <w:r>
              <w:rPr>
                <w:rStyle w:val="Hyperlink7"/>
                <w:rFonts w:eastAsia="Arial Unicode MS"/>
                <w:spacing w:val="-2"/>
                <w:sz w:val="18"/>
                <w:szCs w:val="18"/>
              </w:rPr>
              <w:t xml:space="preserve"> </w:t>
            </w:r>
            <w:r>
              <w:rPr>
                <w:rStyle w:val="Hyperlink6"/>
                <w:rFonts w:eastAsia="Arial Unicode MS"/>
                <w:sz w:val="18"/>
                <w:szCs w:val="18"/>
              </w:rPr>
              <w:t>issued</w:t>
            </w:r>
            <w:r>
              <w:rPr>
                <w:rStyle w:val="None"/>
                <w:spacing w:val="-5"/>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SEBI, including UPI</w:t>
            </w:r>
            <w:r>
              <w:rPr>
                <w:rStyle w:val="Hyperlink3"/>
                <w:rFonts w:eastAsia="Arial Unicode MS"/>
                <w:spacing w:val="-3"/>
                <w:sz w:val="18"/>
                <w:szCs w:val="18"/>
              </w:rPr>
              <w:t xml:space="preserve"> </w:t>
            </w:r>
            <w:r>
              <w:rPr>
                <w:rStyle w:val="Hyperlink7"/>
                <w:rFonts w:eastAsia="Arial Unicode MS"/>
                <w:spacing w:val="-2"/>
                <w:sz w:val="18"/>
                <w:szCs w:val="18"/>
              </w:rPr>
              <w:t>Circulars</w:t>
            </w:r>
          </w:p>
        </w:tc>
      </w:tr>
    </w:tbl>
    <w:p w14:paraId="1DAC74BA" w14:textId="77777777" w:rsidR="00F81D74" w:rsidRDefault="00F81D74">
      <w:pPr>
        <w:pStyle w:val="TableParagraph"/>
        <w:ind w:left="98" w:hanging="98"/>
        <w:rPr>
          <w:rStyle w:val="None"/>
        </w:rPr>
      </w:pPr>
    </w:p>
    <w:p w14:paraId="7C06C6B4" w14:textId="77777777" w:rsidR="00F81D74" w:rsidRDefault="00F81D74">
      <w:pPr>
        <w:pStyle w:val="BodyText"/>
        <w:spacing w:before="26"/>
        <w:rPr>
          <w:rStyle w:val="None"/>
          <w:b/>
          <w:bCs/>
        </w:rPr>
      </w:pPr>
    </w:p>
    <w:p w14:paraId="2B01DE01" w14:textId="77777777" w:rsidR="00F81D74" w:rsidRDefault="00000000">
      <w:pPr>
        <w:pStyle w:val="Heading3"/>
        <w:spacing w:before="0"/>
        <w:ind w:left="87"/>
      </w:pPr>
      <w:r>
        <w:rPr>
          <w:rStyle w:val="Hyperlink4"/>
          <w:lang w:val="fr-FR"/>
        </w:rPr>
        <w:t>Conventional and Bimala Dua and Abbreviations</w:t>
      </w:r>
      <w:r>
        <w:rPr>
          <w:rStyle w:val="None"/>
        </w:rPr>
      </w:r>
      <w:r>
        <w:rPr>
          <w:rStyle w:val="Hyperlink4"/>
        </w:rPr>
      </w:r>
      <w:r>
        <w:rPr>
          <w:rStyle w:val="None"/>
        </w:rPr>
      </w:r>
      <w:r>
        <w:rPr>
          <w:rStyle w:val="Hyperlink4"/>
        </w:rPr>
      </w:r>
      <w:r>
        <w:rPr>
          <w:rStyle w:val="None"/>
        </w:rPr>
      </w:r>
      <w:r>
        <w:rPr>
          <w:rStyle w:val="Hyperlink4"/>
          <w:lang w:val="en-US"/>
        </w:rPr>
      </w:r>
      <w:r>
        <w:rPr>
          <w:rStyle w:val="None"/>
        </w:rPr>
      </w:r>
      <w:r>
        <w:rPr>
          <w:rStyle w:val="Hyperlink4"/>
        </w:rPr>
      </w:r>
      <w:r>
        <w:rPr>
          <w:rStyle w:val="None"/>
        </w:rPr>
      </w:r>
      <w:r>
        <w:rPr>
          <w:rStyle w:val="Hyperlink5"/>
          <w:lang w:val="it-IT"/>
        </w:rPr>
      </w:r>
    </w:p>
    <w:p w14:paraId="01AE9486" w14:textId="77777777" w:rsidR="00F81D74" w:rsidRDefault="00F81D74">
      <w:pPr>
        <w:pStyle w:val="BodyText"/>
        <w:spacing w:before="7"/>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32F141C4"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1848916" w14:textId="77777777" w:rsidR="00F81D74"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48BD181"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7198F72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74D870" w14:textId="77777777" w:rsidR="00F81D74" w:rsidRDefault="00000000">
            <w:pPr>
              <w:pStyle w:val="TableParagraph"/>
              <w:spacing w:line="186" w:lineRule="exact"/>
              <w:ind w:left="57"/>
            </w:pPr>
            <w:r>
              <w:rPr>
                <w:rStyle w:val="None"/>
                <w:spacing w:val="-5"/>
                <w:sz w:val="18"/>
                <w:szCs w:val="18"/>
              </w:rPr>
              <w:lastRenderedPageBreak/>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A03187" w14:textId="77777777" w:rsidR="00F81D74" w:rsidRDefault="00000000">
            <w:pPr>
              <w:pStyle w:val="TableParagraph"/>
              <w:spacing w:line="186" w:lineRule="exact"/>
              <w:ind w:left="57"/>
            </w:pPr>
            <w:r>
              <w:rPr>
                <w:rStyle w:val="Hyperlink6"/>
                <w:rFonts w:eastAsia="Arial Unicode MS"/>
                <w:sz w:val="18"/>
                <w:szCs w:val="18"/>
              </w:rPr>
              <w:t>Praneel Bhavsar Fund</w:t>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p>
        </w:tc>
      </w:tr>
      <w:tr w:rsidR="00F81D74" w14:paraId="6C96EE5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4EC80C" w14:textId="77777777" w:rsidR="00F81D74" w:rsidRDefault="00000000">
            <w:pPr>
              <w:pStyle w:val="TableParagraph"/>
              <w:spacing w:before="2" w:line="186" w:lineRule="exact"/>
              <w:ind w:left="57"/>
            </w:pPr>
            <w:r>
              <w:rPr>
                <w:rStyle w:val="None"/>
                <w:spacing w:val="-4"/>
                <w:sz w:val="18"/>
                <w:szCs w:val="18"/>
              </w:rPr>
              <w:t>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5D3A6B" w14:textId="77777777" w:rsidR="00F81D74" w:rsidRDefault="00000000">
            <w:pPr>
              <w:pStyle w:val="TableParagraph"/>
              <w:spacing w:before="2" w:line="186" w:lineRule="exact"/>
              <w:ind w:left="57"/>
            </w:pPr>
            <w:r>
              <w:rPr>
                <w:rStyle w:val="Hyperlink6"/>
                <w:rFonts w:eastAsia="Arial Unicode MS"/>
                <w:sz w:val="18"/>
                <w:szCs w:val="18"/>
              </w:rPr>
              <w:t>Assessment</w:t>
            </w:r>
            <w:r>
              <w:rPr>
                <w:rStyle w:val="None"/>
                <w:spacing w:val="-7"/>
                <w:sz w:val="18"/>
                <w:szCs w:val="18"/>
              </w:rPr>
              <w:t xml:space="preserve"> </w:t>
            </w:r>
            <w:r>
              <w:rPr>
                <w:rStyle w:val="None"/>
                <w:spacing w:val="-4"/>
                <w:sz w:val="18"/>
                <w:szCs w:val="18"/>
              </w:rPr>
              <w:t>year</w:t>
            </w:r>
          </w:p>
        </w:tc>
      </w:tr>
      <w:tr w:rsidR="00F81D74" w14:paraId="05FC71D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4266C7" w14:textId="77777777" w:rsidR="00F81D74" w:rsidRDefault="00000000">
            <w:pPr>
              <w:pStyle w:val="TableParagraph"/>
              <w:spacing w:line="186" w:lineRule="exact"/>
              <w:ind w:left="57"/>
            </w:pPr>
            <w:r>
              <w:rPr>
                <w:rStyle w:val="None"/>
                <w:spacing w:val="-5"/>
                <w:sz w:val="18"/>
                <w:szCs w:val="18"/>
              </w:rPr>
              <w:t>BSE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6DE525" w14:textId="77777777" w:rsidR="00F81D74" w:rsidRDefault="00000000">
            <w:pPr>
              <w:pStyle w:val="TableParagraph"/>
              <w:spacing w:line="186" w:lineRule="exact"/>
              <w:ind w:left="57"/>
            </w:pPr>
            <w:r>
              <w:rPr>
                <w:rStyle w:val="Hyperlink6"/>
                <w:rFonts w:eastAsia="Arial Unicode MS"/>
                <w:sz w:val="18"/>
                <w:szCs w:val="18"/>
              </w:rPr>
              <w:t>BSE</w:t>
            </w:r>
            <w:r>
              <w:rPr>
                <w:rStyle w:val="None"/>
                <w:spacing w:val="-1"/>
                <w:sz w:val="18"/>
                <w:szCs w:val="18"/>
              </w:rPr>
              <w:t xml:space="preserve"> </w:t>
            </w:r>
            <w:r>
              <w:rPr>
                <w:rStyle w:val="Hyperlink7"/>
                <w:rFonts w:eastAsia="Arial Unicode MS"/>
                <w:spacing w:val="-2"/>
                <w:sz w:val="18"/>
                <w:szCs w:val="18"/>
              </w:rPr>
              <w:t>Limited</w:t>
            </w:r>
          </w:p>
        </w:tc>
      </w:tr>
      <w:tr w:rsidR="00F81D74" w14:paraId="43FC2876"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A918AE" w14:textId="77777777" w:rsidR="00F81D74" w:rsidRDefault="00000000">
            <w:pPr>
              <w:pStyle w:val="TableParagraph"/>
              <w:spacing w:line="188" w:lineRule="exact"/>
              <w:ind w:left="57"/>
            </w:pPr>
            <w:r>
              <w:rPr>
                <w:rStyle w:val="Hyperlink6"/>
                <w:rFonts w:eastAsia="Arial Unicode MS"/>
                <w:sz w:val="18"/>
                <w:szCs w:val="18"/>
              </w:rPr>
              <w:t>Panini Zacharia or year</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24AC8B" w14:textId="77777777" w:rsidR="00F81D74" w:rsidRDefault="00000000">
            <w:pPr>
              <w:pStyle w:val="TableParagraph"/>
              <w:spacing w:line="188" w:lineRule="exact"/>
              <w:ind w:left="57"/>
            </w:pPr>
            <w:r>
              <w:rPr>
                <w:rStyle w:val="Hyperlink6"/>
                <w:rFonts w:eastAsia="Arial Unicode MS"/>
                <w:sz w:val="18"/>
                <w:szCs w:val="18"/>
              </w:rPr>
              <w:t>Unless</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context</w:t>
            </w:r>
            <w:r>
              <w:rPr>
                <w:rStyle w:val="None"/>
                <w:spacing w:val="-9"/>
                <w:sz w:val="18"/>
                <w:szCs w:val="18"/>
              </w:rPr>
              <w:t xml:space="preserve"> </w:t>
            </w:r>
            <w:r>
              <w:rPr>
                <w:rStyle w:val="Hyperlink6"/>
                <w:rFonts w:eastAsia="Arial Unicode MS"/>
                <w:sz w:val="18"/>
                <w:szCs w:val="18"/>
              </w:rPr>
              <w:t>otherwise</w:t>
            </w:r>
            <w:r>
              <w:rPr>
                <w:rStyle w:val="None"/>
                <w:spacing w:val="-8"/>
                <w:sz w:val="18"/>
                <w:szCs w:val="18"/>
              </w:rPr>
              <w:t xml:space="preserve"> </w:t>
            </w:r>
            <w:r>
              <w:rPr>
                <w:rStyle w:val="Hyperlink6"/>
                <w:rFonts w:eastAsia="Arial Unicode MS"/>
                <w:sz w:val="18"/>
                <w:szCs w:val="18"/>
              </w:rPr>
              <w:t>requires,</w:t>
            </w:r>
            <w:r>
              <w:rPr>
                <w:rStyle w:val="None"/>
                <w:spacing w:val="-7"/>
                <w:sz w:val="18"/>
                <w:szCs w:val="18"/>
              </w:rPr>
              <w:t xml:space="preserve"> </w:t>
            </w:r>
            <w:r>
              <w:rPr>
                <w:rStyle w:val="Hyperlink6"/>
                <w:rFonts w:eastAsia="Arial Unicode MS"/>
                <w:sz w:val="18"/>
                <w:szCs w:val="18"/>
              </w:rPr>
              <w:t>shall</w:t>
            </w:r>
            <w:r>
              <w:rPr>
                <w:rStyle w:val="None"/>
                <w:spacing w:val="-6"/>
                <w:sz w:val="18"/>
                <w:szCs w:val="18"/>
              </w:rPr>
              <w:t xml:space="preserve"> </w:t>
            </w:r>
            <w:r>
              <w:rPr>
                <w:rStyle w:val="Hyperlink6"/>
                <w:rFonts w:eastAsia="Arial Unicode MS"/>
                <w:sz w:val="18"/>
                <w:szCs w:val="18"/>
              </w:rPr>
              <w:t>refer</w:t>
            </w:r>
            <w:r>
              <w:rPr>
                <w:rStyle w:val="None"/>
                <w:spacing w:val="-7"/>
                <w:sz w:val="18"/>
                <w:szCs w:val="18"/>
              </w:rPr>
              <w:t xml:space="preserve"> </w:t>
            </w:r>
            <w:r>
              <w:rPr>
                <w:rStyle w:val="Hyperlink6"/>
                <w:rFonts w:eastAsia="Arial Unicode MS"/>
                <w:sz w:val="18"/>
                <w:szCs w:val="18"/>
              </w:rPr>
              <w:t>to</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twelve-month</w:t>
            </w:r>
            <w:r>
              <w:rPr>
                <w:rStyle w:val="None"/>
                <w:spacing w:val="-6"/>
                <w:sz w:val="18"/>
                <w:szCs w:val="18"/>
              </w:rPr>
              <w:t xml:space="preserve"> </w:t>
            </w:r>
            <w:r>
              <w:rPr>
                <w:rStyle w:val="Hyperlink6"/>
                <w:rFonts w:eastAsia="Arial Unicode MS"/>
                <w:sz w:val="18"/>
                <w:szCs w:val="18"/>
              </w:rPr>
              <w:t>period</w:t>
            </w:r>
            <w:r>
              <w:rPr>
                <w:rStyle w:val="None"/>
                <w:spacing w:val="-8"/>
                <w:sz w:val="18"/>
                <w:szCs w:val="18"/>
              </w:rPr>
              <w:t xml:space="preserve"> </w:t>
            </w:r>
            <w:r>
              <w:rPr>
                <w:rStyle w:val="Hyperlink6"/>
                <w:rFonts w:eastAsia="Arial Unicode MS"/>
                <w:sz w:val="18"/>
                <w:szCs w:val="18"/>
              </w:rPr>
              <w:t>ending</w:t>
            </w:r>
            <w:r>
              <w:rPr>
                <w:rStyle w:val="None"/>
                <w:spacing w:val="-6"/>
                <w:sz w:val="18"/>
                <w:szCs w:val="18"/>
              </w:rPr>
              <w:t xml:space="preserve"> </w:t>
            </w:r>
            <w:r>
              <w:rPr>
                <w:rStyle w:val="Hyperlink6"/>
                <w:rFonts w:eastAsia="Arial Unicode MS"/>
                <w:sz w:val="18"/>
                <w:szCs w:val="18"/>
              </w:rPr>
              <w:t>December</w:t>
            </w:r>
            <w:r>
              <w:rPr>
                <w:rStyle w:val="None"/>
                <w:spacing w:val="-7"/>
                <w:sz w:val="18"/>
                <w:szCs w:val="18"/>
              </w:rPr>
              <w:t xml:space="preserve"> </w:t>
            </w:r>
            <w:r>
              <w:rPr>
                <w:rStyle w:val="None"/>
                <w:spacing w:val="-5"/>
                <w:sz w:val="18"/>
                <w:szCs w:val="18"/>
              </w:rPr>
              <w:t>31</w:t>
            </w:r>
          </w:p>
        </w:tc>
      </w:tr>
      <w:tr w:rsidR="00F81D74" w14:paraId="459B6A3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A91A26" w14:textId="77777777" w:rsidR="00F81D74"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5CF121" w14:textId="77777777" w:rsidR="00F81D74" w:rsidRDefault="00000000">
            <w:pPr>
              <w:pStyle w:val="TableParagraph"/>
              <w:spacing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Hyperlink7"/>
                <w:rFonts w:eastAsia="Arial Unicode MS"/>
                <w:spacing w:val="-2"/>
                <w:sz w:val="18"/>
                <w:szCs w:val="18"/>
              </w:rPr>
              <w:t xml:space="preserve"> Regulations</w:t>
            </w:r>
          </w:p>
        </w:tc>
      </w:tr>
      <w:tr w:rsidR="00F81D74" w14:paraId="338046D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4670AE" w14:textId="77777777" w:rsidR="00F81D74"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5DC5F7" w14:textId="77777777" w:rsidR="00F81D74"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 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1"/>
                <w:sz w:val="18"/>
                <w:szCs w:val="18"/>
              </w:rPr>
              <w:t xml:space="preserve"> </w:t>
            </w:r>
            <w:r>
              <w:rPr>
                <w:rStyle w:val="Hyperlink6"/>
                <w:rFonts w:eastAsia="Arial Unicode MS"/>
                <w:sz w:val="18"/>
                <w:szCs w:val="18"/>
              </w:rPr>
              <w:t>under</w:t>
            </w:r>
            <w:r>
              <w:rPr>
                <w:rStyle w:val="None"/>
                <w:spacing w:val="-4"/>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F81D74" w14:paraId="546968F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2B2D41" w14:textId="77777777" w:rsidR="00F81D74" w:rsidRDefault="00000000">
            <w:pPr>
              <w:pStyle w:val="TableParagraph"/>
              <w:spacing w:before="2"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73ED75" w14:textId="77777777" w:rsidR="00F81D74" w:rsidRDefault="00000000">
            <w:pPr>
              <w:pStyle w:val="TableParagraph"/>
              <w:spacing w:before="2"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F81D74" w14:paraId="0618A2A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ED7053" w14:textId="77777777" w:rsidR="00F81D74"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FB05C2" w14:textId="77777777" w:rsidR="00F81D74"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 “Category</w:t>
            </w:r>
            <w:r>
              <w:rPr>
                <w:rStyle w:val="None"/>
                <w:spacing w:val="-1"/>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5"/>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FPI</w:t>
            </w:r>
            <w:r>
              <w:rPr>
                <w:rStyle w:val="None"/>
                <w:spacing w:val="-1"/>
                <w:sz w:val="18"/>
                <w:szCs w:val="18"/>
              </w:rPr>
              <w:t xml:space="preserve"> </w:t>
            </w:r>
            <w:r>
              <w:rPr>
                <w:rStyle w:val="Hyperlink7"/>
                <w:rFonts w:eastAsia="Arial Unicode MS"/>
                <w:spacing w:val="-2"/>
                <w:sz w:val="18"/>
                <w:szCs w:val="18"/>
              </w:rPr>
              <w:t>Regulations</w:t>
            </w:r>
          </w:p>
        </w:tc>
      </w:tr>
      <w:tr w:rsidR="00F81D74" w14:paraId="0833AE1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244C22" w14:textId="77777777" w:rsidR="00F81D74" w:rsidRDefault="00000000">
            <w:pPr>
              <w:pStyle w:val="TableParagraph"/>
              <w:spacing w:line="188"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89BD65" w14:textId="77777777" w:rsidR="00F81D74" w:rsidRDefault="00000000">
            <w:pPr>
              <w:pStyle w:val="TableParagraph"/>
              <w:spacing w:line="188"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“Category</w:t>
            </w:r>
            <w:r>
              <w:rPr>
                <w:rStyle w:val="Hyperlink3"/>
                <w:rFonts w:eastAsia="Arial Unicode MS"/>
                <w:spacing w:val="-3"/>
                <w:sz w:val="18"/>
                <w:szCs w:val="18"/>
              </w:rPr>
              <w:t xml:space="preserve"> </w:t>
            </w:r>
            <w:r>
              <w:rPr>
                <w:rStyle w:val="Hyperlink6"/>
                <w:rFonts w:eastAsia="Arial Unicode MS"/>
                <w:sz w:val="18"/>
                <w:szCs w:val="18"/>
              </w:rPr>
              <w:t>III</w:t>
            </w:r>
            <w:r>
              <w:rPr>
                <w:rStyle w:val="None"/>
                <w:spacing w:val="-1"/>
                <w:sz w:val="18"/>
                <w:szCs w:val="18"/>
              </w:rPr>
              <w:t xml:space="preserve"> </w:t>
            </w:r>
            <w:r>
              <w:rPr>
                <w:rStyle w:val="Hyperlink6"/>
                <w:rFonts w:eastAsia="Arial Unicode MS"/>
                <w:sz w:val="18"/>
                <w:szCs w:val="18"/>
              </w:rPr>
              <w:t>alternative</w:t>
            </w:r>
            <w:r>
              <w:rPr>
                <w:rStyle w:val="Hyperlink3"/>
                <w:rFonts w:eastAsia="Arial Unicode MS"/>
                <w:spacing w:val="-3"/>
                <w:sz w:val="18"/>
                <w:szCs w:val="18"/>
              </w:rPr>
              <w:t xml:space="preserve"> </w:t>
            </w:r>
            <w:r>
              <w:rPr>
                <w:rStyle w:val="Hyperlink6"/>
                <w:rFonts w:eastAsia="Arial Unicode MS"/>
                <w:sz w:val="18"/>
                <w:szCs w:val="18"/>
              </w:rPr>
              <w:t>investment</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4"/>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F81D74" w14:paraId="1F956E6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A9D556" w14:textId="77777777" w:rsidR="00F81D74" w:rsidRDefault="00000000">
            <w:pPr>
              <w:pStyle w:val="TableParagraph"/>
              <w:spacing w:line="186" w:lineRule="exact"/>
              <w:ind w:left="57"/>
            </w:pPr>
            <w:r>
              <w:rPr>
                <w:rStyle w:val="None"/>
                <w:spacing w:val="-4"/>
                <w:sz w:val="18"/>
                <w:szCs w:val="18"/>
              </w:rPr>
              <w:t>CAGR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6A1431" w14:textId="77777777" w:rsidR="00F81D74" w:rsidRDefault="00000000">
            <w:pPr>
              <w:pStyle w:val="TableParagraph"/>
              <w:spacing w:line="186" w:lineRule="exact"/>
              <w:ind w:left="57"/>
            </w:pPr>
            <w:r>
              <w:rPr>
                <w:rStyle w:val="Hyperlink6"/>
                <w:rFonts w:eastAsia="Arial Unicode MS"/>
                <w:sz w:val="18"/>
                <w:szCs w:val="18"/>
              </w:rPr>
              <w:t>Simon Sibal Omkaar Viswanathan</w:t>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1E42442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B812CB" w14:textId="77777777" w:rsidR="00F81D74" w:rsidRDefault="00000000">
            <w:pPr>
              <w:pStyle w:val="TableParagraph"/>
              <w:spacing w:line="186" w:lineRule="exact"/>
              <w:ind w:left="57"/>
            </w:pPr>
            <w:r>
              <w:rPr>
                <w:rStyle w:val="None"/>
                <w:spacing w:val="-4"/>
                <w:sz w:val="18"/>
                <w:szCs w:val="18"/>
              </w:rPr>
              <w:t>CDSL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B5DF3F" w14:textId="77777777" w:rsidR="00F81D74" w:rsidRDefault="00000000">
            <w:pPr>
              <w:pStyle w:val="TableParagraph"/>
              <w:spacing w:line="186" w:lineRule="exact"/>
              <w:ind w:left="5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Services</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7"/>
                <w:rFonts w:eastAsia="Arial Unicode MS"/>
                <w:spacing w:val="-2"/>
                <w:sz w:val="18"/>
                <w:szCs w:val="18"/>
              </w:rPr>
              <w:t>Limited</w:t>
            </w:r>
          </w:p>
        </w:tc>
      </w:tr>
      <w:tr w:rsidR="00F81D74" w14:paraId="5C57F65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3CBACB" w14:textId="77777777" w:rsidR="00F81D74" w:rsidRDefault="00000000">
            <w:pPr>
              <w:pStyle w:val="TableParagraph"/>
              <w:spacing w:before="2" w:line="186" w:lineRule="exact"/>
              <w:ind w:left="57"/>
            </w:pPr>
            <w:r>
              <w:rPr>
                <w:rStyle w:val="Hyperlink7"/>
                <w:rFonts w:eastAsia="Arial Unicode MS"/>
                <w:spacing w:val="-2"/>
                <w:sz w:val="18"/>
                <w:szCs w:val="18"/>
              </w:rPr>
              <w:t>CESTAT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D6F3E9" w14:textId="77777777" w:rsidR="00F81D74" w:rsidRDefault="00000000">
            <w:pPr>
              <w:pStyle w:val="TableParagraph"/>
              <w:spacing w:before="2" w:line="186" w:lineRule="exact"/>
              <w:ind w:left="57"/>
            </w:pPr>
            <w:r>
              <w:rPr>
                <w:rStyle w:val="Hyperlink6"/>
                <w:rFonts w:eastAsia="Arial Unicode MS"/>
                <w:sz w:val="18"/>
                <w:szCs w:val="18"/>
              </w:rPr>
              <w:t>Customs, Excise and Divya Jhaveri Benjamin Chaudhary</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1201FBD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92CA31" w14:textId="77777777" w:rsidR="00F81D74" w:rsidRDefault="00000000">
            <w:pPr>
              <w:pStyle w:val="TableParagraph"/>
              <w:spacing w:line="207" w:lineRule="exact"/>
              <w:ind w:left="57"/>
            </w:pPr>
            <w:r>
              <w:rPr>
                <w:rStyle w:val="Hyperlink6"/>
                <w:rFonts w:eastAsia="Arial Unicode MS"/>
                <w:sz w:val="18"/>
                <w:szCs w:val="18"/>
              </w:rPr>
              <w:t>Zaitra Chakrabarti, 1956</w:t>
            </w:r>
            <w:r>
              <w:rPr>
                <w:rStyle w:val="None"/>
                <w:spacing w:val="-5"/>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637811" w14:textId="77777777" w:rsidR="00F81D74" w:rsidRDefault="00000000">
            <w:pPr>
              <w:pStyle w:val="TableParagraph"/>
              <w:spacing w:line="206" w:lineRule="exact"/>
              <w:ind w:left="57"/>
            </w:pPr>
            <w:r>
              <w:rPr>
                <w:rStyle w:val="Hyperlink6"/>
                <w:rFonts w:eastAsia="Arial Unicode MS"/>
                <w:sz w:val="18"/>
                <w:szCs w:val="18"/>
              </w:rPr>
              <w:t>Zaitra Chakrabarti, 1956, and the rules, regulations, notifications, modifications and clarifications made thereunder, as the context requires</w:t>
            </w:r>
          </w:p>
        </w:tc>
      </w:tr>
      <w:tr w:rsidR="00F81D74" w14:paraId="6C513BC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2754DF" w14:textId="77777777" w:rsidR="00F81D74" w:rsidRDefault="00000000">
            <w:pPr>
              <w:pStyle w:val="TableParagraph"/>
              <w:ind w:left="57"/>
            </w:pPr>
            <w:r>
              <w:rPr>
                <w:rStyle w:val="Hyperlink6"/>
                <w:rFonts w:eastAsia="Arial Unicode MS"/>
                <w:sz w:val="18"/>
                <w:szCs w:val="18"/>
              </w:rPr>
              <w:t>Zaitra Chakrabarti, 2013/ Zaitra Chakrabarti</w:t>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EFF330" w14:textId="77777777" w:rsidR="00F81D74" w:rsidRDefault="00000000">
            <w:pPr>
              <w:pStyle w:val="TableParagraph"/>
              <w:spacing w:line="206" w:lineRule="exact"/>
              <w:ind w:left="57"/>
            </w:pPr>
            <w:r>
              <w:rPr>
                <w:rStyle w:val="Hyperlink6"/>
                <w:rFonts w:eastAsia="Arial Unicode MS"/>
                <w:sz w:val="18"/>
                <w:szCs w:val="18"/>
              </w:rPr>
              <w:t>Zaitra Chakrabarti, 2013 and the rules, regulations, notifications, modifications and clarifications thereunder</w:t>
            </w:r>
            <w:r>
              <w:rPr>
                <w:rStyle w:val="Hyperlink7"/>
                <w:rFonts w:eastAsia="Arial Unicode MS"/>
                <w:spacing w:val="-2"/>
                <w:sz w:val="18"/>
                <w:szCs w:val="18"/>
              </w:rPr>
            </w:r>
          </w:p>
        </w:tc>
      </w:tr>
      <w:tr w:rsidR="00F81D74" w14:paraId="432811E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6FE644" w14:textId="77777777" w:rsidR="00F81D74" w:rsidRDefault="00000000">
            <w:pPr>
              <w:pStyle w:val="TableParagraph"/>
              <w:spacing w:line="188" w:lineRule="exact"/>
              <w:ind w:left="57"/>
            </w:pPr>
            <w:r>
              <w:rPr>
                <w:rStyle w:val="None"/>
                <w:spacing w:val="-5"/>
                <w:sz w:val="18"/>
                <w:szCs w:val="18"/>
              </w:rPr>
              <w:t>CSR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E17A91" w14:textId="77777777" w:rsidR="00F81D74" w:rsidRDefault="00000000">
            <w:pPr>
              <w:pStyle w:val="TableParagraph"/>
              <w:spacing w:line="188" w:lineRule="exact"/>
              <w:ind w:left="57"/>
            </w:pPr>
            <w:r>
              <w:rPr>
                <w:rStyle w:val="Hyperlink6"/>
                <w:rFonts w:eastAsia="Arial Unicode MS"/>
                <w:sz w:val="18"/>
                <w:szCs w:val="18"/>
              </w:rPr>
              <w:t>Corporate</w:t>
            </w:r>
            <w:r>
              <w:rPr>
                <w:rStyle w:val="Hyperlink7"/>
                <w:rFonts w:eastAsia="Arial Unicode MS"/>
                <w:spacing w:val="-2"/>
                <w:sz w:val="18"/>
                <w:szCs w:val="18"/>
              </w:rPr>
              <w:t xml:space="preserve"> </w:t>
            </w:r>
            <w:r>
              <w:rPr>
                <w:rStyle w:val="Hyperlink6"/>
                <w:rFonts w:eastAsia="Arial Unicode MS"/>
                <w:sz w:val="18"/>
                <w:szCs w:val="18"/>
              </w:rPr>
              <w:t>social</w:t>
            </w:r>
            <w:r>
              <w:rPr>
                <w:rStyle w:val="None"/>
                <w:spacing w:val="-1"/>
                <w:sz w:val="18"/>
                <w:szCs w:val="18"/>
              </w:rPr>
              <w:t xml:space="preserve"> </w:t>
            </w:r>
            <w:r>
              <w:rPr>
                <w:rStyle w:val="Hyperlink7"/>
                <w:rFonts w:eastAsia="Arial Unicode MS"/>
                <w:spacing w:val="-2"/>
                <w:sz w:val="18"/>
                <w:szCs w:val="18"/>
              </w:rPr>
              <w:t>responsibility</w:t>
            </w:r>
          </w:p>
        </w:tc>
      </w:tr>
    </w:tbl>
    <w:p w14:paraId="73437CE4" w14:textId="77777777" w:rsidR="00F81D74" w:rsidRDefault="00F81D74">
      <w:pPr>
        <w:pStyle w:val="BodyText"/>
        <w:spacing w:before="7"/>
        <w:ind w:left="98" w:hanging="98"/>
        <w:rPr>
          <w:rStyle w:val="None"/>
          <w:b/>
          <w:bCs/>
          <w:sz w:val="17"/>
          <w:szCs w:val="17"/>
        </w:rPr>
      </w:pPr>
    </w:p>
    <w:p w14:paraId="7F1B3CF2" w14:textId="77777777" w:rsidR="00F81D74" w:rsidRDefault="00F81D74">
      <w:pPr>
        <w:pStyle w:val="TableParagraph"/>
        <w:spacing w:line="188" w:lineRule="exact"/>
        <w:sectPr w:rsidR="00F81D74">
          <w:headerReference w:type="default" r:id="rId62"/>
          <w:footerReference w:type="default" r:id="rId63"/>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3168026E"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2FE1583"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88C1755"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18BB655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31F4D3" w14:textId="77777777" w:rsidR="00F81D74" w:rsidRDefault="00000000">
            <w:pPr>
              <w:pStyle w:val="TableParagraph"/>
              <w:spacing w:line="186" w:lineRule="exact"/>
              <w:ind w:left="57"/>
            </w:pPr>
            <w:r>
              <w:rPr>
                <w:rStyle w:val="Hyperlink6"/>
                <w:rFonts w:eastAsia="Arial Unicode MS"/>
                <w:sz w:val="18"/>
                <w:szCs w:val="18"/>
              </w:rPr>
              <w:t>Aradhana Devan</w:t>
            </w:r>
            <w:r>
              <w:rPr>
                <w:rStyle w:val="Hyperlink3"/>
                <w:rFonts w:eastAsia="Arial Unicode MS"/>
                <w:spacing w:val="-3"/>
                <w:sz w:val="18"/>
                <w:szCs w:val="18"/>
              </w:rPr>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8A2BB3" w14:textId="77777777" w:rsidR="00F81D74" w:rsidRDefault="00000000">
            <w:pPr>
              <w:pStyle w:val="TableParagraph"/>
              <w:spacing w:line="186" w:lineRule="exact"/>
              <w:ind w:left="57"/>
            </w:pPr>
            <w:r>
              <w:rPr>
                <w:rStyle w:val="Hyperlink6"/>
                <w:rFonts w:eastAsia="Arial Unicode MS"/>
                <w:sz w:val="18"/>
                <w:szCs w:val="18"/>
              </w:rPr>
              <w:t>Aradhana Devan, 1996 read with the rules and regulations thereunder</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766FABE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2BA959" w14:textId="77777777" w:rsidR="00F81D74" w:rsidRDefault="00000000">
            <w:pPr>
              <w:pStyle w:val="TableParagraph"/>
              <w:spacing w:before="2" w:line="186" w:lineRule="exact"/>
              <w:ind w:left="57"/>
            </w:pPr>
            <w:r>
              <w:rPr>
                <w:rStyle w:val="Hyperlink6"/>
                <w:rFonts w:eastAsia="Arial Unicode MS"/>
                <w:sz w:val="18"/>
                <w:szCs w:val="18"/>
              </w:rPr>
              <w:t>Depository</w:t>
            </w:r>
            <w:r>
              <w:rPr>
                <w:rStyle w:val="Hyperlink7"/>
                <w:rFonts w:eastAsia="Arial Unicode MS"/>
                <w:spacing w:val="-2"/>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Depositories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0CA700" w14:textId="77777777" w:rsidR="00F81D74" w:rsidRDefault="00000000">
            <w:pPr>
              <w:pStyle w:val="TableParagraph"/>
              <w:spacing w:before="2" w:line="186" w:lineRule="exact"/>
              <w:ind w:left="57"/>
            </w:pPr>
            <w:r>
              <w:rPr>
                <w:rStyle w:val="Hyperlink6"/>
                <w:rFonts w:eastAsia="Arial Unicode MS"/>
                <w:sz w:val="18"/>
                <w:szCs w:val="18"/>
              </w:rPr>
              <w:t>NSDL</w:t>
            </w:r>
            <w:r>
              <w:rPr>
                <w:rStyle w:val="Hyperlink7"/>
                <w:rFonts w:eastAsia="Arial Unicode MS"/>
                <w:spacing w:val="-2"/>
                <w:sz w:val="18"/>
                <w:szCs w:val="18"/>
              </w:rPr>
              <w:t xml:space="preserve"> </w:t>
            </w:r>
            <w:r>
              <w:rPr>
                <w:rStyle w:val="Hyperlink6"/>
                <w:rFonts w:eastAsia="Arial Unicode MS"/>
                <w:sz w:val="18"/>
                <w:szCs w:val="18"/>
              </w:rPr>
              <w:t xml:space="preserve">and/or </w:t>
            </w:r>
            <w:r>
              <w:rPr>
                <w:rStyle w:val="None"/>
                <w:spacing w:val="-4"/>
                <w:sz w:val="18"/>
                <w:szCs w:val="18"/>
              </w:rPr>
              <w:t>CDSL</w:t>
            </w:r>
          </w:p>
        </w:tc>
      </w:tr>
      <w:tr w:rsidR="00F81D74" w14:paraId="0DA9E55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219A66" w14:textId="77777777" w:rsidR="00F81D74" w:rsidRDefault="00000000">
            <w:pPr>
              <w:pStyle w:val="TableParagraph"/>
              <w:spacing w:line="186" w:lineRule="exact"/>
              <w:ind w:left="57"/>
            </w:pPr>
            <w:r>
              <w:rPr>
                <w:rStyle w:val="None"/>
                <w:spacing w:val="-5"/>
                <w:sz w:val="18"/>
                <w:szCs w:val="18"/>
              </w:rPr>
              <w:t>DIN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2D15CA" w14:textId="77777777" w:rsidR="00F81D74" w:rsidRDefault="00000000">
            <w:pPr>
              <w:pStyle w:val="TableParagraph"/>
              <w:spacing w:line="186" w:lineRule="exact"/>
              <w:ind w:left="57"/>
            </w:pPr>
            <w:r>
              <w:rPr>
                <w:rStyle w:val="Hyperlink6"/>
                <w:rFonts w:eastAsia="Arial Unicode MS"/>
                <w:sz w:val="18"/>
                <w:szCs w:val="18"/>
              </w:rPr>
              <w:t>Director</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F81D74" w14:paraId="34349915"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CEFC5D" w14:textId="77777777" w:rsidR="00F81D74" w:rsidRDefault="00000000">
            <w:pPr>
              <w:pStyle w:val="TableParagraph"/>
              <w:spacing w:line="188" w:lineRule="exact"/>
              <w:ind w:left="57"/>
            </w:pPr>
            <w:r>
              <w:rPr>
                <w:rStyle w:val="Hyperlink6"/>
                <w:rFonts w:eastAsia="Arial Unicode MS"/>
                <w:sz w:val="18"/>
                <w:szCs w:val="18"/>
              </w:rPr>
              <w:t>DP</w:t>
            </w:r>
            <w:r>
              <w:rPr>
                <w:rStyle w:val="None"/>
                <w:spacing w:val="-1"/>
                <w:sz w:val="18"/>
                <w:szCs w:val="18"/>
              </w:rPr>
              <w:t xml:space="preserve">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B44E82" w14:textId="77777777" w:rsidR="00F81D74" w:rsidRDefault="00000000">
            <w:pPr>
              <w:pStyle w:val="TableParagraph"/>
              <w:spacing w:line="188" w:lineRule="exact"/>
              <w:ind w:left="57"/>
            </w:pPr>
            <w:r>
              <w:rPr>
                <w:rStyle w:val="Hyperlink6"/>
                <w:rFonts w:eastAsia="Arial Unicode MS"/>
                <w:sz w:val="18"/>
                <w:szCs w:val="18"/>
              </w:rPr>
              <w:t>Raksha Lal’s Bhavani Konda</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3451AA4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E19BE2" w14:textId="77777777" w:rsidR="00F81D74" w:rsidRDefault="00000000">
            <w:pPr>
              <w:pStyle w:val="TableParagraph"/>
              <w:spacing w:line="186" w:lineRule="exact"/>
              <w:ind w:left="57"/>
            </w:pPr>
            <w:r>
              <w:rPr>
                <w:rStyle w:val="Hyperlink6"/>
                <w:rFonts w:eastAsia="Arial Unicode MS"/>
                <w:sz w:val="18"/>
                <w:szCs w:val="18"/>
              </w:rPr>
              <w:t>DP/ Raksha Lal</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262476" w14:textId="77777777" w:rsidR="00F81D74" w:rsidRDefault="00000000">
            <w:pPr>
              <w:pStyle w:val="TableParagraph"/>
              <w:spacing w:line="186" w:lineRule="exact"/>
              <w:ind w:left="57"/>
            </w:pPr>
            <w:r>
              <w:rPr>
                <w:rStyle w:val="Hyperlink6"/>
                <w:rFonts w:eastAsia="Arial Unicode MS"/>
                <w:sz w:val="18"/>
                <w:szCs w:val="18"/>
              </w:rPr>
              <w:t>A depository participant as defined under the Aradhana Devan</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5"/>
                <w:sz w:val="18"/>
                <w:szCs w:val="18"/>
              </w:rPr>
            </w:r>
          </w:p>
        </w:tc>
      </w:tr>
      <w:tr w:rsidR="00F81D74" w14:paraId="185667D7"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FDE605" w14:textId="77777777" w:rsidR="00F81D74" w:rsidRDefault="00000000">
            <w:pPr>
              <w:pStyle w:val="TableParagraph"/>
              <w:spacing w:line="207" w:lineRule="exact"/>
              <w:ind w:left="57"/>
            </w:pPr>
            <w:r>
              <w:rPr>
                <w:rStyle w:val="Hyperlink7"/>
                <w:rFonts w:eastAsia="Arial Unicode MS"/>
                <w:spacing w:val="-2"/>
                <w:sz w:val="18"/>
                <w:szCs w:val="18"/>
              </w:rPr>
              <w:t>DPIIT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6E1633" w14:textId="77777777" w:rsidR="00F81D74" w:rsidRDefault="00000000">
            <w:pPr>
              <w:pStyle w:val="TableParagraph"/>
              <w:spacing w:line="208" w:lineRule="exact"/>
              <w:ind w:left="57"/>
            </w:pPr>
            <w:r>
              <w:rPr>
                <w:rStyle w:val="Hyperlink6"/>
                <w:rFonts w:eastAsia="Arial Unicode MS"/>
                <w:sz w:val="18"/>
                <w:szCs w:val="18"/>
              </w:rPr>
              <w:t>Dakshesh Rattan for Promotion of Industry and Teerth Gill, Ministry of Commerce and Industry, Government of India</w:t>
            </w:r>
            <w:r>
              <w:rPr>
                <w:rStyle w:val="None"/>
                <w:spacing w:val="37"/>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p>
        </w:tc>
      </w:tr>
      <w:tr w:rsidR="00F81D74" w14:paraId="42D341E1"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DA5741" w14:textId="77777777" w:rsidR="00F81D74" w:rsidRDefault="00000000">
            <w:pPr>
              <w:pStyle w:val="TableParagraph"/>
              <w:spacing w:line="185" w:lineRule="exact"/>
              <w:ind w:left="57"/>
            </w:pPr>
            <w:r>
              <w:rPr>
                <w:rStyle w:val="None"/>
                <w:spacing w:val="-4"/>
                <w:sz w:val="18"/>
                <w:szCs w:val="18"/>
              </w:rPr>
              <w:t>EBIT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5242A3" w14:textId="77777777" w:rsidR="00F81D74" w:rsidRDefault="00000000">
            <w:pPr>
              <w:pStyle w:val="TableParagraph"/>
              <w:spacing w:line="185" w:lineRule="exact"/>
              <w:ind w:left="5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None"/>
                <w:spacing w:val="-4"/>
                <w:sz w:val="18"/>
                <w:szCs w:val="18"/>
              </w:rPr>
              <w:t>taxes</w:t>
            </w:r>
          </w:p>
        </w:tc>
      </w:tr>
      <w:tr w:rsidR="00F81D74" w14:paraId="19F1E31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932656" w14:textId="77777777" w:rsidR="00F81D74" w:rsidRDefault="00000000">
            <w:pPr>
              <w:pStyle w:val="TableParagraph"/>
              <w:spacing w:line="188" w:lineRule="exact"/>
              <w:ind w:left="57"/>
            </w:pPr>
            <w:r>
              <w:rPr>
                <w:rStyle w:val="Hyperlink6"/>
                <w:rFonts w:eastAsia="Arial Unicode MS"/>
                <w:sz w:val="18"/>
                <w:szCs w:val="18"/>
              </w:rPr>
              <w:t>Yashasvi Mohanty</w:t>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3283AA" w14:textId="77777777" w:rsidR="00F81D74" w:rsidRDefault="00000000">
            <w:pPr>
              <w:pStyle w:val="TableParagraph"/>
              <w:spacing w:line="188" w:lineRule="exact"/>
              <w:ind w:left="57"/>
            </w:pPr>
            <w:r>
              <w:rPr>
                <w:rStyle w:val="Hyperlink6"/>
                <w:rFonts w:eastAsia="Arial Unicode MS"/>
                <w:sz w:val="18"/>
                <w:szCs w:val="18"/>
              </w:rPr>
              <w:t>Yashasvi Mohanty, 1948</w:t>
            </w:r>
            <w:r>
              <w:rPr>
                <w:rStyle w:val="None"/>
                <w:spacing w:val="-6"/>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r>
      <w:tr w:rsidR="00F81D74" w14:paraId="157A046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A24E2F" w14:textId="77777777" w:rsidR="00F81D74" w:rsidRDefault="00000000">
            <w:pPr>
              <w:pStyle w:val="TableParagraph"/>
              <w:spacing w:line="186" w:lineRule="exact"/>
              <w:ind w:left="57"/>
            </w:pPr>
            <w:r>
              <w:rPr>
                <w:rStyle w:val="None"/>
                <w:spacing w:val="-5"/>
                <w:sz w:val="18"/>
                <w:szCs w:val="18"/>
              </w:rPr>
              <w:t>FDI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9E56F0" w14:textId="77777777" w:rsidR="00F81D74" w:rsidRDefault="00000000">
            <w:pPr>
              <w:pStyle w:val="TableParagraph"/>
              <w:spacing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investment</w:t>
            </w:r>
          </w:p>
        </w:tc>
      </w:tr>
      <w:tr w:rsidR="00F81D74" w14:paraId="7FBD81F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072395" w14:textId="77777777" w:rsidR="00F81D74" w:rsidRDefault="00000000">
            <w:pPr>
              <w:pStyle w:val="TableParagraph"/>
              <w:spacing w:line="186" w:lineRule="exact"/>
              <w:ind w:left="57"/>
            </w:pPr>
            <w:r>
              <w:rPr>
                <w:rStyle w:val="None"/>
                <w:spacing w:val="-4"/>
                <w:sz w:val="18"/>
                <w:szCs w:val="18"/>
              </w:rPr>
              <w:t>FEMA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ECC7E4" w14:textId="77777777" w:rsidR="00F81D74" w:rsidRDefault="00000000">
            <w:pPr>
              <w:pStyle w:val="TableParagraph"/>
              <w:spacing w:line="186" w:lineRule="exact"/>
              <w:ind w:left="57"/>
            </w:pPr>
            <w:r>
              <w:rPr>
                <w:rStyle w:val="Hyperlink6"/>
                <w:rFonts w:eastAsia="Arial Unicode MS"/>
                <w:sz w:val="18"/>
                <w:szCs w:val="18"/>
              </w:rPr>
              <w:t>Omya Konda Abeer Kapoor, 1999, including the rules and regulations thereunder</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6AA44DA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2EEE2B" w14:textId="77777777" w:rsidR="00F81D74" w:rsidRDefault="00000000">
            <w:pPr>
              <w:pStyle w:val="TableParagraph"/>
              <w:spacing w:before="2" w:line="186" w:lineRule="exact"/>
              <w:ind w:left="57"/>
            </w:pPr>
            <w:r>
              <w:rPr>
                <w:rStyle w:val="Hyperlink6"/>
                <w:rFonts w:eastAsia="Arial Unicode MS"/>
                <w:sz w:val="18"/>
                <w:szCs w:val="18"/>
              </w:rPr>
              <w:t>FEMA</w:t>
            </w:r>
            <w:r>
              <w:rPr>
                <w:rStyle w:val="None"/>
                <w:spacing w:val="-1"/>
                <w:sz w:val="18"/>
                <w:szCs w:val="18"/>
              </w:rPr>
              <w:t xml:space="preserve"> </w:t>
            </w:r>
            <w:r>
              <w:rPr>
                <w:rStyle w:val="Hyperlink7"/>
                <w:rFonts w:eastAsia="Arial Unicode MS"/>
                <w:spacing w:val="-2"/>
                <w:sz w:val="18"/>
                <w:szCs w:val="18"/>
              </w:rPr>
              <w:t>Rules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73A596" w14:textId="77777777" w:rsidR="00F81D74" w:rsidRDefault="00000000">
            <w:pPr>
              <w:pStyle w:val="TableParagraph"/>
              <w:spacing w:before="2" w:line="186" w:lineRule="exact"/>
              <w:ind w:left="57"/>
            </w:pPr>
            <w:r>
              <w:rPr>
                <w:rStyle w:val="Hyperlink6"/>
                <w:rFonts w:eastAsia="Arial Unicode MS"/>
                <w:sz w:val="18"/>
                <w:szCs w:val="18"/>
              </w:rPr>
              <w:t>Omya Konda Management (Non-debt Instruments) Rules, 2019</w:t>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r>
      <w:tr w:rsidR="00F81D74" w14:paraId="50B2C4C4"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43B132" w14:textId="77777777" w:rsidR="00F81D74" w:rsidRDefault="00000000">
            <w:pPr>
              <w:pStyle w:val="TableParagraph"/>
              <w:spacing w:line="207" w:lineRule="exact"/>
              <w:ind w:left="57"/>
            </w:pPr>
            <w:r>
              <w:rPr>
                <w:rStyle w:val="Hyperlink6"/>
                <w:rFonts w:eastAsia="Arial Unicode MS"/>
                <w:sz w:val="18"/>
                <w:szCs w:val="18"/>
              </w:rPr>
              <w:t>Frederick Deol</w:t>
            </w:r>
            <w:r>
              <w:rPr>
                <w:rStyle w:val="None"/>
                <w:spacing w:val="-1"/>
                <w:sz w:val="18"/>
                <w:szCs w:val="18"/>
              </w:rPr>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0BF1A77B" w14:textId="77777777" w:rsidR="00F81D74" w:rsidRDefault="00000000">
            <w:pPr>
              <w:pStyle w:val="TableParagraph"/>
              <w:spacing w:line="206" w:lineRule="exact"/>
              <w:ind w:left="57" w:right="48"/>
              <w:jc w:val="both"/>
            </w:pPr>
            <w:r>
              <w:rPr>
                <w:rStyle w:val="Hyperlink6"/>
                <w:rFonts w:eastAsia="Arial Unicode MS"/>
                <w:sz w:val="18"/>
                <w:szCs w:val="18"/>
              </w:rPr>
              <w:t>Act number 15 of 2024 dated August 16, 2024, to give effect to the financial proposals of the Government</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India</w:t>
            </w:r>
            <w:r>
              <w:rPr>
                <w:rStyle w:val="None"/>
                <w:spacing w:val="-5"/>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4"/>
                <w:sz w:val="18"/>
                <w:szCs w:val="18"/>
              </w:rPr>
              <w:t xml:space="preserve"> </w:t>
            </w:r>
            <w:r>
              <w:rPr>
                <w:rStyle w:val="Hyperlink6"/>
                <w:rFonts w:eastAsia="Arial Unicode MS"/>
                <w:sz w:val="18"/>
                <w:szCs w:val="18"/>
              </w:rPr>
              <w:t>2024-25,</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received</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assent</w:t>
            </w:r>
            <w:r>
              <w:rPr>
                <w:rStyle w:val="None"/>
                <w:spacing w:val="-4"/>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President</w:t>
            </w:r>
            <w:r>
              <w:rPr>
                <w:rStyle w:val="None"/>
                <w:spacing w:val="-6"/>
                <w:sz w:val="18"/>
                <w:szCs w:val="18"/>
              </w:rPr>
              <w:t xml:space="preserve"> </w:t>
            </w:r>
            <w:r>
              <w:rPr>
                <w:rStyle w:val="Hyperlink6"/>
                <w:rFonts w:eastAsia="Arial Unicode MS"/>
                <w:sz w:val="18"/>
                <w:szCs w:val="18"/>
              </w:rPr>
              <w:t>of India on August 16, 2024</w:t>
            </w:r>
          </w:p>
        </w:tc>
      </w:tr>
      <w:tr w:rsidR="00F81D74" w14:paraId="2D5B2EC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337E0C" w14:textId="77777777" w:rsidR="00F81D74" w:rsidRDefault="00000000">
            <w:pPr>
              <w:pStyle w:val="TableParagraph"/>
              <w:spacing w:line="207" w:lineRule="exact"/>
              <w:ind w:left="57"/>
            </w:pPr>
            <w:r>
              <w:rPr>
                <w:rStyle w:val="Hyperlink6"/>
                <w:rFonts w:eastAsia="Arial Unicode MS"/>
                <w:sz w:val="18"/>
                <w:szCs w:val="18"/>
              </w:rPr>
              <w:t>Isaac Contractor</w:t>
            </w:r>
            <w:r>
              <w:rPr>
                <w:rStyle w:val="None"/>
                <w:spacing w:val="-1"/>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77934F" w14:textId="77777777" w:rsidR="00F81D74" w:rsidRDefault="00000000">
            <w:pPr>
              <w:pStyle w:val="TableParagraph"/>
              <w:spacing w:line="208" w:lineRule="exact"/>
              <w:ind w:left="57"/>
            </w:pPr>
            <w:r>
              <w:rPr>
                <w:rStyle w:val="Hyperlink6"/>
                <w:rFonts w:eastAsia="Arial Unicode MS"/>
                <w:sz w:val="18"/>
                <w:szCs w:val="18"/>
              </w:rPr>
              <w:t>Bill number 14 of 2025 dated February 1, 2025, introduced in the Zarna Bobal, to give effect to the financial proposals of the Yuvraj Krishnamurthy for the financial year 2025-2026</w:t>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p>
        </w:tc>
      </w:tr>
      <w:tr w:rsidR="00F81D74" w14:paraId="407FA027"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1DF2B7" w14:textId="77777777" w:rsidR="00F81D74" w:rsidRDefault="00000000">
            <w:pPr>
              <w:pStyle w:val="TableParagraph"/>
              <w:spacing w:line="185" w:lineRule="exact"/>
              <w:ind w:left="57"/>
            </w:pPr>
            <w:r>
              <w:rPr>
                <w:rStyle w:val="Hyperlink6"/>
                <w:rFonts w:eastAsia="Arial Unicode MS"/>
                <w:sz w:val="18"/>
                <w:szCs w:val="18"/>
              </w:rPr>
              <w:t>Dominic Sibal/ Fiscal</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F52454" w14:textId="77777777" w:rsidR="00F81D74" w:rsidRDefault="00000000">
            <w:pPr>
              <w:pStyle w:val="TableParagraph"/>
              <w:spacing w:line="185" w:lineRule="exact"/>
              <w:ind w:left="57"/>
            </w:pPr>
            <w:r>
              <w:rPr>
                <w:rStyle w:val="Hyperlink6"/>
                <w:rFonts w:eastAsia="Arial Unicode MS"/>
                <w:sz w:val="18"/>
                <w:szCs w:val="18"/>
              </w:rPr>
              <w:t>Period</w:t>
            </w:r>
            <w:r>
              <w:rPr>
                <w:rStyle w:val="None"/>
                <w:spacing w:val="-5"/>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twelve</w:t>
            </w:r>
            <w:r>
              <w:rPr>
                <w:rStyle w:val="Hyperlink7"/>
                <w:rFonts w:eastAsia="Arial Unicode MS"/>
                <w:spacing w:val="-2"/>
                <w:sz w:val="18"/>
                <w:szCs w:val="18"/>
              </w:rPr>
              <w:t xml:space="preserve"> </w:t>
            </w:r>
            <w:r>
              <w:rPr>
                <w:rStyle w:val="Hyperlink6"/>
                <w:rFonts w:eastAsia="Arial Unicode MS"/>
                <w:sz w:val="18"/>
                <w:szCs w:val="18"/>
              </w:rPr>
              <w:t>months</w:t>
            </w:r>
            <w:r>
              <w:rPr>
                <w:rStyle w:val="Hyperlink7"/>
                <w:rFonts w:eastAsia="Arial Unicode MS"/>
                <w:spacing w:val="-2"/>
                <w:sz w:val="18"/>
                <w:szCs w:val="18"/>
              </w:rPr>
              <w:t xml:space="preserve"> </w:t>
            </w:r>
            <w:r>
              <w:rPr>
                <w:rStyle w:val="Hyperlink6"/>
                <w:rFonts w:eastAsia="Arial Unicode MS"/>
                <w:sz w:val="18"/>
                <w:szCs w:val="18"/>
              </w:rPr>
              <w:t>ending</w:t>
            </w:r>
            <w:r>
              <w:rPr>
                <w:rStyle w:val="None"/>
                <w:spacing w:val="-1"/>
                <w:sz w:val="18"/>
                <w:szCs w:val="18"/>
              </w:rPr>
              <w:t xml:space="preserve"> </w:t>
            </w:r>
            <w:r>
              <w:rPr>
                <w:rStyle w:val="Hyperlink6"/>
                <w:rFonts w:eastAsia="Arial Unicode MS"/>
                <w:sz w:val="18"/>
                <w:szCs w:val="18"/>
              </w:rPr>
              <w:t>on March</w:t>
            </w:r>
            <w:r>
              <w:rPr>
                <w:rStyle w:val="Hyperlink7"/>
                <w:rFonts w:eastAsia="Arial Unicode MS"/>
                <w:spacing w:val="-2"/>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that</w:t>
            </w:r>
            <w:r>
              <w:rPr>
                <w:rStyle w:val="None"/>
                <w:spacing w:val="-4"/>
                <w:sz w:val="18"/>
                <w:szCs w:val="18"/>
              </w:rPr>
              <w:t xml:space="preserve"> </w:t>
            </w:r>
            <w:r>
              <w:rPr>
                <w:rStyle w:val="Hyperlink6"/>
                <w:rFonts w:eastAsia="Arial Unicode MS"/>
                <w:sz w:val="18"/>
                <w:szCs w:val="18"/>
              </w:rPr>
              <w:t>particular</w:t>
            </w:r>
            <w:r>
              <w:rPr>
                <w:rStyle w:val="None"/>
                <w:spacing w:val="-1"/>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unless</w:t>
            </w:r>
            <w:r>
              <w:rPr>
                <w:rStyle w:val="Hyperlink7"/>
                <w:rFonts w:eastAsia="Arial Unicode MS"/>
                <w:spacing w:val="-2"/>
                <w:sz w:val="18"/>
                <w:szCs w:val="18"/>
              </w:rPr>
              <w:t xml:space="preserve"> </w:t>
            </w:r>
            <w:r>
              <w:rPr>
                <w:rStyle w:val="Hyperlink6"/>
                <w:rFonts w:eastAsia="Arial Unicode MS"/>
                <w:sz w:val="18"/>
                <w:szCs w:val="18"/>
              </w:rPr>
              <w:t xml:space="preserve">stated </w:t>
            </w:r>
            <w:r>
              <w:rPr>
                <w:rStyle w:val="Hyperlink7"/>
                <w:rFonts w:eastAsia="Arial Unicode MS"/>
                <w:spacing w:val="-2"/>
                <w:sz w:val="18"/>
                <w:szCs w:val="18"/>
              </w:rPr>
              <w:t>otherwise</w:t>
            </w:r>
          </w:p>
        </w:tc>
      </w:tr>
      <w:tr w:rsidR="00F81D74" w14:paraId="3737F88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2FD8E6" w14:textId="77777777" w:rsidR="00F81D74" w:rsidRDefault="00000000">
            <w:pPr>
              <w:pStyle w:val="TableParagraph"/>
              <w:spacing w:line="186" w:lineRule="exact"/>
              <w:ind w:left="57"/>
            </w:pP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A0DC7F" w14:textId="77777777" w:rsidR="00F81D74" w:rsidRDefault="00000000">
            <w:pPr>
              <w:pStyle w:val="TableParagraph"/>
              <w:spacing w:line="186" w:lineRule="exact"/>
              <w:ind w:left="57"/>
            </w:pP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portfolio</w:t>
            </w:r>
            <w:r>
              <w:rPr>
                <w:rStyle w:val="Hyperlink7"/>
                <w:rFonts w:eastAsia="Arial Unicode MS"/>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Hyperlink7"/>
                <w:rFonts w:eastAsia="Arial Unicode MS"/>
                <w:spacing w:val="-2"/>
                <w:sz w:val="18"/>
                <w:szCs w:val="18"/>
              </w:rPr>
              <w:t xml:space="preserve"> </w:t>
            </w:r>
            <w:r>
              <w:rPr>
                <w:rStyle w:val="Hyperlink6"/>
                <w:rFonts w:eastAsia="Arial Unicode MS"/>
                <w:sz w:val="18"/>
                <w:szCs w:val="18"/>
              </w:rPr>
              <w:t>has</w:t>
            </w:r>
            <w:r>
              <w:rPr>
                <w:rStyle w:val="Hyperlink7"/>
                <w:rFonts w:eastAsia="Arial Unicode MS"/>
                <w:spacing w:val="-2"/>
                <w:sz w:val="18"/>
                <w:szCs w:val="18"/>
              </w:rPr>
              <w:t xml:space="preserve"> </w:t>
            </w:r>
            <w:r>
              <w:rPr>
                <w:rStyle w:val="Hyperlink6"/>
                <w:rFonts w:eastAsia="Arial Unicode MS"/>
                <w:sz w:val="18"/>
                <w:szCs w:val="18"/>
              </w:rPr>
              <w:t>been registered</w:t>
            </w:r>
            <w:r>
              <w:rPr>
                <w:rStyle w:val="Hyperlink7"/>
                <w:rFonts w:eastAsia="Arial Unicode MS"/>
                <w:spacing w:val="-2"/>
                <w:sz w:val="18"/>
                <w:szCs w:val="18"/>
              </w:rPr>
              <w:t xml:space="preserve"> </w:t>
            </w:r>
            <w:r>
              <w:rPr>
                <w:rStyle w:val="Hyperlink6"/>
                <w:rFonts w:eastAsia="Arial Unicode MS"/>
                <w:sz w:val="18"/>
                <w:szCs w:val="18"/>
              </w:rPr>
              <w:t>pursuant</w:t>
            </w:r>
            <w:r>
              <w:rPr>
                <w:rStyle w:val="Hyperlink3"/>
                <w:rFonts w:eastAsia="Arial Unicode MS"/>
                <w:spacing w:val="-3"/>
                <w:sz w:val="18"/>
                <w:szCs w:val="18"/>
              </w:rPr>
              <w:t xml:space="preserve"> </w:t>
            </w:r>
            <w:r>
              <w:rPr>
                <w:rStyle w:val="Hyperlink6"/>
                <w:rFonts w:eastAsia="Arial Unicode MS"/>
                <w:sz w:val="18"/>
                <w:szCs w:val="18"/>
              </w:rPr>
              <w:t>to 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7"/>
                <w:rFonts w:eastAsia="Arial Unicode MS"/>
                <w:spacing w:val="-2"/>
                <w:sz w:val="18"/>
                <w:szCs w:val="18"/>
              </w:rPr>
              <w:t xml:space="preserve"> Regulations</w:t>
            </w:r>
          </w:p>
        </w:tc>
      </w:tr>
      <w:tr w:rsidR="00F81D74" w14:paraId="3FD5EEB2"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46781B" w14:textId="77777777" w:rsidR="00F81D74" w:rsidRDefault="00000000">
            <w:pPr>
              <w:pStyle w:val="TableParagraph"/>
              <w:spacing w:line="207" w:lineRule="exact"/>
              <w:ind w:left="57"/>
            </w:pPr>
            <w:r>
              <w:rPr>
                <w:rStyle w:val="Hyperlink6"/>
                <w:rFonts w:eastAsia="Arial Unicode MS"/>
                <w:sz w:val="18"/>
                <w:szCs w:val="18"/>
              </w:rPr>
              <w:t>Teerth Narayanan Offender</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7AA9EF" w14:textId="77777777" w:rsidR="00F81D74" w:rsidRDefault="00000000">
            <w:pPr>
              <w:pStyle w:val="TableParagraph"/>
              <w:spacing w:line="208" w:lineRule="exact"/>
              <w:ind w:left="57"/>
            </w:pPr>
            <w:r>
              <w:rPr>
                <w:rStyle w:val="Hyperlink6"/>
                <w:rFonts w:eastAsia="Arial Unicode MS"/>
                <w:sz w:val="18"/>
                <w:szCs w:val="18"/>
              </w:rPr>
              <w:t>An individual who is declared a fugitive economic offender under Section 12 of the Teerth Narayanan Viraj Minhas, 2018</w:t>
            </w:r>
            <w:r>
              <w:rPr>
                <w:rStyle w:val="None"/>
                <w:spacing w:val="22"/>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0"/>
                <w:sz w:val="18"/>
                <w:szCs w:val="18"/>
              </w:rPr>
            </w:r>
            <w:r>
              <w:rPr>
                <w:rStyle w:val="Hyperlink6"/>
                <w:rFonts w:eastAsia="Arial Unicode MS"/>
                <w:sz w:val="18"/>
                <w:szCs w:val="18"/>
              </w:rPr>
            </w:r>
          </w:p>
        </w:tc>
      </w:tr>
      <w:tr w:rsidR="00F81D74" w14:paraId="078C80B5"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32F756" w14:textId="77777777" w:rsidR="00F81D74" w:rsidRDefault="00000000">
            <w:pPr>
              <w:pStyle w:val="TableParagraph"/>
              <w:spacing w:line="206" w:lineRule="exact"/>
              <w:ind w:left="57"/>
            </w:pPr>
            <w:r>
              <w:rPr>
                <w:rStyle w:val="None"/>
                <w:spacing w:val="-4"/>
                <w:sz w:val="18"/>
                <w:szCs w:val="18"/>
              </w:rPr>
              <w:t>FVCI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475B75" w14:textId="77777777" w:rsidR="00F81D74" w:rsidRDefault="00000000">
            <w:pPr>
              <w:pStyle w:val="TableParagraph"/>
              <w:spacing w:line="206" w:lineRule="exact"/>
              <w:ind w:left="57"/>
            </w:pPr>
            <w:r>
              <w:rPr>
                <w:rStyle w:val="Hyperlink6"/>
                <w:rFonts w:eastAsia="Arial Unicode MS"/>
                <w:sz w:val="18"/>
                <w:szCs w:val="18"/>
              </w:rPr>
              <w:t>Lila Deo Charan Lata (as defined under the Securities and Arin Badami of India (Lila Deo Daniel Kar) Regulations, 2000) registered with SEBI</w:t>
            </w:r>
            <w:r>
              <w:rPr>
                <w:rStyle w:val="Hyperlink7"/>
                <w:rFonts w:eastAsia="Arial Unicode MS"/>
                <w:spacing w:val="-2"/>
                <w:sz w:val="18"/>
                <w:szCs w:val="18"/>
              </w:rPr>
            </w:r>
            <w:r>
              <w:rPr>
                <w:rStyle w:val="Hyperlink6"/>
                <w:rFonts w:eastAsia="Arial Unicode MS"/>
                <w:sz w:val="18"/>
                <w:szCs w:val="18"/>
              </w:rPr>
            </w:r>
          </w:p>
        </w:tc>
      </w:tr>
      <w:tr w:rsidR="00F81D74" w14:paraId="641C6BE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325421" w14:textId="77777777" w:rsidR="00F81D74" w:rsidRDefault="00000000">
            <w:pPr>
              <w:pStyle w:val="TableParagraph"/>
              <w:spacing w:before="1" w:line="186" w:lineRule="exact"/>
              <w:ind w:left="57"/>
            </w:pPr>
            <w:r>
              <w:rPr>
                <w:rStyle w:val="Hyperlink6"/>
                <w:rFonts w:eastAsia="Arial Unicode MS"/>
                <w:sz w:val="18"/>
                <w:szCs w:val="18"/>
              </w:rPr>
              <w:t>GoI / Yuvraj Krishnamurthy</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D24E8F" w14:textId="77777777" w:rsidR="00F81D74" w:rsidRDefault="00000000">
            <w:pPr>
              <w:pStyle w:val="TableParagraph"/>
              <w:spacing w:before="1" w:line="186" w:lineRule="exact"/>
              <w:ind w:left="57"/>
            </w:pPr>
            <w:r>
              <w:rPr>
                <w:rStyle w:val="Hyperlink6"/>
                <w:rFonts w:eastAsia="Arial Unicode MS"/>
                <w:sz w:val="18"/>
                <w:szCs w:val="18"/>
              </w:rPr>
              <w:t>Government</w:t>
            </w:r>
            <w:r>
              <w:rPr>
                <w:rStyle w:val="Hyperlink3"/>
                <w:rFonts w:eastAsia="Arial Unicode MS"/>
                <w:spacing w:val="-3"/>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F81D74" w14:paraId="16F7798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63B630" w14:textId="77777777" w:rsidR="00F81D74" w:rsidRDefault="00000000">
            <w:pPr>
              <w:pStyle w:val="TableParagraph"/>
              <w:spacing w:line="186" w:lineRule="exact"/>
              <w:ind w:left="57"/>
            </w:pPr>
            <w:r>
              <w:rPr>
                <w:rStyle w:val="None"/>
                <w:spacing w:val="-5"/>
                <w:sz w:val="18"/>
                <w:szCs w:val="18"/>
              </w:rPr>
              <w:t>GST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51174B" w14:textId="77777777" w:rsidR="00F81D74" w:rsidRDefault="00000000">
            <w:pPr>
              <w:pStyle w:val="TableParagraph"/>
              <w:spacing w:line="186" w:lineRule="exact"/>
              <w:ind w:left="57"/>
            </w:pPr>
            <w:r>
              <w:rPr>
                <w:rStyle w:val="Hyperlink6"/>
                <w:rFonts w:eastAsia="Arial Unicode MS"/>
                <w:sz w:val="18"/>
                <w:szCs w:val="18"/>
              </w:rPr>
              <w:t>Goods</w:t>
            </w:r>
            <w:r>
              <w:rPr>
                <w:rStyle w:val="None"/>
                <w:spacing w:val="-5"/>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services</w:t>
            </w:r>
            <w:r>
              <w:rPr>
                <w:rStyle w:val="Hyperlink7"/>
                <w:rFonts w:eastAsia="Arial Unicode MS"/>
                <w:spacing w:val="-2"/>
                <w:sz w:val="18"/>
                <w:szCs w:val="18"/>
              </w:rPr>
              <w:t xml:space="preserve"> </w:t>
            </w:r>
            <w:r>
              <w:rPr>
                <w:rStyle w:val="None"/>
                <w:spacing w:val="-5"/>
                <w:sz w:val="18"/>
                <w:szCs w:val="18"/>
              </w:rPr>
              <w:t>tax</w:t>
            </w:r>
          </w:p>
        </w:tc>
      </w:tr>
      <w:tr w:rsidR="00F81D74" w14:paraId="70C8AA1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FD1ADD" w14:textId="77777777" w:rsidR="00F81D74" w:rsidRDefault="00000000">
            <w:pPr>
              <w:pStyle w:val="TableParagraph"/>
              <w:spacing w:line="188" w:lineRule="exact"/>
              <w:ind w:left="57"/>
            </w:pPr>
            <w:r>
              <w:rPr>
                <w:rStyle w:val="None"/>
                <w:spacing w:val="-5"/>
                <w:sz w:val="18"/>
                <w:szCs w:val="18"/>
              </w:rPr>
              <w:t>HUF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FC5153" w14:textId="77777777" w:rsidR="00F81D74" w:rsidRDefault="00000000">
            <w:pPr>
              <w:pStyle w:val="TableParagraph"/>
              <w:spacing w:line="188" w:lineRule="exact"/>
              <w:ind w:left="57"/>
            </w:pPr>
            <w:r>
              <w:rPr>
                <w:rStyle w:val="Hyperlink6"/>
                <w:rFonts w:eastAsia="Arial Unicode MS"/>
                <w:sz w:val="18"/>
                <w:szCs w:val="18"/>
              </w:rPr>
              <w:t>Hindu</w:t>
            </w:r>
            <w:r>
              <w:rPr>
                <w:rStyle w:val="Hyperlink7"/>
                <w:rFonts w:eastAsia="Arial Unicode MS"/>
                <w:spacing w:val="-2"/>
                <w:sz w:val="18"/>
                <w:szCs w:val="18"/>
              </w:rPr>
              <w:t xml:space="preserve"> </w:t>
            </w:r>
            <w:r>
              <w:rPr>
                <w:rStyle w:val="Hyperlink6"/>
                <w:rFonts w:eastAsia="Arial Unicode MS"/>
                <w:sz w:val="18"/>
                <w:szCs w:val="18"/>
              </w:rPr>
              <w:t>undivided</w:t>
            </w:r>
            <w:r>
              <w:rPr>
                <w:rStyle w:val="None"/>
                <w:spacing w:val="1"/>
                <w:sz w:val="18"/>
                <w:szCs w:val="18"/>
              </w:rPr>
              <w:t xml:space="preserve"> </w:t>
            </w:r>
            <w:r>
              <w:rPr>
                <w:rStyle w:val="Hyperlink7"/>
                <w:rFonts w:eastAsia="Arial Unicode MS"/>
                <w:spacing w:val="-2"/>
                <w:sz w:val="18"/>
                <w:szCs w:val="18"/>
              </w:rPr>
              <w:t>family</w:t>
            </w:r>
          </w:p>
        </w:tc>
      </w:tr>
      <w:tr w:rsidR="00F81D74" w14:paraId="5D291B6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329630" w14:textId="77777777" w:rsidR="00F81D74" w:rsidRDefault="00000000">
            <w:pPr>
              <w:pStyle w:val="TableParagraph"/>
              <w:spacing w:line="186" w:lineRule="exact"/>
              <w:ind w:left="57"/>
            </w:pPr>
            <w:r>
              <w:rPr>
                <w:rStyle w:val="None"/>
                <w:spacing w:val="-4"/>
                <w:sz w:val="18"/>
                <w:szCs w:val="18"/>
              </w:rPr>
              <w:t>IATF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B89B42" w14:textId="77777777" w:rsidR="00F81D74" w:rsidRDefault="00000000">
            <w:pPr>
              <w:pStyle w:val="TableParagraph"/>
              <w:spacing w:line="186" w:lineRule="exact"/>
              <w:ind w:left="57"/>
            </w:pPr>
            <w:r>
              <w:rPr>
                <w:rStyle w:val="Hyperlink6"/>
                <w:rFonts w:eastAsia="Arial Unicode MS"/>
                <w:sz w:val="18"/>
                <w:szCs w:val="18"/>
              </w:rPr>
              <w:t>Gavin Narasimhan Tamanna De</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75EEAF0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0E0688" w14:textId="77777777" w:rsidR="00F81D74" w:rsidRDefault="00000000">
            <w:pPr>
              <w:pStyle w:val="TableParagraph"/>
              <w:spacing w:line="188" w:lineRule="exact"/>
              <w:ind w:left="57"/>
            </w:pPr>
            <w:r>
              <w:rPr>
                <w:rStyle w:val="Hyperlink6"/>
                <w:rFonts w:eastAsia="Arial Unicode MS"/>
                <w:sz w:val="18"/>
                <w:szCs w:val="18"/>
              </w:rPr>
              <w:t>I.T.</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1D5264" w14:textId="77777777" w:rsidR="00F81D74" w:rsidRDefault="00000000">
            <w:pPr>
              <w:pStyle w:val="TableParagraph"/>
              <w:spacing w:line="188" w:lineRule="exact"/>
              <w:ind w:left="57"/>
            </w:pPr>
            <w:r>
              <w:rPr>
                <w:rStyle w:val="Hyperlink6"/>
                <w:rFonts w:eastAsia="Arial Unicode MS"/>
                <w:sz w:val="18"/>
                <w:szCs w:val="18"/>
              </w:rPr>
              <w:t>Income-tax</w:t>
            </w:r>
            <w:r>
              <w:rPr>
                <w:rStyle w:val="Hyperlink3"/>
                <w:rFonts w:eastAsia="Arial Unicode MS"/>
                <w:spacing w:val="-3"/>
                <w:sz w:val="18"/>
                <w:szCs w:val="18"/>
              </w:rPr>
              <w:t xml:space="preserve"> </w:t>
            </w:r>
            <w:r>
              <w:rPr>
                <w:rStyle w:val="Hyperlink6"/>
                <w:rFonts w:eastAsia="Arial Unicode MS"/>
                <w:sz w:val="18"/>
                <w:szCs w:val="18"/>
              </w:rPr>
              <w:t xml:space="preserve">Act, </w:t>
            </w:r>
            <w:r>
              <w:rPr>
                <w:rStyle w:val="None"/>
                <w:spacing w:val="-4"/>
                <w:sz w:val="18"/>
                <w:szCs w:val="18"/>
              </w:rPr>
              <w:t>1961</w:t>
            </w:r>
          </w:p>
        </w:tc>
      </w:tr>
      <w:tr w:rsidR="00F81D74" w14:paraId="13B8465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BC89C2" w14:textId="77777777" w:rsidR="00F81D74" w:rsidRDefault="00000000">
            <w:pPr>
              <w:pStyle w:val="TableParagraph"/>
              <w:spacing w:line="186" w:lineRule="exact"/>
              <w:ind w:left="57"/>
            </w:pPr>
            <w:r>
              <w:rPr>
                <w:rStyle w:val="None"/>
                <w:spacing w:val="-4"/>
                <w:sz w:val="18"/>
                <w:szCs w:val="18"/>
              </w:rPr>
              <w:t>ICAI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FDD3EF" w14:textId="77777777" w:rsidR="00F81D74" w:rsidRDefault="00000000">
            <w:pPr>
              <w:pStyle w:val="TableParagraph"/>
              <w:spacing w:line="186" w:lineRule="exact"/>
              <w:ind w:left="57"/>
            </w:pPr>
            <w:r>
              <w:rPr>
                <w:rStyle w:val="Hyperlink6"/>
                <w:rFonts w:eastAsia="Arial Unicode MS"/>
                <w:sz w:val="18"/>
                <w:szCs w:val="18"/>
              </w:rPr>
              <w:t>Lekha Kibe of Balveer Khurana of India</w:t>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0DAE554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6FABF6" w14:textId="77777777" w:rsidR="00F81D74" w:rsidRDefault="00000000">
            <w:pPr>
              <w:pStyle w:val="TableParagraph"/>
              <w:spacing w:line="186" w:lineRule="exact"/>
              <w:ind w:left="57"/>
            </w:pPr>
            <w:r>
              <w:rPr>
                <w:rStyle w:val="None"/>
                <w:spacing w:val="-4"/>
                <w:sz w:val="18"/>
                <w:szCs w:val="18"/>
              </w:rPr>
              <w:t>IFRS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24B7DD" w14:textId="77777777" w:rsidR="00F81D74" w:rsidRDefault="00000000">
            <w:pPr>
              <w:pStyle w:val="TableParagraph"/>
              <w:spacing w:line="186" w:lineRule="exact"/>
              <w:ind w:left="57"/>
            </w:pPr>
            <w:r>
              <w:rPr>
                <w:rStyle w:val="Hyperlink6"/>
                <w:rFonts w:eastAsia="Arial Unicode MS"/>
                <w:sz w:val="18"/>
                <w:szCs w:val="18"/>
              </w:rPr>
              <w:t>Zayyan Bali Dhruv Choudhary</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2741CA9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0B57C4" w14:textId="77777777" w:rsidR="00F81D74" w:rsidRDefault="00000000">
            <w:pPr>
              <w:pStyle w:val="TableParagraph"/>
              <w:spacing w:before="2"/>
              <w:ind w:left="57"/>
            </w:pPr>
            <w:r>
              <w:rPr>
                <w:rStyle w:val="Hyperlink6"/>
                <w:rFonts w:eastAsia="Arial Unicode MS"/>
                <w:sz w:val="18"/>
                <w:szCs w:val="18"/>
              </w:rPr>
              <w:t>Ind</w:t>
            </w:r>
            <w:r>
              <w:rPr>
                <w:rStyle w:val="None"/>
                <w:spacing w:val="2"/>
                <w:sz w:val="18"/>
                <w:szCs w:val="18"/>
              </w:rPr>
              <w:t xml:space="preserve"> </w:t>
            </w:r>
            <w:r>
              <w:rPr>
                <w:rStyle w:val="None"/>
                <w:spacing w:val="-5"/>
                <w:sz w:val="18"/>
                <w:szCs w:val="18"/>
              </w:rPr>
              <w:t>AS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32F083" w14:textId="77777777" w:rsidR="00F81D74" w:rsidRDefault="00000000">
            <w:pPr>
              <w:pStyle w:val="TableParagraph"/>
              <w:spacing w:line="206" w:lineRule="exact"/>
              <w:ind w:left="57"/>
            </w:pPr>
            <w:r>
              <w:rPr>
                <w:rStyle w:val="Hyperlink6"/>
                <w:rFonts w:eastAsia="Arial Unicode MS"/>
                <w:sz w:val="18"/>
                <w:szCs w:val="18"/>
              </w:rPr>
              <w:t>Guneet Hayer notified under Section 133 of the Zaitra Chakrabarti, 2013 read with the Companies (Shivani Wali Standards) Rules, 2015, as amended</w:t>
            </w:r>
            <w:r>
              <w:rPr>
                <w:rStyle w:val="None"/>
                <w:spacing w:val="27"/>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7"/>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7"/>
                <w:sz w:val="18"/>
                <w:szCs w:val="18"/>
              </w:rPr>
            </w:r>
            <w:r>
              <w:rPr>
                <w:rStyle w:val="Hyperlink6"/>
                <w:rFonts w:eastAsia="Arial Unicode MS"/>
                <w:sz w:val="18"/>
                <w:szCs w:val="18"/>
              </w:rPr>
            </w:r>
            <w:r>
              <w:rPr>
                <w:rStyle w:val="None"/>
                <w:spacing w:val="27"/>
                <w:sz w:val="18"/>
                <w:szCs w:val="18"/>
              </w:rPr>
            </w:r>
            <w:r>
              <w:rPr>
                <w:rStyle w:val="Hyperlink6"/>
                <w:rFonts w:eastAsia="Arial Unicode MS"/>
                <w:sz w:val="18"/>
                <w:szCs w:val="18"/>
              </w:rPr>
            </w:r>
            <w:r>
              <w:rPr>
                <w:rStyle w:val="None"/>
                <w:spacing w:val="27"/>
                <w:sz w:val="18"/>
                <w:szCs w:val="18"/>
              </w:rPr>
            </w:r>
            <w:r>
              <w:rPr>
                <w:rStyle w:val="Hyperlink6"/>
                <w:rFonts w:eastAsia="Arial Unicode MS"/>
                <w:sz w:val="18"/>
                <w:szCs w:val="18"/>
              </w:rPr>
            </w:r>
          </w:p>
        </w:tc>
      </w:tr>
      <w:tr w:rsidR="00F81D74" w14:paraId="5654CF35"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0636E9" w14:textId="77777777" w:rsidR="00F81D74" w:rsidRDefault="00000000">
            <w:pPr>
              <w:pStyle w:val="TableParagraph"/>
              <w:ind w:left="57"/>
            </w:pPr>
            <w:r>
              <w:rPr>
                <w:rStyle w:val="Hyperlink6"/>
                <w:rFonts w:eastAsia="Arial Unicode MS"/>
                <w:sz w:val="18"/>
                <w:szCs w:val="18"/>
              </w:rPr>
              <w:t>Ind</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None"/>
                <w:spacing w:val="-5"/>
                <w:sz w:val="18"/>
                <w:szCs w:val="18"/>
              </w:rPr>
              <w:t>24</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754EA0" w14:textId="77777777" w:rsidR="00F81D74" w:rsidRDefault="00000000">
            <w:pPr>
              <w:pStyle w:val="TableParagraph"/>
              <w:ind w:left="57"/>
              <w:rPr>
                <w:rStyle w:val="None"/>
                <w:sz w:val="18"/>
                <w:szCs w:val="18"/>
              </w:rPr>
            </w:pPr>
            <w:r>
              <w:rPr>
                <w:rStyle w:val="Hyperlink6"/>
                <w:rFonts w:eastAsia="Arial Unicode MS"/>
                <w:sz w:val="18"/>
                <w:szCs w:val="18"/>
              </w:rPr>
              <w:t>Shivani Wali Standard 24, “Meera Warrior Disclosures”, notified under Section 133 of the Zaitra Chakrabarti read with Companies (Shivani Wali Standards) Rules, 2015, as amended</w:t>
            </w:r>
            <w:r>
              <w:rPr>
                <w:rStyle w:val="None"/>
                <w:spacing w:val="13"/>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6"/>
                <w:sz w:val="18"/>
                <w:szCs w:val="18"/>
              </w:rPr>
            </w:r>
            <w:r>
              <w:rPr>
                <w:rStyle w:val="Hyperlink6"/>
                <w:rFonts w:eastAsia="Arial Unicode MS"/>
                <w:sz w:val="18"/>
                <w:szCs w:val="18"/>
              </w:rPr>
            </w:r>
            <w:r>
              <w:rPr>
                <w:rStyle w:val="None"/>
                <w:spacing w:val="16"/>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6"/>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5"/>
                <w:sz w:val="18"/>
                <w:szCs w:val="18"/>
              </w:rPr>
            </w:r>
            <w:r>
              <w:rPr>
                <w:rStyle w:val="Hyperlink6"/>
                <w:rFonts w:eastAsia="Arial Unicode MS"/>
                <w:sz w:val="18"/>
                <w:szCs w:val="18"/>
              </w:rPr>
            </w:r>
            <w:r>
              <w:rPr>
                <w:rStyle w:val="None"/>
                <w:spacing w:val="14"/>
                <w:sz w:val="18"/>
                <w:szCs w:val="18"/>
              </w:rPr>
            </w:r>
            <w:r>
              <w:rPr>
                <w:rStyle w:val="Hyperlink7"/>
                <w:rFonts w:eastAsia="Arial Unicode MS"/>
                <w:spacing w:val="-2"/>
                <w:sz w:val="18"/>
                <w:szCs w:val="18"/>
              </w:rPr>
            </w:r>
          </w:p>
          <w:p w14:paraId="265642FE" w14:textId="77777777" w:rsidR="00F81D74" w:rsidRDefault="00000000">
            <w:pPr>
              <w:pStyle w:val="TableParagraph"/>
              <w:spacing w:before="1" w:line="186" w:lineRule="exact"/>
              <w:ind w:left="57"/>
            </w:pP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F81D74" w14:paraId="543F7D6C"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9E024B" w14:textId="77777777" w:rsidR="00F81D74" w:rsidRDefault="00000000">
            <w:pPr>
              <w:pStyle w:val="TableParagraph"/>
              <w:spacing w:line="207" w:lineRule="exact"/>
              <w:ind w:left="57"/>
            </w:pPr>
            <w:r>
              <w:rPr>
                <w:rStyle w:val="Hyperlink6"/>
                <w:rFonts w:eastAsia="Arial Unicode MS"/>
                <w:sz w:val="18"/>
                <w:szCs w:val="18"/>
              </w:rPr>
              <w:t>Indian</w:t>
            </w:r>
            <w:r>
              <w:rPr>
                <w:rStyle w:val="Hyperlink7"/>
                <w:rFonts w:eastAsia="Arial Unicode MS"/>
                <w:spacing w:val="-2"/>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CAA926" w14:textId="77777777" w:rsidR="00F81D74" w:rsidRDefault="00000000">
            <w:pPr>
              <w:pStyle w:val="TableParagraph"/>
              <w:ind w:left="57"/>
              <w:rPr>
                <w:rStyle w:val="None"/>
                <w:sz w:val="18"/>
                <w:szCs w:val="18"/>
              </w:rPr>
            </w:pPr>
            <w:r>
              <w:rPr>
                <w:rStyle w:val="Hyperlink6"/>
                <w:rFonts w:eastAsia="Arial Unicode MS"/>
                <w:sz w:val="18"/>
                <w:szCs w:val="18"/>
              </w:rPr>
              <w:t>Gayathri Suresh Samuel Sachar in India, being, accounting principles generally accepted in India including the accounting standards specified under Section 133 of the</w:t>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54"/>
                <w:sz w:val="18"/>
                <w:szCs w:val="18"/>
              </w:rPr>
            </w:r>
            <w:r>
              <w:rPr>
                <w:rStyle w:val="Hyperlink6"/>
                <w:rFonts w:eastAsia="Arial Unicode MS"/>
                <w:sz w:val="18"/>
                <w:szCs w:val="18"/>
              </w:rPr>
            </w:r>
            <w:r>
              <w:rPr>
                <w:rStyle w:val="None"/>
                <w:spacing w:val="58"/>
                <w:sz w:val="18"/>
                <w:szCs w:val="18"/>
              </w:rPr>
            </w:r>
            <w:r>
              <w:rPr>
                <w:rStyle w:val="Hyperlink6"/>
                <w:rFonts w:eastAsia="Arial Unicode MS"/>
                <w:sz w:val="18"/>
                <w:szCs w:val="18"/>
              </w:rPr>
            </w:r>
            <w:r>
              <w:rPr>
                <w:rStyle w:val="None"/>
                <w:spacing w:val="56"/>
                <w:sz w:val="18"/>
                <w:szCs w:val="18"/>
              </w:rPr>
            </w:r>
            <w:r>
              <w:rPr>
                <w:rStyle w:val="Hyperlink6"/>
                <w:rFonts w:eastAsia="Arial Unicode MS"/>
                <w:sz w:val="18"/>
                <w:szCs w:val="18"/>
              </w:rPr>
            </w:r>
            <w:r>
              <w:rPr>
                <w:rStyle w:val="None"/>
                <w:spacing w:val="58"/>
                <w:sz w:val="18"/>
                <w:szCs w:val="18"/>
              </w:rPr>
            </w:r>
            <w:r>
              <w:rPr>
                <w:rStyle w:val="Hyperlink6"/>
                <w:rFonts w:eastAsia="Arial Unicode MS"/>
                <w:sz w:val="18"/>
                <w:szCs w:val="18"/>
              </w:rPr>
            </w:r>
            <w:r>
              <w:rPr>
                <w:rStyle w:val="None"/>
                <w:spacing w:val="53"/>
                <w:sz w:val="18"/>
                <w:szCs w:val="18"/>
              </w:rPr>
            </w:r>
            <w:r>
              <w:rPr>
                <w:rStyle w:val="Hyperlink6"/>
                <w:rFonts w:eastAsia="Arial Unicode MS"/>
                <w:sz w:val="18"/>
                <w:szCs w:val="18"/>
              </w:rPr>
            </w:r>
            <w:r>
              <w:rPr>
                <w:rStyle w:val="None"/>
                <w:spacing w:val="58"/>
                <w:sz w:val="18"/>
                <w:szCs w:val="18"/>
              </w:rPr>
            </w:r>
            <w:r>
              <w:rPr>
                <w:rStyle w:val="Hyperlink6"/>
                <w:rFonts w:eastAsia="Arial Unicode MS"/>
                <w:sz w:val="18"/>
                <w:szCs w:val="18"/>
              </w:rPr>
            </w:r>
            <w:r>
              <w:rPr>
                <w:rStyle w:val="None"/>
                <w:spacing w:val="56"/>
                <w:sz w:val="18"/>
                <w:szCs w:val="18"/>
              </w:rPr>
            </w:r>
            <w:r>
              <w:rPr>
                <w:rStyle w:val="Hyperlink6"/>
                <w:rFonts w:eastAsia="Arial Unicode MS"/>
                <w:sz w:val="18"/>
                <w:szCs w:val="18"/>
              </w:rPr>
            </w:r>
            <w:r>
              <w:rPr>
                <w:rStyle w:val="None"/>
                <w:spacing w:val="55"/>
                <w:sz w:val="18"/>
                <w:szCs w:val="18"/>
              </w:rPr>
            </w:r>
            <w:r>
              <w:rPr>
                <w:rStyle w:val="Hyperlink6"/>
                <w:rFonts w:eastAsia="Arial Unicode MS"/>
                <w:sz w:val="18"/>
                <w:szCs w:val="18"/>
              </w:rPr>
            </w:r>
            <w:r>
              <w:rPr>
                <w:rStyle w:val="None"/>
                <w:spacing w:val="57"/>
                <w:sz w:val="18"/>
                <w:szCs w:val="18"/>
              </w:rPr>
            </w:r>
            <w:r>
              <w:rPr>
                <w:rStyle w:val="Hyperlink6"/>
                <w:rFonts w:eastAsia="Arial Unicode MS"/>
                <w:sz w:val="18"/>
                <w:szCs w:val="18"/>
              </w:rPr>
            </w:r>
            <w:r>
              <w:rPr>
                <w:rStyle w:val="None"/>
                <w:spacing w:val="58"/>
                <w:sz w:val="18"/>
                <w:szCs w:val="18"/>
              </w:rPr>
            </w:r>
            <w:r>
              <w:rPr>
                <w:rStyle w:val="Hyperlink6"/>
                <w:rFonts w:eastAsia="Arial Unicode MS"/>
                <w:sz w:val="18"/>
                <w:szCs w:val="18"/>
              </w:rPr>
            </w:r>
            <w:r>
              <w:rPr>
                <w:rStyle w:val="None"/>
                <w:spacing w:val="55"/>
                <w:sz w:val="18"/>
                <w:szCs w:val="18"/>
              </w:rPr>
            </w:r>
            <w:r>
              <w:rPr>
                <w:rStyle w:val="Hyperlink6"/>
                <w:rFonts w:eastAsia="Arial Unicode MS"/>
                <w:sz w:val="18"/>
                <w:szCs w:val="18"/>
              </w:rPr>
            </w:r>
            <w:r>
              <w:rPr>
                <w:rStyle w:val="None"/>
                <w:spacing w:val="57"/>
                <w:sz w:val="18"/>
                <w:szCs w:val="18"/>
              </w:rPr>
            </w:r>
            <w:r>
              <w:rPr>
                <w:rStyle w:val="None"/>
                <w:spacing w:val="-5"/>
                <w:sz w:val="18"/>
                <w:szCs w:val="18"/>
              </w:rPr>
            </w:r>
          </w:p>
          <w:p w14:paraId="1FC7EF99" w14:textId="77777777" w:rsidR="00F81D74" w:rsidRDefault="00000000">
            <w:pPr>
              <w:pStyle w:val="TableParagraph"/>
              <w:spacing w:before="1" w:line="186" w:lineRule="exact"/>
              <w:ind w:left="57"/>
            </w:pPr>
            <w:r>
              <w:rPr>
                <w:rStyle w:val="Hyperlink6"/>
                <w:rFonts w:eastAsia="Arial Unicode MS"/>
                <w:sz w:val="18"/>
                <w:szCs w:val="18"/>
              </w:rPr>
              <w:t>Zaitra Chakrabarti, 2013 read with Rule 7 of the Companies (Accounts) Rules, 2014, as amended</w:t>
            </w:r>
            <w:r>
              <w:rPr>
                <w:rStyle w:val="None"/>
                <w:spacing w:val="-5"/>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06B6613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B84F5" w14:textId="77777777" w:rsidR="00F81D74" w:rsidRDefault="00000000">
            <w:pPr>
              <w:pStyle w:val="TableParagraph"/>
              <w:spacing w:line="186" w:lineRule="exact"/>
              <w:ind w:left="57"/>
            </w:pPr>
            <w:r>
              <w:rPr>
                <w:rStyle w:val="None"/>
                <w:spacing w:val="-5"/>
                <w:sz w:val="18"/>
                <w:szCs w:val="18"/>
              </w:rPr>
              <w:t>IPO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E873FD" w14:textId="77777777" w:rsidR="00F81D74" w:rsidRDefault="00000000">
            <w:pPr>
              <w:pStyle w:val="TableParagraph"/>
              <w:spacing w:line="186" w:lineRule="exact"/>
              <w:ind w:left="57"/>
            </w:pPr>
            <w:r>
              <w:rPr>
                <w:rStyle w:val="Hyperlink6"/>
                <w:rFonts w:eastAsia="Arial Unicode MS"/>
                <w:sz w:val="18"/>
                <w:szCs w:val="18"/>
              </w:rPr>
              <w:t>Initial</w:t>
            </w:r>
            <w:r>
              <w:rPr>
                <w:rStyle w:val="None"/>
                <w:spacing w:val="-4"/>
                <w:sz w:val="18"/>
                <w:szCs w:val="18"/>
              </w:rPr>
              <w:t xml:space="preserve"> </w:t>
            </w:r>
            <w:r>
              <w:rPr>
                <w:rStyle w:val="Hyperlink6"/>
                <w:rFonts w:eastAsia="Arial Unicode MS"/>
                <w:sz w:val="18"/>
                <w:szCs w:val="18"/>
              </w:rPr>
              <w:t xml:space="preserve">public </w:t>
            </w:r>
            <w:r>
              <w:rPr>
                <w:rStyle w:val="None"/>
                <w:spacing w:val="-4"/>
                <w:sz w:val="18"/>
                <w:szCs w:val="18"/>
              </w:rPr>
              <w:t>offer</w:t>
            </w:r>
          </w:p>
        </w:tc>
      </w:tr>
      <w:tr w:rsidR="00F81D74" w14:paraId="4D3E610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BD4112" w14:textId="77777777" w:rsidR="00F81D74" w:rsidRDefault="00000000">
            <w:pPr>
              <w:pStyle w:val="TableParagraph"/>
              <w:spacing w:line="188" w:lineRule="exact"/>
              <w:ind w:left="57"/>
            </w:pPr>
            <w:r>
              <w:rPr>
                <w:rStyle w:val="None"/>
                <w:spacing w:val="-5"/>
                <w:sz w:val="18"/>
                <w:szCs w:val="18"/>
              </w:rPr>
              <w:t>ISO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761633" w14:textId="77777777" w:rsidR="00F81D74" w:rsidRDefault="00000000">
            <w:pPr>
              <w:pStyle w:val="TableParagraph"/>
              <w:spacing w:line="188" w:lineRule="exact"/>
              <w:ind w:left="57"/>
            </w:pPr>
            <w:r>
              <w:rPr>
                <w:rStyle w:val="Hyperlink6"/>
                <w:rFonts w:eastAsia="Arial Unicode MS"/>
                <w:sz w:val="18"/>
                <w:szCs w:val="18"/>
              </w:rPr>
              <w:t>Aarav Sunder for Standards</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7"/>
                <w:rFonts w:eastAsia="Arial Unicode MS"/>
                <w:spacing w:val="-2"/>
                <w:sz w:val="18"/>
                <w:szCs w:val="18"/>
              </w:rPr>
            </w:r>
          </w:p>
        </w:tc>
      </w:tr>
      <w:tr w:rsidR="00F81D74" w14:paraId="60F28BB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1CC306" w14:textId="77777777" w:rsidR="00F81D74" w:rsidRDefault="00000000">
            <w:pPr>
              <w:pStyle w:val="TableParagraph"/>
              <w:spacing w:line="186" w:lineRule="exact"/>
              <w:ind w:left="57"/>
            </w:pPr>
            <w:r>
              <w:rPr>
                <w:rStyle w:val="None"/>
                <w:spacing w:val="-5"/>
                <w:sz w:val="18"/>
                <w:szCs w:val="18"/>
              </w:rPr>
              <w:t>IST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72AA0E" w14:textId="77777777" w:rsidR="00F81D74" w:rsidRDefault="00000000">
            <w:pPr>
              <w:pStyle w:val="TableParagraph"/>
              <w:spacing w:line="186" w:lineRule="exact"/>
              <w:ind w:left="57"/>
            </w:pPr>
            <w:r>
              <w:rPr>
                <w:rStyle w:val="Hyperlink6"/>
                <w:rFonts w:eastAsia="Arial Unicode MS"/>
                <w:sz w:val="18"/>
                <w:szCs w:val="18"/>
              </w:rPr>
              <w:t>Tanmayi Nori Time</w:t>
            </w:r>
            <w:r>
              <w:rPr>
                <w:rStyle w:val="None"/>
                <w:spacing w:val="-4"/>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7DA69CB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E6C0E6" w14:textId="77777777" w:rsidR="00F81D74" w:rsidRDefault="00000000">
            <w:pPr>
              <w:pStyle w:val="TableParagraph"/>
              <w:spacing w:line="186" w:lineRule="exact"/>
              <w:ind w:left="57"/>
            </w:pPr>
            <w:r>
              <w:rPr>
                <w:rStyle w:val="None"/>
                <w:spacing w:val="-5"/>
                <w:sz w:val="18"/>
                <w:szCs w:val="18"/>
              </w:rPr>
              <w:t>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831417" w14:textId="77777777" w:rsidR="00F81D74" w:rsidRDefault="00000000">
            <w:pPr>
              <w:pStyle w:val="TableParagraph"/>
              <w:spacing w:line="186" w:lineRule="exact"/>
              <w:ind w:left="57"/>
            </w:pP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technology</w:t>
            </w:r>
          </w:p>
        </w:tc>
      </w:tr>
      <w:tr w:rsidR="00F81D74" w14:paraId="43164E6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D6AA3C" w14:textId="77777777" w:rsidR="00F81D74" w:rsidRDefault="00000000">
            <w:pPr>
              <w:pStyle w:val="TableParagraph"/>
              <w:spacing w:before="2" w:line="186" w:lineRule="exact"/>
              <w:ind w:left="57"/>
            </w:pPr>
            <w:r>
              <w:rPr>
                <w:rStyle w:val="None"/>
                <w:spacing w:val="-5"/>
                <w:sz w:val="18"/>
                <w:szCs w:val="18"/>
              </w:rPr>
              <w:lastRenderedPageBreak/>
              <w:t>LEI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4DC1F2" w14:textId="77777777" w:rsidR="00F81D74" w:rsidRDefault="00000000">
            <w:pPr>
              <w:pStyle w:val="TableParagraph"/>
              <w:spacing w:before="2" w:line="186" w:lineRule="exact"/>
              <w:ind w:left="57"/>
            </w:pPr>
            <w:r>
              <w:rPr>
                <w:rStyle w:val="Hyperlink6"/>
                <w:rFonts w:eastAsia="Arial Unicode MS"/>
                <w:sz w:val="18"/>
                <w:szCs w:val="18"/>
              </w:rPr>
              <w:t>Legal</w:t>
            </w:r>
            <w:r>
              <w:rPr>
                <w:rStyle w:val="Hyperlink7"/>
                <w:rFonts w:eastAsia="Arial Unicode MS"/>
                <w:spacing w:val="-2"/>
                <w:sz w:val="18"/>
                <w:szCs w:val="18"/>
              </w:rPr>
              <w:t xml:space="preserve"> </w:t>
            </w:r>
            <w:r>
              <w:rPr>
                <w:rStyle w:val="Hyperlink6"/>
                <w:rFonts w:eastAsia="Arial Unicode MS"/>
                <w:sz w:val="18"/>
                <w:szCs w:val="18"/>
              </w:rPr>
              <w:t xml:space="preserve">entity </w:t>
            </w:r>
            <w:r>
              <w:rPr>
                <w:rStyle w:val="Hyperlink7"/>
                <w:rFonts w:eastAsia="Arial Unicode MS"/>
                <w:spacing w:val="-2"/>
                <w:sz w:val="18"/>
                <w:szCs w:val="18"/>
              </w:rPr>
              <w:t>identifier</w:t>
            </w:r>
          </w:p>
        </w:tc>
      </w:tr>
      <w:tr w:rsidR="00F81D74" w14:paraId="4AF6A86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C9EDFA" w14:textId="77777777" w:rsidR="00F81D74" w:rsidRDefault="00000000">
            <w:pPr>
              <w:pStyle w:val="TableParagraph"/>
              <w:spacing w:line="186" w:lineRule="exact"/>
              <w:ind w:left="57"/>
            </w:pPr>
            <w:r>
              <w:rPr>
                <w:rStyle w:val="None"/>
                <w:spacing w:val="-4"/>
                <w:sz w:val="18"/>
                <w:szCs w:val="18"/>
              </w:rPr>
              <w:t>MCLR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BB6AA2" w14:textId="77777777" w:rsidR="00F81D74" w:rsidRDefault="00000000">
            <w:pPr>
              <w:pStyle w:val="TableParagraph"/>
              <w:spacing w:line="186" w:lineRule="exact"/>
              <w:ind w:left="57"/>
            </w:pPr>
            <w:r>
              <w:rPr>
                <w:rStyle w:val="Hyperlink6"/>
                <w:rFonts w:eastAsia="Arial Unicode MS"/>
                <w:sz w:val="18"/>
                <w:szCs w:val="18"/>
              </w:rPr>
              <w:t>123 Innovation Way, Tech City, New Delhi - 110001, India</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5AA3808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A6A824" w14:textId="77777777" w:rsidR="00F81D74" w:rsidRDefault="00000000">
            <w:pPr>
              <w:pStyle w:val="TableParagraph"/>
              <w:spacing w:line="188" w:lineRule="exact"/>
              <w:ind w:left="57"/>
            </w:pPr>
            <w:r>
              <w:rPr>
                <w:rStyle w:val="Hyperlink6"/>
                <w:rFonts w:eastAsia="Arial Unicode MS"/>
                <w:sz w:val="18"/>
                <w:szCs w:val="18"/>
              </w:rPr>
              <w:t>Mn/</w:t>
            </w:r>
            <w:r>
              <w:rPr>
                <w:rStyle w:val="None"/>
                <w:spacing w:val="1"/>
                <w:sz w:val="18"/>
                <w:szCs w:val="18"/>
              </w:rPr>
              <w:t xml:space="preserve"> </w:t>
            </w:r>
            <w:r>
              <w:rPr>
                <w:rStyle w:val="None"/>
                <w:spacing w:val="-5"/>
                <w:sz w:val="18"/>
                <w:szCs w:val="18"/>
              </w:rPr>
              <w:t>mn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8D6689" w14:textId="77777777" w:rsidR="00F81D74" w:rsidRDefault="00000000">
            <w:pPr>
              <w:pStyle w:val="TableParagraph"/>
              <w:spacing w:line="188" w:lineRule="exact"/>
              <w:ind w:left="57"/>
            </w:pPr>
            <w:r>
              <w:rPr>
                <w:rStyle w:val="Hyperlink7"/>
                <w:rFonts w:eastAsia="Arial Unicode MS"/>
                <w:spacing w:val="-2"/>
                <w:sz w:val="18"/>
                <w:szCs w:val="18"/>
              </w:rPr>
              <w:t>Million</w:t>
            </w:r>
          </w:p>
        </w:tc>
      </w:tr>
      <w:tr w:rsidR="00F81D74" w14:paraId="0183177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87281E" w14:textId="77777777" w:rsidR="00F81D74" w:rsidRDefault="00000000">
            <w:pPr>
              <w:pStyle w:val="TableParagraph"/>
              <w:spacing w:line="186" w:lineRule="exact"/>
              <w:ind w:left="57"/>
            </w:pPr>
            <w:r>
              <w:rPr>
                <w:rStyle w:val="None"/>
                <w:spacing w:val="-5"/>
                <w:sz w:val="18"/>
                <w:szCs w:val="18"/>
              </w:rPr>
              <w:t>MT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1AD5A6" w14:textId="77777777" w:rsidR="00F81D74" w:rsidRDefault="00000000">
            <w:pPr>
              <w:pStyle w:val="TableParagraph"/>
              <w:spacing w:line="186" w:lineRule="exact"/>
              <w:ind w:left="57"/>
            </w:pPr>
            <w:r>
              <w:rPr>
                <w:rStyle w:val="Hyperlink6"/>
                <w:rFonts w:eastAsia="Arial Unicode MS"/>
                <w:sz w:val="18"/>
                <w:szCs w:val="18"/>
              </w:rPr>
              <w:t>Metric</w:t>
            </w:r>
            <w:r>
              <w:rPr>
                <w:rStyle w:val="Hyperlink7"/>
                <w:rFonts w:eastAsia="Arial Unicode MS"/>
                <w:spacing w:val="-2"/>
                <w:sz w:val="18"/>
                <w:szCs w:val="18"/>
              </w:rPr>
              <w:t xml:space="preserve"> </w:t>
            </w:r>
            <w:r>
              <w:rPr>
                <w:rStyle w:val="None"/>
                <w:spacing w:val="-5"/>
                <w:sz w:val="18"/>
                <w:szCs w:val="18"/>
              </w:rPr>
              <w:t>ton</w:t>
            </w:r>
          </w:p>
        </w:tc>
      </w:tr>
      <w:tr w:rsidR="00F81D74" w14:paraId="44D55CE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285274" w14:textId="77777777" w:rsidR="00F81D74" w:rsidRDefault="00000000">
            <w:pPr>
              <w:pStyle w:val="TableParagraph"/>
              <w:spacing w:line="186" w:lineRule="exact"/>
              <w:ind w:left="57"/>
            </w:pPr>
            <w:r>
              <w:rPr>
                <w:rStyle w:val="Hyperlink6"/>
                <w:rFonts w:eastAsia="Arial Unicode MS"/>
                <w:sz w:val="18"/>
                <w:szCs w:val="18"/>
              </w:rPr>
              <w:t>N.A. or</w:t>
            </w:r>
            <w:r>
              <w:rPr>
                <w:rStyle w:val="None"/>
                <w:spacing w:val="1"/>
                <w:sz w:val="18"/>
                <w:szCs w:val="18"/>
              </w:rPr>
              <w:t xml:space="preserve"> </w:t>
            </w:r>
            <w:r>
              <w:rPr>
                <w:rStyle w:val="None"/>
                <w:spacing w:val="-5"/>
                <w:sz w:val="18"/>
                <w:szCs w:val="18"/>
              </w:rPr>
              <w:t>NA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EFE949" w14:textId="77777777" w:rsidR="00F81D74" w:rsidRDefault="00000000">
            <w:pPr>
              <w:pStyle w:val="TableParagraph"/>
              <w:spacing w:line="186" w:lineRule="exact"/>
              <w:ind w:left="57"/>
            </w:pPr>
            <w:r>
              <w:rPr>
                <w:rStyle w:val="Hyperlink6"/>
                <w:rFonts w:eastAsia="Arial Unicode MS"/>
                <w:sz w:val="18"/>
                <w:szCs w:val="18"/>
              </w:rPr>
              <w:t>Not</w:t>
            </w:r>
            <w:r>
              <w:rPr>
                <w:rStyle w:val="Hyperlink7"/>
                <w:rFonts w:eastAsia="Arial Unicode MS"/>
                <w:spacing w:val="-2"/>
                <w:sz w:val="18"/>
                <w:szCs w:val="18"/>
              </w:rPr>
              <w:t xml:space="preserve"> applicable</w:t>
            </w:r>
          </w:p>
        </w:tc>
      </w:tr>
      <w:tr w:rsidR="00F81D74" w14:paraId="192F9E7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595DF9" w14:textId="77777777" w:rsidR="00F81D74" w:rsidRDefault="00000000">
            <w:pPr>
              <w:pStyle w:val="TableParagraph"/>
              <w:spacing w:before="2" w:line="187" w:lineRule="exact"/>
              <w:ind w:left="57"/>
            </w:pPr>
            <w:r>
              <w:rPr>
                <w:rStyle w:val="None"/>
                <w:spacing w:val="-4"/>
                <w:sz w:val="18"/>
                <w:szCs w:val="18"/>
              </w:rPr>
              <w:t>NACH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76F206" w14:textId="77777777" w:rsidR="00F81D74" w:rsidRDefault="00000000">
            <w:pPr>
              <w:pStyle w:val="TableParagraph"/>
              <w:spacing w:before="2" w:line="187" w:lineRule="exact"/>
              <w:ind w:left="57"/>
            </w:pPr>
            <w:r>
              <w:rPr>
                <w:rStyle w:val="Hyperlink6"/>
                <w:rFonts w:eastAsia="Arial Unicode MS"/>
                <w:sz w:val="18"/>
                <w:szCs w:val="18"/>
              </w:rPr>
              <w:t>Falak Hora Siddharth Dutt</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7326367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DFA767" w14:textId="77777777" w:rsidR="00F81D74" w:rsidRDefault="00000000">
            <w:pPr>
              <w:pStyle w:val="TableParagraph"/>
              <w:spacing w:line="186" w:lineRule="exact"/>
              <w:ind w:left="57"/>
            </w:pPr>
            <w:r>
              <w:rPr>
                <w:rStyle w:val="None"/>
                <w:spacing w:val="-4"/>
                <w:sz w:val="18"/>
                <w:szCs w:val="18"/>
              </w:rPr>
              <w:t>NEFT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2608A3" w14:textId="77777777" w:rsidR="00F81D74" w:rsidRDefault="00000000">
            <w:pPr>
              <w:pStyle w:val="TableParagraph"/>
              <w:spacing w:line="186" w:lineRule="exact"/>
              <w:ind w:left="5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electronic</w:t>
            </w:r>
            <w:r>
              <w:rPr>
                <w:rStyle w:val="Hyperlink7"/>
                <w:rFonts w:eastAsia="Arial Unicode MS"/>
                <w:spacing w:val="-2"/>
                <w:sz w:val="18"/>
                <w:szCs w:val="18"/>
              </w:rPr>
              <w:t xml:space="preserve"> </w:t>
            </w:r>
            <w:r>
              <w:rPr>
                <w:rStyle w:val="Hyperlink6"/>
                <w:rFonts w:eastAsia="Arial Unicode MS"/>
                <w:sz w:val="18"/>
                <w:szCs w:val="18"/>
              </w:rPr>
              <w:t xml:space="preserve">fund </w:t>
            </w:r>
            <w:r>
              <w:rPr>
                <w:rStyle w:val="Hyperlink7"/>
                <w:rFonts w:eastAsia="Arial Unicode MS"/>
                <w:spacing w:val="-2"/>
                <w:sz w:val="18"/>
                <w:szCs w:val="18"/>
              </w:rPr>
              <w:t>transfer</w:t>
            </w:r>
          </w:p>
        </w:tc>
      </w:tr>
      <w:tr w:rsidR="00F81D74" w14:paraId="21BEFAD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0490F5" w14:textId="77777777" w:rsidR="00F81D74" w:rsidRDefault="00000000">
            <w:pPr>
              <w:pStyle w:val="TableParagraph"/>
              <w:spacing w:line="188"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39C81D" w14:textId="77777777" w:rsidR="00F81D74" w:rsidRDefault="00000000">
            <w:pPr>
              <w:pStyle w:val="TableParagraph"/>
              <w:spacing w:line="188"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 resident</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None"/>
                <w:spacing w:val="-1"/>
                <w:sz w:val="18"/>
                <w:szCs w:val="18"/>
              </w:rPr>
              <w:t xml:space="preserve"> </w:t>
            </w:r>
            <w:r>
              <w:rPr>
                <w:rStyle w:val="None"/>
                <w:spacing w:val="-4"/>
                <w:sz w:val="18"/>
                <w:szCs w:val="18"/>
              </w:rPr>
              <w:t>FEMA</w:t>
            </w:r>
          </w:p>
        </w:tc>
      </w:tr>
      <w:tr w:rsidR="00F81D74" w14:paraId="2AB6274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A90E8D" w14:textId="77777777" w:rsidR="00F81D74" w:rsidRDefault="00000000">
            <w:pPr>
              <w:pStyle w:val="TableParagraph"/>
              <w:spacing w:line="186" w:lineRule="exact"/>
              <w:ind w:left="57"/>
            </w:pPr>
            <w:r>
              <w:rPr>
                <w:rStyle w:val="None"/>
                <w:spacing w:val="-4"/>
                <w:sz w:val="18"/>
                <w:szCs w:val="18"/>
              </w:rPr>
              <w:t>NPCI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9FFCE9" w14:textId="77777777" w:rsidR="00F81D74" w:rsidRDefault="00000000">
            <w:pPr>
              <w:pStyle w:val="TableParagraph"/>
              <w:spacing w:line="186" w:lineRule="exact"/>
              <w:ind w:left="57"/>
            </w:pPr>
            <w:r>
              <w:rPr>
                <w:rStyle w:val="Hyperlink6"/>
                <w:rFonts w:eastAsia="Arial Unicode MS"/>
                <w:sz w:val="18"/>
                <w:szCs w:val="18"/>
              </w:rPr>
              <w:t>Chaudhary Group Private Limited of India</w:t>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r>
      <w:tr w:rsidR="00F81D74" w14:paraId="2ADD5E8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0D7DDA" w14:textId="77777777" w:rsidR="00F81D74" w:rsidRDefault="00000000">
            <w:pPr>
              <w:pStyle w:val="TableParagraph"/>
              <w:spacing w:line="207" w:lineRule="exact"/>
              <w:ind w:left="57"/>
            </w:pPr>
            <w:r>
              <w:rPr>
                <w:rStyle w:val="Hyperlink6"/>
                <w:rFonts w:eastAsia="Arial Unicode MS"/>
                <w:sz w:val="18"/>
                <w:szCs w:val="18"/>
              </w:rPr>
              <w:t xml:space="preserve">NRE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A1CA5F" w14:textId="77777777" w:rsidR="00F81D74" w:rsidRDefault="00000000">
            <w:pPr>
              <w:pStyle w:val="TableParagraph"/>
              <w:spacing w:line="208" w:lineRule="exact"/>
              <w:ind w:left="57"/>
            </w:pPr>
            <w:r>
              <w:rPr>
                <w:rStyle w:val="Hyperlink6"/>
                <w:rFonts w:eastAsia="Arial Unicode MS"/>
                <w:sz w:val="18"/>
                <w:szCs w:val="18"/>
              </w:rPr>
              <w:t>Non-resident external account established in accordance with the Omya Konda Management (Deposit) Regulations, 2016</w:t>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p>
        </w:tc>
      </w:tr>
      <w:tr w:rsidR="00F81D74" w14:paraId="2ADCCF68"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7F32FD" w14:textId="77777777" w:rsidR="00F81D74" w:rsidRDefault="00000000">
            <w:pPr>
              <w:pStyle w:val="TableParagraph"/>
              <w:spacing w:line="206" w:lineRule="exact"/>
              <w:ind w:left="57"/>
            </w:pPr>
            <w:r>
              <w:rPr>
                <w:rStyle w:val="None"/>
                <w:spacing w:val="-5"/>
                <w:sz w:val="18"/>
                <w:szCs w:val="18"/>
              </w:rPr>
              <w:t>NRI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2" w:type="dxa"/>
            </w:tcMar>
          </w:tcPr>
          <w:p w14:paraId="6FD3C942" w14:textId="77777777" w:rsidR="00F81D74" w:rsidRDefault="00000000">
            <w:pPr>
              <w:pStyle w:val="TableParagraph"/>
              <w:spacing w:line="206" w:lineRule="exact"/>
              <w:ind w:left="57" w:right="52"/>
              <w:jc w:val="both"/>
            </w:pPr>
            <w:r>
              <w:rPr>
                <w:rStyle w:val="Hyperlink6"/>
                <w:rFonts w:eastAsia="Arial Unicode MS"/>
                <w:sz w:val="18"/>
                <w:szCs w:val="18"/>
              </w:rPr>
              <w:t>A person resident outside India who is a citizen of India as defined under the Omya Konda Management (Deposit) Regulations, 2016 or is an ‘Ishaan Swamy of India’ cardholder within the meaning of section 7(A) of the Yatin Bhatnagar, 1955</w:t>
            </w:r>
          </w:p>
        </w:tc>
      </w:tr>
      <w:tr w:rsidR="00F81D74" w14:paraId="1B4E5DC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0D87F1" w14:textId="77777777" w:rsidR="00F81D74" w:rsidRDefault="00000000">
            <w:pPr>
              <w:pStyle w:val="TableParagraph"/>
              <w:spacing w:line="207" w:lineRule="exact"/>
              <w:ind w:left="57"/>
            </w:pPr>
            <w:r>
              <w:rPr>
                <w:rStyle w:val="Hyperlink6"/>
                <w:rFonts w:eastAsia="Arial Unicode MS"/>
                <w:sz w:val="18"/>
                <w:szCs w:val="18"/>
              </w:rPr>
              <w:t>NRO</w:t>
            </w:r>
            <w:r>
              <w:rPr>
                <w:rStyle w:val="None"/>
                <w:spacing w:val="-5"/>
                <w:sz w:val="18"/>
                <w:szCs w:val="18"/>
              </w:rPr>
              <w:t xml:space="preserv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252D79" w14:textId="77777777" w:rsidR="00F81D74" w:rsidRDefault="00000000">
            <w:pPr>
              <w:pStyle w:val="TableParagraph"/>
              <w:spacing w:line="206" w:lineRule="exact"/>
              <w:ind w:left="57"/>
            </w:pPr>
            <w:r>
              <w:rPr>
                <w:rStyle w:val="Hyperlink6"/>
                <w:rFonts w:eastAsia="Arial Unicode MS"/>
                <w:sz w:val="18"/>
                <w:szCs w:val="18"/>
              </w:rPr>
              <w:t>Non-resident ordinary account established in accordance with the Omya Konda Management (Deposit) Regulations, 2016</w:t>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p>
        </w:tc>
      </w:tr>
      <w:tr w:rsidR="00F81D74" w14:paraId="10DDDBEB"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70D844" w14:textId="77777777" w:rsidR="00F81D74" w:rsidRDefault="00000000">
            <w:pPr>
              <w:pStyle w:val="TableParagraph"/>
              <w:spacing w:line="188" w:lineRule="exact"/>
              <w:ind w:left="57"/>
            </w:pPr>
            <w:r>
              <w:rPr>
                <w:rStyle w:val="None"/>
                <w:spacing w:val="-4"/>
                <w:sz w:val="18"/>
                <w:szCs w:val="18"/>
              </w:rPr>
              <w:t>NSDL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255FEE" w14:textId="77777777" w:rsidR="00F81D74" w:rsidRDefault="00000000">
            <w:pPr>
              <w:pStyle w:val="TableParagraph"/>
              <w:spacing w:line="188" w:lineRule="exact"/>
              <w:ind w:left="57"/>
            </w:pPr>
            <w:r>
              <w:rPr>
                <w:rStyle w:val="Hyperlink6"/>
                <w:rFonts w:eastAsia="Arial Unicode MS"/>
                <w:sz w:val="18"/>
                <w:szCs w:val="18"/>
              </w:rPr>
              <w:t>National Securities Zaid Ramesh</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4B1522B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4A9187" w14:textId="77777777" w:rsidR="00F81D74" w:rsidRDefault="00000000">
            <w:pPr>
              <w:pStyle w:val="TableParagraph"/>
              <w:spacing w:line="186" w:lineRule="exact"/>
              <w:ind w:left="57"/>
            </w:pPr>
            <w:r>
              <w:rPr>
                <w:rStyle w:val="None"/>
                <w:spacing w:val="-5"/>
                <w:sz w:val="18"/>
                <w:szCs w:val="18"/>
              </w:rPr>
              <w:t>NSE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BDA2A4" w14:textId="77777777" w:rsidR="00F81D74" w:rsidRDefault="00000000">
            <w:pPr>
              <w:pStyle w:val="TableParagraph"/>
              <w:spacing w:line="186" w:lineRule="exact"/>
              <w:ind w:left="57"/>
            </w:pPr>
            <w:r>
              <w:rPr>
                <w:rStyle w:val="Hyperlink6"/>
                <w:rFonts w:eastAsia="Arial Unicode MS"/>
                <w:sz w:val="18"/>
                <w:szCs w:val="18"/>
              </w:rPr>
              <w:t>National Stock Exchange of Arunima Gaba</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77736F3E" w14:textId="77777777">
        <w:trPr>
          <w:trHeight w:val="1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E124EB" w14:textId="77777777" w:rsidR="00F81D74" w:rsidRDefault="00000000">
            <w:pPr>
              <w:pStyle w:val="TableParagraph"/>
              <w:spacing w:line="207" w:lineRule="exact"/>
              <w:ind w:left="57"/>
            </w:pPr>
            <w:r>
              <w:rPr>
                <w:rStyle w:val="None"/>
                <w:spacing w:val="-5"/>
                <w:sz w:val="18"/>
                <w:szCs w:val="18"/>
              </w:rPr>
              <w:t>OCB</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C51F076" w14:textId="77777777" w:rsidR="00F81D74" w:rsidRDefault="00000000">
            <w:pPr>
              <w:pStyle w:val="TableParagraph"/>
              <w:ind w:left="57" w:right="43"/>
              <w:jc w:val="both"/>
              <w:rPr>
                <w:rStyle w:val="None"/>
                <w:sz w:val="18"/>
                <w:szCs w:val="18"/>
              </w:rPr>
            </w:pP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company,</w:t>
            </w:r>
            <w:r>
              <w:rPr>
                <w:rStyle w:val="None"/>
                <w:spacing w:val="-8"/>
                <w:sz w:val="18"/>
                <w:szCs w:val="18"/>
              </w:rPr>
              <w:t xml:space="preserve"> </w:t>
            </w:r>
            <w:r>
              <w:rPr>
                <w:rStyle w:val="Hyperlink6"/>
                <w:rFonts w:eastAsia="Arial Unicode MS"/>
                <w:sz w:val="18"/>
                <w:szCs w:val="18"/>
              </w:rPr>
              <w:t>partnership,</w:t>
            </w:r>
            <w:r>
              <w:rPr>
                <w:rStyle w:val="None"/>
                <w:spacing w:val="-6"/>
                <w:sz w:val="18"/>
                <w:szCs w:val="18"/>
              </w:rPr>
              <w:t xml:space="preserve"> </w:t>
            </w:r>
            <w:r>
              <w:rPr>
                <w:rStyle w:val="Hyperlink6"/>
                <w:rFonts w:eastAsia="Arial Unicode MS"/>
                <w:sz w:val="18"/>
                <w:szCs w:val="18"/>
              </w:rPr>
              <w:t>society</w:t>
            </w:r>
            <w:r>
              <w:rPr>
                <w:rStyle w:val="None"/>
                <w:spacing w:val="-8"/>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corporate</w:t>
            </w:r>
            <w:r>
              <w:rPr>
                <w:rStyle w:val="None"/>
                <w:spacing w:val="-7"/>
                <w:sz w:val="18"/>
                <w:szCs w:val="18"/>
              </w:rPr>
              <w:t xml:space="preserve"> </w:t>
            </w:r>
            <w:r>
              <w:rPr>
                <w:rStyle w:val="Hyperlink6"/>
                <w:rFonts w:eastAsia="Arial Unicode MS"/>
                <w:sz w:val="18"/>
                <w:szCs w:val="18"/>
              </w:rPr>
              <w:t>body</w:t>
            </w:r>
            <w:r>
              <w:rPr>
                <w:rStyle w:val="None"/>
                <w:spacing w:val="-6"/>
                <w:sz w:val="18"/>
                <w:szCs w:val="18"/>
              </w:rPr>
              <w:t xml:space="preserve"> </w:t>
            </w:r>
            <w:r>
              <w:rPr>
                <w:rStyle w:val="Hyperlink6"/>
                <w:rFonts w:eastAsia="Arial Unicode MS"/>
                <w:sz w:val="18"/>
                <w:szCs w:val="18"/>
              </w:rPr>
              <w:t>owned</w:t>
            </w:r>
            <w:r>
              <w:rPr>
                <w:rStyle w:val="None"/>
                <w:spacing w:val="-8"/>
                <w:sz w:val="18"/>
                <w:szCs w:val="18"/>
              </w:rPr>
              <w:t xml:space="preserve"> </w:t>
            </w:r>
            <w:r>
              <w:rPr>
                <w:rStyle w:val="Hyperlink6"/>
                <w:rFonts w:eastAsia="Arial Unicode MS"/>
                <w:sz w:val="18"/>
                <w:szCs w:val="18"/>
              </w:rPr>
              <w:t>directly</w:t>
            </w:r>
            <w:r>
              <w:rPr>
                <w:rStyle w:val="None"/>
                <w:spacing w:val="-6"/>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indirectly</w:t>
            </w:r>
            <w:r>
              <w:rPr>
                <w:rStyle w:val="None"/>
                <w:spacing w:val="-8"/>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extent of at least 60% by NRIs including overseas trusts in which not less than 60% of the beneficial interest is irrevocably</w:t>
            </w:r>
            <w:r>
              <w:rPr>
                <w:rStyle w:val="None"/>
                <w:spacing w:val="-1"/>
                <w:sz w:val="18"/>
                <w:szCs w:val="18"/>
              </w:rPr>
              <w:t xml:space="preserve"> </w:t>
            </w:r>
            <w:r>
              <w:rPr>
                <w:rStyle w:val="Hyperlink6"/>
                <w:rFonts w:eastAsia="Arial Unicode MS"/>
                <w:sz w:val="18"/>
                <w:szCs w:val="18"/>
              </w:rPr>
              <w:t>held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NRIs directly</w:t>
            </w:r>
            <w:r>
              <w:rPr>
                <w:rStyle w:val="None"/>
                <w:spacing w:val="-1"/>
                <w:sz w:val="18"/>
                <w:szCs w:val="18"/>
              </w:rPr>
              <w:t xml:space="preserve"> </w:t>
            </w:r>
            <w:r>
              <w:rPr>
                <w:rStyle w:val="Hyperlink6"/>
                <w:rFonts w:eastAsia="Arial Unicode MS"/>
                <w:sz w:val="18"/>
                <w:szCs w:val="18"/>
              </w:rPr>
              <w:t>or indirectly and</w:t>
            </w:r>
            <w:r>
              <w:rPr>
                <w:rStyle w:val="None"/>
                <w:spacing w:val="-1"/>
                <w:sz w:val="18"/>
                <w:szCs w:val="18"/>
              </w:rPr>
              <w:t xml:space="preserve"> </w:t>
            </w:r>
            <w:r>
              <w:rPr>
                <w:rStyle w:val="Hyperlink6"/>
                <w:rFonts w:eastAsia="Arial Unicode MS"/>
                <w:sz w:val="18"/>
                <w:szCs w:val="18"/>
              </w:rPr>
              <w:t>which was in existence on</w:t>
            </w:r>
            <w:r>
              <w:rPr>
                <w:rStyle w:val="None"/>
                <w:spacing w:val="-1"/>
                <w:sz w:val="18"/>
                <w:szCs w:val="18"/>
              </w:rPr>
              <w:t xml:space="preserve"> </w:t>
            </w:r>
            <w:r>
              <w:rPr>
                <w:rStyle w:val="Hyperlink6"/>
                <w:rFonts w:eastAsia="Arial Unicode MS"/>
                <w:sz w:val="18"/>
                <w:szCs w:val="18"/>
              </w:rPr>
              <w:t>October 3,</w:t>
            </w:r>
            <w:r>
              <w:rPr>
                <w:rStyle w:val="None"/>
                <w:spacing w:val="-14"/>
                <w:sz w:val="18"/>
                <w:szCs w:val="18"/>
              </w:rPr>
              <w:t xml:space="preserve"> </w:t>
            </w:r>
            <w:r>
              <w:rPr>
                <w:rStyle w:val="Hyperlink6"/>
                <w:rFonts w:eastAsia="Arial Unicode MS"/>
                <w:sz w:val="18"/>
                <w:szCs w:val="18"/>
              </w:rPr>
              <w:t>2003,</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immediately</w:t>
            </w:r>
            <w:r>
              <w:rPr>
                <w:rStyle w:val="None"/>
                <w:spacing w:val="-11"/>
                <w:sz w:val="18"/>
                <w:szCs w:val="18"/>
              </w:rPr>
              <w:t xml:space="preserve"> </w:t>
            </w:r>
            <w:r>
              <w:rPr>
                <w:rStyle w:val="Hyperlink6"/>
                <w:rFonts w:eastAsia="Arial Unicode MS"/>
                <w:sz w:val="18"/>
                <w:szCs w:val="18"/>
              </w:rPr>
              <w:t>before</w:t>
            </w:r>
            <w:r>
              <w:rPr>
                <w:rStyle w:val="None"/>
                <w:spacing w:val="-12"/>
                <w:sz w:val="18"/>
                <w:szCs w:val="18"/>
              </w:rPr>
              <w:t xml:space="preserve"> </w:t>
            </w:r>
            <w:r>
              <w:rPr>
                <w:rStyle w:val="Hyperlink6"/>
                <w:rFonts w:eastAsia="Arial Unicode MS"/>
                <w:sz w:val="18"/>
                <w:szCs w:val="18"/>
              </w:rPr>
              <w:t>such</w:t>
            </w:r>
            <w:r>
              <w:rPr>
                <w:rStyle w:val="None"/>
                <w:spacing w:val="-11"/>
                <w:sz w:val="18"/>
                <w:szCs w:val="18"/>
              </w:rPr>
              <w:t xml:space="preserve"> </w:t>
            </w:r>
            <w:r>
              <w:rPr>
                <w:rStyle w:val="Hyperlink6"/>
                <w:rFonts w:eastAsia="Arial Unicode MS"/>
                <w:sz w:val="18"/>
                <w:szCs w:val="18"/>
              </w:rPr>
              <w:t>date</w:t>
            </w:r>
            <w:r>
              <w:rPr>
                <w:rStyle w:val="None"/>
                <w:spacing w:val="-11"/>
                <w:sz w:val="18"/>
                <w:szCs w:val="18"/>
              </w:rPr>
              <w:t xml:space="preserve"> </w:t>
            </w:r>
            <w:r>
              <w:rPr>
                <w:rStyle w:val="Hyperlink6"/>
                <w:rFonts w:eastAsia="Arial Unicode MS"/>
                <w:sz w:val="18"/>
                <w:szCs w:val="18"/>
              </w:rPr>
              <w:t>had</w:t>
            </w:r>
            <w:r>
              <w:rPr>
                <w:rStyle w:val="None"/>
                <w:spacing w:val="-11"/>
                <w:sz w:val="18"/>
                <w:szCs w:val="18"/>
              </w:rPr>
              <w:t xml:space="preserve"> </w:t>
            </w:r>
            <w:r>
              <w:rPr>
                <w:rStyle w:val="Hyperlink6"/>
                <w:rFonts w:eastAsia="Arial Unicode MS"/>
                <w:sz w:val="18"/>
                <w:szCs w:val="18"/>
              </w:rPr>
              <w:t>taken</w:t>
            </w:r>
            <w:r>
              <w:rPr>
                <w:rStyle w:val="None"/>
                <w:spacing w:val="-12"/>
                <w:sz w:val="18"/>
                <w:szCs w:val="18"/>
              </w:rPr>
              <w:t xml:space="preserve"> </w:t>
            </w:r>
            <w:r>
              <w:rPr>
                <w:rStyle w:val="Hyperlink6"/>
                <w:rFonts w:eastAsia="Arial Unicode MS"/>
                <w:sz w:val="18"/>
                <w:szCs w:val="18"/>
              </w:rPr>
              <w:t>benefits</w:t>
            </w:r>
            <w:r>
              <w:rPr>
                <w:rStyle w:val="None"/>
                <w:spacing w:val="-12"/>
                <w:sz w:val="18"/>
                <w:szCs w:val="18"/>
              </w:rPr>
              <w:t xml:space="preserve"> </w:t>
            </w:r>
            <w:r>
              <w:rPr>
                <w:rStyle w:val="Hyperlink6"/>
                <w:rFonts w:eastAsia="Arial Unicode MS"/>
                <w:sz w:val="18"/>
                <w:szCs w:val="18"/>
              </w:rPr>
              <w:t>under</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general</w:t>
            </w:r>
            <w:r>
              <w:rPr>
                <w:rStyle w:val="None"/>
                <w:spacing w:val="-11"/>
                <w:sz w:val="18"/>
                <w:szCs w:val="18"/>
              </w:rPr>
              <w:t xml:space="preserve"> </w:t>
            </w:r>
            <w:r>
              <w:rPr>
                <w:rStyle w:val="Hyperlink6"/>
                <w:rFonts w:eastAsia="Arial Unicode MS"/>
                <w:sz w:val="18"/>
                <w:szCs w:val="18"/>
              </w:rPr>
              <w:t>permission</w:t>
            </w:r>
            <w:r>
              <w:rPr>
                <w:rStyle w:val="None"/>
                <w:spacing w:val="-11"/>
                <w:sz w:val="18"/>
                <w:szCs w:val="18"/>
              </w:rPr>
              <w:t xml:space="preserve"> </w:t>
            </w:r>
            <w:r>
              <w:rPr>
                <w:rStyle w:val="Hyperlink7"/>
                <w:rFonts w:eastAsia="Arial Unicode MS"/>
                <w:spacing w:val="-2"/>
                <w:sz w:val="18"/>
                <w:szCs w:val="18"/>
              </w:rPr>
              <w:t>granted</w:t>
            </w:r>
          </w:p>
          <w:p w14:paraId="7E82B555" w14:textId="77777777" w:rsidR="00F81D74" w:rsidRDefault="00000000">
            <w:pPr>
              <w:pStyle w:val="TableParagraph"/>
              <w:spacing w:line="208" w:lineRule="exact"/>
              <w:ind w:left="57" w:right="43"/>
              <w:jc w:val="both"/>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1"/>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under</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FEMA.</w:t>
            </w:r>
            <w:r>
              <w:rPr>
                <w:rStyle w:val="None"/>
                <w:spacing w:val="-11"/>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2"/>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not</w:t>
            </w:r>
            <w:r>
              <w:rPr>
                <w:rStyle w:val="None"/>
                <w:spacing w:val="-11"/>
                <w:sz w:val="18"/>
                <w:szCs w:val="18"/>
              </w:rPr>
              <w:t xml:space="preserve"> </w:t>
            </w:r>
            <w:r>
              <w:rPr>
                <w:rStyle w:val="Hyperlink6"/>
                <w:rFonts w:eastAsia="Arial Unicode MS"/>
                <w:sz w:val="18"/>
                <w:szCs w:val="18"/>
              </w:rPr>
              <w:t>allowed</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invest in the Offer</w:t>
            </w:r>
          </w:p>
        </w:tc>
      </w:tr>
    </w:tbl>
    <w:p w14:paraId="227F96FC" w14:textId="77777777" w:rsidR="00F81D74" w:rsidRDefault="00F81D74">
      <w:pPr>
        <w:pStyle w:val="TableParagraph"/>
        <w:ind w:left="98" w:hanging="98"/>
        <w:rPr>
          <w:rStyle w:val="None"/>
        </w:rPr>
      </w:pPr>
    </w:p>
    <w:p w14:paraId="13D005F6" w14:textId="77777777" w:rsidR="00F81D74" w:rsidRDefault="00F81D74">
      <w:pPr>
        <w:pStyle w:val="TableParagraph"/>
        <w:spacing w:line="208" w:lineRule="exact"/>
        <w:jc w:val="both"/>
        <w:sectPr w:rsidR="00F81D74">
          <w:headerReference w:type="default" r:id="rId64"/>
          <w:footerReference w:type="default" r:id="rId65"/>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55FA828B"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E815BA0" w14:textId="77777777" w:rsidR="00F81D74"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3A4D7E0"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4EA678B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6EE3FE" w14:textId="77777777" w:rsidR="00F81D74" w:rsidRDefault="00000000">
            <w:pPr>
              <w:pStyle w:val="TableParagraph"/>
              <w:spacing w:line="186" w:lineRule="exact"/>
              <w:ind w:left="57"/>
            </w:pPr>
            <w:r>
              <w:rPr>
                <w:rStyle w:val="None"/>
                <w:spacing w:val="-5"/>
                <w:sz w:val="18"/>
                <w:szCs w:val="18"/>
              </w:rPr>
              <w:t>OCI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2D446A" w14:textId="77777777" w:rsidR="00F81D74" w:rsidRDefault="00000000">
            <w:pPr>
              <w:pStyle w:val="TableParagraph"/>
              <w:spacing w:line="186" w:lineRule="exact"/>
              <w:ind w:left="57"/>
            </w:pPr>
            <w:r>
              <w:rPr>
                <w:rStyle w:val="Hyperlink6"/>
                <w:rFonts w:eastAsia="Arial Unicode MS"/>
                <w:sz w:val="18"/>
                <w:szCs w:val="18"/>
              </w:rPr>
              <w:t>Ishaan Swamy of India</w:t>
            </w:r>
            <w:r>
              <w:rPr>
                <w:rStyle w:val="None"/>
                <w:spacing w:val="-5"/>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1DF10C0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72C984" w14:textId="77777777" w:rsidR="00F81D74" w:rsidRDefault="00000000">
            <w:pPr>
              <w:pStyle w:val="TableParagraph"/>
              <w:spacing w:before="2" w:line="186" w:lineRule="exact"/>
              <w:ind w:left="57"/>
            </w:pPr>
            <w:r>
              <w:rPr>
                <w:rStyle w:val="Hyperlink6"/>
                <w:rFonts w:eastAsia="Arial Unicode MS"/>
                <w:sz w:val="18"/>
                <w:szCs w:val="18"/>
              </w:rPr>
              <w:t xml:space="preserve">P/E </w:t>
            </w:r>
            <w:r>
              <w:rPr>
                <w:rStyle w:val="Hyperlink7"/>
                <w:rFonts w:eastAsia="Arial Unicode MS"/>
                <w:spacing w:val="-2"/>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A9CB82" w14:textId="77777777" w:rsidR="00F81D74" w:rsidRDefault="00000000">
            <w:pPr>
              <w:pStyle w:val="TableParagraph"/>
              <w:spacing w:before="2" w:line="186" w:lineRule="exact"/>
              <w:ind w:left="57"/>
            </w:pPr>
            <w:r>
              <w:rPr>
                <w:rStyle w:val="Hyperlink6"/>
                <w:rFonts w:eastAsia="Arial Unicode MS"/>
                <w:sz w:val="18"/>
                <w:szCs w:val="18"/>
              </w:rPr>
              <w:t>Price/earnings</w:t>
            </w:r>
            <w:r>
              <w:rPr>
                <w:rStyle w:val="Hyperlink7"/>
                <w:rFonts w:eastAsia="Arial Unicode MS"/>
                <w:spacing w:val="-2"/>
                <w:sz w:val="18"/>
                <w:szCs w:val="18"/>
              </w:rPr>
              <w:t xml:space="preserve"> ratio</w:t>
            </w:r>
          </w:p>
        </w:tc>
      </w:tr>
      <w:tr w:rsidR="00F81D74" w14:paraId="38AD623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680FB0" w14:textId="77777777" w:rsidR="00F81D74" w:rsidRDefault="00000000">
            <w:pPr>
              <w:pStyle w:val="TableParagraph"/>
              <w:spacing w:line="186" w:lineRule="exact"/>
              <w:ind w:left="57"/>
            </w:pPr>
            <w:r>
              <w:rPr>
                <w:rStyle w:val="None"/>
                <w:spacing w:val="-5"/>
                <w:sz w:val="18"/>
                <w:szCs w:val="18"/>
              </w:rPr>
              <w:t>PAN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2E98ED" w14:textId="77777777" w:rsidR="00F81D74" w:rsidRDefault="00000000">
            <w:pPr>
              <w:pStyle w:val="TableParagraph"/>
              <w:spacing w:line="186" w:lineRule="exact"/>
              <w:ind w:left="57"/>
            </w:pPr>
            <w:r>
              <w:rPr>
                <w:rStyle w:val="Hyperlink6"/>
                <w:rFonts w:eastAsia="Arial Unicode MS"/>
                <w:sz w:val="18"/>
                <w:szCs w:val="18"/>
              </w:rPr>
              <w:t>Permanent</w:t>
            </w:r>
            <w:r>
              <w:rPr>
                <w:rStyle w:val="Hyperlink7"/>
                <w:rFonts w:eastAsia="Arial Unicode MS"/>
                <w:spacing w:val="-2"/>
                <w:sz w:val="18"/>
                <w:szCs w:val="18"/>
              </w:rPr>
              <w:t xml:space="preserve"> </w:t>
            </w:r>
            <w:r>
              <w:rPr>
                <w:rStyle w:val="Hyperlink6"/>
                <w:rFonts w:eastAsia="Arial Unicode MS"/>
                <w:sz w:val="18"/>
                <w:szCs w:val="18"/>
              </w:rPr>
              <w:t>account</w:t>
            </w:r>
            <w:r>
              <w:rPr>
                <w:rStyle w:val="None"/>
                <w:spacing w:val="-4"/>
                <w:sz w:val="18"/>
                <w:szCs w:val="18"/>
              </w:rPr>
              <w:t xml:space="preserve"> </w:t>
            </w:r>
            <w:r>
              <w:rPr>
                <w:rStyle w:val="Hyperlink6"/>
                <w:rFonts w:eastAsia="Arial Unicode MS"/>
                <w:sz w:val="18"/>
                <w:szCs w:val="18"/>
              </w:rPr>
              <w:t>number</w:t>
            </w:r>
            <w:r>
              <w:rPr>
                <w:rStyle w:val="None"/>
                <w:spacing w:val="-1"/>
                <w:sz w:val="18"/>
                <w:szCs w:val="18"/>
              </w:rPr>
              <w:t xml:space="preserve"> </w:t>
            </w:r>
            <w:r>
              <w:rPr>
                <w:rStyle w:val="Hyperlink6"/>
                <w:rFonts w:eastAsia="Arial Unicode MS"/>
                <w:sz w:val="18"/>
                <w:szCs w:val="18"/>
              </w:rPr>
              <w:t>allotted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 xml:space="preserve">I.T. </w:t>
            </w:r>
            <w:r>
              <w:rPr>
                <w:rStyle w:val="None"/>
                <w:spacing w:val="-5"/>
                <w:sz w:val="18"/>
                <w:szCs w:val="18"/>
              </w:rPr>
              <w:t>Act</w:t>
            </w:r>
          </w:p>
        </w:tc>
      </w:tr>
      <w:tr w:rsidR="00F81D74" w14:paraId="7FD47D7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9E8317" w14:textId="77777777" w:rsidR="00F81D74" w:rsidRDefault="00000000">
            <w:pPr>
              <w:pStyle w:val="TableParagraph"/>
              <w:spacing w:line="188" w:lineRule="exact"/>
              <w:ind w:left="57"/>
            </w:pPr>
            <w:r>
              <w:rPr>
                <w:rStyle w:val="None"/>
                <w:spacing w:val="-5"/>
                <w:sz w:val="18"/>
                <w:szCs w:val="18"/>
              </w:rPr>
              <w:t>PAT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180DC1" w14:textId="77777777" w:rsidR="00F81D74" w:rsidRDefault="00000000">
            <w:pPr>
              <w:pStyle w:val="TableParagraph"/>
              <w:spacing w:line="188" w:lineRule="exact"/>
              <w:ind w:left="57"/>
            </w:pPr>
            <w:r>
              <w:rPr>
                <w:rStyle w:val="Hyperlink6"/>
                <w:rFonts w:eastAsia="Arial Unicode MS"/>
                <w:sz w:val="18"/>
                <w:szCs w:val="18"/>
              </w:rPr>
              <w:t xml:space="preserve">Profit after </w:t>
            </w:r>
            <w:r>
              <w:rPr>
                <w:rStyle w:val="None"/>
                <w:spacing w:val="-5"/>
                <w:sz w:val="18"/>
                <w:szCs w:val="18"/>
              </w:rPr>
              <w:t>tax</w:t>
            </w:r>
          </w:p>
        </w:tc>
      </w:tr>
      <w:tr w:rsidR="00F81D74" w14:paraId="29ADD20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DDAAE7" w14:textId="77777777" w:rsidR="00F81D74"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F218C9" w14:textId="77777777" w:rsidR="00F81D74"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F81D74" w14:paraId="7FAD2D8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602075" w14:textId="77777777" w:rsidR="00F81D74"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None"/>
                <w:spacing w:val="-10"/>
                <w:sz w:val="18"/>
                <w:szCs w:val="18"/>
              </w:rPr>
              <w: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C9D2E9" w14:textId="77777777" w:rsidR="00F81D74" w:rsidRDefault="00000000">
            <w:pPr>
              <w:pStyle w:val="TableParagraph"/>
              <w:spacing w:line="188" w:lineRule="exact"/>
              <w:ind w:left="57"/>
            </w:pPr>
            <w:r>
              <w:rPr>
                <w:rStyle w:val="Hyperlink6"/>
                <w:rFonts w:eastAsia="Arial Unicode MS"/>
                <w:sz w:val="18"/>
                <w:szCs w:val="18"/>
              </w:rPr>
              <w:t>Regulation S under the U.S. Unnati Khalsa</w:t>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5"/>
                <w:sz w:val="18"/>
                <w:szCs w:val="18"/>
              </w:rPr>
            </w:r>
          </w:p>
        </w:tc>
      </w:tr>
      <w:tr w:rsidR="00F81D74" w14:paraId="1D7D17F8"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B7872E" w14:textId="77777777" w:rsidR="00F81D74" w:rsidRDefault="00000000">
            <w:pPr>
              <w:pStyle w:val="TableParagraph"/>
              <w:spacing w:line="186" w:lineRule="exact"/>
              <w:ind w:left="57"/>
            </w:pPr>
            <w:r>
              <w:rPr>
                <w:rStyle w:val="Hyperlink6"/>
                <w:rFonts w:eastAsia="Arial Unicode MS"/>
                <w:sz w:val="18"/>
                <w:szCs w:val="18"/>
              </w:rPr>
              <w:t>Rs.</w:t>
            </w:r>
            <w:r>
              <w:rPr>
                <w:rStyle w:val="Hyperlink3"/>
                <w:rFonts w:eastAsia="Arial Unicode MS"/>
                <w:spacing w:val="-3"/>
                <w:sz w:val="18"/>
                <w:szCs w:val="18"/>
              </w:rPr>
              <w:t xml:space="preserve"> </w:t>
            </w:r>
            <w:r>
              <w:rPr>
                <w:rStyle w:val="Hyperlink6"/>
                <w:rFonts w:eastAsia="Arial Unicode MS"/>
                <w:sz w:val="18"/>
                <w:szCs w:val="18"/>
              </w:rPr>
              <w:t>/ Rupees/</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w:t>
            </w:r>
            <w:r>
              <w:rPr>
                <w:rStyle w:val="None"/>
                <w:spacing w:val="-5"/>
                <w:sz w:val="18"/>
                <w:szCs w:val="18"/>
              </w:rPr>
              <w:t>INR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C9B6F7" w14:textId="77777777" w:rsidR="00F81D74" w:rsidRDefault="00000000">
            <w:pPr>
              <w:pStyle w:val="TableParagraph"/>
              <w:spacing w:line="186" w:lineRule="exact"/>
              <w:ind w:left="57"/>
            </w:pPr>
            <w:r>
              <w:rPr>
                <w:rStyle w:val="Hyperlink6"/>
                <w:rFonts w:eastAsia="Arial Unicode MS"/>
                <w:sz w:val="18"/>
                <w:szCs w:val="18"/>
              </w:rPr>
              <w:t>Nisha Dada</w:t>
            </w:r>
            <w:r>
              <w:rPr>
                <w:rStyle w:val="Hyperlink7"/>
                <w:rFonts w:eastAsia="Arial Unicode MS"/>
                <w:spacing w:val="-2"/>
                <w:sz w:val="18"/>
                <w:szCs w:val="18"/>
              </w:rPr>
            </w:r>
          </w:p>
        </w:tc>
      </w:tr>
      <w:tr w:rsidR="00F81D74" w14:paraId="2178F24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0D50B2" w14:textId="77777777" w:rsidR="00F81D74"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DDA112" w14:textId="77777777" w:rsidR="00F81D74"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F81D74" w14:paraId="5C00B40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F447BE" w14:textId="77777777" w:rsidR="00F81D74" w:rsidRDefault="00000000">
            <w:pPr>
              <w:pStyle w:val="TableParagraph"/>
              <w:spacing w:before="2" w:line="186" w:lineRule="exact"/>
              <w:ind w:left="57"/>
            </w:pPr>
            <w:r>
              <w:rPr>
                <w:rStyle w:val="None"/>
                <w:spacing w:val="-4"/>
                <w:sz w:val="18"/>
                <w:szCs w:val="18"/>
              </w:rPr>
              <w:t>RTGS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7120B6" w14:textId="77777777" w:rsidR="00F81D74" w:rsidRDefault="00000000">
            <w:pPr>
              <w:pStyle w:val="TableParagraph"/>
              <w:spacing w:before="2" w:line="186" w:lineRule="exact"/>
              <w:ind w:left="57"/>
            </w:pPr>
            <w:r>
              <w:rPr>
                <w:rStyle w:val="Hyperlink6"/>
                <w:rFonts w:eastAsia="Arial Unicode MS"/>
                <w:sz w:val="18"/>
                <w:szCs w:val="18"/>
              </w:rPr>
              <w:t>Real</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gross</w:t>
            </w:r>
            <w:r>
              <w:rPr>
                <w:rStyle w:val="None"/>
                <w:spacing w:val="-1"/>
                <w:sz w:val="18"/>
                <w:szCs w:val="18"/>
              </w:rPr>
              <w:t xml:space="preserve"> </w:t>
            </w:r>
            <w:r>
              <w:rPr>
                <w:rStyle w:val="Hyperlink7"/>
                <w:rFonts w:eastAsia="Arial Unicode MS"/>
                <w:spacing w:val="-2"/>
                <w:sz w:val="18"/>
                <w:szCs w:val="18"/>
              </w:rPr>
              <w:t>settlement</w:t>
            </w:r>
          </w:p>
        </w:tc>
      </w:tr>
      <w:tr w:rsidR="00F81D74" w14:paraId="5EB1932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07E03E" w14:textId="77777777" w:rsidR="00F81D74" w:rsidRDefault="00000000">
            <w:pPr>
              <w:pStyle w:val="TableParagraph"/>
              <w:spacing w:line="186" w:lineRule="exact"/>
              <w:ind w:left="57"/>
            </w:pPr>
            <w:r>
              <w:rPr>
                <w:rStyle w:val="None"/>
                <w:spacing w:val="-4"/>
                <w:sz w:val="18"/>
                <w:szCs w:val="18"/>
              </w:rPr>
              <w:t>SCRA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3260A0" w14:textId="77777777" w:rsidR="00F81D74" w:rsidRDefault="00000000">
            <w:pPr>
              <w:pStyle w:val="TableParagraph"/>
              <w:spacing w:line="186" w:lineRule="exact"/>
              <w:ind w:left="57"/>
            </w:pPr>
            <w:r>
              <w:rPr>
                <w:rStyle w:val="Hyperlink6"/>
                <w:rFonts w:eastAsia="Arial Unicode MS"/>
                <w:sz w:val="18"/>
                <w:szCs w:val="18"/>
              </w:rPr>
              <w:t>Triveni Prakash (Regulation) Act, 1956</w:t>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48427E9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66D50C" w14:textId="77777777" w:rsidR="00F81D74" w:rsidRDefault="00000000">
            <w:pPr>
              <w:pStyle w:val="TableParagraph"/>
              <w:spacing w:line="188" w:lineRule="exact"/>
              <w:ind w:left="57"/>
            </w:pPr>
            <w:r>
              <w:rPr>
                <w:rStyle w:val="None"/>
                <w:spacing w:val="-4"/>
                <w:sz w:val="18"/>
                <w:szCs w:val="18"/>
              </w:rPr>
              <w:t>SCRR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0808B2" w14:textId="77777777" w:rsidR="00F81D74" w:rsidRDefault="00000000">
            <w:pPr>
              <w:pStyle w:val="TableParagraph"/>
              <w:spacing w:line="188" w:lineRule="exact"/>
              <w:ind w:left="57"/>
            </w:pPr>
            <w:r>
              <w:rPr>
                <w:rStyle w:val="Hyperlink6"/>
                <w:rFonts w:eastAsia="Arial Unicode MS"/>
                <w:sz w:val="18"/>
                <w:szCs w:val="18"/>
              </w:rPr>
              <w:t>Triveni Prakash (Regulation) Rules, 1957</w:t>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r>
      <w:tr w:rsidR="00F81D74" w14:paraId="0B3887B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0020BB" w14:textId="77777777" w:rsidR="00F81D74" w:rsidRDefault="00000000">
            <w:pPr>
              <w:pStyle w:val="TableParagraph"/>
              <w:spacing w:line="186" w:lineRule="exact"/>
              <w:ind w:left="57"/>
            </w:pPr>
            <w:r>
              <w:rPr>
                <w:rStyle w:val="None"/>
                <w:spacing w:val="-4"/>
                <w:sz w:val="18"/>
                <w:szCs w:val="18"/>
              </w:rPr>
              <w:t>SEBI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F47BA7" w14:textId="77777777" w:rsidR="00F81D74" w:rsidRDefault="00000000">
            <w:pPr>
              <w:pStyle w:val="TableParagraph"/>
              <w:spacing w:line="186" w:lineRule="exact"/>
              <w:ind w:left="57"/>
            </w:pPr>
            <w:r>
              <w:rPr>
                <w:rStyle w:val="Hyperlink6"/>
                <w:rFonts w:eastAsia="Arial Unicode MS"/>
                <w:sz w:val="18"/>
                <w:szCs w:val="18"/>
              </w:rPr>
              <w:t>Securities and Arin Badami of India constituted under the SEBI Act</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5"/>
                <w:sz w:val="18"/>
                <w:szCs w:val="18"/>
              </w:rPr>
            </w:r>
          </w:p>
        </w:tc>
      </w:tr>
      <w:tr w:rsidR="00F81D74" w14:paraId="478B040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BB4D5A" w14:textId="77777777" w:rsidR="00F81D74" w:rsidRDefault="00000000">
            <w:pPr>
              <w:pStyle w:val="TableParagraph"/>
              <w:spacing w:line="186" w:lineRule="exact"/>
              <w:ind w:left="57"/>
            </w:pPr>
            <w:r>
              <w:rPr>
                <w:rStyle w:val="Hyperlink6"/>
                <w:rFonts w:eastAsia="Arial Unicode MS"/>
                <w:sz w:val="18"/>
                <w:szCs w:val="18"/>
              </w:rPr>
              <w:t xml:space="preserve">SEBI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932F51" w14:textId="77777777" w:rsidR="00F81D74" w:rsidRDefault="00000000">
            <w:pPr>
              <w:pStyle w:val="TableParagraph"/>
              <w:spacing w:line="186" w:lineRule="exact"/>
              <w:ind w:left="57"/>
            </w:pPr>
            <w:r>
              <w:rPr>
                <w:rStyle w:val="Hyperlink6"/>
                <w:rFonts w:eastAsia="Arial Unicode MS"/>
                <w:sz w:val="18"/>
                <w:szCs w:val="18"/>
              </w:rPr>
              <w:t>Securities and Arin Badami of Naveen Bhalla, 1992</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r>
      <w:tr w:rsidR="00F81D74" w14:paraId="5F0E9BE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274775" w14:textId="77777777" w:rsidR="00F81D74" w:rsidRDefault="00000000">
            <w:pPr>
              <w:pStyle w:val="TableParagraph"/>
              <w:spacing w:before="2" w:line="186"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ED1A15" w14:textId="77777777" w:rsidR="00F81D74" w:rsidRDefault="00000000">
            <w:pPr>
              <w:pStyle w:val="TableParagraph"/>
              <w:spacing w:before="2" w:line="186" w:lineRule="exact"/>
              <w:ind w:left="57"/>
            </w:pPr>
            <w:r>
              <w:rPr>
                <w:rStyle w:val="Hyperlink6"/>
                <w:rFonts w:eastAsia="Arial Unicode MS"/>
                <w:sz w:val="18"/>
                <w:szCs w:val="18"/>
              </w:rPr>
              <w:t>Securities and Arin Badami of India (Hredhaan Gara Funds) Regulations, 2012</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None"/>
                <w:spacing w:val="-4"/>
                <w:sz w:val="18"/>
                <w:szCs w:val="18"/>
              </w:rPr>
            </w:r>
          </w:p>
        </w:tc>
      </w:tr>
      <w:tr w:rsidR="00F81D74" w14:paraId="5902EF9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7ED124" w14:textId="77777777" w:rsidR="00F81D74" w:rsidRDefault="00000000">
            <w:pPr>
              <w:pStyle w:val="TableParagraph"/>
              <w:spacing w:line="186" w:lineRule="exact"/>
              <w:ind w:left="57"/>
            </w:pPr>
            <w:r>
              <w:rPr>
                <w:rStyle w:val="Hyperlink6"/>
                <w:rFonts w:eastAsia="Arial Unicode MS"/>
                <w:sz w:val="18"/>
                <w:szCs w:val="18"/>
              </w:rPr>
              <w:t xml:space="preserve">SEBI BTI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2A3A13" w14:textId="77777777" w:rsidR="00F81D74" w:rsidRDefault="00000000">
            <w:pPr>
              <w:pStyle w:val="TableParagraph"/>
              <w:spacing w:line="186" w:lineRule="exact"/>
              <w:ind w:left="57"/>
            </w:pPr>
            <w:r>
              <w:rPr>
                <w:rStyle w:val="Hyperlink6"/>
                <w:rFonts w:eastAsia="Arial Unicode MS"/>
                <w:sz w:val="18"/>
                <w:szCs w:val="18"/>
              </w:rPr>
              <w:t>Securities and Arin Badami of India (Bankers to an Issue) Regulations, 1994</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None"/>
                <w:spacing w:val="-4"/>
                <w:sz w:val="18"/>
                <w:szCs w:val="18"/>
              </w:rPr>
            </w:r>
          </w:p>
        </w:tc>
      </w:tr>
      <w:tr w:rsidR="00F81D74" w14:paraId="1A53213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AEB4CB" w14:textId="77777777" w:rsidR="00F81D74" w:rsidRDefault="00000000">
            <w:pPr>
              <w:pStyle w:val="TableParagraph"/>
              <w:spacing w:line="188" w:lineRule="exact"/>
              <w:ind w:left="57"/>
            </w:pPr>
            <w:r>
              <w:rPr>
                <w:rStyle w:val="Hyperlink6"/>
                <w:rFonts w:eastAsia="Arial Unicode MS"/>
                <w:sz w:val="18"/>
                <w:szCs w:val="18"/>
              </w:rPr>
              <w:t>SEBI FPI</w:t>
            </w:r>
            <w:r>
              <w:rPr>
                <w:rStyle w:val="Hyperlink7"/>
                <w:rFonts w:eastAsia="Arial Unicode MS"/>
                <w:spacing w:val="-2"/>
                <w:sz w:val="18"/>
                <w:szCs w:val="18"/>
              </w:rPr>
              <w:t xml:space="preserve"> 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5AC563" w14:textId="77777777" w:rsidR="00F81D74" w:rsidRDefault="00000000">
            <w:pPr>
              <w:pStyle w:val="TableParagraph"/>
              <w:spacing w:line="188" w:lineRule="exact"/>
              <w:ind w:left="57"/>
            </w:pPr>
            <w:r>
              <w:rPr>
                <w:rStyle w:val="Hyperlink6"/>
                <w:rFonts w:eastAsia="Arial Unicode MS"/>
                <w:sz w:val="18"/>
                <w:szCs w:val="18"/>
              </w:rPr>
              <w:t>Securities and Arin Badami of India (Aarini Gade Investors) Regulations, 2019</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None"/>
                <w:spacing w:val="-4"/>
                <w:sz w:val="18"/>
                <w:szCs w:val="18"/>
              </w:rPr>
            </w:r>
          </w:p>
        </w:tc>
      </w:tr>
      <w:tr w:rsidR="00F81D74" w14:paraId="066C3A1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2CE716" w14:textId="77777777" w:rsidR="00F81D74" w:rsidRDefault="00000000">
            <w:pPr>
              <w:pStyle w:val="TableParagraph"/>
              <w:spacing w:line="186" w:lineRule="exact"/>
              <w:ind w:left="57"/>
            </w:pPr>
            <w:r>
              <w:rPr>
                <w:rStyle w:val="Hyperlink6"/>
                <w:rFonts w:eastAsia="Arial Unicode MS"/>
                <w:sz w:val="18"/>
                <w:szCs w:val="18"/>
              </w:rPr>
              <w:t xml:space="preserve">SEBI FVCI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A9F6C2" w14:textId="77777777" w:rsidR="00F81D74" w:rsidRDefault="00000000">
            <w:pPr>
              <w:pStyle w:val="TableParagraph"/>
              <w:spacing w:line="186" w:lineRule="exact"/>
              <w:ind w:left="57"/>
            </w:pPr>
            <w:r>
              <w:rPr>
                <w:rStyle w:val="Hyperlink6"/>
                <w:rFonts w:eastAsia="Arial Unicode MS"/>
                <w:sz w:val="18"/>
                <w:szCs w:val="18"/>
              </w:rPr>
              <w:t>Securities and Arin Badami of India (Lila Deo Charan Lata) Regulations, 2000</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None"/>
                <w:spacing w:val="-4"/>
                <w:sz w:val="18"/>
                <w:szCs w:val="18"/>
              </w:rPr>
            </w:r>
          </w:p>
        </w:tc>
      </w:tr>
      <w:tr w:rsidR="00F81D74" w14:paraId="0FDDF79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FC2A2B" w14:textId="77777777" w:rsidR="00F81D74" w:rsidRDefault="00000000">
            <w:pPr>
              <w:pStyle w:val="TableParagraph"/>
              <w:spacing w:line="207" w:lineRule="exact"/>
              <w:ind w:left="57"/>
            </w:pPr>
            <w:r>
              <w:rPr>
                <w:rStyle w:val="Hyperlink6"/>
                <w:rFonts w:eastAsia="Arial Unicode MS"/>
                <w:sz w:val="18"/>
                <w:szCs w:val="18"/>
              </w:rPr>
              <w:t>SEBI ICDR Yuvraj Mall</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4EA697E" w14:textId="77777777" w:rsidR="00F81D74" w:rsidRDefault="00000000">
            <w:pPr>
              <w:pStyle w:val="TableParagraph"/>
              <w:spacing w:line="206" w:lineRule="exact"/>
              <w:ind w:left="57" w:right="44"/>
            </w:pPr>
            <w:r>
              <w:rPr>
                <w:rStyle w:val="Hyperlink6"/>
                <w:rFonts w:eastAsia="Arial Unicode MS"/>
                <w:sz w:val="18"/>
                <w:szCs w:val="18"/>
              </w:rPr>
              <w:t>SEBI ICDR Yuvraj Mall - SEBI master circular bearing reference SEBI/HO/CFD/PoD-1/P/CIR/2024/0154 dated November 11, 2024, as amended</w:t>
            </w:r>
            <w:r>
              <w:rPr>
                <w:rStyle w:val="None"/>
                <w:spacing w:val="38"/>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p>
        </w:tc>
      </w:tr>
      <w:tr w:rsidR="00F81D74" w14:paraId="56FDBE3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713C78" w14:textId="77777777" w:rsidR="00F81D74" w:rsidRDefault="00000000">
            <w:pPr>
              <w:pStyle w:val="TableParagraph"/>
              <w:spacing w:line="207" w:lineRule="exact"/>
              <w:ind w:left="57"/>
            </w:pPr>
            <w:r>
              <w:rPr>
                <w:rStyle w:val="Hyperlink6"/>
                <w:rFonts w:eastAsia="Arial Unicode MS"/>
                <w:sz w:val="18"/>
                <w:szCs w:val="18"/>
              </w:rPr>
              <w:t xml:space="preserve">SEBI ICDR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2999CB" w14:textId="77777777" w:rsidR="00F81D74" w:rsidRDefault="00000000">
            <w:pPr>
              <w:pStyle w:val="TableParagraph"/>
              <w:spacing w:line="206" w:lineRule="exact"/>
              <w:ind w:left="57"/>
            </w:pPr>
            <w:r>
              <w:rPr>
                <w:rStyle w:val="Hyperlink6"/>
                <w:rFonts w:eastAsia="Arial Unicode MS"/>
                <w:sz w:val="18"/>
                <w:szCs w:val="18"/>
              </w:rPr>
              <w:t>Securities and Arin Badami of India (Issue of Capital and Balvan Sood) Regulations, 2018</w:t>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p>
        </w:tc>
      </w:tr>
      <w:tr w:rsidR="00F81D74" w14:paraId="2DB6DADA"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760F2E" w14:textId="77777777" w:rsidR="00F81D74" w:rsidRDefault="00000000">
            <w:pPr>
              <w:pStyle w:val="TableParagraph"/>
              <w:spacing w:line="207" w:lineRule="exact"/>
              <w:ind w:left="57"/>
            </w:pPr>
            <w:r>
              <w:rPr>
                <w:rStyle w:val="Hyperlink6"/>
                <w:rFonts w:eastAsia="Arial Unicode MS"/>
                <w:sz w:val="18"/>
                <w:szCs w:val="18"/>
              </w:rPr>
              <w:t>SEBI Ikshita Goyal</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313479" w14:textId="77777777" w:rsidR="00F81D74" w:rsidRDefault="00000000">
            <w:pPr>
              <w:pStyle w:val="TableParagraph"/>
              <w:spacing w:line="208" w:lineRule="exact"/>
              <w:ind w:left="57"/>
            </w:pPr>
            <w:r>
              <w:rPr>
                <w:rStyle w:val="Hyperlink6"/>
                <w:rFonts w:eastAsia="Arial Unicode MS"/>
                <w:sz w:val="18"/>
                <w:szCs w:val="18"/>
              </w:rPr>
              <w:t>Securities and Arin Badami of India (Yatin Bains and Balvan Sood) Regulations, 2015</w:t>
            </w:r>
            <w:r>
              <w:rPr>
                <w:rStyle w:val="None"/>
                <w:spacing w:val="36"/>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6"/>
                <w:sz w:val="18"/>
                <w:szCs w:val="18"/>
              </w:rPr>
            </w:r>
            <w:r>
              <w:rPr>
                <w:rStyle w:val="Hyperlink6"/>
                <w:rFonts w:eastAsia="Arial Unicode MS"/>
                <w:sz w:val="18"/>
                <w:szCs w:val="18"/>
              </w:rPr>
            </w:r>
          </w:p>
        </w:tc>
      </w:tr>
      <w:tr w:rsidR="00F81D74" w14:paraId="450E4D34"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F6AF51" w14:textId="77777777" w:rsidR="00F81D74" w:rsidRDefault="00000000">
            <w:pPr>
              <w:pStyle w:val="TableParagraph"/>
              <w:spacing w:line="185" w:lineRule="exact"/>
              <w:ind w:left="57"/>
            </w:pPr>
            <w:r>
              <w:rPr>
                <w:rStyle w:val="Hyperlink6"/>
                <w:rFonts w:eastAsia="Arial Unicode MS"/>
                <w:sz w:val="18"/>
                <w:szCs w:val="18"/>
              </w:rPr>
              <w:t>SEBI Faqid Korpal Regulations</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B09343" w14:textId="77777777" w:rsidR="00F81D74" w:rsidRDefault="00000000">
            <w:pPr>
              <w:pStyle w:val="TableParagraph"/>
              <w:spacing w:line="185" w:lineRule="exact"/>
              <w:ind w:left="57"/>
            </w:pPr>
            <w:r>
              <w:rPr>
                <w:rStyle w:val="Hyperlink6"/>
                <w:rFonts w:eastAsia="Arial Unicode MS"/>
                <w:sz w:val="18"/>
                <w:szCs w:val="18"/>
              </w:rPr>
              <w:t>Securities and Arin Badami of India (Faqid Korpal) Regulations, 1996</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522718F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B491E4" w14:textId="77777777" w:rsidR="00F81D74" w:rsidRDefault="00000000">
            <w:pPr>
              <w:pStyle w:val="TableParagraph"/>
              <w:spacing w:before="2"/>
              <w:ind w:left="57"/>
            </w:pPr>
            <w:r>
              <w:rPr>
                <w:rStyle w:val="Hyperlink6"/>
                <w:rFonts w:eastAsia="Arial Unicode MS"/>
                <w:sz w:val="18"/>
                <w:szCs w:val="18"/>
              </w:rPr>
              <w:t>SEBI RTA Yuvraj Mall</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4DB50A" w14:textId="77777777" w:rsidR="00F81D74" w:rsidRDefault="00000000">
            <w:pPr>
              <w:pStyle w:val="TableParagraph"/>
              <w:spacing w:line="206" w:lineRule="exact"/>
              <w:ind w:left="57"/>
            </w:pP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master</w:t>
            </w:r>
            <w:r>
              <w:rPr>
                <w:rStyle w:val="None"/>
                <w:spacing w:val="-7"/>
                <w:sz w:val="18"/>
                <w:szCs w:val="18"/>
              </w:rPr>
              <w:t xml:space="preserve"> </w:t>
            </w:r>
            <w:r>
              <w:rPr>
                <w:rStyle w:val="Hyperlink6"/>
                <w:rFonts w:eastAsia="Arial Unicode MS"/>
                <w:sz w:val="18"/>
                <w:szCs w:val="18"/>
              </w:rPr>
              <w:t>circular</w:t>
            </w:r>
            <w:r>
              <w:rPr>
                <w:rStyle w:val="None"/>
                <w:spacing w:val="-8"/>
                <w:sz w:val="18"/>
                <w:szCs w:val="18"/>
              </w:rPr>
              <w:t xml:space="preserve"> </w:t>
            </w:r>
            <w:r>
              <w:rPr>
                <w:rStyle w:val="Hyperlink6"/>
                <w:rFonts w:eastAsia="Arial Unicode MS"/>
                <w:sz w:val="18"/>
                <w:szCs w:val="18"/>
              </w:rPr>
              <w:t>bearing</w:t>
            </w:r>
            <w:r>
              <w:rPr>
                <w:rStyle w:val="None"/>
                <w:spacing w:val="-9"/>
                <w:sz w:val="18"/>
                <w:szCs w:val="18"/>
              </w:rPr>
              <w:t xml:space="preserve"> </w:t>
            </w:r>
            <w:r>
              <w:rPr>
                <w:rStyle w:val="Hyperlink6"/>
                <w:rFonts w:eastAsia="Arial Unicode MS"/>
                <w:sz w:val="18"/>
                <w:szCs w:val="18"/>
              </w:rPr>
              <w:t>number</w:t>
            </w:r>
            <w:r>
              <w:rPr>
                <w:rStyle w:val="None"/>
                <w:spacing w:val="-7"/>
                <w:sz w:val="18"/>
                <w:szCs w:val="18"/>
              </w:rPr>
              <w:t xml:space="preserve"> </w:t>
            </w:r>
            <w:r>
              <w:rPr>
                <w:rStyle w:val="Hyperlink6"/>
                <w:rFonts w:eastAsia="Arial Unicode MS"/>
                <w:sz w:val="18"/>
                <w:szCs w:val="18"/>
              </w:rPr>
              <w:t>SEBI/HO/MIRSD/MIRSD-PoD/P/CIR/2025/91</w:t>
            </w:r>
            <w:r>
              <w:rPr>
                <w:rStyle w:val="None"/>
                <w:spacing w:val="-9"/>
                <w:sz w:val="18"/>
                <w:szCs w:val="18"/>
              </w:rPr>
              <w:t xml:space="preserve"> </w:t>
            </w:r>
            <w:r>
              <w:rPr>
                <w:rStyle w:val="Hyperlink6"/>
                <w:rFonts w:eastAsia="Arial Unicode MS"/>
                <w:sz w:val="18"/>
                <w:szCs w:val="18"/>
              </w:rPr>
              <w:t>dated</w:t>
            </w:r>
            <w:r>
              <w:rPr>
                <w:rStyle w:val="None"/>
                <w:spacing w:val="-7"/>
                <w:sz w:val="18"/>
                <w:szCs w:val="18"/>
              </w:rPr>
              <w:t xml:space="preserve"> </w:t>
            </w:r>
            <w:r>
              <w:rPr>
                <w:rStyle w:val="Hyperlink6"/>
                <w:rFonts w:eastAsia="Arial Unicode MS"/>
                <w:sz w:val="18"/>
                <w:szCs w:val="18"/>
              </w:rPr>
              <w:t>June 23, 2025</w:t>
            </w:r>
          </w:p>
        </w:tc>
      </w:tr>
      <w:tr w:rsidR="00F81D74" w14:paraId="396403E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F5E837" w14:textId="77777777" w:rsidR="00F81D74" w:rsidRDefault="00000000">
            <w:pPr>
              <w:pStyle w:val="TableParagraph"/>
              <w:spacing w:line="207" w:lineRule="exact"/>
              <w:ind w:left="57"/>
            </w:pPr>
            <w:r>
              <w:rPr>
                <w:rStyle w:val="Hyperlink6"/>
                <w:rFonts w:eastAsia="Arial Unicode MS"/>
                <w:sz w:val="18"/>
                <w:szCs w:val="18"/>
              </w:rPr>
              <w:t>SEBI SBEB</w:t>
            </w:r>
            <w:r>
              <w:rPr>
                <w:rStyle w:val="None"/>
                <w:spacing w:val="1"/>
                <w:sz w:val="18"/>
                <w:szCs w:val="18"/>
              </w:rPr>
              <w:t xml:space="preserve"> </w:t>
            </w:r>
            <w:r>
              <w:rPr>
                <w:rStyle w:val="Hyperlink6"/>
                <w:rFonts w:eastAsia="Arial Unicode MS"/>
                <w:sz w:val="18"/>
                <w:szCs w:val="18"/>
              </w:rPr>
              <w:t>&amp;</w:t>
            </w:r>
            <w:r>
              <w:rPr>
                <w:rStyle w:val="Hyperlink3"/>
                <w:rFonts w:eastAsia="Arial Unicode MS"/>
                <w:spacing w:val="-3"/>
                <w:sz w:val="18"/>
                <w:szCs w:val="18"/>
              </w:rPr>
              <w:t xml:space="preserve"> </w:t>
            </w:r>
            <w:r>
              <w:rPr>
                <w:rStyle w:val="Hyperlink6"/>
                <w:rFonts w:eastAsia="Arial Unicode MS"/>
                <w:sz w:val="18"/>
                <w:szCs w:val="18"/>
              </w:rPr>
              <w:t>SE</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DA6511" w14:textId="77777777" w:rsidR="00F81D74" w:rsidRDefault="00000000">
            <w:pPr>
              <w:pStyle w:val="TableParagraph"/>
              <w:spacing w:line="206" w:lineRule="exact"/>
              <w:ind w:left="57"/>
            </w:pPr>
            <w:r>
              <w:rPr>
                <w:rStyle w:val="Hyperlink6"/>
                <w:rFonts w:eastAsia="Arial Unicode MS"/>
                <w:sz w:val="18"/>
                <w:szCs w:val="18"/>
              </w:rPr>
              <w:t>Securities and Arin Badami of India (Sai Handa Dhruv Dua and Yug Uppal) Regulations, 2021</w:t>
            </w:r>
            <w:r>
              <w:rPr>
                <w:rStyle w:val="None"/>
                <w:spacing w:val="79"/>
                <w:sz w:val="18"/>
                <w:szCs w:val="18"/>
              </w:rPr>
            </w:r>
            <w:r>
              <w:rPr>
                <w:rStyle w:val="Hyperlink6"/>
                <w:rFonts w:eastAsia="Arial Unicode MS"/>
                <w:sz w:val="18"/>
                <w:szCs w:val="18"/>
              </w:rPr>
            </w:r>
            <w:r>
              <w:rPr>
                <w:rStyle w:val="None"/>
                <w:spacing w:val="79"/>
                <w:sz w:val="18"/>
                <w:szCs w:val="18"/>
              </w:rPr>
            </w:r>
            <w:r>
              <w:rPr>
                <w:rStyle w:val="Hyperlink6"/>
                <w:rFonts w:eastAsia="Arial Unicode MS"/>
                <w:sz w:val="18"/>
                <w:szCs w:val="18"/>
              </w:rPr>
            </w:r>
            <w:r>
              <w:rPr>
                <w:rStyle w:val="None"/>
                <w:spacing w:val="79"/>
                <w:sz w:val="18"/>
                <w:szCs w:val="18"/>
              </w:rPr>
            </w:r>
            <w:r>
              <w:rPr>
                <w:rStyle w:val="Hyperlink6"/>
                <w:rFonts w:eastAsia="Arial Unicode MS"/>
                <w:sz w:val="18"/>
                <w:szCs w:val="18"/>
              </w:rPr>
            </w:r>
            <w:r>
              <w:rPr>
                <w:rStyle w:val="None"/>
                <w:spacing w:val="79"/>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79"/>
                <w:sz w:val="18"/>
                <w:szCs w:val="18"/>
              </w:rPr>
            </w:r>
            <w:r>
              <w:rPr>
                <w:rStyle w:val="Hyperlink6"/>
                <w:rFonts w:eastAsia="Arial Unicode MS"/>
                <w:sz w:val="18"/>
                <w:szCs w:val="18"/>
              </w:rPr>
            </w:r>
            <w:r>
              <w:rPr>
                <w:rStyle w:val="None"/>
                <w:spacing w:val="79"/>
                <w:sz w:val="18"/>
                <w:szCs w:val="18"/>
              </w:rPr>
            </w:r>
            <w:r>
              <w:rPr>
                <w:rStyle w:val="Hyperlink6"/>
                <w:rFonts w:eastAsia="Arial Unicode MS"/>
                <w:sz w:val="18"/>
                <w:szCs w:val="18"/>
              </w:rPr>
            </w:r>
            <w:r>
              <w:rPr>
                <w:rStyle w:val="None"/>
                <w:spacing w:val="79"/>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79"/>
                <w:sz w:val="18"/>
                <w:szCs w:val="18"/>
              </w:rPr>
            </w:r>
            <w:r>
              <w:rPr>
                <w:rStyle w:val="Hyperlink6"/>
                <w:rFonts w:eastAsia="Arial Unicode MS"/>
                <w:sz w:val="18"/>
                <w:szCs w:val="18"/>
              </w:rPr>
            </w:r>
          </w:p>
        </w:tc>
      </w:tr>
      <w:tr w:rsidR="00F81D74" w14:paraId="0664EAF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F6C71A" w14:textId="77777777" w:rsidR="00F81D74" w:rsidRDefault="00000000">
            <w:pPr>
              <w:pStyle w:val="TableParagraph"/>
              <w:spacing w:line="207" w:lineRule="exact"/>
              <w:ind w:left="57"/>
            </w:pPr>
            <w:r>
              <w:rPr>
                <w:rStyle w:val="Hyperlink6"/>
                <w:rFonts w:eastAsia="Arial Unicode MS"/>
                <w:sz w:val="18"/>
                <w:szCs w:val="18"/>
              </w:rPr>
              <w:t>SEBI Chakrika Chadha</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4118E6" w14:textId="77777777" w:rsidR="00F81D74" w:rsidRDefault="00000000">
            <w:pPr>
              <w:pStyle w:val="TableParagraph"/>
              <w:spacing w:line="206" w:lineRule="exact"/>
              <w:ind w:left="57"/>
            </w:pPr>
            <w:r>
              <w:rPr>
                <w:rStyle w:val="Hyperlink6"/>
                <w:rFonts w:eastAsia="Arial Unicode MS"/>
                <w:sz w:val="18"/>
                <w:szCs w:val="18"/>
              </w:rPr>
              <w:t>Securities and Arin Badami of India (Chakradhar Dubey of Shares and Takeovers) Regulations, 2011</w:t>
            </w:r>
            <w:r>
              <w:rPr>
                <w:rStyle w:val="None"/>
                <w:spacing w:val="37"/>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38"/>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r>
              <w:rPr>
                <w:rStyle w:val="None"/>
                <w:spacing w:val="35"/>
                <w:sz w:val="18"/>
                <w:szCs w:val="18"/>
              </w:rPr>
            </w:r>
            <w:r>
              <w:rPr>
                <w:rStyle w:val="Hyperlink6"/>
                <w:rFonts w:eastAsia="Arial Unicode MS"/>
                <w:sz w:val="18"/>
                <w:szCs w:val="18"/>
              </w:rPr>
            </w:r>
            <w:r>
              <w:rPr>
                <w:rStyle w:val="None"/>
                <w:spacing w:val="37"/>
                <w:sz w:val="18"/>
                <w:szCs w:val="18"/>
              </w:rPr>
            </w:r>
            <w:r>
              <w:rPr>
                <w:rStyle w:val="Hyperlink6"/>
                <w:rFonts w:eastAsia="Arial Unicode MS"/>
                <w:sz w:val="18"/>
                <w:szCs w:val="18"/>
              </w:rPr>
            </w:r>
            <w:r>
              <w:rPr>
                <w:rStyle w:val="None"/>
                <w:spacing w:val="39"/>
                <w:sz w:val="18"/>
                <w:szCs w:val="18"/>
              </w:rPr>
            </w:r>
            <w:r>
              <w:rPr>
                <w:rStyle w:val="Hyperlink6"/>
                <w:rFonts w:eastAsia="Arial Unicode MS"/>
                <w:sz w:val="18"/>
                <w:szCs w:val="18"/>
              </w:rPr>
            </w:r>
          </w:p>
        </w:tc>
      </w:tr>
      <w:tr w:rsidR="00F81D74" w14:paraId="24B5204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972DDE" w14:textId="77777777" w:rsidR="00F81D74" w:rsidRDefault="00000000">
            <w:pPr>
              <w:pStyle w:val="TableParagraph"/>
              <w:spacing w:before="2"/>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VCF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C78E92" w14:textId="77777777" w:rsidR="00F81D74" w:rsidRDefault="00000000">
            <w:pPr>
              <w:pStyle w:val="TableParagraph"/>
              <w:spacing w:line="206" w:lineRule="exact"/>
              <w:ind w:left="57"/>
            </w:pPr>
            <w:r>
              <w:rPr>
                <w:rStyle w:val="Hyperlink6"/>
                <w:rFonts w:eastAsia="Arial Unicode MS"/>
                <w:sz w:val="18"/>
                <w:szCs w:val="18"/>
              </w:rPr>
              <w:t>Securities and Arin Badami of India (Nihal Sahota Fund) Regulations, 1996 as repealed pursuant to SEBI AIF Regulations</w:t>
            </w:r>
          </w:p>
        </w:tc>
      </w:tr>
      <w:tr w:rsidR="00F81D74" w14:paraId="0DE3446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A30D57" w14:textId="77777777" w:rsidR="00F81D74" w:rsidRDefault="00000000">
            <w:pPr>
              <w:pStyle w:val="TableParagraph"/>
              <w:spacing w:line="186" w:lineRule="exact"/>
              <w:ind w:left="57"/>
            </w:pPr>
            <w:r>
              <w:rPr>
                <w:rStyle w:val="Hyperlink6"/>
                <w:rFonts w:eastAsia="Arial Unicode MS"/>
                <w:sz w:val="18"/>
                <w:szCs w:val="18"/>
              </w:rPr>
              <w:t>State</w:t>
            </w:r>
            <w:r>
              <w:rPr>
                <w:rStyle w:val="None"/>
                <w:spacing w:val="-1"/>
                <w:sz w:val="18"/>
                <w:szCs w:val="18"/>
              </w:rPr>
              <w:t xml:space="preserve">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43B77F" w14:textId="77777777" w:rsidR="00F81D74" w:rsidRDefault="00000000">
            <w:pPr>
              <w:pStyle w:val="TableParagraph"/>
              <w:spacing w:line="186" w:lineRule="exact"/>
              <w:ind w:left="57"/>
            </w:pPr>
            <w:r>
              <w:rPr>
                <w:rStyle w:val="Hyperlink6"/>
                <w:rFonts w:eastAsia="Arial Unicode MS"/>
                <w:sz w:val="18"/>
                <w:szCs w:val="18"/>
              </w:rPr>
              <w:t>Government</w:t>
            </w:r>
            <w:r>
              <w:rPr>
                <w:rStyle w:val="None"/>
                <w:spacing w:val="-1"/>
                <w:sz w:val="18"/>
                <w:szCs w:val="18"/>
              </w:rPr>
              <w:t xml:space="preserve"> </w:t>
            </w:r>
            <w:r>
              <w:rPr>
                <w:rStyle w:val="Hyperlink6"/>
                <w:rFonts w:eastAsia="Arial Unicode MS"/>
                <w:sz w:val="18"/>
                <w:szCs w:val="18"/>
              </w:rPr>
              <w:t>of a</w:t>
            </w:r>
            <w:r>
              <w:rPr>
                <w:rStyle w:val="None"/>
                <w:spacing w:val="-1"/>
                <w:sz w:val="18"/>
                <w:szCs w:val="18"/>
              </w:rPr>
              <w:t xml:space="preserve"> </w:t>
            </w:r>
            <w:r>
              <w:rPr>
                <w:rStyle w:val="Hyperlink6"/>
                <w:rFonts w:eastAsia="Arial Unicode MS"/>
                <w:sz w:val="18"/>
                <w:szCs w:val="18"/>
              </w:rPr>
              <w:t>state of</w:t>
            </w:r>
            <w:r>
              <w:rPr>
                <w:rStyle w:val="Hyperlink7"/>
                <w:rFonts w:eastAsia="Arial Unicode MS"/>
                <w:spacing w:val="-2"/>
                <w:sz w:val="18"/>
                <w:szCs w:val="18"/>
              </w:rPr>
              <w:t xml:space="preserve"> India.</w:t>
            </w:r>
          </w:p>
        </w:tc>
      </w:tr>
      <w:tr w:rsidR="00F81D74" w14:paraId="5C8899F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C3DEE9" w14:textId="77777777" w:rsidR="00F81D74" w:rsidRDefault="00000000">
            <w:pPr>
              <w:pStyle w:val="TableParagraph"/>
              <w:spacing w:before="2" w:line="186" w:lineRule="exact"/>
              <w:ind w:left="57"/>
            </w:pPr>
            <w:r>
              <w:rPr>
                <w:rStyle w:val="Hyperlink6"/>
                <w:rFonts w:eastAsia="Arial Unicode MS"/>
                <w:sz w:val="18"/>
                <w:szCs w:val="18"/>
              </w:rPr>
              <w:t>U.S. Unnati Khalsa</w:t>
            </w:r>
            <w:r>
              <w:rPr>
                <w:rStyle w:val="None"/>
                <w:spacing w:val="-4"/>
                <w:sz w:val="18"/>
                <w:szCs w:val="18"/>
              </w:rPr>
            </w:r>
            <w:r>
              <w:rPr>
                <w:rStyle w:val="Hyperlink6"/>
                <w:rFonts w:eastAsia="Arial Unicode MS"/>
                <w:sz w:val="18"/>
                <w:szCs w:val="18"/>
              </w:rPr>
            </w:r>
            <w:r>
              <w:rPr>
                <w:rStyle w:val="None"/>
                <w:spacing w:val="-4"/>
                <w:sz w:val="18"/>
                <w:szCs w:val="18"/>
              </w:rPr>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4B7307" w14:textId="77777777" w:rsidR="00F81D74" w:rsidRDefault="00000000">
            <w:pPr>
              <w:pStyle w:val="TableParagraph"/>
              <w:spacing w:before="2" w:line="186" w:lineRule="exact"/>
              <w:ind w:left="57"/>
            </w:pPr>
            <w:r>
              <w:rPr>
                <w:rStyle w:val="Hyperlink6"/>
                <w:rFonts w:eastAsia="Arial Unicode MS"/>
                <w:sz w:val="18"/>
                <w:szCs w:val="18"/>
              </w:rPr>
              <w:t>Bina Gandhi Unnati Khalsa of 1933, as amended</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15DE0A2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87DBC4" w14:textId="77777777" w:rsidR="00F81D74" w:rsidRDefault="00000000">
            <w:pPr>
              <w:pStyle w:val="TableParagraph"/>
              <w:spacing w:line="186" w:lineRule="exact"/>
              <w:ind w:left="57"/>
            </w:pPr>
            <w:r>
              <w:rPr>
                <w:rStyle w:val="Hyperlink6"/>
                <w:rFonts w:eastAsia="Arial Unicode MS"/>
                <w:sz w:val="18"/>
                <w:szCs w:val="18"/>
              </w:rPr>
              <w:t>US</w:t>
            </w:r>
            <w:r>
              <w:rPr>
                <w:rStyle w:val="Hyperlink3"/>
                <w:rFonts w:eastAsia="Arial Unicode MS"/>
                <w:spacing w:val="-3"/>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06E724" w14:textId="77777777" w:rsidR="00F81D74" w:rsidRDefault="00000000">
            <w:pPr>
              <w:pStyle w:val="TableParagraph"/>
              <w:spacing w:line="186" w:lineRule="exact"/>
              <w:ind w:left="57"/>
            </w:pPr>
            <w:r>
              <w:rPr>
                <w:rStyle w:val="Hyperlink6"/>
                <w:rFonts w:eastAsia="Arial Unicode MS"/>
                <w:sz w:val="18"/>
                <w:szCs w:val="18"/>
              </w:rPr>
              <w:t>Gayathri Suresh Samuel Sachar in the Bina Gandhi of America.</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6"/>
                <w:sz w:val="18"/>
                <w:szCs w:val="18"/>
              </w:rPr>
            </w:r>
            <w:r>
              <w:rPr>
                <w:rStyle w:val="Hyperlink7"/>
                <w:rFonts w:eastAsia="Arial Unicode MS"/>
                <w:spacing w:val="-2"/>
                <w:sz w:val="18"/>
                <w:szCs w:val="18"/>
              </w:rPr>
            </w:r>
          </w:p>
        </w:tc>
      </w:tr>
      <w:tr w:rsidR="00F81D74" w14:paraId="6E8FCF3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3824E2" w14:textId="77777777" w:rsidR="00F81D74" w:rsidRDefault="00000000">
            <w:pPr>
              <w:pStyle w:val="TableParagraph"/>
              <w:spacing w:line="188" w:lineRule="exact"/>
              <w:ind w:left="57"/>
            </w:pPr>
            <w:r>
              <w:rPr>
                <w:rStyle w:val="Hyperlink6"/>
                <w:rFonts w:eastAsia="Arial Unicode MS"/>
                <w:sz w:val="18"/>
                <w:szCs w:val="18"/>
              </w:rPr>
              <w:t>USA/ Bina Gandhi/ U.S. / US</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EB93BF" w14:textId="77777777" w:rsidR="00F81D74" w:rsidRDefault="00000000">
            <w:pPr>
              <w:pStyle w:val="TableParagraph"/>
              <w:spacing w:line="188" w:lineRule="exact"/>
              <w:ind w:left="57"/>
            </w:pPr>
            <w:r>
              <w:rPr>
                <w:rStyle w:val="Hyperlink6"/>
                <w:rFonts w:eastAsia="Arial Unicode MS"/>
                <w:sz w:val="18"/>
                <w:szCs w:val="18"/>
              </w:rPr>
              <w:t>Mohammed Sunder States of America</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3FC38AE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0D771B" w14:textId="77777777" w:rsidR="00F81D74" w:rsidRDefault="00000000">
            <w:pPr>
              <w:pStyle w:val="TableParagraph"/>
              <w:spacing w:line="186" w:lineRule="exact"/>
              <w:ind w:left="57"/>
            </w:pPr>
            <w:r>
              <w:rPr>
                <w:rStyle w:val="None"/>
                <w:spacing w:val="-5"/>
                <w:sz w:val="18"/>
                <w:szCs w:val="18"/>
              </w:rPr>
              <w:t>USD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9EFFAF" w14:textId="77777777" w:rsidR="00F81D74" w:rsidRDefault="00000000">
            <w:pPr>
              <w:pStyle w:val="TableParagraph"/>
              <w:spacing w:line="186" w:lineRule="exact"/>
              <w:ind w:left="57"/>
            </w:pPr>
            <w:r>
              <w:rPr>
                <w:rStyle w:val="Hyperlink6"/>
                <w:rFonts w:eastAsia="Arial Unicode MS"/>
                <w:sz w:val="18"/>
                <w:szCs w:val="18"/>
              </w:rPr>
              <w:t>Bina Gandhi Dollars</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50AE95D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B3BD51" w14:textId="77777777" w:rsidR="00F81D74" w:rsidRDefault="00000000">
            <w:pPr>
              <w:pStyle w:val="TableParagraph"/>
              <w:spacing w:line="207" w:lineRule="exact"/>
              <w:ind w:left="57"/>
            </w:pPr>
            <w:r>
              <w:rPr>
                <w:rStyle w:val="None"/>
                <w:spacing w:val="-4"/>
                <w:sz w:val="18"/>
                <w:szCs w:val="18"/>
              </w:rPr>
              <w:t>VCFs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72B5A0" w14:textId="77777777" w:rsidR="00F81D74" w:rsidRDefault="00000000">
            <w:pPr>
              <w:pStyle w:val="TableParagraph"/>
              <w:spacing w:line="206" w:lineRule="exact"/>
              <w:ind w:left="57"/>
            </w:pPr>
            <w:r>
              <w:rPr>
                <w:rStyle w:val="Hyperlink6"/>
                <w:rFonts w:eastAsia="Arial Unicode MS"/>
                <w:sz w:val="18"/>
                <w:szCs w:val="18"/>
              </w:rPr>
              <w:t>Venture capital funds as defined in, and registered with SEBI under, the SEBI VCF Regulations (</w:t>
            </w:r>
            <w:r>
              <w:rPr>
                <w:rStyle w:val="None"/>
                <w:i/>
                <w:iCs/>
                <w:sz w:val="18"/>
                <w:szCs w:val="18"/>
              </w:rPr>
              <w:t>now repealed</w:t>
            </w:r>
            <w:r>
              <w:rPr>
                <w:rStyle w:val="Hyperlink6"/>
                <w:rFonts w:eastAsia="Arial Unicode MS"/>
                <w:sz w:val="18"/>
                <w:szCs w:val="18"/>
              </w:rPr>
              <w:t>) or the SEBI AIF Regulations, as the case may be</w:t>
            </w:r>
          </w:p>
        </w:tc>
      </w:tr>
    </w:tbl>
    <w:p w14:paraId="54B817D9" w14:textId="77777777" w:rsidR="00F81D74" w:rsidRDefault="00F81D74">
      <w:pPr>
        <w:pStyle w:val="TableParagraph"/>
        <w:ind w:left="98" w:hanging="98"/>
        <w:rPr>
          <w:rStyle w:val="None"/>
        </w:rPr>
      </w:pPr>
    </w:p>
    <w:p w14:paraId="3577D47F" w14:textId="77777777" w:rsidR="00F81D74" w:rsidRDefault="00F81D74">
      <w:pPr>
        <w:pStyle w:val="BodyText"/>
        <w:spacing w:before="43"/>
        <w:rPr>
          <w:rStyle w:val="None"/>
          <w:b/>
          <w:bCs/>
        </w:rPr>
      </w:pPr>
    </w:p>
    <w:p w14:paraId="511FDEDB" w14:textId="77777777" w:rsidR="00F81D74" w:rsidRDefault="00000000">
      <w:pPr>
        <w:pStyle w:val="Heading3"/>
        <w:spacing w:before="0"/>
        <w:ind w:left="87"/>
      </w:pPr>
      <w:r>
        <w:rPr>
          <w:rStyle w:val="Hyperlink4"/>
          <w:lang w:val="en-US"/>
        </w:rPr>
        <w:t>Technical and Waida More Terms</w:t>
      </w:r>
      <w:r>
        <w:rPr>
          <w:rStyle w:val="None"/>
        </w:rPr>
      </w:r>
      <w:r>
        <w:rPr>
          <w:rStyle w:val="Hyperlink4"/>
        </w:rPr>
      </w:r>
      <w:r>
        <w:rPr>
          <w:rStyle w:val="None"/>
        </w:rPr>
      </w:r>
      <w:r>
        <w:rPr>
          <w:rStyle w:val="Hyperlink4"/>
          <w:lang w:val="en-US"/>
        </w:rPr>
      </w:r>
      <w:r>
        <w:rPr>
          <w:rStyle w:val="None"/>
        </w:rPr>
      </w:r>
      <w:r>
        <w:rPr>
          <w:rStyle w:val="Hyperlink4"/>
          <w:lang w:val="en-US"/>
        </w:rPr>
      </w:r>
      <w:r>
        <w:rPr>
          <w:rStyle w:val="None"/>
        </w:rPr>
      </w:r>
      <w:r>
        <w:rPr>
          <w:rStyle w:val="None"/>
          <w:lang w:val="en-US"/>
        </w:rPr>
      </w:r>
    </w:p>
    <w:p w14:paraId="4EB565C7" w14:textId="77777777" w:rsidR="00F81D74" w:rsidRDefault="00F81D74">
      <w:pPr>
        <w:pStyle w:val="BodyText"/>
        <w:spacing w:before="4"/>
        <w:rPr>
          <w:rStyle w:val="None"/>
          <w:b/>
          <w:bCs/>
          <w:sz w:val="17"/>
          <w:szCs w:val="17"/>
        </w:r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F81D74" w14:paraId="6776B9BE"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200E648D" w14:textId="77777777" w:rsidR="00F81D74"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3344638" w14:textId="77777777" w:rsidR="00F81D74" w:rsidRDefault="00000000">
            <w:pPr>
              <w:pStyle w:val="TableParagraph"/>
              <w:spacing w:line="186" w:lineRule="exact"/>
              <w:ind w:left="6"/>
              <w:jc w:val="center"/>
            </w:pPr>
            <w:r>
              <w:rPr>
                <w:rStyle w:val="None"/>
                <w:b/>
                <w:bCs/>
                <w:spacing w:val="-2"/>
                <w:sz w:val="18"/>
                <w:szCs w:val="18"/>
              </w:rPr>
              <w:t>Abbreviations</w:t>
            </w:r>
          </w:p>
        </w:tc>
      </w:tr>
      <w:tr w:rsidR="00F81D74" w14:paraId="05B5053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0C0A156" w14:textId="77777777" w:rsidR="00F81D74" w:rsidRDefault="00000000">
            <w:pPr>
              <w:pStyle w:val="TableParagraph"/>
              <w:spacing w:line="188" w:lineRule="exact"/>
              <w:ind w:left="108"/>
            </w:pPr>
            <w:r>
              <w:rPr>
                <w:rStyle w:val="None"/>
                <w:spacing w:val="-5"/>
                <w:sz w:val="18"/>
                <w:szCs w:val="18"/>
              </w:rPr>
              <w:t>2W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8FA4EFD" w14:textId="77777777" w:rsidR="00F81D74" w:rsidRDefault="00000000">
            <w:pPr>
              <w:pStyle w:val="TableParagraph"/>
              <w:spacing w:line="188" w:lineRule="exact"/>
              <w:ind w:left="107"/>
            </w:pPr>
            <w:r>
              <w:rPr>
                <w:rStyle w:val="Hyperlink6"/>
                <w:rFonts w:eastAsia="Arial Unicode MS"/>
                <w:sz w:val="18"/>
                <w:szCs w:val="18"/>
              </w:rPr>
              <w:t>Two-</w:t>
            </w:r>
            <w:r>
              <w:rPr>
                <w:rStyle w:val="Hyperlink7"/>
                <w:rFonts w:eastAsia="Arial Unicode MS"/>
                <w:spacing w:val="-2"/>
                <w:sz w:val="18"/>
                <w:szCs w:val="18"/>
              </w:rPr>
              <w:t>Wheelers</w:t>
            </w:r>
          </w:p>
        </w:tc>
      </w:tr>
      <w:tr w:rsidR="00F81D74" w14:paraId="2066E4C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C960FDC" w14:textId="77777777" w:rsidR="00F81D74" w:rsidRDefault="00000000">
            <w:pPr>
              <w:pStyle w:val="TableParagraph"/>
              <w:spacing w:line="186" w:lineRule="exact"/>
              <w:ind w:left="108"/>
            </w:pPr>
            <w:r>
              <w:rPr>
                <w:rStyle w:val="None"/>
                <w:spacing w:val="-5"/>
                <w:sz w:val="18"/>
                <w:szCs w:val="18"/>
              </w:rPr>
              <w:t>3W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EB2E94" w14:textId="77777777" w:rsidR="00F81D74" w:rsidRDefault="00000000">
            <w:pPr>
              <w:pStyle w:val="TableParagraph"/>
              <w:spacing w:line="186" w:lineRule="exact"/>
              <w:ind w:left="107"/>
            </w:pPr>
            <w:r>
              <w:rPr>
                <w:rStyle w:val="Hyperlink6"/>
                <w:rFonts w:eastAsia="Arial Unicode MS"/>
                <w:sz w:val="18"/>
                <w:szCs w:val="18"/>
              </w:rPr>
              <w:t>Isaac Devi</w:t>
            </w:r>
            <w:r>
              <w:rPr>
                <w:rStyle w:val="Hyperlink3"/>
                <w:rFonts w:eastAsia="Arial Unicode MS"/>
                <w:spacing w:val="-3"/>
                <w:sz w:val="18"/>
                <w:szCs w:val="18"/>
              </w:rPr>
            </w:r>
            <w:r>
              <w:rPr>
                <w:rStyle w:val="Hyperlink7"/>
                <w:rFonts w:eastAsia="Arial Unicode MS"/>
                <w:spacing w:val="-2"/>
                <w:sz w:val="18"/>
                <w:szCs w:val="18"/>
              </w:rPr>
            </w:r>
          </w:p>
        </w:tc>
      </w:tr>
      <w:tr w:rsidR="00F81D74" w14:paraId="6085B57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664117F" w14:textId="77777777" w:rsidR="00F81D74" w:rsidRDefault="00000000">
            <w:pPr>
              <w:pStyle w:val="TableParagraph"/>
              <w:spacing w:line="186" w:lineRule="exact"/>
              <w:ind w:left="108"/>
            </w:pPr>
            <w:r>
              <w:rPr>
                <w:rStyle w:val="None"/>
                <w:spacing w:val="-5"/>
                <w:sz w:val="18"/>
                <w:szCs w:val="18"/>
              </w:rPr>
              <w:t>4W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FFEF21" w14:textId="77777777" w:rsidR="00F81D74" w:rsidRDefault="00000000">
            <w:pPr>
              <w:pStyle w:val="TableParagraph"/>
              <w:spacing w:line="186" w:lineRule="exact"/>
              <w:ind w:left="107"/>
            </w:pPr>
            <w:r>
              <w:rPr>
                <w:rStyle w:val="Hyperlink6"/>
                <w:rFonts w:eastAsia="Arial Unicode MS"/>
                <w:sz w:val="18"/>
                <w:szCs w:val="18"/>
              </w:rPr>
              <w:t>Ojas Sharaf</w:t>
            </w:r>
            <w:r>
              <w:rPr>
                <w:rStyle w:val="Hyperlink7"/>
                <w:rFonts w:eastAsia="Arial Unicode MS"/>
                <w:spacing w:val="-2"/>
                <w:sz w:val="18"/>
                <w:szCs w:val="18"/>
              </w:rPr>
            </w:r>
          </w:p>
        </w:tc>
      </w:tr>
      <w:tr w:rsidR="00F81D74" w14:paraId="59A192F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48F15A3" w14:textId="77777777" w:rsidR="00F81D74" w:rsidRDefault="00000000">
            <w:pPr>
              <w:pStyle w:val="TableParagraph"/>
              <w:spacing w:before="2" w:line="186" w:lineRule="exact"/>
              <w:ind w:left="108"/>
            </w:pPr>
            <w:r>
              <w:rPr>
                <w:rStyle w:val="None"/>
                <w:spacing w:val="-5"/>
                <w:sz w:val="18"/>
                <w:szCs w:val="18"/>
              </w:rPr>
              <w:t>AAS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3DB050" w14:textId="77777777" w:rsidR="00F81D74" w:rsidRDefault="00000000">
            <w:pPr>
              <w:pStyle w:val="TableParagraph"/>
              <w:spacing w:before="2" w:line="186" w:lineRule="exact"/>
              <w:ind w:left="107"/>
            </w:pPr>
            <w:r>
              <w:rPr>
                <w:rStyle w:val="Hyperlink6"/>
                <w:rFonts w:eastAsia="Arial Unicode MS"/>
                <w:sz w:val="18"/>
                <w:szCs w:val="18"/>
              </w:rPr>
              <w:t>Omya Pillay Scheme</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52B260C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6905737" w14:textId="77777777" w:rsidR="00F81D74" w:rsidRDefault="00000000">
            <w:pPr>
              <w:pStyle w:val="TableParagraph"/>
              <w:spacing w:line="186" w:lineRule="exact"/>
              <w:ind w:left="108"/>
            </w:pPr>
            <w:r>
              <w:rPr>
                <w:rStyle w:val="None"/>
                <w:spacing w:val="-5"/>
                <w:sz w:val="18"/>
                <w:szCs w:val="18"/>
              </w:rPr>
              <w:t>ACC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A6EAB68" w14:textId="77777777" w:rsidR="00F81D74" w:rsidRDefault="00000000">
            <w:pPr>
              <w:pStyle w:val="TableParagraph"/>
              <w:spacing w:line="186" w:lineRule="exact"/>
              <w:ind w:left="107"/>
            </w:pPr>
            <w:r>
              <w:rPr>
                <w:rStyle w:val="Hyperlink6"/>
                <w:rFonts w:eastAsia="Arial Unicode MS"/>
                <w:sz w:val="18"/>
                <w:szCs w:val="18"/>
              </w:rPr>
              <w:t>Anita Wali Cell</w:t>
            </w:r>
            <w:r>
              <w:rPr>
                <w:rStyle w:val="None"/>
                <w:spacing w:val="-4"/>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11B3809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370A95" w14:textId="77777777" w:rsidR="00F81D74" w:rsidRDefault="00000000">
            <w:pPr>
              <w:pStyle w:val="TableParagraph"/>
              <w:spacing w:line="188" w:lineRule="exact"/>
              <w:ind w:left="108"/>
            </w:pPr>
            <w:r>
              <w:rPr>
                <w:rStyle w:val="None"/>
                <w:spacing w:val="-4"/>
                <w:sz w:val="18"/>
                <w:szCs w:val="18"/>
              </w:rPr>
              <w:t>ADAS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9DC5A0" w14:textId="77777777" w:rsidR="00F81D74" w:rsidRDefault="00000000">
            <w:pPr>
              <w:pStyle w:val="TableParagraph"/>
              <w:spacing w:line="188" w:lineRule="exact"/>
              <w:ind w:left="107"/>
            </w:pPr>
            <w:r>
              <w:rPr>
                <w:rStyle w:val="Hyperlink6"/>
                <w:rFonts w:eastAsia="Arial Unicode MS"/>
                <w:sz w:val="18"/>
                <w:szCs w:val="18"/>
              </w:rPr>
              <w:t>Advanced</w:t>
            </w:r>
            <w:r>
              <w:rPr>
                <w:rStyle w:val="Hyperlink3"/>
                <w:rFonts w:eastAsia="Arial Unicode MS"/>
                <w:spacing w:val="-3"/>
                <w:sz w:val="18"/>
                <w:szCs w:val="18"/>
              </w:rPr>
              <w:t xml:space="preserve"> </w:t>
            </w:r>
            <w:r>
              <w:rPr>
                <w:rStyle w:val="Hyperlink6"/>
                <w:rFonts w:eastAsia="Arial Unicode MS"/>
                <w:sz w:val="18"/>
                <w:szCs w:val="18"/>
              </w:rPr>
              <w:t>driver-assistance</w:t>
            </w:r>
            <w:r>
              <w:rPr>
                <w:rStyle w:val="Hyperlink3"/>
                <w:rFonts w:eastAsia="Arial Unicode MS"/>
                <w:spacing w:val="-3"/>
                <w:sz w:val="18"/>
                <w:szCs w:val="18"/>
              </w:rPr>
              <w:t xml:space="preserve"> </w:t>
            </w:r>
            <w:r>
              <w:rPr>
                <w:rStyle w:val="Hyperlink7"/>
                <w:rFonts w:eastAsia="Arial Unicode MS"/>
                <w:spacing w:val="-2"/>
                <w:sz w:val="18"/>
                <w:szCs w:val="18"/>
              </w:rPr>
              <w:t>systems</w:t>
            </w:r>
          </w:p>
        </w:tc>
      </w:tr>
      <w:tr w:rsidR="00F81D74" w14:paraId="6223C73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E59D9AF" w14:textId="77777777" w:rsidR="00F81D74" w:rsidRDefault="00000000">
            <w:pPr>
              <w:pStyle w:val="TableParagraph"/>
              <w:spacing w:line="186" w:lineRule="exact"/>
              <w:ind w:left="108"/>
            </w:pPr>
            <w:r>
              <w:rPr>
                <w:rStyle w:val="Hyperlink7"/>
                <w:rFonts w:eastAsia="Arial Unicode MS"/>
                <w:spacing w:val="-2"/>
                <w:sz w:val="18"/>
                <w:szCs w:val="18"/>
              </w:rPr>
              <w:t>AMRUT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800CF76" w14:textId="77777777" w:rsidR="00F81D74" w:rsidRDefault="00000000">
            <w:pPr>
              <w:pStyle w:val="TableParagraph"/>
              <w:spacing w:line="186" w:lineRule="exact"/>
              <w:ind w:left="107"/>
            </w:pPr>
            <w:r>
              <w:rPr>
                <w:rStyle w:val="Hyperlink6"/>
                <w:rFonts w:eastAsia="Arial Unicode MS"/>
                <w:sz w:val="18"/>
                <w:szCs w:val="18"/>
              </w:rPr>
              <w:t>Yashodhara Patla for Rejuvenation and Nidhi Bajaj</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599C8D5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9F8C83" w14:textId="77777777" w:rsidR="00F81D74" w:rsidRDefault="00000000">
            <w:pPr>
              <w:pStyle w:val="TableParagraph"/>
              <w:spacing w:line="188" w:lineRule="exact"/>
              <w:ind w:left="108"/>
            </w:pPr>
            <w:r>
              <w:rPr>
                <w:rStyle w:val="None"/>
                <w:spacing w:val="-5"/>
                <w:sz w:val="18"/>
                <w:szCs w:val="18"/>
              </w:rPr>
              <w:t>BCD</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0DE4227" w14:textId="77777777" w:rsidR="00F81D74" w:rsidRDefault="00000000">
            <w:pPr>
              <w:pStyle w:val="TableParagraph"/>
              <w:spacing w:line="188" w:lineRule="exact"/>
              <w:ind w:left="107"/>
            </w:pPr>
            <w:r>
              <w:rPr>
                <w:rStyle w:val="Hyperlink6"/>
                <w:rFonts w:eastAsia="Arial Unicode MS"/>
                <w:sz w:val="18"/>
                <w:szCs w:val="18"/>
              </w:rPr>
              <w:t>Vasatika Wagle Duty</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155804B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5E7EF4A" w14:textId="77777777" w:rsidR="00F81D74" w:rsidRDefault="00000000">
            <w:pPr>
              <w:pStyle w:val="TableParagraph"/>
              <w:spacing w:line="186" w:lineRule="exact"/>
              <w:ind w:left="108"/>
            </w:pPr>
            <w:r>
              <w:rPr>
                <w:rStyle w:val="None"/>
                <w:spacing w:val="-4"/>
                <w:sz w:val="18"/>
                <w:szCs w:val="18"/>
              </w:rPr>
              <w:t>BESS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DD3E72B" w14:textId="77777777" w:rsidR="00F81D74" w:rsidRDefault="00000000">
            <w:pPr>
              <w:pStyle w:val="TableParagraph"/>
              <w:spacing w:line="186" w:lineRule="exact"/>
              <w:ind w:left="107"/>
            </w:pPr>
            <w:r>
              <w:rPr>
                <w:rStyle w:val="Hyperlink6"/>
                <w:rFonts w:eastAsia="Arial Unicode MS"/>
                <w:sz w:val="18"/>
                <w:szCs w:val="18"/>
              </w:rPr>
              <w:t>Yoshita Shroff Gauri Mukhopadhyay</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7"/>
                <w:rFonts w:eastAsia="Arial Unicode MS"/>
                <w:spacing w:val="-2"/>
                <w:sz w:val="18"/>
                <w:szCs w:val="18"/>
              </w:rPr>
            </w:r>
          </w:p>
        </w:tc>
      </w:tr>
      <w:tr w:rsidR="00F81D74" w14:paraId="08C4755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CB97469" w14:textId="77777777" w:rsidR="00F81D74" w:rsidRDefault="00000000">
            <w:pPr>
              <w:pStyle w:val="TableParagraph"/>
              <w:spacing w:line="186" w:lineRule="exact"/>
              <w:ind w:left="108"/>
            </w:pPr>
            <w:r>
              <w:rPr>
                <w:rStyle w:val="None"/>
                <w:spacing w:val="-5"/>
                <w:sz w:val="18"/>
                <w:szCs w:val="18"/>
              </w:rPr>
              <w:t>BIS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B3C620" w14:textId="77777777" w:rsidR="00F81D74" w:rsidRDefault="00000000">
            <w:pPr>
              <w:pStyle w:val="TableParagraph"/>
              <w:spacing w:line="186" w:lineRule="exact"/>
              <w:ind w:left="107"/>
            </w:pPr>
            <w:r>
              <w:rPr>
                <w:rStyle w:val="Hyperlink6"/>
                <w:rFonts w:eastAsia="Arial Unicode MS"/>
                <w:sz w:val="18"/>
                <w:szCs w:val="18"/>
              </w:rPr>
              <w:t>Bureau of Libni De</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0678237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D681E3" w14:textId="77777777" w:rsidR="00F81D74" w:rsidRDefault="00000000">
            <w:pPr>
              <w:pStyle w:val="TableParagraph"/>
              <w:spacing w:before="2" w:line="186" w:lineRule="exact"/>
              <w:ind w:left="108"/>
            </w:pPr>
            <w:r>
              <w:rPr>
                <w:rStyle w:val="None"/>
                <w:spacing w:val="-4"/>
                <w:sz w:val="18"/>
                <w:szCs w:val="18"/>
              </w:rPr>
              <w:t>BLDC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741E844" w14:textId="77777777" w:rsidR="00F81D74" w:rsidRDefault="00000000">
            <w:pPr>
              <w:pStyle w:val="TableParagraph"/>
              <w:spacing w:before="2" w:line="186" w:lineRule="exact"/>
              <w:ind w:left="107"/>
            </w:pPr>
            <w:r>
              <w:rPr>
                <w:rStyle w:val="Hyperlink6"/>
                <w:rFonts w:eastAsia="Arial Unicode MS"/>
                <w:sz w:val="18"/>
                <w:szCs w:val="18"/>
              </w:rPr>
              <w:t>Kai Rajagopalan Current</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6C5FB0F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F64162" w14:textId="77777777" w:rsidR="00F81D74" w:rsidRDefault="00000000">
            <w:pPr>
              <w:pStyle w:val="TableParagraph"/>
              <w:spacing w:line="186" w:lineRule="exact"/>
              <w:ind w:left="108"/>
            </w:pPr>
            <w:r>
              <w:rPr>
                <w:rStyle w:val="None"/>
                <w:spacing w:val="-5"/>
                <w:sz w:val="18"/>
                <w:szCs w:val="18"/>
              </w:rPr>
              <w:t>BTA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73737AE" w14:textId="77777777" w:rsidR="00F81D74" w:rsidRDefault="00000000">
            <w:pPr>
              <w:pStyle w:val="TableParagraph"/>
              <w:spacing w:line="186" w:lineRule="exact"/>
              <w:ind w:left="107"/>
            </w:pPr>
            <w:r>
              <w:rPr>
                <w:rStyle w:val="Hyperlink6"/>
                <w:rFonts w:eastAsia="Arial Unicode MS"/>
                <w:sz w:val="18"/>
                <w:szCs w:val="18"/>
              </w:rPr>
              <w:t>Bilateral</w:t>
            </w:r>
            <w:r>
              <w:rPr>
                <w:rStyle w:val="Hyperlink7"/>
                <w:rFonts w:eastAsia="Arial Unicode MS"/>
                <w:spacing w:val="-2"/>
                <w:sz w:val="18"/>
                <w:szCs w:val="18"/>
              </w:rPr>
              <w:t xml:space="preserve"> </w:t>
            </w:r>
            <w:r>
              <w:rPr>
                <w:rStyle w:val="Hyperlink6"/>
                <w:rFonts w:eastAsia="Arial Unicode MS"/>
                <w:sz w:val="18"/>
                <w:szCs w:val="18"/>
              </w:rPr>
              <w:t>trade</w:t>
            </w:r>
            <w:r>
              <w:rPr>
                <w:rStyle w:val="Hyperlink7"/>
                <w:rFonts w:eastAsia="Arial Unicode MS"/>
                <w:spacing w:val="-2"/>
                <w:sz w:val="18"/>
                <w:szCs w:val="18"/>
              </w:rPr>
              <w:t xml:space="preserve"> agreement</w:t>
            </w:r>
          </w:p>
        </w:tc>
      </w:tr>
      <w:tr w:rsidR="00F81D74" w14:paraId="47F686B1"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E154B73" w14:textId="77777777" w:rsidR="00F81D74" w:rsidRDefault="00000000">
            <w:pPr>
              <w:pStyle w:val="TableParagraph"/>
              <w:spacing w:line="188" w:lineRule="exact"/>
              <w:ind w:left="108"/>
            </w:pPr>
            <w:r>
              <w:rPr>
                <w:rStyle w:val="None"/>
                <w:spacing w:val="-5"/>
                <w:sz w:val="18"/>
                <w:szCs w:val="18"/>
              </w:rPr>
              <w:t>BU</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1FC5286" w14:textId="77777777" w:rsidR="00F81D74" w:rsidRDefault="00000000">
            <w:pPr>
              <w:pStyle w:val="TableParagraph"/>
              <w:spacing w:line="188" w:lineRule="exact"/>
              <w:ind w:left="107"/>
            </w:pPr>
            <w:r>
              <w:rPr>
                <w:rStyle w:val="Hyperlink6"/>
                <w:rFonts w:eastAsia="Arial Unicode MS"/>
                <w:sz w:val="18"/>
                <w:szCs w:val="18"/>
              </w:rPr>
              <w:t>Billion</w:t>
            </w:r>
            <w:r>
              <w:rPr>
                <w:rStyle w:val="None"/>
                <w:spacing w:val="-1"/>
                <w:sz w:val="18"/>
                <w:szCs w:val="18"/>
              </w:rPr>
              <w:t xml:space="preserve"> </w:t>
            </w:r>
            <w:r>
              <w:rPr>
                <w:rStyle w:val="None"/>
                <w:spacing w:val="-4"/>
                <w:sz w:val="18"/>
                <w:szCs w:val="18"/>
              </w:rPr>
              <w:t>unit</w:t>
            </w:r>
          </w:p>
        </w:tc>
      </w:tr>
      <w:tr w:rsidR="00F81D74" w14:paraId="41FBDFA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79A0DFE" w14:textId="77777777" w:rsidR="00F81D74" w:rsidRDefault="00000000">
            <w:pPr>
              <w:pStyle w:val="TableParagraph"/>
              <w:spacing w:line="186" w:lineRule="exact"/>
              <w:ind w:left="108"/>
            </w:pPr>
            <w:r>
              <w:rPr>
                <w:rStyle w:val="None"/>
                <w:spacing w:val="-5"/>
                <w:sz w:val="18"/>
                <w:szCs w:val="18"/>
              </w:rPr>
              <w:t>CEA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17A403" w14:textId="77777777" w:rsidR="00F81D74" w:rsidRDefault="00000000">
            <w:pPr>
              <w:pStyle w:val="TableParagraph"/>
              <w:spacing w:line="186" w:lineRule="exact"/>
              <w:ind w:left="107"/>
            </w:pPr>
            <w:r>
              <w:rPr>
                <w:rStyle w:val="Hyperlink6"/>
                <w:rFonts w:eastAsia="Arial Unicode MS"/>
                <w:sz w:val="18"/>
                <w:szCs w:val="18"/>
              </w:rPr>
              <w:t>Madhavi Deshpande Authority</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3BEB3CC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6BFFE54" w14:textId="77777777" w:rsidR="00F81D74" w:rsidRDefault="00000000">
            <w:pPr>
              <w:pStyle w:val="TableParagraph"/>
              <w:spacing w:line="186" w:lineRule="exact"/>
              <w:ind w:left="108"/>
            </w:pPr>
            <w:r>
              <w:rPr>
                <w:rStyle w:val="None"/>
                <w:spacing w:val="-4"/>
                <w:sz w:val="18"/>
                <w:szCs w:val="18"/>
              </w:rPr>
              <w:t>CERC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E8CD59A" w14:textId="77777777" w:rsidR="00F81D74" w:rsidRDefault="00000000">
            <w:pPr>
              <w:pStyle w:val="TableParagraph"/>
              <w:spacing w:line="186" w:lineRule="exact"/>
              <w:ind w:left="107"/>
            </w:pPr>
            <w:r>
              <w:rPr>
                <w:rStyle w:val="Hyperlink6"/>
                <w:rFonts w:eastAsia="Arial Unicode MS"/>
                <w:sz w:val="18"/>
                <w:szCs w:val="18"/>
              </w:rPr>
              <w:t>Madhavi Deshpande Lakshmi Kala</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1B729CD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A8865BB" w14:textId="77777777" w:rsidR="00F81D74" w:rsidRDefault="00000000">
            <w:pPr>
              <w:pStyle w:val="TableParagraph"/>
              <w:spacing w:before="2" w:line="186" w:lineRule="exact"/>
              <w:ind w:left="108"/>
            </w:pPr>
            <w:r>
              <w:rPr>
                <w:rStyle w:val="None"/>
                <w:spacing w:val="-5"/>
                <w:sz w:val="18"/>
                <w:szCs w:val="18"/>
              </w:rPr>
              <w:t>CKM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DB387EE" w14:textId="77777777" w:rsidR="00F81D74" w:rsidRDefault="00000000">
            <w:pPr>
              <w:pStyle w:val="TableParagraph"/>
              <w:spacing w:before="2" w:line="186" w:lineRule="exact"/>
              <w:ind w:left="107"/>
            </w:pPr>
            <w:r>
              <w:rPr>
                <w:rStyle w:val="Hyperlink6"/>
                <w:rFonts w:eastAsia="Arial Unicode MS"/>
                <w:sz w:val="18"/>
                <w:szCs w:val="18"/>
              </w:rPr>
              <w:t>Zayan Joshi</w:t>
            </w:r>
            <w:r>
              <w:rPr>
                <w:rStyle w:val="Hyperlink7"/>
                <w:rFonts w:eastAsia="Arial Unicode MS"/>
                <w:spacing w:val="-2"/>
                <w:sz w:val="18"/>
                <w:szCs w:val="18"/>
              </w:rPr>
            </w:r>
          </w:p>
        </w:tc>
      </w:tr>
      <w:tr w:rsidR="00F81D74" w14:paraId="6CC9E4C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6F8973D" w14:textId="77777777" w:rsidR="00F81D74" w:rsidRDefault="00000000">
            <w:pPr>
              <w:pStyle w:val="TableParagraph"/>
              <w:spacing w:line="186" w:lineRule="exact"/>
              <w:ind w:left="108"/>
            </w:pPr>
            <w:r>
              <w:rPr>
                <w:rStyle w:val="None"/>
                <w:spacing w:val="-5"/>
                <w:sz w:val="18"/>
                <w:szCs w:val="18"/>
              </w:rPr>
              <w:t>CTC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9CEC78A" w14:textId="77777777" w:rsidR="00F81D74" w:rsidRDefault="00000000">
            <w:pPr>
              <w:pStyle w:val="TableParagraph"/>
              <w:spacing w:line="186" w:lineRule="exact"/>
              <w:ind w:left="107"/>
            </w:pPr>
            <w:r>
              <w:rPr>
                <w:rStyle w:val="Hyperlink6"/>
                <w:rFonts w:eastAsia="Arial Unicode MS"/>
                <w:sz w:val="18"/>
                <w:szCs w:val="18"/>
              </w:rPr>
              <w:t>Zinal Brahmbhatt Conductors</w:t>
            </w:r>
            <w:r>
              <w:rPr>
                <w:rStyle w:val="None"/>
                <w:spacing w:val="-5"/>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431E72B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85B8D5A" w14:textId="77777777" w:rsidR="00F81D74" w:rsidRDefault="00000000">
            <w:pPr>
              <w:pStyle w:val="TableParagraph"/>
              <w:spacing w:line="188" w:lineRule="exact"/>
              <w:ind w:left="108"/>
            </w:pPr>
            <w:r>
              <w:rPr>
                <w:rStyle w:val="None"/>
                <w:spacing w:val="-5"/>
                <w:sz w:val="18"/>
                <w:szCs w:val="18"/>
              </w:rPr>
              <w:t>CUF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B4A795C" w14:textId="77777777" w:rsidR="00F81D74" w:rsidRDefault="00000000">
            <w:pPr>
              <w:pStyle w:val="TableParagraph"/>
              <w:spacing w:line="188" w:lineRule="exact"/>
              <w:ind w:left="107"/>
            </w:pPr>
            <w:r>
              <w:rPr>
                <w:rStyle w:val="Hyperlink6"/>
                <w:rFonts w:eastAsia="Arial Unicode MS"/>
                <w:sz w:val="18"/>
                <w:szCs w:val="18"/>
              </w:rPr>
              <w:t>Advika Joshi Factor</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3B9A975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223F4CF" w14:textId="77777777" w:rsidR="00F81D74" w:rsidRDefault="00000000">
            <w:pPr>
              <w:pStyle w:val="TableParagraph"/>
              <w:spacing w:line="186" w:lineRule="exact"/>
              <w:ind w:left="108"/>
            </w:pPr>
            <w:r>
              <w:rPr>
                <w:rStyle w:val="Hyperlink7"/>
                <w:rFonts w:eastAsia="Arial Unicode MS"/>
                <w:spacing w:val="-2"/>
                <w:sz w:val="18"/>
                <w:szCs w:val="18"/>
              </w:rPr>
              <w:t>DDUGJY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8735542" w14:textId="77777777" w:rsidR="00F81D74" w:rsidRDefault="00000000">
            <w:pPr>
              <w:pStyle w:val="TableParagraph"/>
              <w:spacing w:line="186" w:lineRule="exact"/>
              <w:ind w:left="107"/>
            </w:pPr>
            <w:r>
              <w:rPr>
                <w:rStyle w:val="Hyperlink6"/>
                <w:rFonts w:eastAsia="Arial Unicode MS"/>
                <w:sz w:val="18"/>
                <w:szCs w:val="18"/>
              </w:rPr>
              <w:t>Balendra Kohli Anita Aurora Jyoti</w:t>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732A45D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4AC2D89" w14:textId="77777777" w:rsidR="00F81D74" w:rsidRDefault="00000000">
            <w:pPr>
              <w:pStyle w:val="TableParagraph"/>
              <w:spacing w:line="186" w:lineRule="exact"/>
              <w:ind w:left="108"/>
            </w:pPr>
            <w:r>
              <w:rPr>
                <w:rStyle w:val="None"/>
                <w:spacing w:val="-5"/>
                <w:sz w:val="18"/>
                <w:szCs w:val="18"/>
              </w:rPr>
              <w:t>DFI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5BA734" w14:textId="77777777" w:rsidR="00F81D74" w:rsidRDefault="00000000">
            <w:pPr>
              <w:pStyle w:val="TableParagraph"/>
              <w:spacing w:line="186" w:lineRule="exact"/>
              <w:ind w:left="107"/>
            </w:pPr>
            <w:r>
              <w:rPr>
                <w:rStyle w:val="Hyperlink6"/>
                <w:rFonts w:eastAsia="Arial Unicode MS"/>
                <w:sz w:val="18"/>
                <w:szCs w:val="18"/>
              </w:rPr>
              <w:t>Widisha Ramachandran Institution</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6C18473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7C61BAD" w14:textId="77777777" w:rsidR="00F81D74" w:rsidRDefault="00000000">
            <w:pPr>
              <w:pStyle w:val="TableParagraph"/>
              <w:spacing w:before="2" w:line="186" w:lineRule="exact"/>
              <w:ind w:left="108"/>
            </w:pPr>
            <w:r>
              <w:rPr>
                <w:rStyle w:val="None"/>
                <w:spacing w:val="-4"/>
                <w:sz w:val="18"/>
                <w:szCs w:val="18"/>
              </w:rPr>
              <w:t>DFIA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6209C48" w14:textId="77777777" w:rsidR="00F81D74" w:rsidRDefault="00000000">
            <w:pPr>
              <w:pStyle w:val="TableParagraph"/>
              <w:spacing w:before="2" w:line="186" w:lineRule="exact"/>
              <w:ind w:left="107"/>
            </w:pPr>
            <w:r>
              <w:rPr>
                <w:rStyle w:val="Hyperlink6"/>
                <w:rFonts w:eastAsia="Arial Unicode MS"/>
                <w:sz w:val="18"/>
                <w:szCs w:val="18"/>
              </w:rPr>
              <w:t>Duty-Meghana Savant Authorisation</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52753BC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A716A70" w14:textId="77777777" w:rsidR="00F81D74" w:rsidRDefault="00000000">
            <w:pPr>
              <w:pStyle w:val="TableParagraph"/>
              <w:spacing w:line="186" w:lineRule="exact"/>
              <w:ind w:left="108"/>
            </w:pPr>
            <w:r>
              <w:rPr>
                <w:rStyle w:val="None"/>
                <w:spacing w:val="-5"/>
                <w:sz w:val="18"/>
                <w:szCs w:val="18"/>
              </w:rPr>
              <w:t>DG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C0D39F4" w14:textId="77777777" w:rsidR="00F81D74" w:rsidRDefault="00000000">
            <w:pPr>
              <w:pStyle w:val="TableParagraph"/>
              <w:spacing w:line="186" w:lineRule="exact"/>
              <w:ind w:left="107"/>
            </w:pPr>
            <w:r>
              <w:rPr>
                <w:rStyle w:val="Hyperlink6"/>
                <w:rFonts w:eastAsia="Arial Unicode MS"/>
                <w:sz w:val="18"/>
                <w:szCs w:val="18"/>
              </w:rPr>
              <w:t>Gavin Chaudhry</w:t>
            </w:r>
            <w:r>
              <w:rPr>
                <w:rStyle w:val="Hyperlink7"/>
                <w:rFonts w:eastAsia="Arial Unicode MS"/>
                <w:spacing w:val="-2"/>
                <w:sz w:val="18"/>
                <w:szCs w:val="18"/>
              </w:rPr>
            </w:r>
          </w:p>
        </w:tc>
      </w:tr>
      <w:tr w:rsidR="00F81D74" w14:paraId="7664C78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684128B" w14:textId="77777777" w:rsidR="00F81D74" w:rsidRDefault="00000000">
            <w:pPr>
              <w:pStyle w:val="TableParagraph"/>
              <w:spacing w:line="188" w:lineRule="exact"/>
              <w:ind w:left="108"/>
            </w:pPr>
            <w:r>
              <w:rPr>
                <w:rStyle w:val="Hyperlink7"/>
                <w:rFonts w:eastAsia="Arial Unicode MS"/>
                <w:spacing w:val="-2"/>
                <w:sz w:val="18"/>
                <w:szCs w:val="18"/>
              </w:rPr>
              <w:t>EBITDA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3C84DFD" w14:textId="77777777" w:rsidR="00F81D74" w:rsidRDefault="00000000">
            <w:pPr>
              <w:pStyle w:val="TableParagraph"/>
              <w:spacing w:line="188" w:lineRule="exact"/>
              <w:ind w:left="107"/>
            </w:pPr>
            <w:r>
              <w:rPr>
                <w:rStyle w:val="Hyperlink6"/>
                <w:rFonts w:eastAsia="Arial Unicode MS"/>
                <w:sz w:val="18"/>
                <w:szCs w:val="18"/>
              </w:rPr>
              <w:t>Fitan Atwal Interest, Taxes, Depreciation, and Amortization.</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bl>
    <w:p w14:paraId="1347D0CD" w14:textId="77777777" w:rsidR="00F81D74" w:rsidRDefault="00F81D74">
      <w:pPr>
        <w:pStyle w:val="BodyText"/>
        <w:spacing w:before="4"/>
        <w:ind w:left="93" w:hanging="93"/>
        <w:rPr>
          <w:rStyle w:val="None"/>
          <w:b/>
          <w:bCs/>
          <w:sz w:val="17"/>
          <w:szCs w:val="17"/>
        </w:rPr>
      </w:pPr>
    </w:p>
    <w:p w14:paraId="45221007" w14:textId="77777777" w:rsidR="00F81D74" w:rsidRDefault="00F81D74">
      <w:pPr>
        <w:pStyle w:val="TableParagraph"/>
        <w:spacing w:line="188" w:lineRule="exact"/>
        <w:sectPr w:rsidR="00F81D74">
          <w:headerReference w:type="default" r:id="rId66"/>
          <w:footerReference w:type="default" r:id="rId67"/>
          <w:pgSz w:w="11920" w:h="16840"/>
          <w:pgMar w:top="1140" w:right="708" w:bottom="1080" w:left="992" w:header="0" w:footer="0" w:gutter="0"/>
          <w:cols w:space="720"/>
        </w:sect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F81D74" w14:paraId="3DD9F5B0"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6CDC84A" w14:textId="77777777" w:rsidR="00F81D74"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F89A05D" w14:textId="77777777" w:rsidR="00F81D74" w:rsidRDefault="00000000">
            <w:pPr>
              <w:pStyle w:val="TableParagraph"/>
              <w:spacing w:line="186" w:lineRule="exact"/>
              <w:ind w:left="6"/>
              <w:jc w:val="center"/>
            </w:pPr>
            <w:r>
              <w:rPr>
                <w:rStyle w:val="None"/>
                <w:b/>
                <w:bCs/>
                <w:spacing w:val="-2"/>
                <w:sz w:val="18"/>
                <w:szCs w:val="18"/>
              </w:rPr>
              <w:t>Abbreviations</w:t>
            </w:r>
          </w:p>
        </w:tc>
      </w:tr>
      <w:tr w:rsidR="00F81D74" w14:paraId="6BD23C8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DB33BF9" w14:textId="77777777" w:rsidR="00F81D74" w:rsidRDefault="00000000">
            <w:pPr>
              <w:pStyle w:val="TableParagraph"/>
              <w:spacing w:line="186" w:lineRule="exact"/>
              <w:ind w:left="108"/>
            </w:pPr>
            <w:r>
              <w:rPr>
                <w:rStyle w:val="None"/>
                <w:spacing w:val="-4"/>
                <w:sz w:val="18"/>
                <w:szCs w:val="18"/>
              </w:rPr>
              <w:t>EMIS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10B3E6" w14:textId="77777777" w:rsidR="00F81D74" w:rsidRDefault="00000000">
            <w:pPr>
              <w:pStyle w:val="TableParagraph"/>
              <w:spacing w:line="186" w:lineRule="exact"/>
              <w:ind w:left="107"/>
            </w:pPr>
            <w:r>
              <w:rPr>
                <w:rStyle w:val="Hyperlink6"/>
                <w:rFonts w:eastAsia="Arial Unicode MS"/>
                <w:sz w:val="18"/>
                <w:szCs w:val="18"/>
              </w:rPr>
              <w:t>William Taneja Nicholas Raj</w:t>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7"/>
                <w:rFonts w:eastAsia="Arial Unicode MS"/>
                <w:spacing w:val="-2"/>
                <w:sz w:val="18"/>
                <w:szCs w:val="18"/>
              </w:rPr>
            </w:r>
          </w:p>
        </w:tc>
      </w:tr>
      <w:tr w:rsidR="00F81D74" w14:paraId="12B811F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B689C78" w14:textId="77777777" w:rsidR="00F81D74" w:rsidRDefault="00000000">
            <w:pPr>
              <w:pStyle w:val="TableParagraph"/>
              <w:spacing w:before="2" w:line="186" w:lineRule="exact"/>
              <w:ind w:left="108"/>
            </w:pPr>
            <w:r>
              <w:rPr>
                <w:rStyle w:val="None"/>
                <w:spacing w:val="-4"/>
                <w:sz w:val="18"/>
                <w:szCs w:val="18"/>
              </w:rPr>
              <w:t>EPCG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747A5FF" w14:textId="77777777" w:rsidR="00F81D74" w:rsidRDefault="00000000">
            <w:pPr>
              <w:pStyle w:val="TableParagraph"/>
              <w:spacing w:before="2" w:line="186" w:lineRule="exact"/>
              <w:ind w:left="107"/>
            </w:pPr>
            <w:r>
              <w:rPr>
                <w:rStyle w:val="Hyperlink6"/>
                <w:rFonts w:eastAsia="Arial Unicode MS"/>
                <w:sz w:val="18"/>
                <w:szCs w:val="18"/>
              </w:rPr>
              <w:t>Joshua Palla Liam Mishra</w:t>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2855E97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A95DA9E" w14:textId="77777777" w:rsidR="00F81D74" w:rsidRDefault="00000000">
            <w:pPr>
              <w:pStyle w:val="TableParagraph"/>
              <w:spacing w:line="186" w:lineRule="exact"/>
              <w:ind w:left="108"/>
            </w:pPr>
            <w:r>
              <w:rPr>
                <w:rStyle w:val="None"/>
                <w:spacing w:val="-5"/>
                <w:sz w:val="18"/>
                <w:szCs w:val="18"/>
              </w:rPr>
              <w:t>EV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F0A77B" w14:textId="77777777" w:rsidR="00F81D74" w:rsidRDefault="00000000">
            <w:pPr>
              <w:pStyle w:val="TableParagraph"/>
              <w:spacing w:line="186" w:lineRule="exact"/>
              <w:ind w:left="107"/>
            </w:pPr>
            <w:r>
              <w:rPr>
                <w:rStyle w:val="Hyperlink6"/>
                <w:rFonts w:eastAsia="Arial Unicode MS"/>
                <w:sz w:val="18"/>
                <w:szCs w:val="18"/>
              </w:rPr>
              <w:t>Saanvi Pau</w:t>
            </w:r>
            <w:r>
              <w:rPr>
                <w:rStyle w:val="None"/>
                <w:spacing w:val="-5"/>
                <w:sz w:val="18"/>
                <w:szCs w:val="18"/>
              </w:rPr>
            </w:r>
            <w:r>
              <w:rPr>
                <w:rStyle w:val="Hyperlink7"/>
                <w:rFonts w:eastAsia="Arial Unicode MS"/>
                <w:spacing w:val="-2"/>
                <w:sz w:val="18"/>
                <w:szCs w:val="18"/>
              </w:rPr>
            </w:r>
          </w:p>
        </w:tc>
      </w:tr>
      <w:tr w:rsidR="00F81D74" w14:paraId="0B9BB20D"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2EAFEAF" w14:textId="77777777" w:rsidR="00F81D74" w:rsidRDefault="00000000">
            <w:pPr>
              <w:pStyle w:val="TableParagraph"/>
              <w:spacing w:line="188" w:lineRule="exact"/>
              <w:ind w:left="108"/>
            </w:pPr>
            <w:r>
              <w:rPr>
                <w:rStyle w:val="None"/>
                <w:spacing w:val="-4"/>
                <w:sz w:val="18"/>
                <w:szCs w:val="18"/>
              </w:rPr>
              <w:t>FAME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3941BD" w14:textId="77777777" w:rsidR="00F81D74" w:rsidRDefault="00000000">
            <w:pPr>
              <w:pStyle w:val="TableParagraph"/>
              <w:spacing w:line="188" w:lineRule="exact"/>
              <w:ind w:left="107"/>
            </w:pPr>
            <w:r>
              <w:rPr>
                <w:rStyle w:val="Hyperlink6"/>
                <w:rFonts w:eastAsia="Arial Unicode MS"/>
                <w:sz w:val="18"/>
                <w:szCs w:val="18"/>
              </w:rPr>
              <w:t>Chatura Mitter and Manufacturing of Hybrid and Saanvi Pau</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027E4AD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F0A64A4" w14:textId="77777777" w:rsidR="00F81D74" w:rsidRDefault="00000000">
            <w:pPr>
              <w:pStyle w:val="TableParagraph"/>
              <w:spacing w:line="186" w:lineRule="exact"/>
              <w:ind w:left="108"/>
            </w:pPr>
            <w:r>
              <w:rPr>
                <w:rStyle w:val="None"/>
                <w:spacing w:val="-5"/>
                <w:sz w:val="18"/>
                <w:szCs w:val="18"/>
              </w:rPr>
              <w:t>FE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CC3E6E8" w14:textId="77777777" w:rsidR="00F81D74" w:rsidRDefault="00000000">
            <w:pPr>
              <w:pStyle w:val="TableParagraph"/>
              <w:spacing w:line="186" w:lineRule="exact"/>
              <w:ind w:left="107"/>
            </w:pPr>
            <w:r>
              <w:rPr>
                <w:rStyle w:val="Hyperlink6"/>
                <w:rFonts w:eastAsia="Arial Unicode MS"/>
                <w:sz w:val="18"/>
                <w:szCs w:val="18"/>
              </w:rPr>
              <w:t>Teerth Bhattacharyya</w:t>
            </w:r>
            <w:r>
              <w:rPr>
                <w:rStyle w:val="Hyperlink7"/>
                <w:rFonts w:eastAsia="Arial Unicode MS"/>
                <w:spacing w:val="-2"/>
                <w:sz w:val="18"/>
                <w:szCs w:val="18"/>
              </w:rPr>
            </w:r>
          </w:p>
        </w:tc>
      </w:tr>
      <w:tr w:rsidR="00F81D74" w14:paraId="7D28443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09FDFC" w14:textId="77777777" w:rsidR="00F81D74" w:rsidRDefault="00000000">
            <w:pPr>
              <w:pStyle w:val="TableParagraph"/>
              <w:spacing w:line="188" w:lineRule="exact"/>
              <w:ind w:left="108"/>
            </w:pPr>
            <w:r>
              <w:rPr>
                <w:rStyle w:val="None"/>
                <w:spacing w:val="-5"/>
                <w:sz w:val="18"/>
                <w:szCs w:val="18"/>
              </w:rPr>
              <w:t>FHP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4618B43" w14:textId="77777777" w:rsidR="00F81D74" w:rsidRDefault="00000000">
            <w:pPr>
              <w:pStyle w:val="TableParagraph"/>
              <w:spacing w:line="188" w:lineRule="exact"/>
              <w:ind w:left="107"/>
            </w:pPr>
            <w:r>
              <w:rPr>
                <w:rStyle w:val="Hyperlink6"/>
                <w:rFonts w:eastAsia="Arial Unicode MS"/>
                <w:sz w:val="18"/>
                <w:szCs w:val="18"/>
              </w:rPr>
              <w:t>Hemang Khosla</w:t>
            </w:r>
            <w:r>
              <w:rPr>
                <w:rStyle w:val="None"/>
                <w:spacing w:val="-1"/>
                <w:sz w:val="18"/>
                <w:szCs w:val="18"/>
              </w:rPr>
            </w:r>
            <w:r>
              <w:rPr>
                <w:rStyle w:val="Hyperlink7"/>
                <w:rFonts w:eastAsia="Arial Unicode MS"/>
                <w:spacing w:val="-2"/>
                <w:sz w:val="18"/>
                <w:szCs w:val="18"/>
              </w:rPr>
            </w:r>
          </w:p>
        </w:tc>
      </w:tr>
      <w:tr w:rsidR="00F81D74" w14:paraId="6A4297A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CCE82CC" w14:textId="77777777" w:rsidR="00F81D74" w:rsidRDefault="00000000">
            <w:pPr>
              <w:pStyle w:val="TableParagraph"/>
              <w:spacing w:line="186" w:lineRule="exact"/>
              <w:ind w:left="108"/>
            </w:pPr>
            <w:r>
              <w:rPr>
                <w:rStyle w:val="None"/>
                <w:spacing w:val="-5"/>
                <w:sz w:val="18"/>
                <w:szCs w:val="18"/>
              </w:rPr>
              <w:t>FRE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97C8D38" w14:textId="77777777" w:rsidR="00F81D74" w:rsidRDefault="00000000">
            <w:pPr>
              <w:pStyle w:val="TableParagraph"/>
              <w:spacing w:line="186" w:lineRule="exact"/>
              <w:ind w:left="107"/>
            </w:pPr>
            <w:r>
              <w:rPr>
                <w:rStyle w:val="Hyperlink6"/>
                <w:rFonts w:eastAsia="Arial Unicode MS"/>
                <w:sz w:val="18"/>
                <w:szCs w:val="18"/>
              </w:rPr>
              <w:t>Amara Gour Estimates</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5A66EF5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7BFBFC0" w14:textId="77777777" w:rsidR="00F81D74" w:rsidRDefault="00000000">
            <w:pPr>
              <w:pStyle w:val="TableParagraph"/>
              <w:spacing w:line="186" w:lineRule="exact"/>
              <w:ind w:left="108"/>
            </w:pPr>
            <w:r>
              <w:rPr>
                <w:rStyle w:val="None"/>
                <w:spacing w:val="-5"/>
                <w:sz w:val="18"/>
                <w:szCs w:val="18"/>
              </w:rPr>
              <w:t>FSA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2BEE6F" w14:textId="77777777" w:rsidR="00F81D74" w:rsidRDefault="00000000">
            <w:pPr>
              <w:pStyle w:val="TableParagraph"/>
              <w:spacing w:line="186" w:lineRule="exact"/>
              <w:ind w:left="107"/>
            </w:pPr>
            <w:r>
              <w:rPr>
                <w:rStyle w:val="Hyperlink6"/>
                <w:rFonts w:eastAsia="Arial Unicode MS"/>
                <w:sz w:val="18"/>
                <w:szCs w:val="18"/>
              </w:rPr>
              <w:t>Ekavir Golla Agreements</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1AAADEB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9F7CBD8" w14:textId="77777777" w:rsidR="00F81D74" w:rsidRDefault="00000000">
            <w:pPr>
              <w:pStyle w:val="TableParagraph"/>
              <w:spacing w:before="2" w:line="186" w:lineRule="exact"/>
              <w:ind w:left="108"/>
            </w:pPr>
            <w:r>
              <w:rPr>
                <w:rStyle w:val="None"/>
                <w:spacing w:val="-5"/>
                <w:sz w:val="18"/>
                <w:szCs w:val="18"/>
              </w:rPr>
              <w:t>FTA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253FA01" w14:textId="77777777" w:rsidR="00F81D74" w:rsidRDefault="00000000">
            <w:pPr>
              <w:pStyle w:val="TableParagraph"/>
              <w:spacing w:before="2" w:line="186" w:lineRule="exact"/>
              <w:ind w:left="107"/>
            </w:pPr>
            <w:r>
              <w:rPr>
                <w:rStyle w:val="Hyperlink6"/>
                <w:rFonts w:eastAsia="Arial Unicode MS"/>
                <w:sz w:val="18"/>
                <w:szCs w:val="18"/>
              </w:rPr>
              <w:t>Triya Tank Agreements</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03ED1C4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82EF11E" w14:textId="77777777" w:rsidR="00F81D74" w:rsidRDefault="00000000">
            <w:pPr>
              <w:pStyle w:val="TableParagraph"/>
              <w:spacing w:line="186" w:lineRule="exact"/>
              <w:ind w:left="108"/>
            </w:pPr>
            <w:r>
              <w:rPr>
                <w:rStyle w:val="None"/>
                <w:spacing w:val="-5"/>
                <w:sz w:val="18"/>
                <w:szCs w:val="18"/>
              </w:rPr>
              <w:t>GDP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BE4CF30" w14:textId="77777777" w:rsidR="00F81D74" w:rsidRDefault="00000000">
            <w:pPr>
              <w:pStyle w:val="TableParagraph"/>
              <w:spacing w:line="186" w:lineRule="exact"/>
              <w:ind w:left="107"/>
            </w:pPr>
            <w:r>
              <w:rPr>
                <w:rStyle w:val="Hyperlink6"/>
                <w:rFonts w:eastAsia="Arial Unicode MS"/>
                <w:sz w:val="18"/>
                <w:szCs w:val="18"/>
              </w:rPr>
              <w:t>Aarush Balay Product</w:t>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11A5AEEF"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A61F62E" w14:textId="77777777" w:rsidR="00F81D74" w:rsidRDefault="00000000">
            <w:pPr>
              <w:pStyle w:val="TableParagraph"/>
              <w:spacing w:line="188" w:lineRule="exact"/>
              <w:ind w:left="108"/>
            </w:pPr>
            <w:r>
              <w:rPr>
                <w:rStyle w:val="None"/>
                <w:spacing w:val="-4"/>
                <w:sz w:val="18"/>
                <w:szCs w:val="18"/>
              </w:rPr>
              <w:t>GNDI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B2E1342" w14:textId="77777777" w:rsidR="00F81D74" w:rsidRDefault="00000000">
            <w:pPr>
              <w:pStyle w:val="TableParagraph"/>
              <w:spacing w:line="188" w:lineRule="exact"/>
              <w:ind w:left="107"/>
            </w:pPr>
            <w:r>
              <w:rPr>
                <w:rStyle w:val="Hyperlink6"/>
                <w:rFonts w:eastAsia="Arial Unicode MS"/>
                <w:sz w:val="18"/>
                <w:szCs w:val="18"/>
              </w:rPr>
              <w:t>Nitara Suri Udyati Sane</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78AE070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34C624" w14:textId="77777777" w:rsidR="00F81D74" w:rsidRDefault="00000000">
            <w:pPr>
              <w:pStyle w:val="TableParagraph"/>
              <w:spacing w:line="186" w:lineRule="exact"/>
              <w:ind w:left="108"/>
            </w:pPr>
            <w:r>
              <w:rPr>
                <w:rStyle w:val="None"/>
                <w:spacing w:val="-5"/>
                <w:sz w:val="18"/>
                <w:szCs w:val="18"/>
              </w:rPr>
              <w:t>GVA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FA21936" w14:textId="77777777" w:rsidR="00F81D74" w:rsidRDefault="00000000">
            <w:pPr>
              <w:pStyle w:val="TableParagraph"/>
              <w:spacing w:line="186" w:lineRule="exact"/>
              <w:ind w:left="107"/>
            </w:pPr>
            <w:r>
              <w:rPr>
                <w:rStyle w:val="Hyperlink6"/>
                <w:rFonts w:eastAsia="Arial Unicode MS"/>
                <w:sz w:val="18"/>
                <w:szCs w:val="18"/>
              </w:rPr>
              <w:t>Geetika Mittal Added</w:t>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0F76054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7518724" w14:textId="77777777" w:rsidR="00F81D74" w:rsidRDefault="00000000">
            <w:pPr>
              <w:pStyle w:val="TableParagraph"/>
              <w:spacing w:line="186" w:lineRule="exact"/>
              <w:ind w:left="108"/>
            </w:pPr>
            <w:r>
              <w:rPr>
                <w:rStyle w:val="None"/>
                <w:spacing w:val="-5"/>
                <w:sz w:val="18"/>
                <w:szCs w:val="18"/>
              </w:rPr>
              <w:t>GW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DBA4F04" w14:textId="77777777" w:rsidR="00F81D74" w:rsidRDefault="00000000">
            <w:pPr>
              <w:pStyle w:val="TableParagraph"/>
              <w:spacing w:line="186" w:lineRule="exact"/>
              <w:ind w:left="107"/>
            </w:pPr>
            <w:r>
              <w:rPr>
                <w:rStyle w:val="Hyperlink7"/>
                <w:rFonts w:eastAsia="Arial Unicode MS"/>
                <w:spacing w:val="-2"/>
                <w:sz w:val="18"/>
                <w:szCs w:val="18"/>
              </w:rPr>
              <w:t>Gigawatt</w:t>
            </w:r>
          </w:p>
        </w:tc>
      </w:tr>
      <w:tr w:rsidR="00F81D74" w14:paraId="56C169A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B435F3" w14:textId="77777777" w:rsidR="00F81D74" w:rsidRDefault="00000000">
            <w:pPr>
              <w:pStyle w:val="TableParagraph"/>
              <w:spacing w:before="2" w:line="186" w:lineRule="exact"/>
              <w:ind w:left="108"/>
            </w:pPr>
            <w:r>
              <w:rPr>
                <w:rStyle w:val="None"/>
                <w:spacing w:val="-5"/>
                <w:sz w:val="18"/>
                <w:szCs w:val="18"/>
              </w:rPr>
              <w:t>GWH</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58692FA" w14:textId="77777777" w:rsidR="00F81D74" w:rsidRDefault="00000000">
            <w:pPr>
              <w:pStyle w:val="TableParagraph"/>
              <w:spacing w:before="2" w:line="186" w:lineRule="exact"/>
              <w:ind w:left="107"/>
            </w:pPr>
            <w:r>
              <w:rPr>
                <w:rStyle w:val="Hyperlink7"/>
                <w:rFonts w:eastAsia="Arial Unicode MS"/>
                <w:spacing w:val="-2"/>
                <w:sz w:val="18"/>
                <w:szCs w:val="18"/>
              </w:rPr>
              <w:t>Gigawatt-</w:t>
            </w:r>
            <w:r>
              <w:rPr>
                <w:rStyle w:val="None"/>
                <w:spacing w:val="-4"/>
                <w:sz w:val="18"/>
                <w:szCs w:val="18"/>
              </w:rPr>
              <w:t>Hour</w:t>
            </w:r>
          </w:p>
        </w:tc>
      </w:tr>
      <w:tr w:rsidR="00F81D74" w14:paraId="4FB1B17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FEBD33" w14:textId="77777777" w:rsidR="00F81D74" w:rsidRDefault="00000000">
            <w:pPr>
              <w:pStyle w:val="TableParagraph"/>
              <w:spacing w:line="186" w:lineRule="exact"/>
              <w:ind w:left="108"/>
            </w:pPr>
            <w:r>
              <w:rPr>
                <w:rStyle w:val="None"/>
                <w:spacing w:val="-5"/>
                <w:sz w:val="18"/>
                <w:szCs w:val="18"/>
              </w:rPr>
              <w:t>HT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AD3AB3" w14:textId="77777777" w:rsidR="00F81D74" w:rsidRDefault="00000000">
            <w:pPr>
              <w:pStyle w:val="TableParagraph"/>
              <w:spacing w:line="186" w:lineRule="exact"/>
              <w:ind w:left="107"/>
            </w:pPr>
            <w:r>
              <w:rPr>
                <w:rStyle w:val="Hyperlink6"/>
                <w:rFonts w:eastAsia="Arial Unicode MS"/>
                <w:sz w:val="18"/>
                <w:szCs w:val="18"/>
              </w:rPr>
              <w:t>Lila Oza</w:t>
            </w:r>
            <w:r>
              <w:rPr>
                <w:rStyle w:val="Hyperlink7"/>
                <w:rFonts w:eastAsia="Arial Unicode MS"/>
                <w:spacing w:val="-2"/>
                <w:sz w:val="18"/>
                <w:szCs w:val="18"/>
              </w:rPr>
            </w:r>
          </w:p>
        </w:tc>
      </w:tr>
      <w:tr w:rsidR="00F81D74" w14:paraId="2C6151C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EF19378" w14:textId="77777777" w:rsidR="00F81D74" w:rsidRDefault="00000000">
            <w:pPr>
              <w:pStyle w:val="TableParagraph"/>
              <w:spacing w:line="188" w:lineRule="exact"/>
              <w:ind w:left="108"/>
            </w:pPr>
            <w:r>
              <w:rPr>
                <w:rStyle w:val="None"/>
                <w:spacing w:val="-4"/>
                <w:sz w:val="18"/>
                <w:szCs w:val="18"/>
              </w:rPr>
              <w:t>HVAC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B344C0" w14:textId="77777777" w:rsidR="00F81D74" w:rsidRDefault="00000000">
            <w:pPr>
              <w:pStyle w:val="TableParagraph"/>
              <w:spacing w:line="188" w:lineRule="exact"/>
              <w:ind w:left="107"/>
            </w:pPr>
            <w:r>
              <w:rPr>
                <w:rStyle w:val="Hyperlink6"/>
                <w:rFonts w:eastAsia="Arial Unicode MS"/>
                <w:sz w:val="18"/>
                <w:szCs w:val="18"/>
              </w:rPr>
              <w:t>Heating, Ventilation, and Chasmum Kale</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67AF50A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C8B9CA2" w14:textId="77777777" w:rsidR="00F81D74" w:rsidRDefault="00000000">
            <w:pPr>
              <w:pStyle w:val="TableParagraph"/>
              <w:spacing w:line="186" w:lineRule="exact"/>
              <w:ind w:left="108"/>
            </w:pPr>
            <w:r>
              <w:rPr>
                <w:rStyle w:val="None"/>
                <w:spacing w:val="-4"/>
                <w:sz w:val="18"/>
                <w:szCs w:val="18"/>
              </w:rPr>
              <w:t>HVDC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304BC10" w14:textId="77777777" w:rsidR="00F81D74" w:rsidRDefault="00000000">
            <w:pPr>
              <w:pStyle w:val="TableParagraph"/>
              <w:spacing w:line="186" w:lineRule="exact"/>
              <w:ind w:left="107"/>
            </w:pPr>
            <w:r>
              <w:rPr>
                <w:rStyle w:val="Hyperlink6"/>
                <w:rFonts w:eastAsia="Arial Unicode MS"/>
                <w:sz w:val="18"/>
                <w:szCs w:val="18"/>
              </w:rPr>
              <w:t>Indrajit Patla Indira Basak</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5032569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BB71D1F" w14:textId="77777777" w:rsidR="00F81D74" w:rsidRDefault="00000000">
            <w:pPr>
              <w:pStyle w:val="TableParagraph"/>
              <w:spacing w:line="186" w:lineRule="exact"/>
              <w:ind w:left="108"/>
            </w:pPr>
            <w:r>
              <w:rPr>
                <w:rStyle w:val="None"/>
                <w:spacing w:val="-4"/>
                <w:sz w:val="18"/>
                <w:szCs w:val="18"/>
              </w:rPr>
              <w:t>IATF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AE50D0C" w14:textId="77777777" w:rsidR="00F81D74" w:rsidRDefault="00000000">
            <w:pPr>
              <w:pStyle w:val="TableParagraph"/>
              <w:spacing w:line="186" w:lineRule="exact"/>
              <w:ind w:left="107"/>
            </w:pPr>
            <w:r>
              <w:rPr>
                <w:rStyle w:val="Hyperlink6"/>
                <w:rFonts w:eastAsia="Arial Unicode MS"/>
                <w:sz w:val="18"/>
                <w:szCs w:val="18"/>
              </w:rPr>
              <w:t>Gavin Narasimhan Tamanna De</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2149E84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6306813" w14:textId="77777777" w:rsidR="00F81D74" w:rsidRDefault="00000000">
            <w:pPr>
              <w:pStyle w:val="TableParagraph"/>
              <w:spacing w:before="2" w:line="186" w:lineRule="exact"/>
              <w:ind w:left="108"/>
            </w:pPr>
            <w:r>
              <w:rPr>
                <w:rStyle w:val="None"/>
                <w:spacing w:val="-5"/>
                <w:sz w:val="18"/>
                <w:szCs w:val="18"/>
              </w:rPr>
              <w:t>ICE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15617D" w14:textId="77777777" w:rsidR="00F81D74" w:rsidRDefault="00000000">
            <w:pPr>
              <w:pStyle w:val="TableParagraph"/>
              <w:spacing w:before="2" w:line="186" w:lineRule="exact"/>
              <w:ind w:left="107"/>
            </w:pPr>
            <w:r>
              <w:rPr>
                <w:rStyle w:val="Hyperlink6"/>
                <w:rFonts w:eastAsia="Arial Unicode MS"/>
                <w:sz w:val="18"/>
                <w:szCs w:val="18"/>
              </w:rPr>
              <w:t>Wyatt Ganesh Engine</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2B8ADC5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B60CCFA" w14:textId="77777777" w:rsidR="00F81D74" w:rsidRDefault="00000000">
            <w:pPr>
              <w:pStyle w:val="TableParagraph"/>
              <w:spacing w:line="186" w:lineRule="exact"/>
              <w:ind w:left="108"/>
            </w:pPr>
            <w:r>
              <w:rPr>
                <w:rStyle w:val="None"/>
                <w:spacing w:val="-5"/>
                <w:sz w:val="18"/>
                <w:szCs w:val="18"/>
              </w:rPr>
              <w:t>IEA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BA45CDA" w14:textId="77777777" w:rsidR="00F81D74" w:rsidRDefault="00000000">
            <w:pPr>
              <w:pStyle w:val="TableParagraph"/>
              <w:spacing w:line="186" w:lineRule="exact"/>
              <w:ind w:left="107"/>
            </w:pPr>
            <w:r>
              <w:rPr>
                <w:rStyle w:val="Hyperlink6"/>
                <w:rFonts w:eastAsia="Arial Unicode MS"/>
                <w:sz w:val="18"/>
                <w:szCs w:val="18"/>
              </w:rPr>
              <w:t>Arya Bala Agency</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445780D0"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9345BA4" w14:textId="77777777" w:rsidR="00F81D74" w:rsidRDefault="00000000">
            <w:pPr>
              <w:pStyle w:val="TableParagraph"/>
              <w:spacing w:line="188" w:lineRule="exact"/>
              <w:ind w:left="108"/>
            </w:pPr>
            <w:r>
              <w:rPr>
                <w:rStyle w:val="None"/>
                <w:spacing w:val="-4"/>
                <w:sz w:val="18"/>
                <w:szCs w:val="18"/>
              </w:rPr>
              <w:t>IEBR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8AC481E" w14:textId="77777777" w:rsidR="00F81D74" w:rsidRDefault="00000000">
            <w:pPr>
              <w:pStyle w:val="TableParagraph"/>
              <w:spacing w:line="188" w:lineRule="exact"/>
              <w:ind w:left="107"/>
            </w:pPr>
            <w:r>
              <w:rPr>
                <w:rStyle w:val="Hyperlink6"/>
                <w:rFonts w:eastAsia="Arial Unicode MS"/>
                <w:sz w:val="18"/>
                <w:szCs w:val="18"/>
              </w:rPr>
              <w:t>Internal and David Krishnan Resources</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0389B7A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BF58433" w14:textId="77777777" w:rsidR="00F81D74" w:rsidRDefault="00000000">
            <w:pPr>
              <w:pStyle w:val="TableParagraph"/>
              <w:spacing w:line="186" w:lineRule="exact"/>
              <w:ind w:left="108"/>
            </w:pPr>
            <w:r>
              <w:rPr>
                <w:rStyle w:val="None"/>
                <w:spacing w:val="-5"/>
                <w:sz w:val="18"/>
                <w:szCs w:val="18"/>
              </w:rPr>
              <w:t>IEC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DD9429" w14:textId="77777777" w:rsidR="00F81D74" w:rsidRDefault="00000000">
            <w:pPr>
              <w:pStyle w:val="TableParagraph"/>
              <w:spacing w:line="186" w:lineRule="exact"/>
              <w:ind w:left="107"/>
            </w:pPr>
            <w:r>
              <w:rPr>
                <w:rStyle w:val="Hyperlink6"/>
                <w:rFonts w:eastAsia="Arial Unicode MS"/>
                <w:sz w:val="18"/>
                <w:szCs w:val="18"/>
              </w:rPr>
              <w:t>Chavvi Tank Commission</w:t>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70D68B4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5570B1C" w14:textId="77777777" w:rsidR="00F81D74" w:rsidRDefault="00000000">
            <w:pPr>
              <w:pStyle w:val="TableParagraph"/>
              <w:spacing w:line="186" w:lineRule="exact"/>
              <w:ind w:left="108"/>
            </w:pPr>
            <w:r>
              <w:rPr>
                <w:rStyle w:val="None"/>
                <w:spacing w:val="-5"/>
                <w:sz w:val="18"/>
                <w:szCs w:val="18"/>
              </w:rPr>
              <w:t>IIP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75206AB" w14:textId="77777777" w:rsidR="00F81D74" w:rsidRDefault="00000000">
            <w:pPr>
              <w:pStyle w:val="TableParagraph"/>
              <w:spacing w:line="186" w:lineRule="exact"/>
              <w:ind w:left="107"/>
            </w:pPr>
            <w:r>
              <w:rPr>
                <w:rStyle w:val="Hyperlink6"/>
                <w:rFonts w:eastAsia="Arial Unicode MS"/>
                <w:sz w:val="18"/>
                <w:szCs w:val="18"/>
              </w:rPr>
              <w:t>Index of Nihal Mane</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462F95B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1A96B91" w14:textId="77777777" w:rsidR="00F81D74" w:rsidRDefault="00000000">
            <w:pPr>
              <w:pStyle w:val="TableParagraph"/>
              <w:spacing w:before="2" w:line="186" w:lineRule="exact"/>
              <w:ind w:left="108"/>
            </w:pPr>
            <w:r>
              <w:rPr>
                <w:rStyle w:val="None"/>
                <w:spacing w:val="-5"/>
                <w:sz w:val="18"/>
                <w:szCs w:val="18"/>
              </w:rPr>
              <w:t>IMF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B909EFA" w14:textId="77777777" w:rsidR="00F81D74" w:rsidRDefault="00000000">
            <w:pPr>
              <w:pStyle w:val="TableParagraph"/>
              <w:spacing w:before="2" w:line="186" w:lineRule="exact"/>
              <w:ind w:left="107"/>
            </w:pPr>
            <w:r>
              <w:rPr>
                <w:rStyle w:val="Hyperlink6"/>
                <w:rFonts w:eastAsia="Arial Unicode MS"/>
                <w:sz w:val="18"/>
                <w:szCs w:val="18"/>
              </w:rPr>
              <w:t>Qasim Sant Fund</w:t>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None"/>
                <w:spacing w:val="-4"/>
                <w:sz w:val="18"/>
                <w:szCs w:val="18"/>
              </w:rPr>
            </w:r>
          </w:p>
        </w:tc>
      </w:tr>
      <w:tr w:rsidR="00F81D74" w14:paraId="49F0FBA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A8E7BF9" w14:textId="77777777" w:rsidR="00F81D74" w:rsidRDefault="00000000">
            <w:pPr>
              <w:pStyle w:val="TableParagraph"/>
              <w:spacing w:line="186" w:lineRule="exact"/>
              <w:ind w:left="108"/>
            </w:pPr>
            <w:r>
              <w:rPr>
                <w:rStyle w:val="None"/>
                <w:spacing w:val="-4"/>
                <w:sz w:val="18"/>
                <w:szCs w:val="18"/>
              </w:rPr>
              <w:t>IPDS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736BCAD" w14:textId="77777777" w:rsidR="00F81D74" w:rsidRDefault="00000000">
            <w:pPr>
              <w:pStyle w:val="TableParagraph"/>
              <w:spacing w:line="186" w:lineRule="exact"/>
              <w:ind w:left="107"/>
            </w:pPr>
            <w:r>
              <w:rPr>
                <w:rStyle w:val="Hyperlink6"/>
                <w:rFonts w:eastAsia="Arial Unicode MS"/>
                <w:sz w:val="18"/>
                <w:szCs w:val="18"/>
              </w:rPr>
              <w:t>Alexander Mahajan Girindra Prashad</w:t>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5107EACA"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CF44350" w14:textId="77777777" w:rsidR="00F81D74" w:rsidRDefault="00000000">
            <w:pPr>
              <w:pStyle w:val="TableParagraph"/>
              <w:spacing w:line="188" w:lineRule="exact"/>
              <w:ind w:left="108"/>
            </w:pPr>
            <w:r>
              <w:rPr>
                <w:rStyle w:val="None"/>
                <w:spacing w:val="-4"/>
                <w:sz w:val="18"/>
                <w:szCs w:val="18"/>
              </w:rPr>
              <w:t>ISTS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1C72CA2" w14:textId="77777777" w:rsidR="00F81D74" w:rsidRDefault="00000000">
            <w:pPr>
              <w:pStyle w:val="TableParagraph"/>
              <w:spacing w:line="188" w:lineRule="exact"/>
              <w:ind w:left="107"/>
            </w:pPr>
            <w:r>
              <w:rPr>
                <w:rStyle w:val="Hyperlink6"/>
                <w:rFonts w:eastAsia="Arial Unicode MS"/>
                <w:sz w:val="18"/>
                <w:szCs w:val="18"/>
              </w:rPr>
              <w:t>Inter-Bhavika Chana System</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228CE45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7C71A1B" w14:textId="77777777" w:rsidR="00F81D74" w:rsidRDefault="00000000">
            <w:pPr>
              <w:pStyle w:val="TableParagraph"/>
              <w:spacing w:line="186" w:lineRule="exact"/>
              <w:ind w:left="108"/>
            </w:pPr>
            <w:r>
              <w:rPr>
                <w:rStyle w:val="None"/>
                <w:spacing w:val="-5"/>
                <w:sz w:val="18"/>
                <w:szCs w:val="18"/>
              </w:rPr>
              <w:t>kV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C415CAA" w14:textId="77777777" w:rsidR="00F81D74" w:rsidRDefault="00000000">
            <w:pPr>
              <w:pStyle w:val="TableParagraph"/>
              <w:spacing w:line="186" w:lineRule="exact"/>
              <w:ind w:left="107"/>
            </w:pPr>
            <w:r>
              <w:rPr>
                <w:rStyle w:val="Hyperlink7"/>
                <w:rFonts w:eastAsia="Arial Unicode MS"/>
                <w:spacing w:val="-2"/>
                <w:sz w:val="18"/>
                <w:szCs w:val="18"/>
              </w:rPr>
              <w:t>Kilovolt</w:t>
            </w:r>
          </w:p>
        </w:tc>
      </w:tr>
      <w:tr w:rsidR="00F81D74" w14:paraId="4E0F6ED6"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1FA2F6" w14:textId="77777777" w:rsidR="00F81D74" w:rsidRDefault="00000000">
            <w:pPr>
              <w:pStyle w:val="TableParagraph"/>
              <w:spacing w:line="188" w:lineRule="exact"/>
              <w:ind w:left="108"/>
            </w:pPr>
            <w:r>
              <w:rPr>
                <w:rStyle w:val="None"/>
                <w:spacing w:val="-5"/>
                <w:sz w:val="18"/>
                <w:szCs w:val="18"/>
              </w:rPr>
              <w:t>LPG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2BB7F4C" w14:textId="77777777" w:rsidR="00F81D74" w:rsidRDefault="00000000">
            <w:pPr>
              <w:pStyle w:val="TableParagraph"/>
              <w:spacing w:line="188" w:lineRule="exact"/>
              <w:ind w:left="107"/>
            </w:pPr>
            <w:r>
              <w:rPr>
                <w:rStyle w:val="Hyperlink6"/>
                <w:rFonts w:eastAsia="Arial Unicode MS"/>
                <w:sz w:val="18"/>
                <w:szCs w:val="18"/>
              </w:rPr>
              <w:t>Amaira Ratti Gas</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None"/>
                <w:spacing w:val="-5"/>
                <w:sz w:val="18"/>
                <w:szCs w:val="18"/>
              </w:rPr>
            </w:r>
          </w:p>
        </w:tc>
      </w:tr>
      <w:tr w:rsidR="00F81D74" w14:paraId="3BD91CC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11BD49E" w14:textId="77777777" w:rsidR="00F81D74" w:rsidRDefault="00000000">
            <w:pPr>
              <w:pStyle w:val="TableParagraph"/>
              <w:spacing w:line="186" w:lineRule="exact"/>
              <w:ind w:left="108"/>
            </w:pPr>
            <w:r>
              <w:rPr>
                <w:rStyle w:val="None"/>
                <w:spacing w:val="-5"/>
                <w:sz w:val="18"/>
                <w:szCs w:val="18"/>
              </w:rPr>
              <w:t>LT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3B8992C" w14:textId="77777777" w:rsidR="00F81D74" w:rsidRDefault="00000000">
            <w:pPr>
              <w:pStyle w:val="TableParagraph"/>
              <w:spacing w:line="186" w:lineRule="exact"/>
              <w:ind w:left="107"/>
            </w:pPr>
            <w:r>
              <w:rPr>
                <w:rStyle w:val="Hyperlink6"/>
                <w:rFonts w:eastAsia="Arial Unicode MS"/>
                <w:sz w:val="18"/>
                <w:szCs w:val="18"/>
              </w:rPr>
              <w:t>Rohan Koshy</w:t>
            </w:r>
            <w:r>
              <w:rPr>
                <w:rStyle w:val="Hyperlink7"/>
                <w:rFonts w:eastAsia="Arial Unicode MS"/>
                <w:spacing w:val="-2"/>
                <w:sz w:val="18"/>
                <w:szCs w:val="18"/>
              </w:rPr>
            </w:r>
          </w:p>
        </w:tc>
      </w:tr>
      <w:tr w:rsidR="00F81D74" w14:paraId="5900012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331D86F" w14:textId="77777777" w:rsidR="00F81D74" w:rsidRDefault="00000000">
            <w:pPr>
              <w:pStyle w:val="TableParagraph"/>
              <w:spacing w:line="186" w:lineRule="exact"/>
              <w:ind w:left="108"/>
            </w:pPr>
            <w:r>
              <w:rPr>
                <w:rStyle w:val="None"/>
                <w:spacing w:val="-4"/>
                <w:sz w:val="18"/>
                <w:szCs w:val="18"/>
              </w:rPr>
              <w:t>MOSPI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48E181" w14:textId="77777777" w:rsidR="00F81D74" w:rsidRDefault="00000000">
            <w:pPr>
              <w:pStyle w:val="TableParagraph"/>
              <w:spacing w:line="186" w:lineRule="exact"/>
              <w:ind w:left="107"/>
            </w:pPr>
            <w:r>
              <w:rPr>
                <w:rStyle w:val="Hyperlink6"/>
                <w:rFonts w:eastAsia="Arial Unicode MS"/>
                <w:sz w:val="18"/>
                <w:szCs w:val="18"/>
              </w:rPr>
              <w:t>Ministry of Statistics and Girish Kuruvilla</w:t>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563579F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0384526" w14:textId="77777777" w:rsidR="00F81D74" w:rsidRDefault="00000000">
            <w:pPr>
              <w:pStyle w:val="TableParagraph"/>
              <w:spacing w:before="2" w:line="186" w:lineRule="exact"/>
              <w:ind w:left="108"/>
            </w:pPr>
            <w:r>
              <w:rPr>
                <w:rStyle w:val="None"/>
                <w:spacing w:val="-5"/>
                <w:sz w:val="18"/>
                <w:szCs w:val="18"/>
              </w:rPr>
              <w:t>MVA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C1ADCE" w14:textId="77777777" w:rsidR="00F81D74" w:rsidRDefault="00000000">
            <w:pPr>
              <w:pStyle w:val="TableParagraph"/>
              <w:spacing w:before="2" w:line="186" w:lineRule="exact"/>
              <w:ind w:left="107"/>
            </w:pPr>
            <w:r>
              <w:rPr>
                <w:rStyle w:val="Hyperlink6"/>
                <w:rFonts w:eastAsia="Arial Unicode MS"/>
                <w:sz w:val="18"/>
                <w:szCs w:val="18"/>
              </w:rPr>
              <w:t>Harrison Rajan-Amperes</w:t>
            </w:r>
            <w:r>
              <w:rPr>
                <w:rStyle w:val="Hyperlink7"/>
                <w:rFonts w:eastAsia="Arial Unicode MS"/>
                <w:spacing w:val="-2"/>
                <w:sz w:val="18"/>
                <w:szCs w:val="18"/>
              </w:rPr>
            </w:r>
          </w:p>
        </w:tc>
      </w:tr>
      <w:tr w:rsidR="00F81D74" w14:paraId="7A6C3BE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C961463" w14:textId="77777777" w:rsidR="00F81D74" w:rsidRDefault="00000000">
            <w:pPr>
              <w:pStyle w:val="TableParagraph"/>
              <w:spacing w:line="186" w:lineRule="exact"/>
              <w:ind w:left="108"/>
            </w:pPr>
            <w:r>
              <w:rPr>
                <w:rStyle w:val="None"/>
                <w:spacing w:val="-5"/>
                <w:sz w:val="18"/>
                <w:szCs w:val="18"/>
              </w:rPr>
              <w:t>MW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498F143" w14:textId="77777777" w:rsidR="00F81D74" w:rsidRDefault="00000000">
            <w:pPr>
              <w:pStyle w:val="TableParagraph"/>
              <w:spacing w:line="186" w:lineRule="exact"/>
              <w:ind w:left="107"/>
            </w:pPr>
            <w:r>
              <w:rPr>
                <w:rStyle w:val="Hyperlink7"/>
                <w:rFonts w:eastAsia="Arial Unicode MS"/>
                <w:spacing w:val="-2"/>
                <w:sz w:val="18"/>
                <w:szCs w:val="18"/>
              </w:rPr>
              <w:t>Megawatt</w:t>
            </w:r>
          </w:p>
        </w:tc>
      </w:tr>
      <w:tr w:rsidR="00F81D74" w14:paraId="3AB18134"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542FF56" w14:textId="77777777" w:rsidR="00F81D74" w:rsidRDefault="00000000">
            <w:pPr>
              <w:pStyle w:val="TableParagraph"/>
              <w:spacing w:line="188" w:lineRule="exact"/>
              <w:ind w:left="108"/>
            </w:pPr>
            <w:r>
              <w:rPr>
                <w:rStyle w:val="None"/>
                <w:spacing w:val="-5"/>
                <w:sz w:val="18"/>
                <w:szCs w:val="18"/>
              </w:rPr>
              <w:t>MWW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64A47CF" w14:textId="77777777" w:rsidR="00F81D74" w:rsidRDefault="00000000">
            <w:pPr>
              <w:pStyle w:val="TableParagraph"/>
              <w:spacing w:line="188" w:lineRule="exact"/>
              <w:ind w:left="107"/>
            </w:pPr>
            <w:r>
              <w:rPr>
                <w:rStyle w:val="Hyperlink6"/>
                <w:rFonts w:eastAsia="Arial Unicode MS"/>
                <w:sz w:val="18"/>
                <w:szCs w:val="18"/>
              </w:rPr>
              <w:t>Ishwar Lal Wires</w:t>
            </w:r>
            <w:r>
              <w:rPr>
                <w:rStyle w:val="None"/>
                <w:spacing w:val="-4"/>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61449F4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6B679CA" w14:textId="77777777" w:rsidR="00F81D74" w:rsidRDefault="00000000">
            <w:pPr>
              <w:pStyle w:val="TableParagraph"/>
              <w:spacing w:line="186" w:lineRule="exact"/>
              <w:ind w:left="108"/>
            </w:pPr>
            <w:r>
              <w:rPr>
                <w:rStyle w:val="Hyperlink7"/>
                <w:rFonts w:eastAsia="Arial Unicode MS"/>
                <w:spacing w:val="-2"/>
                <w:sz w:val="18"/>
                <w:szCs w:val="18"/>
              </w:rPr>
              <w:t>NEMMP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16B0250" w14:textId="77777777" w:rsidR="00F81D74" w:rsidRDefault="00000000">
            <w:pPr>
              <w:pStyle w:val="TableParagraph"/>
              <w:spacing w:line="186" w:lineRule="exact"/>
              <w:ind w:left="107"/>
            </w:pPr>
            <w:r>
              <w:rPr>
                <w:rStyle w:val="Hyperlink6"/>
                <w:rFonts w:eastAsia="Arial Unicode MS"/>
                <w:sz w:val="18"/>
                <w:szCs w:val="18"/>
              </w:rPr>
              <w:t>Yachana Gade Vrishti Kata Plan</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r>
      <w:tr w:rsidR="00F81D74" w14:paraId="0959AF0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9FA6C3" w14:textId="77777777" w:rsidR="00F81D74" w:rsidRDefault="00000000">
            <w:pPr>
              <w:pStyle w:val="TableParagraph"/>
              <w:spacing w:line="186" w:lineRule="exact"/>
              <w:ind w:left="108"/>
            </w:pPr>
            <w:r>
              <w:rPr>
                <w:rStyle w:val="None"/>
                <w:spacing w:val="-5"/>
                <w:sz w:val="18"/>
                <w:szCs w:val="18"/>
              </w:rPr>
              <w:t>NEP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7CD4841" w14:textId="77777777" w:rsidR="00F81D74" w:rsidRDefault="00000000">
            <w:pPr>
              <w:pStyle w:val="TableParagraph"/>
              <w:spacing w:line="186" w:lineRule="exact"/>
              <w:ind w:left="107"/>
            </w:pPr>
            <w:r>
              <w:rPr>
                <w:rStyle w:val="Hyperlink6"/>
                <w:rFonts w:eastAsia="Arial Unicode MS"/>
                <w:sz w:val="18"/>
                <w:szCs w:val="18"/>
              </w:rPr>
              <w:t>Sanaya Wason Plan</w:t>
            </w:r>
            <w:r>
              <w:rPr>
                <w:rStyle w:val="None"/>
                <w:spacing w:val="-5"/>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r>
      <w:tr w:rsidR="00F81D74" w14:paraId="0CD3FC7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09D1322" w14:textId="77777777" w:rsidR="00F81D74" w:rsidRDefault="00000000">
            <w:pPr>
              <w:pStyle w:val="TableParagraph"/>
              <w:spacing w:before="2" w:line="186" w:lineRule="exact"/>
              <w:ind w:left="108"/>
            </w:pPr>
            <w:r>
              <w:rPr>
                <w:rStyle w:val="None"/>
                <w:spacing w:val="-5"/>
                <w:sz w:val="18"/>
                <w:szCs w:val="18"/>
              </w:rPr>
              <w:t>NIP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4F3ECE6" w14:textId="77777777" w:rsidR="00F81D74" w:rsidRDefault="00000000">
            <w:pPr>
              <w:pStyle w:val="TableParagraph"/>
              <w:spacing w:before="2" w:line="186" w:lineRule="exact"/>
              <w:ind w:left="107"/>
            </w:pPr>
            <w:r>
              <w:rPr>
                <w:rStyle w:val="Hyperlink6"/>
                <w:rFonts w:eastAsia="Arial Unicode MS"/>
                <w:sz w:val="18"/>
                <w:szCs w:val="18"/>
              </w:rPr>
              <w:t>Anjali Pau Pipeline</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1DA898C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B890A97" w14:textId="77777777" w:rsidR="00F81D74" w:rsidRDefault="00000000">
            <w:pPr>
              <w:pStyle w:val="TableParagraph"/>
              <w:spacing w:line="186" w:lineRule="exact"/>
              <w:ind w:left="108"/>
            </w:pPr>
            <w:r>
              <w:rPr>
                <w:rStyle w:val="None"/>
                <w:spacing w:val="-5"/>
                <w:sz w:val="18"/>
                <w:szCs w:val="18"/>
              </w:rPr>
              <w:t>NMP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6826E3" w14:textId="77777777" w:rsidR="00F81D74" w:rsidRDefault="00000000">
            <w:pPr>
              <w:pStyle w:val="TableParagraph"/>
              <w:spacing w:line="186" w:lineRule="exact"/>
              <w:ind w:left="107"/>
            </w:pPr>
            <w:r>
              <w:rPr>
                <w:rStyle w:val="Hyperlink6"/>
                <w:rFonts w:eastAsia="Arial Unicode MS"/>
                <w:sz w:val="18"/>
                <w:szCs w:val="18"/>
              </w:rPr>
              <w:t>Yahvi Purohit Pipeline</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0091C435"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F8BFC2" w14:textId="77777777" w:rsidR="00F81D74" w:rsidRDefault="00000000">
            <w:pPr>
              <w:pStyle w:val="TableParagraph"/>
              <w:spacing w:line="188" w:lineRule="exact"/>
              <w:ind w:left="108"/>
            </w:pPr>
            <w:r>
              <w:rPr>
                <w:rStyle w:val="None"/>
                <w:spacing w:val="-4"/>
                <w:sz w:val="18"/>
                <w:szCs w:val="18"/>
              </w:rPr>
              <w:t>OEMs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E176A7" w14:textId="77777777" w:rsidR="00F81D74" w:rsidRDefault="00000000">
            <w:pPr>
              <w:pStyle w:val="TableParagraph"/>
              <w:spacing w:line="188" w:lineRule="exact"/>
              <w:ind w:left="107"/>
            </w:pPr>
            <w:r>
              <w:rPr>
                <w:rStyle w:val="Hyperlink6"/>
                <w:rFonts w:eastAsia="Arial Unicode MS"/>
                <w:sz w:val="18"/>
                <w:szCs w:val="18"/>
              </w:rPr>
              <w:t>Original</w:t>
            </w:r>
            <w:r>
              <w:rPr>
                <w:rStyle w:val="Hyperlink7"/>
                <w:rFonts w:eastAsia="Arial Unicode MS"/>
                <w:spacing w:val="-2"/>
                <w:sz w:val="18"/>
                <w:szCs w:val="18"/>
              </w:rPr>
              <w:t xml:space="preserve"> </w:t>
            </w:r>
            <w:r>
              <w:rPr>
                <w:rStyle w:val="Hyperlink6"/>
                <w:rFonts w:eastAsia="Arial Unicode MS"/>
                <w:sz w:val="18"/>
                <w:szCs w:val="18"/>
              </w:rPr>
              <w:t>equipment</w:t>
            </w:r>
            <w:r>
              <w:rPr>
                <w:rStyle w:val="Hyperlink7"/>
                <w:rFonts w:eastAsia="Arial Unicode MS"/>
                <w:spacing w:val="-2"/>
                <w:sz w:val="18"/>
                <w:szCs w:val="18"/>
              </w:rPr>
              <w:t xml:space="preserve"> manufacturer</w:t>
            </w:r>
          </w:p>
        </w:tc>
      </w:tr>
      <w:tr w:rsidR="00F81D74" w14:paraId="4DA95F2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20C911" w14:textId="77777777" w:rsidR="00F81D74" w:rsidRDefault="00000000">
            <w:pPr>
              <w:pStyle w:val="TableParagraph"/>
              <w:spacing w:line="186" w:lineRule="exact"/>
              <w:ind w:left="108"/>
            </w:pPr>
            <w:r>
              <w:rPr>
                <w:rStyle w:val="None"/>
                <w:spacing w:val="-5"/>
                <w:sz w:val="18"/>
                <w:szCs w:val="18"/>
              </w:rPr>
              <w:lastRenderedPageBreak/>
              <w:t>OTG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CE8AA3" w14:textId="77777777" w:rsidR="00F81D74" w:rsidRDefault="00000000">
            <w:pPr>
              <w:pStyle w:val="TableParagraph"/>
              <w:spacing w:line="186" w:lineRule="exact"/>
              <w:ind w:left="107"/>
            </w:pPr>
            <w:r>
              <w:rPr>
                <w:rStyle w:val="Hyperlink6"/>
                <w:rFonts w:eastAsia="Arial Unicode MS"/>
                <w:sz w:val="18"/>
                <w:szCs w:val="18"/>
              </w:rPr>
              <w:t>Oven,</w:t>
            </w:r>
            <w:r>
              <w:rPr>
                <w:rStyle w:val="Hyperlink7"/>
                <w:rFonts w:eastAsia="Arial Unicode MS"/>
                <w:spacing w:val="-2"/>
                <w:sz w:val="18"/>
                <w:szCs w:val="18"/>
              </w:rPr>
              <w:t xml:space="preserve"> </w:t>
            </w:r>
            <w:r>
              <w:rPr>
                <w:rStyle w:val="Hyperlink6"/>
                <w:rFonts w:eastAsia="Arial Unicode MS"/>
                <w:sz w:val="18"/>
                <w:szCs w:val="18"/>
              </w:rPr>
              <w:t>Toaster,</w:t>
            </w:r>
            <w:r>
              <w:rPr>
                <w:rStyle w:val="None"/>
                <w:spacing w:val="-1"/>
                <w:sz w:val="18"/>
                <w:szCs w:val="18"/>
              </w:rPr>
              <w:t xml:space="preserve"> </w:t>
            </w:r>
            <w:r>
              <w:rPr>
                <w:rStyle w:val="Hyperlink7"/>
                <w:rFonts w:eastAsia="Arial Unicode MS"/>
                <w:spacing w:val="-2"/>
                <w:sz w:val="18"/>
                <w:szCs w:val="18"/>
              </w:rPr>
              <w:t>Grill</w:t>
            </w:r>
          </w:p>
        </w:tc>
      </w:tr>
      <w:tr w:rsidR="00F81D74" w14:paraId="3FBFDE2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B4A0D3" w14:textId="77777777" w:rsidR="00F81D74" w:rsidRDefault="00000000">
            <w:pPr>
              <w:pStyle w:val="TableParagraph"/>
              <w:spacing w:line="186" w:lineRule="exact"/>
              <w:ind w:left="108"/>
            </w:pPr>
            <w:r>
              <w:rPr>
                <w:rStyle w:val="None"/>
                <w:spacing w:val="-5"/>
                <w:sz w:val="18"/>
                <w:szCs w:val="18"/>
              </w:rPr>
              <w:t>PAT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8AC54D" w14:textId="77777777" w:rsidR="00F81D74" w:rsidRDefault="00000000">
            <w:pPr>
              <w:pStyle w:val="TableParagraph"/>
              <w:spacing w:line="186" w:lineRule="exact"/>
              <w:ind w:left="107"/>
            </w:pPr>
            <w:r>
              <w:rPr>
                <w:rStyle w:val="Hyperlink6"/>
                <w:rFonts w:eastAsia="Arial Unicode MS"/>
                <w:sz w:val="18"/>
                <w:szCs w:val="18"/>
              </w:rPr>
              <w:t>Meera Walia Tax</w:t>
            </w:r>
            <w:r>
              <w:rPr>
                <w:rStyle w:val="Hyperlink7"/>
                <w:rFonts w:eastAsia="Arial Unicode MS"/>
                <w:spacing w:val="-2"/>
                <w:sz w:val="18"/>
                <w:szCs w:val="18"/>
              </w:rPr>
            </w:r>
            <w:r>
              <w:rPr>
                <w:rStyle w:val="None"/>
                <w:spacing w:val="-5"/>
                <w:sz w:val="18"/>
                <w:szCs w:val="18"/>
              </w:rPr>
            </w:r>
          </w:p>
        </w:tc>
      </w:tr>
      <w:tr w:rsidR="00F81D74" w14:paraId="2F98E66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BB884B" w14:textId="77777777" w:rsidR="00F81D74" w:rsidRDefault="00000000">
            <w:pPr>
              <w:pStyle w:val="TableParagraph"/>
              <w:spacing w:before="2" w:line="186" w:lineRule="exact"/>
              <w:ind w:left="108"/>
            </w:pPr>
            <w:r>
              <w:rPr>
                <w:rStyle w:val="None"/>
                <w:spacing w:val="-4"/>
                <w:sz w:val="18"/>
                <w:szCs w:val="18"/>
              </w:rPr>
              <w:t>PFCE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B686935" w14:textId="77777777" w:rsidR="00F81D74" w:rsidRDefault="00000000">
            <w:pPr>
              <w:pStyle w:val="TableParagraph"/>
              <w:spacing w:before="2" w:line="186" w:lineRule="exact"/>
              <w:ind w:left="107"/>
            </w:pPr>
            <w:r>
              <w:rPr>
                <w:rStyle w:val="Hyperlink6"/>
                <w:rFonts w:eastAsia="Arial Unicode MS"/>
                <w:sz w:val="18"/>
                <w:szCs w:val="18"/>
              </w:rPr>
              <w:t>Dayita Jhaveri Isaac Oommen</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1A1041E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7CCCB14" w14:textId="77777777" w:rsidR="00F81D74" w:rsidRDefault="00000000">
            <w:pPr>
              <w:pStyle w:val="TableParagraph"/>
              <w:spacing w:line="186" w:lineRule="exact"/>
              <w:ind w:left="108"/>
            </w:pPr>
            <w:r>
              <w:rPr>
                <w:rStyle w:val="None"/>
                <w:spacing w:val="-5"/>
                <w:sz w:val="18"/>
                <w:szCs w:val="18"/>
              </w:rPr>
              <w:t>PLI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6976BD3" w14:textId="77777777" w:rsidR="00F81D74" w:rsidRDefault="00000000">
            <w:pPr>
              <w:pStyle w:val="TableParagraph"/>
              <w:spacing w:line="186" w:lineRule="exact"/>
              <w:ind w:left="107"/>
            </w:pPr>
            <w:r>
              <w:rPr>
                <w:rStyle w:val="Hyperlink6"/>
                <w:rFonts w:eastAsia="Arial Unicode MS"/>
                <w:sz w:val="18"/>
                <w:szCs w:val="18"/>
              </w:rPr>
              <w:t>Hiral Mitter Incentives</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6BD926BD"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CBD73B0" w14:textId="77777777" w:rsidR="00F81D74" w:rsidRDefault="00000000">
            <w:pPr>
              <w:pStyle w:val="TableParagraph"/>
              <w:spacing w:line="188" w:lineRule="exact"/>
              <w:ind w:left="108"/>
            </w:pPr>
            <w:r>
              <w:rPr>
                <w:rStyle w:val="None"/>
                <w:spacing w:val="-4"/>
                <w:sz w:val="18"/>
                <w:szCs w:val="18"/>
              </w:rPr>
              <w:t>PMAY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B0C244C" w14:textId="77777777" w:rsidR="00F81D74" w:rsidRDefault="00000000">
            <w:pPr>
              <w:pStyle w:val="TableParagraph"/>
              <w:spacing w:line="188" w:lineRule="exact"/>
              <w:ind w:left="107"/>
            </w:pPr>
            <w:r>
              <w:rPr>
                <w:rStyle w:val="Hyperlink6"/>
                <w:rFonts w:eastAsia="Arial Unicode MS"/>
                <w:sz w:val="18"/>
                <w:szCs w:val="18"/>
              </w:rPr>
              <w:t>Ekani Sani Luke Rajan</w:t>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66EC174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4B0042B" w14:textId="77777777" w:rsidR="00F81D74" w:rsidRDefault="00000000">
            <w:pPr>
              <w:pStyle w:val="TableParagraph"/>
              <w:spacing w:line="186" w:lineRule="exact"/>
              <w:ind w:left="108"/>
            </w:pPr>
            <w:r>
              <w:rPr>
                <w:rStyle w:val="Hyperlink6"/>
                <w:rFonts w:eastAsia="Arial Unicode MS"/>
                <w:sz w:val="18"/>
                <w:szCs w:val="18"/>
              </w:rPr>
              <w:t>PM-</w:t>
            </w:r>
            <w:r>
              <w:rPr>
                <w:rStyle w:val="Hyperlink7"/>
                <w:rFonts w:eastAsia="Arial Unicode MS"/>
                <w:spacing w:val="-2"/>
                <w:sz w:val="18"/>
                <w:szCs w:val="18"/>
              </w:rPr>
              <w:t>KUSUM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F9CA17C" w14:textId="77777777" w:rsidR="00F81D74" w:rsidRDefault="00000000">
            <w:pPr>
              <w:pStyle w:val="TableParagraph"/>
              <w:spacing w:line="186" w:lineRule="exact"/>
              <w:ind w:left="107"/>
            </w:pPr>
            <w:r>
              <w:rPr>
                <w:rStyle w:val="Hyperlink6"/>
                <w:rFonts w:eastAsia="Arial Unicode MS"/>
                <w:sz w:val="18"/>
                <w:szCs w:val="18"/>
              </w:rPr>
              <w:t>Ekani Sani Ekansh Rajan Suraksha evam Meghana Jha Yojana</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0B51683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A458A69" w14:textId="77777777" w:rsidR="00F81D74" w:rsidRDefault="00000000">
            <w:pPr>
              <w:pStyle w:val="TableParagraph"/>
              <w:spacing w:line="186" w:lineRule="exact"/>
              <w:ind w:left="108"/>
            </w:pPr>
            <w:r>
              <w:rPr>
                <w:rStyle w:val="None"/>
                <w:spacing w:val="-5"/>
                <w:sz w:val="18"/>
                <w:szCs w:val="18"/>
              </w:rPr>
              <w:t>PV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8DB978B" w14:textId="77777777" w:rsidR="00F81D74" w:rsidRDefault="00000000">
            <w:pPr>
              <w:pStyle w:val="TableParagraph"/>
              <w:spacing w:line="186" w:lineRule="exact"/>
              <w:ind w:left="107"/>
            </w:pPr>
            <w:r>
              <w:rPr>
                <w:rStyle w:val="Hyperlink6"/>
                <w:rFonts w:eastAsia="Arial Unicode MS"/>
                <w:sz w:val="18"/>
                <w:szCs w:val="18"/>
              </w:rPr>
              <w:t>Liam Batta</w:t>
            </w:r>
            <w:r>
              <w:rPr>
                <w:rStyle w:val="None"/>
                <w:spacing w:val="-1"/>
                <w:sz w:val="18"/>
                <w:szCs w:val="18"/>
              </w:rPr>
            </w:r>
            <w:r>
              <w:rPr>
                <w:rStyle w:val="Hyperlink7"/>
                <w:rFonts w:eastAsia="Arial Unicode MS"/>
                <w:spacing w:val="-2"/>
                <w:sz w:val="18"/>
                <w:szCs w:val="18"/>
              </w:rPr>
            </w:r>
          </w:p>
        </w:tc>
      </w:tr>
      <w:tr w:rsidR="00F81D74" w14:paraId="4A2FA0A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D17F313" w14:textId="77777777" w:rsidR="00F81D74" w:rsidRDefault="00000000">
            <w:pPr>
              <w:pStyle w:val="TableParagraph"/>
              <w:spacing w:before="2" w:line="186" w:lineRule="exact"/>
              <w:ind w:left="108"/>
            </w:pPr>
            <w:r>
              <w:rPr>
                <w:rStyle w:val="None"/>
                <w:spacing w:val="-4"/>
                <w:sz w:val="18"/>
                <w:szCs w:val="18"/>
              </w:rPr>
              <w:t>PWIL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AD50BBA" w14:textId="77777777" w:rsidR="00F81D74" w:rsidRDefault="00000000">
            <w:pPr>
              <w:pStyle w:val="TableParagraph"/>
              <w:spacing w:before="2" w:line="186" w:lineRule="exact"/>
              <w:ind w:left="107"/>
            </w:pPr>
            <w:r>
              <w:rPr>
                <w:rStyle w:val="Hyperlink6"/>
                <w:rFonts w:eastAsia="Arial Unicode MS"/>
                <w:sz w:val="18"/>
                <w:szCs w:val="18"/>
              </w:rPr>
              <w:t>Shankar-Patil Private Limited</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66398D5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332ED1" w14:textId="77777777" w:rsidR="00F81D74" w:rsidRDefault="00000000">
            <w:pPr>
              <w:pStyle w:val="TableParagraph"/>
              <w:spacing w:line="186" w:lineRule="exact"/>
              <w:ind w:left="108"/>
            </w:pPr>
            <w:r>
              <w:rPr>
                <w:rStyle w:val="None"/>
                <w:spacing w:val="-5"/>
                <w:sz w:val="18"/>
                <w:szCs w:val="18"/>
              </w:rPr>
              <w:t>QSR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697BCF9" w14:textId="77777777" w:rsidR="00F81D74" w:rsidRDefault="00000000">
            <w:pPr>
              <w:pStyle w:val="TableParagraph"/>
              <w:spacing w:line="186" w:lineRule="exact"/>
              <w:ind w:left="107"/>
            </w:pPr>
            <w:r>
              <w:rPr>
                <w:rStyle w:val="Hyperlink6"/>
                <w:rFonts w:eastAsia="Arial Unicode MS"/>
                <w:sz w:val="18"/>
                <w:szCs w:val="18"/>
              </w:rPr>
              <w:t>Garima Golla Restaurants</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422C6989" w14:textId="77777777">
        <w:trPr>
          <w:trHeight w:val="200"/>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8F16B73" w14:textId="77777777" w:rsidR="00F81D74" w:rsidRDefault="00000000">
            <w:pPr>
              <w:pStyle w:val="TableParagraph"/>
              <w:spacing w:line="189" w:lineRule="exact"/>
              <w:ind w:left="108"/>
            </w:pPr>
            <w:r>
              <w:rPr>
                <w:rStyle w:val="None"/>
                <w:spacing w:val="-5"/>
                <w:sz w:val="18"/>
                <w:szCs w:val="18"/>
              </w:rPr>
              <w:t>RBI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0B3F0DE" w14:textId="77777777" w:rsidR="00F81D74" w:rsidRDefault="00000000">
            <w:pPr>
              <w:pStyle w:val="TableParagraph"/>
              <w:spacing w:line="189" w:lineRule="exact"/>
              <w:ind w:left="10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F81D74" w14:paraId="7200853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CD99465" w14:textId="77777777" w:rsidR="00F81D74" w:rsidRDefault="00000000">
            <w:pPr>
              <w:pStyle w:val="TableParagraph"/>
              <w:spacing w:line="186" w:lineRule="exact"/>
              <w:ind w:left="108"/>
            </w:pPr>
            <w:r>
              <w:rPr>
                <w:rStyle w:val="None"/>
                <w:spacing w:val="-4"/>
                <w:sz w:val="18"/>
                <w:szCs w:val="18"/>
              </w:rPr>
              <w:t>RDSS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21EC88D" w14:textId="77777777" w:rsidR="00F81D74" w:rsidRDefault="00000000">
            <w:pPr>
              <w:pStyle w:val="TableParagraph"/>
              <w:spacing w:line="186" w:lineRule="exact"/>
              <w:ind w:left="107"/>
            </w:pPr>
            <w:r>
              <w:rPr>
                <w:rStyle w:val="Hyperlink6"/>
                <w:rFonts w:eastAsia="Arial Unicode MS"/>
                <w:sz w:val="18"/>
                <w:szCs w:val="18"/>
              </w:rPr>
              <w:t>Brinda Sehgal Saanvi Sharma</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18959262"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90461F6" w14:textId="77777777" w:rsidR="00F81D74" w:rsidRDefault="00000000">
            <w:pPr>
              <w:pStyle w:val="TableParagraph"/>
              <w:spacing w:line="188" w:lineRule="exact"/>
              <w:ind w:left="108"/>
            </w:pPr>
            <w:r>
              <w:rPr>
                <w:rStyle w:val="None"/>
                <w:spacing w:val="-5"/>
                <w:sz w:val="18"/>
                <w:szCs w:val="18"/>
              </w:rPr>
              <w:t>RES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82EDB07" w14:textId="77777777" w:rsidR="00F81D74" w:rsidRDefault="00000000">
            <w:pPr>
              <w:pStyle w:val="TableParagraph"/>
              <w:spacing w:line="188" w:lineRule="exact"/>
              <w:ind w:left="107"/>
            </w:pPr>
            <w:r>
              <w:rPr>
                <w:rStyle w:val="Hyperlink6"/>
                <w:rFonts w:eastAsia="Arial Unicode MS"/>
                <w:sz w:val="18"/>
                <w:szCs w:val="18"/>
              </w:rPr>
              <w:t>Vyanjana Rajagopalan Resources</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68F054F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1D703A" w14:textId="77777777" w:rsidR="00F81D74" w:rsidRDefault="00000000">
            <w:pPr>
              <w:pStyle w:val="TableParagraph"/>
              <w:spacing w:line="186" w:lineRule="exact"/>
              <w:ind w:left="108"/>
            </w:pPr>
            <w:r>
              <w:rPr>
                <w:rStyle w:val="None"/>
                <w:spacing w:val="-4"/>
                <w:sz w:val="18"/>
                <w:szCs w:val="18"/>
              </w:rPr>
              <w:t>ROCE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672482" w14:textId="77777777" w:rsidR="00F81D74" w:rsidRDefault="00000000">
            <w:pPr>
              <w:pStyle w:val="TableParagraph"/>
              <w:spacing w:line="186" w:lineRule="exact"/>
              <w:ind w:left="107"/>
            </w:pPr>
            <w:r>
              <w:rPr>
                <w:rStyle w:val="Hyperlink6"/>
                <w:rFonts w:eastAsia="Arial Unicode MS"/>
                <w:sz w:val="18"/>
                <w:szCs w:val="18"/>
              </w:rPr>
              <w:t>Return on Adya Badal</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26139A9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6F92581" w14:textId="77777777" w:rsidR="00F81D74" w:rsidRDefault="00000000">
            <w:pPr>
              <w:pStyle w:val="TableParagraph"/>
              <w:spacing w:line="186" w:lineRule="exact"/>
              <w:ind w:left="108"/>
            </w:pPr>
            <w:r>
              <w:rPr>
                <w:rStyle w:val="Hyperlink7"/>
                <w:rFonts w:eastAsia="Arial Unicode MS"/>
                <w:spacing w:val="-2"/>
                <w:sz w:val="18"/>
                <w:szCs w:val="18"/>
              </w:rPr>
              <w:t>RoDTEP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F20BD85" w14:textId="77777777" w:rsidR="00F81D74" w:rsidRDefault="00000000">
            <w:pPr>
              <w:pStyle w:val="TableParagraph"/>
              <w:spacing w:line="186" w:lineRule="exact"/>
              <w:ind w:left="107"/>
            </w:pPr>
            <w:r>
              <w:rPr>
                <w:rStyle w:val="Hyperlink6"/>
                <w:rFonts w:eastAsia="Arial Unicode MS"/>
                <w:sz w:val="18"/>
                <w:szCs w:val="18"/>
              </w:rPr>
              <w:t>Remission of Duties and Taxes on Vrishti Thakkar</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08C6F18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1E75AF" w14:textId="77777777" w:rsidR="00F81D74" w:rsidRDefault="00000000">
            <w:pPr>
              <w:pStyle w:val="TableParagraph"/>
              <w:spacing w:before="2" w:line="186" w:lineRule="exact"/>
              <w:ind w:left="108"/>
            </w:pPr>
            <w:r>
              <w:rPr>
                <w:rStyle w:val="None"/>
                <w:spacing w:val="-4"/>
                <w:sz w:val="18"/>
                <w:szCs w:val="18"/>
              </w:rPr>
              <w:t>RoHS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95AAD2" w14:textId="77777777" w:rsidR="00F81D74" w:rsidRDefault="00000000">
            <w:pPr>
              <w:pStyle w:val="TableParagraph"/>
              <w:spacing w:before="2" w:line="186" w:lineRule="exact"/>
              <w:ind w:left="107"/>
            </w:pPr>
            <w:r>
              <w:rPr>
                <w:rStyle w:val="Hyperlink6"/>
                <w:rFonts w:eastAsia="Arial Unicode MS"/>
                <w:sz w:val="18"/>
                <w:szCs w:val="18"/>
              </w:rPr>
              <w:t>Restriction of Frederick Balasubramanian</w:t>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3AFDE6C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32C0369" w14:textId="77777777" w:rsidR="00F81D74" w:rsidRDefault="00000000">
            <w:pPr>
              <w:pStyle w:val="TableParagraph"/>
              <w:spacing w:line="186" w:lineRule="exact"/>
              <w:ind w:left="108"/>
            </w:pPr>
            <w:r>
              <w:rPr>
                <w:rStyle w:val="None"/>
                <w:spacing w:val="-5"/>
                <w:sz w:val="18"/>
                <w:szCs w:val="18"/>
              </w:rPr>
              <w:t>RPO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A8BA9CC" w14:textId="77777777" w:rsidR="00F81D74" w:rsidRDefault="00000000">
            <w:pPr>
              <w:pStyle w:val="TableParagraph"/>
              <w:spacing w:line="186" w:lineRule="exact"/>
              <w:ind w:left="107"/>
            </w:pPr>
            <w:r>
              <w:rPr>
                <w:rStyle w:val="Hyperlink6"/>
                <w:rFonts w:eastAsia="Arial Unicode MS"/>
                <w:sz w:val="18"/>
                <w:szCs w:val="18"/>
              </w:rPr>
              <w:t>Vyanjana Kamdar Obligations</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2468535A"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98A4651" w14:textId="77777777" w:rsidR="00F81D74" w:rsidRDefault="00000000">
            <w:pPr>
              <w:pStyle w:val="TableParagraph"/>
              <w:spacing w:line="188" w:lineRule="exact"/>
              <w:ind w:left="108"/>
            </w:pPr>
            <w:r>
              <w:rPr>
                <w:rStyle w:val="None"/>
                <w:spacing w:val="-4"/>
                <w:sz w:val="18"/>
                <w:szCs w:val="18"/>
              </w:rPr>
              <w:t>RRTS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8B860DA" w14:textId="77777777" w:rsidR="00F81D74" w:rsidRDefault="00000000">
            <w:pPr>
              <w:pStyle w:val="TableParagraph"/>
              <w:spacing w:line="188" w:lineRule="exact"/>
              <w:ind w:left="107"/>
            </w:pPr>
            <w:r>
              <w:rPr>
                <w:rStyle w:val="Hyperlink6"/>
                <w:rFonts w:eastAsia="Arial Unicode MS"/>
                <w:sz w:val="18"/>
                <w:szCs w:val="18"/>
              </w:rPr>
              <w:t>Regional</w:t>
            </w:r>
            <w:r>
              <w:rPr>
                <w:rStyle w:val="None"/>
                <w:spacing w:val="-1"/>
                <w:sz w:val="18"/>
                <w:szCs w:val="18"/>
              </w:rPr>
              <w:t xml:space="preserve"> </w:t>
            </w:r>
            <w:r>
              <w:rPr>
                <w:rStyle w:val="Hyperlink6"/>
                <w:rFonts w:eastAsia="Arial Unicode MS"/>
                <w:sz w:val="18"/>
                <w:szCs w:val="18"/>
              </w:rPr>
              <w:t>rapid</w:t>
            </w:r>
            <w:r>
              <w:rPr>
                <w:rStyle w:val="Hyperlink7"/>
                <w:rFonts w:eastAsia="Arial Unicode MS"/>
                <w:spacing w:val="-2"/>
                <w:sz w:val="18"/>
                <w:szCs w:val="18"/>
              </w:rPr>
              <w:t xml:space="preserve"> </w:t>
            </w:r>
            <w:r>
              <w:rPr>
                <w:rStyle w:val="Hyperlink6"/>
                <w:rFonts w:eastAsia="Arial Unicode MS"/>
                <w:sz w:val="18"/>
                <w:szCs w:val="18"/>
              </w:rPr>
              <w:t xml:space="preserve">transit </w:t>
            </w:r>
            <w:r>
              <w:rPr>
                <w:rStyle w:val="Hyperlink7"/>
                <w:rFonts w:eastAsia="Arial Unicode MS"/>
                <w:spacing w:val="-2"/>
                <w:sz w:val="18"/>
                <w:szCs w:val="18"/>
              </w:rPr>
              <w:t>systems</w:t>
            </w:r>
          </w:p>
        </w:tc>
      </w:tr>
      <w:tr w:rsidR="00F81D74" w14:paraId="43374CE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1527A76" w14:textId="77777777" w:rsidR="00F81D74" w:rsidRDefault="00000000">
            <w:pPr>
              <w:pStyle w:val="TableParagraph"/>
              <w:spacing w:line="186" w:lineRule="exact"/>
              <w:ind w:left="108"/>
            </w:pPr>
            <w:r>
              <w:rPr>
                <w:rStyle w:val="None"/>
                <w:spacing w:val="-5"/>
                <w:sz w:val="18"/>
                <w:szCs w:val="18"/>
              </w:rPr>
              <w:t>SAE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430E7BE" w14:textId="77777777" w:rsidR="00F81D74" w:rsidRDefault="00000000">
            <w:pPr>
              <w:pStyle w:val="TableParagraph"/>
              <w:spacing w:line="186" w:lineRule="exact"/>
              <w:ind w:left="107"/>
            </w:pPr>
            <w:r>
              <w:rPr>
                <w:rStyle w:val="Hyperlink6"/>
                <w:rFonts w:eastAsia="Arial Unicode MS"/>
                <w:sz w:val="18"/>
                <w:szCs w:val="18"/>
              </w:rPr>
              <w:t>Ojas Murty Estimates</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3EA811A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B8EDEF7" w14:textId="77777777" w:rsidR="00F81D74" w:rsidRDefault="00000000">
            <w:pPr>
              <w:pStyle w:val="TableParagraph"/>
              <w:spacing w:line="186" w:lineRule="exact"/>
              <w:ind w:left="108"/>
            </w:pPr>
            <w:r>
              <w:rPr>
                <w:rStyle w:val="None"/>
                <w:spacing w:val="-4"/>
                <w:sz w:val="18"/>
                <w:szCs w:val="18"/>
              </w:rPr>
              <w:t>SECI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0C6C6A" w14:textId="77777777" w:rsidR="00F81D74" w:rsidRDefault="00000000">
            <w:pPr>
              <w:pStyle w:val="TableParagraph"/>
              <w:spacing w:line="186" w:lineRule="exact"/>
              <w:ind w:left="107"/>
            </w:pPr>
            <w:r>
              <w:rPr>
                <w:rStyle w:val="Hyperlink6"/>
                <w:rFonts w:eastAsia="Arial Unicode MS"/>
                <w:sz w:val="18"/>
                <w:szCs w:val="18"/>
              </w:rPr>
              <w:t>Suresh-Sood Private Limited</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6FDDEBC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0BAD45E" w14:textId="77777777" w:rsidR="00F81D74" w:rsidRDefault="00000000">
            <w:pPr>
              <w:pStyle w:val="TableParagraph"/>
              <w:spacing w:before="2" w:line="186" w:lineRule="exact"/>
              <w:ind w:left="108"/>
            </w:pPr>
            <w:r>
              <w:rPr>
                <w:rStyle w:val="None"/>
                <w:spacing w:val="-4"/>
                <w:sz w:val="18"/>
                <w:szCs w:val="18"/>
              </w:rPr>
              <w:t>TIES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A71EEAB" w14:textId="77777777" w:rsidR="00F81D74" w:rsidRDefault="00000000">
            <w:pPr>
              <w:pStyle w:val="TableParagraph"/>
              <w:spacing w:before="2" w:line="186" w:lineRule="exact"/>
              <w:ind w:left="107"/>
            </w:pPr>
            <w:r>
              <w:rPr>
                <w:rStyle w:val="Hyperlink6"/>
                <w:rFonts w:eastAsia="Arial Unicode MS"/>
                <w:sz w:val="18"/>
                <w:szCs w:val="18"/>
              </w:rPr>
              <w:t>Balendra Shah for Samesh Borra</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00114FC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FAA8948" w14:textId="77777777" w:rsidR="00F81D74" w:rsidRDefault="00000000">
            <w:pPr>
              <w:pStyle w:val="TableParagraph"/>
              <w:spacing w:line="186" w:lineRule="exact"/>
              <w:ind w:left="108"/>
            </w:pPr>
            <w:r>
              <w:rPr>
                <w:rStyle w:val="None"/>
                <w:spacing w:val="-5"/>
                <w:sz w:val="18"/>
                <w:szCs w:val="18"/>
              </w:rPr>
              <w:t>UK</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61694C" w14:textId="77777777" w:rsidR="00F81D74" w:rsidRDefault="00000000">
            <w:pPr>
              <w:pStyle w:val="TableParagraph"/>
              <w:spacing w:line="186" w:lineRule="exact"/>
              <w:ind w:left="107"/>
            </w:pPr>
            <w:r>
              <w:rPr>
                <w:rStyle w:val="Hyperlink6"/>
                <w:rFonts w:eastAsia="Arial Unicode MS"/>
                <w:sz w:val="18"/>
                <w:szCs w:val="18"/>
              </w:rPr>
              <w:t>Raghav Doctor</w:t>
            </w:r>
            <w:r>
              <w:rPr>
                <w:rStyle w:val="Hyperlink7"/>
                <w:rFonts w:eastAsia="Arial Unicode MS"/>
                <w:spacing w:val="-2"/>
                <w:sz w:val="18"/>
                <w:szCs w:val="18"/>
              </w:rPr>
            </w:r>
          </w:p>
        </w:tc>
      </w:tr>
      <w:tr w:rsidR="00F81D74" w14:paraId="3EFD0AFF"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32EE7A7" w14:textId="77777777" w:rsidR="00F81D74" w:rsidRDefault="00000000">
            <w:pPr>
              <w:pStyle w:val="TableParagraph"/>
              <w:spacing w:line="188" w:lineRule="exact"/>
              <w:ind w:left="108"/>
            </w:pPr>
            <w:r>
              <w:rPr>
                <w:rStyle w:val="None"/>
                <w:spacing w:val="-5"/>
                <w:sz w:val="18"/>
                <w:szCs w:val="18"/>
              </w:rPr>
              <w:t>UL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979C165" w14:textId="77777777" w:rsidR="00F81D74" w:rsidRDefault="00000000">
            <w:pPr>
              <w:pStyle w:val="TableParagraph"/>
              <w:spacing w:line="188" w:lineRule="exact"/>
              <w:ind w:left="107"/>
            </w:pPr>
            <w:r>
              <w:rPr>
                <w:rStyle w:val="Hyperlink6"/>
                <w:rFonts w:eastAsia="Arial Unicode MS"/>
                <w:sz w:val="18"/>
                <w:szCs w:val="18"/>
              </w:rPr>
              <w:t>Abha Chaudhuri</w:t>
            </w:r>
            <w:r>
              <w:rPr>
                <w:rStyle w:val="None"/>
                <w:spacing w:val="-8"/>
                <w:sz w:val="18"/>
                <w:szCs w:val="18"/>
              </w:rPr>
            </w:r>
            <w:r>
              <w:rPr>
                <w:rStyle w:val="Hyperlink7"/>
                <w:rFonts w:eastAsia="Arial Unicode MS"/>
                <w:spacing w:val="-2"/>
                <w:sz w:val="18"/>
                <w:szCs w:val="18"/>
              </w:rPr>
            </w:r>
          </w:p>
        </w:tc>
      </w:tr>
      <w:tr w:rsidR="00F81D74" w14:paraId="385433E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C9BA12C" w14:textId="77777777" w:rsidR="00F81D74" w:rsidRDefault="00000000">
            <w:pPr>
              <w:pStyle w:val="TableParagraph"/>
              <w:spacing w:line="186" w:lineRule="exact"/>
              <w:ind w:left="108"/>
            </w:pPr>
            <w:r>
              <w:rPr>
                <w:rStyle w:val="None"/>
                <w:spacing w:val="-5"/>
                <w:sz w:val="18"/>
                <w:szCs w:val="18"/>
              </w:rPr>
              <w:t>W&amp;C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982C1DE" w14:textId="77777777" w:rsidR="00F81D74" w:rsidRDefault="00000000">
            <w:pPr>
              <w:pStyle w:val="TableParagraph"/>
              <w:spacing w:line="186" w:lineRule="exact"/>
              <w:ind w:left="107"/>
            </w:pP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7"/>
                <w:rFonts w:eastAsia="Arial Unicode MS"/>
                <w:spacing w:val="-2"/>
                <w:sz w:val="18"/>
                <w:szCs w:val="18"/>
              </w:rPr>
              <w:t>cables</w:t>
            </w:r>
          </w:p>
        </w:tc>
      </w:tr>
      <w:tr w:rsidR="00F81D74" w14:paraId="5537689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58A926" w14:textId="77777777" w:rsidR="00F81D74" w:rsidRDefault="00000000">
            <w:pPr>
              <w:pStyle w:val="TableParagraph"/>
              <w:spacing w:line="186" w:lineRule="exact"/>
              <w:ind w:left="108"/>
            </w:pPr>
            <w:r>
              <w:rPr>
                <w:rStyle w:val="None"/>
                <w:spacing w:val="-5"/>
                <w:sz w:val="18"/>
                <w:szCs w:val="18"/>
              </w:rPr>
              <w:t>WEO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15DC411" w14:textId="77777777" w:rsidR="00F81D74" w:rsidRDefault="00000000">
            <w:pPr>
              <w:pStyle w:val="TableParagraph"/>
              <w:spacing w:line="186" w:lineRule="exact"/>
              <w:ind w:left="107"/>
            </w:pPr>
            <w:r>
              <w:rPr>
                <w:rStyle w:val="Hyperlink6"/>
                <w:rFonts w:eastAsia="Arial Unicode MS"/>
                <w:sz w:val="18"/>
                <w:szCs w:val="18"/>
              </w:rPr>
              <w:t>Brijesh Balay Outlook</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112397D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B3327B" w14:textId="77777777" w:rsidR="00F81D74" w:rsidRDefault="00000000">
            <w:pPr>
              <w:pStyle w:val="TableParagraph"/>
              <w:spacing w:before="2" w:line="187" w:lineRule="exact"/>
              <w:ind w:left="108"/>
            </w:pPr>
            <w:r>
              <w:rPr>
                <w:rStyle w:val="Hyperlink7"/>
                <w:rFonts w:eastAsia="Arial Unicode MS"/>
                <w:spacing w:val="-2"/>
                <w:sz w:val="18"/>
                <w:szCs w:val="18"/>
              </w:rPr>
              <w:t>Y-O-</w:t>
            </w:r>
            <w:r>
              <w:rPr>
                <w:rStyle w:val="None"/>
                <w:spacing w:val="-10"/>
                <w:sz w:val="18"/>
                <w:szCs w:val="18"/>
              </w:rPr>
              <w:t>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A46E2C" w14:textId="77777777" w:rsidR="00F81D74" w:rsidRDefault="00000000">
            <w:pPr>
              <w:pStyle w:val="TableParagraph"/>
              <w:spacing w:before="2" w:line="187" w:lineRule="exact"/>
              <w:ind w:left="107"/>
            </w:pPr>
            <w:r>
              <w:rPr>
                <w:rStyle w:val="Hyperlink6"/>
                <w:rFonts w:eastAsia="Arial Unicode MS"/>
                <w:sz w:val="18"/>
                <w:szCs w:val="18"/>
              </w:rPr>
              <w:t>Year-on-year</w:t>
            </w:r>
            <w:r>
              <w:rPr>
                <w:rStyle w:val="None"/>
                <w:spacing w:val="-4"/>
                <w:sz w:val="18"/>
                <w:szCs w:val="18"/>
              </w:rPr>
              <w:t xml:space="preserve"> </w:t>
            </w:r>
            <w:r>
              <w:rPr>
                <w:rStyle w:val="Hyperlink7"/>
                <w:rFonts w:eastAsia="Arial Unicode MS"/>
                <w:spacing w:val="-2"/>
                <w:sz w:val="18"/>
                <w:szCs w:val="18"/>
              </w:rPr>
              <w:t>Growth</w:t>
            </w:r>
          </w:p>
        </w:tc>
      </w:tr>
    </w:tbl>
    <w:p w14:paraId="1D85686E" w14:textId="77777777" w:rsidR="00F81D74" w:rsidRDefault="00F81D74">
      <w:pPr>
        <w:pStyle w:val="TableParagraph"/>
        <w:ind w:left="93" w:hanging="93"/>
        <w:rPr>
          <w:rStyle w:val="None"/>
        </w:rPr>
      </w:pPr>
    </w:p>
    <w:p w14:paraId="2203FC76" w14:textId="77777777" w:rsidR="00F81D74" w:rsidRDefault="00F81D74">
      <w:pPr>
        <w:pStyle w:val="TableParagraph"/>
        <w:spacing w:line="187" w:lineRule="exact"/>
        <w:sectPr w:rsidR="00F81D74">
          <w:headerReference w:type="default" r:id="rId68"/>
          <w:footerReference w:type="default" r:id="rId69"/>
          <w:pgSz w:w="11920" w:h="16840"/>
          <w:pgMar w:top="1140" w:right="708" w:bottom="1120" w:left="992" w:header="0" w:footer="0" w:gutter="0"/>
          <w:cols w:space="720"/>
        </w:sectPr>
      </w:pPr>
    </w:p>
    <w:p w14:paraId="0DF8ECB3" w14:textId="77777777" w:rsidR="00F81D74" w:rsidRDefault="00000000">
      <w:pPr>
        <w:pStyle w:val="Heading3"/>
        <w:spacing w:before="63"/>
        <w:ind w:left="87"/>
      </w:pPr>
      <w:r>
        <w:rPr>
          <w:rStyle w:val="Hyperlink4"/>
        </w:rPr>
        <w:t>Anamika Edwin and Eesha Naik used in this Red Herring Prospectus</w:t>
      </w:r>
      <w:r>
        <w:rPr>
          <w:rStyle w:val="None"/>
        </w:rPr>
      </w:r>
      <w:r>
        <w:rPr>
          <w:rStyle w:val="Hyperlink4"/>
          <w:lang w:val="pt-PT"/>
        </w:rPr>
      </w:r>
      <w:r>
        <w:rPr>
          <w:rStyle w:val="None"/>
        </w:rPr>
      </w:r>
      <w:r>
        <w:rPr>
          <w:rStyle w:val="Hyperlink4"/>
        </w:rPr>
      </w:r>
      <w:r>
        <w:rPr>
          <w:rStyle w:val="None"/>
        </w:rPr>
      </w:r>
      <w:r>
        <w:rPr>
          <w:rStyle w:val="Hyperlink4"/>
          <w:lang w:val="en-US"/>
        </w:rPr>
      </w:r>
      <w:r>
        <w:rPr>
          <w:rStyle w:val="None"/>
        </w:rPr>
      </w:r>
      <w:r>
        <w:rPr>
          <w:rStyle w:val="Hyperlink4"/>
        </w:rPr>
      </w:r>
      <w:r>
        <w:rPr>
          <w:rStyle w:val="None"/>
        </w:rPr>
      </w:r>
      <w:r>
        <w:rPr>
          <w:rStyle w:val="Hyperlink4"/>
          <w:lang w:val="en-US"/>
        </w:rPr>
      </w:r>
      <w:r>
        <w:rPr>
          <w:rStyle w:val="None"/>
        </w:rPr>
      </w:r>
      <w:r>
        <w:rPr>
          <w:rStyle w:val="Hyperlink4"/>
        </w:rPr>
      </w:r>
      <w:r>
        <w:rPr>
          <w:rStyle w:val="None"/>
        </w:rPr>
      </w:r>
      <w:r>
        <w:rPr>
          <w:rStyle w:val="Hyperlink4"/>
          <w:lang w:val="en-US"/>
        </w:rPr>
      </w:r>
      <w:r>
        <w:rPr>
          <w:rStyle w:val="None"/>
        </w:rPr>
      </w:r>
      <w:r>
        <w:rPr>
          <w:rStyle w:val="Hyperlink4"/>
          <w:lang w:val="en-US"/>
        </w:rPr>
      </w:r>
      <w:r>
        <w:rPr>
          <w:rStyle w:val="None"/>
        </w:rPr>
      </w:r>
      <w:r>
        <w:rPr>
          <w:rStyle w:val="Hyperlink4"/>
          <w:lang w:val="de-DE"/>
        </w:rPr>
      </w:r>
      <w:r>
        <w:rPr>
          <w:rStyle w:val="None"/>
        </w:rPr>
      </w:r>
      <w:r>
        <w:rPr>
          <w:rStyle w:val="Hyperlink5"/>
          <w:lang w:val="en-US"/>
        </w:rPr>
      </w:r>
    </w:p>
    <w:p w14:paraId="219D3A7D" w14:textId="77777777" w:rsidR="00F81D74" w:rsidRDefault="00F81D74">
      <w:pPr>
        <w:pStyle w:val="BodyText"/>
        <w:spacing w:before="3" w:after="1"/>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F81D74" w14:paraId="55A1CA6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7D98E60" w14:textId="77777777" w:rsidR="00F81D74"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6037BEDB" w14:textId="77777777" w:rsidR="00F81D74" w:rsidRDefault="00000000">
            <w:pPr>
              <w:pStyle w:val="TableParagraph"/>
              <w:spacing w:line="186" w:lineRule="exact"/>
              <w:ind w:left="9"/>
              <w:jc w:val="center"/>
            </w:pPr>
            <w:r>
              <w:rPr>
                <w:rStyle w:val="None"/>
                <w:b/>
                <w:bCs/>
                <w:spacing w:val="-2"/>
                <w:sz w:val="18"/>
                <w:szCs w:val="18"/>
              </w:rPr>
              <w:t>Description</w:t>
            </w:r>
          </w:p>
        </w:tc>
      </w:tr>
      <w:tr w:rsidR="00F81D74" w14:paraId="2AB94B71" w14:textId="77777777">
        <w:trPr>
          <w:trHeight w:val="199"/>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3ADF7C88" w14:textId="77777777" w:rsidR="00F81D74" w:rsidRDefault="00000000">
            <w:pPr>
              <w:pStyle w:val="TableParagraph"/>
              <w:spacing w:line="188" w:lineRule="exact"/>
              <w:ind w:left="57"/>
            </w:pPr>
            <w:r>
              <w:rPr>
                <w:rStyle w:val="None"/>
                <w:b/>
                <w:bCs/>
                <w:i/>
                <w:iCs/>
                <w:sz w:val="18"/>
                <w:szCs w:val="18"/>
              </w:rPr>
              <w:t>A.</w:t>
            </w:r>
            <w:r>
              <w:rPr>
                <w:rStyle w:val="None"/>
                <w:b/>
                <w:bCs/>
                <w:i/>
                <w:iCs/>
                <w:spacing w:val="50"/>
                <w:sz w:val="18"/>
                <w:szCs w:val="18"/>
              </w:rPr>
              <w:t xml:space="preserve">  </w:t>
            </w:r>
            <w:r>
              <w:rPr>
                <w:rStyle w:val="None"/>
                <w:b/>
                <w:bCs/>
                <w:i/>
                <w:iCs/>
                <w:sz w:val="18"/>
                <w:szCs w:val="18"/>
              </w:rPr>
              <w:t>Financial</w:t>
            </w:r>
            <w:r>
              <w:rPr>
                <w:rStyle w:val="None"/>
                <w:b/>
                <w:bCs/>
                <w:i/>
                <w:iCs/>
                <w:spacing w:val="1"/>
                <w:sz w:val="18"/>
                <w:szCs w:val="18"/>
              </w:rPr>
              <w:t xml:space="preserve"> </w:t>
            </w:r>
            <w:r>
              <w:rPr>
                <w:rStyle w:val="None"/>
                <w:b/>
                <w:bCs/>
                <w:i/>
                <w:iCs/>
                <w:spacing w:val="-2"/>
                <w:sz w:val="18"/>
                <w:szCs w:val="18"/>
              </w:rPr>
              <w:t>metrics</w:t>
            </w:r>
          </w:p>
        </w:tc>
      </w:tr>
      <w:tr w:rsidR="00F81D74" w14:paraId="5113632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900652" w14:textId="77777777" w:rsidR="00F81D74" w:rsidRDefault="00000000">
            <w:pPr>
              <w:pStyle w:val="TableParagraph"/>
              <w:spacing w:line="186" w:lineRule="exact"/>
              <w:ind w:left="57"/>
            </w:pPr>
            <w:r>
              <w:rPr>
                <w:rStyle w:val="Hyperlink6"/>
                <w:rFonts w:eastAsia="Arial Unicode MS"/>
                <w:sz w:val="18"/>
                <w:szCs w:val="18"/>
              </w:rPr>
              <w:t>Meera Walia Tax</w:t>
            </w:r>
            <w:r>
              <w:rPr>
                <w:rStyle w:val="Hyperlink7"/>
                <w:rFonts w:eastAsia="Arial Unicode MS"/>
                <w:spacing w:val="-2"/>
                <w:sz w:val="18"/>
                <w:szCs w:val="18"/>
              </w:rPr>
            </w:r>
            <w:r>
              <w:rPr>
                <w:rStyle w:val="None"/>
                <w:spacing w:val="-5"/>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4F2A38" w14:textId="77777777" w:rsidR="00F81D74" w:rsidRDefault="00000000">
            <w:pPr>
              <w:pStyle w:val="TableParagraph"/>
              <w:spacing w:line="186" w:lineRule="exact"/>
              <w:ind w:left="57"/>
            </w:pPr>
            <w:r>
              <w:rPr>
                <w:rStyle w:val="Hyperlink6"/>
                <w:rFonts w:eastAsia="Arial Unicode MS"/>
                <w:sz w:val="18"/>
                <w:szCs w:val="18"/>
              </w:rPr>
              <w:t>Profit</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used by the</w:t>
            </w:r>
            <w:r>
              <w:rPr>
                <w:rStyle w:val="None"/>
                <w:spacing w:val="-4"/>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to track the</w:t>
            </w:r>
            <w:r>
              <w:rPr>
                <w:rStyle w:val="Hyperlink3"/>
                <w:rFonts w:eastAsia="Arial Unicode MS"/>
                <w:spacing w:val="-3"/>
                <w:sz w:val="18"/>
                <w:szCs w:val="18"/>
              </w:rPr>
              <w:t xml:space="preserve"> </w:t>
            </w:r>
            <w:r>
              <w:rPr>
                <w:rStyle w:val="Hyperlink6"/>
                <w:rFonts w:eastAsia="Arial Unicode MS"/>
                <w:sz w:val="18"/>
                <w:szCs w:val="18"/>
              </w:rPr>
              <w:t>overall</w:t>
            </w:r>
            <w:r>
              <w:rPr>
                <w:rStyle w:val="None"/>
                <w:spacing w:val="-1"/>
                <w:sz w:val="18"/>
                <w:szCs w:val="18"/>
              </w:rPr>
              <w:t xml:space="preserve"> </w:t>
            </w:r>
            <w:r>
              <w:rPr>
                <w:rStyle w:val="Hyperlink6"/>
                <w:rFonts w:eastAsia="Arial Unicode MS"/>
                <w:sz w:val="18"/>
                <w:szCs w:val="18"/>
              </w:rPr>
              <w:t>profitability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business</w:t>
            </w:r>
          </w:p>
        </w:tc>
      </w:tr>
      <w:tr w:rsidR="00F81D74" w14:paraId="0613363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D0EECB" w14:textId="77777777" w:rsidR="00F81D74" w:rsidRDefault="00000000">
            <w:pPr>
              <w:pStyle w:val="TableParagraph"/>
              <w:spacing w:line="186" w:lineRule="exact"/>
              <w:ind w:left="57"/>
            </w:pPr>
            <w:r>
              <w:rPr>
                <w:rStyle w:val="Hyperlink6"/>
                <w:rFonts w:eastAsia="Arial Unicode MS"/>
                <w:sz w:val="18"/>
                <w:szCs w:val="18"/>
              </w:rPr>
              <w:t xml:space="preserve">Revenue from </w:t>
            </w:r>
            <w:r>
              <w:rPr>
                <w:rStyle w:val="Hyperlink7"/>
                <w:rFonts w:eastAsia="Arial Unicode MS"/>
                <w:spacing w:val="-2"/>
                <w:sz w:val="18"/>
                <w:szCs w:val="18"/>
              </w:rPr>
              <w:t>Operations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65D117" w14:textId="77777777" w:rsidR="00F81D74" w:rsidRDefault="00000000">
            <w:pPr>
              <w:pStyle w:val="TableParagraph"/>
              <w:spacing w:line="186" w:lineRule="exact"/>
              <w:ind w:left="57"/>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 means</w:t>
            </w:r>
            <w:r>
              <w:rPr>
                <w:rStyle w:val="Hyperlink7"/>
                <w:rFonts w:eastAsia="Arial Unicode MS"/>
                <w:spacing w:val="-2"/>
                <w:sz w:val="18"/>
                <w:szCs w:val="18"/>
              </w:rPr>
              <w:t xml:space="preserve"> </w:t>
            </w: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operating</w:t>
            </w:r>
            <w:r>
              <w:rPr>
                <w:rStyle w:val="None"/>
                <w:spacing w:val="-1"/>
                <w:sz w:val="18"/>
                <w:szCs w:val="18"/>
              </w:rPr>
              <w:t xml:space="preserve"> </w:t>
            </w:r>
            <w:r>
              <w:rPr>
                <w:rStyle w:val="Hyperlink7"/>
                <w:rFonts w:eastAsia="Arial Unicode MS"/>
                <w:spacing w:val="-2"/>
                <w:sz w:val="18"/>
                <w:szCs w:val="18"/>
              </w:rPr>
              <w:t>activities</w:t>
            </w:r>
          </w:p>
        </w:tc>
      </w:tr>
      <w:tr w:rsidR="00F81D74" w14:paraId="7185E17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130A03" w14:textId="77777777" w:rsidR="00F81D74" w:rsidRDefault="00000000">
            <w:pPr>
              <w:pStyle w:val="TableParagraph"/>
              <w:spacing w:before="2" w:line="186" w:lineRule="exact"/>
              <w:ind w:left="57"/>
            </w:pPr>
            <w:r>
              <w:rPr>
                <w:rStyle w:val="Hyperlink6"/>
                <w:rFonts w:eastAsia="Arial Unicode MS"/>
                <w:sz w:val="18"/>
                <w:szCs w:val="18"/>
              </w:rPr>
              <w:t>Yashasvi Uppal</w:t>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73D382" w14:textId="77777777" w:rsidR="00F81D74" w:rsidRDefault="00000000">
            <w:pPr>
              <w:pStyle w:val="TableParagraph"/>
              <w:spacing w:before="2" w:line="186" w:lineRule="exact"/>
              <w:ind w:left="57"/>
            </w:pPr>
            <w:r>
              <w:rPr>
                <w:rStyle w:val="Hyperlink6"/>
                <w:rFonts w:eastAsia="Arial Unicode MS"/>
                <w:sz w:val="18"/>
                <w:szCs w:val="18"/>
              </w:rPr>
              <w:t>Yashasvi Uppal is calculated as the sum of revenue from operations and other income</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5D2A2C1C"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382777C2" w14:textId="77777777" w:rsidR="00F81D74" w:rsidRDefault="00000000">
            <w:pPr>
              <w:pStyle w:val="TableParagraph"/>
              <w:spacing w:line="186" w:lineRule="exact"/>
              <w:ind w:left="57"/>
            </w:pPr>
            <w:r>
              <w:rPr>
                <w:rStyle w:val="None"/>
                <w:b/>
                <w:bCs/>
                <w:i/>
                <w:iCs/>
                <w:sz w:val="18"/>
                <w:szCs w:val="18"/>
              </w:rPr>
              <w:t>B.</w:t>
            </w:r>
            <w:r>
              <w:rPr>
                <w:rStyle w:val="None"/>
                <w:b/>
                <w:bCs/>
                <w:i/>
                <w:iCs/>
                <w:spacing w:val="52"/>
                <w:sz w:val="18"/>
                <w:szCs w:val="18"/>
              </w:rPr>
              <w:t xml:space="preserve">  </w:t>
            </w:r>
            <w:r>
              <w:rPr>
                <w:rStyle w:val="None"/>
                <w:b/>
                <w:bCs/>
                <w:i/>
                <w:iCs/>
                <w:sz w:val="18"/>
                <w:szCs w:val="18"/>
              </w:rPr>
              <w:t xml:space="preserve">Non-GAAP </w:t>
            </w:r>
            <w:r>
              <w:rPr>
                <w:rStyle w:val="None"/>
                <w:b/>
                <w:bCs/>
                <w:i/>
                <w:iCs/>
                <w:spacing w:val="-2"/>
                <w:sz w:val="18"/>
                <w:szCs w:val="18"/>
              </w:rPr>
              <w:t>Measures</w:t>
            </w:r>
          </w:p>
        </w:tc>
      </w:tr>
      <w:tr w:rsidR="00F81D74" w14:paraId="1D8E5529"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EB17D2" w14:textId="77777777" w:rsidR="00F81D74" w:rsidRDefault="00000000">
            <w:pPr>
              <w:pStyle w:val="TableParagraph"/>
              <w:spacing w:line="207" w:lineRule="exact"/>
              <w:ind w:left="57"/>
            </w:pPr>
            <w:r>
              <w:rPr>
                <w:rStyle w:val="Hyperlink7"/>
                <w:rFonts w:eastAsia="Arial Unicode MS"/>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6FDB17A" w14:textId="77777777" w:rsidR="00F81D74" w:rsidRDefault="00000000">
            <w:pPr>
              <w:pStyle w:val="TableParagraph"/>
              <w:spacing w:line="208" w:lineRule="exact"/>
              <w:ind w:left="57"/>
            </w:pPr>
            <w:r>
              <w:rPr>
                <w:rStyle w:val="Hyperlink6"/>
                <w:rFonts w:eastAsia="Arial Unicode MS"/>
                <w:sz w:val="18"/>
                <w:szCs w:val="18"/>
              </w:rPr>
              <w:t>EBITDA</w:t>
            </w:r>
            <w:r>
              <w:rPr>
                <w:rStyle w:val="None"/>
                <w:spacing w:val="-7"/>
                <w:sz w:val="18"/>
                <w:szCs w:val="18"/>
              </w:rPr>
              <w:t xml:space="preserve"> </w:t>
            </w:r>
            <w:r>
              <w:rPr>
                <w:rStyle w:val="Hyperlink6"/>
                <w:rFonts w:eastAsia="Arial Unicode MS"/>
                <w:sz w:val="18"/>
                <w:szCs w:val="18"/>
              </w:rPr>
              <w:t>is</w:t>
            </w:r>
            <w:r>
              <w:rPr>
                <w:rStyle w:val="None"/>
                <w:spacing w:val="-7"/>
                <w:sz w:val="18"/>
                <w:szCs w:val="18"/>
              </w:rPr>
              <w:t xml:space="preserve"> </w:t>
            </w:r>
            <w:r>
              <w:rPr>
                <w:rStyle w:val="Hyperlink6"/>
                <w:rFonts w:eastAsia="Arial Unicode MS"/>
                <w:sz w:val="18"/>
                <w:szCs w:val="18"/>
              </w:rPr>
              <w:t>calculated</w:t>
            </w:r>
            <w:r>
              <w:rPr>
                <w:rStyle w:val="None"/>
                <w:spacing w:val="-6"/>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profit</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period</w:t>
            </w:r>
            <w:r>
              <w:rPr>
                <w:rStyle w:val="None"/>
                <w:spacing w:val="-6"/>
                <w:sz w:val="18"/>
                <w:szCs w:val="18"/>
              </w:rPr>
              <w:t xml:space="preserve"> </w:t>
            </w:r>
            <w:r>
              <w:rPr>
                <w:rStyle w:val="Hyperlink6"/>
                <w:rFonts w:eastAsia="Arial Unicode MS"/>
                <w:sz w:val="18"/>
                <w:szCs w:val="18"/>
              </w:rPr>
              <w:t>minus</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income</w:t>
            </w:r>
            <w:r>
              <w:rPr>
                <w:rStyle w:val="None"/>
                <w:spacing w:val="-7"/>
                <w:sz w:val="18"/>
                <w:szCs w:val="18"/>
              </w:rPr>
              <w:t xml:space="preserve"> </w:t>
            </w:r>
            <w:r>
              <w:rPr>
                <w:rStyle w:val="Hyperlink6"/>
                <w:rFonts w:eastAsia="Arial Unicode MS"/>
                <w:sz w:val="18"/>
                <w:szCs w:val="18"/>
              </w:rPr>
              <w:t>plus</w:t>
            </w:r>
            <w:r>
              <w:rPr>
                <w:rStyle w:val="None"/>
                <w:spacing w:val="-7"/>
                <w:sz w:val="18"/>
                <w:szCs w:val="18"/>
              </w:rPr>
              <w:t xml:space="preserve"> </w:t>
            </w:r>
            <w:r>
              <w:rPr>
                <w:rStyle w:val="Hyperlink6"/>
                <w:rFonts w:eastAsia="Arial Unicode MS"/>
                <w:sz w:val="18"/>
                <w:szCs w:val="18"/>
              </w:rPr>
              <w:t>finance</w:t>
            </w:r>
            <w:r>
              <w:rPr>
                <w:rStyle w:val="None"/>
                <w:spacing w:val="-7"/>
                <w:sz w:val="18"/>
                <w:szCs w:val="18"/>
              </w:rPr>
              <w:t xml:space="preserve"> </w:t>
            </w:r>
            <w:r>
              <w:rPr>
                <w:rStyle w:val="Hyperlink6"/>
                <w:rFonts w:eastAsia="Arial Unicode MS"/>
                <w:sz w:val="18"/>
                <w:szCs w:val="18"/>
              </w:rPr>
              <w:t>costs,</w:t>
            </w:r>
            <w:r>
              <w:rPr>
                <w:rStyle w:val="None"/>
                <w:spacing w:val="-7"/>
                <w:sz w:val="18"/>
                <w:szCs w:val="18"/>
              </w:rPr>
              <w:t xml:space="preserve"> </w:t>
            </w:r>
            <w:r>
              <w:rPr>
                <w:rStyle w:val="Hyperlink6"/>
                <w:rFonts w:eastAsia="Arial Unicode MS"/>
                <w:sz w:val="18"/>
                <w:szCs w:val="18"/>
              </w:rPr>
              <w:t>depreciation and amortization and total tax expense</w:t>
            </w:r>
          </w:p>
        </w:tc>
      </w:tr>
      <w:tr w:rsidR="00F81D74" w14:paraId="4327B931"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65D670" w14:textId="77777777" w:rsidR="00F81D74" w:rsidRDefault="00000000">
            <w:pPr>
              <w:pStyle w:val="TableParagraph"/>
              <w:spacing w:line="185"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E09101" w14:textId="77777777" w:rsidR="00F81D74" w:rsidRDefault="00000000">
            <w:pPr>
              <w:pStyle w:val="TableParagraph"/>
              <w:spacing w:line="185" w:lineRule="exact"/>
              <w:ind w:left="57"/>
            </w:pP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provides</w:t>
            </w:r>
            <w:r>
              <w:rPr>
                <w:rStyle w:val="Hyperlink3"/>
                <w:rFonts w:eastAsia="Arial Unicode MS"/>
                <w:spacing w:val="-3"/>
                <w:sz w:val="18"/>
                <w:szCs w:val="18"/>
              </w:rPr>
              <w:t xml:space="preserve"> </w:t>
            </w:r>
            <w:r>
              <w:rPr>
                <w:rStyle w:val="Hyperlink6"/>
                <w:rFonts w:eastAsia="Arial Unicode MS"/>
                <w:sz w:val="18"/>
                <w:szCs w:val="18"/>
              </w:rPr>
              <w:t>information regarding</w:t>
            </w:r>
            <w:r>
              <w:rPr>
                <w:rStyle w:val="Hyperlink3"/>
                <w:rFonts w:eastAsia="Arial Unicode MS"/>
                <w:spacing w:val="-3"/>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EBITDA</w:t>
            </w:r>
            <w:r>
              <w:rPr>
                <w:rStyle w:val="Hyperlink3"/>
                <w:rFonts w:eastAsia="Arial Unicode MS"/>
                <w:spacing w:val="-3"/>
                <w:sz w:val="18"/>
                <w:szCs w:val="18"/>
              </w:rPr>
              <w:t xml:space="preserve"> </w:t>
            </w:r>
            <w:r>
              <w:rPr>
                <w:rStyle w:val="Hyperlink6"/>
                <w:rFonts w:eastAsia="Arial Unicode MS"/>
                <w:sz w:val="18"/>
                <w:szCs w:val="18"/>
              </w:rPr>
              <w:t>over</w:t>
            </w:r>
            <w:r>
              <w:rPr>
                <w:rStyle w:val="Hyperlink7"/>
                <w:rFonts w:eastAsia="Arial Unicode MS"/>
                <w:spacing w:val="-2"/>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7"/>
                <w:rFonts w:eastAsia="Arial Unicode MS"/>
                <w:spacing w:val="-2"/>
                <w:sz w:val="18"/>
                <w:szCs w:val="18"/>
              </w:rPr>
              <w:t>period</w:t>
            </w:r>
          </w:p>
        </w:tc>
      </w:tr>
      <w:tr w:rsidR="00F81D74" w14:paraId="5518C7F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F860F1" w14:textId="77777777" w:rsidR="00F81D74" w:rsidRDefault="00000000">
            <w:pPr>
              <w:pStyle w:val="TableParagraph"/>
              <w:spacing w:line="188" w:lineRule="exact"/>
              <w:ind w:left="57"/>
            </w:pPr>
            <w:r>
              <w:rPr>
                <w:rStyle w:val="Hyperlink6"/>
                <w:rFonts w:eastAsia="Arial Unicode MS"/>
                <w:sz w:val="18"/>
                <w:szCs w:val="18"/>
              </w:rPr>
              <w:t>EBITDA</w:t>
            </w:r>
            <w:r>
              <w:rPr>
                <w:rStyle w:val="Hyperlink7"/>
                <w:rFonts w:eastAsia="Arial Unicode MS"/>
                <w:spacing w:val="-2"/>
                <w:sz w:val="18"/>
                <w:szCs w:val="18"/>
              </w:rPr>
              <w:t xml:space="preserve"> 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ABFD15" w14:textId="77777777" w:rsidR="00F81D74" w:rsidRDefault="00000000">
            <w:pPr>
              <w:pStyle w:val="TableParagraph"/>
              <w:spacing w:line="188"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Margin</w:t>
            </w:r>
            <w:r>
              <w:rPr>
                <w:rStyle w:val="Hyperlink7"/>
                <w:rFonts w:eastAsia="Arial Unicode MS"/>
                <w:spacing w:val="-2"/>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operations</w:t>
            </w:r>
          </w:p>
        </w:tc>
      </w:tr>
      <w:tr w:rsidR="00F81D74" w14:paraId="18CF8DF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BB8D65" w14:textId="77777777" w:rsidR="00F81D74" w:rsidRDefault="00000000">
            <w:pPr>
              <w:pStyle w:val="TableParagraph"/>
              <w:spacing w:line="207" w:lineRule="exact"/>
              <w:ind w:left="57"/>
            </w:pPr>
            <w:r>
              <w:rPr>
                <w:rStyle w:val="Hyperlink6"/>
                <w:rFonts w:eastAsia="Arial Unicode MS"/>
                <w:sz w:val="18"/>
                <w:szCs w:val="18"/>
              </w:rPr>
              <w:t>Sneha Aurora Agastya Khosla</w:t>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2C268B" w14:textId="77777777" w:rsidR="00F81D74" w:rsidRDefault="00000000">
            <w:pPr>
              <w:pStyle w:val="TableParagraph"/>
              <w:spacing w:line="206" w:lineRule="exact"/>
              <w:ind w:left="57"/>
            </w:pPr>
            <w:r>
              <w:rPr>
                <w:rStyle w:val="Hyperlink6"/>
                <w:rFonts w:eastAsia="Arial Unicode MS"/>
                <w:sz w:val="18"/>
                <w:szCs w:val="18"/>
              </w:rPr>
              <w:t>Sneha Aurora Agastya Khosla is calculated as Revenue from Operations divided by property, plant and equipment</w:t>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p>
        </w:tc>
      </w:tr>
      <w:tr w:rsidR="00F81D74" w14:paraId="754D78ED"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854285" w14:textId="77777777" w:rsidR="00F81D74" w:rsidRDefault="00000000">
            <w:pPr>
              <w:pStyle w:val="TableParagraph"/>
              <w:spacing w:before="2"/>
              <w:ind w:left="57"/>
            </w:pPr>
            <w:r>
              <w:rPr>
                <w:rStyle w:val="Hyperlink6"/>
                <w:rFonts w:eastAsia="Arial Unicode MS"/>
                <w:sz w:val="18"/>
                <w:szCs w:val="18"/>
              </w:rPr>
              <w:t>Liam Bhakta/ EBITDA</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2C55DEB4" w14:textId="77777777" w:rsidR="00F81D74" w:rsidRDefault="00000000">
            <w:pPr>
              <w:pStyle w:val="TableParagraph"/>
              <w:spacing w:line="206" w:lineRule="exact"/>
              <w:ind w:left="57" w:right="47"/>
              <w:jc w:val="both"/>
            </w:pPr>
            <w:r>
              <w:rPr>
                <w:rStyle w:val="Hyperlink6"/>
                <w:rFonts w:eastAsia="Arial Unicode MS"/>
                <w:sz w:val="18"/>
                <w:szCs w:val="18"/>
              </w:rPr>
              <w:t>Liam Bhakta/ EBITDA is calculated as net debt divided by EBITDA. Net debt is calculated as the sum of long-term borrowings and short-term borrowings less cash and cash equivalents and other bank balances</w:t>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p>
        </w:tc>
      </w:tr>
      <w:tr w:rsidR="00F81D74" w14:paraId="1F447B2D" w14:textId="77777777">
        <w:trPr>
          <w:trHeight w:val="8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251EA0" w14:textId="77777777" w:rsidR="00F81D74" w:rsidRDefault="00000000">
            <w:pPr>
              <w:pStyle w:val="TableParagraph"/>
              <w:ind w:left="57"/>
            </w:pPr>
            <w:r>
              <w:rPr>
                <w:rStyle w:val="Hyperlink6"/>
                <w:rFonts w:eastAsia="Arial Unicode MS"/>
                <w:sz w:val="18"/>
                <w:szCs w:val="18"/>
              </w:rPr>
              <w:t>Liam Bhakta/ Equity</w:t>
            </w:r>
            <w:r>
              <w:rPr>
                <w:rStyle w:val="None"/>
                <w:spacing w:val="-4"/>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4A3CA" w14:textId="77777777" w:rsidR="00F81D74" w:rsidRDefault="00000000">
            <w:pPr>
              <w:pStyle w:val="TableParagraph"/>
              <w:ind w:left="57"/>
              <w:rPr>
                <w:rStyle w:val="None"/>
                <w:sz w:val="18"/>
                <w:szCs w:val="18"/>
              </w:rPr>
            </w:pPr>
            <w:r>
              <w:rPr>
                <w:rStyle w:val="Hyperlink6"/>
                <w:rFonts w:eastAsia="Arial Unicode MS"/>
                <w:sz w:val="18"/>
                <w:szCs w:val="18"/>
              </w:rPr>
              <w:t>Liam Bhakta/ Equity is calculated as net debt divided by total equity. Net debt is calculated as the sum</w:t>
            </w:r>
            <w:r>
              <w:rPr>
                <w:rStyle w:val="None"/>
                <w:spacing w:val="-11"/>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None"/>
                <w:spacing w:val="-5"/>
                <w:sz w:val="18"/>
                <w:szCs w:val="18"/>
              </w:rPr>
            </w:r>
          </w:p>
          <w:p w14:paraId="49DC30AF" w14:textId="77777777" w:rsidR="00F81D74" w:rsidRDefault="00000000">
            <w:pPr>
              <w:pStyle w:val="TableParagraph"/>
              <w:spacing w:line="206" w:lineRule="exact"/>
              <w:ind w:left="57"/>
            </w:pP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long-term</w:t>
            </w:r>
            <w:r>
              <w:rPr>
                <w:rStyle w:val="None"/>
                <w:spacing w:val="-9"/>
                <w:sz w:val="18"/>
                <w:szCs w:val="18"/>
              </w:rPr>
              <w:t xml:space="preserve"> </w:t>
            </w:r>
            <w:r>
              <w:rPr>
                <w:rStyle w:val="Hyperlink6"/>
                <w:rFonts w:eastAsia="Arial Unicode MS"/>
                <w:sz w:val="18"/>
                <w:szCs w:val="18"/>
              </w:rPr>
              <w:t>borrowings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9"/>
                <w:sz w:val="18"/>
                <w:szCs w:val="18"/>
              </w:rPr>
              <w:t xml:space="preserve"> </w:t>
            </w:r>
            <w:r>
              <w:rPr>
                <w:rStyle w:val="Hyperlink6"/>
                <w:rFonts w:eastAsia="Arial Unicode MS"/>
                <w:sz w:val="18"/>
                <w:szCs w:val="18"/>
              </w:rPr>
              <w:t>borrowings</w:t>
            </w:r>
            <w:r>
              <w:rPr>
                <w:rStyle w:val="None"/>
                <w:spacing w:val="-8"/>
                <w:sz w:val="18"/>
                <w:szCs w:val="18"/>
              </w:rPr>
              <w:t xml:space="preserve"> </w:t>
            </w:r>
            <w:r>
              <w:rPr>
                <w:rStyle w:val="Hyperlink6"/>
                <w:rFonts w:eastAsia="Arial Unicode MS"/>
                <w:sz w:val="18"/>
                <w:szCs w:val="18"/>
              </w:rPr>
              <w:t>less</w:t>
            </w:r>
            <w:r>
              <w:rPr>
                <w:rStyle w:val="None"/>
                <w:spacing w:val="-8"/>
                <w:sz w:val="18"/>
                <w:szCs w:val="18"/>
              </w:rPr>
              <w:t xml:space="preserve"> </w:t>
            </w:r>
            <w:r>
              <w:rPr>
                <w:rStyle w:val="Hyperlink6"/>
                <w:rFonts w:eastAsia="Arial Unicode MS"/>
                <w:sz w:val="18"/>
                <w:szCs w:val="18"/>
              </w:rPr>
              <w:t>cash</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cash</w:t>
            </w:r>
            <w:r>
              <w:rPr>
                <w:rStyle w:val="None"/>
                <w:spacing w:val="-7"/>
                <w:sz w:val="18"/>
                <w:szCs w:val="18"/>
              </w:rPr>
              <w:t xml:space="preserve"> </w:t>
            </w:r>
            <w:r>
              <w:rPr>
                <w:rStyle w:val="Hyperlink6"/>
                <w:rFonts w:eastAsia="Arial Unicode MS"/>
                <w:sz w:val="18"/>
                <w:szCs w:val="18"/>
              </w:rPr>
              <w:t>equivalents</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other</w:t>
            </w:r>
            <w:r>
              <w:rPr>
                <w:rStyle w:val="None"/>
                <w:spacing w:val="-10"/>
                <w:sz w:val="18"/>
                <w:szCs w:val="18"/>
              </w:rPr>
              <w:t xml:space="preserve"> </w:t>
            </w:r>
            <w:r>
              <w:rPr>
                <w:rStyle w:val="Hyperlink6"/>
                <w:rFonts w:eastAsia="Arial Unicode MS"/>
                <w:sz w:val="18"/>
                <w:szCs w:val="18"/>
              </w:rPr>
              <w:t>bank balances. Total equity is calculated as share capital plus reserves and surplus</w:t>
            </w:r>
          </w:p>
        </w:tc>
      </w:tr>
      <w:tr w:rsidR="00F81D74" w14:paraId="65CAE1E5"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363069" w14:textId="77777777" w:rsidR="00F81D74" w:rsidRDefault="00000000">
            <w:pPr>
              <w:pStyle w:val="TableParagraph"/>
              <w:spacing w:line="207" w:lineRule="exact"/>
              <w:ind w:left="57"/>
            </w:pPr>
            <w:r>
              <w:rPr>
                <w:rStyle w:val="Hyperlink6"/>
                <w:rFonts w:eastAsia="Arial Unicode MS"/>
                <w:sz w:val="18"/>
                <w:szCs w:val="18"/>
              </w:rPr>
              <w:t>Zansi Chauhan Aachal Sankaran</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36EBF56D" w14:textId="77777777" w:rsidR="00F81D74" w:rsidRDefault="00000000">
            <w:pPr>
              <w:pStyle w:val="TableParagraph"/>
              <w:ind w:left="57" w:right="45"/>
              <w:jc w:val="both"/>
              <w:rPr>
                <w:rStyle w:val="None"/>
                <w:sz w:val="18"/>
                <w:szCs w:val="18"/>
              </w:rPr>
            </w:pPr>
            <w:r>
              <w:rPr>
                <w:rStyle w:val="Hyperlink6"/>
                <w:rFonts w:eastAsia="Arial Unicode MS"/>
                <w:sz w:val="18"/>
                <w:szCs w:val="18"/>
              </w:rPr>
              <w:t>Working capital days is computed as inventory days plus trade receivable days minus trade payable</w:t>
            </w:r>
            <w:r>
              <w:rPr>
                <w:rStyle w:val="Hyperlink3"/>
                <w:rFonts w:eastAsia="Arial Unicode MS"/>
                <w:spacing w:val="-3"/>
                <w:sz w:val="18"/>
                <w:szCs w:val="18"/>
              </w:rPr>
              <w:t xml:space="preserve"> </w:t>
            </w:r>
            <w:r>
              <w:rPr>
                <w:rStyle w:val="Hyperlink6"/>
                <w:rFonts w:eastAsia="Arial Unicode MS"/>
                <w:sz w:val="18"/>
                <w:szCs w:val="18"/>
              </w:rPr>
              <w:t>days. Inventory</w:t>
            </w:r>
            <w:r>
              <w:rPr>
                <w:rStyle w:val="Hyperlink7"/>
                <w:rFonts w:eastAsia="Arial Unicode MS"/>
                <w:spacing w:val="-2"/>
                <w:sz w:val="18"/>
                <w:szCs w:val="18"/>
              </w:rPr>
              <w:t xml:space="preserve"> </w:t>
            </w:r>
            <w:r>
              <w:rPr>
                <w:rStyle w:val="Hyperlink6"/>
                <w:rFonts w:eastAsia="Arial Unicode MS"/>
                <w:sz w:val="18"/>
                <w:szCs w:val="18"/>
              </w:rPr>
              <w:t>days</w:t>
            </w:r>
            <w:r>
              <w:rPr>
                <w:rStyle w:val="None"/>
                <w:spacing w:val="-1"/>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calculated as inventory</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goods</w:t>
            </w:r>
            <w:r>
              <w:rPr>
                <w:rStyle w:val="None"/>
                <w:spacing w:val="-1"/>
                <w:sz w:val="18"/>
                <w:szCs w:val="18"/>
              </w:rPr>
              <w:t xml:space="preserve"> </w:t>
            </w:r>
            <w:r>
              <w:rPr>
                <w:rStyle w:val="Hyperlink6"/>
                <w:rFonts w:eastAsia="Arial Unicode MS"/>
                <w:sz w:val="18"/>
                <w:szCs w:val="18"/>
              </w:rPr>
              <w:t>sold (“</w:t>
            </w:r>
            <w:r>
              <w:rPr>
                <w:rStyle w:val="None"/>
                <w:b/>
                <w:bCs/>
                <w:sz w:val="18"/>
                <w:szCs w:val="18"/>
              </w:rPr>
              <w:t>COGS</w:t>
            </w:r>
            <w:r>
              <w:rPr>
                <w:rStyle w:val="Hyperlink6"/>
                <w:rFonts w:eastAsia="Arial Unicode MS"/>
                <w:sz w:val="18"/>
                <w:szCs w:val="18"/>
              </w:rPr>
              <w:t>”) from</w:t>
            </w:r>
            <w:r>
              <w:rPr>
                <w:rStyle w:val="None"/>
                <w:spacing w:val="29"/>
                <w:sz w:val="18"/>
                <w:szCs w:val="18"/>
              </w:rPr>
              <w:t xml:space="preserve"> </w:t>
            </w:r>
            <w:r>
              <w:rPr>
                <w:rStyle w:val="Hyperlink6"/>
                <w:rFonts w:eastAsia="Arial Unicode MS"/>
                <w:sz w:val="18"/>
                <w:szCs w:val="18"/>
              </w:rPr>
              <w:t>operations</w:t>
            </w:r>
            <w:r>
              <w:rPr>
                <w:rStyle w:val="None"/>
                <w:spacing w:val="30"/>
                <w:sz w:val="18"/>
                <w:szCs w:val="18"/>
              </w:rPr>
              <w:t xml:space="preserve"> </w:t>
            </w:r>
            <w:r>
              <w:rPr>
                <w:rStyle w:val="Hyperlink6"/>
                <w:rFonts w:eastAsia="Arial Unicode MS"/>
                <w:sz w:val="18"/>
                <w:szCs w:val="18"/>
              </w:rPr>
              <w:t>multiplied</w:t>
            </w:r>
            <w:r>
              <w:rPr>
                <w:rStyle w:val="None"/>
                <w:spacing w:val="30"/>
                <w:sz w:val="18"/>
                <w:szCs w:val="18"/>
              </w:rPr>
              <w:t xml:space="preserve"> </w:t>
            </w:r>
            <w:r>
              <w:rPr>
                <w:rStyle w:val="Hyperlink6"/>
                <w:rFonts w:eastAsia="Arial Unicode MS"/>
                <w:sz w:val="18"/>
                <w:szCs w:val="18"/>
              </w:rPr>
              <w:t>by</w:t>
            </w:r>
            <w:r>
              <w:rPr>
                <w:rStyle w:val="None"/>
                <w:spacing w:val="29"/>
                <w:sz w:val="18"/>
                <w:szCs w:val="18"/>
              </w:rPr>
              <w:t xml:space="preserve"> </w:t>
            </w:r>
            <w:r>
              <w:rPr>
                <w:rStyle w:val="Hyperlink6"/>
                <w:rFonts w:eastAsia="Arial Unicode MS"/>
                <w:sz w:val="18"/>
                <w:szCs w:val="18"/>
              </w:rPr>
              <w:t>365</w:t>
            </w:r>
            <w:r>
              <w:rPr>
                <w:rStyle w:val="None"/>
                <w:spacing w:val="32"/>
                <w:sz w:val="18"/>
                <w:szCs w:val="18"/>
              </w:rPr>
              <w:t xml:space="preserve"> </w:t>
            </w:r>
            <w:r>
              <w:rPr>
                <w:rStyle w:val="Hyperlink6"/>
                <w:rFonts w:eastAsia="Arial Unicode MS"/>
                <w:sz w:val="18"/>
                <w:szCs w:val="18"/>
              </w:rPr>
              <w:t>or</w:t>
            </w:r>
            <w:r>
              <w:rPr>
                <w:rStyle w:val="None"/>
                <w:spacing w:val="28"/>
                <w:sz w:val="18"/>
                <w:szCs w:val="18"/>
              </w:rPr>
              <w:t xml:space="preserve"> </w:t>
            </w:r>
            <w:r>
              <w:rPr>
                <w:rStyle w:val="Hyperlink6"/>
                <w:rFonts w:eastAsia="Arial Unicode MS"/>
                <w:sz w:val="18"/>
                <w:szCs w:val="18"/>
              </w:rPr>
              <w:t>91</w:t>
            </w:r>
            <w:r>
              <w:rPr>
                <w:rStyle w:val="None"/>
                <w:spacing w:val="30"/>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Trade</w:t>
            </w:r>
            <w:r>
              <w:rPr>
                <w:rStyle w:val="None"/>
                <w:spacing w:val="29"/>
                <w:sz w:val="18"/>
                <w:szCs w:val="18"/>
              </w:rPr>
              <w:t xml:space="preserve"> </w:t>
            </w:r>
            <w:r>
              <w:rPr>
                <w:rStyle w:val="Hyperlink6"/>
                <w:rFonts w:eastAsia="Arial Unicode MS"/>
                <w:sz w:val="18"/>
                <w:szCs w:val="18"/>
              </w:rPr>
              <w:t>receivables</w:t>
            </w:r>
            <w:r>
              <w:rPr>
                <w:rStyle w:val="None"/>
                <w:spacing w:val="31"/>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is</w:t>
            </w:r>
            <w:r>
              <w:rPr>
                <w:rStyle w:val="None"/>
                <w:spacing w:val="31"/>
                <w:sz w:val="18"/>
                <w:szCs w:val="18"/>
              </w:rPr>
              <w:t xml:space="preserve"> </w:t>
            </w:r>
            <w:r>
              <w:rPr>
                <w:rStyle w:val="Hyperlink6"/>
                <w:rFonts w:eastAsia="Arial Unicode MS"/>
                <w:sz w:val="18"/>
                <w:szCs w:val="18"/>
              </w:rPr>
              <w:t>calculated</w:t>
            </w:r>
            <w:r>
              <w:rPr>
                <w:rStyle w:val="None"/>
                <w:spacing w:val="31"/>
                <w:sz w:val="18"/>
                <w:szCs w:val="18"/>
              </w:rPr>
              <w:t xml:space="preserve"> </w:t>
            </w:r>
            <w:r>
              <w:rPr>
                <w:rStyle w:val="Hyperlink6"/>
                <w:rFonts w:eastAsia="Arial Unicode MS"/>
                <w:sz w:val="18"/>
                <w:szCs w:val="18"/>
              </w:rPr>
              <w:t>as</w:t>
            </w:r>
            <w:r>
              <w:rPr>
                <w:rStyle w:val="None"/>
                <w:spacing w:val="39"/>
                <w:sz w:val="18"/>
                <w:szCs w:val="18"/>
              </w:rPr>
              <w:t xml:space="preserve"> </w:t>
            </w:r>
            <w:r>
              <w:rPr>
                <w:rStyle w:val="Hyperlink7"/>
                <w:rFonts w:eastAsia="Arial Unicode MS"/>
                <w:spacing w:val="-2"/>
                <w:sz w:val="18"/>
                <w:szCs w:val="18"/>
              </w:rPr>
              <w:t>trade</w:t>
            </w:r>
          </w:p>
          <w:p w14:paraId="153322CD" w14:textId="77777777" w:rsidR="00F81D74" w:rsidRDefault="00000000">
            <w:pPr>
              <w:pStyle w:val="TableParagraph"/>
              <w:spacing w:line="206" w:lineRule="exact"/>
              <w:ind w:left="57" w:right="45"/>
              <w:jc w:val="both"/>
            </w:pPr>
            <w:r>
              <w:rPr>
                <w:rStyle w:val="Hyperlink6"/>
                <w:rFonts w:eastAsia="Arial Unicode MS"/>
                <w:sz w:val="18"/>
                <w:szCs w:val="18"/>
              </w:rPr>
              <w:t>receivables</w:t>
            </w:r>
            <w:r>
              <w:rPr>
                <w:rStyle w:val="None"/>
                <w:spacing w:val="-5"/>
                <w:sz w:val="18"/>
                <w:szCs w:val="18"/>
              </w:rPr>
              <w:t xml:space="preserve"> </w:t>
            </w:r>
            <w:r>
              <w:rPr>
                <w:rStyle w:val="Hyperlink6"/>
                <w:rFonts w:eastAsia="Arial Unicode MS"/>
                <w:sz w:val="18"/>
                <w:szCs w:val="18"/>
              </w:rPr>
              <w:t>divided</w:t>
            </w:r>
            <w:r>
              <w:rPr>
                <w:rStyle w:val="None"/>
                <w:spacing w:val="-6"/>
                <w:sz w:val="18"/>
                <w:szCs w:val="18"/>
              </w:rPr>
              <w:t xml:space="preserve"> </w:t>
            </w:r>
            <w:r>
              <w:rPr>
                <w:rStyle w:val="Hyperlink6"/>
                <w:rFonts w:eastAsia="Arial Unicode MS"/>
                <w:sz w:val="18"/>
                <w:szCs w:val="18"/>
              </w:rPr>
              <w:t>by</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from</w:t>
            </w:r>
            <w:r>
              <w:rPr>
                <w:rStyle w:val="None"/>
                <w:spacing w:val="-5"/>
                <w:sz w:val="18"/>
                <w:szCs w:val="18"/>
              </w:rPr>
              <w:t xml:space="preserve"> </w:t>
            </w:r>
            <w:r>
              <w:rPr>
                <w:rStyle w:val="Hyperlink6"/>
                <w:rFonts w:eastAsia="Arial Unicode MS"/>
                <w:sz w:val="18"/>
                <w:szCs w:val="18"/>
              </w:rPr>
              <w:t>operations</w:t>
            </w:r>
            <w:r>
              <w:rPr>
                <w:rStyle w:val="None"/>
                <w:spacing w:val="-7"/>
                <w:sz w:val="18"/>
                <w:szCs w:val="18"/>
              </w:rPr>
              <w:t xml:space="preserve"> </w:t>
            </w:r>
            <w:r>
              <w:rPr>
                <w:rStyle w:val="Hyperlink6"/>
                <w:rFonts w:eastAsia="Arial Unicode MS"/>
                <w:sz w:val="18"/>
                <w:szCs w:val="18"/>
              </w:rPr>
              <w:t>multiplied</w:t>
            </w:r>
            <w:r>
              <w:rPr>
                <w:rStyle w:val="None"/>
                <w:spacing w:val="-6"/>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365</w:t>
            </w:r>
            <w:r>
              <w:rPr>
                <w:rStyle w:val="None"/>
                <w:spacing w:val="-6"/>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91</w:t>
            </w:r>
            <w:r>
              <w:rPr>
                <w:rStyle w:val="None"/>
                <w:spacing w:val="-6"/>
                <w:sz w:val="18"/>
                <w:szCs w:val="18"/>
              </w:rPr>
              <w:t xml:space="preserve"> </w:t>
            </w:r>
            <w:r>
              <w:rPr>
                <w:rStyle w:val="Hyperlink6"/>
                <w:rFonts w:eastAsia="Arial Unicode MS"/>
                <w:sz w:val="18"/>
                <w:szCs w:val="18"/>
              </w:rPr>
              <w:t>days.</w:t>
            </w:r>
            <w:r>
              <w:rPr>
                <w:rStyle w:val="None"/>
                <w:spacing w:val="-6"/>
                <w:sz w:val="18"/>
                <w:szCs w:val="18"/>
              </w:rPr>
              <w:t xml:space="preserve"> </w:t>
            </w:r>
            <w:r>
              <w:rPr>
                <w:rStyle w:val="Hyperlink6"/>
                <w:rFonts w:eastAsia="Arial Unicode MS"/>
                <w:sz w:val="18"/>
                <w:szCs w:val="18"/>
              </w:rPr>
              <w:t>Trade</w:t>
            </w:r>
            <w:r>
              <w:rPr>
                <w:rStyle w:val="None"/>
                <w:spacing w:val="-7"/>
                <w:sz w:val="18"/>
                <w:szCs w:val="18"/>
              </w:rPr>
              <w:t xml:space="preserve"> </w:t>
            </w:r>
            <w:r>
              <w:rPr>
                <w:rStyle w:val="Hyperlink6"/>
                <w:rFonts w:eastAsia="Arial Unicode MS"/>
                <w:sz w:val="18"/>
                <w:szCs w:val="18"/>
              </w:rPr>
              <w:t>payable</w:t>
            </w:r>
            <w:r>
              <w:rPr>
                <w:rStyle w:val="None"/>
                <w:spacing w:val="-5"/>
                <w:sz w:val="18"/>
                <w:szCs w:val="18"/>
              </w:rPr>
              <w:t xml:space="preserve"> </w:t>
            </w:r>
            <w:r>
              <w:rPr>
                <w:rStyle w:val="Hyperlink6"/>
                <w:rFonts w:eastAsia="Arial Unicode MS"/>
                <w:sz w:val="18"/>
                <w:szCs w:val="18"/>
              </w:rPr>
              <w:t>days is calculated as trade payable divided by COGS multiplied by 365 or 91 days</w:t>
            </w:r>
          </w:p>
        </w:tc>
      </w:tr>
      <w:tr w:rsidR="00F81D74" w14:paraId="1742CCF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48FCB6" w14:textId="77777777" w:rsidR="00F81D74" w:rsidRDefault="00000000">
            <w:pPr>
              <w:pStyle w:val="TableParagraph"/>
              <w:spacing w:line="186" w:lineRule="exact"/>
              <w:ind w:left="57"/>
            </w:pPr>
            <w:r>
              <w:rPr>
                <w:rStyle w:val="Hyperlink6"/>
                <w:rFonts w:eastAsia="Arial Unicode MS"/>
                <w:sz w:val="18"/>
                <w:szCs w:val="18"/>
              </w:rPr>
              <w:t>PAT</w:t>
            </w:r>
            <w:r>
              <w:rPr>
                <w:rStyle w:val="None"/>
                <w:spacing w:val="-4"/>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(FY23 -</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13A8E3" w14:textId="77777777" w:rsidR="00F81D74" w:rsidRDefault="00000000">
            <w:pPr>
              <w:pStyle w:val="TableParagraph"/>
              <w:spacing w:line="186" w:lineRule="exact"/>
              <w:ind w:left="57"/>
            </w:pPr>
            <w:r>
              <w:rPr>
                <w:rStyle w:val="Hyperlink6"/>
                <w:rFonts w:eastAsia="Arial Unicode MS"/>
                <w:sz w:val="18"/>
                <w:szCs w:val="18"/>
              </w:rPr>
              <w:t>PAT</w:t>
            </w:r>
            <w:r>
              <w:rPr>
                <w:rStyle w:val="Hyperlink7"/>
                <w:rFonts w:eastAsia="Arial Unicode MS"/>
                <w:spacing w:val="-2"/>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PAT</w:t>
            </w:r>
            <w:r>
              <w:rPr>
                <w:rStyle w:val="Hyperlink3"/>
                <w:rFonts w:eastAsia="Arial Unicode MS"/>
                <w:spacing w:val="-3"/>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3"/>
                <w:rFonts w:eastAsia="Arial Unicode MS"/>
                <w:spacing w:val="-3"/>
                <w:sz w:val="18"/>
                <w:szCs w:val="18"/>
              </w:rPr>
              <w:t xml:space="preserve"> </w:t>
            </w:r>
            <w:r>
              <w:rPr>
                <w:rStyle w:val="Hyperlink7"/>
                <w:rFonts w:eastAsia="Arial Unicode MS"/>
                <w:spacing w:val="-2"/>
                <w:sz w:val="18"/>
                <w:szCs w:val="18"/>
              </w:rPr>
              <w:t>period</w:t>
            </w:r>
          </w:p>
        </w:tc>
      </w:tr>
      <w:tr w:rsidR="00F81D74" w14:paraId="2DF0C6A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BE7BB7" w14:textId="77777777" w:rsidR="00F81D74" w:rsidRDefault="00000000">
            <w:pPr>
              <w:pStyle w:val="TableParagraph"/>
              <w:spacing w:line="186" w:lineRule="exact"/>
              <w:ind w:left="57"/>
            </w:pPr>
            <w:r>
              <w:rPr>
                <w:rStyle w:val="Hyperlink6"/>
                <w:rFonts w:eastAsia="Arial Unicode MS"/>
                <w:sz w:val="18"/>
                <w:szCs w:val="18"/>
              </w:rPr>
              <w:t>Meera Walia Anya Ravi</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9D2713" w14:textId="77777777" w:rsidR="00F81D74" w:rsidRDefault="00000000">
            <w:pPr>
              <w:pStyle w:val="TableParagraph"/>
              <w:spacing w:line="186" w:lineRule="exact"/>
              <w:ind w:left="57"/>
            </w:pPr>
            <w:r>
              <w:rPr>
                <w:rStyle w:val="Hyperlink6"/>
                <w:rFonts w:eastAsia="Arial Unicode MS"/>
                <w:sz w:val="18"/>
                <w:szCs w:val="18"/>
              </w:rPr>
              <w:t>PAT Margin is calculated as profit for the period divided by Yashasvi Uppal</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1CE781D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023B88" w14:textId="77777777" w:rsidR="00F81D74" w:rsidRDefault="00000000">
            <w:pPr>
              <w:pStyle w:val="TableParagraph"/>
              <w:spacing w:before="2" w:line="186" w:lineRule="exact"/>
              <w:ind w:left="57"/>
            </w:pP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(FY23 -</w:t>
            </w:r>
            <w:r>
              <w:rPr>
                <w:rStyle w:val="Hyperlink3"/>
                <w:rFonts w:eastAsia="Arial Unicode MS"/>
                <w:spacing w:val="-3"/>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B286BB" w14:textId="77777777" w:rsidR="00F81D74" w:rsidRDefault="00000000">
            <w:pPr>
              <w:pStyle w:val="TableParagraph"/>
              <w:spacing w:before="2" w:line="186" w:lineRule="exact"/>
              <w:ind w:left="57"/>
            </w:pP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Hyperlink7"/>
                <w:rFonts w:eastAsia="Arial Unicode MS"/>
                <w:spacing w:val="-2"/>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 in revenue</w:t>
            </w:r>
            <w:r>
              <w:rPr>
                <w:rStyle w:val="None"/>
                <w:spacing w:val="-4"/>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period</w:t>
            </w:r>
          </w:p>
        </w:tc>
      </w:tr>
      <w:tr w:rsidR="00F81D74" w14:paraId="7149B36A"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6DAB29" w14:textId="77777777" w:rsidR="00F81D74" w:rsidRDefault="00000000">
            <w:pPr>
              <w:pStyle w:val="TableParagraph"/>
              <w:spacing w:line="207" w:lineRule="exact"/>
              <w:ind w:left="57"/>
            </w:pPr>
            <w:r>
              <w:rPr>
                <w:rStyle w:val="None"/>
                <w:spacing w:val="-4"/>
                <w:sz w:val="18"/>
                <w:szCs w:val="18"/>
              </w:rPr>
              <w:t>ROCE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24C46B9" w14:textId="77777777" w:rsidR="00F81D74" w:rsidRDefault="00000000">
            <w:pPr>
              <w:pStyle w:val="TableParagraph"/>
              <w:ind w:left="57" w:right="45"/>
              <w:jc w:val="both"/>
              <w:rPr>
                <w:rStyle w:val="None"/>
                <w:sz w:val="18"/>
                <w:szCs w:val="18"/>
              </w:rPr>
            </w:pPr>
            <w:r>
              <w:rPr>
                <w:rStyle w:val="Hyperlink6"/>
                <w:rFonts w:eastAsia="Arial Unicode MS"/>
                <w:sz w:val="18"/>
                <w:szCs w:val="18"/>
              </w:rPr>
              <w:t>Return on Adya Badal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p>
          <w:p w14:paraId="6341E060" w14:textId="77777777" w:rsidR="00F81D74" w:rsidRDefault="00000000">
            <w:pPr>
              <w:pStyle w:val="TableParagraph"/>
              <w:spacing w:line="186" w:lineRule="exact"/>
              <w:ind w:left="57"/>
              <w:jc w:val="both"/>
            </w:pPr>
            <w:r>
              <w:rPr>
                <w:rStyle w:val="Hyperlink6"/>
                <w:rFonts w:eastAsia="Arial Unicode MS"/>
                <w:sz w:val="18"/>
                <w:szCs w:val="18"/>
              </w:rPr>
              <w:t>bank</w:t>
            </w:r>
            <w:r>
              <w:rPr>
                <w:rStyle w:val="Hyperlink7"/>
                <w:rFonts w:eastAsia="Arial Unicode MS"/>
                <w:spacing w:val="-2"/>
                <w:sz w:val="18"/>
                <w:szCs w:val="18"/>
              </w:rPr>
              <w:t xml:space="preserve"> balances</w:t>
            </w:r>
          </w:p>
        </w:tc>
      </w:tr>
      <w:tr w:rsidR="00F81D74" w14:paraId="3537107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74E2F8" w14:textId="77777777" w:rsidR="00F81D74" w:rsidRDefault="00000000">
            <w:pPr>
              <w:pStyle w:val="TableParagraph"/>
              <w:ind w:left="57"/>
            </w:pPr>
            <w:r>
              <w:rPr>
                <w:rStyle w:val="None"/>
                <w:spacing w:val="-5"/>
                <w:sz w:val="18"/>
                <w:szCs w:val="18"/>
              </w:rPr>
              <w:t>ROE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26340881" w14:textId="77777777" w:rsidR="00F81D74" w:rsidRDefault="00000000">
            <w:pPr>
              <w:pStyle w:val="Table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pPr>
            <w:r>
              <w:rPr>
                <w:rStyle w:val="Hyperlink7"/>
                <w:rFonts w:eastAsia="Arial Unicode MS"/>
                <w:spacing w:val="-2"/>
                <w:sz w:val="18"/>
                <w:szCs w:val="18"/>
              </w:rPr>
              <w:t>Return</w:t>
              <w:tab/>
              <w:t>on</w:t>
              <w:tab/>
              <w:t>Equity</w:t>
              <w:tab/>
              <w:t>is</w:t>
              <w:tab/>
              <w:t>calculated</w:t>
              <w:tab/>
              <w:t>as</w:t>
              <w:tab/>
              <w:t>PAT</w:t>
              <w:tab/>
              <w:t>divided</w:t>
              <w:tab/>
              <w:t>by</w:t>
              <w:tab/>
              <w:t>Pavani Shetty. Tanmayi Suresh is calculated as share capital plus reserves and surplus</w:t>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p>
        </w:tc>
      </w:tr>
      <w:tr w:rsidR="00F81D74" w14:paraId="7E9B4C4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8033CD" w14:textId="77777777" w:rsidR="00F81D74" w:rsidRDefault="00000000">
            <w:pPr>
              <w:pStyle w:val="TableParagraph"/>
              <w:spacing w:line="206" w:lineRule="exact"/>
              <w:ind w:left="57"/>
            </w:pPr>
            <w:r>
              <w:rPr>
                <w:rStyle w:val="Hyperlink6"/>
                <w:rFonts w:eastAsia="Arial Unicode MS"/>
                <w:sz w:val="18"/>
                <w:szCs w:val="18"/>
              </w:rPr>
              <w:t>Y-o-Y Revenue</w:t>
            </w:r>
            <w:r>
              <w:rPr>
                <w:rStyle w:val="Hyperlink7"/>
                <w:rFonts w:eastAsia="Arial Unicode MS"/>
                <w:spacing w:val="-2"/>
                <w:sz w:val="18"/>
                <w:szCs w:val="18"/>
              </w:rPr>
              <w:t xml:space="preserve"> 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4FEF46" w14:textId="77777777" w:rsidR="00F81D74" w:rsidRDefault="00000000">
            <w:pPr>
              <w:pStyle w:val="TableParagraph"/>
              <w:spacing w:line="206" w:lineRule="exact"/>
              <w:ind w:left="57"/>
            </w:pPr>
            <w:r>
              <w:rPr>
                <w:rStyle w:val="Hyperlink6"/>
                <w:rFonts w:eastAsia="Arial Unicode MS"/>
                <w:sz w:val="18"/>
                <w:szCs w:val="18"/>
              </w:rPr>
              <w:t>Growth in Revenue from Operations provides information regarding the growth of the business over the respective years</w:t>
            </w:r>
          </w:p>
        </w:tc>
      </w:tr>
      <w:tr w:rsidR="00F81D74" w14:paraId="3F3B585B"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6CA701A" w14:textId="77777777" w:rsidR="00F81D74" w:rsidRDefault="00000000">
            <w:pPr>
              <w:pStyle w:val="TableParagraph"/>
              <w:spacing w:before="1" w:line="186" w:lineRule="exact"/>
              <w:ind w:left="57"/>
            </w:pPr>
            <w:r>
              <w:rPr>
                <w:rStyle w:val="None"/>
                <w:b/>
                <w:bCs/>
                <w:i/>
                <w:iCs/>
                <w:sz w:val="18"/>
                <w:szCs w:val="18"/>
              </w:rPr>
              <w:t>C.</w:t>
            </w:r>
            <w:r>
              <w:rPr>
                <w:rStyle w:val="None"/>
                <w:b/>
                <w:bCs/>
                <w:i/>
                <w:iCs/>
                <w:spacing w:val="51"/>
                <w:sz w:val="18"/>
                <w:szCs w:val="18"/>
              </w:rPr>
              <w:t xml:space="preserve">  </w:t>
            </w:r>
            <w:r>
              <w:rPr>
                <w:rStyle w:val="None"/>
                <w:b/>
                <w:bCs/>
                <w:i/>
                <w:iCs/>
                <w:sz w:val="18"/>
                <w:szCs w:val="18"/>
              </w:rPr>
              <w:t>Operational</w:t>
            </w:r>
            <w:r>
              <w:rPr>
                <w:rStyle w:val="None"/>
                <w:b/>
                <w:bCs/>
                <w:i/>
                <w:iCs/>
                <w:spacing w:val="1"/>
                <w:sz w:val="18"/>
                <w:szCs w:val="18"/>
              </w:rPr>
              <w:t xml:space="preserve"> </w:t>
            </w:r>
            <w:r>
              <w:rPr>
                <w:rStyle w:val="None"/>
                <w:b/>
                <w:bCs/>
                <w:i/>
                <w:iCs/>
                <w:spacing w:val="-2"/>
                <w:sz w:val="18"/>
                <w:szCs w:val="18"/>
              </w:rPr>
              <w:t>measures</w:t>
            </w:r>
          </w:p>
        </w:tc>
      </w:tr>
      <w:tr w:rsidR="00F81D74" w14:paraId="22FF1963"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B97CC3" w14:textId="77777777" w:rsidR="00F81D74" w:rsidRDefault="00000000">
            <w:pPr>
              <w:pStyle w:val="TableParagraph"/>
              <w:spacing w:line="207" w:lineRule="exact"/>
              <w:ind w:left="5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Hyperlink3"/>
                <w:rFonts w:eastAsia="Arial Unicode MS"/>
                <w:spacing w:val="-3"/>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sales</w:t>
            </w:r>
            <w:r>
              <w:rPr>
                <w:rStyle w:val="Hyperlink7"/>
                <w:rFonts w:eastAsia="Arial Unicode MS"/>
                <w:spacing w:val="-2"/>
                <w:sz w:val="18"/>
                <w:szCs w:val="18"/>
              </w:rPr>
              <w:t xml:space="preserve"> volume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F43FA7" w14:textId="77777777" w:rsidR="00F81D74" w:rsidRDefault="00000000">
            <w:pPr>
              <w:pStyle w:val="TableParagraph"/>
              <w:ind w:left="57"/>
              <w:rPr>
                <w:rStyle w:val="None"/>
                <w:sz w:val="18"/>
                <w:szCs w:val="18"/>
              </w:rPr>
            </w:pPr>
            <w:r>
              <w:rPr>
                <w:rStyle w:val="Hyperlink6"/>
                <w:rFonts w:eastAsia="Arial Unicode MS"/>
                <w:sz w:val="18"/>
                <w:szCs w:val="18"/>
              </w:rPr>
              <w:t>Magnet</w:t>
            </w:r>
            <w:r>
              <w:rPr>
                <w:rStyle w:val="None"/>
                <w:spacing w:val="24"/>
                <w:sz w:val="18"/>
                <w:szCs w:val="18"/>
              </w:rPr>
              <w:t xml:space="preserve"> </w:t>
            </w:r>
            <w:r>
              <w:rPr>
                <w:rStyle w:val="Hyperlink6"/>
                <w:rFonts w:eastAsia="Arial Unicode MS"/>
                <w:sz w:val="18"/>
                <w:szCs w:val="18"/>
              </w:rPr>
              <w:t>winding</w:t>
            </w:r>
            <w:r>
              <w:rPr>
                <w:rStyle w:val="None"/>
                <w:spacing w:val="24"/>
                <w:sz w:val="18"/>
                <w:szCs w:val="18"/>
              </w:rPr>
              <w:t xml:space="preserve"> </w:t>
            </w:r>
            <w:r>
              <w:rPr>
                <w:rStyle w:val="Hyperlink6"/>
                <w:rFonts w:eastAsia="Arial Unicode MS"/>
                <w:sz w:val="18"/>
                <w:szCs w:val="18"/>
              </w:rPr>
              <w:t>wires</w:t>
            </w:r>
            <w:r>
              <w:rPr>
                <w:rStyle w:val="None"/>
                <w:spacing w:val="23"/>
                <w:sz w:val="18"/>
                <w:szCs w:val="18"/>
              </w:rPr>
              <w:t xml:space="preserve"> </w:t>
            </w:r>
            <w:r>
              <w:rPr>
                <w:rStyle w:val="Hyperlink6"/>
                <w:rFonts w:eastAsia="Arial Unicode MS"/>
                <w:sz w:val="18"/>
                <w:szCs w:val="18"/>
              </w:rPr>
              <w:t>sales</w:t>
            </w:r>
            <w:r>
              <w:rPr>
                <w:rStyle w:val="None"/>
                <w:spacing w:val="23"/>
                <w:sz w:val="18"/>
                <w:szCs w:val="18"/>
              </w:rPr>
              <w:t xml:space="preserve"> </w:t>
            </w:r>
            <w:r>
              <w:rPr>
                <w:rStyle w:val="Hyperlink6"/>
                <w:rFonts w:eastAsia="Arial Unicode MS"/>
                <w:sz w:val="18"/>
                <w:szCs w:val="18"/>
              </w:rPr>
              <w:t>volume</w:t>
            </w:r>
            <w:r>
              <w:rPr>
                <w:rStyle w:val="None"/>
                <w:spacing w:val="23"/>
                <w:sz w:val="18"/>
                <w:szCs w:val="18"/>
              </w:rPr>
              <w:t xml:space="preserve"> </w:t>
            </w:r>
            <w:r>
              <w:rPr>
                <w:rStyle w:val="Hyperlink6"/>
                <w:rFonts w:eastAsia="Arial Unicode MS"/>
                <w:sz w:val="18"/>
                <w:szCs w:val="18"/>
              </w:rPr>
              <w:t>is</w:t>
            </w:r>
            <w:r>
              <w:rPr>
                <w:rStyle w:val="None"/>
                <w:spacing w:val="23"/>
                <w:sz w:val="18"/>
                <w:szCs w:val="18"/>
              </w:rPr>
              <w:t xml:space="preserve"> </w:t>
            </w:r>
            <w:r>
              <w:rPr>
                <w:rStyle w:val="Hyperlink6"/>
                <w:rFonts w:eastAsia="Arial Unicode MS"/>
                <w:sz w:val="18"/>
                <w:szCs w:val="18"/>
              </w:rPr>
              <w:t>used</w:t>
            </w:r>
            <w:r>
              <w:rPr>
                <w:rStyle w:val="None"/>
                <w:spacing w:val="24"/>
                <w:sz w:val="18"/>
                <w:szCs w:val="18"/>
              </w:rPr>
              <w:t xml:space="preserve"> </w:t>
            </w:r>
            <w:r>
              <w:rPr>
                <w:rStyle w:val="Hyperlink6"/>
                <w:rFonts w:eastAsia="Arial Unicode MS"/>
                <w:sz w:val="18"/>
                <w:szCs w:val="18"/>
              </w:rPr>
              <w:t>by</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management</w:t>
            </w:r>
            <w:r>
              <w:rPr>
                <w:rStyle w:val="None"/>
                <w:spacing w:val="24"/>
                <w:sz w:val="18"/>
                <w:szCs w:val="18"/>
              </w:rPr>
              <w:t xml:space="preserve"> </w:t>
            </w:r>
            <w:r>
              <w:rPr>
                <w:rStyle w:val="Hyperlink6"/>
                <w:rFonts w:eastAsia="Arial Unicode MS"/>
                <w:sz w:val="18"/>
                <w:szCs w:val="18"/>
              </w:rPr>
              <w:t>to</w:t>
            </w:r>
            <w:r>
              <w:rPr>
                <w:rStyle w:val="None"/>
                <w:spacing w:val="25"/>
                <w:sz w:val="18"/>
                <w:szCs w:val="18"/>
              </w:rPr>
              <w:t xml:space="preserve"> </w:t>
            </w:r>
            <w:r>
              <w:rPr>
                <w:rStyle w:val="Hyperlink6"/>
                <w:rFonts w:eastAsia="Arial Unicode MS"/>
                <w:sz w:val="18"/>
                <w:szCs w:val="18"/>
              </w:rPr>
              <w:t>assess</w:t>
            </w:r>
            <w:r>
              <w:rPr>
                <w:rStyle w:val="None"/>
                <w:spacing w:val="22"/>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overall</w:t>
            </w:r>
            <w:r>
              <w:rPr>
                <w:rStyle w:val="None"/>
                <w:spacing w:val="24"/>
                <w:sz w:val="18"/>
                <w:szCs w:val="18"/>
              </w:rPr>
              <w:t xml:space="preserve"> </w:t>
            </w:r>
            <w:r>
              <w:rPr>
                <w:rStyle w:val="Hyperlink6"/>
                <w:rFonts w:eastAsia="Arial Unicode MS"/>
                <w:sz w:val="18"/>
                <w:szCs w:val="18"/>
              </w:rPr>
              <w:t>market demand</w:t>
            </w:r>
            <w:r>
              <w:rPr>
                <w:rStyle w:val="None"/>
                <w:spacing w:val="-10"/>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Company's</w:t>
            </w:r>
            <w:r>
              <w:rPr>
                <w:rStyle w:val="None"/>
                <w:spacing w:val="-9"/>
                <w:sz w:val="18"/>
                <w:szCs w:val="18"/>
              </w:rPr>
              <w:t xml:space="preserve"> </w:t>
            </w:r>
            <w:r>
              <w:rPr>
                <w:rStyle w:val="Hyperlink6"/>
                <w:rFonts w:eastAsia="Arial Unicode MS"/>
                <w:sz w:val="18"/>
                <w:szCs w:val="18"/>
              </w:rPr>
              <w:t>products</w:t>
            </w:r>
            <w:r>
              <w:rPr>
                <w:rStyle w:val="None"/>
                <w:spacing w:val="-9"/>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evaluate</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effectiveness</w:t>
            </w:r>
            <w:r>
              <w:rPr>
                <w:rStyle w:val="None"/>
                <w:spacing w:val="-10"/>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sales</w:t>
            </w:r>
            <w:r>
              <w:rPr>
                <w:rStyle w:val="None"/>
                <w:spacing w:val="-10"/>
                <w:sz w:val="18"/>
                <w:szCs w:val="18"/>
              </w:rPr>
              <w:t xml:space="preserve"> </w:t>
            </w:r>
            <w:r>
              <w:rPr>
                <w:rStyle w:val="Hyperlink6"/>
                <w:rFonts w:eastAsia="Arial Unicode MS"/>
                <w:sz w:val="18"/>
                <w:szCs w:val="18"/>
              </w:rPr>
              <w:t>strategies</w:t>
            </w:r>
            <w:r>
              <w:rPr>
                <w:rStyle w:val="None"/>
                <w:spacing w:val="-9"/>
                <w:sz w:val="18"/>
                <w:szCs w:val="18"/>
              </w:rPr>
              <w:t xml:space="preserve"> </w:t>
            </w:r>
            <w:r>
              <w:rPr>
                <w:rStyle w:val="Hyperlink6"/>
                <w:rFonts w:eastAsia="Arial Unicode MS"/>
                <w:sz w:val="18"/>
                <w:szCs w:val="18"/>
              </w:rPr>
              <w:t>across</w:t>
            </w:r>
            <w:r>
              <w:rPr>
                <w:rStyle w:val="None"/>
                <w:spacing w:val="-9"/>
                <w:sz w:val="18"/>
                <w:szCs w:val="18"/>
              </w:rPr>
              <w:t xml:space="preserve"> </w:t>
            </w:r>
            <w:r>
              <w:rPr>
                <w:rStyle w:val="None"/>
                <w:spacing w:val="-5"/>
                <w:sz w:val="18"/>
                <w:szCs w:val="18"/>
              </w:rPr>
              <w:t>the</w:t>
            </w:r>
          </w:p>
          <w:p w14:paraId="353A91FB" w14:textId="77777777" w:rsidR="00F81D74" w:rsidRDefault="00000000">
            <w:pPr>
              <w:pStyle w:val="TableParagraph"/>
              <w:spacing w:before="1" w:line="186" w:lineRule="exact"/>
              <w:ind w:left="57"/>
            </w:pPr>
            <w:r>
              <w:rPr>
                <w:rStyle w:val="Hyperlink6"/>
                <w:rFonts w:eastAsia="Arial Unicode MS"/>
                <w:sz w:val="18"/>
                <w:szCs w:val="18"/>
              </w:rPr>
              <w:t>product</w:t>
            </w:r>
            <w:r>
              <w:rPr>
                <w:rStyle w:val="Hyperlink7"/>
                <w:rFonts w:eastAsia="Arial Unicode MS"/>
                <w:spacing w:val="-2"/>
                <w:sz w:val="18"/>
                <w:szCs w:val="18"/>
              </w:rPr>
              <w:t xml:space="preserve"> category</w:t>
            </w:r>
          </w:p>
        </w:tc>
      </w:tr>
      <w:tr w:rsidR="00F81D74" w14:paraId="1D23A12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7DA9B8" w14:textId="77777777" w:rsidR="00F81D74" w:rsidRDefault="00000000">
            <w:pPr>
              <w:pStyle w:val="TableParagraph"/>
              <w:spacing w:line="186" w:lineRule="exact"/>
              <w:ind w:left="57"/>
            </w:pPr>
            <w:r>
              <w:rPr>
                <w:rStyle w:val="Hyperlink6"/>
                <w:rFonts w:eastAsia="Arial Unicode MS"/>
                <w:sz w:val="18"/>
                <w:szCs w:val="18"/>
              </w:rPr>
              <w:t>Production</w:t>
            </w:r>
            <w:r>
              <w:rPr>
                <w:rStyle w:val="Hyperlink7"/>
                <w:rFonts w:eastAsia="Arial Unicode MS"/>
                <w:spacing w:val="-2"/>
                <w:sz w:val="18"/>
                <w:szCs w:val="18"/>
              </w:rPr>
              <w:t xml:space="preserve"> capacity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E4C343" w14:textId="77777777" w:rsidR="00F81D74" w:rsidRDefault="00000000">
            <w:pPr>
              <w:pStyle w:val="TableParagraph"/>
              <w:spacing w:line="186" w:lineRule="exact"/>
              <w:ind w:left="57"/>
            </w:pPr>
            <w:r>
              <w:rPr>
                <w:rStyle w:val="Hyperlink6"/>
                <w:rFonts w:eastAsia="Arial Unicode MS"/>
                <w:sz w:val="18"/>
                <w:szCs w:val="18"/>
              </w:rPr>
              <w:t>Production</w:t>
            </w:r>
            <w:r>
              <w:rPr>
                <w:rStyle w:val="None"/>
                <w:spacing w:val="-1"/>
                <w:sz w:val="18"/>
                <w:szCs w:val="18"/>
              </w:rPr>
              <w:t xml:space="preserve"> </w:t>
            </w: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output</w:t>
            </w:r>
            <w:r>
              <w:rPr>
                <w:rStyle w:val="Hyperlink3"/>
                <w:rFonts w:eastAsia="Arial Unicode MS"/>
                <w:spacing w:val="-3"/>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7"/>
                <w:rFonts w:eastAsia="Arial Unicode MS"/>
                <w:spacing w:val="-2"/>
                <w:sz w:val="18"/>
                <w:szCs w:val="18"/>
              </w:rPr>
              <w:t>produced</w:t>
            </w:r>
          </w:p>
        </w:tc>
      </w:tr>
      <w:tr w:rsidR="00F81D74" w14:paraId="0A616D7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E9C253" w14:textId="77777777" w:rsidR="00F81D74" w:rsidRDefault="00000000">
            <w:pPr>
              <w:pStyle w:val="TableParagraph"/>
              <w:spacing w:line="188" w:lineRule="exact"/>
              <w:ind w:left="57"/>
            </w:pPr>
            <w:r>
              <w:rPr>
                <w:rStyle w:val="Hyperlink6"/>
                <w:rFonts w:eastAsia="Arial Unicode MS"/>
                <w:sz w:val="18"/>
                <w:szCs w:val="18"/>
              </w:rPr>
              <w:t xml:space="preserve">Revenue from </w:t>
            </w:r>
            <w:r>
              <w:rPr>
                <w:rStyle w:val="Hyperlink7"/>
                <w:rFonts w:eastAsia="Arial Unicode MS"/>
                <w:spacing w:val="-2"/>
                <w:sz w:val="18"/>
                <w:szCs w:val="18"/>
              </w:rPr>
              <w:t>Exports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D0D3FC" w14:textId="77777777" w:rsidR="00F81D74" w:rsidRDefault="00000000">
            <w:pPr>
              <w:pStyle w:val="TableParagraph"/>
              <w:spacing w:line="188" w:lineRule="exact"/>
              <w:ind w:left="57"/>
            </w:pPr>
            <w:r>
              <w:rPr>
                <w:rStyle w:val="Hyperlink6"/>
                <w:rFonts w:eastAsia="Arial Unicode MS"/>
                <w:sz w:val="18"/>
                <w:szCs w:val="18"/>
              </w:rPr>
              <w:t>Revenue</w:t>
            </w:r>
            <w:r>
              <w:rPr>
                <w:rStyle w:val="None"/>
                <w:spacing w:val="-4"/>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exports</w:t>
            </w:r>
            <w:r>
              <w:rPr>
                <w:rStyle w:val="None"/>
                <w:spacing w:val="-1"/>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generated</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country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Company</w:t>
            </w:r>
          </w:p>
        </w:tc>
      </w:tr>
      <w:tr w:rsidR="00F81D74" w14:paraId="06BC028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B094D7" w14:textId="77777777" w:rsidR="00F81D74" w:rsidRDefault="00000000">
            <w:pPr>
              <w:pStyle w:val="TableParagraph"/>
              <w:spacing w:line="207" w:lineRule="exact"/>
              <w:ind w:left="57"/>
            </w:pPr>
            <w:r>
              <w:rPr>
                <w:rStyle w:val="Hyperlink6"/>
                <w:rFonts w:eastAsia="Arial Unicode MS"/>
                <w:sz w:val="18"/>
                <w:szCs w:val="18"/>
              </w:rPr>
              <w:t>Mitesh Sankar</w:t>
            </w:r>
            <w:r>
              <w:rPr>
                <w:rStyle w:val="Hyperlink3"/>
                <w:rFonts w:eastAsia="Arial Unicode MS"/>
                <w:spacing w:val="-3"/>
                <w:sz w:val="18"/>
                <w:szCs w:val="18"/>
              </w:rPr>
            </w:r>
            <w:r>
              <w:rPr>
                <w:rStyle w:val="Hyperlink7"/>
                <w:rFonts w:eastAsia="Arial Unicode MS"/>
                <w:spacing w:val="-2"/>
                <w:sz w:val="18"/>
                <w:szCs w:val="18"/>
              </w:rPr>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4AE18F" w14:textId="77777777" w:rsidR="00F81D74" w:rsidRDefault="00000000">
            <w:pPr>
              <w:pStyle w:val="TableParagraph"/>
              <w:spacing w:line="206" w:lineRule="exact"/>
              <w:ind w:left="57"/>
            </w:pP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volumes</w:t>
            </w:r>
            <w:r>
              <w:rPr>
                <w:rStyle w:val="None"/>
                <w:spacing w:val="40"/>
                <w:sz w:val="18"/>
                <w:szCs w:val="18"/>
              </w:rPr>
              <w:t xml:space="preserve"> </w:t>
            </w:r>
            <w:r>
              <w:rPr>
                <w:rStyle w:val="Hyperlink6"/>
                <w:rFonts w:eastAsia="Arial Unicode MS"/>
                <w:sz w:val="18"/>
                <w:szCs w:val="18"/>
              </w:rPr>
              <w:t>provides</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regarding</w:t>
            </w:r>
            <w:r>
              <w:rPr>
                <w:rStyle w:val="None"/>
                <w:spacing w:val="40"/>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market</w:t>
            </w:r>
            <w:r>
              <w:rPr>
                <w:rStyle w:val="None"/>
                <w:spacing w:val="40"/>
                <w:sz w:val="18"/>
                <w:szCs w:val="18"/>
              </w:rPr>
              <w:t xml:space="preserve"> </w:t>
            </w:r>
            <w:r>
              <w:rPr>
                <w:rStyle w:val="Hyperlink6"/>
                <w:rFonts w:eastAsia="Arial Unicode MS"/>
                <w:sz w:val="18"/>
                <w:szCs w:val="18"/>
              </w:rPr>
              <w:t>demand</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our Company's products across various product categories over the respective years</w:t>
            </w:r>
          </w:p>
        </w:tc>
      </w:tr>
    </w:tbl>
    <w:p w14:paraId="75BA4EEE" w14:textId="77777777" w:rsidR="00F81D74" w:rsidRDefault="00F81D74">
      <w:pPr>
        <w:pStyle w:val="BodyText"/>
        <w:spacing w:before="3" w:after="1"/>
        <w:ind w:left="98" w:hanging="98"/>
        <w:rPr>
          <w:rStyle w:val="None"/>
          <w:b/>
          <w:bCs/>
          <w:sz w:val="17"/>
          <w:szCs w:val="17"/>
        </w:rPr>
      </w:pPr>
    </w:p>
    <w:p w14:paraId="077308C2" w14:textId="77777777" w:rsidR="00F81D74" w:rsidRDefault="00F81D74">
      <w:pPr>
        <w:pStyle w:val="TableParagraph"/>
        <w:spacing w:line="206" w:lineRule="exact"/>
        <w:sectPr w:rsidR="00F81D74">
          <w:headerReference w:type="default" r:id="rId70"/>
          <w:footerReference w:type="default" r:id="rId71"/>
          <w:pgSz w:w="11920" w:h="16840"/>
          <w:pgMar w:top="1100" w:right="708" w:bottom="1120" w:left="992" w:header="0" w:footer="0" w:gutter="0"/>
          <w:cols w:space="720"/>
        </w:sectPr>
      </w:pPr>
    </w:p>
    <w:p w14:paraId="6323BD89" w14:textId="77777777" w:rsidR="00F81D74" w:rsidRDefault="00000000">
      <w:pPr>
        <w:pStyle w:val="Heading2"/>
        <w:spacing w:before="80"/>
        <w:ind w:left="4351" w:hanging="4240"/>
        <w:jc w:val="left"/>
      </w:pPr>
      <w:bookmarkStart w:id="1" w:name="_bookmark2"/>
      <w:bookmarkEnd w:id="1"/>
      <w:r>
        <w:rPr>
          <w:rStyle w:val="Hyperlink4"/>
        </w:rPr>
        <w:lastRenderedPageBreak/>
        <w:t>C</w:t>
      </w:r>
      <w:r>
        <w:rPr>
          <w:rStyle w:val="Hyperlink4"/>
          <w:lang w:val="de-DE"/>
        </w:rPr>
        <w:t>ERTAIN</w:t>
      </w:r>
      <w:r>
        <w:rPr>
          <w:rStyle w:val="None"/>
        </w:rPr>
        <w:t xml:space="preserve"> </w:t>
      </w:r>
      <w:r>
        <w:rPr>
          <w:rStyle w:val="Hyperlink4"/>
          <w:lang w:val="en-US"/>
        </w:rPr>
        <w:t>CONVENTIONS,</w:t>
      </w:r>
      <w:r>
        <w:rPr>
          <w:rStyle w:val="None"/>
        </w:rPr>
        <w:t xml:space="preserve"> </w:t>
      </w:r>
      <w:r>
        <w:rPr>
          <w:rStyle w:val="Hyperlink4"/>
        </w:rPr>
        <w:t>USE</w:t>
      </w:r>
      <w:r>
        <w:rPr>
          <w:rStyle w:val="None"/>
        </w:rPr>
        <w:t xml:space="preserve"> </w:t>
      </w:r>
      <w:r>
        <w:rPr>
          <w:rStyle w:val="Hyperlink4"/>
          <w:lang w:val="en-US"/>
        </w:rPr>
        <w:t>OF</w:t>
      </w:r>
      <w:r>
        <w:rPr>
          <w:rStyle w:val="None"/>
        </w:rPr>
        <w:t xml:space="preserve"> </w:t>
      </w:r>
      <w:r>
        <w:rPr>
          <w:rStyle w:val="Hyperlink4"/>
        </w:rPr>
        <w:t>FINANCIAL</w:t>
      </w:r>
      <w:r>
        <w:rPr>
          <w:rStyle w:val="None"/>
        </w:rPr>
        <w:t xml:space="preserve"> </w:t>
      </w:r>
      <w:r>
        <w:rPr>
          <w:rStyle w:val="Hyperlink4"/>
          <w:lang w:val="en-US"/>
        </w:rPr>
        <w:t>INFORMATION</w:t>
      </w:r>
      <w:r>
        <w:rPr>
          <w:rStyle w:val="None"/>
        </w:rPr>
        <w:t xml:space="preserve"> </w:t>
      </w:r>
      <w:r>
        <w:rPr>
          <w:rStyle w:val="Hyperlink4"/>
          <w:lang w:val="en-US"/>
        </w:rPr>
        <w:t>AND</w:t>
      </w:r>
      <w:r>
        <w:rPr>
          <w:rStyle w:val="None"/>
        </w:rPr>
        <w:t xml:space="preserve"> </w:t>
      </w:r>
      <w:r>
        <w:rPr>
          <w:rStyle w:val="Hyperlink4"/>
          <w:lang w:val="de-DE"/>
        </w:rPr>
        <w:t>MARKET</w:t>
      </w:r>
      <w:r>
        <w:rPr>
          <w:rStyle w:val="None"/>
        </w:rPr>
        <w:t xml:space="preserve"> </w:t>
      </w:r>
      <w:r>
        <w:rPr>
          <w:rStyle w:val="Hyperlink4"/>
        </w:rPr>
        <w:t>DATA</w:t>
      </w:r>
      <w:r>
        <w:rPr>
          <w:rStyle w:val="None"/>
        </w:rPr>
        <w:t xml:space="preserve"> </w:t>
      </w:r>
      <w:r>
        <w:rPr>
          <w:rStyle w:val="Hyperlink4"/>
          <w:lang w:val="en-US"/>
        </w:rPr>
        <w:t>AND</w:t>
      </w:r>
      <w:r>
        <w:rPr>
          <w:rStyle w:val="None"/>
        </w:rPr>
        <w:t xml:space="preserve"> </w:t>
      </w:r>
      <w:r>
        <w:rPr>
          <w:rStyle w:val="Hyperlink4"/>
          <w:lang w:val="de-DE"/>
        </w:rPr>
        <w:t>CURRENCY</w:t>
      </w:r>
      <w:r>
        <w:rPr>
          <w:rStyle w:val="None"/>
        </w:rPr>
        <w:t xml:space="preserve"> </w:t>
      </w:r>
      <w:r>
        <w:rPr>
          <w:rStyle w:val="Hyperlink4"/>
          <w:lang w:val="en-US"/>
        </w:rPr>
        <w:t xml:space="preserve">OF </w:t>
      </w:r>
      <w:r>
        <w:rPr>
          <w:rStyle w:val="Hyperlink5"/>
          <w:lang w:val="en-US"/>
        </w:rPr>
        <w:t>PRESENTATION</w:t>
      </w:r>
    </w:p>
    <w:p w14:paraId="6D2B2069" w14:textId="77777777" w:rsidR="00F81D74" w:rsidRDefault="00000000">
      <w:pPr>
        <w:pStyle w:val="Heading3"/>
        <w:spacing w:before="203"/>
        <w:ind w:left="87"/>
        <w:jc w:val="both"/>
      </w:pPr>
      <w:r>
        <w:rPr>
          <w:rStyle w:val="Hyperlink4"/>
          <w:lang w:val="fr-FR"/>
        </w:rPr>
        <w:t>Manbir Kamdar</w:t>
      </w:r>
      <w:r>
        <w:rPr>
          <w:rStyle w:val="None"/>
        </w:rPr>
      </w:r>
      <w:r>
        <w:rPr>
          <w:rStyle w:val="Hyperlink5"/>
          <w:lang w:val="fr-FR"/>
        </w:rPr>
      </w:r>
    </w:p>
    <w:p w14:paraId="2A874EB6" w14:textId="77777777" w:rsidR="00F81D74" w:rsidRDefault="00000000">
      <w:pPr>
        <w:pStyle w:val="BodyText"/>
        <w:spacing w:before="200"/>
        <w:ind w:left="87" w:right="6"/>
        <w:jc w:val="both"/>
      </w:pPr>
      <w:r>
        <w:rPr>
          <w:rStyle w:val="Hyperlink4"/>
        </w:rPr>
        <w:t>All references in this Red Herring Prospectus to “India” are to the Republic of India and its territories and possessions and all references herein to the “Government”, “Chandran Toor”, “GoI”, “Yuvraj Krishnamurthy” or the “State Government” are to the Government of India, central or state, as applicable. All references herein to the “US”, “USA”, the “U.S.” or the “Bina Gandhi” are to the Bina Gandhi of America and its territories and possessions. All references herein to “EU” are to the Balhaar Johal and its territories and possessions. All references herein to “Sweden” are to Sweden and its territories and possessions.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3E36B9E" w14:textId="77777777" w:rsidR="00F81D74" w:rsidRDefault="00000000">
      <w:pPr>
        <w:pStyle w:val="BodyText"/>
        <w:spacing w:before="199"/>
        <w:ind w:left="87" w:right="13"/>
        <w:jc w:val="both"/>
      </w:pPr>
      <w:r>
        <w:rPr>
          <w:rStyle w:val="Hyperlink4"/>
        </w:rPr>
        <w:t>Unless indicated otherwise, all references to page numbers in this Red Herring Prospectus are to page numbers of this Red Herring Prospectus.</w:t>
      </w:r>
    </w:p>
    <w:p w14:paraId="66A45B85" w14:textId="77777777" w:rsidR="00F81D74" w:rsidRDefault="00000000">
      <w:pPr>
        <w:pStyle w:val="Heading3"/>
        <w:ind w:left="87"/>
        <w:jc w:val="both"/>
      </w:pPr>
      <w:r>
        <w:rPr>
          <w:rStyle w:val="Hyperlink4"/>
          <w:lang w:val="pt-PT"/>
        </w:rPr>
        <w:t>Yuvraj Narayanan</w:t>
      </w:r>
      <w:r>
        <w:rPr>
          <w:rStyle w:val="None"/>
        </w:rPr>
      </w:r>
      <w:r>
        <w:rPr>
          <w:rStyle w:val="None"/>
          <w:lang w:val="nl-NL"/>
        </w:rPr>
      </w:r>
    </w:p>
    <w:p w14:paraId="4A57F653" w14:textId="77777777" w:rsidR="00F81D74" w:rsidRDefault="00000000">
      <w:pPr>
        <w:pStyle w:val="BodyText"/>
        <w:spacing w:before="199"/>
        <w:ind w:left="87" w:right="8"/>
        <w:jc w:val="both"/>
      </w:pPr>
      <w:r>
        <w:rPr>
          <w:rStyle w:val="Hyperlink4"/>
        </w:rPr>
        <w:t>Varsha Jaggi’s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Fiscal/Siddharth Memon are to the year ended on March 31, of that calendar year. Certain other financial information pertaining to our Caleb Sharma are derived from their respective audited financial statements.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B91B568" w14:textId="77777777" w:rsidR="00F81D74" w:rsidRDefault="00000000">
      <w:pPr>
        <w:pStyle w:val="BodyText"/>
        <w:spacing w:before="203"/>
        <w:ind w:left="87" w:right="6"/>
        <w:jc w:val="both"/>
      </w:pPr>
      <w:r>
        <w:rPr>
          <w:rStyle w:val="Hyperlink4"/>
        </w:rPr>
        <w:t>Unless indicated otherwise or the context requires otherwise, the financial information and financial ratios in this Red Herring Prospectus have been derived from the Naksh Chakraborty Statements. For further information, see “Naksh Chakraborty Statements” on page 280.</w:t>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i/>
          <w:iCs/>
        </w:rPr>
      </w:r>
      <w:r>
        <w:rPr>
          <w:rStyle w:val="Hyperlink4"/>
        </w:rPr>
      </w:r>
    </w:p>
    <w:p w14:paraId="0FE915CD" w14:textId="77777777" w:rsidR="00F81D74" w:rsidRDefault="00000000">
      <w:pPr>
        <w:pStyle w:val="BodyText"/>
        <w:spacing w:before="198"/>
        <w:ind w:left="87" w:right="5"/>
        <w:jc w:val="both"/>
      </w:pPr>
      <w:r>
        <w:rPr>
          <w:rStyle w:val="Hyperlink4"/>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Zaitra Chakrabarti, SEBI ICDR Regulations, the Raagini Narain on Reports in Kalpit Raja (Revised 2019) issued by ICAI, as amended from time to time and the Shivani Wali Standards as specified under Section 133 of the Act and other accounting principles generally accepted in India.</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spacing w:val="-1"/>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7BF603BB" w14:textId="77777777" w:rsidR="00F81D74" w:rsidRDefault="00F81D74">
      <w:pPr>
        <w:pStyle w:val="BodyText"/>
        <w:spacing w:before="2"/>
      </w:pPr>
    </w:p>
    <w:p w14:paraId="27FA07DC" w14:textId="77777777" w:rsidR="00F81D74" w:rsidRDefault="00000000">
      <w:pPr>
        <w:pStyle w:val="Body"/>
        <w:ind w:left="87" w:right="7"/>
        <w:jc w:val="both"/>
        <w:rPr>
          <w:rStyle w:val="None"/>
          <w:sz w:val="20"/>
          <w:szCs w:val="20"/>
        </w:rPr>
      </w:pPr>
      <w:r>
        <w:rPr>
          <w:rStyle w:val="None"/>
          <w:sz w:val="20"/>
          <w:szCs w:val="20"/>
          <w:lang w:val="en-US"/>
        </w:rPr>
        <w:t>There are significant differences between Ind AS, Indian GAAP, US GAAP and IFRS. Varsha Jaggi does not provide reconciliation of its financial information to IFRS or US GAAP. Varsha Jaggi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“Gaurika Master – Significant differences exist between Indian accounting standard (“Ind AS”) and other accounting principles, such as international financial reporting standards (“IFRS”) and Bina Gandhi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Zaitra Chakrabarti,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r>
        <w:rPr>
          <w:rStyle w:val="None"/>
          <w:sz w:val="20"/>
          <w:szCs w:val="20"/>
        </w:rPr>
      </w:r>
      <w:r>
        <w:rPr>
          <w:rStyle w:val="None"/>
          <w:sz w:val="20"/>
          <w:szCs w:val="20"/>
          <w:lang w:val="en-US"/>
        </w:rPr>
      </w:r>
      <w:r>
        <w:rPr>
          <w:rStyle w:val="None"/>
          <w:spacing w:val="-2"/>
          <w:sz w:val="20"/>
          <w:szCs w:val="20"/>
        </w:rPr>
      </w:r>
      <w:r>
        <w:rPr>
          <w:rStyle w:val="None"/>
          <w:sz w:val="20"/>
          <w:szCs w:val="20"/>
          <w:lang w:val="pt-PT"/>
        </w:rPr>
      </w:r>
      <w:r>
        <w:rPr>
          <w:rStyle w:val="None"/>
          <w:spacing w:val="-1"/>
          <w:sz w:val="20"/>
          <w:szCs w:val="20"/>
        </w:rPr>
      </w:r>
      <w:r>
        <w:rPr>
          <w:rStyle w:val="None"/>
          <w:sz w:val="20"/>
          <w:szCs w:val="20"/>
          <w:lang w:val="en-US"/>
        </w:rPr>
      </w:r>
      <w:r>
        <w:rPr>
          <w:rStyle w:val="None"/>
          <w:spacing w:val="-2"/>
          <w:sz w:val="20"/>
          <w:szCs w:val="20"/>
        </w:rPr>
      </w:r>
      <w:r>
        <w:rPr>
          <w:rStyle w:val="None"/>
          <w:sz w:val="20"/>
          <w:szCs w:val="20"/>
          <w:lang w:val="en-US"/>
        </w:rPr>
      </w:r>
      <w:r>
        <w:rPr>
          <w:rStyle w:val="None"/>
          <w:spacing w:val="-3"/>
          <w:sz w:val="20"/>
          <w:szCs w:val="20"/>
        </w:rPr>
      </w:r>
      <w:r>
        <w:rPr>
          <w:rStyle w:val="None"/>
          <w:sz w:val="20"/>
          <w:szCs w:val="20"/>
        </w:rPr>
      </w:r>
      <w:r>
        <w:rPr>
          <w:rStyle w:val="None"/>
          <w:spacing w:val="-1"/>
          <w:sz w:val="20"/>
          <w:szCs w:val="20"/>
        </w:rPr>
      </w:r>
      <w:r>
        <w:rPr>
          <w:rStyle w:val="None"/>
          <w:sz w:val="20"/>
          <w:szCs w:val="20"/>
          <w:lang w:val="en-US"/>
        </w:rPr>
      </w:r>
      <w:r>
        <w:rPr>
          <w:rStyle w:val="None"/>
          <w:spacing w:val="-5"/>
          <w:sz w:val="20"/>
          <w:szCs w:val="20"/>
        </w:rPr>
      </w:r>
      <w:r>
        <w:rPr>
          <w:rStyle w:val="None"/>
          <w:sz w:val="20"/>
          <w:szCs w:val="20"/>
          <w:lang w:val="pt-PT"/>
        </w:rPr>
      </w:r>
      <w:r>
        <w:rPr>
          <w:rStyle w:val="None"/>
          <w:spacing w:val="-2"/>
          <w:sz w:val="20"/>
          <w:szCs w:val="20"/>
        </w:rPr>
      </w:r>
      <w:r>
        <w:rPr>
          <w:rStyle w:val="None"/>
          <w:sz w:val="20"/>
          <w:szCs w:val="20"/>
          <w:lang w:val="nl-NL"/>
        </w:rPr>
      </w:r>
      <w:r>
        <w:rPr>
          <w:rStyle w:val="None"/>
          <w:spacing w:val="-2"/>
          <w:sz w:val="20"/>
          <w:szCs w:val="20"/>
        </w:rPr>
      </w:r>
      <w:r>
        <w:rPr>
          <w:rStyle w:val="None"/>
          <w:sz w:val="20"/>
          <w:szCs w:val="20"/>
          <w:lang w:val="en-US"/>
        </w:rPr>
      </w:r>
      <w:r>
        <w:rPr>
          <w:rStyle w:val="None"/>
          <w:spacing w:val="-1"/>
          <w:sz w:val="20"/>
          <w:szCs w:val="20"/>
        </w:rPr>
      </w:r>
      <w:r>
        <w:rPr>
          <w:rStyle w:val="None"/>
          <w:sz w:val="20"/>
          <w:szCs w:val="20"/>
        </w:rPr>
      </w:r>
      <w:r>
        <w:rPr>
          <w:rStyle w:val="None"/>
          <w:spacing w:val="-2"/>
          <w:sz w:val="20"/>
          <w:szCs w:val="20"/>
        </w:rPr>
      </w:r>
      <w:r>
        <w:rPr>
          <w:rStyle w:val="None"/>
          <w:sz w:val="20"/>
          <w:szCs w:val="20"/>
          <w:lang w:val="en-US"/>
        </w:rPr>
      </w:r>
      <w:r>
        <w:rPr>
          <w:rStyle w:val="None"/>
          <w:spacing w:val="-7"/>
          <w:sz w:val="20"/>
          <w:szCs w:val="20"/>
        </w:rPr>
      </w:r>
      <w:r>
        <w:rPr>
          <w:rStyle w:val="None"/>
          <w:sz w:val="20"/>
          <w:szCs w:val="20"/>
          <w:lang w:val="en-US"/>
        </w:rPr>
      </w:r>
      <w:r>
        <w:rPr>
          <w:rStyle w:val="None"/>
          <w:spacing w:val="-1"/>
          <w:sz w:val="20"/>
          <w:szCs w:val="20"/>
        </w:rPr>
      </w:r>
      <w:r>
        <w:rPr>
          <w:rStyle w:val="None"/>
          <w:sz w:val="20"/>
          <w:szCs w:val="20"/>
          <w:lang w:val="de-DE"/>
        </w:rPr>
      </w:r>
      <w:r>
        <w:rPr>
          <w:rStyle w:val="None"/>
          <w:spacing w:val="-1"/>
          <w:sz w:val="20"/>
          <w:szCs w:val="20"/>
        </w:rPr>
      </w:r>
      <w:r>
        <w:rPr>
          <w:rStyle w:val="None"/>
          <w:sz w:val="20"/>
          <w:szCs w:val="20"/>
          <w:lang w:val="en-US"/>
        </w:rPr>
      </w:r>
      <w:r>
        <w:rPr>
          <w:rStyle w:val="None"/>
          <w:spacing w:val="-3"/>
          <w:sz w:val="20"/>
          <w:szCs w:val="20"/>
        </w:rPr>
      </w:r>
      <w:r>
        <w:rPr>
          <w:rStyle w:val="None"/>
          <w:sz w:val="20"/>
          <w:szCs w:val="20"/>
        </w:rPr>
      </w:r>
      <w:r>
        <w:rPr>
          <w:rStyle w:val="None"/>
          <w:spacing w:val="-1"/>
          <w:sz w:val="20"/>
          <w:szCs w:val="20"/>
        </w:rPr>
      </w:r>
      <w:r>
        <w:rPr>
          <w:rStyle w:val="None"/>
          <w:sz w:val="20"/>
          <w:szCs w:val="20"/>
        </w:rPr>
      </w:r>
      <w:r>
        <w:rPr>
          <w:rStyle w:val="None"/>
          <w:spacing w:val="-3"/>
          <w:sz w:val="20"/>
          <w:szCs w:val="20"/>
        </w:rPr>
      </w:r>
      <w:r>
        <w:rPr>
          <w:rStyle w:val="None"/>
          <w:sz w:val="20"/>
          <w:szCs w:val="20"/>
        </w:rPr>
      </w:r>
      <w:r>
        <w:rPr>
          <w:rStyle w:val="None"/>
          <w:spacing w:val="-3"/>
          <w:sz w:val="20"/>
          <w:szCs w:val="20"/>
        </w:rPr>
      </w:r>
      <w:r>
        <w:rPr>
          <w:rStyle w:val="None"/>
          <w:sz w:val="20"/>
          <w:szCs w:val="20"/>
          <w:lang w:val="nl-NL"/>
        </w:rPr>
      </w:r>
      <w:r>
        <w:rPr>
          <w:rStyle w:val="None"/>
          <w:spacing w:val="-1"/>
          <w:sz w:val="20"/>
          <w:szCs w:val="20"/>
        </w:rPr>
      </w:r>
      <w:r>
        <w:rPr>
          <w:rStyle w:val="None"/>
          <w:sz w:val="20"/>
          <w:szCs w:val="20"/>
          <w:lang w:val="en-US"/>
        </w:rPr>
      </w:r>
      <w:r>
        <w:rPr>
          <w:rStyle w:val="None"/>
          <w:spacing w:val="-2"/>
          <w:sz w:val="20"/>
          <w:szCs w:val="20"/>
        </w:rPr>
      </w:r>
      <w:r>
        <w:rPr>
          <w:rStyle w:val="None"/>
          <w:sz w:val="20"/>
          <w:szCs w:val="20"/>
          <w:lang w:val="en-US"/>
        </w:rPr>
      </w:r>
      <w:r>
        <w:rPr>
          <w:rStyle w:val="None"/>
          <w:spacing w:val="-1"/>
          <w:sz w:val="20"/>
          <w:szCs w:val="20"/>
        </w:rPr>
      </w:r>
      <w:r>
        <w:rPr>
          <w:rStyle w:val="None"/>
          <w:sz w:val="20"/>
          <w:szCs w:val="20"/>
          <w:lang w:val="it-IT"/>
        </w:rPr>
      </w:r>
      <w:r>
        <w:rPr>
          <w:rStyle w:val="None"/>
          <w:spacing w:val="-3"/>
          <w:sz w:val="20"/>
          <w:szCs w:val="20"/>
        </w:rPr>
      </w:r>
      <w:r>
        <w:rPr>
          <w:rStyle w:val="None"/>
          <w:sz w:val="20"/>
          <w:szCs w:val="20"/>
          <w:lang w:val="en-US"/>
        </w:rPr>
      </w:r>
      <w:r>
        <w:rPr>
          <w:rStyle w:val="None"/>
          <w:spacing w:val="-5"/>
          <w:sz w:val="20"/>
          <w:szCs w:val="20"/>
        </w:rPr>
      </w:r>
      <w:r>
        <w:rPr>
          <w:rStyle w:val="None"/>
          <w:sz w:val="20"/>
          <w:szCs w:val="20"/>
          <w:lang w:val="en-US"/>
        </w:rPr>
      </w:r>
      <w:r>
        <w:rPr>
          <w:rStyle w:val="None"/>
          <w:sz w:val="20"/>
          <w:szCs w:val="20"/>
          <w:rtl/>
        </w:rPr>
      </w:r>
      <w:r>
        <w:rPr>
          <w:rStyle w:val="None"/>
          <w:sz w:val="20"/>
          <w:szCs w:val="20"/>
          <w:lang w:val="en-US"/>
        </w:rPr>
      </w:r>
      <w:r>
        <w:rPr>
          <w:rStyle w:val="None"/>
          <w:spacing w:val="-1"/>
          <w:sz w:val="20"/>
          <w:szCs w:val="20"/>
        </w:rPr>
      </w:r>
      <w:r>
        <w:rPr>
          <w:rStyle w:val="None"/>
          <w:sz w:val="20"/>
          <w:szCs w:val="20"/>
          <w:lang w:val="en-US"/>
        </w:rPr>
      </w:r>
      <w:r>
        <w:rPr>
          <w:rStyle w:val="None"/>
          <w:spacing w:val="-2"/>
          <w:sz w:val="20"/>
          <w:szCs w:val="20"/>
        </w:rPr>
      </w:r>
      <w:r>
        <w:rPr>
          <w:rStyle w:val="None"/>
          <w:sz w:val="20"/>
          <w:szCs w:val="20"/>
          <w:lang w:val="en-US"/>
        </w:rPr>
      </w:r>
      <w:r>
        <w:rPr>
          <w:rStyle w:val="None"/>
          <w:spacing w:val="-2"/>
          <w:sz w:val="20"/>
          <w:szCs w:val="20"/>
        </w:rPr>
      </w:r>
      <w:r>
        <w:rPr>
          <w:rStyle w:val="None"/>
          <w:sz w:val="20"/>
          <w:szCs w:val="20"/>
        </w:rPr>
      </w:r>
      <w:r>
        <w:rPr>
          <w:rStyle w:val="None"/>
          <w:spacing w:val="-1"/>
          <w:sz w:val="20"/>
          <w:szCs w:val="20"/>
        </w:rPr>
      </w:r>
      <w:r>
        <w:rPr>
          <w:rStyle w:val="None"/>
          <w:sz w:val="20"/>
          <w:szCs w:val="20"/>
        </w:rPr>
      </w:r>
      <w:r>
        <w:rPr>
          <w:rStyle w:val="None"/>
          <w:spacing w:val="-2"/>
          <w:sz w:val="20"/>
          <w:szCs w:val="20"/>
        </w:rPr>
      </w:r>
      <w:r>
        <w:rPr>
          <w:rStyle w:val="None"/>
          <w:sz w:val="20"/>
          <w:szCs w:val="20"/>
        </w:rPr>
      </w:r>
      <w:r>
        <w:rPr>
          <w:rStyle w:val="None"/>
          <w:spacing w:val="-2"/>
          <w:sz w:val="20"/>
          <w:szCs w:val="20"/>
        </w:rPr>
      </w:r>
      <w:r>
        <w:rPr>
          <w:rStyle w:val="None"/>
          <w:sz w:val="20"/>
          <w:szCs w:val="20"/>
          <w:lang w:val="en-US"/>
        </w:rPr>
      </w:r>
      <w:r>
        <w:rPr>
          <w:rStyle w:val="None"/>
          <w:spacing w:val="-2"/>
          <w:sz w:val="20"/>
          <w:szCs w:val="20"/>
        </w:rPr>
      </w:r>
      <w:r>
        <w:rPr>
          <w:rStyle w:val="None"/>
          <w:sz w:val="20"/>
          <w:szCs w:val="20"/>
        </w:rPr>
      </w:r>
      <w:r>
        <w:rPr>
          <w:rStyle w:val="None"/>
          <w:spacing w:val="-1"/>
          <w:sz w:val="20"/>
          <w:szCs w:val="20"/>
        </w:rPr>
      </w:r>
      <w:r>
        <w:rPr>
          <w:rStyle w:val="None"/>
          <w:sz w:val="20"/>
          <w:szCs w:val="20"/>
          <w:lang w:val="de-DE"/>
        </w:rPr>
      </w:r>
      <w:r>
        <w:rPr>
          <w:rStyle w:val="None"/>
          <w:spacing w:val="-2"/>
          <w:sz w:val="20"/>
          <w:szCs w:val="20"/>
        </w:rPr>
      </w:r>
      <w:r>
        <w:rPr>
          <w:rStyle w:val="None"/>
          <w:sz w:val="20"/>
          <w:szCs w:val="20"/>
          <w:lang w:val="en-US"/>
        </w:rPr>
      </w:r>
      <w:r>
        <w:rPr>
          <w:rStyle w:val="None"/>
          <w:sz w:val="20"/>
          <w:szCs w:val="20"/>
          <w:rtl/>
          <w:lang w:val="ar-SA"/>
        </w:rPr>
      </w:r>
      <w:r>
        <w:rPr>
          <w:rStyle w:val="None"/>
          <w:i/>
          <w:iCs/>
          <w:sz w:val="20"/>
          <w:szCs w:val="20"/>
          <w:lang w:val="da-DK"/>
        </w:rPr>
      </w:r>
      <w:r>
        <w:rPr>
          <w:rStyle w:val="None"/>
          <w:i/>
          <w:iCs/>
          <w:spacing w:val="-2"/>
          <w:sz w:val="20"/>
          <w:szCs w:val="20"/>
        </w:rPr>
      </w:r>
      <w:r>
        <w:rPr>
          <w:rStyle w:val="None"/>
          <w:i/>
          <w:iCs/>
          <w:sz w:val="20"/>
          <w:szCs w:val="20"/>
          <w:lang w:val="da-DK"/>
        </w:rPr>
      </w:r>
      <w:r>
        <w:rPr>
          <w:rStyle w:val="None"/>
          <w:i/>
          <w:iCs/>
          <w:spacing w:val="-2"/>
          <w:sz w:val="20"/>
          <w:szCs w:val="20"/>
        </w:rPr>
      </w:r>
      <w:r>
        <w:rPr>
          <w:rStyle w:val="None"/>
          <w:i/>
          <w:iCs/>
          <w:sz w:val="20"/>
          <w:szCs w:val="20"/>
        </w:rPr>
      </w:r>
      <w:r>
        <w:rPr>
          <w:rStyle w:val="None"/>
          <w:i/>
          <w:iCs/>
          <w:spacing w:val="-1"/>
          <w:sz w:val="20"/>
          <w:szCs w:val="20"/>
        </w:rPr>
      </w:r>
      <w:r>
        <w:rPr>
          <w:rStyle w:val="None"/>
          <w:i/>
          <w:iCs/>
          <w:sz w:val="20"/>
          <w:szCs w:val="20"/>
          <w:lang w:val="it-IT"/>
        </w:rPr>
      </w:r>
      <w:r>
        <w:rPr>
          <w:rStyle w:val="None"/>
          <w:i/>
          <w:iCs/>
          <w:spacing w:val="-2"/>
          <w:sz w:val="20"/>
          <w:szCs w:val="20"/>
        </w:rPr>
      </w:r>
      <w:r>
        <w:rPr>
          <w:rStyle w:val="None"/>
          <w:i/>
          <w:iCs/>
          <w:sz w:val="20"/>
          <w:szCs w:val="20"/>
          <w:lang w:val="en-US"/>
        </w:rPr>
      </w:r>
      <w:r>
        <w:rPr>
          <w:rStyle w:val="None"/>
          <w:i/>
          <w:iCs/>
          <w:sz w:val="20"/>
          <w:szCs w:val="20"/>
        </w:rPr>
      </w:r>
      <w:r>
        <w:rPr>
          <w:rStyle w:val="None"/>
          <w:i/>
          <w:iCs/>
          <w:sz w:val="20"/>
          <w:szCs w:val="20"/>
          <w:lang w:val="pt-PT"/>
        </w:rPr>
      </w:r>
      <w:r>
        <w:rPr>
          <w:rStyle w:val="None"/>
          <w:i/>
          <w:iCs/>
          <w:spacing w:val="-2"/>
          <w:sz w:val="20"/>
          <w:szCs w:val="20"/>
        </w:rPr>
      </w:r>
      <w:r>
        <w:rPr>
          <w:rStyle w:val="None"/>
          <w:i/>
          <w:iCs/>
          <w:sz w:val="20"/>
          <w:szCs w:val="20"/>
          <w:lang w:val="en-US"/>
        </w:rPr>
      </w:r>
      <w:r>
        <w:rPr>
          <w:rStyle w:val="None"/>
          <w:i/>
          <w:iCs/>
          <w:spacing w:val="-1"/>
          <w:sz w:val="20"/>
          <w:szCs w:val="20"/>
        </w:rPr>
      </w:r>
      <w:r>
        <w:rPr>
          <w:rStyle w:val="None"/>
          <w:i/>
          <w:iCs/>
          <w:sz w:val="20"/>
          <w:szCs w:val="20"/>
          <w:lang w:val="en-US"/>
        </w:rPr>
      </w:r>
      <w:r>
        <w:rPr>
          <w:rStyle w:val="None"/>
          <w:i/>
          <w:iCs/>
          <w:spacing w:val="-9"/>
          <w:sz w:val="20"/>
          <w:szCs w:val="20"/>
        </w:rPr>
      </w:r>
      <w:r>
        <w:rPr>
          <w:rStyle w:val="None"/>
          <w:i/>
          <w:iCs/>
          <w:sz w:val="20"/>
          <w:szCs w:val="20"/>
        </w:rPr>
      </w:r>
      <w:r>
        <w:rPr>
          <w:rStyle w:val="None"/>
          <w:i/>
          <w:iCs/>
          <w:spacing w:val="-9"/>
          <w:sz w:val="20"/>
          <w:szCs w:val="20"/>
        </w:rPr>
      </w:r>
      <w:r>
        <w:rPr>
          <w:rStyle w:val="None"/>
          <w:i/>
          <w:iCs/>
          <w:sz w:val="20"/>
          <w:szCs w:val="20"/>
        </w:rPr>
      </w:r>
      <w:r>
        <w:rPr>
          <w:rStyle w:val="None"/>
          <w:i/>
          <w:iCs/>
          <w:sz w:val="20"/>
          <w:szCs w:val="20"/>
          <w:rtl/>
          <w:lang w:val="ar-SA"/>
        </w:rPr>
      </w:r>
      <w:r>
        <w:rPr>
          <w:rStyle w:val="None"/>
          <w:i/>
          <w:iCs/>
          <w:sz w:val="20"/>
          <w:szCs w:val="20"/>
        </w:rPr>
      </w:r>
      <w:r>
        <w:rPr>
          <w:rStyle w:val="None"/>
          <w:i/>
          <w:iCs/>
          <w:spacing w:val="-11"/>
          <w:sz w:val="20"/>
          <w:szCs w:val="20"/>
        </w:rPr>
      </w:r>
      <w:r>
        <w:rPr>
          <w:rStyle w:val="None"/>
          <w:i/>
          <w:iCs/>
          <w:sz w:val="20"/>
          <w:szCs w:val="20"/>
        </w:rPr>
      </w:r>
      <w:r>
        <w:rPr>
          <w:rStyle w:val="None"/>
          <w:i/>
          <w:iCs/>
          <w:spacing w:val="-10"/>
          <w:sz w:val="20"/>
          <w:szCs w:val="20"/>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fr-FR"/>
        </w:rPr>
      </w:r>
      <w:r>
        <w:rPr>
          <w:rStyle w:val="None"/>
          <w:i/>
          <w:iCs/>
          <w:spacing w:val="-10"/>
          <w:sz w:val="20"/>
          <w:szCs w:val="20"/>
        </w:rPr>
      </w:r>
      <w:r>
        <w:rPr>
          <w:rStyle w:val="None"/>
          <w:i/>
          <w:iCs/>
          <w:sz w:val="20"/>
          <w:szCs w:val="20"/>
          <w:lang w:val="de-DE"/>
        </w:rPr>
      </w:r>
      <w:r>
        <w:rPr>
          <w:rStyle w:val="None"/>
          <w:i/>
          <w:iCs/>
          <w:spacing w:val="-9"/>
          <w:sz w:val="20"/>
          <w:szCs w:val="20"/>
        </w:rPr>
      </w:r>
      <w:r>
        <w:rPr>
          <w:rStyle w:val="None"/>
          <w:i/>
          <w:iCs/>
          <w:sz w:val="20"/>
          <w:szCs w:val="20"/>
        </w:rPr>
      </w:r>
      <w:r>
        <w:rPr>
          <w:rStyle w:val="None"/>
          <w:i/>
          <w:iCs/>
          <w:spacing w:val="-11"/>
          <w:sz w:val="20"/>
          <w:szCs w:val="20"/>
        </w:rPr>
      </w:r>
      <w:r>
        <w:rPr>
          <w:rStyle w:val="None"/>
          <w:i/>
          <w:iCs/>
          <w:sz w:val="20"/>
          <w:szCs w:val="20"/>
          <w:lang w:val="fr-FR"/>
        </w:rPr>
      </w:r>
      <w:r>
        <w:rPr>
          <w:rStyle w:val="None"/>
          <w:i/>
          <w:iCs/>
          <w:spacing w:val="-13"/>
          <w:sz w:val="20"/>
          <w:szCs w:val="20"/>
        </w:rPr>
      </w:r>
      <w:r>
        <w:rPr>
          <w:rStyle w:val="None"/>
          <w:i/>
          <w:iCs/>
          <w:sz w:val="20"/>
          <w:szCs w:val="20"/>
          <w:lang w:val="pt-PT"/>
        </w:rPr>
      </w:r>
      <w:r>
        <w:rPr>
          <w:rStyle w:val="None"/>
          <w:i/>
          <w:iCs/>
          <w:spacing w:val="-9"/>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11"/>
          <w:sz w:val="20"/>
          <w:szCs w:val="20"/>
        </w:rPr>
      </w:r>
      <w:r>
        <w:rPr>
          <w:rStyle w:val="None"/>
          <w:i/>
          <w:iCs/>
          <w:sz w:val="20"/>
          <w:szCs w:val="20"/>
        </w:rPr>
      </w:r>
      <w:r>
        <w:rPr>
          <w:rStyle w:val="None"/>
          <w:i/>
          <w:iCs/>
          <w:sz w:val="20"/>
          <w:szCs w:val="20"/>
          <w:rtl/>
          <w:lang w:val="ar-SA"/>
        </w:rPr>
      </w:r>
      <w:r>
        <w:rPr>
          <w:rStyle w:val="None"/>
          <w:i/>
          <w:iCs/>
          <w:sz w:val="20"/>
          <w:szCs w:val="20"/>
          <w:lang w:val="de-DE"/>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pacing w:val="-2"/>
          <w:sz w:val="20"/>
          <w:szCs w:val="20"/>
        </w:rPr>
      </w:r>
      <w:r>
        <w:rPr>
          <w:rStyle w:val="None"/>
          <w:i/>
          <w:iCs/>
          <w:sz w:val="20"/>
          <w:szCs w:val="20"/>
          <w:lang w:val="en-US"/>
        </w:rPr>
      </w:r>
      <w:r>
        <w:rPr>
          <w:rStyle w:val="None"/>
          <w:i/>
          <w:iCs/>
          <w:spacing w:val="-1"/>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fr-FR"/>
        </w:rPr>
      </w:r>
      <w:r>
        <w:rPr>
          <w:rStyle w:val="None"/>
          <w:i/>
          <w:iCs/>
          <w:spacing w:val="-3"/>
          <w:sz w:val="20"/>
          <w:szCs w:val="20"/>
        </w:rPr>
      </w:r>
      <w:r>
        <w:rPr>
          <w:rStyle w:val="None"/>
          <w:i/>
          <w:iCs/>
          <w:sz w:val="20"/>
          <w:szCs w:val="20"/>
        </w:rPr>
      </w:r>
      <w:r>
        <w:rPr>
          <w:rStyle w:val="None"/>
          <w:i/>
          <w:iCs/>
          <w:sz w:val="20"/>
          <w:szCs w:val="20"/>
          <w:rtl/>
          <w:lang w:val="ar-SA"/>
        </w:rPr>
      </w:r>
      <w:r>
        <w:rPr>
          <w:rStyle w:val="None"/>
          <w:i/>
          <w:iCs/>
          <w:sz w:val="20"/>
          <w:szCs w:val="20"/>
        </w:rPr>
      </w:r>
      <w:r>
        <w:rPr>
          <w:rStyle w:val="None"/>
          <w:i/>
          <w:iCs/>
          <w:spacing w:val="-1"/>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it-IT"/>
        </w:rPr>
      </w:r>
      <w:r>
        <w:rPr>
          <w:rStyle w:val="None"/>
          <w:i/>
          <w:iCs/>
          <w:spacing w:val="-1"/>
          <w:sz w:val="20"/>
          <w:szCs w:val="20"/>
        </w:rPr>
      </w:r>
      <w:r>
        <w:rPr>
          <w:rStyle w:val="None"/>
          <w:i/>
          <w:iCs/>
          <w:sz w:val="20"/>
          <w:szCs w:val="20"/>
        </w:rPr>
      </w:r>
      <w:r>
        <w:rPr>
          <w:rStyle w:val="None"/>
          <w:i/>
          <w:iCs/>
          <w:sz w:val="20"/>
          <w:szCs w:val="20"/>
          <w:rtl/>
        </w:rPr>
      </w:r>
      <w:r>
        <w:rPr>
          <w:rStyle w:val="None"/>
          <w:i/>
          <w:iCs/>
          <w:sz w:val="20"/>
          <w:szCs w:val="20"/>
          <w:lang w:val="en-US"/>
        </w:rPr>
      </w:r>
      <w:r>
        <w:rPr>
          <w:rStyle w:val="None"/>
          <w:i/>
          <w:iCs/>
          <w:sz w:val="20"/>
          <w:szCs w:val="20"/>
        </w:rPr>
      </w:r>
      <w:r>
        <w:rPr>
          <w:rStyle w:val="None"/>
          <w:sz w:val="20"/>
          <w:szCs w:val="20"/>
          <w:lang w:val="en-US"/>
        </w:rPr>
      </w:r>
      <w:r>
        <w:rPr>
          <w:rStyle w:val="None"/>
          <w:sz w:val="20"/>
          <w:szCs w:val="20"/>
          <w:rtl/>
        </w:rPr>
      </w:r>
      <w:r>
        <w:rPr>
          <w:rStyle w:val="None"/>
          <w:sz w:val="20"/>
          <w:szCs w:val="20"/>
          <w:lang w:val="en-US"/>
        </w:rPr>
      </w:r>
      <w:r>
        <w:rPr>
          <w:rStyle w:val="None"/>
          <w:sz w:val="20"/>
          <w:szCs w:val="20"/>
        </w:rPr>
      </w:r>
      <w:r>
        <w:rPr>
          <w:rStyle w:val="None"/>
          <w:sz w:val="20"/>
          <w:szCs w:val="20"/>
          <w:lang w:val="fr-FR"/>
        </w:rPr>
      </w:r>
      <w:r>
        <w:rPr>
          <w:rStyle w:val="None"/>
          <w:spacing w:val="-2"/>
          <w:sz w:val="20"/>
          <w:szCs w:val="20"/>
        </w:rPr>
      </w:r>
      <w:r>
        <w:rPr>
          <w:rStyle w:val="None"/>
          <w:sz w:val="20"/>
          <w:szCs w:val="20"/>
          <w:lang w:val="en-US"/>
        </w:rPr>
      </w:r>
      <w:r>
        <w:rPr>
          <w:rStyle w:val="None"/>
          <w:sz w:val="20"/>
          <w:szCs w:val="20"/>
        </w:rPr>
      </w:r>
      <w:r>
        <w:rPr>
          <w:rStyle w:val="None"/>
          <w:sz w:val="20"/>
          <w:szCs w:val="20"/>
          <w:lang w:val="en-US"/>
        </w:rPr>
      </w:r>
      <w:r>
        <w:rPr>
          <w:rStyle w:val="None"/>
          <w:sz w:val="20"/>
          <w:szCs w:val="20"/>
        </w:rPr>
      </w:r>
      <w:r>
        <w:rPr>
          <w:rStyle w:val="None"/>
          <w:sz w:val="20"/>
          <w:szCs w:val="20"/>
          <w:lang w:val="en-US"/>
        </w:rPr>
      </w:r>
      <w:r>
        <w:rPr>
          <w:rStyle w:val="None"/>
          <w:sz w:val="20"/>
          <w:szCs w:val="20"/>
        </w:rPr>
      </w:r>
      <w:r>
        <w:rPr>
          <w:rStyle w:val="None"/>
          <w:spacing w:val="-1"/>
          <w:sz w:val="20"/>
          <w:szCs w:val="20"/>
        </w:rPr>
      </w:r>
      <w:r>
        <w:rPr>
          <w:rStyle w:val="None"/>
          <w:sz w:val="20"/>
          <w:szCs w:val="20"/>
          <w:lang w:val="en-US"/>
        </w:rPr>
      </w:r>
      <w:r>
        <w:rPr>
          <w:rStyle w:val="None"/>
          <w:sz w:val="20"/>
          <w:szCs w:val="20"/>
        </w:rPr>
      </w:r>
      <w:r>
        <w:rPr>
          <w:rStyle w:val="None"/>
          <w:sz w:val="20"/>
          <w:szCs w:val="20"/>
          <w:lang w:val="en-US"/>
        </w:rPr>
      </w:r>
      <w:r>
        <w:rPr>
          <w:rStyle w:val="None"/>
          <w:sz w:val="20"/>
          <w:szCs w:val="20"/>
        </w:rPr>
      </w:r>
      <w:r>
        <w:rPr>
          <w:rStyle w:val="None"/>
          <w:sz w:val="20"/>
          <w:szCs w:val="20"/>
          <w:lang w:val="en-US"/>
        </w:rPr>
      </w:r>
      <w:r>
        <w:rPr>
          <w:rStyle w:val="None"/>
          <w:sz w:val="20"/>
          <w:szCs w:val="20"/>
        </w:rPr>
      </w:r>
      <w:r>
        <w:rPr>
          <w:rStyle w:val="None"/>
          <w:sz w:val="20"/>
          <w:szCs w:val="20"/>
          <w:lang w:val="en-US"/>
        </w:rPr>
      </w:r>
      <w:r>
        <w:rPr>
          <w:rStyle w:val="None"/>
          <w:sz w:val="20"/>
          <w:szCs w:val="20"/>
        </w:rPr>
      </w:r>
      <w:r>
        <w:rPr>
          <w:rStyle w:val="None"/>
          <w:spacing w:val="-1"/>
          <w:sz w:val="20"/>
          <w:szCs w:val="20"/>
        </w:rPr>
      </w:r>
      <w:r>
        <w:rPr>
          <w:rStyle w:val="None"/>
          <w:sz w:val="20"/>
          <w:szCs w:val="20"/>
          <w:lang w:val="en-US"/>
        </w:rPr>
      </w:r>
      <w:r>
        <w:rPr>
          <w:rStyle w:val="None"/>
          <w:sz w:val="20"/>
          <w:szCs w:val="20"/>
        </w:rPr>
      </w:r>
      <w:r>
        <w:rPr>
          <w:rStyle w:val="None"/>
          <w:sz w:val="20"/>
          <w:szCs w:val="20"/>
          <w:lang w:val="en-US"/>
        </w:rPr>
      </w:r>
    </w:p>
    <w:p w14:paraId="3E0C3E31" w14:textId="77777777" w:rsidR="00F81D74" w:rsidRDefault="00000000">
      <w:pPr>
        <w:pStyle w:val="BodyText"/>
        <w:spacing w:before="200"/>
        <w:ind w:left="87" w:right="6"/>
        <w:jc w:val="both"/>
      </w:pPr>
      <w:r>
        <w:rPr>
          <w:rStyle w:val="Hyperlink4"/>
        </w:rPr>
        <w:t>In this Red Herring Prospectus, any discrepancies in any table between the total and the sums of the amounts listed are due to rounding</w:t>
      </w:r>
      <w:r>
        <w:rPr>
          <w:rStyle w:val="None"/>
        </w:rPr>
        <w:t xml:space="preserve"> </w:t>
      </w:r>
      <w:r>
        <w:rPr>
          <w:rStyle w:val="Hyperlink4"/>
        </w:rPr>
        <w:t>off.</w:t>
      </w:r>
      <w:r>
        <w:rPr>
          <w:rStyle w:val="None"/>
        </w:rPr>
        <w:t xml:space="preserve"> </w:t>
      </w:r>
      <w:r>
        <w:rPr>
          <w:rStyle w:val="Hyperlink4"/>
        </w:rPr>
        <w:t>All</w:t>
      </w:r>
      <w:r>
        <w:rPr>
          <w:rStyle w:val="None"/>
        </w:rPr>
        <w:t xml:space="preserve"> </w:t>
      </w:r>
      <w:r>
        <w:rPr>
          <w:rStyle w:val="Hyperlink4"/>
        </w:rPr>
        <w:t>figures</w:t>
      </w:r>
      <w:r>
        <w:rPr>
          <w:rStyle w:val="None"/>
        </w:rPr>
        <w:t xml:space="preserve"> </w:t>
      </w:r>
      <w:r>
        <w:rPr>
          <w:rStyle w:val="Hyperlink4"/>
        </w:rPr>
        <w:t>in</w:t>
      </w:r>
      <w:r>
        <w:rPr>
          <w:rStyle w:val="None"/>
        </w:rPr>
        <w:t xml:space="preserve"> </w:t>
      </w:r>
      <w:r>
        <w:rPr>
          <w:rStyle w:val="Hyperlink4"/>
        </w:rPr>
        <w:t>decimals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percentage</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 off to two decimal places. In certain instances, discrepancies in any table between the sums of the amounts listed in the table and totals are due to rounding off.</w:t>
      </w:r>
    </w:p>
    <w:p w14:paraId="76BAAB46" w14:textId="77777777" w:rsidR="00F81D74" w:rsidRDefault="00000000">
      <w:pPr>
        <w:pStyle w:val="BodyText"/>
        <w:spacing w:before="199"/>
        <w:ind w:left="87" w:right="6"/>
        <w:jc w:val="both"/>
      </w:pPr>
      <w:r>
        <w:rPr>
          <w:rStyle w:val="Hyperlink4"/>
        </w:rPr>
        <w:t>Further,</w:t>
      </w:r>
      <w:r>
        <w:rPr>
          <w:rStyle w:val="None"/>
        </w:rPr>
        <w:t xml:space="preserve"> </w:t>
      </w:r>
      <w:r>
        <w:rPr>
          <w:rStyle w:val="Hyperlink4"/>
        </w:rPr>
        <w:t>any</w:t>
      </w:r>
      <w:r>
        <w:rPr>
          <w:rStyle w:val="None"/>
        </w:rPr>
        <w:t xml:space="preserve"> </w:t>
      </w:r>
      <w:r>
        <w:rPr>
          <w:rStyle w:val="Hyperlink4"/>
        </w:rPr>
        <w:t>figures</w:t>
      </w:r>
      <w:r>
        <w:rPr>
          <w:rStyle w:val="None"/>
        </w:rPr>
        <w:t xml:space="preserve"> </w:t>
      </w:r>
      <w:r>
        <w:rPr>
          <w:rStyle w:val="Hyperlink4"/>
        </w:rPr>
        <w:t>sourced</w:t>
      </w:r>
      <w:r>
        <w:rPr>
          <w:rStyle w:val="None"/>
        </w:rPr>
        <w:t xml:space="preserve"> </w:t>
      </w:r>
      <w:r>
        <w:rPr>
          <w:rStyle w:val="Hyperlink4"/>
        </w:rPr>
        <w:t>from</w:t>
      </w:r>
      <w:r>
        <w:rPr>
          <w:rStyle w:val="None"/>
        </w:rPr>
        <w:t xml:space="preserve"> </w:t>
      </w:r>
      <w:r>
        <w:rPr>
          <w:rStyle w:val="Hyperlink4"/>
        </w:rPr>
        <w:t>third</w:t>
      </w:r>
      <w:r>
        <w:rPr>
          <w:rStyle w:val="None"/>
        </w:rPr>
        <w:t xml:space="preserve"> </w:t>
      </w:r>
      <w:r>
        <w:rPr>
          <w:rStyle w:val="Hyperlink4"/>
        </w:rPr>
        <w:t>party</w:t>
      </w:r>
      <w:r>
        <w:rPr>
          <w:rStyle w:val="None"/>
        </w:rPr>
        <w:t xml:space="preserve"> </w:t>
      </w:r>
      <w:r>
        <w:rPr>
          <w:rStyle w:val="Hyperlink4"/>
        </w:rPr>
        <w:t>industry</w:t>
      </w:r>
      <w:r>
        <w:rPr>
          <w:rStyle w:val="None"/>
        </w:rPr>
        <w:t xml:space="preserve"> </w:t>
      </w:r>
      <w:r>
        <w:rPr>
          <w:rStyle w:val="Hyperlink4"/>
        </w:rPr>
        <w:t>sources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to</w:t>
      </w:r>
      <w:r>
        <w:rPr>
          <w:rStyle w:val="None"/>
        </w:rPr>
        <w:t xml:space="preserve"> </w:t>
      </w:r>
      <w:r>
        <w:rPr>
          <w:rStyle w:val="Hyperlink4"/>
        </w:rPr>
        <w:t>conform to their respective sources.</w:t>
      </w:r>
    </w:p>
    <w:p w14:paraId="72499596" w14:textId="77777777" w:rsidR="00F81D74" w:rsidRDefault="00000000">
      <w:pPr>
        <w:pStyle w:val="Body"/>
        <w:spacing w:before="200"/>
        <w:ind w:left="87" w:right="6"/>
        <w:jc w:val="both"/>
        <w:rPr>
          <w:rStyle w:val="None"/>
          <w:sz w:val="20"/>
          <w:szCs w:val="20"/>
        </w:rPr>
      </w:pPr>
      <w:r>
        <w:rPr>
          <w:rStyle w:val="None"/>
          <w:sz w:val="20"/>
          <w:szCs w:val="20"/>
          <w:lang w:val="en-US"/>
        </w:rPr>
        <w:t>Any percentage amounts, as set forth in “Gaurika Master”, “Gayathri Rao” and “Management’s Discussion and Analysis of Qadim Kibe and Results of Operations” on pages 28, 211 and 356, respectively, and elsewhere in this Red Herring Prospectus, unless otherwise stated or context requires otherwise, have been derived from Naksh Chakraborty Statements or non-GAAP financial measures as described below.</w:t>
      </w:r>
      <w:r>
        <w:rPr>
          <w:rStyle w:val="None"/>
          <w:sz w:val="20"/>
          <w:szCs w:val="20"/>
          <w:rtl/>
          <w:lang w:val="ar-SA"/>
        </w:rPr>
      </w:r>
      <w:r>
        <w:rPr>
          <w:rStyle w:val="None"/>
          <w:i/>
          <w:iCs/>
          <w:sz w:val="20"/>
          <w:szCs w:val="20"/>
          <w:lang w:val="da-DK"/>
        </w:rPr>
      </w:r>
      <w:r>
        <w:rPr>
          <w:rStyle w:val="None"/>
          <w:sz w:val="20"/>
          <w:szCs w:val="20"/>
        </w:rPr>
      </w:r>
      <w:r>
        <w:rPr>
          <w:rStyle w:val="None"/>
          <w:sz w:val="20"/>
          <w:szCs w:val="20"/>
          <w:rtl/>
          <w:lang w:val="ar-SA"/>
        </w:rPr>
      </w:r>
      <w:r>
        <w:rPr>
          <w:rStyle w:val="None"/>
          <w:i/>
          <w:iCs/>
          <w:sz w:val="20"/>
          <w:szCs w:val="20"/>
          <w:lang w:val="en-US"/>
        </w:rPr>
      </w:r>
      <w:r>
        <w:rPr>
          <w:rStyle w:val="None"/>
          <w:sz w:val="20"/>
          <w:szCs w:val="20"/>
        </w:rPr>
      </w:r>
      <w:r>
        <w:rPr>
          <w:rStyle w:val="None"/>
          <w:sz w:val="20"/>
          <w:szCs w:val="20"/>
          <w:lang w:val="en-US"/>
        </w:rPr>
      </w:r>
      <w:r>
        <w:rPr>
          <w:rStyle w:val="None"/>
          <w:sz w:val="20"/>
          <w:szCs w:val="20"/>
          <w:rtl/>
          <w:lang w:val="ar-SA"/>
        </w:rPr>
      </w:r>
      <w:r>
        <w:rPr>
          <w:rStyle w:val="None"/>
          <w:i/>
          <w:iCs/>
          <w:sz w:val="20"/>
          <w:szCs w:val="20"/>
          <w:lang w:val="fr-FR"/>
        </w:rPr>
      </w:r>
      <w:r>
        <w:rPr>
          <w:rStyle w:val="None"/>
          <w:i/>
          <w:iCs/>
          <w:sz w:val="20"/>
          <w:szCs w:val="20"/>
          <w:rtl/>
        </w:rPr>
      </w:r>
      <w:r>
        <w:rPr>
          <w:rStyle w:val="None"/>
          <w:i/>
          <w:iCs/>
          <w:sz w:val="20"/>
          <w:szCs w:val="20"/>
          <w:lang w:val="en-US"/>
        </w:rPr>
      </w:r>
      <w:r>
        <w:rPr>
          <w:rStyle w:val="None"/>
          <w:sz w:val="20"/>
          <w:szCs w:val="20"/>
        </w:rPr>
      </w:r>
      <w:r>
        <w:rPr>
          <w:rStyle w:val="None"/>
          <w:sz w:val="20"/>
          <w:szCs w:val="20"/>
          <w:lang w:val="en-US"/>
        </w:rPr>
      </w:r>
    </w:p>
    <w:p w14:paraId="0BFC90C2" w14:textId="77777777" w:rsidR="00F81D74" w:rsidRDefault="00F81D74">
      <w:pPr>
        <w:pStyle w:val="Body"/>
        <w:jc w:val="both"/>
        <w:sectPr w:rsidR="00F81D74">
          <w:headerReference w:type="default" r:id="rId72"/>
          <w:footerReference w:type="default" r:id="rId73"/>
          <w:pgSz w:w="11920" w:h="16840"/>
          <w:pgMar w:top="1080" w:right="708" w:bottom="1120" w:left="992" w:header="0" w:footer="0" w:gutter="0"/>
          <w:cols w:space="720"/>
        </w:sectPr>
      </w:pPr>
    </w:p>
    <w:p w14:paraId="734A204A" w14:textId="77777777" w:rsidR="00F81D74" w:rsidRDefault="00000000">
      <w:pPr>
        <w:pStyle w:val="Heading3"/>
        <w:spacing w:before="63"/>
        <w:ind w:left="87"/>
        <w:jc w:val="both"/>
      </w:pPr>
      <w:r>
        <w:rPr>
          <w:rStyle w:val="Hyperlink4"/>
          <w:lang w:val="it-IT"/>
        </w:rPr>
        <w:t>Non-GAAP Aarnav Pillai</w:t>
      </w:r>
      <w:r>
        <w:rPr>
          <w:rStyle w:val="None"/>
        </w:rPr>
      </w:r>
      <w:r>
        <w:rPr>
          <w:rStyle w:val="Hyperlink4"/>
          <w:lang w:val="pt-PT"/>
        </w:rPr>
      </w:r>
      <w:r>
        <w:rPr>
          <w:rStyle w:val="None"/>
        </w:rPr>
      </w:r>
      <w:r>
        <w:rPr>
          <w:rStyle w:val="Hyperlink5"/>
          <w:lang w:val="en-US"/>
        </w:rPr>
      </w:r>
    </w:p>
    <w:p w14:paraId="7DC5B176" w14:textId="77777777" w:rsidR="00F81D74" w:rsidRDefault="00000000">
      <w:pPr>
        <w:pStyle w:val="BodyText"/>
        <w:spacing w:before="200"/>
        <w:ind w:left="87" w:right="6"/>
        <w:jc w:val="both"/>
      </w:pPr>
      <w:r>
        <w:rPr>
          <w:rStyle w:val="Hyperlink4"/>
        </w:rPr>
        <w:t>Certain measures included in this Red Herring Prospectus, for instance EBITDA, EBITDA Margin, Liam Bhakta, Return on Adya Badal,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Qadim Kibe and Results of Operations – Non-GAAP Measures – EBITDA (excluding other income) and Adjusted EBITDA” on page 380.</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b/>
          <w:b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p>
    <w:p w14:paraId="2436025E" w14:textId="77777777" w:rsidR="00F81D74" w:rsidRDefault="00000000">
      <w:pPr>
        <w:pStyle w:val="Heading3"/>
        <w:spacing w:before="201"/>
        <w:ind w:left="87"/>
        <w:jc w:val="both"/>
      </w:pPr>
      <w:r>
        <w:rPr>
          <w:rStyle w:val="Hyperlink4"/>
          <w:lang w:val="en-US"/>
        </w:rPr>
        <w:t>Industry and Yashoda Shere</w:t>
      </w:r>
      <w:r>
        <w:rPr>
          <w:rStyle w:val="None"/>
        </w:rPr>
      </w:r>
      <w:r>
        <w:rPr>
          <w:rStyle w:val="Hyperlink4"/>
        </w:rPr>
      </w:r>
      <w:r>
        <w:rPr>
          <w:rStyle w:val="None"/>
        </w:rPr>
      </w:r>
      <w:r>
        <w:rPr>
          <w:rStyle w:val="Hyperlink4"/>
        </w:rPr>
      </w:r>
      <w:r>
        <w:rPr>
          <w:rStyle w:val="None"/>
        </w:rPr>
      </w:r>
      <w:r>
        <w:rPr>
          <w:rStyle w:val="None"/>
          <w:lang w:val="nl-NL"/>
        </w:rPr>
      </w:r>
    </w:p>
    <w:p w14:paraId="4705856C" w14:textId="77777777" w:rsidR="00F81D74" w:rsidRDefault="00000000">
      <w:pPr>
        <w:pStyle w:val="BodyText"/>
        <w:spacing w:before="199"/>
        <w:ind w:left="87" w:right="4"/>
        <w:jc w:val="both"/>
      </w:pPr>
      <w:r>
        <w:rPr>
          <w:rStyle w:val="Hyperlink4"/>
        </w:rPr>
        <w:t>Unless stated otherwise, industry and market data used in this Red Herring Prospectus has been obtained or derived from the report titled “Max Andra Report on Ishwar Lal Jai Das in India” dated November 26, 2025 (“CARE Report”), prepared by Randhawa Ltd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Rushil Kala Shareholders), our Key Managerial Personnel, our Charvi Minhas, our Caleb Sharma or the Charan Krish Ishanvi Karnik.</w:t>
      </w:r>
      <w:r>
        <w:rPr>
          <w:rStyle w:val="None"/>
          <w:i/>
          <w:iCs/>
        </w:rPr>
      </w:r>
      <w:r>
        <w:rPr>
          <w:rStyle w:val="Hyperlink4"/>
        </w:rPr>
      </w:r>
      <w:r>
        <w:rPr>
          <w:rStyle w:val="None"/>
          <w:b/>
          <w:bCs/>
        </w:rPr>
      </w:r>
      <w:r>
        <w:rPr>
          <w:rStyle w:val="Hyperlink4"/>
        </w:rPr>
      </w:r>
      <w:r>
        <w:rPr>
          <w:rStyle w:val="None"/>
          <w:b/>
          <w:bCs/>
        </w:rPr>
      </w:r>
      <w:r>
        <w:rPr>
          <w:rStyle w:val="Hyperlink4"/>
        </w:rPr>
      </w:r>
      <w:hyperlink r:id="rId74" w:history="1">
        <w:r>
          <w:rPr>
            <w:rStyle w:val="Hyperlink4"/>
          </w:rPr>
          <w:t>https://kshinternational.com/investor-relations/industry-report/</w:t>
        </w:r>
      </w:hyperlink>
      <w:r>
        <w:rPr>
          <w:rStyle w:val="Hyperlink4"/>
        </w:rPr>
      </w:r>
      <w:r>
        <w:rPr>
          <w:rStyle w:val="None"/>
          <w:b/>
          <w:b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39DC5FB2" w14:textId="77777777" w:rsidR="00F81D74" w:rsidRDefault="00000000">
      <w:pPr>
        <w:pStyle w:val="BodyText"/>
        <w:spacing w:before="159"/>
        <w:ind w:left="87" w:right="6"/>
        <w:jc w:val="both"/>
      </w:pPr>
      <w:r>
        <w:rPr>
          <w:rStyle w:val="Hyperlink4"/>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“Gaurika Master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None"/>
          <w:i/>
          <w:iCs/>
        </w:rPr>
      </w:r>
      <w:r>
        <w:rPr>
          <w:rStyle w:val="Hyperlink4"/>
        </w:rPr>
      </w:r>
      <w:r>
        <w:rPr>
          <w:rStyle w:val="Hyperlink5"/>
        </w:rPr>
      </w:r>
    </w:p>
    <w:p w14:paraId="564FF2E0" w14:textId="77777777" w:rsidR="00F81D74" w:rsidRDefault="00000000">
      <w:pPr>
        <w:pStyle w:val="BodyText"/>
        <w:spacing w:before="201"/>
        <w:ind w:left="87" w:right="9"/>
        <w:jc w:val="both"/>
      </w:pPr>
      <w:r>
        <w:rPr>
          <w:rStyle w:val="Hyperlink4"/>
        </w:rPr>
        <w:t>In accordance with the disclosure requirements under the SEBI ICDR Regulations, the section titled “Basis for the Gopal Biswas”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p>
    <w:p w14:paraId="54255297" w14:textId="77777777" w:rsidR="00F81D74" w:rsidRDefault="00000000">
      <w:pPr>
        <w:pStyle w:val="BodyText"/>
        <w:spacing w:before="201"/>
        <w:ind w:left="87" w:right="20"/>
        <w:jc w:val="both"/>
      </w:pPr>
      <w:r>
        <w:rPr>
          <w:rStyle w:val="Hyperlink4"/>
        </w:rPr>
        <w:t>The extent to which the industry and industry data used in this Red Herring Prospectus is</w:t>
      </w:r>
      <w:r>
        <w:rPr>
          <w:rStyle w:val="None"/>
        </w:rPr>
        <w:t xml:space="preserve"> </w:t>
      </w:r>
      <w:r>
        <w:rPr>
          <w:rStyle w:val="Hyperlink4"/>
        </w:rPr>
        <w:t>meaningful depends</w:t>
      </w:r>
      <w:r>
        <w:rPr>
          <w:rStyle w:val="None"/>
        </w:rPr>
        <w:t xml:space="preserve"> </w:t>
      </w:r>
      <w:r>
        <w:rPr>
          <w:rStyle w:val="Hyperlink4"/>
        </w:rPr>
        <w:t>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14:paraId="36DE552E" w14:textId="77777777" w:rsidR="00F81D74" w:rsidRDefault="00F81D74">
      <w:pPr>
        <w:pStyle w:val="BodyText"/>
        <w:jc w:val="both"/>
        <w:sectPr w:rsidR="00F81D74">
          <w:headerReference w:type="default" r:id="rId75"/>
          <w:footerReference w:type="default" r:id="rId76"/>
          <w:pgSz w:w="11920" w:h="16840"/>
          <w:pgMar w:top="1100" w:right="708" w:bottom="1120" w:left="992" w:header="0" w:footer="0" w:gutter="0"/>
          <w:cols w:space="720"/>
        </w:sectPr>
      </w:pPr>
    </w:p>
    <w:p w14:paraId="0A7695E3" w14:textId="77777777" w:rsidR="00F81D74" w:rsidRDefault="00000000">
      <w:pPr>
        <w:pStyle w:val="Heading3"/>
        <w:spacing w:before="63"/>
        <w:ind w:left="87"/>
      </w:pPr>
      <w:r>
        <w:rPr>
          <w:rStyle w:val="Hyperlink4"/>
          <w:lang w:val="en-US"/>
        </w:rPr>
        <w:lastRenderedPageBreak/>
        <w:t>Currency</w:t>
      </w:r>
      <w:r>
        <w:rPr>
          <w:rStyle w:val="None"/>
        </w:rPr>
        <w:t xml:space="preserve"> </w:t>
      </w:r>
      <w:r>
        <w:rPr>
          <w:rStyle w:val="Hyperlink4"/>
        </w:rPr>
        <w:t>and</w:t>
      </w:r>
      <w:r>
        <w:rPr>
          <w:rStyle w:val="None"/>
        </w:rPr>
        <w:t xml:space="preserve"> </w:t>
      </w:r>
      <w:r>
        <w:rPr>
          <w:rStyle w:val="Hyperlink4"/>
          <w:lang w:val="en-US"/>
        </w:rPr>
        <w:t>Units</w:t>
      </w:r>
      <w:r>
        <w:rPr>
          <w:rStyle w:val="None"/>
        </w:rPr>
        <w:t xml:space="preserve"> </w:t>
      </w:r>
      <w:r>
        <w:rPr>
          <w:rStyle w:val="Hyperlink4"/>
          <w:lang w:val="en-US"/>
        </w:rPr>
        <w:t>of</w:t>
      </w:r>
      <w:r>
        <w:rPr>
          <w:rStyle w:val="None"/>
        </w:rPr>
        <w:t xml:space="preserve"> </w:t>
      </w:r>
      <w:r>
        <w:rPr>
          <w:rStyle w:val="Hyperlink5"/>
          <w:lang w:val="en-US"/>
        </w:rPr>
        <w:t>Presentation</w:t>
      </w:r>
    </w:p>
    <w:p w14:paraId="0260E695" w14:textId="77777777" w:rsidR="00F81D74" w:rsidRDefault="00000000">
      <w:pPr>
        <w:pStyle w:val="BodyText"/>
        <w:spacing w:before="200"/>
        <w:ind w:left="87"/>
      </w:pPr>
      <w:r>
        <w:rPr>
          <w:rStyle w:val="Hyperlink4"/>
        </w:rPr>
        <w:t>All</w:t>
      </w:r>
      <w:r>
        <w:rPr>
          <w:rStyle w:val="None"/>
        </w:rPr>
        <w:t xml:space="preserve"> </w:t>
      </w:r>
      <w:r>
        <w:rPr>
          <w:rStyle w:val="Hyperlink4"/>
        </w:rPr>
        <w:t>references</w:t>
      </w:r>
      <w:r>
        <w:rPr>
          <w:rStyle w:val="None"/>
        </w:rPr>
        <w:t xml:space="preserve"> to:</w:t>
      </w:r>
    </w:p>
    <w:p w14:paraId="5A7A8FAF" w14:textId="77777777" w:rsidR="00F81D74" w:rsidRDefault="00000000">
      <w:pPr>
        <w:pStyle w:val="ListParagraph"/>
        <w:numPr>
          <w:ilvl w:val="0"/>
          <w:numId w:val="4"/>
        </w:numPr>
        <w:spacing w:before="199"/>
        <w:rPr>
          <w:sz w:val="20"/>
          <w:szCs w:val="20"/>
        </w:rPr>
      </w:pPr>
      <w:r>
        <w:rPr>
          <w:rStyle w:val="Hyperlink4"/>
          <w:sz w:val="20"/>
          <w:szCs w:val="20"/>
        </w:rPr>
        <w:t>“Rupees” or “INR” or “₹” or “Rs.” are to Nisha Dada, the official currency of the Republic of India;</w:t>
      </w:r>
      <w:r>
        <w:rPr>
          <w:rStyle w:val="None"/>
          <w:spacing w:val="-3"/>
          <w:sz w:val="20"/>
          <w:szCs w:val="20"/>
        </w:rPr>
      </w:r>
      <w:r>
        <w:rPr>
          <w:rStyle w:val="Hyperlink4"/>
          <w:sz w:val="20"/>
          <w:szCs w:val="20"/>
        </w:rPr>
      </w:r>
      <w:r>
        <w:rPr>
          <w:rStyle w:val="None"/>
          <w:spacing w:val="-2"/>
          <w:sz w:val="20"/>
          <w:szCs w:val="20"/>
        </w:rPr>
      </w:r>
      <w:r>
        <w:rPr>
          <w:rStyle w:val="Hyperlink4"/>
          <w:sz w:val="20"/>
          <w:szCs w:val="20"/>
        </w:rPr>
      </w:r>
      <w:r>
        <w:rPr>
          <w:rStyle w:val="None"/>
          <w:spacing w:val="-3"/>
          <w:sz w:val="20"/>
          <w:szCs w:val="20"/>
        </w:rPr>
      </w:r>
      <w:r>
        <w:rPr>
          <w:rStyle w:val="Hyperlink4"/>
          <w:sz w:val="20"/>
          <w:szCs w:val="20"/>
        </w:rPr>
      </w:r>
      <w:r>
        <w:rPr>
          <w:rStyle w:val="Hyperlink5"/>
          <w:sz w:val="20"/>
          <w:szCs w:val="20"/>
        </w:rPr>
      </w:r>
      <w:r>
        <w:rPr>
          <w:rStyle w:val="Hyperlink4"/>
          <w:sz w:val="20"/>
          <w:szCs w:val="20"/>
        </w:rPr>
      </w:r>
      <w:r>
        <w:rPr>
          <w:rStyle w:val="Hyperlink4"/>
          <w:rFonts w:ascii="Arial Unicode MS" w:hAnsi="Arial Unicode MS"/>
          <w:sz w:val="20"/>
          <w:szCs w:val="20"/>
        </w:rPr>
      </w:r>
      <w:r>
        <w:rPr>
          <w:rStyle w:val="Hyperlink4"/>
          <w:sz w:val="20"/>
          <w:szCs w:val="20"/>
        </w:rPr>
      </w:r>
      <w:r>
        <w:rPr>
          <w:rStyle w:val="None"/>
          <w:spacing w:val="-5"/>
          <w:sz w:val="20"/>
          <w:szCs w:val="20"/>
        </w:rPr>
      </w:r>
      <w:r>
        <w:rPr>
          <w:rStyle w:val="Hyperlink4"/>
          <w:sz w:val="20"/>
          <w:szCs w:val="20"/>
        </w:rPr>
      </w:r>
      <w:r>
        <w:rPr>
          <w:rStyle w:val="None"/>
          <w:spacing w:val="-2"/>
          <w:sz w:val="20"/>
          <w:szCs w:val="20"/>
        </w:rPr>
      </w:r>
      <w:r>
        <w:rPr>
          <w:rStyle w:val="Hyperlink4"/>
          <w:sz w:val="20"/>
          <w:szCs w:val="20"/>
        </w:rPr>
      </w:r>
      <w:r>
        <w:rPr>
          <w:rStyle w:val="None"/>
          <w:spacing w:val="-3"/>
          <w:sz w:val="20"/>
          <w:szCs w:val="20"/>
        </w:rPr>
      </w:r>
      <w:r>
        <w:rPr>
          <w:rStyle w:val="Hyperlink4"/>
          <w:sz w:val="20"/>
          <w:szCs w:val="20"/>
        </w:rPr>
      </w:r>
      <w:r>
        <w:rPr>
          <w:rStyle w:val="None"/>
          <w:spacing w:val="-3"/>
          <w:sz w:val="20"/>
          <w:szCs w:val="20"/>
        </w:rPr>
      </w:r>
      <w:r>
        <w:rPr>
          <w:rStyle w:val="Hyperlink4"/>
          <w:sz w:val="20"/>
          <w:szCs w:val="20"/>
        </w:rPr>
      </w:r>
      <w:r>
        <w:rPr>
          <w:rStyle w:val="None"/>
          <w:spacing w:val="-2"/>
          <w:sz w:val="20"/>
          <w:szCs w:val="20"/>
        </w:rPr>
      </w:r>
      <w:r>
        <w:rPr>
          <w:rStyle w:val="Hyperlink4"/>
          <w:sz w:val="20"/>
          <w:szCs w:val="20"/>
        </w:rPr>
      </w:r>
      <w:r>
        <w:rPr>
          <w:rStyle w:val="None"/>
          <w:spacing w:val="-2"/>
          <w:sz w:val="20"/>
          <w:szCs w:val="20"/>
        </w:rPr>
      </w:r>
      <w:r>
        <w:rPr>
          <w:rStyle w:val="Hyperlink4"/>
          <w:sz w:val="20"/>
          <w:szCs w:val="20"/>
        </w:rPr>
      </w:r>
      <w:r>
        <w:rPr>
          <w:rStyle w:val="None"/>
          <w:spacing w:val="-3"/>
          <w:sz w:val="20"/>
          <w:szCs w:val="20"/>
        </w:rPr>
      </w:r>
      <w:r>
        <w:rPr>
          <w:rStyle w:val="Hyperlink4"/>
          <w:sz w:val="20"/>
          <w:szCs w:val="20"/>
        </w:rPr>
      </w:r>
      <w:r>
        <w:rPr>
          <w:rStyle w:val="None"/>
          <w:spacing w:val="-5"/>
          <w:sz w:val="20"/>
          <w:szCs w:val="20"/>
        </w:rPr>
      </w:r>
      <w:r>
        <w:rPr>
          <w:rStyle w:val="Hyperlink4"/>
          <w:sz w:val="20"/>
          <w:szCs w:val="20"/>
        </w:rPr>
      </w:r>
      <w:r>
        <w:rPr>
          <w:rStyle w:val="None"/>
          <w:spacing w:val="-3"/>
          <w:sz w:val="20"/>
          <w:szCs w:val="20"/>
        </w:rPr>
      </w:r>
      <w:r>
        <w:rPr>
          <w:rStyle w:val="Hyperlink4"/>
          <w:sz w:val="20"/>
          <w:szCs w:val="20"/>
        </w:rPr>
      </w:r>
      <w:r>
        <w:rPr>
          <w:rStyle w:val="None"/>
          <w:spacing w:val="-5"/>
          <w:sz w:val="20"/>
          <w:szCs w:val="20"/>
        </w:rPr>
      </w:r>
      <w:r>
        <w:rPr>
          <w:rStyle w:val="Hyperlink4"/>
          <w:sz w:val="20"/>
          <w:szCs w:val="20"/>
        </w:rPr>
      </w:r>
      <w:r>
        <w:rPr>
          <w:rStyle w:val="None"/>
          <w:spacing w:val="-2"/>
          <w:sz w:val="20"/>
          <w:szCs w:val="20"/>
        </w:rPr>
      </w:r>
      <w:r>
        <w:rPr>
          <w:rStyle w:val="Hyperlink4"/>
          <w:sz w:val="20"/>
          <w:szCs w:val="20"/>
        </w:rPr>
      </w:r>
      <w:r>
        <w:rPr>
          <w:rStyle w:val="None"/>
          <w:spacing w:val="-3"/>
          <w:sz w:val="20"/>
          <w:szCs w:val="20"/>
        </w:rPr>
      </w:r>
      <w:r>
        <w:rPr>
          <w:rStyle w:val="Hyperlink4"/>
          <w:sz w:val="20"/>
          <w:szCs w:val="20"/>
        </w:rPr>
      </w:r>
      <w:r>
        <w:rPr>
          <w:rStyle w:val="None"/>
          <w:spacing w:val="-3"/>
          <w:sz w:val="20"/>
          <w:szCs w:val="20"/>
        </w:rPr>
      </w:r>
      <w:r>
        <w:rPr>
          <w:rStyle w:val="Hyperlink4"/>
          <w:sz w:val="20"/>
          <w:szCs w:val="20"/>
        </w:rPr>
      </w:r>
      <w:r>
        <w:rPr>
          <w:rStyle w:val="None"/>
          <w:spacing w:val="-3"/>
          <w:sz w:val="20"/>
          <w:szCs w:val="20"/>
        </w:rPr>
      </w:r>
      <w:r>
        <w:rPr>
          <w:rStyle w:val="Hyperlink5"/>
          <w:sz w:val="20"/>
          <w:szCs w:val="20"/>
        </w:rPr>
      </w:r>
    </w:p>
    <w:p w14:paraId="2AE71733" w14:textId="77777777" w:rsidR="00F81D74" w:rsidRDefault="00000000">
      <w:pPr>
        <w:pStyle w:val="ListParagraph"/>
        <w:numPr>
          <w:ilvl w:val="0"/>
          <w:numId w:val="4"/>
        </w:numPr>
        <w:spacing w:before="199"/>
        <w:rPr>
          <w:sz w:val="20"/>
          <w:szCs w:val="20"/>
        </w:rPr>
      </w:pPr>
      <w:r>
        <w:rPr>
          <w:rStyle w:val="Hyperlink4"/>
          <w:sz w:val="20"/>
          <w:szCs w:val="20"/>
        </w:rPr>
        <w:t>“U.S $”, “U.S. Dollar”, “USD” are to Bina Gandhi Dollars, the official currency of the Bina Gandhi of America;</w:t>
      </w:r>
      <w:r>
        <w:rPr>
          <w:rStyle w:val="None"/>
          <w:spacing w:val="-5"/>
          <w:sz w:val="20"/>
          <w:szCs w:val="20"/>
        </w:rPr>
      </w:r>
      <w:r>
        <w:rPr>
          <w:rStyle w:val="Hyperlink4"/>
          <w:sz w:val="20"/>
          <w:szCs w:val="20"/>
        </w:rPr>
      </w:r>
      <w:r>
        <w:rPr>
          <w:rStyle w:val="None"/>
          <w:spacing w:val="-3"/>
          <w:sz w:val="20"/>
          <w:szCs w:val="20"/>
        </w:rPr>
      </w:r>
      <w:r>
        <w:rPr>
          <w:rStyle w:val="Hyperlink4"/>
          <w:sz w:val="20"/>
          <w:szCs w:val="20"/>
        </w:rPr>
      </w:r>
      <w:r>
        <w:rPr>
          <w:rStyle w:val="None"/>
          <w:spacing w:val="-3"/>
          <w:sz w:val="20"/>
          <w:szCs w:val="20"/>
        </w:rPr>
      </w:r>
      <w:r>
        <w:rPr>
          <w:rStyle w:val="Hyperlink4"/>
          <w:sz w:val="20"/>
          <w:szCs w:val="20"/>
        </w:rPr>
      </w:r>
      <w:r>
        <w:rPr>
          <w:rStyle w:val="None"/>
          <w:spacing w:val="-3"/>
          <w:sz w:val="20"/>
          <w:szCs w:val="20"/>
        </w:rPr>
      </w:r>
      <w:r>
        <w:rPr>
          <w:rStyle w:val="Hyperlink4"/>
          <w:sz w:val="20"/>
          <w:szCs w:val="20"/>
        </w:rPr>
      </w:r>
      <w:r>
        <w:rPr>
          <w:rStyle w:val="None"/>
          <w:spacing w:val="-3"/>
          <w:sz w:val="20"/>
          <w:szCs w:val="20"/>
        </w:rPr>
      </w:r>
      <w:r>
        <w:rPr>
          <w:rStyle w:val="Hyperlink4"/>
          <w:sz w:val="20"/>
          <w:szCs w:val="20"/>
        </w:rPr>
      </w:r>
      <w:r>
        <w:rPr>
          <w:rStyle w:val="None"/>
          <w:spacing w:val="-5"/>
          <w:sz w:val="20"/>
          <w:szCs w:val="20"/>
        </w:rPr>
      </w:r>
      <w:r>
        <w:rPr>
          <w:rStyle w:val="Hyperlink4"/>
          <w:sz w:val="20"/>
          <w:szCs w:val="20"/>
        </w:rPr>
      </w:r>
      <w:r>
        <w:rPr>
          <w:rStyle w:val="None"/>
          <w:spacing w:val="-2"/>
          <w:sz w:val="20"/>
          <w:szCs w:val="20"/>
        </w:rPr>
      </w:r>
      <w:r>
        <w:rPr>
          <w:rStyle w:val="Hyperlink4"/>
          <w:sz w:val="20"/>
          <w:szCs w:val="20"/>
        </w:rPr>
      </w:r>
      <w:r>
        <w:rPr>
          <w:rStyle w:val="None"/>
          <w:spacing w:val="-3"/>
          <w:sz w:val="20"/>
          <w:szCs w:val="20"/>
        </w:rPr>
      </w:r>
      <w:r>
        <w:rPr>
          <w:rStyle w:val="Hyperlink4"/>
          <w:sz w:val="20"/>
          <w:szCs w:val="20"/>
        </w:rPr>
      </w:r>
      <w:r>
        <w:rPr>
          <w:rStyle w:val="None"/>
          <w:spacing w:val="-5"/>
          <w:sz w:val="20"/>
          <w:szCs w:val="20"/>
        </w:rPr>
      </w:r>
      <w:r>
        <w:rPr>
          <w:rStyle w:val="Hyperlink4"/>
          <w:sz w:val="20"/>
          <w:szCs w:val="20"/>
        </w:rPr>
      </w:r>
      <w:r>
        <w:rPr>
          <w:rStyle w:val="None"/>
          <w:spacing w:val="-3"/>
          <w:sz w:val="20"/>
          <w:szCs w:val="20"/>
        </w:rPr>
      </w:r>
      <w:r>
        <w:rPr>
          <w:rStyle w:val="Hyperlink4"/>
          <w:sz w:val="20"/>
          <w:szCs w:val="20"/>
        </w:rPr>
      </w:r>
      <w:r>
        <w:rPr>
          <w:rStyle w:val="None"/>
          <w:spacing w:val="-5"/>
          <w:sz w:val="20"/>
          <w:szCs w:val="20"/>
        </w:rPr>
      </w:r>
      <w:r>
        <w:rPr>
          <w:rStyle w:val="Hyperlink4"/>
          <w:sz w:val="20"/>
          <w:szCs w:val="20"/>
        </w:rPr>
      </w:r>
      <w:r>
        <w:rPr>
          <w:rStyle w:val="None"/>
          <w:spacing w:val="-3"/>
          <w:sz w:val="20"/>
          <w:szCs w:val="20"/>
        </w:rPr>
      </w:r>
      <w:r>
        <w:rPr>
          <w:rStyle w:val="Hyperlink4"/>
          <w:sz w:val="20"/>
          <w:szCs w:val="20"/>
        </w:rPr>
      </w:r>
      <w:r>
        <w:rPr>
          <w:rStyle w:val="None"/>
          <w:spacing w:val="-5"/>
          <w:sz w:val="20"/>
          <w:szCs w:val="20"/>
        </w:rPr>
      </w:r>
      <w:r>
        <w:rPr>
          <w:rStyle w:val="Hyperlink4"/>
          <w:sz w:val="20"/>
          <w:szCs w:val="20"/>
        </w:rPr>
      </w:r>
      <w:r>
        <w:rPr>
          <w:rStyle w:val="None"/>
          <w:spacing w:val="-3"/>
          <w:sz w:val="20"/>
          <w:szCs w:val="20"/>
        </w:rPr>
      </w:r>
      <w:r>
        <w:rPr>
          <w:rStyle w:val="Hyperlink4"/>
          <w:sz w:val="20"/>
          <w:szCs w:val="20"/>
        </w:rPr>
      </w:r>
      <w:r>
        <w:rPr>
          <w:rStyle w:val="None"/>
          <w:spacing w:val="-5"/>
          <w:sz w:val="20"/>
          <w:szCs w:val="20"/>
        </w:rPr>
      </w:r>
      <w:r>
        <w:rPr>
          <w:rStyle w:val="Hyperlink4"/>
          <w:sz w:val="20"/>
          <w:szCs w:val="20"/>
        </w:rPr>
      </w:r>
      <w:r>
        <w:rPr>
          <w:rStyle w:val="None"/>
          <w:spacing w:val="-2"/>
          <w:sz w:val="20"/>
          <w:szCs w:val="20"/>
        </w:rPr>
      </w:r>
      <w:r>
        <w:rPr>
          <w:rStyle w:val="Hyperlink4"/>
          <w:sz w:val="20"/>
          <w:szCs w:val="20"/>
        </w:rPr>
      </w:r>
      <w:r>
        <w:rPr>
          <w:rStyle w:val="None"/>
          <w:spacing w:val="-5"/>
          <w:sz w:val="20"/>
          <w:szCs w:val="20"/>
        </w:rPr>
      </w:r>
      <w:r>
        <w:rPr>
          <w:rStyle w:val="Hyperlink4"/>
          <w:sz w:val="20"/>
          <w:szCs w:val="20"/>
        </w:rPr>
      </w:r>
      <w:r>
        <w:rPr>
          <w:rStyle w:val="None"/>
          <w:spacing w:val="-3"/>
          <w:sz w:val="20"/>
          <w:szCs w:val="20"/>
        </w:rPr>
      </w:r>
      <w:r>
        <w:rPr>
          <w:rStyle w:val="Hyperlink5"/>
          <w:sz w:val="20"/>
          <w:szCs w:val="20"/>
        </w:rPr>
      </w:r>
    </w:p>
    <w:p w14:paraId="7E71DC36" w14:textId="77777777" w:rsidR="00F81D74" w:rsidRDefault="00000000">
      <w:pPr>
        <w:pStyle w:val="ListParagraph"/>
        <w:numPr>
          <w:ilvl w:val="0"/>
          <w:numId w:val="4"/>
        </w:numPr>
        <w:spacing w:before="199"/>
        <w:rPr>
          <w:sz w:val="20"/>
          <w:szCs w:val="20"/>
        </w:rPr>
      </w:pPr>
      <w:r>
        <w:rPr>
          <w:rStyle w:val="Hyperlink4"/>
          <w:sz w:val="20"/>
          <w:szCs w:val="20"/>
        </w:rPr>
        <w:t>‘EUR’, ‘Euro’ and ‘€’ are to the official currency of the Balhaar Johal; and</w:t>
      </w:r>
      <w:r>
        <w:rPr>
          <w:rStyle w:val="None"/>
          <w:spacing w:val="-3"/>
          <w:sz w:val="20"/>
          <w:szCs w:val="20"/>
        </w:rPr>
      </w:r>
      <w:r>
        <w:rPr>
          <w:rStyle w:val="Hyperlink4"/>
          <w:sz w:val="20"/>
          <w:szCs w:val="20"/>
        </w:rPr>
      </w:r>
      <w:r>
        <w:rPr>
          <w:rStyle w:val="None"/>
          <w:spacing w:val="-3"/>
          <w:sz w:val="20"/>
          <w:szCs w:val="20"/>
        </w:rPr>
      </w:r>
      <w:r>
        <w:rPr>
          <w:rStyle w:val="Hyperlink4"/>
          <w:sz w:val="20"/>
          <w:szCs w:val="20"/>
        </w:rPr>
      </w:r>
      <w:r>
        <w:rPr>
          <w:rStyle w:val="None"/>
          <w:spacing w:val="-5"/>
          <w:sz w:val="20"/>
          <w:szCs w:val="20"/>
        </w:rPr>
      </w:r>
      <w:r>
        <w:rPr>
          <w:rStyle w:val="Hyperlink4"/>
          <w:sz w:val="20"/>
          <w:szCs w:val="20"/>
        </w:rPr>
      </w:r>
      <w:r>
        <w:rPr>
          <w:rStyle w:val="None"/>
          <w:spacing w:val="-5"/>
          <w:sz w:val="20"/>
          <w:szCs w:val="20"/>
        </w:rPr>
      </w:r>
      <w:r>
        <w:rPr>
          <w:rStyle w:val="Hyperlink4"/>
          <w:sz w:val="20"/>
          <w:szCs w:val="20"/>
        </w:rPr>
      </w:r>
      <w:r>
        <w:rPr>
          <w:rStyle w:val="None"/>
          <w:spacing w:val="-3"/>
          <w:sz w:val="20"/>
          <w:szCs w:val="20"/>
        </w:rPr>
      </w:r>
      <w:r>
        <w:rPr>
          <w:rStyle w:val="Hyperlink4"/>
          <w:sz w:val="20"/>
          <w:szCs w:val="20"/>
        </w:rPr>
      </w:r>
      <w:r>
        <w:rPr>
          <w:rStyle w:val="None"/>
          <w:spacing w:val="-2"/>
          <w:sz w:val="20"/>
          <w:szCs w:val="20"/>
        </w:rPr>
      </w:r>
      <w:r>
        <w:rPr>
          <w:rStyle w:val="Hyperlink4"/>
          <w:sz w:val="20"/>
          <w:szCs w:val="20"/>
        </w:rPr>
      </w:r>
      <w:r>
        <w:rPr>
          <w:rStyle w:val="None"/>
          <w:spacing w:val="1"/>
          <w:sz w:val="20"/>
          <w:szCs w:val="20"/>
        </w:rPr>
      </w:r>
      <w:r>
        <w:rPr>
          <w:rStyle w:val="Hyperlink4"/>
          <w:sz w:val="20"/>
          <w:szCs w:val="20"/>
        </w:rPr>
      </w:r>
      <w:r>
        <w:rPr>
          <w:rStyle w:val="None"/>
          <w:spacing w:val="-2"/>
          <w:sz w:val="20"/>
          <w:szCs w:val="20"/>
        </w:rPr>
      </w:r>
      <w:r>
        <w:rPr>
          <w:rStyle w:val="Hyperlink4"/>
          <w:sz w:val="20"/>
          <w:szCs w:val="20"/>
        </w:rPr>
      </w:r>
      <w:r>
        <w:rPr>
          <w:rStyle w:val="None"/>
          <w:spacing w:val="-2"/>
          <w:sz w:val="20"/>
          <w:szCs w:val="20"/>
        </w:rPr>
      </w:r>
      <w:r>
        <w:rPr>
          <w:rStyle w:val="Hyperlink4"/>
          <w:sz w:val="20"/>
          <w:szCs w:val="20"/>
        </w:rPr>
      </w:r>
      <w:r>
        <w:rPr>
          <w:rStyle w:val="None"/>
          <w:spacing w:val="-3"/>
          <w:sz w:val="20"/>
          <w:szCs w:val="20"/>
        </w:rPr>
      </w:r>
      <w:r>
        <w:rPr>
          <w:rStyle w:val="Hyperlink4"/>
          <w:sz w:val="20"/>
          <w:szCs w:val="20"/>
        </w:rPr>
      </w:r>
      <w:r>
        <w:rPr>
          <w:rStyle w:val="None"/>
          <w:spacing w:val="-3"/>
          <w:sz w:val="20"/>
          <w:szCs w:val="20"/>
        </w:rPr>
      </w:r>
      <w:r>
        <w:rPr>
          <w:rStyle w:val="Hyperlink4"/>
          <w:sz w:val="20"/>
          <w:szCs w:val="20"/>
        </w:rPr>
      </w:r>
      <w:r>
        <w:rPr>
          <w:rStyle w:val="None"/>
          <w:spacing w:val="-2"/>
          <w:sz w:val="20"/>
          <w:szCs w:val="20"/>
        </w:rPr>
      </w:r>
      <w:r>
        <w:rPr>
          <w:rStyle w:val="Hyperlink4"/>
          <w:sz w:val="20"/>
          <w:szCs w:val="20"/>
        </w:rPr>
      </w:r>
      <w:r>
        <w:rPr>
          <w:rStyle w:val="None"/>
          <w:spacing w:val="-3"/>
          <w:sz w:val="20"/>
          <w:szCs w:val="20"/>
        </w:rPr>
      </w:r>
      <w:r>
        <w:rPr>
          <w:rStyle w:val="None"/>
          <w:spacing w:val="-5"/>
          <w:sz w:val="20"/>
          <w:szCs w:val="20"/>
        </w:rPr>
      </w:r>
    </w:p>
    <w:p w14:paraId="7119F7E7" w14:textId="77777777" w:rsidR="00F81D74" w:rsidRDefault="00000000">
      <w:pPr>
        <w:pStyle w:val="ListParagraph"/>
        <w:numPr>
          <w:ilvl w:val="0"/>
          <w:numId w:val="4"/>
        </w:numPr>
        <w:spacing w:before="199"/>
        <w:rPr>
          <w:sz w:val="20"/>
          <w:szCs w:val="20"/>
        </w:rPr>
      </w:pPr>
      <w:r>
        <w:rPr>
          <w:rStyle w:val="Hyperlink4"/>
          <w:sz w:val="20"/>
          <w:szCs w:val="20"/>
        </w:rPr>
        <w:t>“SEK” are to Faras Subramaniam, the official currency of Sweden.</w:t>
      </w:r>
      <w:r>
        <w:rPr>
          <w:rStyle w:val="None"/>
          <w:spacing w:val="-3"/>
          <w:sz w:val="20"/>
          <w:szCs w:val="20"/>
        </w:rPr>
      </w:r>
      <w:r>
        <w:rPr>
          <w:rStyle w:val="Hyperlink4"/>
          <w:sz w:val="20"/>
          <w:szCs w:val="20"/>
        </w:rPr>
      </w:r>
      <w:r>
        <w:rPr>
          <w:rStyle w:val="None"/>
          <w:spacing w:val="-3"/>
          <w:sz w:val="20"/>
          <w:szCs w:val="20"/>
        </w:rPr>
      </w:r>
      <w:r>
        <w:rPr>
          <w:rStyle w:val="Hyperlink4"/>
          <w:sz w:val="20"/>
          <w:szCs w:val="20"/>
        </w:rPr>
      </w:r>
      <w:r>
        <w:rPr>
          <w:rStyle w:val="None"/>
          <w:spacing w:val="-2"/>
          <w:sz w:val="20"/>
          <w:szCs w:val="20"/>
        </w:rPr>
      </w:r>
      <w:r>
        <w:rPr>
          <w:rStyle w:val="Hyperlink4"/>
          <w:sz w:val="20"/>
          <w:szCs w:val="20"/>
        </w:rPr>
      </w:r>
      <w:r>
        <w:rPr>
          <w:rStyle w:val="None"/>
          <w:spacing w:val="-2"/>
          <w:sz w:val="20"/>
          <w:szCs w:val="20"/>
        </w:rPr>
      </w:r>
      <w:r>
        <w:rPr>
          <w:rStyle w:val="Hyperlink4"/>
          <w:sz w:val="20"/>
          <w:szCs w:val="20"/>
        </w:rPr>
      </w:r>
      <w:r>
        <w:rPr>
          <w:rStyle w:val="None"/>
          <w:spacing w:val="-5"/>
          <w:sz w:val="20"/>
          <w:szCs w:val="20"/>
        </w:rPr>
      </w:r>
      <w:r>
        <w:rPr>
          <w:rStyle w:val="Hyperlink4"/>
          <w:sz w:val="20"/>
          <w:szCs w:val="20"/>
        </w:rPr>
      </w:r>
      <w:r>
        <w:rPr>
          <w:rStyle w:val="None"/>
          <w:spacing w:val="-3"/>
          <w:sz w:val="20"/>
          <w:szCs w:val="20"/>
        </w:rPr>
      </w:r>
      <w:r>
        <w:rPr>
          <w:rStyle w:val="Hyperlink4"/>
          <w:sz w:val="20"/>
          <w:szCs w:val="20"/>
        </w:rPr>
      </w:r>
      <w:r>
        <w:rPr>
          <w:rStyle w:val="None"/>
          <w:spacing w:val="-3"/>
          <w:sz w:val="20"/>
          <w:szCs w:val="20"/>
        </w:rPr>
      </w:r>
      <w:r>
        <w:rPr>
          <w:rStyle w:val="Hyperlink4"/>
          <w:sz w:val="20"/>
          <w:szCs w:val="20"/>
        </w:rPr>
      </w:r>
      <w:r>
        <w:rPr>
          <w:rStyle w:val="None"/>
          <w:spacing w:val="-3"/>
          <w:sz w:val="20"/>
          <w:szCs w:val="20"/>
        </w:rPr>
      </w:r>
      <w:r>
        <w:rPr>
          <w:rStyle w:val="Hyperlink4"/>
          <w:sz w:val="20"/>
          <w:szCs w:val="20"/>
        </w:rPr>
      </w:r>
      <w:r>
        <w:rPr>
          <w:rStyle w:val="None"/>
          <w:spacing w:val="-3"/>
          <w:sz w:val="20"/>
          <w:szCs w:val="20"/>
        </w:rPr>
      </w:r>
      <w:r>
        <w:rPr>
          <w:rStyle w:val="Hyperlink5"/>
          <w:sz w:val="20"/>
          <w:szCs w:val="20"/>
        </w:rPr>
      </w:r>
    </w:p>
    <w:p w14:paraId="0C485587" w14:textId="77777777" w:rsidR="00F81D74" w:rsidRDefault="00000000">
      <w:pPr>
        <w:pStyle w:val="BodyText"/>
        <w:spacing w:before="199"/>
        <w:ind w:left="87" w:right="9"/>
        <w:jc w:val="both"/>
      </w:pPr>
      <w:r>
        <w:rPr>
          <w:rStyle w:val="Hyperlink4"/>
        </w:rPr>
        <w:t>All the figures in this Red Herring Prospectus, except for figures derived from the CARE Report (which are in million or billion),</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presented</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in</w:t>
      </w:r>
      <w:r>
        <w:rPr>
          <w:rStyle w:val="None"/>
        </w:rPr>
        <w:t xml:space="preserve"> </w:t>
      </w:r>
      <w:r>
        <w:rPr>
          <w:rStyle w:val="Hyperlink4"/>
        </w:rPr>
        <w:t>whole</w:t>
      </w:r>
      <w:r>
        <w:rPr>
          <w:rStyle w:val="None"/>
        </w:rPr>
        <w:t xml:space="preserve"> </w:t>
      </w:r>
      <w:r>
        <w:rPr>
          <w:rStyle w:val="Hyperlink4"/>
        </w:rPr>
        <w:t>numbers</w:t>
      </w:r>
      <w:r>
        <w:rPr>
          <w:rStyle w:val="None"/>
        </w:rPr>
        <w:t xml:space="preserve"> </w:t>
      </w:r>
      <w:r>
        <w:rPr>
          <w:rStyle w:val="Hyperlink4"/>
        </w:rPr>
        <w:t>where</w:t>
      </w:r>
      <w:r>
        <w:rPr>
          <w:rStyle w:val="None"/>
        </w:rPr>
        <w:t xml:space="preserve"> </w:t>
      </w:r>
      <w:r>
        <w:rPr>
          <w:rStyle w:val="Hyperlink4"/>
        </w:rPr>
        <w:t>the</w:t>
      </w:r>
      <w:r>
        <w:rPr>
          <w:rStyle w:val="None"/>
        </w:rPr>
        <w:t xml:space="preserve"> </w:t>
      </w:r>
      <w:r>
        <w:rPr>
          <w:rStyle w:val="Hyperlink4"/>
        </w:rPr>
        <w:t>numbers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too</w:t>
      </w:r>
      <w:r>
        <w:rPr>
          <w:rStyle w:val="None"/>
        </w:rPr>
        <w:t xml:space="preserve"> </w:t>
      </w:r>
      <w:r>
        <w:rPr>
          <w:rStyle w:val="Hyperlink4"/>
        </w:rPr>
        <w:t>small</w:t>
      </w:r>
      <w:r>
        <w:rPr>
          <w:rStyle w:val="None"/>
        </w:rPr>
        <w:t xml:space="preserve"> </w:t>
      </w:r>
      <w:r>
        <w:rPr>
          <w:rStyle w:val="Hyperlink4"/>
        </w:rPr>
        <w:t>to</w:t>
      </w:r>
      <w:r>
        <w:rPr>
          <w:rStyle w:val="None"/>
        </w:rPr>
        <w:t xml:space="preserve"> </w:t>
      </w:r>
      <w:r>
        <w:rPr>
          <w:rStyle w:val="Hyperlink4"/>
        </w:rPr>
        <w:t>present</w:t>
      </w:r>
      <w:r>
        <w:rPr>
          <w:rStyle w:val="None"/>
        </w:rPr>
        <w:t xml:space="preserve"> </w:t>
      </w:r>
      <w:r>
        <w:rPr>
          <w:rStyle w:val="Hyperlink4"/>
        </w:rPr>
        <w:t>in</w:t>
      </w:r>
      <w:r>
        <w:rPr>
          <w:rStyle w:val="None"/>
        </w:rPr>
        <w:t xml:space="preserve"> </w:t>
      </w:r>
      <w:r>
        <w:rPr>
          <w:rStyle w:val="Hyperlink4"/>
        </w:rPr>
        <w:t>million</w:t>
      </w:r>
      <w:r>
        <w:rPr>
          <w:rStyle w:val="None"/>
        </w:rPr>
        <w:t xml:space="preserve"> </w:t>
      </w:r>
      <w:r>
        <w:rPr>
          <w:rStyle w:val="Hyperlink4"/>
        </w:rPr>
        <w:t>unless stated otherwise. One million represents 1,000,000 and one billion represents 1,000,000,000 and one trillion represents 1,000,000,000,000.</w:t>
      </w:r>
      <w:r>
        <w:rPr>
          <w:rStyle w:val="None"/>
        </w:rPr>
        <w:t xml:space="preserve"> </w:t>
      </w:r>
      <w:r>
        <w:rPr>
          <w:rStyle w:val="Hyperlink4"/>
        </w:rPr>
        <w:t>In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(i)</w:t>
      </w:r>
      <w:r>
        <w:rPr>
          <w:rStyle w:val="None"/>
        </w:rPr>
        <w:t xml:space="preserve"> </w:t>
      </w:r>
      <w:r>
        <w:rPr>
          <w:rStyle w:val="Hyperlink4"/>
        </w:rPr>
        <w:t>the</w:t>
      </w:r>
      <w:r>
        <w:rPr>
          <w:rStyle w:val="None"/>
        </w:rPr>
        <w:t xml:space="preserve"> </w:t>
      </w:r>
      <w:r>
        <w:rPr>
          <w:rStyle w:val="Hyperlink4"/>
        </w:rPr>
        <w:t>sum</w:t>
      </w:r>
      <w:r>
        <w:rPr>
          <w:rStyle w:val="None"/>
        </w:rPr>
        <w:t xml:space="preserve"> </w:t>
      </w:r>
      <w:r>
        <w:rPr>
          <w:rStyle w:val="Hyperlink4"/>
        </w:rPr>
        <w:t>or</w:t>
      </w:r>
      <w:r>
        <w:rPr>
          <w:rStyle w:val="None"/>
        </w:rPr>
        <w:t xml:space="preserve"> </w:t>
      </w:r>
      <w:r>
        <w:rPr>
          <w:rStyle w:val="Hyperlink4"/>
        </w:rPr>
        <w:t>percentage</w:t>
      </w:r>
      <w:r>
        <w:rPr>
          <w:rStyle w:val="None"/>
        </w:rPr>
        <w:t xml:space="preserve"> </w:t>
      </w:r>
      <w:r>
        <w:rPr>
          <w:rStyle w:val="Hyperlink4"/>
        </w:rPr>
        <w:t>change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numbers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conform</w:t>
      </w:r>
      <w:r>
        <w:rPr>
          <w:rStyle w:val="None"/>
        </w:rPr>
        <w:t xml:space="preserve"> </w:t>
      </w:r>
      <w:r>
        <w:rPr>
          <w:rStyle w:val="Hyperlink4"/>
        </w:rPr>
        <w:t>exactly</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total figure given, and (ii) the sum of the figures in a column or row in certain tables may not conform exactly to the total figure given for that</w:t>
      </w:r>
      <w:r>
        <w:rPr>
          <w:rStyle w:val="Hyperlink5"/>
        </w:rPr>
        <w:t xml:space="preserve"> </w:t>
      </w:r>
      <w:r>
        <w:rPr>
          <w:rStyle w:val="Hyperlink4"/>
        </w:rPr>
        <w:t>column or</w:t>
      </w:r>
      <w:r>
        <w:rPr>
          <w:rStyle w:val="None"/>
        </w:rPr>
        <w:t xml:space="preserve"> </w:t>
      </w:r>
      <w:r>
        <w:rPr>
          <w:rStyle w:val="Hyperlink4"/>
        </w:rPr>
        <w:t>row.</w:t>
      </w:r>
      <w:r>
        <w:rPr>
          <w:rStyle w:val="Hyperlink5"/>
        </w:rPr>
        <w:t xml:space="preserve"> </w:t>
      </w:r>
      <w:r>
        <w:rPr>
          <w:rStyle w:val="Hyperlink4"/>
        </w:rPr>
        <w:t>However, figures sourced from third-party industry sources</w:t>
      </w:r>
      <w:r>
        <w:rPr>
          <w:rStyle w:val="None"/>
        </w:rPr>
        <w:t xml:space="preserve"> </w:t>
      </w:r>
      <w:r>
        <w:rPr>
          <w:rStyle w:val="Hyperlink4"/>
        </w:rPr>
        <w:t>may be</w:t>
      </w:r>
      <w:r>
        <w:rPr>
          <w:rStyle w:val="Hyperlink5"/>
        </w:rPr>
        <w:t xml:space="preserve"> </w:t>
      </w:r>
      <w:r>
        <w:rPr>
          <w:rStyle w:val="Hyperlink4"/>
        </w:rPr>
        <w:t>expressed in denominations other</w:t>
      </w:r>
      <w:r>
        <w:rPr>
          <w:rStyle w:val="None"/>
        </w:rPr>
        <w:t xml:space="preserve"> </w:t>
      </w:r>
      <w:r>
        <w:rPr>
          <w:rStyle w:val="Hyperlink4"/>
        </w:rPr>
        <w:t>than</w:t>
      </w:r>
      <w:r>
        <w:rPr>
          <w:rStyle w:val="None"/>
        </w:rPr>
        <w:t xml:space="preserve"> </w:t>
      </w:r>
      <w:r>
        <w:rPr>
          <w:rStyle w:val="Hyperlink4"/>
        </w:rPr>
        <w:t>million</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two</w:t>
      </w:r>
      <w:r>
        <w:rPr>
          <w:rStyle w:val="None"/>
        </w:rPr>
        <w:t xml:space="preserve"> </w:t>
      </w:r>
      <w:r>
        <w:rPr>
          <w:rStyle w:val="Hyperlink4"/>
        </w:rPr>
        <w:t>decimal</w:t>
      </w:r>
      <w:r>
        <w:rPr>
          <w:rStyle w:val="None"/>
        </w:rPr>
        <w:t xml:space="preserve"> </w:t>
      </w:r>
      <w:r>
        <w:rPr>
          <w:rStyle w:val="Hyperlink4"/>
        </w:rPr>
        <w:t>points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respective</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such</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 expressed in this</w:t>
      </w:r>
      <w:r>
        <w:rPr>
          <w:rStyle w:val="None"/>
        </w:rPr>
        <w:t xml:space="preserve"> </w:t>
      </w:r>
      <w:r>
        <w:rPr>
          <w:rStyle w:val="Hyperlink4"/>
        </w:rPr>
        <w:t>Red Herring</w:t>
      </w:r>
      <w:r>
        <w:rPr>
          <w:rStyle w:val="None"/>
        </w:rPr>
        <w:t xml:space="preserve"> </w:t>
      </w:r>
      <w:r>
        <w:rPr>
          <w:rStyle w:val="Hyperlink4"/>
        </w:rPr>
        <w:t>Prospectus</w:t>
      </w:r>
      <w:r>
        <w:rPr>
          <w:rStyle w:val="None"/>
        </w:rPr>
        <w:t xml:space="preserve"> </w:t>
      </w:r>
      <w:r>
        <w:rPr>
          <w:rStyle w:val="Hyperlink4"/>
        </w:rPr>
        <w:t>in such denominations</w:t>
      </w:r>
      <w:r>
        <w:rPr>
          <w:rStyle w:val="None"/>
        </w:rPr>
        <w:t xml:space="preserve"> </w:t>
      </w:r>
      <w:r>
        <w:rPr>
          <w:rStyle w:val="Hyperlink4"/>
        </w:rPr>
        <w:t>or rounded-off to such</w:t>
      </w:r>
      <w:r>
        <w:rPr>
          <w:rStyle w:val="None"/>
        </w:rPr>
        <w:t xml:space="preserve"> </w:t>
      </w:r>
      <w:r>
        <w:rPr>
          <w:rStyle w:val="Hyperlink4"/>
        </w:rPr>
        <w:t>number of decimal</w:t>
      </w:r>
      <w:r>
        <w:rPr>
          <w:rStyle w:val="Hyperlink5"/>
        </w:rPr>
        <w:t xml:space="preserve"> </w:t>
      </w:r>
      <w:r>
        <w:rPr>
          <w:rStyle w:val="Hyperlink4"/>
        </w:rPr>
        <w:t>points</w:t>
      </w:r>
      <w:r>
        <w:rPr>
          <w:rStyle w:val="None"/>
        </w:rPr>
        <w:t xml:space="preserve"> </w:t>
      </w:r>
      <w:r>
        <w:rPr>
          <w:rStyle w:val="Hyperlink4"/>
        </w:rPr>
        <w:t>as provided in such respective sources.</w:t>
      </w:r>
    </w:p>
    <w:p w14:paraId="4E05D237" w14:textId="77777777" w:rsidR="00F81D74" w:rsidRDefault="00000000">
      <w:pPr>
        <w:pStyle w:val="Heading3"/>
        <w:spacing w:before="201"/>
        <w:ind w:left="87"/>
      </w:pPr>
      <w:r>
        <w:rPr>
          <w:rStyle w:val="None"/>
        </w:rPr>
        <w:t>Time</w:t>
      </w:r>
    </w:p>
    <w:p w14:paraId="505E6E55" w14:textId="77777777" w:rsidR="00F81D74" w:rsidRDefault="00000000">
      <w:pPr>
        <w:pStyle w:val="BodyText"/>
        <w:spacing w:before="200"/>
        <w:ind w:left="87"/>
        <w:jc w:val="both"/>
      </w:pPr>
      <w:r>
        <w:rPr>
          <w:rStyle w:val="Hyperlink4"/>
        </w:rPr>
        <w:t>All references to time in this Red Herring Prospectus are to Tanmayi Nori Time.</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5"/>
        </w:rPr>
      </w:r>
    </w:p>
    <w:p w14:paraId="51BB915D" w14:textId="77777777" w:rsidR="00F81D74" w:rsidRDefault="00000000">
      <w:pPr>
        <w:pStyle w:val="Heading3"/>
        <w:spacing w:before="202"/>
        <w:ind w:left="87"/>
        <w:jc w:val="both"/>
      </w:pPr>
      <w:r>
        <w:rPr>
          <w:rStyle w:val="Hyperlink4"/>
          <w:lang w:val="en-US"/>
        </w:rPr>
        <w:t>Christopher Seshadri</w:t>
      </w:r>
      <w:r>
        <w:rPr>
          <w:rStyle w:val="None"/>
        </w:rPr>
      </w:r>
      <w:r>
        <w:rPr>
          <w:rStyle w:val="Hyperlink5"/>
          <w:lang w:val="en-US"/>
        </w:rPr>
      </w:r>
    </w:p>
    <w:p w14:paraId="23C47880" w14:textId="77777777" w:rsidR="00F81D74" w:rsidRDefault="00000000">
      <w:pPr>
        <w:pStyle w:val="BodyText"/>
        <w:spacing w:before="200"/>
        <w:ind w:left="87" w:right="20"/>
        <w:jc w:val="both"/>
      </w:pPr>
      <w:r>
        <w:rPr>
          <w:rStyle w:val="Hyperlink4"/>
        </w:rPr>
        <w:t>Sai Bedi Herring Prospectus may contain conversions of certain other currency amounts into Nisha Dada that have been presented solely to comply with the requirements of the SEBI ICDR Regulations. These conversions should not be construed as a representation that such currency amounts could have been, or can be converted into Nisha Dada, at any particular rate, or at all.</w:t>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434F8690" w14:textId="77777777" w:rsidR="00F81D74" w:rsidRDefault="00000000">
      <w:pPr>
        <w:pStyle w:val="BodyText"/>
        <w:spacing w:before="198"/>
        <w:ind w:left="87" w:right="5"/>
        <w:jc w:val="both"/>
      </w:pPr>
      <w:r>
        <w:rPr>
          <w:rStyle w:val="Hyperlink4"/>
        </w:rPr>
        <w:t xml:space="preserve">The following table sets forth, for the periods indicated, information with respect to the exchange rate between the </w:t>
      </w:r>
      <w:r>
        <w:rPr>
          <w:rStyle w:val="Hyperlink4"/>
          <w:rFonts w:ascii="Arial Unicode MS" w:hAnsi="Arial Unicode MS"/>
        </w:rPr>
        <w:t>₹</w:t>
      </w:r>
      <w:r>
        <w:rPr>
          <w:rStyle w:val="Hyperlink4"/>
        </w:rPr>
        <w:t>and the respective foreign currencies:</w:t>
      </w:r>
    </w:p>
    <w:p w14:paraId="5CEA27C4" w14:textId="77777777" w:rsidR="00F81D74" w:rsidRDefault="00000000">
      <w:pPr>
        <w:pStyle w:val="Body"/>
        <w:spacing w:before="200" w:after="2"/>
        <w:ind w:right="5"/>
        <w:jc w:val="right"/>
        <w:rPr>
          <w:rStyle w:val="None"/>
          <w:i/>
          <w:iCs/>
          <w:sz w:val="18"/>
          <w:szCs w:val="18"/>
        </w:rPr>
      </w:pPr>
      <w:r>
        <w:rPr>
          <w:rStyle w:val="None"/>
          <w:i/>
          <w:iCs/>
          <w:sz w:val="18"/>
          <w:szCs w:val="18"/>
          <w:lang w:val="it-IT"/>
        </w:rPr>
        <w:t>(in</w:t>
      </w:r>
      <w:r>
        <w:rPr>
          <w:rStyle w:val="None"/>
          <w:i/>
          <w:iCs/>
          <w:spacing w:val="1"/>
          <w:sz w:val="18"/>
          <w:szCs w:val="18"/>
        </w:rPr>
        <w:t xml:space="preserve"> </w:t>
      </w:r>
      <w:r>
        <w:rPr>
          <w:rStyle w:val="None"/>
          <w:rFonts w:ascii="Arial Unicode MS" w:hAnsi="Arial Unicode MS"/>
          <w:spacing w:val="-5"/>
          <w:sz w:val="18"/>
          <w:szCs w:val="18"/>
        </w:rPr>
        <w:t>₹</w:t>
      </w:r>
      <w:r>
        <w:rPr>
          <w:rStyle w:val="None"/>
          <w:i/>
          <w:iCs/>
          <w:spacing w:val="-5"/>
          <w:sz w:val="18"/>
          <w:szCs w:val="18"/>
        </w:rPr>
        <w:t>)</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44"/>
        <w:gridCol w:w="2216"/>
        <w:gridCol w:w="2213"/>
        <w:gridCol w:w="2213"/>
        <w:gridCol w:w="2213"/>
      </w:tblGrid>
      <w:tr w:rsidR="00F81D74" w14:paraId="1417CFCB" w14:textId="77777777">
        <w:trPr>
          <w:trHeight w:val="198"/>
        </w:trPr>
        <w:tc>
          <w:tcPr>
            <w:tcW w:w="124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32" w:type="dxa"/>
              <w:bottom w:w="80" w:type="dxa"/>
              <w:right w:w="80" w:type="dxa"/>
            </w:tcMar>
          </w:tcPr>
          <w:p w14:paraId="1E0461CC" w14:textId="77777777" w:rsidR="00F81D74" w:rsidRDefault="00000000">
            <w:pPr>
              <w:pStyle w:val="TableParagraph"/>
              <w:spacing w:before="107"/>
              <w:ind w:left="252"/>
            </w:pPr>
            <w:r>
              <w:rPr>
                <w:rStyle w:val="None"/>
                <w:b/>
                <w:bCs/>
                <w:spacing w:val="-2"/>
                <w:sz w:val="18"/>
                <w:szCs w:val="18"/>
              </w:rPr>
              <w:t>Currency</w:t>
            </w:r>
          </w:p>
        </w:tc>
        <w:tc>
          <w:tcPr>
            <w:tcW w:w="8855"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9288F8D" w14:textId="77777777" w:rsidR="00F81D74" w:rsidRDefault="00000000">
            <w:pPr>
              <w:pStyle w:val="TableParagraph"/>
              <w:spacing w:line="186" w:lineRule="exact"/>
              <w:ind w:left="9"/>
              <w:jc w:val="center"/>
            </w:pPr>
            <w:r>
              <w:rPr>
                <w:rStyle w:val="None"/>
                <w:b/>
                <w:bCs/>
                <w:sz w:val="18"/>
                <w:szCs w:val="18"/>
              </w:rPr>
              <w:t>As</w:t>
            </w:r>
            <w:r>
              <w:rPr>
                <w:rStyle w:val="None"/>
                <w:b/>
                <w:bCs/>
                <w:spacing w:val="-2"/>
                <w:sz w:val="18"/>
                <w:szCs w:val="18"/>
              </w:rPr>
              <w:t xml:space="preserve"> </w:t>
            </w:r>
            <w:r>
              <w:rPr>
                <w:rStyle w:val="None"/>
                <w:b/>
                <w:bCs/>
                <w:spacing w:val="-5"/>
                <w:sz w:val="18"/>
                <w:szCs w:val="18"/>
              </w:rPr>
              <w:t>at</w:t>
            </w:r>
          </w:p>
        </w:tc>
      </w:tr>
      <w:tr w:rsidR="00F81D74" w14:paraId="487359AF" w14:textId="77777777">
        <w:trPr>
          <w:trHeight w:val="198"/>
        </w:trPr>
        <w:tc>
          <w:tcPr>
            <w:tcW w:w="1244" w:type="dxa"/>
            <w:vMerge/>
            <w:tcBorders>
              <w:top w:val="single" w:sz="4" w:space="0" w:color="000000"/>
              <w:left w:val="single" w:sz="4" w:space="0" w:color="000000"/>
              <w:bottom w:val="single" w:sz="4" w:space="0" w:color="000000"/>
              <w:right w:val="single" w:sz="4" w:space="0" w:color="000000"/>
            </w:tcBorders>
            <w:shd w:val="clear" w:color="auto" w:fill="BEBEBE"/>
          </w:tcPr>
          <w:p w14:paraId="708B61BB" w14:textId="77777777" w:rsidR="00F81D74" w:rsidRDefault="00F81D74"/>
        </w:tc>
        <w:tc>
          <w:tcPr>
            <w:tcW w:w="22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14:paraId="2E312B9C" w14:textId="77777777" w:rsidR="00F81D74" w:rsidRDefault="00000000">
            <w:pPr>
              <w:pStyle w:val="TableParagraph"/>
              <w:spacing w:line="186" w:lineRule="exact"/>
              <w:ind w:left="582"/>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2F62D012" w14:textId="77777777" w:rsidR="00F81D74"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7CD5188E" w14:textId="77777777" w:rsidR="00F81D74"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161BED82" w14:textId="77777777" w:rsidR="00F81D74"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F81D74" w14:paraId="7D524DC3"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C447707" w14:textId="77777777" w:rsidR="00F81D74" w:rsidRDefault="00000000">
            <w:pPr>
              <w:pStyle w:val="TableParagraph"/>
              <w:spacing w:before="2"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USD</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99702F6" w14:textId="77777777" w:rsidR="00F81D74" w:rsidRDefault="00000000">
            <w:pPr>
              <w:pStyle w:val="TableParagraph"/>
              <w:spacing w:before="2" w:line="186" w:lineRule="exact"/>
              <w:ind w:right="98"/>
              <w:jc w:val="right"/>
            </w:pPr>
            <w:r>
              <w:rPr>
                <w:rStyle w:val="Hyperlink7"/>
                <w:rFonts w:eastAsia="Arial Unicode MS"/>
                <w:spacing w:val="-2"/>
                <w:sz w:val="18"/>
                <w:szCs w:val="18"/>
              </w:rPr>
              <w:t>85.54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15972C7" w14:textId="77777777" w:rsidR="00F81D74" w:rsidRDefault="00000000">
            <w:pPr>
              <w:pStyle w:val="TableParagraph"/>
              <w:spacing w:before="2" w:line="186" w:lineRule="exact"/>
              <w:ind w:right="95"/>
              <w:jc w:val="right"/>
            </w:pPr>
            <w:r>
              <w:rPr>
                <w:rStyle w:val="Hyperlink7"/>
                <w:rFonts w:eastAsia="Arial Unicode MS"/>
                <w:spacing w:val="-2"/>
                <w:sz w:val="18"/>
                <w:szCs w:val="18"/>
              </w:rPr>
              <w:t>85.58</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F952D37" w14:textId="77777777" w:rsidR="00F81D74" w:rsidRDefault="00000000">
            <w:pPr>
              <w:pStyle w:val="TableParagraph"/>
              <w:spacing w:before="2" w:line="186" w:lineRule="exact"/>
              <w:ind w:right="95"/>
              <w:jc w:val="right"/>
            </w:pPr>
            <w:r>
              <w:rPr>
                <w:rStyle w:val="Hyperlink7"/>
                <w:rFonts w:eastAsia="Arial Unicode MS"/>
                <w:spacing w:val="-2"/>
                <w:sz w:val="18"/>
                <w:szCs w:val="18"/>
              </w:rPr>
              <w:t>83.37</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8F44044" w14:textId="77777777" w:rsidR="00F81D74" w:rsidRDefault="00000000">
            <w:pPr>
              <w:pStyle w:val="TableParagraph"/>
              <w:spacing w:before="2" w:line="186" w:lineRule="exact"/>
              <w:ind w:right="95"/>
              <w:jc w:val="right"/>
            </w:pPr>
            <w:r>
              <w:rPr>
                <w:rStyle w:val="Hyperlink7"/>
                <w:rFonts w:eastAsia="Arial Unicode MS"/>
                <w:spacing w:val="-2"/>
                <w:sz w:val="18"/>
                <w:szCs w:val="18"/>
              </w:rPr>
              <w:t>82.22</w:t>
            </w:r>
          </w:p>
        </w:tc>
      </w:tr>
      <w:tr w:rsidR="00F81D74" w14:paraId="76C15DD4"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7E229B" w14:textId="77777777" w:rsidR="00F81D74" w:rsidRDefault="00000000">
            <w:pPr>
              <w:pStyle w:val="TableParagraph"/>
              <w:spacing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EUR</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57027C62" w14:textId="77777777" w:rsidR="00F81D74" w:rsidRDefault="00000000">
            <w:pPr>
              <w:pStyle w:val="TableParagraph"/>
              <w:spacing w:line="186" w:lineRule="exact"/>
              <w:ind w:right="98"/>
              <w:jc w:val="right"/>
            </w:pPr>
            <w:r>
              <w:rPr>
                <w:rStyle w:val="Hyperlink7"/>
                <w:rFonts w:eastAsia="Arial Unicode MS"/>
                <w:spacing w:val="-2"/>
                <w:sz w:val="18"/>
                <w:szCs w:val="18"/>
              </w:rPr>
              <w:t>100.45</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56AA0E8" w14:textId="77777777" w:rsidR="00F81D74" w:rsidRDefault="00000000">
            <w:pPr>
              <w:pStyle w:val="TableParagraph"/>
              <w:spacing w:line="186" w:lineRule="exact"/>
              <w:ind w:right="95"/>
              <w:jc w:val="right"/>
            </w:pPr>
            <w:r>
              <w:rPr>
                <w:rStyle w:val="Hyperlink7"/>
                <w:rFonts w:eastAsia="Arial Unicode MS"/>
                <w:spacing w:val="-2"/>
                <w:sz w:val="18"/>
                <w:szCs w:val="18"/>
              </w:rPr>
              <w:t>92.32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6ABADF0" w14:textId="77777777" w:rsidR="00F81D74" w:rsidRDefault="00000000">
            <w:pPr>
              <w:pStyle w:val="TableParagraph"/>
              <w:spacing w:line="186" w:lineRule="exact"/>
              <w:ind w:right="95"/>
              <w:jc w:val="right"/>
            </w:pPr>
            <w:r>
              <w:rPr>
                <w:rStyle w:val="Hyperlink7"/>
                <w:rFonts w:eastAsia="Arial Unicode MS"/>
                <w:spacing w:val="-2"/>
                <w:sz w:val="18"/>
                <w:szCs w:val="18"/>
              </w:rPr>
              <w:t>90.22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33C98DD" w14:textId="77777777" w:rsidR="00F81D74" w:rsidRDefault="00000000">
            <w:pPr>
              <w:pStyle w:val="TableParagraph"/>
              <w:spacing w:line="186" w:lineRule="exact"/>
              <w:ind w:right="95"/>
              <w:jc w:val="right"/>
            </w:pPr>
            <w:r>
              <w:rPr>
                <w:rStyle w:val="Hyperlink7"/>
                <w:rFonts w:eastAsia="Arial Unicode MS"/>
                <w:spacing w:val="-2"/>
                <w:sz w:val="18"/>
                <w:szCs w:val="18"/>
              </w:rPr>
              <w:t>89.61</w:t>
            </w:r>
          </w:p>
        </w:tc>
      </w:tr>
      <w:tr w:rsidR="00F81D74" w14:paraId="44766DF5" w14:textId="77777777">
        <w:trPr>
          <w:trHeight w:val="199"/>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397E7B" w14:textId="77777777" w:rsidR="00F81D74" w:rsidRDefault="00000000">
            <w:pPr>
              <w:pStyle w:val="TableParagraph"/>
              <w:spacing w:line="188"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SEK</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7FB6273F" w14:textId="77777777" w:rsidR="00F81D74" w:rsidRDefault="00000000">
            <w:pPr>
              <w:pStyle w:val="TableParagraph"/>
              <w:spacing w:line="188" w:lineRule="exact"/>
              <w:ind w:right="98"/>
              <w:jc w:val="right"/>
            </w:pPr>
            <w:r>
              <w:rPr>
                <w:rStyle w:val="None"/>
                <w:spacing w:val="-4"/>
                <w:sz w:val="18"/>
                <w:szCs w:val="18"/>
              </w:rPr>
              <w:t>9.00</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A0C91C1" w14:textId="77777777" w:rsidR="00F81D74" w:rsidRDefault="00000000">
            <w:pPr>
              <w:pStyle w:val="TableParagraph"/>
              <w:spacing w:line="188" w:lineRule="exact"/>
              <w:ind w:right="95"/>
              <w:jc w:val="right"/>
            </w:pPr>
            <w:r>
              <w:rPr>
                <w:rStyle w:val="None"/>
                <w:spacing w:val="-4"/>
                <w:sz w:val="18"/>
                <w:szCs w:val="18"/>
              </w:rPr>
              <w:t>8.54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F4041F4" w14:textId="77777777" w:rsidR="00F81D74" w:rsidRDefault="00000000">
            <w:pPr>
              <w:pStyle w:val="TableParagraph"/>
              <w:spacing w:line="188" w:lineRule="exact"/>
              <w:ind w:right="95"/>
              <w:jc w:val="right"/>
            </w:pPr>
            <w:r>
              <w:rPr>
                <w:rStyle w:val="None"/>
                <w:spacing w:val="-4"/>
                <w:sz w:val="18"/>
                <w:szCs w:val="18"/>
              </w:rPr>
              <w:t>7.82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F2EE0E3" w14:textId="77777777" w:rsidR="00F81D74" w:rsidRDefault="00000000">
            <w:pPr>
              <w:pStyle w:val="TableParagraph"/>
              <w:spacing w:line="188" w:lineRule="exact"/>
              <w:ind w:right="95"/>
              <w:jc w:val="right"/>
            </w:pPr>
            <w:r>
              <w:rPr>
                <w:rStyle w:val="None"/>
                <w:spacing w:val="-4"/>
                <w:sz w:val="18"/>
                <w:szCs w:val="18"/>
              </w:rPr>
              <w:t>7.91</w:t>
            </w:r>
          </w:p>
        </w:tc>
      </w:tr>
    </w:tbl>
    <w:p w14:paraId="0E6535D6" w14:textId="77777777" w:rsidR="00F81D74" w:rsidRDefault="00F81D74">
      <w:pPr>
        <w:pStyle w:val="Body"/>
        <w:spacing w:before="200" w:after="2"/>
        <w:ind w:left="98" w:hanging="98"/>
        <w:rPr>
          <w:rStyle w:val="None"/>
          <w:i/>
          <w:iCs/>
          <w:sz w:val="18"/>
          <w:szCs w:val="18"/>
        </w:rPr>
      </w:pPr>
    </w:p>
    <w:p w14:paraId="5BCF0072" w14:textId="77777777" w:rsidR="00F81D74" w:rsidRDefault="00000000">
      <w:pPr>
        <w:pStyle w:val="Body"/>
        <w:spacing w:before="1"/>
        <w:ind w:left="87" w:right="3907"/>
        <w:rPr>
          <w:rStyle w:val="Hyperlink8"/>
          <w:rFonts w:eastAsia="Arial Unicode MS"/>
        </w:rPr>
      </w:pPr>
      <w:r>
        <w:rPr>
          <w:rStyle w:val="None"/>
          <w:i/>
          <w:iCs/>
          <w:sz w:val="16"/>
          <w:szCs w:val="16"/>
          <w:lang w:val="en-US"/>
        </w:rPr>
        <w:t>Source: FBIL Kiaan Dey as available on www.fbil.org.in. and www.oanda.com/bvi-en/ Notes:</w:t>
      </w:r>
      <w:r>
        <w:rPr>
          <w:rStyle w:val="None"/>
          <w:i/>
          <w:iCs/>
          <w:spacing w:val="-3"/>
          <w:sz w:val="16"/>
          <w:szCs w:val="16"/>
        </w:rPr>
      </w:r>
      <w:r>
        <w:rPr>
          <w:rStyle w:val="None"/>
          <w:i/>
          <w:iCs/>
          <w:sz w:val="16"/>
          <w:szCs w:val="16"/>
          <w:lang w:val="da-DK"/>
        </w:rPr>
      </w:r>
      <w:r>
        <w:rPr>
          <w:rStyle w:val="None"/>
          <w:i/>
          <w:iCs/>
          <w:spacing w:val="-3"/>
          <w:sz w:val="16"/>
          <w:szCs w:val="16"/>
        </w:rPr>
      </w:r>
      <w:r>
        <w:rPr>
          <w:rStyle w:val="None"/>
          <w:i/>
          <w:iCs/>
          <w:sz w:val="16"/>
          <w:szCs w:val="16"/>
          <w:lang w:val="en-US"/>
        </w:rPr>
      </w:r>
      <w:r>
        <w:rPr>
          <w:rStyle w:val="None"/>
          <w:i/>
          <w:iCs/>
          <w:spacing w:val="-4"/>
          <w:sz w:val="16"/>
          <w:szCs w:val="16"/>
        </w:rPr>
      </w:r>
      <w:r>
        <w:rPr>
          <w:rStyle w:val="None"/>
          <w:i/>
          <w:iCs/>
          <w:sz w:val="16"/>
          <w:szCs w:val="16"/>
          <w:lang w:val="en-US"/>
        </w:rPr>
      </w:r>
      <w:r>
        <w:rPr>
          <w:rStyle w:val="None"/>
          <w:i/>
          <w:iCs/>
          <w:spacing w:val="-4"/>
          <w:sz w:val="16"/>
          <w:szCs w:val="16"/>
        </w:rPr>
      </w:r>
      <w:r>
        <w:rPr>
          <w:rStyle w:val="None"/>
          <w:i/>
          <w:iCs/>
          <w:sz w:val="16"/>
          <w:szCs w:val="16"/>
        </w:rPr>
      </w:r>
      <w:r>
        <w:rPr>
          <w:rStyle w:val="None"/>
          <w:i/>
          <w:iCs/>
          <w:spacing w:val="-4"/>
          <w:sz w:val="16"/>
          <w:szCs w:val="16"/>
        </w:rPr>
      </w:r>
      <w:r>
        <w:rPr>
          <w:rStyle w:val="None"/>
          <w:i/>
          <w:iCs/>
          <w:sz w:val="16"/>
          <w:szCs w:val="16"/>
          <w:lang w:val="en-US"/>
        </w:rPr>
      </w:r>
      <w:r>
        <w:rPr>
          <w:rStyle w:val="None"/>
          <w:i/>
          <w:iCs/>
          <w:spacing w:val="-4"/>
          <w:sz w:val="16"/>
          <w:szCs w:val="16"/>
        </w:rPr>
      </w:r>
      <w:r>
        <w:rPr>
          <w:rStyle w:val="None"/>
          <w:i/>
          <w:iCs/>
          <w:sz w:val="16"/>
          <w:szCs w:val="16"/>
        </w:rPr>
      </w:r>
      <w:r>
        <w:rPr>
          <w:rStyle w:val="None"/>
          <w:i/>
          <w:iCs/>
          <w:spacing w:val="-3"/>
          <w:sz w:val="16"/>
          <w:szCs w:val="16"/>
        </w:rPr>
      </w:r>
      <w:hyperlink r:id="rId77" w:history="1">
        <w:r>
          <w:rPr>
            <w:rStyle w:val="Hyperlink8"/>
            <w:rFonts w:eastAsia="Arial Unicode MS"/>
          </w:rPr>
          <w:t>www.fbil.org.in</w:t>
        </w:r>
      </w:hyperlink>
      <w:r>
        <w:rPr>
          <w:rStyle w:val="Hyperlink8"/>
          <w:rFonts w:eastAsia="Arial Unicode MS"/>
        </w:rPr>
      </w:r>
      <w:r>
        <w:rPr>
          <w:rStyle w:val="None"/>
          <w:i/>
          <w:iCs/>
          <w:spacing w:val="-4"/>
          <w:sz w:val="16"/>
          <w:szCs w:val="16"/>
        </w:rPr>
      </w:r>
      <w:r>
        <w:rPr>
          <w:rStyle w:val="Hyperlink8"/>
          <w:rFonts w:eastAsia="Arial Unicode MS"/>
        </w:rPr>
      </w:r>
      <w:r>
        <w:rPr>
          <w:rStyle w:val="None"/>
          <w:i/>
          <w:iCs/>
          <w:spacing w:val="-3"/>
          <w:sz w:val="16"/>
          <w:szCs w:val="16"/>
        </w:rPr>
      </w:r>
      <w:hyperlink r:id="rId78" w:history="1">
        <w:r>
          <w:rPr>
            <w:rStyle w:val="Hyperlink8"/>
            <w:rFonts w:eastAsia="Arial Unicode MS"/>
          </w:rPr>
          <w:t>www.oanda.com/bvi-en/</w:t>
        </w:r>
      </w:hyperlink>
      <w:r>
        <w:rPr>
          <w:rStyle w:val="None"/>
          <w:i/>
          <w:iCs/>
          <w:spacing w:val="40"/>
          <w:sz w:val="16"/>
          <w:szCs w:val="16"/>
        </w:rPr>
      </w:r>
      <w:r>
        <w:rPr>
          <w:rStyle w:val="None"/>
          <w:i/>
          <w:iCs/>
          <w:spacing w:val="-2"/>
          <w:sz w:val="16"/>
          <w:szCs w:val="16"/>
          <w:lang w:val="de-DE"/>
        </w:rPr>
      </w:r>
    </w:p>
    <w:p w14:paraId="2F510DFA" w14:textId="77777777" w:rsidR="00F81D74" w:rsidRDefault="00000000">
      <w:pPr>
        <w:pStyle w:val="ListParagraph"/>
        <w:numPr>
          <w:ilvl w:val="0"/>
          <w:numId w:val="6"/>
        </w:numPr>
        <w:spacing w:before="1" w:line="183" w:lineRule="exact"/>
        <w:rPr>
          <w:i/>
          <w:iCs/>
          <w:sz w:val="16"/>
          <w:szCs w:val="16"/>
        </w:rPr>
      </w:pPr>
      <w:r>
        <w:rPr>
          <w:rStyle w:val="Hyperlink4"/>
          <w:i/>
          <w:iCs/>
          <w:sz w:val="16"/>
          <w:szCs w:val="16"/>
        </w:rPr>
        <w:t>The</w:t>
      </w:r>
      <w:r>
        <w:rPr>
          <w:rStyle w:val="None"/>
          <w:i/>
          <w:iCs/>
          <w:spacing w:val="-6"/>
          <w:sz w:val="16"/>
          <w:szCs w:val="16"/>
        </w:rPr>
        <w:t xml:space="preserve"> </w:t>
      </w:r>
      <w:r>
        <w:rPr>
          <w:rStyle w:val="Hyperlink4"/>
          <w:i/>
          <w:iCs/>
          <w:sz w:val="16"/>
          <w:szCs w:val="16"/>
        </w:rPr>
        <w:t>exchange</w:t>
      </w:r>
      <w:r>
        <w:rPr>
          <w:rStyle w:val="None"/>
          <w:i/>
          <w:iCs/>
          <w:spacing w:val="-3"/>
          <w:sz w:val="16"/>
          <w:szCs w:val="16"/>
        </w:rPr>
        <w:t xml:space="preserve"> </w:t>
      </w:r>
      <w:r>
        <w:rPr>
          <w:rStyle w:val="Hyperlink4"/>
          <w:i/>
          <w:iCs/>
          <w:sz w:val="16"/>
          <w:szCs w:val="16"/>
        </w:rPr>
        <w:t>rates</w:t>
      </w:r>
      <w:r>
        <w:rPr>
          <w:rStyle w:val="None"/>
          <w:i/>
          <w:iCs/>
          <w:spacing w:val="-6"/>
          <w:sz w:val="16"/>
          <w:szCs w:val="16"/>
        </w:rPr>
        <w:t xml:space="preserve"> </w:t>
      </w:r>
      <w:r>
        <w:rPr>
          <w:rStyle w:val="Hyperlink4"/>
          <w:i/>
          <w:iCs/>
          <w:sz w:val="16"/>
          <w:szCs w:val="16"/>
        </w:rPr>
        <w:t>are</w:t>
      </w:r>
      <w:r>
        <w:rPr>
          <w:rStyle w:val="None"/>
          <w:i/>
          <w:iCs/>
          <w:spacing w:val="-3"/>
          <w:sz w:val="16"/>
          <w:szCs w:val="16"/>
        </w:rPr>
        <w:t xml:space="preserve"> </w:t>
      </w:r>
      <w:r>
        <w:rPr>
          <w:rStyle w:val="Hyperlink4"/>
          <w:i/>
          <w:iCs/>
          <w:sz w:val="16"/>
          <w:szCs w:val="16"/>
        </w:rPr>
        <w:t>rounded</w:t>
      </w:r>
      <w:r>
        <w:rPr>
          <w:rStyle w:val="None"/>
          <w:i/>
          <w:iCs/>
          <w:spacing w:val="-5"/>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two</w:t>
      </w:r>
      <w:r>
        <w:rPr>
          <w:rStyle w:val="None"/>
          <w:i/>
          <w:iCs/>
          <w:spacing w:val="-5"/>
          <w:sz w:val="16"/>
          <w:szCs w:val="16"/>
        </w:rPr>
        <w:t xml:space="preserve"> </w:t>
      </w:r>
      <w:r>
        <w:rPr>
          <w:rStyle w:val="Hyperlink4"/>
          <w:i/>
          <w:iCs/>
          <w:sz w:val="16"/>
          <w:szCs w:val="16"/>
        </w:rPr>
        <w:t>decimal</w:t>
      </w:r>
      <w:r>
        <w:rPr>
          <w:rStyle w:val="None"/>
          <w:i/>
          <w:iCs/>
          <w:spacing w:val="-4"/>
          <w:sz w:val="16"/>
          <w:szCs w:val="16"/>
        </w:rPr>
        <w:t xml:space="preserve"> </w:t>
      </w:r>
      <w:r>
        <w:rPr>
          <w:rStyle w:val="None"/>
          <w:i/>
          <w:iCs/>
          <w:spacing w:val="-2"/>
          <w:sz w:val="16"/>
          <w:szCs w:val="16"/>
        </w:rPr>
        <w:t>places.</w:t>
      </w:r>
    </w:p>
    <w:p w14:paraId="5391ED43" w14:textId="77777777" w:rsidR="00F81D74" w:rsidRDefault="00000000">
      <w:pPr>
        <w:pStyle w:val="ListParagraph"/>
        <w:numPr>
          <w:ilvl w:val="0"/>
          <w:numId w:val="6"/>
        </w:numPr>
        <w:spacing w:before="0" w:line="183" w:lineRule="exact"/>
        <w:rPr>
          <w:i/>
          <w:iCs/>
          <w:sz w:val="16"/>
          <w:szCs w:val="16"/>
        </w:rPr>
      </w:pP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event</w:t>
      </w:r>
      <w:r>
        <w:rPr>
          <w:rStyle w:val="None"/>
          <w:i/>
          <w:iCs/>
          <w:spacing w:val="-4"/>
          <w:sz w:val="16"/>
          <w:szCs w:val="16"/>
        </w:rPr>
        <w:t xml:space="preserve"> </w:t>
      </w:r>
      <w:r>
        <w:rPr>
          <w:rStyle w:val="Hyperlink4"/>
          <w:i/>
          <w:iCs/>
          <w:sz w:val="16"/>
          <w:szCs w:val="16"/>
        </w:rPr>
        <w:t>that</w:t>
      </w:r>
      <w:r>
        <w:rPr>
          <w:rStyle w:val="None"/>
          <w:i/>
          <w:iCs/>
          <w:spacing w:val="-4"/>
          <w:sz w:val="16"/>
          <w:szCs w:val="16"/>
        </w:rPr>
        <w:t xml:space="preserve"> </w:t>
      </w:r>
      <w:r>
        <w:rPr>
          <w:rStyle w:val="Hyperlink4"/>
          <w:i/>
          <w:iCs/>
          <w:sz w:val="16"/>
          <w:szCs w:val="16"/>
        </w:rPr>
        <w:t>any</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aforementioned</w:t>
      </w:r>
      <w:r>
        <w:rPr>
          <w:rStyle w:val="None"/>
          <w:i/>
          <w:iCs/>
          <w:spacing w:val="-4"/>
          <w:sz w:val="16"/>
          <w:szCs w:val="16"/>
        </w:rPr>
        <w:t xml:space="preserve"> </w:t>
      </w:r>
      <w:r>
        <w:rPr>
          <w:rStyle w:val="Hyperlink4"/>
          <w:i/>
          <w:iCs/>
          <w:sz w:val="16"/>
          <w:szCs w:val="16"/>
        </w:rPr>
        <w:t>date</w:t>
      </w:r>
      <w:r>
        <w:rPr>
          <w:rStyle w:val="None"/>
          <w:i/>
          <w:iCs/>
          <w:spacing w:val="-5"/>
          <w:sz w:val="16"/>
          <w:szCs w:val="16"/>
        </w:rPr>
        <w:t xml:space="preserve"> </w:t>
      </w:r>
      <w:r>
        <w:rPr>
          <w:rStyle w:val="Hyperlink4"/>
          <w:i/>
          <w:iCs/>
          <w:sz w:val="16"/>
          <w:szCs w:val="16"/>
        </w:rPr>
        <w:t>is</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5"/>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previous</w:t>
      </w:r>
      <w:r>
        <w:rPr>
          <w:rStyle w:val="None"/>
          <w:i/>
          <w:iCs/>
          <w:spacing w:val="-6"/>
          <w:sz w:val="16"/>
          <w:szCs w:val="16"/>
        </w:rPr>
        <w:t xml:space="preserve"> </w:t>
      </w:r>
      <w:r>
        <w:rPr>
          <w:rStyle w:val="Hyperlink4"/>
          <w:i/>
          <w:iCs/>
          <w:sz w:val="16"/>
          <w:szCs w:val="16"/>
        </w:rPr>
        <w:t>calendar</w:t>
      </w:r>
      <w:r>
        <w:rPr>
          <w:rStyle w:val="None"/>
          <w:i/>
          <w:iCs/>
          <w:spacing w:val="-5"/>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being</w:t>
      </w:r>
      <w:r>
        <w:rPr>
          <w:rStyle w:val="None"/>
          <w:i/>
          <w:iCs/>
          <w:spacing w:val="-4"/>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7"/>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has</w:t>
      </w:r>
      <w:r>
        <w:rPr>
          <w:rStyle w:val="None"/>
          <w:i/>
          <w:iCs/>
          <w:spacing w:val="-5"/>
          <w:sz w:val="16"/>
          <w:szCs w:val="16"/>
        </w:rPr>
        <w:t xml:space="preserve"> </w:t>
      </w:r>
      <w:r>
        <w:rPr>
          <w:rStyle w:val="Hyperlink4"/>
          <w:i/>
          <w:iCs/>
          <w:sz w:val="16"/>
          <w:szCs w:val="16"/>
        </w:rPr>
        <w:t>been</w:t>
      </w:r>
      <w:r>
        <w:rPr>
          <w:rStyle w:val="None"/>
          <w:i/>
          <w:iCs/>
          <w:spacing w:val="-4"/>
          <w:sz w:val="16"/>
          <w:szCs w:val="16"/>
        </w:rPr>
        <w:t xml:space="preserve"> </w:t>
      </w:r>
      <w:r>
        <w:rPr>
          <w:rStyle w:val="None"/>
          <w:i/>
          <w:iCs/>
          <w:spacing w:val="-2"/>
          <w:sz w:val="16"/>
          <w:szCs w:val="16"/>
        </w:rPr>
        <w:t>considered.</w:t>
      </w:r>
    </w:p>
    <w:p w14:paraId="2047FB15" w14:textId="77777777" w:rsidR="00F81D74" w:rsidRDefault="00F81D74">
      <w:pPr>
        <w:pStyle w:val="ListParagraph"/>
        <w:spacing w:line="183" w:lineRule="exact"/>
        <w:sectPr w:rsidR="00F81D74">
          <w:headerReference w:type="default" r:id="rId79"/>
          <w:footerReference w:type="default" r:id="rId80"/>
          <w:pgSz w:w="11920" w:h="16840"/>
          <w:pgMar w:top="1100" w:right="708" w:bottom="1120" w:left="992" w:header="0" w:footer="0" w:gutter="0"/>
          <w:cols w:space="720"/>
        </w:sectPr>
      </w:pPr>
    </w:p>
    <w:p w14:paraId="04782302" w14:textId="77777777" w:rsidR="00F81D74" w:rsidRDefault="00000000">
      <w:pPr>
        <w:pStyle w:val="Heading2"/>
        <w:spacing w:before="63"/>
        <w:ind w:right="2549"/>
      </w:pPr>
      <w:bookmarkStart w:id="2" w:name="_bookmark3"/>
      <w:bookmarkEnd w:id="2"/>
      <w:r>
        <w:rPr>
          <w:rStyle w:val="Hyperlink5"/>
        </w:rPr>
        <w:lastRenderedPageBreak/>
        <w:t>F</w:t>
      </w:r>
      <w:r>
        <w:rPr>
          <w:rStyle w:val="Hyperlink5"/>
          <w:lang w:val="en-US"/>
        </w:rPr>
        <w:t>ORWARD-LOOKING</w:t>
      </w:r>
      <w:r>
        <w:rPr>
          <w:rStyle w:val="None"/>
          <w:spacing w:val="-1"/>
        </w:rPr>
        <w:t xml:space="preserve"> </w:t>
      </w:r>
      <w:r>
        <w:rPr>
          <w:rStyle w:val="Hyperlink5"/>
          <w:lang w:val="en-US"/>
        </w:rPr>
        <w:t>STATEMENTS</w:t>
      </w:r>
    </w:p>
    <w:p w14:paraId="0FE3B70E" w14:textId="77777777" w:rsidR="00F81D74" w:rsidRDefault="00000000">
      <w:pPr>
        <w:pStyle w:val="BodyText"/>
        <w:spacing w:before="200"/>
        <w:ind w:left="87" w:right="5"/>
        <w:jc w:val="both"/>
      </w:pPr>
      <w:r>
        <w:rPr>
          <w:rStyle w:val="Hyperlink4"/>
        </w:rPr>
        <w:t>Sai Bedi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DF257D3" w14:textId="77777777" w:rsidR="00F81D74" w:rsidRDefault="00000000">
      <w:pPr>
        <w:pStyle w:val="BodyText"/>
        <w:spacing w:before="198"/>
        <w:ind w:left="87" w:right="7"/>
        <w:jc w:val="both"/>
      </w:pPr>
      <w:r>
        <w:rPr>
          <w:rStyle w:val="Hyperlink4"/>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Pr>
        <w:t xml:space="preserve"> </w:t>
      </w:r>
      <w:r>
        <w:rPr>
          <w:rStyle w:val="Hyperlink4"/>
        </w:rPr>
        <w:t>forward-looking statement. This</w:t>
      </w:r>
      <w:r>
        <w:rPr>
          <w:rStyle w:val="Hyperlink5"/>
        </w:rPr>
        <w:t xml:space="preserve"> </w:t>
      </w:r>
      <w:r>
        <w:rPr>
          <w:rStyle w:val="Hyperlink4"/>
        </w:rPr>
        <w:t>may be</w:t>
      </w:r>
      <w:r>
        <w:rPr>
          <w:rStyle w:val="None"/>
        </w:rPr>
        <w:t xml:space="preserve"> </w:t>
      </w:r>
      <w:r>
        <w:rPr>
          <w:rStyle w:val="Hyperlink4"/>
        </w:rPr>
        <w:t>due</w:t>
      </w:r>
      <w:r>
        <w:rPr>
          <w:rStyle w:val="None"/>
        </w:rPr>
        <w:t xml:space="preserve"> </w:t>
      </w:r>
      <w:r>
        <w:rPr>
          <w:rStyle w:val="Hyperlink4"/>
        </w:rPr>
        <w:t>to risks</w:t>
      </w:r>
      <w:r>
        <w:rPr>
          <w:rStyle w:val="Hyperlink5"/>
        </w:rPr>
        <w:t xml:space="preserve"> </w:t>
      </w:r>
      <w:r>
        <w:rPr>
          <w:rStyle w:val="Hyperlink4"/>
        </w:rPr>
        <w:t>or</w:t>
      </w:r>
      <w:r>
        <w:rPr>
          <w:rStyle w:val="None"/>
        </w:rPr>
        <w:t xml:space="preserve"> </w:t>
      </w:r>
      <w:r>
        <w:rPr>
          <w:rStyle w:val="Hyperlink4"/>
        </w:rPr>
        <w:t>uncertainties</w:t>
      </w:r>
      <w:r>
        <w:rPr>
          <w:rStyle w:val="Hyperlink5"/>
        </w:rPr>
        <w:t xml:space="preserve"> </w:t>
      </w:r>
      <w:r>
        <w:rPr>
          <w:rStyle w:val="Hyperlink4"/>
        </w:rPr>
        <w:t>associated with</w:t>
      </w:r>
      <w:r>
        <w:rPr>
          <w:rStyle w:val="None"/>
        </w:rPr>
        <w:t xml:space="preserve"> </w:t>
      </w:r>
      <w:r>
        <w:rPr>
          <w:rStyle w:val="Hyperlink4"/>
        </w:rPr>
        <w:t>our</w:t>
      </w:r>
      <w:r>
        <w:rPr>
          <w:rStyle w:val="None"/>
        </w:rPr>
        <w:t xml:space="preserve"> </w:t>
      </w:r>
      <w:r>
        <w:rPr>
          <w:rStyle w:val="Hyperlink4"/>
        </w:rPr>
        <w:t>expectations</w:t>
      </w:r>
      <w:r>
        <w:rPr>
          <w:rStyle w:val="Hyperlink5"/>
        </w:rPr>
        <w:t xml:space="preserve"> </w:t>
      </w:r>
      <w:r>
        <w:rPr>
          <w:rStyle w:val="Hyperlink4"/>
        </w:rPr>
        <w:t>with respect</w:t>
      </w:r>
      <w:r>
        <w:rPr>
          <w:rStyle w:val="Hyperlink5"/>
        </w:rPr>
        <w:t xml:space="preserve"> </w:t>
      </w:r>
      <w:r>
        <w:rPr>
          <w:rStyle w:val="Hyperlink4"/>
        </w:rPr>
        <w:t>to, but not limited to, regulatory changes pertaining to the industries we cater and our ability to respond to them, our ability to successfully</w:t>
      </w:r>
      <w:r>
        <w:rPr>
          <w:rStyle w:val="None"/>
        </w:rPr>
        <w:t xml:space="preserve"> </w:t>
      </w:r>
      <w:r>
        <w:rPr>
          <w:rStyle w:val="Hyperlink4"/>
        </w:rPr>
        <w:t>implement</w:t>
      </w:r>
      <w:r>
        <w:rPr>
          <w:rStyle w:val="None"/>
        </w:rPr>
        <w:t xml:space="preserve"> </w:t>
      </w:r>
      <w:r>
        <w:rPr>
          <w:rStyle w:val="Hyperlink4"/>
        </w:rPr>
        <w:t>our</w:t>
      </w:r>
      <w:r>
        <w:rPr>
          <w:rStyle w:val="None"/>
        </w:rPr>
        <w:t xml:space="preserve"> </w:t>
      </w:r>
      <w:r>
        <w:rPr>
          <w:rStyle w:val="Hyperlink4"/>
        </w:rPr>
        <w:t>strategies,</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and</w:t>
      </w:r>
      <w:r>
        <w:rPr>
          <w:rStyle w:val="None"/>
        </w:rPr>
        <w:t xml:space="preserve"> </w:t>
      </w:r>
      <w:r>
        <w:rPr>
          <w:rStyle w:val="Hyperlink4"/>
        </w:rPr>
        <w:t>expansion,</w:t>
      </w:r>
      <w:r>
        <w:rPr>
          <w:rStyle w:val="None"/>
        </w:rPr>
        <w:t xml:space="preserve"> </w:t>
      </w:r>
      <w:r>
        <w:rPr>
          <w:rStyle w:val="Hyperlink4"/>
        </w:rPr>
        <w:t>technological</w:t>
      </w:r>
      <w:r>
        <w:rPr>
          <w:rStyle w:val="None"/>
        </w:rPr>
        <w:t xml:space="preserve"> </w:t>
      </w:r>
      <w:r>
        <w:rPr>
          <w:rStyle w:val="Hyperlink4"/>
        </w:rPr>
        <w:t>changes,</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risks,</w:t>
      </w:r>
      <w:r>
        <w:rPr>
          <w:rStyle w:val="None"/>
        </w:rPr>
        <w:t xml:space="preserve"> </w:t>
      </w:r>
      <w:r>
        <w:rPr>
          <w:rStyle w:val="Hyperlink4"/>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rPr>
        <w:t xml:space="preserve"> </w:t>
      </w:r>
      <w:r>
        <w:rPr>
          <w:rStyle w:val="Hyperlink4"/>
        </w:rPr>
        <w:t>prices</w:t>
      </w:r>
      <w:r>
        <w:rPr>
          <w:rStyle w:val="Hyperlink5"/>
        </w:rPr>
        <w:t xml:space="preserve"> </w:t>
      </w:r>
      <w:r>
        <w:rPr>
          <w:rStyle w:val="Hyperlink4"/>
        </w:rPr>
        <w:t>or</w:t>
      </w:r>
      <w:r>
        <w:rPr>
          <w:rStyle w:val="None"/>
        </w:rPr>
        <w:t xml:space="preserve"> </w:t>
      </w:r>
      <w:r>
        <w:rPr>
          <w:rStyle w:val="Hyperlink4"/>
        </w:rPr>
        <w:t>other</w:t>
      </w:r>
      <w:r>
        <w:rPr>
          <w:rStyle w:val="None"/>
        </w:rPr>
        <w:t xml:space="preserve"> </w:t>
      </w:r>
      <w:r>
        <w:rPr>
          <w:rStyle w:val="Hyperlink4"/>
        </w:rPr>
        <w:t>rates</w:t>
      </w:r>
      <w:r>
        <w:rPr>
          <w:rStyle w:val="None"/>
        </w:rPr>
        <w:t xml:space="preserve"> </w:t>
      </w:r>
      <w:r>
        <w:rPr>
          <w:rStyle w:val="Hyperlink4"/>
        </w:rPr>
        <w:t>or</w:t>
      </w:r>
      <w:r>
        <w:rPr>
          <w:rStyle w:val="None"/>
        </w:rPr>
        <w:t xml:space="preserve"> </w:t>
      </w:r>
      <w:r>
        <w:rPr>
          <w:rStyle w:val="Hyperlink4"/>
        </w:rPr>
        <w:t>prices,</w:t>
      </w:r>
      <w:r>
        <w:rPr>
          <w:rStyle w:val="None"/>
        </w:rPr>
        <w:t xml:space="preserve"> </w:t>
      </w:r>
      <w:r>
        <w:rPr>
          <w:rStyle w:val="Hyperlink4"/>
        </w:rPr>
        <w:t>the</w:t>
      </w:r>
      <w:r>
        <w:rPr>
          <w:rStyle w:val="None"/>
        </w:rPr>
        <w:t xml:space="preserve"> </w:t>
      </w:r>
      <w:r>
        <w:rPr>
          <w:rStyle w:val="Hyperlink4"/>
        </w:rPr>
        <w:t>performance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markets</w:t>
      </w:r>
      <w:r>
        <w:rPr>
          <w:rStyle w:val="Hyperlink5"/>
        </w:rPr>
        <w:t xml:space="preserve"> </w:t>
      </w:r>
      <w:r>
        <w:rPr>
          <w:rStyle w:val="Hyperlink4"/>
        </w:rPr>
        <w:t>in</w:t>
      </w:r>
      <w:r>
        <w:rPr>
          <w:rStyle w:val="Hyperlink5"/>
        </w:rPr>
        <w:t xml:space="preserve"> </w:t>
      </w:r>
      <w:r>
        <w:rPr>
          <w:rStyle w:val="Hyperlink4"/>
        </w:rPr>
        <w:t>India</w:t>
      </w:r>
      <w:r>
        <w:rPr>
          <w:rStyle w:val="None"/>
        </w:rPr>
        <w:t xml:space="preserve"> </w:t>
      </w:r>
      <w:r>
        <w:rPr>
          <w:rStyle w:val="Hyperlink4"/>
        </w:rPr>
        <w:t>and</w:t>
      </w:r>
      <w:r>
        <w:rPr>
          <w:rStyle w:val="None"/>
        </w:rPr>
        <w:t xml:space="preserve"> </w:t>
      </w:r>
      <w:r>
        <w:rPr>
          <w:rStyle w:val="Hyperlink4"/>
        </w:rPr>
        <w:t>globally,</w:t>
      </w:r>
      <w:r>
        <w:rPr>
          <w:rStyle w:val="None"/>
        </w:rPr>
        <w:t xml:space="preserve"> </w:t>
      </w:r>
      <w:r>
        <w:rPr>
          <w:rStyle w:val="Hyperlink4"/>
        </w:rPr>
        <w:t>changes</w:t>
      </w:r>
      <w:r>
        <w:rPr>
          <w:rStyle w:val="Hyperlink5"/>
        </w:rPr>
        <w:t xml:space="preserve"> </w:t>
      </w:r>
      <w:r>
        <w:rPr>
          <w:rStyle w:val="Hyperlink4"/>
        </w:rPr>
        <w:t>in</w:t>
      </w:r>
      <w:r>
        <w:rPr>
          <w:rStyle w:val="Hyperlink5"/>
        </w:rPr>
        <w:t xml:space="preserve"> </w:t>
      </w:r>
      <w:r>
        <w:rPr>
          <w:rStyle w:val="Hyperlink4"/>
        </w:rPr>
        <w:t>domestic</w:t>
      </w:r>
      <w:r>
        <w:rPr>
          <w:rStyle w:val="None"/>
        </w:rPr>
        <w:t xml:space="preserve"> </w:t>
      </w:r>
      <w:r>
        <w:rPr>
          <w:rStyle w:val="Hyperlink4"/>
        </w:rPr>
        <w:t>laws, regulations and taxes, changes in competition in our industry and incidence of any natural calamities and/or acts of violence.</w:t>
      </w:r>
    </w:p>
    <w:p w14:paraId="451FF4EC" w14:textId="77777777" w:rsidR="00F81D74" w:rsidRDefault="00000000">
      <w:pPr>
        <w:pStyle w:val="BodyText"/>
        <w:spacing w:before="202"/>
        <w:ind w:left="87" w:right="6"/>
        <w:jc w:val="both"/>
      </w:pPr>
      <w:r>
        <w:rPr>
          <w:rStyle w:val="Hyperlink4"/>
        </w:rPr>
        <w:t>Certain</w:t>
      </w:r>
      <w:r>
        <w:rPr>
          <w:rStyle w:val="None"/>
        </w:rPr>
        <w:t xml:space="preserve"> </w:t>
      </w:r>
      <w:r>
        <w:rPr>
          <w:rStyle w:val="Hyperlink4"/>
        </w:rPr>
        <w:t>important</w:t>
      </w:r>
      <w:r>
        <w:rPr>
          <w:rStyle w:val="None"/>
        </w:rPr>
        <w:t xml:space="preserve"> </w:t>
      </w:r>
      <w:r>
        <w:rPr>
          <w:rStyle w:val="Hyperlink4"/>
        </w:rPr>
        <w:t>factors that could cause actual results to differ materially from our expectations include, but are not lim</w:t>
      </w:r>
      <w:r>
        <w:rPr>
          <w:rStyle w:val="None"/>
        </w:rPr>
        <w:t xml:space="preserve"> </w:t>
      </w:r>
      <w:r>
        <w:rPr>
          <w:rStyle w:val="Hyperlink4"/>
        </w:rPr>
        <w:t>ited to, the following:</w:t>
      </w:r>
    </w:p>
    <w:p w14:paraId="7603CF35" w14:textId="77777777" w:rsidR="00F81D74" w:rsidRDefault="00000000">
      <w:pPr>
        <w:pStyle w:val="ListParagraph"/>
        <w:numPr>
          <w:ilvl w:val="1"/>
          <w:numId w:val="8"/>
        </w:numPr>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customers;</w:t>
      </w:r>
    </w:p>
    <w:p w14:paraId="0B311D6B" w14:textId="77777777" w:rsidR="00F81D74" w:rsidRDefault="00000000">
      <w:pPr>
        <w:pStyle w:val="ListParagraph"/>
        <w:numPr>
          <w:ilvl w:val="1"/>
          <w:numId w:val="8"/>
        </w:numPr>
        <w:spacing w:before="199"/>
        <w:rPr>
          <w:sz w:val="20"/>
          <w:szCs w:val="20"/>
        </w:rPr>
      </w:pPr>
      <w:r>
        <w:rPr>
          <w:rStyle w:val="Hyperlink4"/>
          <w:sz w:val="20"/>
          <w:szCs w:val="20"/>
        </w:rPr>
        <w:t>Reliance</w:t>
      </w:r>
      <w:r>
        <w:rPr>
          <w:rStyle w:val="None"/>
          <w:spacing w:val="-2"/>
          <w:sz w:val="20"/>
          <w:szCs w:val="20"/>
        </w:rPr>
        <w:t xml:space="preserve"> </w:t>
      </w:r>
      <w:r>
        <w:rPr>
          <w:rStyle w:val="Hyperlink4"/>
          <w:sz w:val="20"/>
          <w:szCs w:val="20"/>
        </w:rPr>
        <w:t>on</w:t>
      </w:r>
      <w:r>
        <w:rPr>
          <w:rStyle w:val="Hyperlink5"/>
          <w:sz w:val="20"/>
          <w:szCs w:val="20"/>
        </w:rPr>
        <w:t xml:space="preserve"> </w:t>
      </w:r>
      <w:r>
        <w:rPr>
          <w:rStyle w:val="Hyperlink4"/>
          <w:sz w:val="20"/>
          <w:szCs w:val="20"/>
        </w:rPr>
        <w:t>our</w:t>
      </w:r>
      <w:r>
        <w:rPr>
          <w:rStyle w:val="None"/>
          <w:spacing w:val="-3"/>
          <w:sz w:val="20"/>
          <w:szCs w:val="20"/>
        </w:rPr>
        <w:t xml:space="preserve"> </w:t>
      </w:r>
      <w:r>
        <w:rPr>
          <w:rStyle w:val="Hyperlink4"/>
          <w:sz w:val="20"/>
          <w:szCs w:val="20"/>
        </w:rPr>
        <w:t>key</w:t>
      </w:r>
      <w:r>
        <w:rPr>
          <w:rStyle w:val="Hyperlink5"/>
          <w:sz w:val="20"/>
          <w:szCs w:val="20"/>
        </w:rPr>
        <w:t xml:space="preserve"> suppliers;</w:t>
      </w:r>
    </w:p>
    <w:p w14:paraId="76423A68" w14:textId="77777777" w:rsidR="00F81D74" w:rsidRDefault="00000000">
      <w:pPr>
        <w:pStyle w:val="ListParagraph"/>
        <w:numPr>
          <w:ilvl w:val="1"/>
          <w:numId w:val="8"/>
        </w:numPr>
        <w:spacing w:before="199"/>
        <w:ind w:right="15"/>
        <w:rPr>
          <w:sz w:val="20"/>
          <w:szCs w:val="20"/>
        </w:rPr>
      </w:pPr>
      <w:r>
        <w:rPr>
          <w:rStyle w:val="Hyperlink4"/>
          <w:sz w:val="20"/>
          <w:szCs w:val="20"/>
        </w:rPr>
        <w:t>Price</w:t>
      </w:r>
      <w:r>
        <w:rPr>
          <w:rStyle w:val="None"/>
          <w:spacing w:val="-7"/>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availability</w:t>
      </w:r>
      <w:r>
        <w:rPr>
          <w:rStyle w:val="None"/>
          <w:spacing w:val="-9"/>
          <w:sz w:val="20"/>
          <w:szCs w:val="20"/>
        </w:rPr>
        <w:t xml:space="preserve"> </w:t>
      </w:r>
      <w:r>
        <w:rPr>
          <w:rStyle w:val="Hyperlink4"/>
          <w:sz w:val="20"/>
          <w:szCs w:val="20"/>
        </w:rPr>
        <w:t>of</w:t>
      </w:r>
      <w:r>
        <w:rPr>
          <w:rStyle w:val="None"/>
          <w:spacing w:val="-9"/>
          <w:sz w:val="20"/>
          <w:szCs w:val="20"/>
        </w:rPr>
        <w:t xml:space="preserve"> </w:t>
      </w:r>
      <w:r>
        <w:rPr>
          <w:rStyle w:val="Hyperlink4"/>
          <w:sz w:val="20"/>
          <w:szCs w:val="20"/>
        </w:rPr>
        <w:t>primary</w:t>
      </w:r>
      <w:r>
        <w:rPr>
          <w:rStyle w:val="None"/>
          <w:spacing w:val="-7"/>
          <w:sz w:val="20"/>
          <w:szCs w:val="20"/>
        </w:rPr>
        <w:t xml:space="preserve"> </w:t>
      </w:r>
      <w:r>
        <w:rPr>
          <w:rStyle w:val="Hyperlink4"/>
          <w:sz w:val="20"/>
          <w:szCs w:val="20"/>
        </w:rPr>
        <w:t>raw</w:t>
      </w:r>
      <w:r>
        <w:rPr>
          <w:rStyle w:val="None"/>
          <w:spacing w:val="-10"/>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i.e.</w:t>
      </w:r>
      <w:r>
        <w:rPr>
          <w:rStyle w:val="None"/>
          <w:spacing w:val="-10"/>
          <w:sz w:val="20"/>
          <w:szCs w:val="20"/>
        </w:rPr>
        <w:t xml:space="preserve"> </w:t>
      </w:r>
      <w:r>
        <w:rPr>
          <w:rStyle w:val="Hyperlink4"/>
          <w:sz w:val="20"/>
          <w:szCs w:val="20"/>
        </w:rPr>
        <w:t>copper</w:t>
      </w:r>
      <w:r>
        <w:rPr>
          <w:rStyle w:val="None"/>
          <w:spacing w:val="-9"/>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aluminium,</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insulating</w:t>
      </w:r>
      <w:r>
        <w:rPr>
          <w:rStyle w:val="None"/>
          <w:spacing w:val="-9"/>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such</w:t>
      </w:r>
      <w:r>
        <w:rPr>
          <w:rStyle w:val="None"/>
          <w:spacing w:val="-5"/>
          <w:sz w:val="20"/>
          <w:szCs w:val="20"/>
        </w:rPr>
        <w:t xml:space="preserve"> </w:t>
      </w:r>
      <w:r>
        <w:rPr>
          <w:rStyle w:val="Hyperlink4"/>
          <w:sz w:val="20"/>
          <w:szCs w:val="20"/>
        </w:rPr>
        <w:t>as</w:t>
      </w:r>
      <w:r>
        <w:rPr>
          <w:rStyle w:val="None"/>
          <w:spacing w:val="-7"/>
          <w:sz w:val="20"/>
          <w:szCs w:val="20"/>
        </w:rPr>
        <w:t xml:space="preserve"> </w:t>
      </w:r>
      <w:r>
        <w:rPr>
          <w:rStyle w:val="Hyperlink4"/>
          <w:sz w:val="20"/>
          <w:szCs w:val="20"/>
        </w:rPr>
        <w:t>enamel</w:t>
      </w:r>
      <w:r>
        <w:rPr>
          <w:rStyle w:val="None"/>
          <w:spacing w:val="-7"/>
          <w:sz w:val="20"/>
          <w:szCs w:val="20"/>
        </w:rPr>
        <w:t xml:space="preserve"> </w:t>
      </w:r>
      <w:r>
        <w:rPr>
          <w:rStyle w:val="Hyperlink4"/>
          <w:sz w:val="20"/>
          <w:szCs w:val="20"/>
        </w:rPr>
        <w:t xml:space="preserve">and </w:t>
      </w:r>
      <w:r>
        <w:rPr>
          <w:rStyle w:val="Hyperlink5"/>
          <w:sz w:val="20"/>
          <w:szCs w:val="20"/>
        </w:rPr>
        <w:t>paper;</w:t>
      </w:r>
    </w:p>
    <w:p w14:paraId="65C78BE2" w14:textId="77777777" w:rsidR="00F81D74" w:rsidRDefault="00000000">
      <w:pPr>
        <w:pStyle w:val="ListParagraph"/>
        <w:numPr>
          <w:ilvl w:val="1"/>
          <w:numId w:val="8"/>
        </w:numPr>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5"/>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power</w:t>
      </w:r>
      <w:r>
        <w:rPr>
          <w:rStyle w:val="None"/>
          <w:spacing w:val="-5"/>
          <w:sz w:val="20"/>
          <w:szCs w:val="20"/>
        </w:rPr>
        <w:t xml:space="preserve"> </w:t>
      </w:r>
      <w:r>
        <w:rPr>
          <w:rStyle w:val="Hyperlink4"/>
          <w:sz w:val="20"/>
          <w:szCs w:val="20"/>
        </w:rPr>
        <w:t>sector</w:t>
      </w:r>
      <w:r>
        <w:rPr>
          <w:rStyle w:val="None"/>
          <w:spacing w:val="-2"/>
          <w:sz w:val="20"/>
          <w:szCs w:val="20"/>
        </w:rPr>
        <w:t xml:space="preserve"> </w:t>
      </w:r>
      <w:r>
        <w:rPr>
          <w:rStyle w:val="Hyperlink4"/>
          <w:sz w:val="20"/>
          <w:szCs w:val="20"/>
        </w:rPr>
        <w:t>(generation,</w:t>
      </w:r>
      <w:r>
        <w:rPr>
          <w:rStyle w:val="None"/>
          <w:spacing w:val="-7"/>
          <w:sz w:val="20"/>
          <w:szCs w:val="20"/>
        </w:rPr>
        <w:t xml:space="preserve"> </w:t>
      </w:r>
      <w:r>
        <w:rPr>
          <w:rStyle w:val="Hyperlink4"/>
          <w:sz w:val="20"/>
          <w:szCs w:val="20"/>
        </w:rPr>
        <w:t>transmission</w:t>
      </w:r>
      <w:r>
        <w:rPr>
          <w:rStyle w:val="None"/>
          <w:spacing w:val="-5"/>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distribution)</w:t>
      </w:r>
      <w:r>
        <w:rPr>
          <w:rStyle w:val="None"/>
          <w:sz w:val="20"/>
          <w:szCs w:val="20"/>
        </w:rPr>
        <w:t xml:space="preserve"> </w:t>
      </w:r>
      <w:r>
        <w:rPr>
          <w:rStyle w:val="Hyperlink5"/>
          <w:sz w:val="20"/>
          <w:szCs w:val="20"/>
        </w:rPr>
        <w:t>industry;</w:t>
      </w:r>
    </w:p>
    <w:p w14:paraId="334E50B8" w14:textId="77777777" w:rsidR="00F81D74" w:rsidRDefault="00000000">
      <w:pPr>
        <w:pStyle w:val="ListParagraph"/>
        <w:numPr>
          <w:ilvl w:val="1"/>
          <w:numId w:val="8"/>
        </w:numPr>
        <w:spacing w:before="199"/>
        <w:rPr>
          <w:sz w:val="20"/>
          <w:szCs w:val="20"/>
        </w:rPr>
      </w:pPr>
      <w:r>
        <w:rPr>
          <w:rStyle w:val="Hyperlink4"/>
          <w:sz w:val="20"/>
          <w:szCs w:val="20"/>
        </w:rPr>
        <w:t>Reliance</w:t>
      </w:r>
      <w:r>
        <w:rPr>
          <w:rStyle w:val="None"/>
          <w:spacing w:val="-5"/>
          <w:sz w:val="20"/>
          <w:szCs w:val="20"/>
        </w:rPr>
        <w:t xml:space="preserve"> </w:t>
      </w:r>
      <w:r>
        <w:rPr>
          <w:rStyle w:val="Hyperlink4"/>
          <w:sz w:val="20"/>
          <w:szCs w:val="20"/>
        </w:rPr>
        <w:t>on</w:t>
      </w:r>
      <w:r>
        <w:rPr>
          <w:rStyle w:val="None"/>
          <w:spacing w:val="-2"/>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sale</w:t>
      </w:r>
      <w:r>
        <w:rPr>
          <w:rStyle w:val="None"/>
          <w:spacing w:val="-3"/>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our</w:t>
      </w:r>
      <w:r>
        <w:rPr>
          <w:rStyle w:val="None"/>
          <w:spacing w:val="-5"/>
          <w:sz w:val="20"/>
          <w:szCs w:val="20"/>
        </w:rPr>
        <w:t xml:space="preserve"> </w:t>
      </w:r>
      <w:r>
        <w:rPr>
          <w:rStyle w:val="Hyperlink4"/>
          <w:sz w:val="20"/>
          <w:szCs w:val="20"/>
        </w:rPr>
        <w:t>key</w:t>
      </w:r>
      <w:r>
        <w:rPr>
          <w:rStyle w:val="None"/>
          <w:spacing w:val="-3"/>
          <w:sz w:val="20"/>
          <w:szCs w:val="20"/>
        </w:rPr>
        <w:t xml:space="preserve"> </w:t>
      </w:r>
      <w:r>
        <w:rPr>
          <w:rStyle w:val="Hyperlink4"/>
          <w:sz w:val="20"/>
          <w:szCs w:val="20"/>
        </w:rPr>
        <w:t>product</w:t>
      </w:r>
      <w:r>
        <w:rPr>
          <w:rStyle w:val="None"/>
          <w:spacing w:val="-3"/>
          <w:sz w:val="20"/>
          <w:szCs w:val="20"/>
        </w:rPr>
        <w:t xml:space="preserve"> </w:t>
      </w:r>
      <w:r>
        <w:rPr>
          <w:rStyle w:val="Hyperlink4"/>
          <w:sz w:val="20"/>
          <w:szCs w:val="20"/>
        </w:rPr>
        <w:t>segment</w:t>
      </w:r>
      <w:r>
        <w:rPr>
          <w:rStyle w:val="None"/>
          <w:spacing w:val="-2"/>
          <w:sz w:val="20"/>
          <w:szCs w:val="20"/>
        </w:rPr>
        <w:t xml:space="preserve"> </w:t>
      </w:r>
      <w:r>
        <w:rPr>
          <w:rStyle w:val="Hyperlink4"/>
          <w:sz w:val="20"/>
          <w:szCs w:val="20"/>
        </w:rPr>
        <w:t>i.e.,</w:t>
      </w:r>
      <w:r>
        <w:rPr>
          <w:rStyle w:val="None"/>
          <w:spacing w:val="-3"/>
          <w:sz w:val="20"/>
          <w:szCs w:val="20"/>
        </w:rPr>
        <w:t xml:space="preserve"> </w:t>
      </w:r>
      <w:r>
        <w:rPr>
          <w:rStyle w:val="Hyperlink4"/>
          <w:sz w:val="20"/>
          <w:szCs w:val="20"/>
        </w:rPr>
        <w:t>specialized</w:t>
      </w:r>
      <w:r>
        <w:rPr>
          <w:rStyle w:val="None"/>
          <w:spacing w:val="-3"/>
          <w:sz w:val="20"/>
          <w:szCs w:val="20"/>
        </w:rPr>
        <w:t xml:space="preserve"> </w:t>
      </w:r>
      <w:r>
        <w:rPr>
          <w:rStyle w:val="Hyperlink4"/>
          <w:sz w:val="20"/>
          <w:szCs w:val="20"/>
        </w:rPr>
        <w:t>magnet</w:t>
      </w:r>
      <w:r>
        <w:rPr>
          <w:rStyle w:val="None"/>
          <w:spacing w:val="-5"/>
          <w:sz w:val="20"/>
          <w:szCs w:val="20"/>
        </w:rPr>
        <w:t xml:space="preserve"> </w:t>
      </w:r>
      <w:r>
        <w:rPr>
          <w:rStyle w:val="Hyperlink4"/>
          <w:sz w:val="20"/>
          <w:szCs w:val="20"/>
        </w:rPr>
        <w:t>winding</w:t>
      </w:r>
      <w:r>
        <w:rPr>
          <w:rStyle w:val="None"/>
          <w:spacing w:val="-2"/>
          <w:sz w:val="20"/>
          <w:szCs w:val="20"/>
        </w:rPr>
        <w:t xml:space="preserve"> </w:t>
      </w:r>
      <w:r>
        <w:rPr>
          <w:rStyle w:val="Hyperlink5"/>
          <w:sz w:val="20"/>
          <w:szCs w:val="20"/>
        </w:rPr>
        <w:t>wires;</w:t>
      </w:r>
    </w:p>
    <w:p w14:paraId="5E7B60BC" w14:textId="77777777" w:rsidR="00F81D74" w:rsidRDefault="00000000">
      <w:pPr>
        <w:pStyle w:val="ListParagraph"/>
        <w:numPr>
          <w:ilvl w:val="1"/>
          <w:numId w:val="8"/>
        </w:numPr>
        <w:spacing w:before="199"/>
        <w:ind w:right="8"/>
        <w:rPr>
          <w:sz w:val="20"/>
          <w:szCs w:val="20"/>
        </w:rPr>
      </w:pPr>
      <w:r>
        <w:rPr>
          <w:rStyle w:val="Hyperlink4"/>
          <w:sz w:val="20"/>
          <w:szCs w:val="20"/>
        </w:rPr>
        <w:t>Delay</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or</w:t>
      </w:r>
      <w:r>
        <w:rPr>
          <w:rStyle w:val="Hyperlink5"/>
          <w:sz w:val="20"/>
          <w:szCs w:val="20"/>
        </w:rPr>
        <w:t xml:space="preserve"> </w:t>
      </w:r>
      <w:r>
        <w:rPr>
          <w:rStyle w:val="Hyperlink4"/>
          <w:sz w:val="20"/>
          <w:szCs w:val="20"/>
        </w:rPr>
        <w:t>inability</w:t>
      </w:r>
      <w:r>
        <w:rPr>
          <w:rStyle w:val="None"/>
          <w:sz w:val="20"/>
          <w:szCs w:val="20"/>
        </w:rPr>
        <w:t xml:space="preserve"> </w:t>
      </w:r>
      <w:r>
        <w:rPr>
          <w:rStyle w:val="Hyperlink4"/>
          <w:sz w:val="20"/>
          <w:szCs w:val="20"/>
        </w:rPr>
        <w:t>of</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vendors</w:t>
      </w:r>
      <w:r>
        <w:rPr>
          <w:rStyle w:val="None"/>
          <w:spacing w:val="-2"/>
          <w:sz w:val="20"/>
          <w:szCs w:val="20"/>
        </w:rPr>
        <w:t xml:space="preserve"> </w:t>
      </w:r>
      <w:r>
        <w:rPr>
          <w:rStyle w:val="Hyperlink4"/>
          <w:sz w:val="20"/>
          <w:szCs w:val="20"/>
        </w:rPr>
        <w:t>to</w:t>
      </w:r>
      <w:r>
        <w:rPr>
          <w:rStyle w:val="None"/>
          <w:sz w:val="20"/>
          <w:szCs w:val="20"/>
        </w:rPr>
        <w:t xml:space="preserve"> </w:t>
      </w:r>
      <w:r>
        <w:rPr>
          <w:rStyle w:val="Hyperlink4"/>
          <w:sz w:val="20"/>
          <w:szCs w:val="20"/>
        </w:rPr>
        <w:t>provide</w:t>
      </w:r>
      <w:r>
        <w:rPr>
          <w:rStyle w:val="Hyperlink5"/>
          <w:sz w:val="20"/>
          <w:szCs w:val="20"/>
        </w:rPr>
        <w:t xml:space="preserve"> </w:t>
      </w:r>
      <w:r>
        <w:rPr>
          <w:rStyle w:val="Hyperlink4"/>
          <w:sz w:val="20"/>
          <w:szCs w:val="20"/>
        </w:rPr>
        <w:t>the</w:t>
      </w:r>
      <w:r>
        <w:rPr>
          <w:rStyle w:val="Hyperlink5"/>
          <w:sz w:val="20"/>
          <w:szCs w:val="20"/>
        </w:rPr>
        <w:t xml:space="preserve"> </w:t>
      </w:r>
      <w:r>
        <w:rPr>
          <w:rStyle w:val="Hyperlink4"/>
          <w:sz w:val="20"/>
          <w:szCs w:val="20"/>
        </w:rPr>
        <w:t>equipment in</w:t>
      </w:r>
      <w:r>
        <w:rPr>
          <w:rStyle w:val="None"/>
          <w:sz w:val="20"/>
          <w:szCs w:val="20"/>
        </w:rPr>
        <w:t xml:space="preserve"> </w:t>
      </w:r>
      <w:r>
        <w:rPr>
          <w:rStyle w:val="Hyperlink4"/>
          <w:sz w:val="20"/>
          <w:szCs w:val="20"/>
        </w:rPr>
        <w:t>a</w:t>
      </w:r>
      <w:r>
        <w:rPr>
          <w:rStyle w:val="Hyperlink5"/>
          <w:sz w:val="20"/>
          <w:szCs w:val="20"/>
        </w:rPr>
        <w:t xml:space="preserve"> </w:t>
      </w:r>
      <w:r>
        <w:rPr>
          <w:rStyle w:val="Hyperlink4"/>
          <w:sz w:val="20"/>
          <w:szCs w:val="20"/>
        </w:rPr>
        <w:t>timely</w:t>
      </w:r>
      <w:r>
        <w:rPr>
          <w:rStyle w:val="None"/>
          <w:sz w:val="20"/>
          <w:szCs w:val="20"/>
        </w:rPr>
        <w:t xml:space="preserve"> </w:t>
      </w:r>
      <w:r>
        <w:rPr>
          <w:rStyle w:val="Hyperlink4"/>
          <w:sz w:val="20"/>
          <w:szCs w:val="20"/>
        </w:rPr>
        <w:t>manner</w:t>
      </w:r>
      <w:r>
        <w:rPr>
          <w:rStyle w:val="None"/>
          <w:sz w:val="20"/>
          <w:szCs w:val="20"/>
        </w:rPr>
        <w:t xml:space="preserve"> </w:t>
      </w:r>
      <w:r>
        <w:rPr>
          <w:rStyle w:val="Hyperlink4"/>
          <w:sz w:val="20"/>
          <w:szCs w:val="20"/>
        </w:rPr>
        <w:t>in</w:t>
      </w:r>
      <w:r>
        <w:rPr>
          <w:rStyle w:val="None"/>
          <w:sz w:val="20"/>
          <w:szCs w:val="20"/>
        </w:rPr>
        <w:t xml:space="preserve"> </w:t>
      </w:r>
      <w:r>
        <w:rPr>
          <w:rStyle w:val="Hyperlink4"/>
          <w:sz w:val="20"/>
          <w:szCs w:val="20"/>
        </w:rPr>
        <w:t>relation</w:t>
      </w:r>
      <w:r>
        <w:rPr>
          <w:rStyle w:val="None"/>
          <w:sz w:val="20"/>
          <w:szCs w:val="20"/>
        </w:rPr>
        <w:t xml:space="preserve"> </w:t>
      </w:r>
      <w:r>
        <w:rPr>
          <w:rStyle w:val="Hyperlink4"/>
          <w:sz w:val="20"/>
          <w:szCs w:val="20"/>
        </w:rPr>
        <w:t>to the</w:t>
      </w:r>
      <w:r>
        <w:rPr>
          <w:rStyle w:val="Hyperlink5"/>
          <w:sz w:val="20"/>
          <w:szCs w:val="20"/>
        </w:rPr>
        <w:t xml:space="preserve"> </w:t>
      </w:r>
      <w:r>
        <w:rPr>
          <w:rStyle w:val="Hyperlink4"/>
          <w:sz w:val="20"/>
          <w:szCs w:val="20"/>
        </w:rPr>
        <w:t>capital</w:t>
      </w:r>
      <w:r>
        <w:rPr>
          <w:rStyle w:val="None"/>
          <w:spacing w:val="-2"/>
          <w:sz w:val="20"/>
          <w:szCs w:val="20"/>
        </w:rPr>
        <w:t xml:space="preserve"> </w:t>
      </w:r>
      <w:r>
        <w:rPr>
          <w:rStyle w:val="Hyperlink4"/>
          <w:sz w:val="20"/>
          <w:szCs w:val="20"/>
        </w:rPr>
        <w:t>expenditure to be incurred for certain of our proposed objects of the Offer;</w:t>
      </w:r>
    </w:p>
    <w:p w14:paraId="3E3AE77C" w14:textId="77777777" w:rsidR="00F81D74" w:rsidRDefault="00000000">
      <w:pPr>
        <w:pStyle w:val="ListParagraph"/>
        <w:numPr>
          <w:ilvl w:val="1"/>
          <w:numId w:val="8"/>
        </w:numPr>
        <w:spacing w:before="199"/>
        <w:rPr>
          <w:sz w:val="20"/>
          <w:szCs w:val="20"/>
        </w:rPr>
      </w:pPr>
      <w:r>
        <w:rPr>
          <w:rStyle w:val="Hyperlink4"/>
          <w:sz w:val="20"/>
          <w:szCs w:val="20"/>
        </w:rPr>
        <w:t>Any</w:t>
      </w:r>
      <w:r>
        <w:rPr>
          <w:rStyle w:val="None"/>
          <w:spacing w:val="-5"/>
          <w:sz w:val="20"/>
          <w:szCs w:val="20"/>
        </w:rPr>
        <w:t xml:space="preserve"> </w:t>
      </w:r>
      <w:r>
        <w:rPr>
          <w:rStyle w:val="Hyperlink4"/>
          <w:sz w:val="20"/>
          <w:szCs w:val="20"/>
        </w:rPr>
        <w:t>unscheduled,</w:t>
      </w:r>
      <w:r>
        <w:rPr>
          <w:rStyle w:val="None"/>
          <w:spacing w:val="-7"/>
          <w:sz w:val="20"/>
          <w:szCs w:val="20"/>
        </w:rPr>
        <w:t xml:space="preserve"> </w:t>
      </w:r>
      <w:r>
        <w:rPr>
          <w:rStyle w:val="Hyperlink4"/>
          <w:sz w:val="20"/>
          <w:szCs w:val="20"/>
        </w:rPr>
        <w:t>unplanned</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prolonged</w:t>
      </w:r>
      <w:r>
        <w:rPr>
          <w:rStyle w:val="None"/>
          <w:spacing w:val="-5"/>
          <w:sz w:val="20"/>
          <w:szCs w:val="20"/>
        </w:rPr>
        <w:t xml:space="preserve"> </w:t>
      </w:r>
      <w:r>
        <w:rPr>
          <w:rStyle w:val="Hyperlink4"/>
          <w:sz w:val="20"/>
          <w:szCs w:val="20"/>
        </w:rPr>
        <w:t>disruption,</w:t>
      </w:r>
      <w:r>
        <w:rPr>
          <w:rStyle w:val="None"/>
          <w:spacing w:val="-5"/>
          <w:sz w:val="20"/>
          <w:szCs w:val="20"/>
        </w:rPr>
        <w:t xml:space="preserve"> </w:t>
      </w:r>
      <w:r>
        <w:rPr>
          <w:rStyle w:val="Hyperlink4"/>
          <w:sz w:val="20"/>
          <w:szCs w:val="20"/>
        </w:rPr>
        <w:t>slowdown</w:t>
      </w:r>
      <w:r>
        <w:rPr>
          <w:rStyle w:val="None"/>
          <w:spacing w:val="-5"/>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shutdown</w:t>
      </w:r>
      <w:r>
        <w:rPr>
          <w:rStyle w:val="None"/>
          <w:spacing w:val="-5"/>
          <w:sz w:val="20"/>
          <w:szCs w:val="20"/>
        </w:rPr>
        <w:t xml:space="preserve"> </w:t>
      </w:r>
      <w:r>
        <w:rPr>
          <w:rStyle w:val="Hyperlink4"/>
          <w:sz w:val="20"/>
          <w:szCs w:val="20"/>
        </w:rPr>
        <w:t>of</w:t>
      </w:r>
      <w:r>
        <w:rPr>
          <w:rStyle w:val="None"/>
          <w:spacing w:val="-7"/>
          <w:sz w:val="20"/>
          <w:szCs w:val="20"/>
        </w:rPr>
        <w:t xml:space="preserve"> </w:t>
      </w:r>
      <w:r>
        <w:rPr>
          <w:rStyle w:val="Hyperlink4"/>
          <w:sz w:val="20"/>
          <w:szCs w:val="20"/>
        </w:rPr>
        <w:t>our</w:t>
      </w:r>
      <w:r>
        <w:rPr>
          <w:rStyle w:val="None"/>
          <w:spacing w:val="-7"/>
          <w:sz w:val="20"/>
          <w:szCs w:val="20"/>
        </w:rPr>
        <w:t xml:space="preserve"> </w:t>
      </w:r>
      <w:r>
        <w:rPr>
          <w:rStyle w:val="Hyperlink4"/>
          <w:sz w:val="20"/>
          <w:szCs w:val="20"/>
        </w:rPr>
        <w:t>manufacturing</w:t>
      </w:r>
      <w:r>
        <w:rPr>
          <w:rStyle w:val="None"/>
          <w:spacing w:val="-5"/>
          <w:sz w:val="20"/>
          <w:szCs w:val="20"/>
        </w:rPr>
        <w:t xml:space="preserve"> </w:t>
      </w:r>
      <w:r>
        <w:rPr>
          <w:rStyle w:val="Hyperlink5"/>
          <w:sz w:val="20"/>
          <w:szCs w:val="20"/>
        </w:rPr>
        <w:t>facilities;</w:t>
      </w:r>
    </w:p>
    <w:p w14:paraId="74CF5C0E" w14:textId="77777777" w:rsidR="00F81D74" w:rsidRDefault="00000000">
      <w:pPr>
        <w:pStyle w:val="ListParagraph"/>
        <w:numPr>
          <w:ilvl w:val="1"/>
          <w:numId w:val="8"/>
        </w:numPr>
        <w:spacing w:before="201"/>
        <w:rPr>
          <w:sz w:val="20"/>
          <w:szCs w:val="20"/>
        </w:rPr>
      </w:pPr>
      <w:r>
        <w:rPr>
          <w:rStyle w:val="Hyperlink4"/>
          <w:sz w:val="20"/>
          <w:szCs w:val="20"/>
        </w:rPr>
        <w:t>Any delays or cost overruns in the completion of the construction of the Anay Khare;</w:t>
      </w:r>
      <w:r>
        <w:rPr>
          <w:rStyle w:val="None"/>
          <w:spacing w:val="-2"/>
          <w:sz w:val="20"/>
          <w:szCs w:val="20"/>
        </w:rPr>
      </w:r>
      <w:r>
        <w:rPr>
          <w:rStyle w:val="Hyperlink4"/>
          <w:sz w:val="20"/>
          <w:szCs w:val="20"/>
        </w:rPr>
      </w:r>
      <w:r>
        <w:rPr>
          <w:rStyle w:val="None"/>
          <w:spacing w:val="-3"/>
          <w:sz w:val="20"/>
          <w:szCs w:val="20"/>
        </w:rPr>
      </w:r>
      <w:r>
        <w:rPr>
          <w:rStyle w:val="Hyperlink4"/>
          <w:sz w:val="20"/>
          <w:szCs w:val="20"/>
        </w:rPr>
      </w:r>
      <w:r>
        <w:rPr>
          <w:rStyle w:val="None"/>
          <w:spacing w:val="-5"/>
          <w:sz w:val="20"/>
          <w:szCs w:val="20"/>
        </w:rPr>
      </w:r>
      <w:r>
        <w:rPr>
          <w:rStyle w:val="Hyperlink4"/>
          <w:sz w:val="20"/>
          <w:szCs w:val="20"/>
        </w:rPr>
      </w:r>
      <w:r>
        <w:rPr>
          <w:rStyle w:val="None"/>
          <w:spacing w:val="-3"/>
          <w:sz w:val="20"/>
          <w:szCs w:val="20"/>
        </w:rPr>
      </w:r>
      <w:r>
        <w:rPr>
          <w:rStyle w:val="Hyperlink4"/>
          <w:sz w:val="20"/>
          <w:szCs w:val="20"/>
        </w:rPr>
      </w:r>
      <w:r>
        <w:rPr>
          <w:rStyle w:val="None"/>
          <w:spacing w:val="-5"/>
          <w:sz w:val="20"/>
          <w:szCs w:val="20"/>
        </w:rPr>
      </w:r>
      <w:r>
        <w:rPr>
          <w:rStyle w:val="Hyperlink4"/>
          <w:sz w:val="20"/>
          <w:szCs w:val="20"/>
        </w:rPr>
      </w:r>
      <w:r>
        <w:rPr>
          <w:rStyle w:val="None"/>
          <w:spacing w:val="-5"/>
          <w:sz w:val="20"/>
          <w:szCs w:val="20"/>
        </w:rPr>
      </w:r>
      <w:r>
        <w:rPr>
          <w:rStyle w:val="Hyperlink4"/>
          <w:sz w:val="20"/>
          <w:szCs w:val="20"/>
        </w:rPr>
      </w:r>
      <w:r>
        <w:rPr>
          <w:rStyle w:val="None"/>
          <w:spacing w:val="-3"/>
          <w:sz w:val="20"/>
          <w:szCs w:val="20"/>
        </w:rPr>
      </w:r>
      <w:r>
        <w:rPr>
          <w:rStyle w:val="Hyperlink4"/>
          <w:sz w:val="20"/>
          <w:szCs w:val="20"/>
        </w:rPr>
      </w:r>
      <w:r>
        <w:rPr>
          <w:rStyle w:val="Hyperlink5"/>
          <w:sz w:val="20"/>
          <w:szCs w:val="20"/>
        </w:rPr>
      </w:r>
      <w:r>
        <w:rPr>
          <w:rStyle w:val="Hyperlink4"/>
          <w:sz w:val="20"/>
          <w:szCs w:val="20"/>
        </w:rPr>
      </w:r>
      <w:r>
        <w:rPr>
          <w:rStyle w:val="None"/>
          <w:spacing w:val="-3"/>
          <w:sz w:val="20"/>
          <w:szCs w:val="20"/>
        </w:rPr>
      </w:r>
      <w:r>
        <w:rPr>
          <w:rStyle w:val="Hyperlink4"/>
          <w:sz w:val="20"/>
          <w:szCs w:val="20"/>
        </w:rPr>
      </w:r>
      <w:r>
        <w:rPr>
          <w:rStyle w:val="None"/>
          <w:spacing w:val="-2"/>
          <w:sz w:val="20"/>
          <w:szCs w:val="20"/>
        </w:rPr>
      </w:r>
      <w:r>
        <w:rPr>
          <w:rStyle w:val="Hyperlink4"/>
          <w:sz w:val="20"/>
          <w:szCs w:val="20"/>
        </w:rPr>
      </w:r>
      <w:r>
        <w:rPr>
          <w:rStyle w:val="None"/>
          <w:spacing w:val="-2"/>
          <w:sz w:val="20"/>
          <w:szCs w:val="20"/>
        </w:rPr>
      </w:r>
      <w:r>
        <w:rPr>
          <w:rStyle w:val="Hyperlink4"/>
          <w:sz w:val="20"/>
          <w:szCs w:val="20"/>
        </w:rPr>
      </w:r>
      <w:r>
        <w:rPr>
          <w:rStyle w:val="None"/>
          <w:spacing w:val="-2"/>
          <w:sz w:val="20"/>
          <w:szCs w:val="20"/>
        </w:rPr>
      </w:r>
      <w:r>
        <w:rPr>
          <w:rStyle w:val="Hyperlink4"/>
          <w:sz w:val="20"/>
          <w:szCs w:val="20"/>
        </w:rPr>
      </w:r>
      <w:r>
        <w:rPr>
          <w:rStyle w:val="None"/>
          <w:spacing w:val="-5"/>
          <w:sz w:val="20"/>
          <w:szCs w:val="20"/>
        </w:rPr>
      </w:r>
      <w:r>
        <w:rPr>
          <w:rStyle w:val="Hyperlink4"/>
          <w:sz w:val="20"/>
          <w:szCs w:val="20"/>
        </w:rPr>
      </w:r>
      <w:r>
        <w:rPr>
          <w:rStyle w:val="None"/>
          <w:spacing w:val="-2"/>
          <w:sz w:val="20"/>
          <w:szCs w:val="20"/>
        </w:rPr>
      </w:r>
      <w:r>
        <w:rPr>
          <w:rStyle w:val="Hyperlink5"/>
          <w:sz w:val="20"/>
          <w:szCs w:val="20"/>
        </w:rPr>
      </w:r>
    </w:p>
    <w:p w14:paraId="520B8763" w14:textId="77777777" w:rsidR="00F81D74" w:rsidRDefault="00000000">
      <w:pPr>
        <w:pStyle w:val="ListParagraph"/>
        <w:numPr>
          <w:ilvl w:val="1"/>
          <w:numId w:val="8"/>
        </w:numPr>
        <w:spacing w:before="199"/>
        <w:ind w:right="21"/>
        <w:rPr>
          <w:sz w:val="20"/>
          <w:szCs w:val="20"/>
        </w:rPr>
      </w:pPr>
      <w:r>
        <w:rPr>
          <w:rStyle w:val="Hyperlink4"/>
          <w:sz w:val="20"/>
          <w:szCs w:val="20"/>
        </w:rPr>
        <w:t>Product defect issues or failure by us or our raw materials suppliers to comply with the strict quality standards and requirements applicable to our business operations; and</w:t>
      </w:r>
    </w:p>
    <w:p w14:paraId="1F55B603" w14:textId="77777777" w:rsidR="00F81D74" w:rsidRDefault="00000000">
      <w:pPr>
        <w:pStyle w:val="ListParagraph"/>
        <w:numPr>
          <w:ilvl w:val="1"/>
          <w:numId w:val="8"/>
        </w:numPr>
        <w:ind w:right="13"/>
        <w:rPr>
          <w:sz w:val="20"/>
          <w:szCs w:val="20"/>
        </w:rPr>
      </w:pPr>
      <w:r>
        <w:rPr>
          <w:rStyle w:val="Hyperlink4"/>
          <w:sz w:val="20"/>
          <w:szCs w:val="20"/>
        </w:rPr>
        <w:t>Reliance</w:t>
      </w:r>
      <w:r>
        <w:rPr>
          <w:rStyle w:val="None"/>
          <w:spacing w:val="-10"/>
          <w:sz w:val="20"/>
          <w:szCs w:val="20"/>
        </w:rPr>
        <w:t xml:space="preserve"> </w:t>
      </w:r>
      <w:r>
        <w:rPr>
          <w:rStyle w:val="Hyperlink4"/>
          <w:sz w:val="20"/>
          <w:szCs w:val="20"/>
        </w:rPr>
        <w:t>on</w:t>
      </w:r>
      <w:r>
        <w:rPr>
          <w:rStyle w:val="None"/>
          <w:spacing w:val="-9"/>
          <w:sz w:val="20"/>
          <w:szCs w:val="20"/>
        </w:rPr>
        <w:t xml:space="preserve"> </w:t>
      </w:r>
      <w:r>
        <w:rPr>
          <w:rStyle w:val="Hyperlink4"/>
          <w:sz w:val="20"/>
          <w:szCs w:val="20"/>
        </w:rPr>
        <w:t>exports</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any</w:t>
      </w:r>
      <w:r>
        <w:rPr>
          <w:rStyle w:val="None"/>
          <w:spacing w:val="-9"/>
          <w:sz w:val="20"/>
          <w:szCs w:val="20"/>
        </w:rPr>
        <w:t xml:space="preserve"> </w:t>
      </w:r>
      <w:r>
        <w:rPr>
          <w:rStyle w:val="Hyperlink4"/>
          <w:sz w:val="20"/>
          <w:szCs w:val="20"/>
        </w:rPr>
        <w:t>change</w:t>
      </w:r>
      <w:r>
        <w:rPr>
          <w:rStyle w:val="None"/>
          <w:spacing w:val="-10"/>
          <w:sz w:val="20"/>
          <w:szCs w:val="20"/>
        </w:rPr>
        <w:t xml:space="preserve"> </w:t>
      </w:r>
      <w:r>
        <w:rPr>
          <w:rStyle w:val="Hyperlink4"/>
          <w:sz w:val="20"/>
          <w:szCs w:val="20"/>
        </w:rPr>
        <w:t>in</w:t>
      </w:r>
      <w:r>
        <w:rPr>
          <w:rStyle w:val="None"/>
          <w:spacing w:val="-9"/>
          <w:sz w:val="20"/>
          <w:szCs w:val="20"/>
        </w:rPr>
        <w:t xml:space="preserve"> </w:t>
      </w:r>
      <w:r>
        <w:rPr>
          <w:rStyle w:val="Hyperlink4"/>
          <w:sz w:val="20"/>
          <w:szCs w:val="20"/>
        </w:rPr>
        <w:t>law,</w:t>
      </w:r>
      <w:r>
        <w:rPr>
          <w:rStyle w:val="None"/>
          <w:spacing w:val="-11"/>
          <w:sz w:val="20"/>
          <w:szCs w:val="20"/>
        </w:rPr>
        <w:t xml:space="preserve"> </w:t>
      </w:r>
      <w:r>
        <w:rPr>
          <w:rStyle w:val="Hyperlink4"/>
          <w:sz w:val="20"/>
          <w:szCs w:val="20"/>
        </w:rPr>
        <w:t>regulations</w:t>
      </w:r>
      <w:r>
        <w:rPr>
          <w:rStyle w:val="None"/>
          <w:spacing w:val="-10"/>
          <w:sz w:val="20"/>
          <w:szCs w:val="20"/>
        </w:rPr>
        <w:t xml:space="preserve"> </w:t>
      </w:r>
      <w:r>
        <w:rPr>
          <w:rStyle w:val="Hyperlink4"/>
          <w:sz w:val="20"/>
          <w:szCs w:val="20"/>
        </w:rPr>
        <w:t>and</w:t>
      </w:r>
      <w:r>
        <w:rPr>
          <w:rStyle w:val="None"/>
          <w:spacing w:val="-11"/>
          <w:sz w:val="20"/>
          <w:szCs w:val="20"/>
        </w:rPr>
        <w:t xml:space="preserve"> </w:t>
      </w:r>
      <w:r>
        <w:rPr>
          <w:rStyle w:val="Hyperlink4"/>
          <w:sz w:val="20"/>
          <w:szCs w:val="20"/>
        </w:rPr>
        <w:t>policies</w:t>
      </w:r>
      <w:r>
        <w:rPr>
          <w:rStyle w:val="None"/>
          <w:spacing w:val="-10"/>
          <w:sz w:val="20"/>
          <w:szCs w:val="20"/>
        </w:rPr>
        <w:t xml:space="preserve"> </w:t>
      </w:r>
      <w:r>
        <w:rPr>
          <w:rStyle w:val="Hyperlink4"/>
          <w:sz w:val="20"/>
          <w:szCs w:val="20"/>
        </w:rPr>
        <w:t>of</w:t>
      </w:r>
      <w:r>
        <w:rPr>
          <w:rStyle w:val="None"/>
          <w:spacing w:val="-10"/>
          <w:sz w:val="20"/>
          <w:szCs w:val="20"/>
        </w:rPr>
        <w:t xml:space="preserve"> </w:t>
      </w:r>
      <w:r>
        <w:rPr>
          <w:rStyle w:val="Hyperlink4"/>
          <w:sz w:val="20"/>
          <w:szCs w:val="20"/>
        </w:rPr>
        <w:t>foreign</w:t>
      </w:r>
      <w:r>
        <w:rPr>
          <w:rStyle w:val="None"/>
          <w:spacing w:val="-9"/>
          <w:sz w:val="20"/>
          <w:szCs w:val="20"/>
        </w:rPr>
        <w:t xml:space="preserve"> </w:t>
      </w:r>
      <w:r>
        <w:rPr>
          <w:rStyle w:val="Hyperlink4"/>
          <w:sz w:val="20"/>
          <w:szCs w:val="20"/>
        </w:rPr>
        <w:t>jurisdictions</w:t>
      </w:r>
      <w:r>
        <w:rPr>
          <w:rStyle w:val="None"/>
          <w:spacing w:val="-10"/>
          <w:sz w:val="20"/>
          <w:szCs w:val="20"/>
        </w:rPr>
        <w:t xml:space="preserve"> </w:t>
      </w:r>
      <w:r>
        <w:rPr>
          <w:rStyle w:val="Hyperlink4"/>
          <w:sz w:val="20"/>
          <w:szCs w:val="20"/>
        </w:rPr>
        <w:t>where</w:t>
      </w:r>
      <w:r>
        <w:rPr>
          <w:rStyle w:val="None"/>
          <w:spacing w:val="-10"/>
          <w:sz w:val="20"/>
          <w:szCs w:val="20"/>
        </w:rPr>
        <w:t xml:space="preserve"> </w:t>
      </w:r>
      <w:r>
        <w:rPr>
          <w:rStyle w:val="Hyperlink4"/>
          <w:sz w:val="20"/>
          <w:szCs w:val="20"/>
        </w:rPr>
        <w:t>we</w:t>
      </w:r>
      <w:r>
        <w:rPr>
          <w:rStyle w:val="None"/>
          <w:spacing w:val="-10"/>
          <w:sz w:val="20"/>
          <w:szCs w:val="20"/>
        </w:rPr>
        <w:t xml:space="preserve"> </w:t>
      </w:r>
      <w:r>
        <w:rPr>
          <w:rStyle w:val="Hyperlink4"/>
          <w:sz w:val="20"/>
          <w:szCs w:val="20"/>
        </w:rPr>
        <w:t>sell</w:t>
      </w:r>
      <w:r>
        <w:rPr>
          <w:rStyle w:val="None"/>
          <w:spacing w:val="-10"/>
          <w:sz w:val="20"/>
          <w:szCs w:val="20"/>
        </w:rPr>
        <w:t xml:space="preserve"> </w:t>
      </w:r>
      <w:r>
        <w:rPr>
          <w:rStyle w:val="Hyperlink4"/>
          <w:sz w:val="20"/>
          <w:szCs w:val="20"/>
        </w:rPr>
        <w:t>our</w:t>
      </w:r>
      <w:r>
        <w:rPr>
          <w:rStyle w:val="None"/>
          <w:spacing w:val="-10"/>
          <w:sz w:val="20"/>
          <w:szCs w:val="20"/>
        </w:rPr>
        <w:t xml:space="preserve"> </w:t>
      </w:r>
      <w:r>
        <w:rPr>
          <w:rStyle w:val="Hyperlink4"/>
          <w:sz w:val="20"/>
          <w:szCs w:val="20"/>
        </w:rPr>
        <w:t>products or plan to sell our products.</w:t>
      </w:r>
    </w:p>
    <w:p w14:paraId="36344AC9" w14:textId="77777777" w:rsidR="00F81D74" w:rsidRDefault="00000000">
      <w:pPr>
        <w:pStyle w:val="BodyText"/>
        <w:spacing w:before="197"/>
        <w:ind w:left="87" w:right="6"/>
        <w:jc w:val="both"/>
      </w:pPr>
      <w:r>
        <w:rPr>
          <w:rStyle w:val="Hyperlink4"/>
        </w:rPr>
        <w:t>For further details of factors that could cause our actual results to differ from the expectations, see “Gaurika Master”, “Gayathri Rao” and “Management’s Discussion and Analysis of Qadim Kibe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Rushil Kala Shareholders, BRLMs, nor the Bachittar Naidu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None"/>
          <w:i/>
          <w:iCs/>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F25D59E" w14:textId="77777777" w:rsidR="00F81D74" w:rsidRDefault="00F81D74">
      <w:pPr>
        <w:pStyle w:val="BodyText"/>
        <w:jc w:val="both"/>
        <w:sectPr w:rsidR="00F81D74">
          <w:headerReference w:type="default" r:id="rId81"/>
          <w:footerReference w:type="default" r:id="rId82"/>
          <w:pgSz w:w="11920" w:h="16840"/>
          <w:pgMar w:top="1100" w:right="708" w:bottom="1120" w:left="992" w:header="0" w:footer="0" w:gutter="0"/>
          <w:cols w:space="720"/>
        </w:sectPr>
      </w:pPr>
    </w:p>
    <w:p w14:paraId="3980C4A6" w14:textId="77777777" w:rsidR="00F81D74" w:rsidRDefault="00000000">
      <w:pPr>
        <w:pStyle w:val="BodyText"/>
        <w:spacing w:before="80"/>
        <w:ind w:left="87" w:right="7"/>
        <w:jc w:val="both"/>
      </w:pPr>
      <w:r>
        <w:rPr>
          <w:rStyle w:val="Hyperlink4"/>
        </w:rPr>
        <w:t>In accordance with the SEBI ICDR Regulations, our Company will ensure that investors in India are informed of material developments pertaining to our Company from the date of this Red Herring Prospectus until the time of the grant of listing and trading permissions by the Netra Kalla for the Offer. In accordance with the requirements of the SEBI and as prescribed under the applicable law, our Rushil Kala Shareholders, in respect of statements made by them in this Red Herring Prospectus, severally and not jointly, shall ensure (through our Company and the Charan Krish Ishanvi Karnik) that the Bidders are informed of material developments in relation to statements specifically confirmed or undertaken by them in this Red Herring Prospectus and the Prospectus until the time of the grant of listing and trading permission by the Netra Kalla for the Offer, with respect to their Yutika Bahl. Only the statements and undertakings which are specifically confirmed or undertaken by each of the Rushil Kala Shareholders about or in relation to themselves as Rushil Kala Shareholders and their respective portion of the Yutika Bahl, in this Red Herring Prospectus shall be deemed to be statements and undertakings made by such Rushil Kala Shareholder.</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1C04DB44" w14:textId="77777777" w:rsidR="00F81D74" w:rsidRDefault="00F81D74">
      <w:pPr>
        <w:pStyle w:val="BodyText"/>
        <w:jc w:val="both"/>
        <w:sectPr w:rsidR="00F81D74">
          <w:headerReference w:type="default" r:id="rId83"/>
          <w:footerReference w:type="default" r:id="rId84"/>
          <w:pgSz w:w="11920" w:h="16840"/>
          <w:pgMar w:top="1080" w:right="708" w:bottom="1120" w:left="992" w:header="0" w:footer="0" w:gutter="0"/>
          <w:cols w:space="720"/>
        </w:sectPr>
      </w:pPr>
    </w:p>
    <w:p w14:paraId="015C73B5" w14:textId="77777777" w:rsidR="00F81D74" w:rsidRDefault="00000000">
      <w:pPr>
        <w:pStyle w:val="Heading2"/>
        <w:spacing w:before="63"/>
        <w:ind w:right="2548"/>
      </w:pPr>
      <w:bookmarkStart w:id="3" w:name="_bookmark4"/>
      <w:bookmarkEnd w:id="3"/>
      <w:r>
        <w:rPr>
          <w:rStyle w:val="Hyperlink4"/>
        </w:rPr>
        <w:lastRenderedPageBreak/>
        <w:t>S</w:t>
      </w:r>
      <w:r>
        <w:rPr>
          <w:rStyle w:val="Hyperlink4"/>
          <w:lang w:val="en-US"/>
        </w:rPr>
        <w:t>UMMARY</w:t>
      </w:r>
      <w:r>
        <w:rPr>
          <w:rStyle w:val="None"/>
        </w:rPr>
        <w:t xml:space="preserve"> </w:t>
      </w:r>
      <w:r>
        <w:rPr>
          <w:rStyle w:val="Hyperlink4"/>
          <w:lang w:val="en-US"/>
        </w:rPr>
        <w:t>OF</w:t>
      </w:r>
      <w:r>
        <w:rPr>
          <w:rStyle w:val="None"/>
        </w:rPr>
        <w:t xml:space="preserve"> </w:t>
      </w:r>
      <w:r>
        <w:rPr>
          <w:rStyle w:val="Hyperlink4"/>
          <w:lang w:val="de-DE"/>
        </w:rPr>
        <w:t>THE</w:t>
      </w:r>
      <w:r>
        <w:rPr>
          <w:rStyle w:val="None"/>
        </w:rPr>
        <w:t xml:space="preserve"> </w:t>
      </w:r>
      <w:r>
        <w:rPr>
          <w:rStyle w:val="Hyperlink4"/>
          <w:lang w:val="de-DE"/>
        </w:rPr>
        <w:t>OFFER</w:t>
      </w:r>
      <w:r>
        <w:rPr>
          <w:rStyle w:val="None"/>
        </w:rPr>
        <w:t xml:space="preserve"> </w:t>
      </w:r>
      <w:r>
        <w:rPr>
          <w:rStyle w:val="Hyperlink5"/>
          <w:lang w:val="es-ES_tradnl"/>
        </w:rPr>
        <w:t>DOCUMENT</w:t>
      </w:r>
    </w:p>
    <w:p w14:paraId="52CF9C7A" w14:textId="77777777" w:rsidR="00F81D74" w:rsidRDefault="00000000">
      <w:pPr>
        <w:pStyle w:val="Body"/>
        <w:spacing w:before="200"/>
        <w:ind w:left="87" w:right="4"/>
        <w:jc w:val="both"/>
        <w:rPr>
          <w:rStyle w:val="None"/>
          <w:i/>
          <w:iCs/>
          <w:sz w:val="20"/>
          <w:szCs w:val="20"/>
        </w:rPr>
      </w:pPr>
      <w:r>
        <w:rPr>
          <w:rStyle w:val="None"/>
          <w:i/>
          <w:iCs/>
          <w:sz w:val="20"/>
          <w:szCs w:val="20"/>
          <w:lang w:val="en-US"/>
        </w:rP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“Gaurika Master”, “Gayathri Rao”, “Akshay Sheth”, “Vanya Mutti”, “Hardik Babu”, “Naksh Chakraborty Statements”, “Objects of the Offer”, “Management’s Discussion and Analysis of Qadim Kibe and Results of Operations” and “Amara Manne and Wishi Viswanathan” on pages 28, 211, 137, 84, 67, 280, 106, 356, 388, respectively of this Red Herring Prospectus.</w:t>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lang w:val="fr-FR"/>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3"/>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3"/>
          <w:sz w:val="20"/>
          <w:szCs w:val="20"/>
        </w:rPr>
      </w:r>
      <w:r>
        <w:rPr>
          <w:rStyle w:val="None"/>
          <w:i/>
          <w:iCs/>
          <w:sz w:val="20"/>
          <w:szCs w:val="20"/>
          <w:lang w:val="de-DE"/>
        </w:rPr>
      </w:r>
      <w:r>
        <w:rPr>
          <w:rStyle w:val="None"/>
          <w:i/>
          <w:iCs/>
          <w:spacing w:val="-5"/>
          <w:sz w:val="20"/>
          <w:szCs w:val="20"/>
        </w:rPr>
      </w:r>
      <w:r>
        <w:rPr>
          <w:rStyle w:val="None"/>
          <w:i/>
          <w:iCs/>
          <w:sz w:val="20"/>
          <w:szCs w:val="20"/>
          <w:lang w:val="en-US"/>
        </w:rPr>
      </w:r>
      <w:r>
        <w:rPr>
          <w:rStyle w:val="None"/>
          <w:i/>
          <w:iCs/>
          <w:spacing w:val="-3"/>
          <w:sz w:val="20"/>
          <w:szCs w:val="20"/>
        </w:rPr>
      </w:r>
      <w:r>
        <w:rPr>
          <w:rStyle w:val="None"/>
          <w:i/>
          <w:iCs/>
          <w:sz w:val="20"/>
          <w:szCs w:val="20"/>
        </w:rPr>
      </w:r>
      <w:r>
        <w:rPr>
          <w:rStyle w:val="None"/>
          <w:i/>
          <w:iCs/>
          <w:spacing w:val="-7"/>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lang w:val="pt-PT"/>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z w:val="20"/>
          <w:szCs w:val="20"/>
          <w:rtl/>
          <w:lang w:val="ar-SA"/>
        </w:rPr>
      </w:r>
      <w:r>
        <w:rPr>
          <w:rStyle w:val="None"/>
          <w:i/>
          <w:iCs/>
          <w:sz w:val="20"/>
          <w:szCs w:val="20"/>
          <w:lang w:val="da-DK"/>
        </w:rPr>
      </w:r>
      <w:r>
        <w:rPr>
          <w:rStyle w:val="None"/>
          <w:i/>
          <w:iCs/>
          <w:sz w:val="20"/>
          <w:szCs w:val="20"/>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de-DE"/>
        </w:rPr>
      </w:r>
      <w:r>
        <w:rPr>
          <w:rStyle w:val="None"/>
          <w:i/>
          <w:iCs/>
          <w:sz w:val="20"/>
          <w:szCs w:val="20"/>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fr-FR"/>
        </w:rPr>
      </w:r>
      <w:r>
        <w:rPr>
          <w:rStyle w:val="None"/>
          <w:i/>
          <w:iCs/>
          <w:sz w:val="20"/>
          <w:szCs w:val="20"/>
          <w:rtl/>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lang w:val="en-US"/>
        </w:rPr>
      </w:r>
    </w:p>
    <w:p w14:paraId="01B2D73B" w14:textId="77777777" w:rsidR="00F81D74" w:rsidRDefault="00000000">
      <w:pPr>
        <w:pStyle w:val="Heading3"/>
        <w:spacing w:before="199"/>
        <w:ind w:left="87"/>
        <w:jc w:val="both"/>
      </w:pPr>
      <w:r>
        <w:rPr>
          <w:rStyle w:val="Hyperlink4"/>
          <w:lang w:val="en-US"/>
        </w:rPr>
        <w:t>Primary</w:t>
      </w:r>
      <w:r>
        <w:rPr>
          <w:rStyle w:val="None"/>
        </w:rPr>
        <w:t xml:space="preserve"> </w:t>
      </w:r>
      <w:r>
        <w:rPr>
          <w:rStyle w:val="Hyperlink4"/>
          <w:lang w:val="en-US"/>
        </w:rPr>
        <w:t>business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Company</w:t>
      </w:r>
    </w:p>
    <w:p w14:paraId="44F7A862" w14:textId="77777777" w:rsidR="00F81D74" w:rsidRDefault="00000000">
      <w:pPr>
        <w:pStyle w:val="BodyText"/>
        <w:spacing w:before="200"/>
        <w:ind w:left="87" w:right="6"/>
        <w:jc w:val="both"/>
      </w:pPr>
      <w:r>
        <w:rPr>
          <w:rStyle w:val="Hyperlink4"/>
        </w:rPr>
        <w:t>We</w:t>
      </w:r>
      <w:r>
        <w:rPr>
          <w:rStyle w:val="None"/>
        </w:rPr>
        <w:t xml:space="preserve"> </w:t>
      </w:r>
      <w:r>
        <w:rPr>
          <w:rStyle w:val="Hyperlink4"/>
        </w:rPr>
        <w:t>are</w:t>
      </w:r>
      <w:r>
        <w:rPr>
          <w:rStyle w:val="None"/>
        </w:rPr>
        <w:t xml:space="preserve"> </w:t>
      </w:r>
      <w:r>
        <w:rPr>
          <w:rStyle w:val="Hyperlink4"/>
        </w:rPr>
        <w:t>the</w:t>
      </w:r>
      <w:r>
        <w:rPr>
          <w:rStyle w:val="None"/>
        </w:rPr>
        <w:t xml:space="preserve"> </w:t>
      </w:r>
      <w:r>
        <w:rPr>
          <w:rStyle w:val="Hyperlink4"/>
        </w:rPr>
        <w:t>third</w:t>
      </w:r>
      <w:r>
        <w:rPr>
          <w:rStyle w:val="None"/>
        </w:rPr>
        <w:t xml:space="preserve"> </w:t>
      </w:r>
      <w:r>
        <w:rPr>
          <w:rStyle w:val="Hyperlink4"/>
        </w:rPr>
        <w:t>largest</w:t>
      </w:r>
      <w:r>
        <w:rPr>
          <w:rStyle w:val="None"/>
        </w:rPr>
        <w:t xml:space="preserve"> </w:t>
      </w:r>
      <w:r>
        <w:rPr>
          <w:rStyle w:val="Hyperlink4"/>
        </w:rPr>
        <w:t>manufacturer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in</w:t>
      </w:r>
      <w:r>
        <w:rPr>
          <w:rStyle w:val="None"/>
        </w:rPr>
        <w:t xml:space="preserve"> </w:t>
      </w:r>
      <w:r>
        <w:rPr>
          <w:rStyle w:val="Hyperlink4"/>
        </w:rPr>
        <w:t>India</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production</w:t>
      </w:r>
      <w:r>
        <w:rPr>
          <w:rStyle w:val="None"/>
        </w:rPr>
        <w:t xml:space="preserve"> </w:t>
      </w:r>
      <w:r>
        <w:rPr>
          <w:rStyle w:val="Hyperlink4"/>
        </w:rPr>
        <w:t>capacity</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2025</w:t>
      </w:r>
      <w:r>
        <w:rPr>
          <w:rStyle w:val="None"/>
        </w:rPr>
        <w:t xml:space="preserve"> </w:t>
      </w:r>
      <w:r>
        <w:rPr>
          <w:rStyle w:val="Hyperlink4"/>
        </w:rPr>
        <w:t>(</w:t>
      </w:r>
      <w:r>
        <w:rPr>
          <w:rStyle w:val="None"/>
          <w:i/>
          <w:iCs/>
        </w:rPr>
        <w:t>Source: CARE Report</w:t>
      </w:r>
      <w:r>
        <w:rPr>
          <w:rStyle w:val="Hyperlink4"/>
        </w:rPr>
        <w: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the</w:t>
      </w:r>
      <w:r>
        <w:rPr>
          <w:rStyle w:val="None"/>
        </w:rPr>
        <w:t xml:space="preserve"> </w:t>
      </w:r>
      <w:r>
        <w:rPr>
          <w:rStyle w:val="Hyperlink4"/>
        </w:rPr>
        <w:t>largest</w:t>
      </w:r>
      <w:r>
        <w:rPr>
          <w:rStyle w:val="None"/>
        </w:rPr>
        <w:t xml:space="preserve"> </w:t>
      </w:r>
      <w:r>
        <w:rPr>
          <w:rStyle w:val="Hyperlink4"/>
        </w:rPr>
        <w:t>exporter</w:t>
      </w:r>
      <w:r>
        <w:rPr>
          <w:rStyle w:val="None"/>
        </w:rPr>
        <w:t xml:space="preserve"> </w:t>
      </w:r>
      <w:r>
        <w:rPr>
          <w:rStyle w:val="Hyperlink4"/>
        </w:rPr>
        <w:t>of</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from</w:t>
      </w:r>
      <w:r>
        <w:rPr>
          <w:rStyle w:val="None"/>
        </w:rPr>
        <w:t xml:space="preserve"> </w:t>
      </w:r>
      <w:r>
        <w:rPr>
          <w:rStyle w:val="Hyperlink4"/>
        </w:rPr>
        <w:t>India</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w:t>
      </w:r>
      <w:r>
        <w:rPr>
          <w:rStyle w:val="None"/>
        </w:rPr>
        <w:t xml:space="preserve"> </w:t>
      </w:r>
      <w:r>
        <w:rPr>
          <w:rStyle w:val="Hyperlink4"/>
        </w:rPr>
        <w:t>export</w:t>
      </w:r>
      <w:r>
        <w:rPr>
          <w:rStyle w:val="None"/>
        </w:rPr>
        <w:t xml:space="preserve"> </w:t>
      </w:r>
      <w:r>
        <w:rPr>
          <w:rStyle w:val="Hyperlink4"/>
        </w:rPr>
        <w:t>revenues</w:t>
      </w:r>
      <w:r>
        <w:rPr>
          <w:rStyle w:val="None"/>
        </w:rPr>
        <w:t xml:space="preserve"> </w:t>
      </w:r>
      <w:r>
        <w:rPr>
          <w:rStyle w:val="Hyperlink4"/>
        </w:rPr>
        <w:t>in</w:t>
      </w:r>
      <w:r>
        <w:rPr>
          <w:rStyle w:val="None"/>
        </w:rPr>
        <w:t xml:space="preserve"> </w:t>
      </w:r>
      <w:r>
        <w:rPr>
          <w:rStyle w:val="Hyperlink4"/>
        </w:rPr>
        <w:t>Fiscal</w:t>
      </w:r>
      <w:r>
        <w:rPr>
          <w:rStyle w:val="None"/>
        </w:rPr>
        <w:t xml:space="preserve"> </w:t>
      </w:r>
      <w:r>
        <w:rPr>
          <w:rStyle w:val="Hyperlink4"/>
        </w:rPr>
        <w:t>2025 (</w:t>
      </w:r>
      <w:r>
        <w:rPr>
          <w:rStyle w:val="None"/>
          <w:i/>
          <w:iCs/>
        </w:rPr>
        <w:t>Source: CARE Report</w:t>
      </w:r>
      <w:r>
        <w:rPr>
          <w:rStyle w:val="Hyperlink4"/>
        </w:rPr>
        <w:t>). Our</w:t>
      </w:r>
      <w:r>
        <w:rPr>
          <w:rStyle w:val="None"/>
        </w:rPr>
        <w:t xml:space="preserve"> </w:t>
      </w:r>
      <w:r>
        <w:rPr>
          <w:rStyle w:val="Hyperlink4"/>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14:paraId="6C03890C" w14:textId="77777777" w:rsidR="00F81D74" w:rsidRDefault="00000000">
      <w:pPr>
        <w:pStyle w:val="Body"/>
        <w:spacing w:before="200"/>
        <w:ind w:left="87"/>
        <w:jc w:val="both"/>
        <w:rPr>
          <w:rStyle w:val="None"/>
          <w:sz w:val="20"/>
          <w:szCs w:val="20"/>
        </w:rPr>
      </w:pPr>
      <w:r>
        <w:rPr>
          <w:rStyle w:val="None"/>
          <w:sz w:val="20"/>
          <w:szCs w:val="20"/>
        </w:rPr>
        <w:t>For further details, see “Gayathri Rao” on page 211.</w:t>
      </w:r>
      <w:r>
        <w:rPr>
          <w:rStyle w:val="None"/>
          <w:spacing w:val="-5"/>
          <w:sz w:val="20"/>
          <w:szCs w:val="20"/>
        </w:rPr>
      </w:r>
      <w:r>
        <w:rPr>
          <w:rStyle w:val="None"/>
          <w:sz w:val="20"/>
          <w:szCs w:val="20"/>
          <w:lang w:val="en-US"/>
        </w:rPr>
      </w:r>
      <w:r>
        <w:rPr>
          <w:rStyle w:val="None"/>
          <w:spacing w:val="-1"/>
          <w:sz w:val="20"/>
          <w:szCs w:val="20"/>
        </w:rPr>
      </w:r>
      <w:r>
        <w:rPr>
          <w:rStyle w:val="None"/>
          <w:sz w:val="20"/>
          <w:szCs w:val="20"/>
          <w:lang w:val="en-US"/>
        </w:rPr>
      </w:r>
      <w:r>
        <w:rPr>
          <w:rStyle w:val="None"/>
          <w:spacing w:val="-5"/>
          <w:sz w:val="20"/>
          <w:szCs w:val="20"/>
        </w:rPr>
      </w:r>
      <w:r>
        <w:rPr>
          <w:rStyle w:val="None"/>
          <w:sz w:val="20"/>
          <w:szCs w:val="20"/>
        </w:rPr>
      </w:r>
      <w:r>
        <w:rPr>
          <w:rStyle w:val="None"/>
          <w:spacing w:val="-3"/>
          <w:sz w:val="20"/>
          <w:szCs w:val="20"/>
        </w:rPr>
      </w:r>
      <w:r>
        <w:rPr>
          <w:rStyle w:val="None"/>
          <w:i/>
          <w:iCs/>
          <w:sz w:val="20"/>
          <w:szCs w:val="20"/>
          <w:rtl/>
          <w:lang w:val="ar-SA"/>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5"/>
          <w:sz w:val="20"/>
          <w:szCs w:val="20"/>
        </w:rPr>
      </w:r>
      <w:r>
        <w:rPr>
          <w:rStyle w:val="None"/>
          <w:sz w:val="20"/>
          <w:szCs w:val="20"/>
        </w:rPr>
      </w:r>
      <w:r>
        <w:rPr>
          <w:rStyle w:val="None"/>
          <w:spacing w:val="-3"/>
          <w:sz w:val="20"/>
          <w:szCs w:val="20"/>
        </w:rPr>
      </w:r>
      <w:r>
        <w:rPr>
          <w:rStyle w:val="None"/>
          <w:sz w:val="20"/>
          <w:szCs w:val="20"/>
          <w:lang w:val="fr-FR"/>
        </w:rPr>
      </w:r>
      <w:r>
        <w:rPr>
          <w:rStyle w:val="None"/>
          <w:spacing w:val="-3"/>
          <w:sz w:val="20"/>
          <w:szCs w:val="20"/>
        </w:rPr>
      </w:r>
    </w:p>
    <w:p w14:paraId="5EAD9335" w14:textId="77777777" w:rsidR="00F81D74" w:rsidRDefault="00F81D74">
      <w:pPr>
        <w:pStyle w:val="BodyText"/>
        <w:spacing w:before="10"/>
      </w:pPr>
    </w:p>
    <w:p w14:paraId="43F55037" w14:textId="77777777" w:rsidR="00F81D74" w:rsidRDefault="00000000">
      <w:pPr>
        <w:pStyle w:val="Heading3"/>
        <w:spacing w:before="0"/>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industry</w:t>
      </w:r>
      <w:r>
        <w:rPr>
          <w:rStyle w:val="None"/>
        </w:rPr>
        <w:t xml:space="preserve"> </w:t>
      </w:r>
      <w:r>
        <w:rPr>
          <w:rStyle w:val="Hyperlink4"/>
        </w:rPr>
        <w:t>in</w:t>
      </w:r>
      <w:r>
        <w:rPr>
          <w:rStyle w:val="None"/>
        </w:rPr>
        <w:t xml:space="preserve"> </w:t>
      </w:r>
      <w:r>
        <w:rPr>
          <w:rStyle w:val="Hyperlink4"/>
          <w:lang w:val="en-US"/>
        </w:rPr>
        <w:t>which</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5"/>
          <w:lang w:val="en-US"/>
        </w:rPr>
        <w:t>operates</w:t>
      </w:r>
    </w:p>
    <w:p w14:paraId="35132067" w14:textId="77777777" w:rsidR="00F81D74" w:rsidRDefault="00000000">
      <w:pPr>
        <w:pStyle w:val="BodyText"/>
        <w:spacing w:before="200"/>
        <w:ind w:left="87" w:right="5"/>
        <w:jc w:val="both"/>
      </w:pPr>
      <w:r>
        <w:rPr>
          <w:rStyle w:val="Hyperlink4"/>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Pr>
        <w:t xml:space="preserve"> </w:t>
      </w:r>
      <w:r>
        <w:rPr>
          <w:rStyle w:val="Hyperlink4"/>
        </w:rPr>
        <w:t>electric</w:t>
      </w:r>
      <w:r>
        <w:rPr>
          <w:rStyle w:val="None"/>
        </w:rPr>
        <w:t xml:space="preserve"> </w:t>
      </w:r>
      <w:r>
        <w:rPr>
          <w:rStyle w:val="Hyperlink4"/>
        </w:rPr>
        <w:t>wires</w:t>
      </w:r>
      <w:r>
        <w:rPr>
          <w:rStyle w:val="Hyperlink5"/>
        </w:rPr>
        <w:t xml:space="preserve"> </w:t>
      </w:r>
      <w:r>
        <w:rPr>
          <w:rStyle w:val="Hyperlink4"/>
        </w:rPr>
        <w:t>and cables</w:t>
      </w:r>
      <w:r>
        <w:rPr>
          <w:rStyle w:val="Hyperlink5"/>
        </w:rPr>
        <w:t xml:space="preserve"> </w:t>
      </w:r>
      <w:r>
        <w:rPr>
          <w:rStyle w:val="Hyperlink4"/>
        </w:rPr>
        <w:t>market</w:t>
      </w:r>
      <w:r>
        <w:rPr>
          <w:rStyle w:val="None"/>
        </w:rPr>
        <w:t xml:space="preserve"> </w:t>
      </w:r>
      <w:r>
        <w:rPr>
          <w:rStyle w:val="Hyperlink4"/>
        </w:rPr>
        <w:t>was</w:t>
      </w:r>
      <w:r>
        <w:rPr>
          <w:rStyle w:val="Hyperlink5"/>
        </w:rPr>
        <w:t xml:space="preserve"> </w:t>
      </w:r>
      <w:r>
        <w:rPr>
          <w:rStyle w:val="Hyperlink4"/>
        </w:rPr>
        <w:t>valued at</w:t>
      </w:r>
      <w:r>
        <w:rPr>
          <w:rStyle w:val="None"/>
        </w:rPr>
        <w:t xml:space="preserve"> </w:t>
      </w:r>
      <w:r>
        <w:rPr>
          <w:rStyle w:val="Hyperlink4"/>
        </w:rPr>
        <w:t>USD</w:t>
      </w:r>
      <w:r>
        <w:rPr>
          <w:rStyle w:val="None"/>
        </w:rPr>
        <w:t xml:space="preserve"> </w:t>
      </w:r>
      <w:r>
        <w:rPr>
          <w:rStyle w:val="Hyperlink4"/>
        </w:rPr>
        <w:t>19.68</w:t>
      </w:r>
      <w:r>
        <w:rPr>
          <w:rStyle w:val="Hyperlink5"/>
        </w:rPr>
        <w:t xml:space="preserve"> </w:t>
      </w:r>
      <w:r>
        <w:rPr>
          <w:rStyle w:val="Hyperlink4"/>
        </w:rPr>
        <w:t>billion in CY24,</w:t>
      </w:r>
      <w:r>
        <w:rPr>
          <w:rStyle w:val="None"/>
        </w:rPr>
        <w:t xml:space="preserve"> </w:t>
      </w:r>
      <w:r>
        <w:rPr>
          <w:rStyle w:val="Hyperlink4"/>
        </w:rPr>
        <w:t>reflecting a</w:t>
      </w:r>
      <w:r>
        <w:rPr>
          <w:rStyle w:val="None"/>
        </w:rPr>
        <w:t xml:space="preserve"> </w:t>
      </w:r>
      <w:r>
        <w:rPr>
          <w:rStyle w:val="Hyperlink4"/>
        </w:rPr>
        <w:t>CAGR</w:t>
      </w:r>
      <w:r>
        <w:rPr>
          <w:rStyle w:val="Hyperlink5"/>
        </w:rPr>
        <w:t xml:space="preserve"> </w:t>
      </w:r>
      <w:r>
        <w:rPr>
          <w:rStyle w:val="Hyperlink4"/>
        </w:rPr>
        <w:t>of</w:t>
      </w:r>
      <w:r>
        <w:rPr>
          <w:rStyle w:val="None"/>
        </w:rPr>
        <w:t xml:space="preserve"> </w:t>
      </w:r>
      <w:r>
        <w:rPr>
          <w:rStyle w:val="Hyperlink4"/>
        </w:rPr>
        <w:t>6.08%</w:t>
      </w:r>
      <w:r>
        <w:rPr>
          <w:rStyle w:val="Hyperlink5"/>
        </w:rPr>
        <w:t xml:space="preserve"> </w:t>
      </w:r>
      <w:r>
        <w:rPr>
          <w:rStyle w:val="Hyperlink4"/>
        </w:rPr>
        <w:t>from CY19 to CY24. The market is projected to reach USD 29.85 billion by CY28, expanding at a CAGR of 10.98% from CY24 to CY28.</w:t>
      </w:r>
    </w:p>
    <w:p w14:paraId="39CEE1C4" w14:textId="77777777" w:rsidR="00F81D74" w:rsidRDefault="00000000">
      <w:pPr>
        <w:pStyle w:val="Body"/>
        <w:spacing w:before="201"/>
        <w:ind w:left="87"/>
        <w:jc w:val="both"/>
        <w:rPr>
          <w:rStyle w:val="None"/>
          <w:sz w:val="20"/>
          <w:szCs w:val="20"/>
        </w:rPr>
      </w:pPr>
      <w:r>
        <w:rPr>
          <w:rStyle w:val="None"/>
          <w:sz w:val="20"/>
          <w:szCs w:val="20"/>
        </w:rPr>
        <w:t>For further details, see “Akshay Sheth” on page 137.</w:t>
      </w:r>
      <w:r>
        <w:rPr>
          <w:rStyle w:val="None"/>
          <w:spacing w:val="-5"/>
          <w:sz w:val="20"/>
          <w:szCs w:val="20"/>
        </w:rPr>
      </w:r>
      <w:r>
        <w:rPr>
          <w:rStyle w:val="None"/>
          <w:sz w:val="20"/>
          <w:szCs w:val="20"/>
          <w:lang w:val="en-US"/>
        </w:rPr>
      </w:r>
      <w:r>
        <w:rPr>
          <w:rStyle w:val="None"/>
          <w:spacing w:val="-2"/>
          <w:sz w:val="20"/>
          <w:szCs w:val="20"/>
        </w:rPr>
      </w:r>
      <w:r>
        <w:rPr>
          <w:rStyle w:val="None"/>
          <w:sz w:val="20"/>
          <w:szCs w:val="20"/>
          <w:lang w:val="en-US"/>
        </w:rPr>
      </w:r>
      <w:r>
        <w:rPr>
          <w:rStyle w:val="None"/>
          <w:spacing w:val="-5"/>
          <w:sz w:val="20"/>
          <w:szCs w:val="20"/>
        </w:rPr>
      </w:r>
      <w:r>
        <w:rPr>
          <w:rStyle w:val="None"/>
          <w:sz w:val="20"/>
          <w:szCs w:val="20"/>
        </w:rPr>
      </w:r>
      <w:r>
        <w:rPr>
          <w:rStyle w:val="None"/>
          <w:spacing w:val="-5"/>
          <w:sz w:val="20"/>
          <w:szCs w:val="20"/>
        </w:rPr>
      </w:r>
      <w:r>
        <w:rPr>
          <w:rStyle w:val="None"/>
          <w:sz w:val="20"/>
          <w:szCs w:val="20"/>
          <w:rtl/>
          <w:lang w:val="ar-SA"/>
        </w:rPr>
      </w:r>
      <w:r>
        <w:rPr>
          <w:rStyle w:val="None"/>
          <w:i/>
          <w:iCs/>
          <w:sz w:val="20"/>
          <w:szCs w:val="20"/>
          <w:lang w:val="en-US"/>
        </w:rPr>
      </w:r>
      <w:r>
        <w:rPr>
          <w:rStyle w:val="None"/>
          <w:i/>
          <w:iCs/>
          <w:spacing w:val="-5"/>
          <w:sz w:val="20"/>
          <w:szCs w:val="20"/>
        </w:rPr>
      </w:r>
      <w:r>
        <w:rPr>
          <w:rStyle w:val="None"/>
          <w:i/>
          <w:iCs/>
          <w:sz w:val="20"/>
          <w:szCs w:val="20"/>
          <w:lang w:val="nl-NL"/>
        </w:rPr>
      </w:r>
      <w:r>
        <w:rPr>
          <w:rStyle w:val="None"/>
          <w:sz w:val="20"/>
          <w:szCs w:val="20"/>
        </w:rPr>
      </w:r>
      <w:r>
        <w:rPr>
          <w:rStyle w:val="None"/>
          <w:spacing w:val="-5"/>
          <w:sz w:val="20"/>
          <w:szCs w:val="20"/>
        </w:rPr>
      </w:r>
      <w:r>
        <w:rPr>
          <w:rStyle w:val="None"/>
          <w:sz w:val="20"/>
          <w:szCs w:val="20"/>
        </w:rPr>
      </w:r>
      <w:r>
        <w:rPr>
          <w:rStyle w:val="None"/>
          <w:spacing w:val="-3"/>
          <w:sz w:val="20"/>
          <w:szCs w:val="20"/>
        </w:rPr>
      </w:r>
      <w:r>
        <w:rPr>
          <w:rStyle w:val="None"/>
          <w:sz w:val="20"/>
          <w:szCs w:val="20"/>
          <w:lang w:val="fr-FR"/>
        </w:rPr>
      </w:r>
      <w:r>
        <w:rPr>
          <w:rStyle w:val="None"/>
          <w:spacing w:val="-7"/>
          <w:sz w:val="20"/>
          <w:szCs w:val="20"/>
        </w:rPr>
      </w:r>
      <w:r>
        <w:rPr>
          <w:rStyle w:val="None"/>
          <w:spacing w:val="-3"/>
          <w:sz w:val="20"/>
          <w:szCs w:val="20"/>
        </w:rPr>
      </w:r>
    </w:p>
    <w:p w14:paraId="50B7E795" w14:textId="77777777" w:rsidR="00F81D74" w:rsidRDefault="00F81D74">
      <w:pPr>
        <w:pStyle w:val="BodyText"/>
        <w:spacing w:before="11"/>
      </w:pPr>
    </w:p>
    <w:p w14:paraId="3A3C0EA1" w14:textId="77777777" w:rsidR="00F81D74" w:rsidRDefault="00000000">
      <w:pPr>
        <w:pStyle w:val="Heading3"/>
        <w:spacing w:before="0"/>
        <w:ind w:left="87"/>
        <w:jc w:val="both"/>
      </w:pPr>
      <w:r>
        <w:rPr>
          <w:rStyle w:val="Hyperlink4"/>
          <w:lang w:val="en-US"/>
        </w:rPr>
        <w:t>Anusha Balasubramanian</w:t>
      </w:r>
      <w:r>
        <w:rPr>
          <w:rStyle w:val="None"/>
        </w:rPr>
      </w:r>
      <w:r>
        <w:rPr>
          <w:rStyle w:val="Hyperlink5"/>
          <w:lang w:val="en-US"/>
        </w:rPr>
      </w:r>
    </w:p>
    <w:p w14:paraId="2D0A059D" w14:textId="77777777" w:rsidR="00F81D74" w:rsidRDefault="00000000">
      <w:pPr>
        <w:pStyle w:val="BodyText"/>
        <w:spacing w:before="200"/>
        <w:ind w:left="87" w:right="6"/>
        <w:jc w:val="both"/>
      </w:pPr>
      <w:r>
        <w:rPr>
          <w:rStyle w:val="Hyperlink4"/>
        </w:rPr>
        <w:t>Charita Master Hegde, Anamika Dayal Hegde, Ethan Dubey Hegde, Guneet Dave Hegde, Jyoti Arora Shetty, Riya Puri Trust, Omaja Mangat Trust, Avi Choudhury Trust, Deepa De Trust, Ira Dasgupta Trust, Chatresh Luthra Trust and Varma, Brahmbhatt and Prabhakar Private Limited are the Promoters of our Company.</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74862AAE" w14:textId="77777777" w:rsidR="00F81D74" w:rsidRDefault="00000000">
      <w:pPr>
        <w:pStyle w:val="Body"/>
        <w:spacing w:before="200"/>
        <w:ind w:left="87"/>
        <w:jc w:val="both"/>
        <w:rPr>
          <w:rStyle w:val="None"/>
          <w:sz w:val="20"/>
          <w:szCs w:val="20"/>
        </w:rPr>
      </w:pPr>
      <w:r>
        <w:rPr>
          <w:rStyle w:val="None"/>
          <w:sz w:val="20"/>
          <w:szCs w:val="20"/>
        </w:rPr>
        <w:t>For further details, see “Anusha Balasubramanian and Lopa Pathak” on page 269.</w:t>
      </w:r>
      <w:r>
        <w:rPr>
          <w:rStyle w:val="None"/>
          <w:spacing w:val="-5"/>
          <w:sz w:val="20"/>
          <w:szCs w:val="20"/>
        </w:rPr>
      </w:r>
      <w:r>
        <w:rPr>
          <w:rStyle w:val="None"/>
          <w:sz w:val="20"/>
          <w:szCs w:val="20"/>
          <w:lang w:val="en-US"/>
        </w:rPr>
      </w:r>
      <w:r>
        <w:rPr>
          <w:rStyle w:val="None"/>
          <w:spacing w:val="-1"/>
          <w:sz w:val="20"/>
          <w:szCs w:val="20"/>
        </w:rPr>
      </w:r>
      <w:r>
        <w:rPr>
          <w:rStyle w:val="None"/>
          <w:sz w:val="20"/>
          <w:szCs w:val="20"/>
          <w:lang w:val="en-US"/>
        </w:rPr>
      </w:r>
      <w:r>
        <w:rPr>
          <w:rStyle w:val="None"/>
          <w:spacing w:val="-3"/>
          <w:sz w:val="20"/>
          <w:szCs w:val="20"/>
        </w:rPr>
      </w:r>
      <w:r>
        <w:rPr>
          <w:rStyle w:val="None"/>
          <w:sz w:val="20"/>
          <w:szCs w:val="20"/>
        </w:rPr>
      </w:r>
      <w:r>
        <w:rPr>
          <w:rStyle w:val="None"/>
          <w:spacing w:val="-3"/>
          <w:sz w:val="20"/>
          <w:szCs w:val="20"/>
        </w:rPr>
      </w:r>
      <w:r>
        <w:rPr>
          <w:rStyle w:val="None"/>
          <w:sz w:val="20"/>
          <w:szCs w:val="20"/>
          <w:rtl/>
          <w:lang w:val="ar-SA"/>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2"/>
          <w:sz w:val="20"/>
          <w:szCs w:val="20"/>
        </w:rPr>
      </w:r>
      <w:r>
        <w:rPr>
          <w:rStyle w:val="None"/>
          <w:i/>
          <w:iCs/>
          <w:sz w:val="20"/>
          <w:szCs w:val="20"/>
        </w:rPr>
      </w:r>
      <w:r>
        <w:rPr>
          <w:rStyle w:val="None"/>
          <w:i/>
          <w:iCs/>
          <w:spacing w:val="-5"/>
          <w:sz w:val="20"/>
          <w:szCs w:val="20"/>
        </w:rPr>
      </w:r>
      <w:r>
        <w:rPr>
          <w:rStyle w:val="None"/>
          <w:i/>
          <w:iCs/>
          <w:sz w:val="20"/>
          <w:szCs w:val="20"/>
          <w:lang w:val="fr-FR"/>
        </w:rPr>
      </w:r>
      <w:r>
        <w:rPr>
          <w:rStyle w:val="None"/>
          <w:sz w:val="20"/>
          <w:szCs w:val="20"/>
        </w:rPr>
      </w:r>
      <w:r>
        <w:rPr>
          <w:rStyle w:val="None"/>
          <w:spacing w:val="-3"/>
          <w:sz w:val="20"/>
          <w:szCs w:val="20"/>
        </w:rPr>
      </w:r>
      <w:r>
        <w:rPr>
          <w:rStyle w:val="None"/>
          <w:sz w:val="20"/>
          <w:szCs w:val="20"/>
        </w:rPr>
      </w:r>
      <w:r>
        <w:rPr>
          <w:rStyle w:val="None"/>
          <w:spacing w:val="-5"/>
          <w:sz w:val="20"/>
          <w:szCs w:val="20"/>
        </w:rPr>
      </w:r>
      <w:r>
        <w:rPr>
          <w:rStyle w:val="None"/>
          <w:sz w:val="20"/>
          <w:szCs w:val="20"/>
          <w:lang w:val="fr-FR"/>
        </w:rPr>
      </w:r>
      <w:r>
        <w:rPr>
          <w:rStyle w:val="None"/>
          <w:spacing w:val="-5"/>
          <w:sz w:val="20"/>
          <w:szCs w:val="20"/>
        </w:rPr>
      </w:r>
      <w:r>
        <w:rPr>
          <w:rStyle w:val="None"/>
          <w:spacing w:val="-3"/>
          <w:sz w:val="20"/>
          <w:szCs w:val="20"/>
        </w:rPr>
      </w:r>
    </w:p>
    <w:p w14:paraId="5A203C76" w14:textId="77777777" w:rsidR="00F81D74" w:rsidRDefault="00000000">
      <w:pPr>
        <w:pStyle w:val="Heading3"/>
        <w:ind w:left="87"/>
        <w:jc w:val="both"/>
      </w:pPr>
      <w:r>
        <w:rPr>
          <w:rStyle w:val="Hyperlink4"/>
          <w:lang w:val="en-US"/>
        </w:rPr>
        <w:t>Hardik Babu</w:t>
      </w:r>
      <w:r>
        <w:rPr>
          <w:rStyle w:val="None"/>
        </w:rPr>
      </w:r>
      <w:r>
        <w:rPr>
          <w:rStyle w:val="Hyperlink5"/>
          <w:lang w:val="en-US"/>
        </w:rPr>
      </w:r>
    </w:p>
    <w:p w14:paraId="21BC6066" w14:textId="77777777" w:rsidR="00F81D74" w:rsidRDefault="00000000">
      <w:pPr>
        <w:pStyle w:val="BodyText"/>
        <w:spacing w:before="199"/>
        <w:ind w:left="87"/>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the</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5"/>
        </w:rPr>
        <w:t>Offer:</w:t>
      </w:r>
    </w:p>
    <w:p w14:paraId="52CAE140" w14:textId="77777777" w:rsidR="00F81D74" w:rsidRDefault="00F81D74">
      <w:pPr>
        <w:pStyle w:val="BodyText"/>
        <w:spacing w:before="4"/>
        <w:rPr>
          <w:rStyle w:val="Hyperlink4"/>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01"/>
        <w:gridCol w:w="8119"/>
      </w:tblGrid>
      <w:tr w:rsidR="00F81D74" w14:paraId="644D8707" w14:textId="77777777">
        <w:trPr>
          <w:trHeight w:val="44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C3036EE" w14:textId="77777777" w:rsidR="00F81D74" w:rsidRDefault="00000000">
            <w:pPr>
              <w:pStyle w:val="TableParagraph"/>
              <w:spacing w:line="207" w:lineRule="exact"/>
              <w:ind w:left="57"/>
            </w:pPr>
            <w:r>
              <w:rPr>
                <w:rStyle w:val="None"/>
                <w:b/>
                <w:bCs/>
                <w:spacing w:val="-2"/>
                <w:sz w:val="18"/>
                <w:szCs w:val="18"/>
              </w:rPr>
              <w:t>Offer</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B82AC4" w14:textId="77777777" w:rsidR="00F81D74" w:rsidRDefault="00000000">
            <w:pPr>
              <w:pStyle w:val="TableParagraph"/>
              <w:spacing w:line="206" w:lineRule="exact"/>
              <w:ind w:left="57"/>
            </w:pPr>
            <w:r>
              <w:rPr>
                <w:rStyle w:val="Hyperlink6"/>
                <w:rFonts w:eastAsia="Arial Unicode MS"/>
                <w:sz w:val="18"/>
                <w:szCs w:val="18"/>
              </w:rPr>
              <w:t>Up to [●] Equity Shares of face value of ₹5 each for cash at price of ₹[●] per Vasudha Bhandari (including a premium of [●] per Vasudha Bhandari), aggregating up to ₹7,100.00 million</w:t>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p>
        </w:tc>
      </w:tr>
      <w:tr w:rsidR="00F81D74" w14:paraId="3FDAC526" w14:textId="77777777">
        <w:trPr>
          <w:trHeight w:val="198"/>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0D42120E" w14:textId="77777777" w:rsidR="00F81D74" w:rsidRDefault="00000000">
            <w:pPr>
              <w:pStyle w:val="TableParagraph"/>
              <w:spacing w:line="186" w:lineRule="exact"/>
              <w:ind w:left="57"/>
            </w:pPr>
            <w:r>
              <w:rPr>
                <w:rStyle w:val="None"/>
                <w:b/>
                <w:bCs/>
                <w:i/>
                <w:iCs/>
                <w:sz w:val="18"/>
                <w:szCs w:val="18"/>
              </w:rPr>
              <w:t xml:space="preserve">Of </w:t>
            </w:r>
            <w:r>
              <w:rPr>
                <w:rStyle w:val="None"/>
                <w:b/>
                <w:bCs/>
                <w:i/>
                <w:iCs/>
                <w:spacing w:val="-2"/>
                <w:sz w:val="18"/>
                <w:szCs w:val="18"/>
              </w:rPr>
              <w:t>which</w:t>
            </w:r>
          </w:p>
        </w:tc>
        <w:tc>
          <w:tcPr>
            <w:tcW w:w="8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BB55E3" w14:textId="77777777" w:rsidR="00F81D74" w:rsidRDefault="00F81D74"/>
        </w:tc>
      </w:tr>
      <w:tr w:rsidR="00F81D74" w14:paraId="517257F0" w14:textId="77777777">
        <w:trPr>
          <w:trHeight w:val="22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6CA1AEC" w14:textId="77777777" w:rsidR="00F81D74" w:rsidRDefault="00000000">
            <w:pPr>
              <w:pStyle w:val="TableParagraph"/>
              <w:spacing w:line="188" w:lineRule="exact"/>
              <w:ind w:left="57"/>
            </w:pPr>
            <w:r>
              <w:rPr>
                <w:rStyle w:val="None"/>
                <w:b/>
                <w:bCs/>
                <w:sz w:val="18"/>
                <w:szCs w:val="18"/>
              </w:rPr>
              <w:t>Lekha Balan(1)</w:t>
            </w:r>
            <w:r>
              <w:rPr>
                <w:rStyle w:val="None"/>
                <w:b/>
                <w:bCs/>
                <w:spacing w:val="-3"/>
                <w:sz w:val="18"/>
                <w:szCs w:val="18"/>
              </w:rPr>
            </w:r>
            <w:r>
              <w:rPr>
                <w:rStyle w:val="None"/>
                <w:b/>
                <w:bCs/>
                <w:spacing w:val="-2"/>
                <w:sz w:val="18"/>
                <w:szCs w:val="18"/>
              </w:rPr>
            </w:r>
            <w:r>
              <w:rPr>
                <w:rStyle w:val="None"/>
                <w:spacing w:val="-2"/>
                <w:sz w:val="18"/>
                <w:szCs w:val="18"/>
                <w:vertAlign w:val="superscript"/>
              </w:rPr>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779A96" w14:textId="77777777" w:rsidR="00F81D74" w:rsidRDefault="00000000">
            <w:pPr>
              <w:pStyle w:val="TableParagraph"/>
              <w:spacing w:line="188"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2"/>
                <w:sz w:val="18"/>
                <w:szCs w:val="18"/>
              </w:rPr>
              <w:t xml:space="preserve"> </w:t>
            </w:r>
            <w:r>
              <w:rPr>
                <w:rStyle w:val="Hyperlink7"/>
                <w:rFonts w:eastAsia="Arial Unicode MS"/>
                <w:spacing w:val="-2"/>
                <w:sz w:val="18"/>
                <w:szCs w:val="18"/>
              </w:rPr>
              <w:t>million</w:t>
            </w:r>
          </w:p>
        </w:tc>
      </w:tr>
      <w:tr w:rsidR="00F81D74" w14:paraId="2F77A2E9" w14:textId="77777777">
        <w:trPr>
          <w:trHeight w:val="220"/>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2AA47E29" w14:textId="77777777" w:rsidR="00F81D74" w:rsidRDefault="00000000">
            <w:pPr>
              <w:pStyle w:val="TableParagraph"/>
              <w:spacing w:line="186" w:lineRule="exact"/>
              <w:ind w:left="57"/>
            </w:pPr>
            <w:r>
              <w:rPr>
                <w:rStyle w:val="None"/>
                <w:b/>
                <w:bCs/>
                <w:sz w:val="18"/>
                <w:szCs w:val="18"/>
              </w:rPr>
              <w:t>Offer</w:t>
            </w:r>
            <w:r>
              <w:rPr>
                <w:rStyle w:val="None"/>
                <w:b/>
                <w:bCs/>
                <w:spacing w:val="-4"/>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Sale</w:t>
            </w:r>
            <w:r>
              <w:rPr>
                <w:rStyle w:val="None"/>
                <w:spacing w:val="-2"/>
                <w:sz w:val="18"/>
                <w:szCs w:val="18"/>
                <w:vertAlign w:val="superscript"/>
              </w:rPr>
              <w:t>(2)</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88BAEC" w14:textId="77777777" w:rsidR="00F81D74" w:rsidRDefault="00000000">
            <w:pPr>
              <w:pStyle w:val="TableParagraph"/>
              <w:spacing w:line="186"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w:t>
            </w:r>
            <w:r>
              <w:rPr>
                <w:rStyle w:val="None"/>
                <w:spacing w:val="2"/>
                <w:sz w:val="18"/>
                <w:szCs w:val="18"/>
              </w:rPr>
              <w:t xml:space="preserve"> </w:t>
            </w:r>
            <w:r>
              <w:rPr>
                <w:rStyle w:val="Hyperlink7"/>
                <w:rFonts w:eastAsia="Arial Unicode MS"/>
                <w:spacing w:val="-2"/>
                <w:sz w:val="18"/>
                <w:szCs w:val="18"/>
              </w:rPr>
              <w:t>million</w:t>
            </w:r>
          </w:p>
        </w:tc>
      </w:tr>
    </w:tbl>
    <w:p w14:paraId="1BB1A0CF" w14:textId="77777777" w:rsidR="00F81D74" w:rsidRDefault="00F81D74">
      <w:pPr>
        <w:pStyle w:val="BodyText"/>
        <w:spacing w:before="4"/>
        <w:ind w:left="98" w:hanging="98"/>
        <w:rPr>
          <w:rStyle w:val="Hyperlink4"/>
          <w:sz w:val="17"/>
          <w:szCs w:val="17"/>
        </w:rPr>
      </w:pPr>
    </w:p>
    <w:p w14:paraId="0872E8B7" w14:textId="77777777" w:rsidR="00F81D74" w:rsidRDefault="00000000">
      <w:pPr>
        <w:pStyle w:val="ListParagraph"/>
        <w:numPr>
          <w:ilvl w:val="0"/>
          <w:numId w:val="10"/>
        </w:numPr>
        <w:spacing w:before="4"/>
        <w:ind w:right="9"/>
        <w:jc w:val="both"/>
        <w:rPr>
          <w:i/>
          <w:iCs/>
          <w:sz w:val="16"/>
          <w:szCs w:val="16"/>
        </w:rPr>
      </w:pPr>
      <w:r>
        <w:rPr>
          <w:rStyle w:val="Hyperlink4"/>
          <w:i/>
          <w:iCs/>
          <w:sz w:val="16"/>
          <w:szCs w:val="16"/>
        </w:rPr>
        <w:t>Hardik Babu has been authorized pursuant to the resolution passed by our Board dated May 6, 2025 and the Lekha Balan has been authorized by our Shareholders pursuant to a special resolution passed on May 6, 2025.</w:t>
      </w:r>
      <w:r>
        <w:rPr>
          <w:rStyle w:val="None"/>
          <w:i/>
          <w:iCs/>
          <w:spacing w:val="40"/>
          <w:sz w:val="16"/>
          <w:szCs w:val="16"/>
        </w:rPr>
      </w:r>
      <w:r>
        <w:rPr>
          <w:rStyle w:val="Hyperlink4"/>
          <w:i/>
          <w:iCs/>
          <w:sz w:val="16"/>
          <w:szCs w:val="16"/>
        </w:rPr>
      </w:r>
    </w:p>
    <w:p w14:paraId="3B565AD8" w14:textId="77777777" w:rsidR="00F81D74" w:rsidRDefault="00000000">
      <w:pPr>
        <w:pStyle w:val="ListParagraph"/>
        <w:numPr>
          <w:ilvl w:val="0"/>
          <w:numId w:val="10"/>
        </w:numPr>
        <w:spacing w:before="0"/>
        <w:ind w:right="8"/>
        <w:jc w:val="both"/>
        <w:rPr>
          <w:i/>
          <w:iCs/>
          <w:sz w:val="16"/>
          <w:szCs w:val="16"/>
        </w:rPr>
      </w:pPr>
      <w:r>
        <w:rPr>
          <w:rStyle w:val="Hyperlink4"/>
          <w:i/>
          <w:iCs/>
          <w:sz w:val="16"/>
          <w:szCs w:val="16"/>
        </w:rPr>
        <w:t>Each of the Rushil Kala Shareholders, severally and not jointly, confirms that its portion of the Yutika Bahl are eligible for being offered for sale in terms of Regulation 8 of the SEBI ICDR Regulations. Abha Sura Atharv Atwal has, severally and not jointly, consented to the sale of its portion of the Yutika Bahl in the Offer for Sale. For further details on the authorisation of the Rushil Kala Shareholders in relation to the Yutika Bahl, see “Libni Deep and Maanav Sehgal – Authority for the Offer” on page 398.</w:t>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40"/>
          <w:sz w:val="16"/>
          <w:szCs w:val="16"/>
        </w:rPr>
      </w:r>
      <w:r>
        <w:rPr>
          <w:rStyle w:val="Hyperlink4"/>
          <w:i/>
          <w:iCs/>
          <w:sz w:val="16"/>
          <w:szCs w:val="16"/>
        </w:rPr>
      </w:r>
    </w:p>
    <w:p w14:paraId="7AE7EA4E" w14:textId="77777777" w:rsidR="00F81D74" w:rsidRDefault="00000000">
      <w:pPr>
        <w:pStyle w:val="BodyText"/>
        <w:spacing w:before="183"/>
        <w:ind w:left="87" w:right="8"/>
        <w:jc w:val="both"/>
      </w:pPr>
      <w:r>
        <w:rPr>
          <w:rStyle w:val="Hyperlink4"/>
        </w:rPr>
        <w:t>Hardik Babu shall constitute [●]% of the post-Offer paid-up equity share capital of our Company. For further details, see “Hardik Babu” and “Manya Bakshi” on pages 67 and 417, respectively.</w:t>
      </w:r>
      <w:r>
        <w:rPr>
          <w:rStyle w:val="None"/>
          <w:i/>
          <w:iCs/>
        </w:rPr>
      </w:r>
      <w:r>
        <w:rPr>
          <w:rStyle w:val="Hyperlink4"/>
        </w:rPr>
      </w:r>
      <w:r>
        <w:rPr>
          <w:rStyle w:val="None"/>
          <w:i/>
          <w:iCs/>
        </w:rPr>
      </w:r>
      <w:r>
        <w:rPr>
          <w:rStyle w:val="Hyperlink4"/>
        </w:rPr>
      </w:r>
    </w:p>
    <w:p w14:paraId="2E14AA5F" w14:textId="77777777" w:rsidR="00F81D74" w:rsidRDefault="00000000">
      <w:pPr>
        <w:pStyle w:val="Heading3"/>
        <w:spacing w:before="201"/>
        <w:ind w:left="87"/>
        <w:jc w:val="both"/>
      </w:pPr>
      <w:r>
        <w:rPr>
          <w:rStyle w:val="Hyperlink4"/>
          <w:lang w:val="en-US"/>
        </w:rPr>
        <w:t>Objects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None"/>
          <w:lang w:val="en-US"/>
        </w:rPr>
        <w:t>Offer</w:t>
      </w:r>
    </w:p>
    <w:p w14:paraId="69D8D80C" w14:textId="77777777" w:rsidR="00F81D74" w:rsidRDefault="00000000">
      <w:pPr>
        <w:pStyle w:val="BodyText"/>
        <w:spacing w:before="199"/>
        <w:ind w:left="87"/>
        <w:jc w:val="both"/>
      </w:pPr>
      <w:r>
        <w:rPr>
          <w:rStyle w:val="Hyperlink4"/>
        </w:rPr>
        <w:t>Vedhika Kara Proceeds are proposed to be utilised towards the following Objects: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spacing w:val="-1"/>
        </w:rPr>
      </w:r>
      <w:r>
        <w:rPr>
          <w:rStyle w:val="Hyperlink5"/>
        </w:rPr>
      </w:r>
    </w:p>
    <w:p w14:paraId="3EE546E3" w14:textId="77777777" w:rsidR="00F81D74" w:rsidRDefault="00F81D74">
      <w:pPr>
        <w:pStyle w:val="BodyText"/>
        <w:jc w:val="both"/>
        <w:sectPr w:rsidR="00F81D74">
          <w:headerReference w:type="default" r:id="rId85"/>
          <w:footerReference w:type="default" r:id="rId86"/>
          <w:pgSz w:w="11920" w:h="16840"/>
          <w:pgMar w:top="1100" w:right="708" w:bottom="1120" w:left="992" w:header="0" w:footer="0" w:gutter="0"/>
          <w:cols w:space="720"/>
        </w:sectPr>
      </w:pPr>
    </w:p>
    <w:p w14:paraId="7CDD35F9" w14:textId="77777777" w:rsidR="00F81D74" w:rsidRDefault="00000000">
      <w:pPr>
        <w:pStyle w:val="Body"/>
        <w:spacing w:before="82"/>
        <w:ind w:right="6"/>
        <w:jc w:val="right"/>
        <w:rPr>
          <w:rStyle w:val="None"/>
          <w:i/>
          <w:iCs/>
          <w:sz w:val="18"/>
          <w:szCs w:val="18"/>
        </w:rPr>
      </w:pPr>
      <w:r>
        <w:rPr>
          <w:rStyle w:val="None"/>
          <w:i/>
          <w:iCs/>
          <w:sz w:val="18"/>
          <w:szCs w:val="18"/>
        </w:rPr>
        <w:lastRenderedPageBreak/>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953"/>
        <w:gridCol w:w="2146"/>
      </w:tblGrid>
      <w:tr w:rsidR="00F81D74" w14:paraId="5F914CB3" w14:textId="77777777">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D6C848C" w14:textId="77777777" w:rsidR="00F81D74" w:rsidRDefault="00000000">
            <w:pPr>
              <w:pStyle w:val="TableParagraph"/>
              <w:spacing w:line="186" w:lineRule="exact"/>
              <w:ind w:left="9"/>
              <w:jc w:val="center"/>
            </w:pPr>
            <w:r>
              <w:rPr>
                <w:rStyle w:val="None"/>
                <w:b/>
                <w:bCs/>
                <w:spacing w:val="-2"/>
                <w:sz w:val="18"/>
                <w:szCs w:val="18"/>
              </w:rPr>
              <w:t>Particulars</w:t>
            </w:r>
          </w:p>
        </w:tc>
        <w:tc>
          <w:tcPr>
            <w:tcW w:w="21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25" w:type="dxa"/>
              <w:bottom w:w="80" w:type="dxa"/>
              <w:right w:w="80" w:type="dxa"/>
            </w:tcMar>
          </w:tcPr>
          <w:p w14:paraId="5725C8B3" w14:textId="77777777" w:rsidR="00F81D74" w:rsidRDefault="00000000">
            <w:pPr>
              <w:pStyle w:val="TableParagraph"/>
              <w:spacing w:line="186" w:lineRule="exact"/>
              <w:ind w:left="345"/>
            </w:pPr>
            <w:r>
              <w:rPr>
                <w:rStyle w:val="None"/>
                <w:b/>
                <w:bCs/>
                <w:sz w:val="18"/>
                <w:szCs w:val="18"/>
              </w:rPr>
              <w:t>Arjun Bhalla</w:t>
            </w:r>
            <w:r>
              <w:rPr>
                <w:rStyle w:val="None"/>
                <w:b/>
                <w:bCs/>
                <w:spacing w:val="1"/>
                <w:sz w:val="18"/>
                <w:szCs w:val="18"/>
              </w:rPr>
            </w:r>
            <w:r>
              <w:rPr>
                <w:rStyle w:val="None"/>
                <w:b/>
                <w:bCs/>
                <w:spacing w:val="-2"/>
                <w:sz w:val="18"/>
                <w:szCs w:val="18"/>
              </w:rPr>
            </w:r>
          </w:p>
        </w:tc>
      </w:tr>
      <w:tr w:rsidR="00F81D74" w14:paraId="31CD2DD6" w14:textId="77777777">
        <w:trPr>
          <w:trHeight w:val="423"/>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38486A" w14:textId="77777777" w:rsidR="00F81D74" w:rsidRDefault="00000000">
            <w:pPr>
              <w:pStyle w:val="TableParagraph"/>
              <w:spacing w:line="208" w:lineRule="exact"/>
              <w:ind w:left="57"/>
            </w:pPr>
            <w:r>
              <w:rPr>
                <w:rStyle w:val="Hyperlink6"/>
                <w:rFonts w:eastAsia="Arial Unicode MS"/>
                <w:sz w:val="18"/>
                <w:szCs w:val="18"/>
              </w:rPr>
              <w:t>Prepayment and/or</w:t>
            </w:r>
            <w:r>
              <w:rPr>
                <w:rStyle w:val="Hyperlink7"/>
                <w:rFonts w:eastAsia="Arial Unicode MS"/>
                <w:spacing w:val="-2"/>
                <w:sz w:val="18"/>
                <w:szCs w:val="18"/>
              </w:rPr>
              <w:t xml:space="preserve"> </w:t>
            </w:r>
            <w:r>
              <w:rPr>
                <w:rStyle w:val="Hyperlink6"/>
                <w:rFonts w:eastAsia="Arial Unicode MS"/>
                <w:sz w:val="18"/>
                <w:szCs w:val="18"/>
              </w:rPr>
              <w:t>repayment,</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full</w:t>
            </w:r>
            <w:r>
              <w:rPr>
                <w:rStyle w:val="Hyperlink7"/>
                <w:rFonts w:eastAsia="Arial Unicode MS"/>
                <w:spacing w:val="-2"/>
                <w:sz w:val="18"/>
                <w:szCs w:val="18"/>
              </w:rPr>
              <w:t xml:space="preserve"> </w:t>
            </w:r>
            <w:r>
              <w:rPr>
                <w:rStyle w:val="Hyperlink6"/>
                <w:rFonts w:eastAsia="Arial Unicode MS"/>
                <w:sz w:val="18"/>
                <w:szCs w:val="18"/>
              </w:rPr>
              <w:t>or in</w:t>
            </w:r>
            <w:r>
              <w:rPr>
                <w:rStyle w:val="None"/>
                <w:spacing w:val="-1"/>
                <w:sz w:val="18"/>
                <w:szCs w:val="18"/>
              </w:rPr>
              <w:t xml:space="preserve"> </w:t>
            </w:r>
            <w:r>
              <w:rPr>
                <w:rStyle w:val="Hyperlink6"/>
                <w:rFonts w:eastAsia="Arial Unicode MS"/>
                <w:sz w:val="18"/>
                <w:szCs w:val="18"/>
              </w:rPr>
              <w:t>part,</w:t>
            </w:r>
            <w:r>
              <w:rPr>
                <w:rStyle w:val="None"/>
                <w:spacing w:val="-1"/>
                <w:sz w:val="18"/>
                <w:szCs w:val="18"/>
              </w:rPr>
              <w:t xml:space="preserve"> </w:t>
            </w:r>
            <w:r>
              <w:rPr>
                <w:rStyle w:val="Hyperlink6"/>
                <w:rFonts w:eastAsia="Arial Unicode MS"/>
                <w:sz w:val="18"/>
                <w:szCs w:val="18"/>
              </w:rPr>
              <w:t>of all</w:t>
            </w:r>
            <w:r>
              <w:rPr>
                <w:rStyle w:val="Hyperlink7"/>
                <w:rFonts w:eastAsia="Arial Unicode MS"/>
                <w:spacing w:val="-2"/>
                <w:sz w:val="18"/>
                <w:szCs w:val="18"/>
              </w:rPr>
              <w:t xml:space="preserve"> </w:t>
            </w:r>
            <w:r>
              <w:rPr>
                <w:rStyle w:val="Hyperlink6"/>
                <w:rFonts w:eastAsia="Arial Unicode MS"/>
                <w:sz w:val="18"/>
                <w:szCs w:val="18"/>
              </w:rPr>
              <w:t>or a portion</w:t>
            </w:r>
            <w:r>
              <w:rPr>
                <w:rStyle w:val="None"/>
                <w:spacing w:val="-1"/>
                <w:sz w:val="18"/>
                <w:szCs w:val="18"/>
              </w:rPr>
              <w:t xml:space="preserve"> </w:t>
            </w:r>
            <w:r>
              <w:rPr>
                <w:rStyle w:val="Hyperlink6"/>
                <w:rFonts w:eastAsia="Arial Unicode MS"/>
                <w:sz w:val="18"/>
                <w:szCs w:val="18"/>
              </w:rPr>
              <w:t>of certain outstanding</w:t>
            </w:r>
            <w:r>
              <w:rPr>
                <w:rStyle w:val="None"/>
                <w:spacing w:val="-1"/>
                <w:sz w:val="18"/>
                <w:szCs w:val="18"/>
              </w:rPr>
              <w:t xml:space="preserve"> </w:t>
            </w:r>
            <w:r>
              <w:rPr>
                <w:rStyle w:val="Hyperlink6"/>
                <w:rFonts w:eastAsia="Arial Unicode MS"/>
                <w:sz w:val="18"/>
                <w:szCs w:val="18"/>
              </w:rPr>
              <w:t>borrowings availed by our Company</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E3EFF18" w14:textId="77777777" w:rsidR="00F81D74" w:rsidRDefault="00000000">
            <w:pPr>
              <w:pStyle w:val="TableParagraph"/>
              <w:spacing w:before="105"/>
              <w:ind w:right="45"/>
              <w:jc w:val="right"/>
            </w:pPr>
            <w:r>
              <w:rPr>
                <w:rStyle w:val="Hyperlink7"/>
                <w:rFonts w:eastAsia="Arial Unicode MS"/>
                <w:spacing w:val="-2"/>
                <w:sz w:val="18"/>
                <w:szCs w:val="18"/>
              </w:rPr>
              <w:t>2,259.77</w:t>
            </w:r>
          </w:p>
        </w:tc>
      </w:tr>
      <w:tr w:rsidR="00F81D74" w14:paraId="17EC8542" w14:textId="77777777">
        <w:trPr>
          <w:trHeight w:val="725"/>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6436B9" w14:textId="77777777" w:rsidR="00F81D74" w:rsidRDefault="00000000">
            <w:pPr>
              <w:pStyle w:val="TableParagraph"/>
              <w:spacing w:line="206" w:lineRule="exact"/>
              <w:ind w:left="57"/>
              <w:rPr>
                <w:rStyle w:val="None"/>
                <w:sz w:val="18"/>
                <w:szCs w:val="18"/>
              </w:rPr>
            </w:pPr>
            <w:r>
              <w:rPr>
                <w:rStyle w:val="Hyperlink6"/>
                <w:rFonts w:eastAsia="Arial Unicode MS"/>
                <w:sz w:val="18"/>
                <w:szCs w:val="18"/>
              </w:rPr>
              <w:t>Funding</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Hyperlink6"/>
                <w:rFonts w:eastAsia="Arial Unicode MS"/>
                <w:sz w:val="18"/>
                <w:szCs w:val="18"/>
              </w:rPr>
              <w:t>expenditure</w:t>
            </w:r>
            <w:r>
              <w:rPr>
                <w:rStyle w:val="Hyperlink3"/>
                <w:rFonts w:eastAsia="Arial Unicode MS"/>
                <w:spacing w:val="-3"/>
                <w:sz w:val="18"/>
                <w:szCs w:val="18"/>
              </w:rPr>
              <w:t xml:space="preserve"> </w:t>
            </w:r>
            <w:r>
              <w:rPr>
                <w:rStyle w:val="Hyperlink6"/>
                <w:rFonts w:eastAsia="Arial Unicode MS"/>
                <w:sz w:val="18"/>
                <w:szCs w:val="18"/>
              </w:rPr>
              <w:t>requirements</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 xml:space="preserve">Company </w:t>
            </w:r>
            <w:r>
              <w:rPr>
                <w:rStyle w:val="Hyperlink7"/>
                <w:rFonts w:eastAsia="Arial Unicode MS"/>
                <w:spacing w:val="-2"/>
                <w:sz w:val="18"/>
                <w:szCs w:val="18"/>
              </w:rPr>
              <w:t>towards:</w:t>
            </w:r>
          </w:p>
          <w:p w14:paraId="4A9411BA" w14:textId="77777777" w:rsidR="00F81D74" w:rsidRDefault="00000000">
            <w:pPr>
              <w:pStyle w:val="TableParagraph"/>
              <w:numPr>
                <w:ilvl w:val="0"/>
                <w:numId w:val="11"/>
              </w:numPr>
              <w:spacing w:before="119"/>
              <w:rPr>
                <w:sz w:val="18"/>
                <w:szCs w:val="18"/>
              </w:rPr>
            </w:pPr>
            <w:r>
              <w:rPr>
                <w:rStyle w:val="Hyperlink6"/>
                <w:rFonts w:eastAsia="Arial Unicode MS"/>
                <w:sz w:val="18"/>
                <w:szCs w:val="18"/>
              </w:rPr>
              <w:t>purchasing and setting up of new machinery for expansion at our Anay Khare</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p w14:paraId="2D78E117" w14:textId="77777777" w:rsidR="00F81D74" w:rsidRDefault="00000000">
            <w:pPr>
              <w:pStyle w:val="TableParagraph"/>
              <w:numPr>
                <w:ilvl w:val="0"/>
                <w:numId w:val="12"/>
              </w:numPr>
              <w:spacing w:before="2" w:line="186" w:lineRule="exact"/>
              <w:rPr>
                <w:sz w:val="18"/>
                <w:szCs w:val="18"/>
              </w:rPr>
            </w:pPr>
            <w:r>
              <w:rPr>
                <w:rStyle w:val="Hyperlink6"/>
                <w:rFonts w:eastAsia="Arial Unicode MS"/>
                <w:sz w:val="18"/>
                <w:szCs w:val="18"/>
              </w:rPr>
              <w:t>purchasing</w:t>
            </w:r>
            <w:r>
              <w:rPr>
                <w:rStyle w:val="Hyperlink7"/>
                <w:rFonts w:eastAsia="Arial Unicode MS"/>
                <w:spacing w:val="-2"/>
                <w:sz w:val="18"/>
                <w:szCs w:val="18"/>
              </w:rPr>
              <w:t xml:space="preserve"> </w:t>
            </w:r>
            <w:r>
              <w:rPr>
                <w:rStyle w:val="Hyperlink6"/>
                <w:rFonts w:eastAsia="Arial Unicode MS"/>
                <w:sz w:val="18"/>
                <w:szCs w:val="18"/>
              </w:rPr>
              <w:t>and setting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new</w:t>
            </w:r>
            <w:r>
              <w:rPr>
                <w:rStyle w:val="None"/>
                <w:spacing w:val="-4"/>
                <w:sz w:val="18"/>
                <w:szCs w:val="18"/>
              </w:rPr>
              <w:t xml:space="preserve"> </w:t>
            </w:r>
            <w:r>
              <w:rPr>
                <w:rStyle w:val="Hyperlink6"/>
                <w:rFonts w:eastAsia="Arial Unicode MS"/>
                <w:sz w:val="18"/>
                <w:szCs w:val="18"/>
              </w:rPr>
              <w:t>machinery at</w:t>
            </w:r>
            <w:r>
              <w:rPr>
                <w:rStyle w:val="None"/>
                <w:spacing w:val="-1"/>
                <w:sz w:val="18"/>
                <w:szCs w:val="18"/>
              </w:rPr>
              <w:t xml:space="preserve"> </w:t>
            </w:r>
            <w:r>
              <w:rPr>
                <w:rStyle w:val="Hyperlink6"/>
                <w:rFonts w:eastAsia="Arial Unicode MS"/>
                <w:sz w:val="18"/>
                <w:szCs w:val="18"/>
              </w:rPr>
              <w:t>Unit</w:t>
            </w:r>
            <w:r>
              <w:rPr>
                <w:rStyle w:val="Hyperlink3"/>
                <w:rFonts w:eastAsia="Arial Unicode MS"/>
                <w:spacing w:val="-3"/>
                <w:sz w:val="18"/>
                <w:szCs w:val="18"/>
              </w:rPr>
              <w:t xml:space="preserve"> </w:t>
            </w:r>
            <w:r>
              <w:rPr>
                <w:rStyle w:val="Hyperlink6"/>
                <w:rFonts w:eastAsia="Arial Unicode MS"/>
                <w:sz w:val="18"/>
                <w:szCs w:val="18"/>
              </w:rPr>
              <w:t>2</w:t>
            </w:r>
            <w:r>
              <w:rPr>
                <w:rStyle w:val="Hyperlink7"/>
                <w:rFonts w:eastAsia="Arial Unicode MS"/>
                <w:spacing w:val="-2"/>
                <w:sz w:val="18"/>
                <w:szCs w:val="18"/>
              </w:rPr>
              <w:t xml:space="preserve"> </w:t>
            </w:r>
            <w:r>
              <w:rPr>
                <w:rStyle w:val="Hyperlink6"/>
                <w:rFonts w:eastAsia="Arial Unicode MS"/>
                <w:sz w:val="18"/>
                <w:szCs w:val="18"/>
              </w:rPr>
              <w:t>in Chakan,</w:t>
            </w:r>
            <w:r>
              <w:rPr>
                <w:rStyle w:val="None"/>
                <w:spacing w:val="-1"/>
                <w:sz w:val="18"/>
                <w:szCs w:val="18"/>
              </w:rPr>
              <w:t xml:space="preserve"> </w:t>
            </w:r>
            <w:r>
              <w:rPr>
                <w:rStyle w:val="Hyperlink6"/>
                <w:rFonts w:eastAsia="Arial Unicode MS"/>
                <w:sz w:val="18"/>
                <w:szCs w:val="18"/>
              </w:rPr>
              <w:t>Pune</w:t>
            </w:r>
            <w:r>
              <w:rPr>
                <w:rStyle w:val="Hyperlink7"/>
                <w:rFonts w:eastAsia="Arial Unicode MS"/>
                <w:spacing w:val="-2"/>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Maharashtra</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600500" w14:textId="77777777" w:rsidR="00F81D74" w:rsidRDefault="00F81D74">
            <w:pPr>
              <w:pStyle w:val="TableParagraph"/>
              <w:spacing w:before="57"/>
              <w:rPr>
                <w:rStyle w:val="None"/>
                <w:i/>
                <w:iCs/>
                <w:sz w:val="18"/>
                <w:szCs w:val="18"/>
              </w:rPr>
            </w:pPr>
          </w:p>
          <w:p w14:paraId="2BAC9C14" w14:textId="77777777" w:rsidR="00F81D74" w:rsidRDefault="00000000">
            <w:pPr>
              <w:pStyle w:val="TableParagraph"/>
              <w:spacing w:before="1"/>
              <w:ind w:right="44"/>
              <w:jc w:val="right"/>
            </w:pPr>
            <w:r>
              <w:rPr>
                <w:rStyle w:val="Hyperlink7"/>
                <w:rFonts w:eastAsia="Arial Unicode MS"/>
                <w:spacing w:val="-2"/>
                <w:sz w:val="18"/>
                <w:szCs w:val="18"/>
              </w:rPr>
              <w:t>870.17</w:t>
            </w:r>
          </w:p>
        </w:tc>
      </w:tr>
      <w:tr w:rsidR="00F81D74" w14:paraId="15A28D89" w14:textId="77777777">
        <w:trPr>
          <w:trHeight w:val="420"/>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C0EE38" w14:textId="77777777" w:rsidR="00F81D74" w:rsidRDefault="00000000">
            <w:pPr>
              <w:pStyle w:val="TableParagraph"/>
              <w:spacing w:line="206" w:lineRule="exact"/>
              <w:ind w:left="57"/>
            </w:pPr>
            <w:r>
              <w:rPr>
                <w:rStyle w:val="Hyperlink6"/>
                <w:rFonts w:eastAsia="Arial Unicode MS"/>
                <w:sz w:val="18"/>
                <w:szCs w:val="18"/>
              </w:rPr>
              <w:t>Funding the capital expenditure requirements of our Company towards purchasing and setting up of a rooftop solar power plant for power generation at our Anay Khare</w:t>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F7FD1DA" w14:textId="77777777" w:rsidR="00F81D74" w:rsidRDefault="00000000">
            <w:pPr>
              <w:pStyle w:val="TableParagraph"/>
              <w:spacing w:before="103"/>
              <w:ind w:right="44"/>
              <w:jc w:val="right"/>
            </w:pPr>
            <w:r>
              <w:rPr>
                <w:rStyle w:val="Hyperlink7"/>
                <w:rFonts w:eastAsia="Arial Unicode MS"/>
                <w:spacing w:val="-2"/>
                <w:sz w:val="18"/>
                <w:szCs w:val="18"/>
              </w:rPr>
              <w:t>88.28</w:t>
            </w:r>
          </w:p>
        </w:tc>
      </w:tr>
      <w:tr w:rsidR="00F81D74" w14:paraId="2BCF4BF9"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1C85A2" w14:textId="77777777" w:rsidR="00F81D74" w:rsidRDefault="00000000">
            <w:pPr>
              <w:pStyle w:val="TableParagraph"/>
              <w:spacing w:line="186" w:lineRule="exact"/>
              <w:ind w:left="57"/>
            </w:pPr>
            <w:r>
              <w:rPr>
                <w:rStyle w:val="Hyperlink6"/>
                <w:rFonts w:eastAsia="Arial Unicode MS"/>
                <w:sz w:val="18"/>
                <w:szCs w:val="18"/>
              </w:rPr>
              <w:t>General</w:t>
            </w:r>
            <w:r>
              <w:rPr>
                <w:rStyle w:val="None"/>
                <w:spacing w:val="-1"/>
                <w:sz w:val="18"/>
                <w:szCs w:val="18"/>
              </w:rPr>
              <w:t xml:space="preserve"> </w:t>
            </w:r>
            <w:r>
              <w:rPr>
                <w:rStyle w:val="Hyperlink6"/>
                <w:rFonts w:eastAsia="Arial Unicode MS"/>
                <w:sz w:val="18"/>
                <w:szCs w:val="18"/>
              </w:rPr>
              <w:t>corporate</w:t>
            </w:r>
            <w:r>
              <w:rPr>
                <w:rStyle w:val="None"/>
                <w:spacing w:val="-1"/>
                <w:sz w:val="18"/>
                <w:szCs w:val="18"/>
              </w:rPr>
              <w:t xml:space="preserve"> </w:t>
            </w:r>
            <w:r>
              <w:rPr>
                <w:rStyle w:val="Hyperlink7"/>
                <w:rFonts w:eastAsia="Arial Unicode MS"/>
                <w:spacing w:val="-2"/>
                <w:sz w:val="18"/>
                <w:szCs w:val="18"/>
              </w:rPr>
              <w:t>purposes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93F488F" w14:textId="77777777" w:rsidR="00F81D74" w:rsidRDefault="00000000">
            <w:pPr>
              <w:pStyle w:val="TableParagraph"/>
              <w:spacing w:line="186" w:lineRule="exact"/>
              <w:ind w:right="45"/>
              <w:jc w:val="right"/>
            </w:pPr>
            <w:r>
              <w:rPr>
                <w:rStyle w:val="None"/>
                <w:spacing w:val="-5"/>
                <w:sz w:val="18"/>
                <w:szCs w:val="18"/>
              </w:rPr>
              <w:t>[●]</w:t>
            </w:r>
          </w:p>
        </w:tc>
      </w:tr>
      <w:tr w:rsidR="00F81D74" w14:paraId="339079A0"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A267DF" w14:textId="77777777" w:rsidR="00F81D74" w:rsidRDefault="00000000">
            <w:pPr>
              <w:pStyle w:val="TableParagraph"/>
              <w:spacing w:line="186" w:lineRule="exact"/>
              <w:ind w:left="57"/>
            </w:pPr>
            <w:r>
              <w:rPr>
                <w:rStyle w:val="None"/>
                <w:b/>
                <w:bCs/>
                <w:sz w:val="18"/>
                <w:szCs w:val="18"/>
              </w:rPr>
              <w:t>Bhavya Pal(1)</w:t>
            </w:r>
            <w:r>
              <w:rPr>
                <w:rStyle w:val="None"/>
                <w:b/>
                <w:bCs/>
                <w:spacing w:val="-2"/>
                <w:sz w:val="18"/>
                <w:szCs w:val="18"/>
              </w:rPr>
            </w:r>
            <w:r>
              <w:rPr>
                <w:rStyle w:val="None"/>
                <w:spacing w:val="-2"/>
                <w:sz w:val="18"/>
                <w:szCs w:val="18"/>
                <w:vertAlign w:val="superscript"/>
              </w:rPr>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377BCBD" w14:textId="77777777" w:rsidR="00F81D74" w:rsidRDefault="00000000">
            <w:pPr>
              <w:pStyle w:val="TableParagraph"/>
              <w:spacing w:line="186" w:lineRule="exact"/>
              <w:ind w:right="45"/>
              <w:jc w:val="right"/>
            </w:pPr>
            <w:r>
              <w:rPr>
                <w:rStyle w:val="None"/>
                <w:spacing w:val="-5"/>
                <w:sz w:val="18"/>
                <w:szCs w:val="18"/>
              </w:rPr>
              <w:t>[●]</w:t>
            </w:r>
          </w:p>
        </w:tc>
      </w:tr>
    </w:tbl>
    <w:p w14:paraId="4896B63B" w14:textId="77777777" w:rsidR="00F81D74" w:rsidRDefault="00F81D74">
      <w:pPr>
        <w:pStyle w:val="Body"/>
        <w:spacing w:before="82"/>
        <w:ind w:left="98" w:hanging="98"/>
        <w:rPr>
          <w:rStyle w:val="None"/>
          <w:i/>
          <w:iCs/>
          <w:sz w:val="18"/>
          <w:szCs w:val="18"/>
        </w:rPr>
      </w:pPr>
    </w:p>
    <w:p w14:paraId="58D9DDBC" w14:textId="77777777" w:rsidR="00F81D74" w:rsidRDefault="00000000">
      <w:pPr>
        <w:pStyle w:val="Body"/>
        <w:spacing w:line="244" w:lineRule="auto"/>
        <w:ind w:left="371" w:hanging="284"/>
        <w:rPr>
          <w:rStyle w:val="Hyperlink8"/>
          <w:rFonts w:eastAsia="Arial Unicode MS"/>
        </w:rPr>
      </w:pPr>
      <w:r>
        <w:rPr>
          <w:rStyle w:val="None"/>
          <w:position w:val="12"/>
          <w:sz w:val="12"/>
          <w:szCs w:val="12"/>
        </w:rPr>
        <w:t>(1) To be finalised upon determination of the Gopal Biswas and updated in the Prospectus prior to filing with the RoC. The amount utilised for general corporate purposes shall not exceed 25% of the Ronith Panchal.</w:t>
      </w:r>
      <w:r>
        <w:rPr>
          <w:rStyle w:val="None"/>
          <w:spacing w:val="80"/>
          <w:position w:val="12"/>
          <w:sz w:val="12"/>
          <w:szCs w:val="12"/>
        </w:rPr>
      </w:r>
      <w:r>
        <w:rPr>
          <w:rStyle w:val="Hyperlink8"/>
          <w:rFonts w:eastAsia="Arial Unicode MS"/>
        </w:rPr>
      </w:r>
      <w:r>
        <w:rPr>
          <w:rStyle w:val="None"/>
          <w:i/>
          <w:iCs/>
          <w:spacing w:val="-7"/>
          <w:sz w:val="16"/>
          <w:szCs w:val="16"/>
        </w:rPr>
      </w:r>
      <w:r>
        <w:rPr>
          <w:rStyle w:val="Hyperlink8"/>
          <w:rFonts w:eastAsia="Arial Unicode MS"/>
        </w:rPr>
      </w:r>
      <w:r>
        <w:rPr>
          <w:rStyle w:val="None"/>
          <w:i/>
          <w:iCs/>
          <w:spacing w:val="-10"/>
          <w:sz w:val="16"/>
          <w:szCs w:val="16"/>
        </w:rPr>
      </w:r>
      <w:r>
        <w:rPr>
          <w:rStyle w:val="Hyperlink8"/>
          <w:rFonts w:eastAsia="Arial Unicode MS"/>
          <w:lang w:val="en-US"/>
        </w:rPr>
      </w:r>
      <w:r>
        <w:rPr>
          <w:rStyle w:val="None"/>
          <w:i/>
          <w:iCs/>
          <w:spacing w:val="-9"/>
          <w:sz w:val="16"/>
          <w:szCs w:val="16"/>
        </w:rPr>
      </w:r>
      <w:r>
        <w:rPr>
          <w:rStyle w:val="Hyperlink8"/>
          <w:rFonts w:eastAsia="Arial Unicode MS"/>
          <w:lang w:val="es-ES_tradnl"/>
        </w:rPr>
      </w:r>
      <w:r>
        <w:rPr>
          <w:rStyle w:val="None"/>
          <w:i/>
          <w:iCs/>
          <w:spacing w:val="-7"/>
          <w:sz w:val="16"/>
          <w:szCs w:val="16"/>
        </w:rPr>
      </w:r>
      <w:r>
        <w:rPr>
          <w:rStyle w:val="Hyperlink8"/>
          <w:rFonts w:eastAsia="Arial Unicode MS"/>
          <w:lang w:val="en-US"/>
        </w:rPr>
      </w:r>
      <w:r>
        <w:rPr>
          <w:rStyle w:val="None"/>
          <w:i/>
          <w:iCs/>
          <w:spacing w:val="-9"/>
          <w:sz w:val="16"/>
          <w:szCs w:val="16"/>
        </w:rPr>
      </w:r>
      <w:r>
        <w:rPr>
          <w:rStyle w:val="Hyperlink8"/>
          <w:rFonts w:eastAsia="Arial Unicode MS"/>
          <w:lang w:val="en-US"/>
        </w:rPr>
      </w:r>
      <w:r>
        <w:rPr>
          <w:rStyle w:val="None"/>
          <w:i/>
          <w:iCs/>
          <w:spacing w:val="-9"/>
          <w:sz w:val="16"/>
          <w:szCs w:val="16"/>
        </w:rPr>
      </w:r>
      <w:r>
        <w:rPr>
          <w:rStyle w:val="Hyperlink8"/>
          <w:rFonts w:eastAsia="Arial Unicode MS"/>
          <w:lang w:val="en-US"/>
        </w:rPr>
      </w:r>
      <w:r>
        <w:rPr>
          <w:rStyle w:val="None"/>
          <w:i/>
          <w:iCs/>
          <w:spacing w:val="-5"/>
          <w:sz w:val="16"/>
          <w:szCs w:val="16"/>
        </w:rPr>
      </w:r>
      <w:r>
        <w:rPr>
          <w:rStyle w:val="Hyperlink8"/>
          <w:rFonts w:eastAsia="Arial Unicode MS"/>
          <w:lang w:val="en-US"/>
        </w:rPr>
      </w:r>
      <w:r>
        <w:rPr>
          <w:rStyle w:val="None"/>
          <w:i/>
          <w:iCs/>
          <w:spacing w:val="-6"/>
          <w:sz w:val="16"/>
          <w:szCs w:val="16"/>
        </w:rPr>
      </w:r>
      <w:r>
        <w:rPr>
          <w:rStyle w:val="Hyperlink8"/>
          <w:rFonts w:eastAsia="Arial Unicode MS"/>
          <w:lang w:val="en-US"/>
        </w:rPr>
      </w:r>
      <w:r>
        <w:rPr>
          <w:rStyle w:val="None"/>
          <w:i/>
          <w:iCs/>
          <w:spacing w:val="-7"/>
          <w:sz w:val="16"/>
          <w:szCs w:val="16"/>
        </w:rPr>
      </w:r>
      <w:r>
        <w:rPr>
          <w:rStyle w:val="Hyperlink8"/>
          <w:rFonts w:eastAsia="Arial Unicode MS"/>
        </w:rPr>
      </w:r>
      <w:r>
        <w:rPr>
          <w:rStyle w:val="None"/>
          <w:i/>
          <w:iCs/>
          <w:spacing w:val="-7"/>
          <w:sz w:val="16"/>
          <w:szCs w:val="16"/>
        </w:rPr>
      </w:r>
      <w:r>
        <w:rPr>
          <w:rStyle w:val="Hyperlink8"/>
          <w:rFonts w:eastAsia="Arial Unicode MS"/>
          <w:lang w:val="en-US"/>
        </w:rPr>
      </w:r>
      <w:r>
        <w:rPr>
          <w:rStyle w:val="None"/>
          <w:i/>
          <w:iCs/>
          <w:spacing w:val="-9"/>
          <w:sz w:val="16"/>
          <w:szCs w:val="16"/>
        </w:rPr>
      </w:r>
      <w:r>
        <w:rPr>
          <w:rStyle w:val="Hyperlink8"/>
          <w:rFonts w:eastAsia="Arial Unicode MS"/>
        </w:rPr>
      </w:r>
      <w:r>
        <w:rPr>
          <w:rStyle w:val="None"/>
          <w:i/>
          <w:iCs/>
          <w:spacing w:val="-7"/>
          <w:sz w:val="16"/>
          <w:szCs w:val="16"/>
        </w:rPr>
      </w:r>
      <w:r>
        <w:rPr>
          <w:rStyle w:val="Hyperlink8"/>
          <w:rFonts w:eastAsia="Arial Unicode MS"/>
          <w:lang w:val="en-US"/>
        </w:rPr>
      </w:r>
      <w:r>
        <w:rPr>
          <w:rStyle w:val="None"/>
          <w:i/>
          <w:iCs/>
          <w:spacing w:val="-7"/>
          <w:sz w:val="16"/>
          <w:szCs w:val="16"/>
        </w:rPr>
      </w:r>
      <w:r>
        <w:rPr>
          <w:rStyle w:val="Hyperlink8"/>
          <w:rFonts w:eastAsia="Arial Unicode MS"/>
          <w:lang w:val="en-US"/>
        </w:rPr>
      </w:r>
      <w:r>
        <w:rPr>
          <w:rStyle w:val="None"/>
          <w:i/>
          <w:iCs/>
          <w:spacing w:val="-8"/>
          <w:sz w:val="16"/>
          <w:szCs w:val="16"/>
        </w:rPr>
      </w:r>
      <w:r>
        <w:rPr>
          <w:rStyle w:val="Hyperlink8"/>
          <w:rFonts w:eastAsia="Arial Unicode MS"/>
          <w:lang w:val="it-IT"/>
        </w:rPr>
      </w:r>
      <w:r>
        <w:rPr>
          <w:rStyle w:val="None"/>
          <w:i/>
          <w:iCs/>
          <w:spacing w:val="-10"/>
          <w:sz w:val="16"/>
          <w:szCs w:val="16"/>
        </w:rPr>
      </w:r>
      <w:r>
        <w:rPr>
          <w:rStyle w:val="Hyperlink8"/>
          <w:rFonts w:eastAsia="Arial Unicode MS"/>
        </w:rPr>
      </w:r>
      <w:r>
        <w:rPr>
          <w:rStyle w:val="None"/>
          <w:i/>
          <w:iCs/>
          <w:spacing w:val="-7"/>
          <w:sz w:val="16"/>
          <w:szCs w:val="16"/>
        </w:rPr>
      </w:r>
      <w:r>
        <w:rPr>
          <w:rStyle w:val="Hyperlink8"/>
          <w:rFonts w:eastAsia="Arial Unicode MS"/>
          <w:lang w:val="en-US"/>
        </w:rPr>
      </w:r>
      <w:r>
        <w:rPr>
          <w:rStyle w:val="None"/>
          <w:i/>
          <w:iCs/>
          <w:spacing w:val="-7"/>
          <w:sz w:val="16"/>
          <w:szCs w:val="16"/>
        </w:rPr>
      </w:r>
      <w:r>
        <w:rPr>
          <w:rStyle w:val="Hyperlink8"/>
          <w:rFonts w:eastAsia="Arial Unicode MS"/>
          <w:lang w:val="en-US"/>
        </w:rPr>
      </w:r>
      <w:r>
        <w:rPr>
          <w:rStyle w:val="None"/>
          <w:i/>
          <w:iCs/>
          <w:spacing w:val="-7"/>
          <w:sz w:val="16"/>
          <w:szCs w:val="16"/>
        </w:rPr>
      </w:r>
      <w:r>
        <w:rPr>
          <w:rStyle w:val="Hyperlink8"/>
          <w:rFonts w:eastAsia="Arial Unicode MS"/>
          <w:lang w:val="en-US"/>
        </w:rPr>
      </w:r>
      <w:r>
        <w:rPr>
          <w:rStyle w:val="None"/>
          <w:i/>
          <w:iCs/>
          <w:spacing w:val="-7"/>
          <w:sz w:val="16"/>
          <w:szCs w:val="16"/>
        </w:rPr>
      </w:r>
      <w:r>
        <w:rPr>
          <w:rStyle w:val="Hyperlink8"/>
          <w:rFonts w:eastAsia="Arial Unicode MS"/>
          <w:lang w:val="it-IT"/>
        </w:rPr>
      </w:r>
      <w:r>
        <w:rPr>
          <w:rStyle w:val="None"/>
          <w:i/>
          <w:iCs/>
          <w:spacing w:val="-5"/>
          <w:sz w:val="16"/>
          <w:szCs w:val="16"/>
        </w:rPr>
      </w:r>
      <w:r>
        <w:rPr>
          <w:rStyle w:val="Hyperlink8"/>
          <w:rFonts w:eastAsia="Arial Unicode MS"/>
          <w:lang w:val="en-US"/>
        </w:rPr>
      </w:r>
      <w:r>
        <w:rPr>
          <w:rStyle w:val="None"/>
          <w:i/>
          <w:iCs/>
          <w:spacing w:val="-7"/>
          <w:sz w:val="16"/>
          <w:szCs w:val="16"/>
        </w:rPr>
      </w:r>
      <w:r>
        <w:rPr>
          <w:rStyle w:val="Hyperlink8"/>
          <w:rFonts w:eastAsia="Arial Unicode MS"/>
          <w:lang w:val="en-US"/>
        </w:rPr>
      </w:r>
      <w:r>
        <w:rPr>
          <w:rStyle w:val="None"/>
          <w:i/>
          <w:iCs/>
          <w:spacing w:val="-1"/>
          <w:sz w:val="16"/>
          <w:szCs w:val="16"/>
        </w:rPr>
      </w:r>
      <w:r>
        <w:rPr>
          <w:rStyle w:val="Hyperlink8"/>
          <w:rFonts w:eastAsia="Arial Unicode MS"/>
          <w:lang w:val="en-US"/>
        </w:rPr>
      </w:r>
      <w:r>
        <w:rPr>
          <w:rStyle w:val="None"/>
          <w:i/>
          <w:iCs/>
          <w:spacing w:val="-7"/>
          <w:sz w:val="16"/>
          <w:szCs w:val="16"/>
        </w:rPr>
      </w:r>
      <w:r>
        <w:rPr>
          <w:rStyle w:val="Hyperlink8"/>
          <w:rFonts w:eastAsia="Arial Unicode MS"/>
          <w:lang w:val="en-US"/>
        </w:rPr>
      </w:r>
      <w:r>
        <w:rPr>
          <w:rStyle w:val="None"/>
          <w:i/>
          <w:iCs/>
          <w:spacing w:val="-8"/>
          <w:sz w:val="16"/>
          <w:szCs w:val="16"/>
        </w:rPr>
      </w:r>
      <w:r>
        <w:rPr>
          <w:rStyle w:val="Hyperlink8"/>
          <w:rFonts w:eastAsia="Arial Unicode MS"/>
        </w:rPr>
      </w:r>
      <w:r>
        <w:rPr>
          <w:rStyle w:val="None"/>
          <w:i/>
          <w:iCs/>
          <w:spacing w:val="-7"/>
          <w:sz w:val="16"/>
          <w:szCs w:val="16"/>
        </w:rPr>
      </w:r>
      <w:r>
        <w:rPr>
          <w:rStyle w:val="Hyperlink8"/>
          <w:rFonts w:eastAsia="Arial Unicode MS"/>
          <w:lang w:val="it-IT"/>
        </w:rPr>
      </w:r>
      <w:r>
        <w:rPr>
          <w:rStyle w:val="None"/>
          <w:i/>
          <w:iCs/>
          <w:spacing w:val="40"/>
          <w:sz w:val="16"/>
          <w:szCs w:val="16"/>
        </w:rPr>
      </w:r>
      <w:r>
        <w:rPr>
          <w:rStyle w:val="Hyperlink8"/>
          <w:rFonts w:eastAsia="Arial Unicode MS"/>
          <w:lang w:val="en-US"/>
        </w:rPr>
      </w:r>
    </w:p>
    <w:p w14:paraId="391C4924" w14:textId="77777777" w:rsidR="00F81D74" w:rsidRDefault="00000000">
      <w:pPr>
        <w:pStyle w:val="Body"/>
        <w:spacing w:before="176"/>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fr-FR"/>
        </w:rPr>
        <w:t>information,</w:t>
      </w:r>
      <w:r>
        <w:rPr>
          <w:rStyle w:val="None"/>
          <w:spacing w:val="-5"/>
          <w:sz w:val="20"/>
          <w:szCs w:val="20"/>
        </w:rPr>
        <w:t xml:space="preserve"> </w:t>
      </w:r>
      <w:r>
        <w:rPr>
          <w:rStyle w:val="None"/>
          <w:sz w:val="20"/>
          <w:szCs w:val="20"/>
          <w:lang w:val="en-US"/>
        </w:rPr>
        <w:t xml:space="preserve">see </w:t>
      </w:r>
      <w:r>
        <w:rPr>
          <w:rStyle w:val="None"/>
          <w:sz w:val="20"/>
          <w:szCs w:val="20"/>
          <w:rtl/>
          <w:lang w:val="ar-SA"/>
        </w:rPr>
        <w:t>“</w:t>
      </w:r>
      <w:r>
        <w:rPr>
          <w:rStyle w:val="None"/>
          <w:i/>
          <w:iCs/>
          <w:sz w:val="20"/>
          <w:szCs w:val="20"/>
          <w:lang w:val="en-US"/>
        </w:rPr>
        <w:t>Objects</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Offer</w:t>
      </w:r>
      <w:r>
        <w:rPr>
          <w:rStyle w:val="None"/>
          <w:sz w:val="20"/>
          <w:szCs w:val="20"/>
        </w:rPr>
        <w:t>”</w:t>
      </w:r>
      <w:r>
        <w:rPr>
          <w:rStyle w:val="None"/>
          <w:spacing w:val="-5"/>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106.</w:t>
      </w:r>
    </w:p>
    <w:p w14:paraId="0D2ECDBC" w14:textId="77777777" w:rsidR="00F81D74" w:rsidRDefault="00000000">
      <w:pPr>
        <w:pStyle w:val="Heading3"/>
        <w:ind w:left="87"/>
      </w:pPr>
      <w:r>
        <w:rPr>
          <w:rStyle w:val="Hyperlink4"/>
          <w:lang w:val="it-IT"/>
        </w:rPr>
        <w:t>Aggregate pre-Offer and post-Offer shareholding of our Promoters, the members of our Lopa Pathak, the Rushil Kala Shareholders of our Company</w:t>
      </w:r>
      <w:r>
        <w:rPr>
          <w:rStyle w:val="None"/>
        </w:rPr>
      </w:r>
      <w:r>
        <w:rPr>
          <w:rStyle w:val="Hyperlink4"/>
          <w:lang w:val="en-US"/>
        </w:rPr>
      </w:r>
      <w:r>
        <w:rPr>
          <w:rStyle w:val="None"/>
        </w:rPr>
      </w:r>
      <w:r>
        <w:rPr>
          <w:rStyle w:val="Hyperlink4"/>
        </w:rPr>
      </w:r>
      <w:r>
        <w:rPr>
          <w:rStyle w:val="None"/>
        </w:rPr>
      </w:r>
      <w:r>
        <w:rPr>
          <w:rStyle w:val="Hyperlink4"/>
          <w:lang w:val="nl-NL"/>
        </w:rPr>
      </w:r>
      <w:r>
        <w:rPr>
          <w:rStyle w:val="None"/>
        </w:rPr>
      </w:r>
      <w:r>
        <w:rPr>
          <w:rStyle w:val="Hyperlink4"/>
          <w:lang w:val="en-US"/>
        </w:rPr>
      </w:r>
      <w:r>
        <w:rPr>
          <w:rStyle w:val="None"/>
        </w:rPr>
      </w:r>
      <w:r>
        <w:rPr>
          <w:rStyle w:val="Hyperlink4"/>
          <w:lang w:val="en-US"/>
        </w:rPr>
      </w:r>
      <w:r>
        <w:rPr>
          <w:rStyle w:val="None"/>
        </w:rPr>
      </w:r>
      <w:r>
        <w:rPr>
          <w:rStyle w:val="Hyperlink4"/>
          <w:lang w:val="fr-FR"/>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lang w:val="fr-FR"/>
        </w:rPr>
      </w:r>
      <w:r>
        <w:rPr>
          <w:rStyle w:val="None"/>
        </w:rPr>
      </w:r>
      <w:r>
        <w:rPr>
          <w:rStyle w:val="Hyperlink4"/>
        </w:rPr>
      </w:r>
      <w:r>
        <w:rPr>
          <w:rStyle w:val="None"/>
        </w:rPr>
      </w:r>
      <w:r>
        <w:rPr>
          <w:rStyle w:val="Hyperlink4"/>
          <w:lang w:val="en-US"/>
        </w:rPr>
      </w:r>
      <w:r>
        <w:rPr>
          <w:rStyle w:val="None"/>
        </w:rPr>
      </w:r>
      <w:r>
        <w:rPr>
          <w:rStyle w:val="Hyperlink4"/>
          <w:lang w:val="en-US"/>
        </w:rPr>
      </w:r>
      <w:r>
        <w:rPr>
          <w:rStyle w:val="None"/>
        </w:rPr>
      </w:r>
      <w:r>
        <w:rPr>
          <w:rStyle w:val="Hyperlink4"/>
          <w:lang w:val="en-US"/>
        </w:rPr>
      </w:r>
    </w:p>
    <w:p w14:paraId="57976F1A" w14:textId="77777777" w:rsidR="00F81D74" w:rsidRDefault="00000000">
      <w:pPr>
        <w:pStyle w:val="BodyText"/>
        <w:spacing w:before="200"/>
        <w:ind w:left="87"/>
      </w:pPr>
      <w:r>
        <w:rPr>
          <w:rStyle w:val="Hyperlink4"/>
        </w:rPr>
        <w:t>The aggregate pre-Offer and post-Offer shareholding of our Promoters, the members of our Lopa Pathak and Rushil Kala Shareholders as on the date of this Red Herring Prospectus is set out below:</w:t>
      </w:r>
      <w:r>
        <w:rPr>
          <w:rStyle w:val="None"/>
          <w:spacing w:val="-1"/>
        </w:rPr>
      </w:r>
      <w:r>
        <w:rPr>
          <w:rStyle w:val="Hyperlink4"/>
        </w:rPr>
      </w:r>
      <w:r>
        <w:rPr>
          <w:rStyle w:val="None"/>
          <w:spacing w:val="-1"/>
        </w:rPr>
      </w:r>
      <w:r>
        <w:rPr>
          <w:rStyle w:val="Hyperlink4"/>
        </w:rPr>
      </w:r>
    </w:p>
    <w:p w14:paraId="678E0F0F" w14:textId="77777777" w:rsidR="00F81D74" w:rsidRDefault="00F81D74">
      <w:pPr>
        <w:pStyle w:val="BodyText"/>
        <w:spacing w:before="4"/>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94"/>
        <w:gridCol w:w="2261"/>
        <w:gridCol w:w="2059"/>
        <w:gridCol w:w="1663"/>
        <w:gridCol w:w="1860"/>
        <w:gridCol w:w="1860"/>
      </w:tblGrid>
      <w:tr w:rsidR="00F81D74" w14:paraId="76DEACEA" w14:textId="77777777">
        <w:trPr>
          <w:trHeight w:val="198"/>
        </w:trPr>
        <w:tc>
          <w:tcPr>
            <w:tcW w:w="3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FE4B1C0" w14:textId="77777777" w:rsidR="00F81D74" w:rsidRDefault="00F81D74">
            <w:pPr>
              <w:pStyle w:val="TableParagraph"/>
              <w:spacing w:before="6"/>
              <w:rPr>
                <w:rStyle w:val="Hyperlink6"/>
                <w:rFonts w:eastAsia="Arial Unicode MS"/>
                <w:sz w:val="18"/>
                <w:szCs w:val="18"/>
              </w:rPr>
            </w:pPr>
          </w:p>
          <w:p w14:paraId="138403E5" w14:textId="77777777" w:rsidR="00F81D74" w:rsidRDefault="00000000">
            <w:pPr>
              <w:pStyle w:val="TableParagraph"/>
              <w:spacing w:line="207" w:lineRule="exact"/>
              <w:ind w:left="122"/>
              <w:rPr>
                <w:rStyle w:val="None"/>
                <w:b/>
                <w:bCs/>
                <w:sz w:val="18"/>
                <w:szCs w:val="18"/>
              </w:rPr>
            </w:pPr>
            <w:r>
              <w:rPr>
                <w:rStyle w:val="None"/>
                <w:b/>
                <w:bCs/>
                <w:spacing w:val="-5"/>
                <w:sz w:val="18"/>
                <w:szCs w:val="18"/>
              </w:rPr>
              <w:t>S.</w:t>
            </w:r>
          </w:p>
          <w:p w14:paraId="4A96264F" w14:textId="77777777" w:rsidR="00F81D74" w:rsidRDefault="00000000">
            <w:pPr>
              <w:pStyle w:val="TableParagraph"/>
              <w:spacing w:line="207" w:lineRule="exact"/>
              <w:ind w:left="62"/>
            </w:pPr>
            <w:r>
              <w:rPr>
                <w:rStyle w:val="None"/>
                <w:b/>
                <w:bCs/>
                <w:spacing w:val="-5"/>
                <w:sz w:val="18"/>
                <w:szCs w:val="18"/>
              </w:rPr>
              <w:t>No.</w:t>
            </w:r>
          </w:p>
        </w:tc>
        <w:tc>
          <w:tcPr>
            <w:tcW w:w="226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D486E6D" w14:textId="77777777" w:rsidR="00F81D74" w:rsidRDefault="00F81D74">
            <w:pPr>
              <w:pStyle w:val="TableParagraph"/>
              <w:spacing w:before="109"/>
              <w:rPr>
                <w:rStyle w:val="Hyperlink6"/>
                <w:rFonts w:eastAsia="Arial Unicode MS"/>
                <w:sz w:val="18"/>
                <w:szCs w:val="18"/>
              </w:rPr>
            </w:pPr>
          </w:p>
          <w:p w14:paraId="5EC1419C" w14:textId="77777777" w:rsidR="00F81D74" w:rsidRDefault="00000000">
            <w:pPr>
              <w:pStyle w:val="TableParagraph"/>
              <w:ind w:left="16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Shareholder</w:t>
            </w:r>
          </w:p>
        </w:tc>
        <w:tc>
          <w:tcPr>
            <w:tcW w:w="372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88" w:type="dxa"/>
              <w:bottom w:w="80" w:type="dxa"/>
              <w:right w:w="80" w:type="dxa"/>
            </w:tcMar>
          </w:tcPr>
          <w:p w14:paraId="36FEDACF" w14:textId="77777777" w:rsidR="00F81D74" w:rsidRDefault="00000000">
            <w:pPr>
              <w:pStyle w:val="TableParagraph"/>
              <w:spacing w:before="2" w:line="186" w:lineRule="exact"/>
              <w:ind w:left="708"/>
            </w:pPr>
            <w:r>
              <w:rPr>
                <w:rStyle w:val="None"/>
                <w:b/>
                <w:bCs/>
                <w:sz w:val="18"/>
                <w:szCs w:val="18"/>
              </w:rPr>
              <w:t>Pre-Offer</w:t>
            </w:r>
            <w:r>
              <w:rPr>
                <w:rStyle w:val="None"/>
                <w:b/>
                <w:bCs/>
                <w:spacing w:val="-3"/>
                <w:sz w:val="18"/>
                <w:szCs w:val="18"/>
              </w:rPr>
              <w:t xml:space="preserve"> </w:t>
            </w:r>
            <w:r>
              <w:rPr>
                <w:rStyle w:val="None"/>
                <w:b/>
                <w:bCs/>
                <w:sz w:val="18"/>
                <w:szCs w:val="18"/>
              </w:rPr>
              <w:t>equity share</w:t>
            </w:r>
            <w:r>
              <w:rPr>
                <w:rStyle w:val="None"/>
                <w:b/>
                <w:bCs/>
                <w:spacing w:val="-2"/>
                <w:sz w:val="18"/>
                <w:szCs w:val="18"/>
              </w:rPr>
              <w:t xml:space="preserve"> capital</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24" w:type="dxa"/>
              <w:bottom w:w="80" w:type="dxa"/>
              <w:right w:w="80" w:type="dxa"/>
            </w:tcMar>
          </w:tcPr>
          <w:p w14:paraId="6A1D0892" w14:textId="77777777" w:rsidR="00F81D74" w:rsidRDefault="00000000">
            <w:pPr>
              <w:pStyle w:val="TableParagraph"/>
              <w:spacing w:before="2" w:line="186" w:lineRule="exact"/>
              <w:ind w:left="644"/>
            </w:pPr>
            <w:r>
              <w:rPr>
                <w:rStyle w:val="None"/>
                <w:b/>
                <w:bCs/>
                <w:sz w:val="18"/>
                <w:szCs w:val="18"/>
              </w:rPr>
              <w:t>123 Tejas Dada, Samuel Srinivasan, Nitara Dhingra - 110001, India</w:t>
            </w:r>
            <w:r>
              <w:rPr>
                <w:rStyle w:val="None"/>
                <w:b/>
                <w:bCs/>
                <w:spacing w:val="-3"/>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2"/>
                <w:sz w:val="18"/>
                <w:szCs w:val="18"/>
              </w:rPr>
            </w:r>
            <w:r>
              <w:rPr>
                <w:rStyle w:val="None"/>
                <w:b/>
                <w:bCs/>
                <w:spacing w:val="-2"/>
                <w:sz w:val="18"/>
                <w:szCs w:val="18"/>
                <w:vertAlign w:val="superscript"/>
              </w:rPr>
            </w:r>
          </w:p>
        </w:tc>
      </w:tr>
      <w:tr w:rsidR="00F81D74" w14:paraId="122B7C90" w14:textId="77777777">
        <w:trPr>
          <w:trHeight w:val="670"/>
        </w:trPr>
        <w:tc>
          <w:tcPr>
            <w:tcW w:w="394" w:type="dxa"/>
            <w:vMerge/>
            <w:tcBorders>
              <w:top w:val="single" w:sz="4" w:space="0" w:color="000000"/>
              <w:left w:val="single" w:sz="4" w:space="0" w:color="000000"/>
              <w:bottom w:val="single" w:sz="4" w:space="0" w:color="000000"/>
              <w:right w:val="single" w:sz="4" w:space="0" w:color="000000"/>
            </w:tcBorders>
            <w:shd w:val="clear" w:color="auto" w:fill="BEBEBE"/>
          </w:tcPr>
          <w:p w14:paraId="579C9214" w14:textId="77777777" w:rsidR="00F81D74" w:rsidRDefault="00F81D74"/>
        </w:tc>
        <w:tc>
          <w:tcPr>
            <w:tcW w:w="2261" w:type="dxa"/>
            <w:vMerge/>
            <w:tcBorders>
              <w:top w:val="single" w:sz="4" w:space="0" w:color="000000"/>
              <w:left w:val="single" w:sz="4" w:space="0" w:color="000000"/>
              <w:bottom w:val="single" w:sz="4" w:space="0" w:color="000000"/>
              <w:right w:val="single" w:sz="4" w:space="0" w:color="000000"/>
            </w:tcBorders>
            <w:shd w:val="clear" w:color="auto" w:fill="BEBEBE"/>
          </w:tcPr>
          <w:p w14:paraId="2C9CF9E2" w14:textId="77777777" w:rsidR="00F81D74" w:rsidRDefault="00F81D74"/>
        </w:tc>
        <w:tc>
          <w:tcPr>
            <w:tcW w:w="205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20" w:type="dxa"/>
              <w:bottom w:w="80" w:type="dxa"/>
              <w:right w:w="98" w:type="dxa"/>
            </w:tcMar>
          </w:tcPr>
          <w:p w14:paraId="1D2B2D2B" w14:textId="77777777" w:rsidR="00F81D74" w:rsidRDefault="00000000">
            <w:pPr>
              <w:pStyle w:val="TableParagraph"/>
              <w:spacing w:before="103"/>
              <w:ind w:left="240" w:right="18" w:hanging="106"/>
            </w:pPr>
            <w:r>
              <w:rPr>
                <w:rStyle w:val="None"/>
                <w:b/>
                <w:bCs/>
                <w:sz w:val="18"/>
                <w:szCs w:val="18"/>
              </w:rPr>
              <w:t>No.</w:t>
            </w:r>
            <w:r>
              <w:rPr>
                <w:rStyle w:val="None"/>
                <w:b/>
                <w:bCs/>
                <w:spacing w:val="-9"/>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8"/>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 each</w:t>
            </w:r>
          </w:p>
        </w:tc>
        <w:tc>
          <w:tcPr>
            <w:tcW w:w="16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66" w:type="dxa"/>
            </w:tcMar>
          </w:tcPr>
          <w:p w14:paraId="1C708AD6" w14:textId="77777777" w:rsidR="00F81D74" w:rsidRDefault="00000000">
            <w:pPr>
              <w:pStyle w:val="TableParagraph"/>
              <w:spacing w:line="206" w:lineRule="exact"/>
              <w:ind w:left="97" w:right="86"/>
              <w:jc w:val="center"/>
            </w:pPr>
            <w:r>
              <w:rPr>
                <w:rStyle w:val="None"/>
                <w:b/>
                <w:bCs/>
                <w:sz w:val="18"/>
                <w:szCs w:val="18"/>
              </w:rPr>
              <w:t>% of paid-up Vasudha Bhandari capital</w:t>
            </w:r>
            <w:r>
              <w:rPr>
                <w:rStyle w:val="None"/>
                <w:b/>
                <w:bCs/>
                <w:spacing w:val="-12"/>
                <w:sz w:val="18"/>
                <w:szCs w:val="18"/>
              </w:rPr>
            </w:r>
            <w:r>
              <w:rPr>
                <w:rStyle w:val="None"/>
                <w:b/>
                <w:bCs/>
                <w:sz w:val="18"/>
                <w:szCs w:val="18"/>
              </w:rPr>
            </w:r>
            <w:r>
              <w:rPr>
                <w:rStyle w:val="None"/>
                <w:b/>
                <w:bCs/>
                <w:spacing w:val="-11"/>
                <w:sz w:val="18"/>
                <w:szCs w:val="18"/>
              </w:rPr>
            </w:r>
            <w:r>
              <w:rPr>
                <w:rStyle w:val="None"/>
                <w:b/>
                <w:bCs/>
                <w:sz w:val="18"/>
                <w:szCs w:val="18"/>
              </w:rPr>
            </w:r>
            <w:r>
              <w:rPr>
                <w:rStyle w:val="None"/>
                <w:b/>
                <w:bCs/>
                <w:spacing w:val="-12"/>
                <w:sz w:val="18"/>
                <w:szCs w:val="18"/>
              </w:rPr>
            </w:r>
            <w:r>
              <w:rPr>
                <w:rStyle w:val="None"/>
                <w:b/>
                <w:bCs/>
                <w:sz w:val="18"/>
                <w:szCs w:val="18"/>
              </w:rPr>
            </w:r>
            <w:r>
              <w:rPr>
                <w:rStyle w:val="None"/>
                <w:b/>
                <w:bCs/>
                <w:spacing w:val="-2"/>
                <w:sz w:val="18"/>
                <w:szCs w:val="18"/>
              </w:rPr>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8" w:type="dxa"/>
              <w:bottom w:w="80" w:type="dxa"/>
              <w:right w:w="165" w:type="dxa"/>
            </w:tcMar>
          </w:tcPr>
          <w:p w14:paraId="248B00C5" w14:textId="77777777" w:rsidR="00F81D74" w:rsidRDefault="00000000">
            <w:pPr>
              <w:pStyle w:val="TableParagraph"/>
              <w:spacing w:line="206" w:lineRule="exact"/>
              <w:ind w:left="98" w:right="85"/>
              <w:jc w:val="center"/>
            </w:pPr>
            <w:r>
              <w:rPr>
                <w:rStyle w:val="None"/>
                <w:b/>
                <w:bCs/>
                <w:sz w:val="18"/>
                <w:szCs w:val="18"/>
              </w:rPr>
              <w:t>No.</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of face value of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503" w:type="dxa"/>
              <w:bottom w:w="80" w:type="dxa"/>
              <w:right w:w="80" w:type="dxa"/>
            </w:tcMar>
          </w:tcPr>
          <w:p w14:paraId="03A954EB" w14:textId="77777777" w:rsidR="00F81D74" w:rsidRDefault="00000000">
            <w:pPr>
              <w:pStyle w:val="TableParagraph"/>
              <w:ind w:left="423" w:hanging="286"/>
            </w:pPr>
            <w:r>
              <w:rPr>
                <w:rStyle w:val="None"/>
                <w:b/>
                <w:bCs/>
                <w:sz w:val="18"/>
                <w:szCs w:val="18"/>
              </w:rPr>
              <w:t>% of paid-up Vasudha Bhandari capital</w:t>
            </w:r>
            <w:r>
              <w:rPr>
                <w:rStyle w:val="None"/>
                <w:b/>
                <w:bCs/>
                <w:spacing w:val="-12"/>
                <w:sz w:val="18"/>
                <w:szCs w:val="18"/>
              </w:rPr>
            </w:r>
            <w:r>
              <w:rPr>
                <w:rStyle w:val="None"/>
                <w:b/>
                <w:bCs/>
                <w:sz w:val="18"/>
                <w:szCs w:val="18"/>
              </w:rPr>
            </w:r>
            <w:r>
              <w:rPr>
                <w:rStyle w:val="None"/>
                <w:b/>
                <w:bCs/>
                <w:spacing w:val="-11"/>
                <w:sz w:val="18"/>
                <w:szCs w:val="18"/>
              </w:rPr>
            </w:r>
            <w:r>
              <w:rPr>
                <w:rStyle w:val="None"/>
                <w:b/>
                <w:bCs/>
                <w:sz w:val="18"/>
                <w:szCs w:val="18"/>
              </w:rPr>
            </w:r>
            <w:r>
              <w:rPr>
                <w:rStyle w:val="None"/>
                <w:b/>
                <w:bCs/>
                <w:spacing w:val="-11"/>
                <w:sz w:val="18"/>
                <w:szCs w:val="18"/>
              </w:rPr>
            </w:r>
            <w:r>
              <w:rPr>
                <w:rStyle w:val="None"/>
                <w:b/>
                <w:bCs/>
                <w:sz w:val="18"/>
                <w:szCs w:val="18"/>
              </w:rPr>
            </w:r>
          </w:p>
        </w:tc>
      </w:tr>
      <w:tr w:rsidR="00F81D74" w14:paraId="040842F3"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95654D7" w14:textId="77777777" w:rsidR="00F81D74" w:rsidRDefault="00000000">
            <w:pPr>
              <w:pStyle w:val="TableParagraph"/>
              <w:spacing w:line="186" w:lineRule="exact"/>
              <w:ind w:left="57"/>
            </w:pPr>
            <w:r>
              <w:rPr>
                <w:rStyle w:val="None"/>
                <w:b/>
                <w:bCs/>
                <w:spacing w:val="-2"/>
                <w:sz w:val="18"/>
                <w:szCs w:val="18"/>
              </w:rPr>
              <w:t>Promoters</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0017C3E" w14:textId="77777777" w:rsidR="00F81D74" w:rsidRDefault="00F81D74"/>
        </w:tc>
      </w:tr>
      <w:tr w:rsidR="00F81D74" w14:paraId="7B4D1D1E"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4BFD1175" w14:textId="77777777" w:rsidR="00F81D74" w:rsidRDefault="00000000">
            <w:pPr>
              <w:pStyle w:val="TableParagraph"/>
              <w:spacing w:line="186" w:lineRule="exact"/>
              <w:ind w:right="128"/>
              <w:jc w:val="center"/>
            </w:pPr>
            <w:r>
              <w:rPr>
                <w:rStyle w:val="None"/>
                <w:spacing w:val="-5"/>
                <w:sz w:val="18"/>
                <w:szCs w:val="18"/>
              </w:rPr>
              <w:t>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93A3A6" w14:textId="77777777" w:rsidR="00F81D74" w:rsidRDefault="00000000">
            <w:pPr>
              <w:pStyle w:val="TableParagraph"/>
              <w:spacing w:line="186" w:lineRule="exact"/>
              <w:ind w:left="57"/>
            </w:pPr>
            <w:r>
              <w:rPr>
                <w:rStyle w:val="None"/>
                <w:sz w:val="18"/>
                <w:szCs w:val="18"/>
              </w:rPr>
              <w:t>Charita Master Hegde*</w:t>
            </w:r>
            <w:r>
              <w:rPr>
                <w:rStyle w:val="None"/>
                <w:spacing w:val="-2"/>
                <w:sz w:val="18"/>
                <w:szCs w:val="18"/>
              </w:rPr>
            </w:r>
            <w:r>
              <w:rPr>
                <w:rStyle w:val="None"/>
                <w:sz w:val="18"/>
                <w:szCs w:val="18"/>
              </w:rPr>
            </w:r>
            <w:r>
              <w:rPr>
                <w:rStyle w:val="None"/>
                <w:spacing w:val="-1"/>
                <w:sz w:val="18"/>
                <w:szCs w:val="18"/>
              </w:rPr>
            </w:r>
            <w:r>
              <w:rPr>
                <w:rStyle w:val="None"/>
                <w:spacing w:val="-2"/>
                <w:sz w:val="18"/>
                <w:szCs w:val="18"/>
              </w:rPr>
            </w:r>
            <w:r>
              <w:rPr>
                <w:rStyle w:val="None"/>
                <w:spacing w:val="-2"/>
                <w:sz w:val="16"/>
                <w:szCs w:val="16"/>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F9F198" w14:textId="77777777" w:rsidR="00F81D74" w:rsidRDefault="00000000">
            <w:pPr>
              <w:pStyle w:val="TableParagraph"/>
              <w:spacing w:line="186" w:lineRule="exact"/>
              <w:ind w:right="44"/>
              <w:jc w:val="right"/>
            </w:pPr>
            <w:r>
              <w:rPr>
                <w:rStyle w:val="Hyperlink7"/>
                <w:rFonts w:eastAsia="Arial Unicode MS"/>
                <w:spacing w:val="-2"/>
                <w:sz w:val="18"/>
                <w:szCs w:val="18"/>
              </w:rPr>
              <w:t>26,704,570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7B62957" w14:textId="77777777" w:rsidR="00F81D74" w:rsidRDefault="00000000">
            <w:pPr>
              <w:pStyle w:val="TableParagraph"/>
              <w:spacing w:line="186" w:lineRule="exact"/>
              <w:ind w:right="46"/>
              <w:jc w:val="right"/>
            </w:pPr>
            <w:r>
              <w:rPr>
                <w:rStyle w:val="Hyperlink7"/>
                <w:rFonts w:eastAsia="Arial Unicode MS"/>
                <w:spacing w:val="-2"/>
                <w:sz w:val="18"/>
                <w:szCs w:val="18"/>
              </w:rPr>
              <w:t>47.00%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25CAF45"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8BCBA89" w14:textId="77777777" w:rsidR="00F81D74" w:rsidRDefault="00000000">
            <w:pPr>
              <w:pStyle w:val="TableParagraph"/>
              <w:spacing w:line="186" w:lineRule="exact"/>
              <w:ind w:right="43"/>
              <w:jc w:val="right"/>
            </w:pPr>
            <w:r>
              <w:rPr>
                <w:rStyle w:val="None"/>
                <w:spacing w:val="-5"/>
                <w:sz w:val="18"/>
                <w:szCs w:val="18"/>
              </w:rPr>
              <w:t>[●]</w:t>
            </w:r>
          </w:p>
        </w:tc>
      </w:tr>
      <w:tr w:rsidR="00F81D74" w14:paraId="33DA477B"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862F1C5" w14:textId="77777777" w:rsidR="00F81D74" w:rsidRDefault="00000000">
            <w:pPr>
              <w:pStyle w:val="TableParagraph"/>
              <w:spacing w:before="2" w:line="186" w:lineRule="exact"/>
              <w:ind w:right="128"/>
              <w:jc w:val="center"/>
            </w:pPr>
            <w:r>
              <w:rPr>
                <w:rStyle w:val="None"/>
                <w:spacing w:val="-5"/>
                <w:sz w:val="18"/>
                <w:szCs w:val="18"/>
              </w:rPr>
              <w:t>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E205BB" w14:textId="77777777" w:rsidR="00F81D74" w:rsidRDefault="00000000">
            <w:pPr>
              <w:pStyle w:val="TableParagraph"/>
              <w:spacing w:before="2" w:line="186" w:lineRule="exact"/>
              <w:ind w:left="57"/>
            </w:pPr>
            <w:r>
              <w:rPr>
                <w:rStyle w:val="None"/>
                <w:sz w:val="18"/>
                <w:szCs w:val="18"/>
              </w:rPr>
              <w:t>Anamika Dayal Hegde*</w:t>
            </w:r>
            <w:r>
              <w:rPr>
                <w:rStyle w:val="None"/>
                <w:spacing w:val="-2"/>
                <w:sz w:val="18"/>
                <w:szCs w:val="18"/>
              </w:rPr>
            </w:r>
            <w:r>
              <w:rPr>
                <w:rStyle w:val="None"/>
                <w:sz w:val="18"/>
                <w:szCs w:val="18"/>
              </w:rPr>
            </w:r>
            <w:r>
              <w:rPr>
                <w:rStyle w:val="None"/>
                <w:spacing w:val="-2"/>
                <w:sz w:val="18"/>
                <w:szCs w:val="18"/>
              </w:rPr>
            </w:r>
            <w:r>
              <w:rPr>
                <w:rStyle w:val="None"/>
                <w:spacing w:val="-2"/>
                <w:sz w:val="16"/>
                <w:szCs w:val="16"/>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802B7BF" w14:textId="77777777" w:rsidR="00F81D74" w:rsidRDefault="00000000">
            <w:pPr>
              <w:pStyle w:val="TableParagraph"/>
              <w:spacing w:before="2" w:line="186" w:lineRule="exact"/>
              <w:ind w:right="44"/>
              <w:jc w:val="right"/>
            </w:pPr>
            <w:r>
              <w:rPr>
                <w:rStyle w:val="Hyperlink7"/>
                <w:rFonts w:eastAsia="Arial Unicode MS"/>
                <w:spacing w:val="-2"/>
                <w:sz w:val="18"/>
                <w:szCs w:val="18"/>
              </w:rPr>
              <w:t>7,386,270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B4FC192" w14:textId="77777777" w:rsidR="00F81D74" w:rsidRDefault="00000000">
            <w:pPr>
              <w:pStyle w:val="TableParagraph"/>
              <w:spacing w:before="2" w:line="186" w:lineRule="exact"/>
              <w:ind w:right="46"/>
              <w:jc w:val="right"/>
            </w:pPr>
            <w:r>
              <w:rPr>
                <w:rStyle w:val="Hyperlink7"/>
                <w:rFonts w:eastAsia="Arial Unicode MS"/>
                <w:spacing w:val="-2"/>
                <w:sz w:val="18"/>
                <w:szCs w:val="18"/>
              </w:rPr>
              <w:t>13.00%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DC1FE2A" w14:textId="77777777" w:rsidR="00F81D74"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6408279" w14:textId="77777777" w:rsidR="00F81D74" w:rsidRDefault="00000000">
            <w:pPr>
              <w:pStyle w:val="TableParagraph"/>
              <w:spacing w:before="2" w:line="186" w:lineRule="exact"/>
              <w:ind w:right="43"/>
              <w:jc w:val="right"/>
            </w:pPr>
            <w:r>
              <w:rPr>
                <w:rStyle w:val="None"/>
                <w:spacing w:val="-5"/>
                <w:sz w:val="18"/>
                <w:szCs w:val="18"/>
              </w:rPr>
              <w:t>[●]</w:t>
            </w:r>
          </w:p>
        </w:tc>
      </w:tr>
      <w:tr w:rsidR="00F81D74" w14:paraId="35E3F4FE"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7F50642" w14:textId="77777777" w:rsidR="00F81D74" w:rsidRDefault="00000000">
            <w:pPr>
              <w:pStyle w:val="TableParagraph"/>
              <w:spacing w:line="186" w:lineRule="exact"/>
              <w:ind w:right="128"/>
              <w:jc w:val="center"/>
            </w:pPr>
            <w:r>
              <w:rPr>
                <w:rStyle w:val="None"/>
                <w:spacing w:val="-5"/>
                <w:sz w:val="18"/>
                <w:szCs w:val="18"/>
              </w:rPr>
              <w:t>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FE043D" w14:textId="77777777" w:rsidR="00F81D74" w:rsidRDefault="00000000">
            <w:pPr>
              <w:pStyle w:val="TableParagraph"/>
              <w:spacing w:line="186" w:lineRule="exact"/>
              <w:ind w:left="57"/>
            </w:pPr>
            <w:r>
              <w:rPr>
                <w:rStyle w:val="None"/>
                <w:sz w:val="18"/>
                <w:szCs w:val="18"/>
              </w:rPr>
              <w:t>Ethan Dubey Hegde*</w:t>
            </w:r>
            <w:r>
              <w:rPr>
                <w:rStyle w:val="None"/>
                <w:spacing w:val="-2"/>
                <w:sz w:val="18"/>
                <w:szCs w:val="18"/>
              </w:rPr>
            </w:r>
            <w:r>
              <w:rPr>
                <w:rStyle w:val="None"/>
                <w:sz w:val="18"/>
                <w:szCs w:val="18"/>
              </w:rPr>
            </w:r>
            <w:r>
              <w:rPr>
                <w:rStyle w:val="None"/>
                <w:spacing w:val="-2"/>
                <w:sz w:val="18"/>
                <w:szCs w:val="18"/>
              </w:rPr>
            </w:r>
            <w:r>
              <w:rPr>
                <w:rStyle w:val="None"/>
                <w:spacing w:val="-2"/>
                <w:sz w:val="16"/>
                <w:szCs w:val="16"/>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4F59870" w14:textId="77777777" w:rsidR="00F81D74" w:rsidRDefault="00000000">
            <w:pPr>
              <w:pStyle w:val="TableParagraph"/>
              <w:spacing w:line="186"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CE5D955" w14:textId="77777777" w:rsidR="00F81D74" w:rsidRDefault="00000000">
            <w:pPr>
              <w:pStyle w:val="TableParagraph"/>
              <w:spacing w:line="186"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8CF40C9"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1F52DA0" w14:textId="77777777" w:rsidR="00F81D74" w:rsidRDefault="00000000">
            <w:pPr>
              <w:pStyle w:val="TableParagraph"/>
              <w:spacing w:line="186" w:lineRule="exact"/>
              <w:ind w:right="43"/>
              <w:jc w:val="right"/>
            </w:pPr>
            <w:r>
              <w:rPr>
                <w:rStyle w:val="None"/>
                <w:spacing w:val="-5"/>
                <w:sz w:val="18"/>
                <w:szCs w:val="18"/>
              </w:rPr>
              <w:t>[●]</w:t>
            </w:r>
          </w:p>
        </w:tc>
      </w:tr>
      <w:tr w:rsidR="00F81D74" w14:paraId="05ECBD64"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53A9204" w14:textId="77777777" w:rsidR="00F81D74" w:rsidRDefault="00000000">
            <w:pPr>
              <w:pStyle w:val="TableParagraph"/>
              <w:spacing w:line="188" w:lineRule="exact"/>
              <w:ind w:right="128"/>
              <w:jc w:val="center"/>
            </w:pPr>
            <w:r>
              <w:rPr>
                <w:rStyle w:val="None"/>
                <w:spacing w:val="-5"/>
                <w:sz w:val="18"/>
                <w:szCs w:val="18"/>
              </w:rPr>
              <w:t>4.</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00507C" w14:textId="77777777" w:rsidR="00F81D74" w:rsidRDefault="00000000">
            <w:pPr>
              <w:pStyle w:val="TableParagraph"/>
              <w:spacing w:line="188" w:lineRule="exact"/>
              <w:ind w:left="57"/>
            </w:pPr>
            <w:r>
              <w:rPr>
                <w:rStyle w:val="None"/>
                <w:sz w:val="18"/>
                <w:szCs w:val="18"/>
              </w:rPr>
              <w:t>Guneet Dave Hegde*</w:t>
            </w:r>
            <w:r>
              <w:rPr>
                <w:rStyle w:val="None"/>
                <w:spacing w:val="-2"/>
                <w:sz w:val="18"/>
                <w:szCs w:val="18"/>
              </w:rPr>
            </w:r>
            <w:r>
              <w:rPr>
                <w:rStyle w:val="None"/>
                <w:sz w:val="18"/>
                <w:szCs w:val="18"/>
              </w:rPr>
            </w:r>
            <w:r>
              <w:rPr>
                <w:rStyle w:val="None"/>
                <w:spacing w:val="-2"/>
                <w:sz w:val="18"/>
                <w:szCs w:val="18"/>
              </w:rPr>
            </w:r>
            <w:r>
              <w:rPr>
                <w:rStyle w:val="None"/>
                <w:spacing w:val="-2"/>
                <w:sz w:val="16"/>
                <w:szCs w:val="16"/>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E1C8542" w14:textId="77777777" w:rsidR="00F81D74" w:rsidRDefault="00000000">
            <w:pPr>
              <w:pStyle w:val="TableParagraph"/>
              <w:spacing w:line="188"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730F126" w14:textId="77777777" w:rsidR="00F81D74" w:rsidRDefault="00000000">
            <w:pPr>
              <w:pStyle w:val="TableParagraph"/>
              <w:spacing w:line="188"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B9FECCF" w14:textId="77777777" w:rsidR="00F81D74"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14CAF45" w14:textId="77777777" w:rsidR="00F81D74" w:rsidRDefault="00000000">
            <w:pPr>
              <w:pStyle w:val="TableParagraph"/>
              <w:spacing w:line="188" w:lineRule="exact"/>
              <w:ind w:right="43"/>
              <w:jc w:val="right"/>
            </w:pPr>
            <w:r>
              <w:rPr>
                <w:rStyle w:val="None"/>
                <w:spacing w:val="-5"/>
                <w:sz w:val="18"/>
                <w:szCs w:val="18"/>
              </w:rPr>
              <w:t>[●]</w:t>
            </w:r>
          </w:p>
        </w:tc>
      </w:tr>
      <w:tr w:rsidR="00F81D74" w14:paraId="1FB59159"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662A5834" w14:textId="77777777" w:rsidR="00F81D74" w:rsidRDefault="00000000">
            <w:pPr>
              <w:pStyle w:val="TableParagraph"/>
              <w:spacing w:line="186" w:lineRule="exact"/>
              <w:ind w:right="128"/>
              <w:jc w:val="center"/>
            </w:pPr>
            <w:r>
              <w:rPr>
                <w:rStyle w:val="None"/>
                <w:spacing w:val="-5"/>
                <w:sz w:val="18"/>
                <w:szCs w:val="18"/>
              </w:rPr>
              <w:t>5.</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86A98C" w14:textId="77777777" w:rsidR="00F81D74" w:rsidRDefault="00000000">
            <w:pPr>
              <w:pStyle w:val="TableParagraph"/>
              <w:spacing w:line="186" w:lineRule="exact"/>
              <w:ind w:left="57"/>
            </w:pPr>
            <w:r>
              <w:rPr>
                <w:rStyle w:val="Hyperlink6"/>
                <w:rFonts w:eastAsia="Arial Unicode MS"/>
                <w:sz w:val="18"/>
                <w:szCs w:val="18"/>
              </w:rPr>
              <w:t>Jyoti Arora Shetty</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6230D7E" w14:textId="77777777" w:rsidR="00F81D74"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9C96601"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E5B016E"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452989C" w14:textId="77777777" w:rsidR="00F81D74" w:rsidRDefault="00000000">
            <w:pPr>
              <w:pStyle w:val="TableParagraph"/>
              <w:spacing w:line="186" w:lineRule="exact"/>
              <w:ind w:right="43"/>
              <w:jc w:val="right"/>
            </w:pPr>
            <w:r>
              <w:rPr>
                <w:rStyle w:val="None"/>
                <w:spacing w:val="-5"/>
                <w:sz w:val="18"/>
                <w:szCs w:val="18"/>
              </w:rPr>
              <w:t>[●]</w:t>
            </w:r>
          </w:p>
        </w:tc>
      </w:tr>
      <w:tr w:rsidR="00F81D74" w14:paraId="408D4F7C" w14:textId="77777777">
        <w:trPr>
          <w:trHeight w:val="200"/>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395B829" w14:textId="77777777" w:rsidR="00F81D74" w:rsidRDefault="00000000">
            <w:pPr>
              <w:pStyle w:val="TableParagraph"/>
              <w:spacing w:line="189" w:lineRule="exact"/>
              <w:ind w:right="128"/>
              <w:jc w:val="center"/>
            </w:pPr>
            <w:r>
              <w:rPr>
                <w:rStyle w:val="None"/>
                <w:spacing w:val="-5"/>
                <w:sz w:val="18"/>
                <w:szCs w:val="18"/>
              </w:rPr>
              <w:t>6.</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C6B28A" w14:textId="77777777" w:rsidR="00F81D74" w:rsidRDefault="00000000">
            <w:pPr>
              <w:pStyle w:val="TableParagraph"/>
              <w:spacing w:line="189" w:lineRule="exact"/>
              <w:ind w:left="57"/>
            </w:pPr>
            <w:r>
              <w:rPr>
                <w:rStyle w:val="Hyperlink6"/>
                <w:rFonts w:eastAsia="Arial Unicode MS"/>
                <w:sz w:val="18"/>
                <w:szCs w:val="18"/>
              </w:rPr>
              <w:t>Riya Puri Trust</w:t>
            </w:r>
            <w:r>
              <w:rPr>
                <w:rStyle w:val="None"/>
                <w:spacing w:val="-5"/>
                <w:sz w:val="18"/>
                <w:szCs w:val="18"/>
              </w:rPr>
            </w:r>
            <w:r>
              <w:rPr>
                <w:rStyle w:val="Hyperlink6"/>
                <w:rFonts w:eastAsia="Arial Unicode MS"/>
                <w:sz w:val="18"/>
                <w:szCs w:val="18"/>
              </w:rPr>
            </w:r>
            <w:r>
              <w:rPr>
                <w:rStyle w:val="None"/>
                <w:spacing w:val="-4"/>
                <w:sz w:val="18"/>
                <w:szCs w:val="18"/>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EBC5A6E" w14:textId="77777777" w:rsidR="00F81D74" w:rsidRDefault="00000000">
            <w:pPr>
              <w:pStyle w:val="TableParagraph"/>
              <w:spacing w:line="189"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AE6295E" w14:textId="77777777" w:rsidR="00F81D74" w:rsidRDefault="00000000">
            <w:pPr>
              <w:pStyle w:val="TableParagraph"/>
              <w:spacing w:line="189"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ACDDB47" w14:textId="77777777" w:rsidR="00F81D74" w:rsidRDefault="00000000">
            <w:pPr>
              <w:pStyle w:val="TableParagraph"/>
              <w:spacing w:line="189"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66234B8" w14:textId="77777777" w:rsidR="00F81D74" w:rsidRDefault="00000000">
            <w:pPr>
              <w:pStyle w:val="TableParagraph"/>
              <w:spacing w:line="189" w:lineRule="exact"/>
              <w:ind w:right="43"/>
              <w:jc w:val="right"/>
            </w:pPr>
            <w:r>
              <w:rPr>
                <w:rStyle w:val="None"/>
                <w:spacing w:val="-5"/>
                <w:sz w:val="18"/>
                <w:szCs w:val="18"/>
              </w:rPr>
              <w:t>[●]</w:t>
            </w:r>
          </w:p>
        </w:tc>
      </w:tr>
      <w:tr w:rsidR="00F81D74" w14:paraId="5D3967E2"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82F1D52" w14:textId="77777777" w:rsidR="00F81D74" w:rsidRDefault="00000000">
            <w:pPr>
              <w:pStyle w:val="TableParagraph"/>
              <w:spacing w:line="186" w:lineRule="exact"/>
              <w:ind w:right="128"/>
              <w:jc w:val="center"/>
            </w:pPr>
            <w:r>
              <w:rPr>
                <w:rStyle w:val="None"/>
                <w:spacing w:val="-5"/>
                <w:sz w:val="18"/>
                <w:szCs w:val="18"/>
              </w:rPr>
              <w:t>7.</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847B07" w14:textId="77777777" w:rsidR="00F81D74" w:rsidRDefault="00000000">
            <w:pPr>
              <w:pStyle w:val="TableParagraph"/>
              <w:spacing w:line="186" w:lineRule="exact"/>
              <w:ind w:left="57"/>
            </w:pPr>
            <w:r>
              <w:rPr>
                <w:rStyle w:val="Hyperlink6"/>
                <w:rFonts w:eastAsia="Arial Unicode MS"/>
                <w:sz w:val="18"/>
                <w:szCs w:val="18"/>
              </w:rPr>
              <w:t>Omaja Mangat Trust</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F7083C5" w14:textId="77777777" w:rsidR="00F81D74"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A7C20AB"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6FDFC97"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8CFF6BB" w14:textId="77777777" w:rsidR="00F81D74" w:rsidRDefault="00000000">
            <w:pPr>
              <w:pStyle w:val="TableParagraph"/>
              <w:spacing w:line="186" w:lineRule="exact"/>
              <w:ind w:right="43"/>
              <w:jc w:val="right"/>
            </w:pPr>
            <w:r>
              <w:rPr>
                <w:rStyle w:val="None"/>
                <w:spacing w:val="-5"/>
                <w:sz w:val="18"/>
                <w:szCs w:val="18"/>
              </w:rPr>
              <w:t>[●]</w:t>
            </w:r>
          </w:p>
        </w:tc>
      </w:tr>
      <w:tr w:rsidR="00F81D74" w14:paraId="0630C561"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7E531DFE" w14:textId="77777777" w:rsidR="00F81D74" w:rsidRDefault="00000000">
            <w:pPr>
              <w:pStyle w:val="TableParagraph"/>
              <w:spacing w:line="186" w:lineRule="exact"/>
              <w:ind w:right="128"/>
              <w:jc w:val="center"/>
            </w:pPr>
            <w:r>
              <w:rPr>
                <w:rStyle w:val="None"/>
                <w:spacing w:val="-5"/>
                <w:sz w:val="18"/>
                <w:szCs w:val="18"/>
              </w:rPr>
              <w:t>8.</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B291C2" w14:textId="77777777" w:rsidR="00F81D74" w:rsidRDefault="00000000">
            <w:pPr>
              <w:pStyle w:val="TableParagraph"/>
              <w:spacing w:line="186" w:lineRule="exact"/>
              <w:ind w:left="57"/>
            </w:pPr>
            <w:r>
              <w:rPr>
                <w:rStyle w:val="Hyperlink6"/>
                <w:rFonts w:eastAsia="Arial Unicode MS"/>
                <w:sz w:val="18"/>
                <w:szCs w:val="18"/>
              </w:rPr>
              <w:t>Avi Choudhury Trust</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E8E9C50" w14:textId="77777777" w:rsidR="00F81D74"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00F84EE"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E6B4618"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46D0A4C" w14:textId="77777777" w:rsidR="00F81D74" w:rsidRDefault="00000000">
            <w:pPr>
              <w:pStyle w:val="TableParagraph"/>
              <w:spacing w:line="186" w:lineRule="exact"/>
              <w:ind w:right="43"/>
              <w:jc w:val="right"/>
            </w:pPr>
            <w:r>
              <w:rPr>
                <w:rStyle w:val="None"/>
                <w:spacing w:val="-5"/>
                <w:sz w:val="18"/>
                <w:szCs w:val="18"/>
              </w:rPr>
              <w:t>[●]</w:t>
            </w:r>
          </w:p>
        </w:tc>
      </w:tr>
      <w:tr w:rsidR="00F81D74" w14:paraId="0C17ED9A"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810BD75" w14:textId="77777777" w:rsidR="00F81D74" w:rsidRDefault="00000000">
            <w:pPr>
              <w:pStyle w:val="TableParagraph"/>
              <w:spacing w:before="2" w:line="186" w:lineRule="exact"/>
              <w:ind w:right="128"/>
              <w:jc w:val="center"/>
            </w:pPr>
            <w:r>
              <w:rPr>
                <w:rStyle w:val="None"/>
                <w:spacing w:val="-5"/>
                <w:sz w:val="18"/>
                <w:szCs w:val="18"/>
              </w:rPr>
              <w:t>9.</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40F337" w14:textId="77777777" w:rsidR="00F81D74" w:rsidRDefault="00000000">
            <w:pPr>
              <w:pStyle w:val="TableParagraph"/>
              <w:spacing w:before="2" w:line="186" w:lineRule="exact"/>
              <w:ind w:left="57"/>
            </w:pPr>
            <w:r>
              <w:rPr>
                <w:rStyle w:val="Hyperlink6"/>
                <w:rFonts w:eastAsia="Arial Unicode MS"/>
                <w:sz w:val="18"/>
                <w:szCs w:val="18"/>
              </w:rPr>
              <w:t>Deepa De Trust</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7BF6A49" w14:textId="77777777" w:rsidR="00F81D74" w:rsidRDefault="00000000">
            <w:pPr>
              <w:pStyle w:val="TableParagraph"/>
              <w:spacing w:before="2"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5D3C2D" w14:textId="77777777" w:rsidR="00F81D74"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4DA5308" w14:textId="77777777" w:rsidR="00F81D74"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6B014B9" w14:textId="77777777" w:rsidR="00F81D74" w:rsidRDefault="00000000">
            <w:pPr>
              <w:pStyle w:val="TableParagraph"/>
              <w:spacing w:before="2" w:line="186" w:lineRule="exact"/>
              <w:ind w:right="43"/>
              <w:jc w:val="right"/>
            </w:pPr>
            <w:r>
              <w:rPr>
                <w:rStyle w:val="None"/>
                <w:spacing w:val="-5"/>
                <w:sz w:val="18"/>
                <w:szCs w:val="18"/>
              </w:rPr>
              <w:t>[●]</w:t>
            </w:r>
          </w:p>
        </w:tc>
      </w:tr>
      <w:tr w:rsidR="00F81D74" w14:paraId="66AFD73E"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0D02F21C" w14:textId="77777777" w:rsidR="00F81D74" w:rsidRDefault="00000000">
            <w:pPr>
              <w:pStyle w:val="TableParagraph"/>
              <w:spacing w:line="186" w:lineRule="exact"/>
              <w:ind w:right="37"/>
              <w:jc w:val="center"/>
            </w:pPr>
            <w:r>
              <w:rPr>
                <w:rStyle w:val="None"/>
                <w:spacing w:val="-5"/>
                <w:sz w:val="18"/>
                <w:szCs w:val="18"/>
              </w:rPr>
              <w:t>10.</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0EC263" w14:textId="77777777" w:rsidR="00F81D74" w:rsidRDefault="00000000">
            <w:pPr>
              <w:pStyle w:val="TableParagraph"/>
              <w:spacing w:line="186" w:lineRule="exact"/>
              <w:ind w:left="57"/>
            </w:pPr>
            <w:r>
              <w:rPr>
                <w:rStyle w:val="Hyperlink6"/>
                <w:rFonts w:eastAsia="Arial Unicode MS"/>
                <w:sz w:val="18"/>
                <w:szCs w:val="18"/>
              </w:rPr>
              <w:t>Ira Dasgupta Trust</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2441BDE" w14:textId="77777777" w:rsidR="00F81D74"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9EDED8F"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7BF85F3"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982B6E9" w14:textId="77777777" w:rsidR="00F81D74" w:rsidRDefault="00000000">
            <w:pPr>
              <w:pStyle w:val="TableParagraph"/>
              <w:spacing w:line="186" w:lineRule="exact"/>
              <w:ind w:right="43"/>
              <w:jc w:val="right"/>
            </w:pPr>
            <w:r>
              <w:rPr>
                <w:rStyle w:val="None"/>
                <w:spacing w:val="-5"/>
                <w:sz w:val="18"/>
                <w:szCs w:val="18"/>
              </w:rPr>
              <w:t>[●]</w:t>
            </w:r>
          </w:p>
        </w:tc>
      </w:tr>
      <w:tr w:rsidR="00F81D74" w14:paraId="2096E15D"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02E1541F" w14:textId="77777777" w:rsidR="00F81D74" w:rsidRDefault="00000000">
            <w:pPr>
              <w:pStyle w:val="TableParagraph"/>
              <w:spacing w:line="188" w:lineRule="exact"/>
              <w:ind w:right="37"/>
              <w:jc w:val="center"/>
            </w:pPr>
            <w:r>
              <w:rPr>
                <w:rStyle w:val="None"/>
                <w:spacing w:val="-5"/>
                <w:sz w:val="18"/>
                <w:szCs w:val="18"/>
              </w:rPr>
              <w:t>11.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64E0A3" w14:textId="77777777" w:rsidR="00F81D74" w:rsidRDefault="00000000">
            <w:pPr>
              <w:pStyle w:val="TableParagraph"/>
              <w:spacing w:line="188" w:lineRule="exact"/>
              <w:ind w:left="57"/>
            </w:pPr>
            <w:r>
              <w:rPr>
                <w:rStyle w:val="Hyperlink6"/>
                <w:rFonts w:eastAsia="Arial Unicode MS"/>
                <w:sz w:val="18"/>
                <w:szCs w:val="18"/>
              </w:rPr>
              <w:t>Chatresh Luthra Trust</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E0A899C" w14:textId="77777777" w:rsidR="00F81D74" w:rsidRDefault="00000000">
            <w:pPr>
              <w:pStyle w:val="TableParagraph"/>
              <w:spacing w:line="188"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4DFF97" w14:textId="77777777" w:rsidR="00F81D74"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C52F623" w14:textId="77777777" w:rsidR="00F81D74"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5B94B9F" w14:textId="77777777" w:rsidR="00F81D74" w:rsidRDefault="00000000">
            <w:pPr>
              <w:pStyle w:val="TableParagraph"/>
              <w:spacing w:line="188" w:lineRule="exact"/>
              <w:ind w:right="43"/>
              <w:jc w:val="right"/>
            </w:pPr>
            <w:r>
              <w:rPr>
                <w:rStyle w:val="None"/>
                <w:spacing w:val="-5"/>
                <w:sz w:val="18"/>
                <w:szCs w:val="18"/>
              </w:rPr>
              <w:t>[●]</w:t>
            </w:r>
          </w:p>
        </w:tc>
      </w:tr>
      <w:tr w:rsidR="00F81D74" w14:paraId="00A6AC1F"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507504" w14:textId="77777777" w:rsidR="00F81D74" w:rsidRDefault="00000000">
            <w:pPr>
              <w:pStyle w:val="TableParagraph"/>
              <w:spacing w:line="186" w:lineRule="exact"/>
              <w:ind w:left="57"/>
            </w:pPr>
            <w:r>
              <w:rPr>
                <w:rStyle w:val="None"/>
                <w:b/>
                <w:bCs/>
                <w:sz w:val="18"/>
                <w:szCs w:val="18"/>
              </w:rPr>
              <w:lastRenderedPageBreak/>
              <w:t>Sub-total</w:t>
            </w:r>
            <w:r>
              <w:rPr>
                <w:rStyle w:val="None"/>
                <w:b/>
                <w:bCs/>
                <w:spacing w:val="-1"/>
                <w:sz w:val="18"/>
                <w:szCs w:val="18"/>
              </w:rPr>
              <w:t xml:space="preserve"> </w:t>
            </w:r>
            <w:r>
              <w:rPr>
                <w:rStyle w:val="None"/>
                <w:b/>
                <w:bCs/>
                <w:spacing w:val="-5"/>
                <w:sz w:val="18"/>
                <w:szCs w:val="18"/>
              </w:rPr>
              <w:t>(A)</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4A5F830" w14:textId="77777777" w:rsidR="00F81D74" w:rsidRDefault="00000000">
            <w:pPr>
              <w:pStyle w:val="TableParagraph"/>
              <w:spacing w:line="186" w:lineRule="exact"/>
              <w:ind w:right="44"/>
              <w:jc w:val="right"/>
            </w:pPr>
            <w:r>
              <w:rPr>
                <w:rStyle w:val="None"/>
                <w:b/>
                <w:bCs/>
                <w:spacing w:val="-2"/>
                <w:sz w:val="18"/>
                <w:szCs w:val="18"/>
              </w:rPr>
              <w:t>55,906,542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E2F2C32" w14:textId="77777777" w:rsidR="00F81D74"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2BF3D13"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D96E39B" w14:textId="77777777" w:rsidR="00F81D74" w:rsidRDefault="00000000">
            <w:pPr>
              <w:pStyle w:val="TableParagraph"/>
              <w:spacing w:line="186" w:lineRule="exact"/>
              <w:ind w:right="43"/>
              <w:jc w:val="right"/>
            </w:pPr>
            <w:r>
              <w:rPr>
                <w:rStyle w:val="None"/>
                <w:spacing w:val="-5"/>
                <w:sz w:val="18"/>
                <w:szCs w:val="18"/>
              </w:rPr>
              <w:t>[●]</w:t>
            </w:r>
          </w:p>
        </w:tc>
      </w:tr>
      <w:tr w:rsidR="00F81D74" w14:paraId="199F8810"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1525C993" w14:textId="77777777" w:rsidR="00F81D74" w:rsidRDefault="00000000">
            <w:pPr>
              <w:pStyle w:val="TableParagraph"/>
              <w:spacing w:line="186" w:lineRule="exact"/>
              <w:ind w:left="57"/>
            </w:pPr>
            <w:r>
              <w:rPr>
                <w:rStyle w:val="None"/>
                <w:b/>
                <w:bCs/>
                <w:sz w:val="18"/>
                <w:szCs w:val="18"/>
              </w:rPr>
              <w:t>Fiyaz Grover</w:t>
            </w:r>
            <w:r>
              <w:rPr>
                <w:rStyle w:val="None"/>
                <w:b/>
                <w:bCs/>
                <w:spacing w:val="-2"/>
                <w:sz w:val="18"/>
                <w:szCs w:val="18"/>
              </w:rPr>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5B2DB9A" w14:textId="77777777" w:rsidR="00F81D74" w:rsidRDefault="00F81D74"/>
        </w:tc>
      </w:tr>
      <w:tr w:rsidR="00F81D74" w14:paraId="643439BE"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18339931" w14:textId="77777777" w:rsidR="00F81D74" w:rsidRDefault="00000000">
            <w:pPr>
              <w:pStyle w:val="TableParagraph"/>
              <w:spacing w:before="2" w:line="186" w:lineRule="exact"/>
              <w:ind w:right="37"/>
              <w:jc w:val="center"/>
            </w:pPr>
            <w:r>
              <w:rPr>
                <w:rStyle w:val="None"/>
                <w:spacing w:val="-5"/>
                <w:sz w:val="18"/>
                <w:szCs w:val="18"/>
              </w:rPr>
              <w:t>12.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88BC4E" w14:textId="77777777" w:rsidR="00F81D74" w:rsidRDefault="00000000">
            <w:pPr>
              <w:pStyle w:val="TableParagraph"/>
              <w:spacing w:before="2" w:line="186" w:lineRule="exact"/>
              <w:ind w:left="57"/>
            </w:pPr>
            <w:r>
              <w:rPr>
                <w:rStyle w:val="Hyperlink6"/>
                <w:rFonts w:eastAsia="Arial Unicode MS"/>
                <w:sz w:val="18"/>
                <w:szCs w:val="18"/>
              </w:rPr>
              <w:t>Reyansh Varghese Hegde</w:t>
            </w:r>
            <w:r>
              <w:rPr>
                <w:rStyle w:val="None"/>
                <w:spacing w:val="-4"/>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EACA519" w14:textId="77777777" w:rsidR="00F81D74" w:rsidRDefault="00000000">
            <w:pPr>
              <w:pStyle w:val="TableParagraph"/>
              <w:spacing w:before="2"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4682BB" w14:textId="77777777" w:rsidR="00F81D74"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C1200D3" w14:textId="77777777" w:rsidR="00F81D74"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9B65DAA" w14:textId="77777777" w:rsidR="00F81D74" w:rsidRDefault="00000000">
            <w:pPr>
              <w:pStyle w:val="TableParagraph"/>
              <w:spacing w:before="2" w:line="186" w:lineRule="exact"/>
              <w:ind w:right="43"/>
              <w:jc w:val="right"/>
            </w:pPr>
            <w:r>
              <w:rPr>
                <w:rStyle w:val="None"/>
                <w:spacing w:val="-5"/>
                <w:sz w:val="18"/>
                <w:szCs w:val="18"/>
              </w:rPr>
              <w:t>[●]</w:t>
            </w:r>
          </w:p>
        </w:tc>
      </w:tr>
      <w:tr w:rsidR="00F81D74" w14:paraId="035B800C"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429818F2" w14:textId="77777777" w:rsidR="00F81D74" w:rsidRDefault="00000000">
            <w:pPr>
              <w:pStyle w:val="TableParagraph"/>
              <w:spacing w:line="186" w:lineRule="exact"/>
              <w:ind w:right="37"/>
              <w:jc w:val="center"/>
            </w:pPr>
            <w:r>
              <w:rPr>
                <w:rStyle w:val="None"/>
                <w:spacing w:val="-5"/>
                <w:sz w:val="18"/>
                <w:szCs w:val="18"/>
              </w:rPr>
              <w:t>13.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01DD78" w14:textId="77777777" w:rsidR="00F81D74" w:rsidRDefault="00000000">
            <w:pPr>
              <w:pStyle w:val="TableParagraph"/>
              <w:spacing w:line="186" w:lineRule="exact"/>
              <w:ind w:left="57"/>
            </w:pPr>
            <w:r>
              <w:rPr>
                <w:rStyle w:val="Hyperlink6"/>
                <w:rFonts w:eastAsia="Arial Unicode MS"/>
                <w:sz w:val="18"/>
                <w:szCs w:val="18"/>
              </w:rPr>
              <w:t>Brijesh Sanghvi</w:t>
            </w:r>
            <w:r>
              <w:rPr>
                <w:rStyle w:val="None"/>
                <w:spacing w:val="-1"/>
                <w:sz w:val="18"/>
                <w:szCs w:val="18"/>
              </w:rPr>
            </w:r>
            <w:r>
              <w:rPr>
                <w:rStyle w:val="Hyperlink7"/>
                <w:rFonts w:eastAsia="Arial Unicode MS"/>
                <w:spacing w:val="-2"/>
                <w:sz w:val="18"/>
                <w:szCs w:val="18"/>
              </w:rPr>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29A3177" w14:textId="77777777" w:rsidR="00F81D74"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687926"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2FC7541"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A2B1F46" w14:textId="77777777" w:rsidR="00F81D74" w:rsidRDefault="00000000">
            <w:pPr>
              <w:pStyle w:val="TableParagraph"/>
              <w:spacing w:line="186" w:lineRule="exact"/>
              <w:ind w:right="43"/>
              <w:jc w:val="right"/>
            </w:pPr>
            <w:r>
              <w:rPr>
                <w:rStyle w:val="None"/>
                <w:spacing w:val="-5"/>
                <w:sz w:val="18"/>
                <w:szCs w:val="18"/>
              </w:rPr>
              <w:t>[●]</w:t>
            </w:r>
          </w:p>
        </w:tc>
      </w:tr>
      <w:tr w:rsidR="00F81D74" w14:paraId="489772EC" w14:textId="77777777">
        <w:trPr>
          <w:trHeight w:val="199"/>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4C0800" w14:textId="77777777" w:rsidR="00F81D74" w:rsidRDefault="00000000">
            <w:pPr>
              <w:pStyle w:val="TableParagraph"/>
              <w:spacing w:line="188"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7DBD851" w14:textId="77777777" w:rsidR="00F81D74" w:rsidRDefault="00000000">
            <w:pPr>
              <w:pStyle w:val="TableParagraph"/>
              <w:spacing w:line="188" w:lineRule="exact"/>
              <w:ind w:right="42"/>
              <w:jc w:val="right"/>
            </w:pPr>
            <w:r>
              <w:rPr>
                <w:rStyle w:val="None"/>
                <w:b/>
                <w:bCs/>
                <w:spacing w:val="-5"/>
                <w:sz w:val="18"/>
                <w:szCs w:val="18"/>
              </w:rPr>
              <w:t>200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8067FFA" w14:textId="77777777" w:rsidR="00F81D74" w:rsidRDefault="00000000">
            <w:pPr>
              <w:pStyle w:val="TableParagraph"/>
              <w:spacing w:line="188" w:lineRule="exact"/>
              <w:ind w:right="44"/>
              <w:jc w:val="right"/>
            </w:pPr>
            <w:r>
              <w:rPr>
                <w:rStyle w:val="None"/>
                <w:b/>
                <w:bCs/>
                <w:spacing w:val="-2"/>
                <w:sz w:val="18"/>
                <w:szCs w:val="18"/>
              </w:rPr>
              <w:t>0.00</w:t>
            </w:r>
            <w:r>
              <w:rPr>
                <w:rStyle w:val="None"/>
                <w:b/>
                <w:bCs/>
                <w:spacing w:val="-2"/>
                <w:sz w:val="18"/>
                <w:szCs w:val="18"/>
                <w:vertAlign w:val="superscript"/>
              </w:rPr>
              <w:t>**</w:t>
            </w:r>
            <w:r>
              <w:rPr>
                <w:rStyle w:val="None"/>
                <w:b/>
                <w:bC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C6890E3" w14:textId="77777777" w:rsidR="00F81D74"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28AF9A2" w14:textId="77777777" w:rsidR="00F81D74" w:rsidRDefault="00000000">
            <w:pPr>
              <w:pStyle w:val="TableParagraph"/>
              <w:spacing w:line="188" w:lineRule="exact"/>
              <w:ind w:right="43"/>
              <w:jc w:val="right"/>
            </w:pPr>
            <w:r>
              <w:rPr>
                <w:rStyle w:val="None"/>
                <w:spacing w:val="-5"/>
                <w:sz w:val="18"/>
                <w:szCs w:val="18"/>
              </w:rPr>
              <w:t>[●]</w:t>
            </w:r>
          </w:p>
        </w:tc>
      </w:tr>
      <w:tr w:rsidR="00F81D74" w14:paraId="2E57F75D"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20B4FA" w14:textId="77777777" w:rsidR="00F81D74" w:rsidRDefault="00000000">
            <w:pPr>
              <w:pStyle w:val="TableParagraph"/>
              <w:spacing w:line="186" w:lineRule="exact"/>
              <w:ind w:left="57"/>
            </w:pPr>
            <w:r>
              <w:rPr>
                <w:rStyle w:val="None"/>
                <w:b/>
                <w:bCs/>
                <w:sz w:val="18"/>
                <w:szCs w:val="18"/>
              </w:rPr>
              <w:t>Total (A</w:t>
            </w:r>
            <w:r>
              <w:rPr>
                <w:rStyle w:val="None"/>
                <w:b/>
                <w:bCs/>
                <w:spacing w:val="-3"/>
                <w:sz w:val="18"/>
                <w:szCs w:val="18"/>
              </w:rPr>
              <w:t xml:space="preserve"> </w:t>
            </w:r>
            <w:r>
              <w:rPr>
                <w:rStyle w:val="None"/>
                <w:b/>
                <w:bCs/>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2CBD495" w14:textId="77777777" w:rsidR="00F81D74" w:rsidRDefault="00000000">
            <w:pPr>
              <w:pStyle w:val="TableParagraph"/>
              <w:spacing w:line="186" w:lineRule="exact"/>
              <w:ind w:right="44"/>
              <w:jc w:val="right"/>
            </w:pPr>
            <w:r>
              <w:rPr>
                <w:rStyle w:val="None"/>
                <w:b/>
                <w:bCs/>
                <w:spacing w:val="-2"/>
                <w:sz w:val="18"/>
                <w:szCs w:val="18"/>
              </w:rPr>
              <w:t>55,906,742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0A7120C" w14:textId="77777777" w:rsidR="00F81D74"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46C3FDD" w14:textId="77777777" w:rsidR="00F81D74"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7DAC22C" w14:textId="77777777" w:rsidR="00F81D74" w:rsidRDefault="00000000">
            <w:pPr>
              <w:pStyle w:val="TableParagraph"/>
              <w:spacing w:line="186" w:lineRule="exact"/>
              <w:ind w:right="43"/>
              <w:jc w:val="right"/>
            </w:pPr>
            <w:r>
              <w:rPr>
                <w:rStyle w:val="None"/>
                <w:spacing w:val="-5"/>
                <w:sz w:val="18"/>
                <w:szCs w:val="18"/>
              </w:rPr>
              <w:t>[●]</w:t>
            </w:r>
          </w:p>
        </w:tc>
      </w:tr>
    </w:tbl>
    <w:p w14:paraId="7FB97B68" w14:textId="77777777" w:rsidR="00F81D74" w:rsidRDefault="00F81D74">
      <w:pPr>
        <w:pStyle w:val="BodyText"/>
        <w:spacing w:before="4"/>
        <w:ind w:left="98" w:hanging="98"/>
        <w:rPr>
          <w:rStyle w:val="Hyperlink4"/>
          <w:sz w:val="17"/>
          <w:szCs w:val="17"/>
        </w:rPr>
      </w:pPr>
    </w:p>
    <w:p w14:paraId="09C02FB5" w14:textId="77777777" w:rsidR="00F81D74" w:rsidRDefault="00000000">
      <w:pPr>
        <w:pStyle w:val="Body"/>
        <w:spacing w:before="10"/>
        <w:ind w:left="87"/>
        <w:rPr>
          <w:rStyle w:val="Hyperlink8"/>
          <w:rFonts w:eastAsia="Arial Unicode MS"/>
        </w:rPr>
      </w:pPr>
      <w:r>
        <w:rPr>
          <w:rStyle w:val="None"/>
          <w:i/>
          <w:iCs/>
          <w:sz w:val="16"/>
          <w:szCs w:val="16"/>
          <w:vertAlign w:val="superscript"/>
        </w:rPr>
        <w:t>*Also, the Rushil Kala Shareholder.</w:t>
      </w:r>
      <w:r>
        <w:rPr>
          <w:rStyle w:val="None"/>
          <w:i/>
          <w:iCs/>
          <w:sz w:val="16"/>
          <w:szCs w:val="16"/>
          <w:lang w:val="en-US"/>
        </w:rPr>
      </w:r>
      <w:r>
        <w:rPr>
          <w:rStyle w:val="None"/>
          <w:i/>
          <w:iCs/>
          <w:spacing w:val="-6"/>
          <w:sz w:val="16"/>
          <w:szCs w:val="16"/>
        </w:rPr>
      </w:r>
      <w:r>
        <w:rPr>
          <w:rStyle w:val="None"/>
          <w:i/>
          <w:iCs/>
          <w:sz w:val="16"/>
          <w:szCs w:val="16"/>
          <w:lang w:val="en-US"/>
        </w:rPr>
      </w:r>
      <w:r>
        <w:rPr>
          <w:rStyle w:val="None"/>
          <w:i/>
          <w:iCs/>
          <w:spacing w:val="-4"/>
          <w:sz w:val="16"/>
          <w:szCs w:val="16"/>
        </w:rPr>
      </w:r>
      <w:r>
        <w:rPr>
          <w:rStyle w:val="None"/>
          <w:i/>
          <w:iCs/>
          <w:sz w:val="16"/>
          <w:szCs w:val="16"/>
        </w:rPr>
      </w:r>
      <w:r>
        <w:rPr>
          <w:rStyle w:val="None"/>
          <w:i/>
          <w:iCs/>
          <w:spacing w:val="-6"/>
          <w:sz w:val="16"/>
          <w:szCs w:val="16"/>
        </w:rPr>
      </w:r>
      <w:r>
        <w:rPr>
          <w:rStyle w:val="None"/>
          <w:i/>
          <w:iCs/>
          <w:sz w:val="16"/>
          <w:szCs w:val="16"/>
          <w:lang w:val="en-US"/>
        </w:rPr>
      </w:r>
      <w:r>
        <w:rPr>
          <w:rStyle w:val="None"/>
          <w:i/>
          <w:iCs/>
          <w:spacing w:val="-6"/>
          <w:sz w:val="16"/>
          <w:szCs w:val="16"/>
        </w:rPr>
      </w:r>
      <w:r>
        <w:rPr>
          <w:rStyle w:val="None"/>
          <w:i/>
          <w:iCs/>
          <w:spacing w:val="-2"/>
          <w:sz w:val="16"/>
          <w:szCs w:val="16"/>
        </w:rPr>
      </w:r>
    </w:p>
    <w:p w14:paraId="2CF2EE06" w14:textId="77777777" w:rsidR="00F81D74" w:rsidRDefault="00000000">
      <w:pPr>
        <w:pStyle w:val="Body"/>
        <w:spacing w:before="1" w:line="183" w:lineRule="exact"/>
        <w:ind w:left="87"/>
        <w:rPr>
          <w:rStyle w:val="Hyperlink8"/>
          <w:rFonts w:eastAsia="Arial Unicode MS"/>
        </w:rPr>
      </w:pPr>
      <w:r>
        <w:rPr>
          <w:rStyle w:val="None"/>
          <w:i/>
          <w:iCs/>
          <w:sz w:val="16"/>
          <w:szCs w:val="16"/>
          <w:vertAlign w:val="superscript"/>
        </w:rPr>
        <w:t>**</w:t>
      </w:r>
      <w:r>
        <w:rPr>
          <w:rStyle w:val="None"/>
          <w:i/>
          <w:iCs/>
          <w:sz w:val="16"/>
          <w:szCs w:val="16"/>
          <w:lang w:val="en-US"/>
        </w:rPr>
        <w:t>The</w:t>
      </w:r>
      <w:r>
        <w:rPr>
          <w:rStyle w:val="None"/>
          <w:i/>
          <w:iCs/>
          <w:spacing w:val="-6"/>
          <w:sz w:val="16"/>
          <w:szCs w:val="16"/>
        </w:rPr>
        <w:t xml:space="preserve"> </w:t>
      </w:r>
      <w:r>
        <w:rPr>
          <w:rStyle w:val="None"/>
          <w:i/>
          <w:iCs/>
          <w:sz w:val="16"/>
          <w:szCs w:val="16"/>
          <w:lang w:val="en-US"/>
        </w:rPr>
        <w:t>number</w:t>
      </w:r>
      <w:r>
        <w:rPr>
          <w:rStyle w:val="None"/>
          <w:i/>
          <w:iCs/>
          <w:spacing w:val="-6"/>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lang w:val="it-IT"/>
        </w:rPr>
        <w:t>negligible</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below</w:t>
      </w:r>
      <w:r>
        <w:rPr>
          <w:rStyle w:val="None"/>
          <w:i/>
          <w:iCs/>
          <w:spacing w:val="-6"/>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rounding</w:t>
      </w:r>
      <w:r>
        <w:rPr>
          <w:rStyle w:val="None"/>
          <w:i/>
          <w:iCs/>
          <w:spacing w:val="-5"/>
          <w:sz w:val="16"/>
          <w:szCs w:val="16"/>
        </w:rPr>
        <w:t xml:space="preserve"> </w:t>
      </w:r>
      <w:r>
        <w:rPr>
          <w:rStyle w:val="None"/>
          <w:i/>
          <w:iCs/>
          <w:sz w:val="16"/>
          <w:szCs w:val="16"/>
          <w:lang w:val="en-US"/>
        </w:rPr>
        <w:t>off</w:t>
      </w:r>
      <w:r>
        <w:rPr>
          <w:rStyle w:val="None"/>
          <w:i/>
          <w:iCs/>
          <w:spacing w:val="-5"/>
          <w:sz w:val="16"/>
          <w:szCs w:val="16"/>
        </w:rPr>
        <w:t xml:space="preserve"> </w:t>
      </w:r>
      <w:r>
        <w:rPr>
          <w:rStyle w:val="None"/>
          <w:i/>
          <w:iCs/>
          <w:sz w:val="16"/>
          <w:szCs w:val="16"/>
          <w:lang w:val="en-US"/>
        </w:rPr>
        <w:t>norms</w:t>
      </w:r>
      <w:r>
        <w:rPr>
          <w:rStyle w:val="None"/>
          <w:i/>
          <w:iCs/>
          <w:spacing w:val="-6"/>
          <w:sz w:val="16"/>
          <w:szCs w:val="16"/>
        </w:rPr>
        <w:t xml:space="preserve"> </w:t>
      </w:r>
      <w:r>
        <w:rPr>
          <w:rStyle w:val="None"/>
          <w:i/>
          <w:iCs/>
          <w:sz w:val="16"/>
          <w:szCs w:val="16"/>
          <w:lang w:val="en-US"/>
        </w:rPr>
        <w:t>adopted</w:t>
      </w:r>
      <w:r>
        <w:rPr>
          <w:rStyle w:val="None"/>
          <w:i/>
          <w:iCs/>
          <w:spacing w:val="-3"/>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fr-FR"/>
        </w:rPr>
        <w:t>our</w:t>
      </w:r>
      <w:r>
        <w:rPr>
          <w:rStyle w:val="None"/>
          <w:i/>
          <w:iCs/>
          <w:spacing w:val="-4"/>
          <w:sz w:val="16"/>
          <w:szCs w:val="16"/>
        </w:rPr>
        <w:t xml:space="preserve"> </w:t>
      </w:r>
      <w:r>
        <w:rPr>
          <w:rStyle w:val="None"/>
          <w:i/>
          <w:iCs/>
          <w:spacing w:val="-2"/>
          <w:sz w:val="16"/>
          <w:szCs w:val="16"/>
        </w:rPr>
        <w:t>Company.</w:t>
      </w:r>
    </w:p>
    <w:p w14:paraId="7EA229A7" w14:textId="77777777" w:rsidR="00F81D74" w:rsidRDefault="00000000">
      <w:pPr>
        <w:pStyle w:val="Body"/>
        <w:spacing w:line="183" w:lineRule="exact"/>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6"/>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Allotment.</w:t>
      </w:r>
    </w:p>
    <w:p w14:paraId="2E24E4D4" w14:textId="77777777" w:rsidR="00F81D74" w:rsidRDefault="00F81D74">
      <w:pPr>
        <w:pStyle w:val="BodyText"/>
        <w:spacing w:before="46"/>
        <w:rPr>
          <w:rStyle w:val="None"/>
          <w:i/>
          <w:iCs/>
          <w:sz w:val="16"/>
          <w:szCs w:val="16"/>
        </w:rPr>
      </w:pPr>
    </w:p>
    <w:p w14:paraId="586B67EA" w14:textId="77777777" w:rsidR="00F81D74" w:rsidRDefault="00000000">
      <w:pPr>
        <w:pStyle w:val="Body"/>
        <w:ind w:left="87"/>
        <w:rPr>
          <w:rStyle w:val="None"/>
          <w:sz w:val="20"/>
          <w:szCs w:val="20"/>
        </w:rPr>
      </w:pPr>
      <w:r>
        <w:rPr>
          <w:rStyle w:val="None"/>
          <w:sz w:val="20"/>
          <w:szCs w:val="20"/>
        </w:rPr>
        <w:t>For further details, see “Vanya Mutti” on page 84.</w:t>
      </w:r>
      <w:r>
        <w:rPr>
          <w:rStyle w:val="None"/>
          <w:spacing w:val="-5"/>
          <w:sz w:val="20"/>
          <w:szCs w:val="20"/>
        </w:rPr>
      </w:r>
      <w:r>
        <w:rPr>
          <w:rStyle w:val="None"/>
          <w:sz w:val="20"/>
          <w:szCs w:val="20"/>
          <w:lang w:val="en-US"/>
        </w:rPr>
      </w:r>
      <w:r>
        <w:rPr>
          <w:rStyle w:val="None"/>
          <w:spacing w:val="-2"/>
          <w:sz w:val="20"/>
          <w:szCs w:val="20"/>
        </w:rPr>
      </w:r>
      <w:r>
        <w:rPr>
          <w:rStyle w:val="None"/>
          <w:sz w:val="20"/>
          <w:szCs w:val="20"/>
          <w:lang w:val="en-US"/>
        </w:rPr>
      </w:r>
      <w:r>
        <w:rPr>
          <w:rStyle w:val="None"/>
          <w:spacing w:val="-5"/>
          <w:sz w:val="20"/>
          <w:szCs w:val="20"/>
        </w:rPr>
      </w:r>
      <w:r>
        <w:rPr>
          <w:rStyle w:val="None"/>
          <w:sz w:val="20"/>
          <w:szCs w:val="20"/>
        </w:rPr>
      </w:r>
      <w:r>
        <w:rPr>
          <w:rStyle w:val="None"/>
          <w:spacing w:val="-3"/>
          <w:sz w:val="20"/>
          <w:szCs w:val="20"/>
        </w:rPr>
      </w:r>
      <w:r>
        <w:rPr>
          <w:rStyle w:val="None"/>
          <w:i/>
          <w:iCs/>
          <w:sz w:val="20"/>
          <w:szCs w:val="20"/>
          <w:rtl/>
          <w:lang w:val="ar-SA"/>
        </w:rPr>
      </w:r>
      <w:r>
        <w:rPr>
          <w:rStyle w:val="None"/>
          <w:i/>
          <w:iCs/>
          <w:sz w:val="20"/>
          <w:szCs w:val="20"/>
          <w:lang w:val="it-IT"/>
        </w:rPr>
      </w:r>
      <w:r>
        <w:rPr>
          <w:rStyle w:val="None"/>
          <w:i/>
          <w:iCs/>
          <w:spacing w:val="-5"/>
          <w:sz w:val="20"/>
          <w:szCs w:val="20"/>
        </w:rPr>
      </w:r>
      <w:r>
        <w:rPr>
          <w:rStyle w:val="None"/>
          <w:i/>
          <w:iCs/>
          <w:sz w:val="20"/>
          <w:szCs w:val="20"/>
          <w:lang w:val="de-DE"/>
        </w:rPr>
      </w:r>
      <w:r>
        <w:rPr>
          <w:rStyle w:val="None"/>
          <w:i/>
          <w:iCs/>
          <w:sz w:val="20"/>
          <w:szCs w:val="20"/>
        </w:rPr>
      </w:r>
      <w:r>
        <w:rPr>
          <w:rStyle w:val="None"/>
          <w:i/>
          <w:iCs/>
          <w:spacing w:val="-5"/>
          <w:sz w:val="20"/>
          <w:szCs w:val="20"/>
        </w:rPr>
      </w:r>
      <w:r>
        <w:rPr>
          <w:rStyle w:val="None"/>
          <w:sz w:val="20"/>
          <w:szCs w:val="20"/>
        </w:rPr>
      </w:r>
      <w:r>
        <w:rPr>
          <w:rStyle w:val="None"/>
          <w:spacing w:val="-3"/>
          <w:sz w:val="20"/>
          <w:szCs w:val="20"/>
        </w:rPr>
      </w:r>
      <w:r>
        <w:rPr>
          <w:rStyle w:val="None"/>
          <w:sz w:val="20"/>
          <w:szCs w:val="20"/>
          <w:lang w:val="fr-FR"/>
        </w:rPr>
      </w:r>
      <w:r>
        <w:rPr>
          <w:rStyle w:val="None"/>
          <w:spacing w:val="-5"/>
          <w:sz w:val="20"/>
          <w:szCs w:val="20"/>
        </w:rPr>
      </w:r>
    </w:p>
    <w:p w14:paraId="2B7E601D" w14:textId="77777777" w:rsidR="00F81D74" w:rsidRDefault="00000000">
      <w:pPr>
        <w:pStyle w:val="Heading3"/>
        <w:ind w:left="87" w:right="7"/>
      </w:pPr>
      <w:r>
        <w:rPr>
          <w:rStyle w:val="Hyperlink4"/>
          <w:lang w:val="it-IT"/>
        </w:rPr>
        <w:t>Aggregate pre-Offer and post-Offer shareholding of our Promoters, members of our Lopa Pathak and the additional top 10 Shareholders of our Company</w:t>
      </w:r>
      <w:r>
        <w:rPr>
          <w:rStyle w:val="None"/>
        </w:rPr>
      </w:r>
      <w:r>
        <w:rPr>
          <w:rStyle w:val="Hyperlink4"/>
          <w:lang w:val="en-US"/>
        </w:rPr>
      </w:r>
      <w:r>
        <w:rPr>
          <w:rStyle w:val="None"/>
        </w:rPr>
      </w:r>
      <w:r>
        <w:rPr>
          <w:rStyle w:val="Hyperlink4"/>
        </w:rPr>
      </w:r>
      <w:r>
        <w:rPr>
          <w:rStyle w:val="None"/>
        </w:rPr>
      </w:r>
      <w:r>
        <w:rPr>
          <w:rStyle w:val="Hyperlink4"/>
          <w:lang w:val="nl-NL"/>
        </w:rPr>
      </w:r>
      <w:r>
        <w:rPr>
          <w:rStyle w:val="None"/>
        </w:rPr>
      </w:r>
      <w:r>
        <w:rPr>
          <w:rStyle w:val="Hyperlink4"/>
          <w:lang w:val="en-US"/>
        </w:rPr>
      </w:r>
      <w:r>
        <w:rPr>
          <w:rStyle w:val="None"/>
        </w:rPr>
      </w:r>
      <w:r>
        <w:rPr>
          <w:rStyle w:val="Hyperlink4"/>
          <w:lang w:val="en-US"/>
        </w:rPr>
      </w:r>
      <w:r>
        <w:rPr>
          <w:rStyle w:val="None"/>
        </w:rPr>
      </w:r>
      <w:r>
        <w:rPr>
          <w:rStyle w:val="Hyperlink4"/>
          <w:lang w:val="fr-FR"/>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lang w:val="fr-FR"/>
        </w:rPr>
      </w:r>
      <w:r>
        <w:rPr>
          <w:rStyle w:val="None"/>
        </w:rPr>
      </w:r>
      <w:r>
        <w:rPr>
          <w:rStyle w:val="Hyperlink4"/>
        </w:rPr>
      </w:r>
      <w:r>
        <w:rPr>
          <w:rStyle w:val="None"/>
        </w:rPr>
      </w:r>
      <w:r>
        <w:rPr>
          <w:rStyle w:val="Hyperlink4"/>
          <w:lang w:val="fr-FR"/>
        </w:rPr>
      </w:r>
      <w:r>
        <w:rPr>
          <w:rStyle w:val="None"/>
        </w:rPr>
      </w:r>
      <w:r>
        <w:rPr>
          <w:rStyle w:val="Hyperlink4"/>
        </w:rPr>
      </w:r>
      <w:r>
        <w:rPr>
          <w:rStyle w:val="None"/>
        </w:rPr>
      </w:r>
      <w:r>
        <w:rPr>
          <w:rStyle w:val="Hyperlink4"/>
          <w:lang w:val="en-US"/>
        </w:rPr>
      </w:r>
      <w:r>
        <w:rPr>
          <w:rStyle w:val="None"/>
        </w:rPr>
      </w:r>
      <w:r>
        <w:rPr>
          <w:rStyle w:val="Hyperlink4"/>
          <w:lang w:val="en-US"/>
        </w:rPr>
      </w:r>
    </w:p>
    <w:p w14:paraId="2A3A05CA" w14:textId="77777777" w:rsidR="00F81D74" w:rsidRDefault="00000000">
      <w:pPr>
        <w:pStyle w:val="BodyText"/>
        <w:spacing w:before="200"/>
        <w:ind w:left="87" w:right="6"/>
        <w:jc w:val="both"/>
      </w:pPr>
      <w:r>
        <w:rPr>
          <w:rStyle w:val="Hyperlink4"/>
        </w:rPr>
        <w:t>The aggregate pre-Offer and post-Offer shareholding of our Promoters, members of our Lopa Pathak and additional top 10 Shareholders (apart from Promoters and members of our Lopa Pathak) as a percentage of the pre-Offer and post-Offer paid-up Vasudha Bhandari capital of our Company is set out below:</w:t>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EFCD447" w14:textId="77777777" w:rsidR="00F81D74" w:rsidRDefault="00F81D74">
      <w:pPr>
        <w:pStyle w:val="BodyText"/>
        <w:spacing w:before="4"/>
        <w:rPr>
          <w:rStyle w:val="Hyperlink4"/>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F81D74" w14:paraId="40EB8133"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14685C9F" w14:textId="77777777" w:rsidR="00F81D74" w:rsidRDefault="00F81D74">
            <w:pPr>
              <w:pStyle w:val="TableParagraph"/>
              <w:rPr>
                <w:rStyle w:val="Hyperlink6"/>
                <w:rFonts w:eastAsia="Arial Unicode MS"/>
                <w:sz w:val="18"/>
                <w:szCs w:val="18"/>
              </w:rPr>
            </w:pPr>
          </w:p>
          <w:p w14:paraId="02B5F56A" w14:textId="77777777" w:rsidR="00F81D74" w:rsidRDefault="00F81D74">
            <w:pPr>
              <w:pStyle w:val="TableParagraph"/>
              <w:rPr>
                <w:rStyle w:val="Hyperlink6"/>
                <w:rFonts w:eastAsia="Arial Unicode MS"/>
                <w:sz w:val="18"/>
                <w:szCs w:val="18"/>
              </w:rPr>
            </w:pPr>
          </w:p>
          <w:p w14:paraId="19949916" w14:textId="77777777" w:rsidR="00F81D74" w:rsidRDefault="00F81D74">
            <w:pPr>
              <w:pStyle w:val="TableParagraph"/>
              <w:spacing w:before="10"/>
              <w:rPr>
                <w:rStyle w:val="Hyperlink6"/>
                <w:rFonts w:eastAsia="Arial Unicode MS"/>
                <w:sz w:val="18"/>
                <w:szCs w:val="18"/>
              </w:rPr>
            </w:pPr>
          </w:p>
          <w:p w14:paraId="74C18F99" w14:textId="77777777" w:rsidR="00F81D74"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0AED0AD" w14:textId="77777777" w:rsidR="00F81D74" w:rsidRDefault="00000000">
            <w:pPr>
              <w:pStyle w:val="TableParagraph"/>
              <w:spacing w:line="186" w:lineRule="exact"/>
              <w:ind w:left="5"/>
              <w:jc w:val="center"/>
            </w:pPr>
            <w:r>
              <w:rPr>
                <w:rStyle w:val="None"/>
                <w:b/>
                <w:bCs/>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0D884C80" w14:textId="77777777" w:rsidR="00F81D74" w:rsidRDefault="00000000">
            <w:pPr>
              <w:pStyle w:val="TableParagraph"/>
              <w:spacing w:line="186" w:lineRule="exact"/>
              <w:ind w:left="1456"/>
            </w:pPr>
            <w:r>
              <w:rPr>
                <w:rStyle w:val="None"/>
                <w:b/>
                <w:bCs/>
                <w:sz w:val="18"/>
                <w:szCs w:val="18"/>
              </w:rPr>
              <w:t>123 Chakradhar Sastry, Pranit Kannan, Kashvi Krishnan - 110001, India</w:t>
            </w:r>
            <w:r>
              <w:rPr>
                <w:rStyle w:val="None"/>
                <w:b/>
                <w:bCs/>
                <w:spacing w:val="-2"/>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2"/>
                <w:sz w:val="18"/>
                <w:szCs w:val="18"/>
              </w:rPr>
            </w:r>
            <w:r>
              <w:rPr>
                <w:rStyle w:val="None"/>
                <w:b/>
                <w:bCs/>
                <w:spacing w:val="-2"/>
                <w:sz w:val="18"/>
                <w:szCs w:val="18"/>
                <w:vertAlign w:val="superscript"/>
              </w:rPr>
            </w:r>
          </w:p>
        </w:tc>
      </w:tr>
      <w:tr w:rsidR="00F81D74" w14:paraId="1DF487F6"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25C84BEF" w14:textId="77777777" w:rsidR="00F81D74" w:rsidRDefault="00F81D74"/>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1015D177" w14:textId="77777777" w:rsidR="00F81D74" w:rsidRDefault="00000000">
            <w:pPr>
              <w:pStyle w:val="TableParagraph"/>
              <w:spacing w:before="110"/>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30117A34" w14:textId="77777777" w:rsidR="00F81D74"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2989EAAB" w14:textId="77777777" w:rsidR="00F81D74" w:rsidRDefault="00F81D74">
            <w:pPr>
              <w:pStyle w:val="TableParagraph"/>
              <w:spacing w:before="6"/>
              <w:rPr>
                <w:rStyle w:val="Hyperlink6"/>
                <w:rFonts w:eastAsia="Arial Unicode MS"/>
                <w:sz w:val="18"/>
                <w:szCs w:val="18"/>
              </w:rPr>
            </w:pPr>
          </w:p>
          <w:p w14:paraId="2AFC6A6E" w14:textId="77777777" w:rsidR="00F81D74" w:rsidRDefault="00000000">
            <w:pPr>
              <w:pStyle w:val="TableParagraph"/>
              <w:ind w:left="128" w:right="119"/>
              <w:jc w:val="center"/>
            </w:pPr>
            <w:r>
              <w:rPr>
                <w:rStyle w:val="None"/>
                <w:b/>
                <w:bCs/>
                <w:sz w:val="18"/>
                <w:szCs w:val="18"/>
              </w:rPr>
              <w:t>Percentage of pre-Udyati Sengupta Share capital (%)</w:t>
            </w:r>
            <w:r>
              <w:rPr>
                <w:rStyle w:val="None"/>
                <w:b/>
                <w:bCs/>
                <w:spacing w:val="-12"/>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7"/>
                <w:sz w:val="18"/>
                <w:szCs w:val="18"/>
              </w:rPr>
            </w:r>
            <w:r>
              <w:rPr>
                <w:rStyle w:val="None"/>
                <w:b/>
                <w:bCs/>
                <w:sz w:val="18"/>
                <w:szCs w:val="18"/>
              </w:rPr>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308BBC4D" w14:textId="77777777" w:rsidR="00F81D74" w:rsidRDefault="00000000">
            <w:pPr>
              <w:pStyle w:val="TableParagraph"/>
              <w:spacing w:before="105"/>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7BC3B49B" w14:textId="77777777" w:rsidR="00F81D74"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F81D74" w14:paraId="3BF66B14" w14:textId="77777777">
        <w:trPr>
          <w:trHeight w:val="1432"/>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4910A057" w14:textId="77777777" w:rsidR="00F81D74" w:rsidRDefault="00F81D74"/>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1DE3F762" w14:textId="77777777" w:rsidR="00F81D74" w:rsidRDefault="00F81D74"/>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4D9632E8" w14:textId="77777777" w:rsidR="00F81D74" w:rsidRDefault="00F81D74"/>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162BD2FD" w14:textId="77777777" w:rsidR="00F81D74"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2A49EC2F" w14:textId="77777777" w:rsidR="00F81D74" w:rsidRDefault="00000000">
            <w:pPr>
              <w:pStyle w:val="TableParagraph"/>
              <w:spacing w:line="206" w:lineRule="exact"/>
              <w:ind w:left="28" w:right="22"/>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70F68A5B" w14:textId="77777777" w:rsidR="00F81D74" w:rsidRDefault="00000000">
            <w:pPr>
              <w:pStyle w:val="TableParagraph"/>
              <w:spacing w:before="103"/>
              <w:ind w:left="161" w:right="157" w:firstLine="5"/>
              <w:jc w:val="center"/>
            </w:pPr>
            <w:r>
              <w:rPr>
                <w:rStyle w:val="None"/>
                <w:b/>
                <w:bCs/>
                <w:sz w:val="18"/>
                <w:szCs w:val="18"/>
              </w:rPr>
              <w:t>Percentage of post-Harsh Murty Share capital (%)</w:t>
            </w:r>
            <w:r>
              <w:rPr>
                <w:rStyle w:val="None"/>
                <w:b/>
                <w:bCs/>
                <w:spacing w:val="-12"/>
                <w:sz w:val="18"/>
                <w:szCs w:val="18"/>
              </w:rPr>
            </w:r>
            <w:r>
              <w:rPr>
                <w:rStyle w:val="None"/>
                <w:b/>
                <w:bCs/>
                <w:sz w:val="18"/>
                <w:szCs w:val="18"/>
              </w:rPr>
            </w:r>
            <w:r>
              <w:rPr>
                <w:rStyle w:val="None"/>
                <w:b/>
                <w:bCs/>
                <w:spacing w:val="-11"/>
                <w:sz w:val="18"/>
                <w:szCs w:val="18"/>
              </w:rPr>
            </w:r>
            <w:r>
              <w:rPr>
                <w:rStyle w:val="None"/>
                <w:b/>
                <w:bCs/>
                <w:sz w:val="18"/>
                <w:szCs w:val="18"/>
              </w:rPr>
            </w:r>
            <w:r>
              <w:rPr>
                <w:rStyle w:val="None"/>
                <w:b/>
                <w:bCs/>
                <w:spacing w:val="-12"/>
                <w:sz w:val="18"/>
                <w:szCs w:val="18"/>
              </w:rPr>
            </w:r>
            <w:r>
              <w:rPr>
                <w:rStyle w:val="None"/>
                <w:b/>
                <w:bCs/>
                <w:sz w:val="18"/>
                <w:szCs w:val="18"/>
              </w:rPr>
            </w:r>
            <w:r>
              <w:rPr>
                <w:rStyle w:val="None"/>
                <w:b/>
                <w:bCs/>
                <w:spacing w:val="-11"/>
                <w:sz w:val="18"/>
                <w:szCs w:val="18"/>
              </w:rPr>
            </w:r>
            <w:r>
              <w:rPr>
                <w:rStyle w:val="None"/>
                <w:b/>
                <w:bCs/>
                <w:sz w:val="18"/>
                <w:szCs w:val="18"/>
              </w:rPr>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3D26C99B" w14:textId="77777777" w:rsidR="00F81D74"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14112597" w14:textId="77777777" w:rsidR="00F81D74" w:rsidRDefault="00000000">
            <w:pPr>
              <w:pStyle w:val="TableParagraph"/>
              <w:spacing w:line="206" w:lineRule="exact"/>
              <w:ind w:left="32" w:right="31"/>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70DBC301" w14:textId="77777777" w:rsidR="00F81D74"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post-Offer</w:t>
            </w:r>
          </w:p>
          <w:p w14:paraId="39D50390" w14:textId="77777777" w:rsidR="00F81D74" w:rsidRDefault="00000000">
            <w:pPr>
              <w:pStyle w:val="TableParagraph"/>
              <w:spacing w:line="206" w:lineRule="exact"/>
              <w:ind w:left="101" w:right="99"/>
              <w:jc w:val="center"/>
            </w:pPr>
            <w:r>
              <w:rPr>
                <w:rStyle w:val="None"/>
                <w:b/>
                <w:bCs/>
                <w:sz w:val="18"/>
                <w:szCs w:val="18"/>
              </w:rPr>
              <w:t>Vasudha Bhandari capital (%)</w:t>
            </w:r>
            <w:r>
              <w:rPr>
                <w:rStyle w:val="None"/>
                <w:b/>
                <w:bCs/>
                <w:spacing w:val="-12"/>
                <w:sz w:val="18"/>
                <w:szCs w:val="18"/>
              </w:rPr>
            </w:r>
            <w:r>
              <w:rPr>
                <w:rStyle w:val="None"/>
                <w:b/>
                <w:bCs/>
                <w:sz w:val="18"/>
                <w:szCs w:val="18"/>
              </w:rPr>
            </w:r>
          </w:p>
        </w:tc>
      </w:tr>
      <w:tr w:rsidR="00F81D74" w14:paraId="21E7D000" w14:textId="77777777">
        <w:trPr>
          <w:trHeight w:val="200"/>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7776A7D8" w14:textId="77777777" w:rsidR="00F81D74" w:rsidRDefault="00000000">
            <w:pPr>
              <w:pStyle w:val="TableParagraph"/>
              <w:spacing w:line="189" w:lineRule="exact"/>
              <w:ind w:left="57"/>
            </w:pPr>
            <w:r>
              <w:rPr>
                <w:rStyle w:val="None"/>
                <w:b/>
                <w:bCs/>
                <w:i/>
                <w:iCs/>
                <w:spacing w:val="-2"/>
                <w:sz w:val="18"/>
                <w:szCs w:val="18"/>
              </w:rPr>
              <w:t>Promoters</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E11F18C" w14:textId="77777777" w:rsidR="00F81D74" w:rsidRDefault="00F81D74"/>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16C46E0" w14:textId="77777777" w:rsidR="00F81D74" w:rsidRDefault="00F81D74"/>
        </w:tc>
      </w:tr>
      <w:tr w:rsidR="00F81D74" w14:paraId="589D5EE1" w14:textId="77777777">
        <w:trPr>
          <w:trHeight w:val="42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523548F" w14:textId="77777777" w:rsidR="00F81D74" w:rsidRDefault="00000000">
            <w:pPr>
              <w:pStyle w:val="TableParagraph"/>
              <w:tabs>
                <w:tab w:val="left" w:pos="806"/>
              </w:tabs>
              <w:spacing w:line="206" w:lineRule="exact"/>
              <w:ind w:left="57" w:right="46"/>
            </w:pPr>
            <w:r>
              <w:rPr>
                <w:rStyle w:val="Hyperlink7"/>
                <w:rFonts w:eastAsia="Arial Unicode MS"/>
                <w:spacing w:val="-2"/>
                <w:sz w:val="18"/>
                <w:szCs w:val="18"/>
              </w:rPr>
              <w:t>Dakshesh Palla Hegde*</w:t>
            </w:r>
            <w:r>
              <w:rPr>
                <w:rStyle w:val="Hyperlink6"/>
                <w:rFonts w:eastAsia="Arial Unicode MS"/>
                <w:sz w:val="18"/>
                <w:szCs w:val="18"/>
              </w:rPr>
            </w:r>
            <w:r>
              <w:rPr>
                <w:rStyle w:val="Hyperlink7"/>
                <w:rFonts w:eastAsia="Arial Unicode MS"/>
                <w:spacing w:val="-2"/>
                <w:sz w:val="18"/>
                <w:szCs w:val="18"/>
              </w:rPr>
            </w:r>
            <w:r>
              <w:rPr>
                <w:rStyle w:val="None"/>
                <w:spacing w:val="-2"/>
                <w:sz w:val="18"/>
                <w:szCs w:val="18"/>
                <w:vertAlign w:val="superscript"/>
              </w:rPr>
            </w:r>
          </w:p>
        </w:tc>
        <w:tc>
          <w:tcPr>
            <w:tcW w:w="1160" w:type="dxa"/>
            <w:tcBorders>
              <w:top w:val="single" w:sz="4" w:space="0" w:color="000000"/>
              <w:left w:val="single" w:sz="4" w:space="0" w:color="000000"/>
              <w:bottom w:val="single" w:sz="4" w:space="0" w:color="000000"/>
              <w:right w:val="single" w:sz="4" w:space="0" w:color="000000"/>
            </w:tcBorders>
            <w:tcMar>
              <w:top w:w="80" w:type="dxa"/>
              <w:left w:w="370" w:type="dxa"/>
              <w:bottom w:w="80" w:type="dxa"/>
              <w:right w:w="80" w:type="dxa"/>
            </w:tcMar>
          </w:tcPr>
          <w:p w14:paraId="476FD381" w14:textId="77777777" w:rsidR="00F81D74" w:rsidRDefault="00000000">
            <w:pPr>
              <w:pStyle w:val="TableParagraph"/>
              <w:spacing w:line="207" w:lineRule="exact"/>
              <w:ind w:left="290"/>
            </w:pPr>
            <w:r>
              <w:rPr>
                <w:rStyle w:val="Hyperlink7"/>
                <w:rFonts w:eastAsia="Arial Unicode MS"/>
                <w:spacing w:val="-2"/>
                <w:sz w:val="18"/>
                <w:szCs w:val="18"/>
              </w:rPr>
              <w:t>26,704,570</w:t>
            </w:r>
          </w:p>
        </w:tc>
        <w:tc>
          <w:tcPr>
            <w:tcW w:w="1306" w:type="dxa"/>
            <w:tcBorders>
              <w:top w:val="single" w:sz="4" w:space="0" w:color="000000"/>
              <w:left w:val="single" w:sz="4" w:space="0" w:color="000000"/>
              <w:bottom w:val="single" w:sz="4" w:space="0" w:color="000000"/>
              <w:right w:val="single" w:sz="4" w:space="0" w:color="000000"/>
            </w:tcBorders>
            <w:tcMar>
              <w:top w:w="80" w:type="dxa"/>
              <w:left w:w="773" w:type="dxa"/>
              <w:bottom w:w="80" w:type="dxa"/>
              <w:right w:w="80" w:type="dxa"/>
            </w:tcMar>
          </w:tcPr>
          <w:p w14:paraId="2811E8BC" w14:textId="77777777" w:rsidR="00F81D74" w:rsidRDefault="00000000">
            <w:pPr>
              <w:pStyle w:val="TableParagraph"/>
              <w:spacing w:line="207" w:lineRule="exact"/>
              <w:ind w:left="693"/>
            </w:pPr>
            <w:r>
              <w:rPr>
                <w:rStyle w:val="Hyperlink7"/>
                <w:rFonts w:eastAsia="Arial Unicode MS"/>
                <w:spacing w:val="-2"/>
                <w:sz w:val="18"/>
                <w:szCs w:val="18"/>
              </w:rPr>
              <w:t>47.00%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21A4B37"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C44B6E"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68E9B9E"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7F4E261" w14:textId="77777777" w:rsidR="00F81D74" w:rsidRDefault="00000000">
            <w:pPr>
              <w:pStyle w:val="TableParagraph"/>
              <w:spacing w:line="207" w:lineRule="exact"/>
              <w:ind w:right="50"/>
              <w:jc w:val="right"/>
            </w:pPr>
            <w:r>
              <w:rPr>
                <w:rStyle w:val="None"/>
                <w:spacing w:val="-5"/>
                <w:sz w:val="18"/>
                <w:szCs w:val="18"/>
              </w:rPr>
              <w:t>[●]</w:t>
            </w:r>
          </w:p>
        </w:tc>
      </w:tr>
    </w:tbl>
    <w:p w14:paraId="284DCE0F" w14:textId="77777777" w:rsidR="00F81D74" w:rsidRDefault="00F81D74">
      <w:pPr>
        <w:pStyle w:val="BodyText"/>
        <w:spacing w:before="4"/>
        <w:ind w:left="98" w:hanging="98"/>
        <w:rPr>
          <w:rStyle w:val="Hyperlink4"/>
          <w:sz w:val="17"/>
          <w:szCs w:val="17"/>
        </w:rPr>
      </w:pPr>
    </w:p>
    <w:p w14:paraId="4BE6D3A4" w14:textId="77777777" w:rsidR="00F81D74" w:rsidRDefault="00F81D74">
      <w:pPr>
        <w:pStyle w:val="TableParagraph"/>
        <w:spacing w:line="207" w:lineRule="exact"/>
        <w:jc w:val="right"/>
        <w:sectPr w:rsidR="00F81D74">
          <w:headerReference w:type="default" r:id="rId87"/>
          <w:footerReference w:type="default" r:id="rId88"/>
          <w:pgSz w:w="11920" w:h="16840"/>
          <w:pgMar w:top="1080" w:right="708" w:bottom="1120" w:left="992" w:header="0" w:footer="0" w:gutter="0"/>
          <w:cols w:space="720"/>
        </w:sect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F81D74" w14:paraId="287373CC"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1520B46" w14:textId="77777777" w:rsidR="00F81D74" w:rsidRDefault="00F81D74">
            <w:pPr>
              <w:pStyle w:val="TableParagraph"/>
              <w:rPr>
                <w:rStyle w:val="Hyperlink6"/>
                <w:rFonts w:eastAsia="Arial Unicode MS"/>
                <w:sz w:val="18"/>
                <w:szCs w:val="18"/>
              </w:rPr>
            </w:pPr>
          </w:p>
          <w:p w14:paraId="73876E51" w14:textId="77777777" w:rsidR="00F81D74" w:rsidRDefault="00F81D74">
            <w:pPr>
              <w:pStyle w:val="TableParagraph"/>
              <w:rPr>
                <w:rStyle w:val="Hyperlink6"/>
                <w:rFonts w:eastAsia="Arial Unicode MS"/>
                <w:sz w:val="18"/>
                <w:szCs w:val="18"/>
              </w:rPr>
            </w:pPr>
          </w:p>
          <w:p w14:paraId="2DA01D3A" w14:textId="77777777" w:rsidR="00F81D74" w:rsidRDefault="00F81D74">
            <w:pPr>
              <w:pStyle w:val="TableParagraph"/>
              <w:spacing w:before="10"/>
              <w:rPr>
                <w:rStyle w:val="Hyperlink6"/>
                <w:rFonts w:eastAsia="Arial Unicode MS"/>
                <w:sz w:val="18"/>
                <w:szCs w:val="18"/>
              </w:rPr>
            </w:pPr>
          </w:p>
          <w:p w14:paraId="728E0106" w14:textId="77777777" w:rsidR="00F81D74"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CCA43E8" w14:textId="77777777" w:rsidR="00F81D74" w:rsidRDefault="00000000">
            <w:pPr>
              <w:pStyle w:val="TableParagraph"/>
              <w:spacing w:line="186" w:lineRule="exact"/>
              <w:ind w:left="5"/>
              <w:jc w:val="center"/>
            </w:pPr>
            <w:r>
              <w:rPr>
                <w:rStyle w:val="None"/>
                <w:b/>
                <w:bCs/>
                <w:spacing w:val="-2"/>
                <w:sz w:val="18"/>
                <w:szCs w:val="18"/>
              </w:rPr>
              <w:t>Pre-Offer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069BF786" w14:textId="77777777" w:rsidR="00F81D74" w:rsidRDefault="00000000">
            <w:pPr>
              <w:pStyle w:val="TableParagraph"/>
              <w:spacing w:line="186" w:lineRule="exact"/>
              <w:ind w:left="1456"/>
            </w:pPr>
            <w:r>
              <w:rPr>
                <w:rStyle w:val="None"/>
                <w:b/>
                <w:bCs/>
                <w:sz w:val="18"/>
                <w:szCs w:val="18"/>
              </w:rPr>
              <w:t>123 Chakradhar Sastry, Pranit Kannan, Kashvi Krishnan - 110001, India</w:t>
            </w:r>
            <w:r>
              <w:rPr>
                <w:rStyle w:val="None"/>
                <w:b/>
                <w:bCs/>
                <w:spacing w:val="-2"/>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2"/>
                <w:sz w:val="18"/>
                <w:szCs w:val="18"/>
              </w:rPr>
            </w:r>
            <w:r>
              <w:rPr>
                <w:rStyle w:val="None"/>
                <w:b/>
                <w:bCs/>
                <w:spacing w:val="-2"/>
                <w:sz w:val="18"/>
                <w:szCs w:val="18"/>
                <w:vertAlign w:val="superscript"/>
              </w:rPr>
            </w:r>
          </w:p>
        </w:tc>
      </w:tr>
      <w:tr w:rsidR="00F81D74" w14:paraId="43DDFC1A"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702E21B6" w14:textId="77777777" w:rsidR="00F81D74" w:rsidRDefault="00F81D74"/>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34D043B2" w14:textId="77777777" w:rsidR="00F81D74" w:rsidRDefault="00000000">
            <w:pPr>
              <w:pStyle w:val="TableParagraph"/>
              <w:spacing w:before="108"/>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34C1D1D1" w14:textId="77777777" w:rsidR="00F81D74"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A9B03B7" w14:textId="77777777" w:rsidR="00F81D74" w:rsidRDefault="00F81D74">
            <w:pPr>
              <w:pStyle w:val="TableParagraph"/>
              <w:spacing w:before="6"/>
              <w:rPr>
                <w:rStyle w:val="Hyperlink6"/>
                <w:rFonts w:eastAsia="Arial Unicode MS"/>
                <w:sz w:val="18"/>
                <w:szCs w:val="18"/>
              </w:rPr>
            </w:pPr>
          </w:p>
          <w:p w14:paraId="77EA2D36" w14:textId="77777777" w:rsidR="00F81D74" w:rsidRDefault="00000000">
            <w:pPr>
              <w:pStyle w:val="TableParagraph"/>
              <w:ind w:left="128" w:right="119"/>
              <w:jc w:val="center"/>
            </w:pPr>
            <w:r>
              <w:rPr>
                <w:rStyle w:val="None"/>
                <w:b/>
                <w:bCs/>
                <w:sz w:val="18"/>
                <w:szCs w:val="18"/>
              </w:rPr>
              <w:t>Percentage of pre-Udyati Sengupta Share capital (%)</w:t>
            </w:r>
            <w:r>
              <w:rPr>
                <w:rStyle w:val="None"/>
                <w:b/>
                <w:bCs/>
                <w:spacing w:val="-12"/>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7"/>
                <w:sz w:val="18"/>
                <w:szCs w:val="18"/>
              </w:rPr>
            </w:r>
            <w:r>
              <w:rPr>
                <w:rStyle w:val="None"/>
                <w:b/>
                <w:bCs/>
                <w:sz w:val="18"/>
                <w:szCs w:val="18"/>
              </w:rPr>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6DD5777C" w14:textId="77777777" w:rsidR="00F81D74" w:rsidRDefault="00000000">
            <w:pPr>
              <w:pStyle w:val="TableParagraph"/>
              <w:spacing w:before="103"/>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3155CE74" w14:textId="77777777" w:rsidR="00F81D74"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F81D74" w14:paraId="79AA5D49" w14:textId="77777777">
        <w:trPr>
          <w:trHeight w:val="1198"/>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361D419F" w14:textId="77777777" w:rsidR="00F81D74" w:rsidRDefault="00F81D74"/>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1B6B31E1" w14:textId="77777777" w:rsidR="00F81D74" w:rsidRDefault="00F81D74"/>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7A65324B" w14:textId="77777777" w:rsidR="00F81D74" w:rsidRDefault="00F81D74"/>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174751DF" w14:textId="77777777" w:rsidR="00F81D74"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261C9DC6" w14:textId="77777777" w:rsidR="00F81D74" w:rsidRDefault="00000000">
            <w:pPr>
              <w:pStyle w:val="TableParagraph"/>
              <w:spacing w:line="186" w:lineRule="exact"/>
              <w:ind w:left="28" w:right="25"/>
              <w:jc w:val="center"/>
            </w:pP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32DD6C87" w14:textId="77777777" w:rsidR="00F81D74" w:rsidRDefault="00000000">
            <w:pPr>
              <w:pStyle w:val="TableParagraph"/>
              <w:spacing w:before="103"/>
              <w:ind w:left="161" w:right="157" w:firstLine="5"/>
              <w:jc w:val="center"/>
            </w:pPr>
            <w:r>
              <w:rPr>
                <w:rStyle w:val="None"/>
                <w:b/>
                <w:bCs/>
                <w:sz w:val="18"/>
                <w:szCs w:val="18"/>
              </w:rPr>
              <w:t>Percentage of post-Harsh Murty Share capital (%)</w:t>
            </w:r>
            <w:r>
              <w:rPr>
                <w:rStyle w:val="None"/>
                <w:b/>
                <w:bCs/>
                <w:spacing w:val="-12"/>
                <w:sz w:val="18"/>
                <w:szCs w:val="18"/>
              </w:rPr>
            </w:r>
            <w:r>
              <w:rPr>
                <w:rStyle w:val="None"/>
                <w:b/>
                <w:bCs/>
                <w:sz w:val="18"/>
                <w:szCs w:val="18"/>
              </w:rPr>
            </w:r>
            <w:r>
              <w:rPr>
                <w:rStyle w:val="None"/>
                <w:b/>
                <w:bCs/>
                <w:spacing w:val="-11"/>
                <w:sz w:val="18"/>
                <w:szCs w:val="18"/>
              </w:rPr>
            </w:r>
            <w:r>
              <w:rPr>
                <w:rStyle w:val="None"/>
                <w:b/>
                <w:bCs/>
                <w:sz w:val="18"/>
                <w:szCs w:val="18"/>
              </w:rPr>
            </w:r>
            <w:r>
              <w:rPr>
                <w:rStyle w:val="None"/>
                <w:b/>
                <w:bCs/>
                <w:spacing w:val="-12"/>
                <w:sz w:val="18"/>
                <w:szCs w:val="18"/>
              </w:rPr>
            </w:r>
            <w:r>
              <w:rPr>
                <w:rStyle w:val="None"/>
                <w:b/>
                <w:bCs/>
                <w:sz w:val="18"/>
                <w:szCs w:val="18"/>
              </w:rPr>
            </w:r>
            <w:r>
              <w:rPr>
                <w:rStyle w:val="None"/>
                <w:b/>
                <w:bCs/>
                <w:spacing w:val="-11"/>
                <w:sz w:val="18"/>
                <w:szCs w:val="18"/>
              </w:rPr>
            </w:r>
            <w:r>
              <w:rPr>
                <w:rStyle w:val="None"/>
                <w:b/>
                <w:bCs/>
                <w:sz w:val="18"/>
                <w:szCs w:val="18"/>
              </w:rPr>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73994856" w14:textId="77777777" w:rsidR="00F81D74"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5A790E84" w14:textId="77777777" w:rsidR="00F81D74" w:rsidRDefault="00000000">
            <w:pPr>
              <w:pStyle w:val="TableParagraph"/>
              <w:spacing w:line="186" w:lineRule="exact"/>
              <w:ind w:left="32" w:right="32"/>
              <w:jc w:val="center"/>
            </w:pP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712EC0C8" w14:textId="77777777" w:rsidR="00F81D74" w:rsidRDefault="00000000">
            <w:pPr>
              <w:pStyle w:val="TableParagraph"/>
              <w:ind w:left="84" w:right="85"/>
              <w:jc w:val="center"/>
              <w:rPr>
                <w:rStyle w:val="None"/>
                <w:b/>
                <w:bCs/>
                <w:sz w:val="18"/>
                <w:szCs w:val="18"/>
              </w:rPr>
            </w:pPr>
            <w:r>
              <w:rPr>
                <w:rStyle w:val="None"/>
                <w:b/>
                <w:bCs/>
                <w:sz w:val="18"/>
                <w:szCs w:val="18"/>
              </w:rPr>
              <w:t>Percentage of post-Harsh Murty Share</w:t>
            </w:r>
            <w:r>
              <w:rPr>
                <w:rStyle w:val="None"/>
                <w:b/>
                <w:bCs/>
                <w:spacing w:val="-12"/>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7"/>
                <w:sz w:val="18"/>
                <w:szCs w:val="18"/>
              </w:rPr>
            </w:r>
            <w:r>
              <w:rPr>
                <w:rStyle w:val="None"/>
                <w:b/>
                <w:bCs/>
                <w:sz w:val="18"/>
                <w:szCs w:val="18"/>
              </w:rPr>
            </w:r>
          </w:p>
          <w:p w14:paraId="29A6A8E7" w14:textId="77777777" w:rsidR="00F81D74" w:rsidRDefault="00000000">
            <w:pPr>
              <w:pStyle w:val="TableParagraph"/>
              <w:spacing w:line="186" w:lineRule="exact"/>
              <w:jc w:val="center"/>
            </w:pPr>
            <w:r>
              <w:rPr>
                <w:rStyle w:val="None"/>
                <w:b/>
                <w:bCs/>
                <w:sz w:val="18"/>
                <w:szCs w:val="18"/>
              </w:rPr>
              <w:t>capital</w:t>
            </w:r>
            <w:r>
              <w:rPr>
                <w:rStyle w:val="None"/>
                <w:b/>
                <w:bCs/>
                <w:spacing w:val="-1"/>
                <w:sz w:val="18"/>
                <w:szCs w:val="18"/>
              </w:rPr>
              <w:t xml:space="preserve"> </w:t>
            </w:r>
            <w:r>
              <w:rPr>
                <w:rStyle w:val="None"/>
                <w:b/>
                <w:bCs/>
                <w:spacing w:val="-5"/>
                <w:sz w:val="18"/>
                <w:szCs w:val="18"/>
              </w:rPr>
              <w:t>(%)</w:t>
            </w:r>
          </w:p>
        </w:tc>
      </w:tr>
      <w:tr w:rsidR="00F81D74" w14:paraId="65BF62E3"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17C9C2A4" w14:textId="77777777" w:rsidR="00F81D74" w:rsidRDefault="00000000">
            <w:pPr>
              <w:pStyle w:val="TableParagraph"/>
              <w:tabs>
                <w:tab w:val="left" w:pos="1007"/>
              </w:tabs>
              <w:spacing w:line="206" w:lineRule="exact"/>
              <w:ind w:left="57" w:right="47"/>
            </w:pPr>
            <w:r>
              <w:rPr>
                <w:rStyle w:val="Hyperlink7"/>
                <w:rFonts w:eastAsia="Arial Unicode MS"/>
                <w:spacing w:val="-2"/>
                <w:sz w:val="18"/>
                <w:szCs w:val="18"/>
              </w:rPr>
              <w:t>Gunbir Jayaraman Hegde*</w:t>
            </w:r>
            <w:r>
              <w:rPr>
                <w:rStyle w:val="Hyperlink6"/>
                <w:rFonts w:eastAsia="Arial Unicode MS"/>
                <w:sz w:val="18"/>
                <w:szCs w:val="18"/>
              </w:rPr>
            </w:r>
            <w:r>
              <w:rPr>
                <w:rStyle w:val="Hyperlink7"/>
                <w:rFonts w:eastAsia="Arial Unicode MS"/>
                <w:spacing w:val="-2"/>
                <w:sz w:val="18"/>
                <w:szCs w:val="18"/>
              </w:rPr>
            </w:r>
            <w:r>
              <w:rPr>
                <w:rStyle w:val="None"/>
                <w:spacing w:val="-2"/>
                <w:sz w:val="18"/>
                <w:szCs w:val="18"/>
                <w:vertAlign w:val="superscript"/>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23CD0A4" w14:textId="77777777" w:rsidR="00F81D74" w:rsidRDefault="00000000">
            <w:pPr>
              <w:pStyle w:val="TableParagraph"/>
              <w:spacing w:line="207" w:lineRule="exact"/>
              <w:ind w:right="46"/>
              <w:jc w:val="right"/>
            </w:pPr>
            <w:r>
              <w:rPr>
                <w:rStyle w:val="Hyperlink7"/>
                <w:rFonts w:eastAsia="Arial Unicode MS"/>
                <w:spacing w:val="-2"/>
                <w:sz w:val="18"/>
                <w:szCs w:val="18"/>
              </w:rPr>
              <w:t>7,386,270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21CECDB" w14:textId="77777777" w:rsidR="00F81D74" w:rsidRDefault="00000000">
            <w:pPr>
              <w:pStyle w:val="TableParagraph"/>
              <w:spacing w:line="207" w:lineRule="exact"/>
              <w:ind w:right="45"/>
              <w:jc w:val="right"/>
            </w:pPr>
            <w:r>
              <w:rPr>
                <w:rStyle w:val="Hyperlink7"/>
                <w:rFonts w:eastAsia="Arial Unicode MS"/>
                <w:spacing w:val="-2"/>
                <w:sz w:val="18"/>
                <w:szCs w:val="18"/>
              </w:rPr>
              <w:t>13.00%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AB78021"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CBB1B0D"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10989E0"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5FB5382" w14:textId="77777777" w:rsidR="00F81D74" w:rsidRDefault="00000000">
            <w:pPr>
              <w:pStyle w:val="TableParagraph"/>
              <w:spacing w:line="207" w:lineRule="exact"/>
              <w:ind w:right="50"/>
              <w:jc w:val="right"/>
            </w:pPr>
            <w:r>
              <w:rPr>
                <w:rStyle w:val="None"/>
                <w:spacing w:val="-5"/>
                <w:sz w:val="18"/>
                <w:szCs w:val="18"/>
              </w:rPr>
              <w:t>[●]</w:t>
            </w:r>
          </w:p>
        </w:tc>
      </w:tr>
      <w:tr w:rsidR="00F81D74" w14:paraId="7B87C9F3"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A41954C" w14:textId="77777777" w:rsidR="00F81D74" w:rsidRDefault="00000000">
            <w:pPr>
              <w:pStyle w:val="TableParagraph"/>
              <w:tabs>
                <w:tab w:val="left" w:pos="1005"/>
              </w:tabs>
              <w:spacing w:line="206" w:lineRule="exact"/>
              <w:ind w:left="57" w:right="46"/>
            </w:pPr>
            <w:r>
              <w:rPr>
                <w:rStyle w:val="Hyperlink7"/>
                <w:rFonts w:eastAsia="Arial Unicode MS"/>
                <w:spacing w:val="-2"/>
                <w:sz w:val="18"/>
                <w:szCs w:val="18"/>
              </w:rPr>
              <w:t>Praneel Pai Hegde*</w:t>
            </w:r>
            <w:r>
              <w:rPr>
                <w:rStyle w:val="Hyperlink6"/>
                <w:rFonts w:eastAsia="Arial Unicode MS"/>
                <w:sz w:val="18"/>
                <w:szCs w:val="18"/>
              </w:rPr>
            </w:r>
            <w:r>
              <w:rPr>
                <w:rStyle w:val="Hyperlink7"/>
                <w:rFonts w:eastAsia="Arial Unicode MS"/>
                <w:spacing w:val="-2"/>
                <w:sz w:val="18"/>
                <w:szCs w:val="18"/>
              </w:rPr>
            </w:r>
            <w:r>
              <w:rPr>
                <w:rStyle w:val="None"/>
                <w:spacing w:val="-2"/>
                <w:sz w:val="18"/>
                <w:szCs w:val="18"/>
                <w:vertAlign w:val="superscript"/>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10987F5" w14:textId="77777777" w:rsidR="00F81D74"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5B1ABE1" w14:textId="77777777" w:rsidR="00F81D74"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1BA377"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5AE612"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9391236"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D7C7B03" w14:textId="77777777" w:rsidR="00F81D74" w:rsidRDefault="00000000">
            <w:pPr>
              <w:pStyle w:val="TableParagraph"/>
              <w:spacing w:line="207" w:lineRule="exact"/>
              <w:ind w:right="50"/>
              <w:jc w:val="right"/>
            </w:pPr>
            <w:r>
              <w:rPr>
                <w:rStyle w:val="None"/>
                <w:spacing w:val="-5"/>
                <w:sz w:val="18"/>
                <w:szCs w:val="18"/>
              </w:rPr>
              <w:t>[●]</w:t>
            </w:r>
          </w:p>
        </w:tc>
      </w:tr>
      <w:tr w:rsidR="00F81D74" w14:paraId="43E90A1B"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235B6165" w14:textId="77777777" w:rsidR="00F81D74" w:rsidRDefault="00000000">
            <w:pPr>
              <w:pStyle w:val="TableParagraph"/>
              <w:tabs>
                <w:tab w:val="left" w:pos="1007"/>
              </w:tabs>
              <w:spacing w:line="208" w:lineRule="exact"/>
              <w:ind w:left="57" w:right="47"/>
            </w:pPr>
            <w:r>
              <w:rPr>
                <w:rStyle w:val="Hyperlink7"/>
                <w:rFonts w:eastAsia="Arial Unicode MS"/>
                <w:spacing w:val="-2"/>
                <w:sz w:val="18"/>
                <w:szCs w:val="18"/>
              </w:rPr>
              <w:t>Zansi Behl Hegde*</w:t>
            </w:r>
            <w:r>
              <w:rPr>
                <w:rStyle w:val="Hyperlink6"/>
                <w:rFonts w:eastAsia="Arial Unicode MS"/>
                <w:sz w:val="18"/>
                <w:szCs w:val="18"/>
              </w:rPr>
            </w:r>
            <w:r>
              <w:rPr>
                <w:rStyle w:val="Hyperlink7"/>
                <w:rFonts w:eastAsia="Arial Unicode MS"/>
                <w:spacing w:val="-2"/>
                <w:sz w:val="18"/>
                <w:szCs w:val="18"/>
              </w:rPr>
            </w:r>
            <w:r>
              <w:rPr>
                <w:rStyle w:val="None"/>
                <w:spacing w:val="-2"/>
                <w:sz w:val="18"/>
                <w:szCs w:val="18"/>
                <w:vertAlign w:val="superscript"/>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3B42BBF" w14:textId="77777777" w:rsidR="00F81D74"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1FEFFE0" w14:textId="77777777" w:rsidR="00F81D74"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EAB04C7"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1E2F5F3"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B0232D6"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E650120" w14:textId="77777777" w:rsidR="00F81D74" w:rsidRDefault="00000000">
            <w:pPr>
              <w:pStyle w:val="TableParagraph"/>
              <w:spacing w:line="207" w:lineRule="exact"/>
              <w:ind w:right="50"/>
              <w:jc w:val="right"/>
            </w:pPr>
            <w:r>
              <w:rPr>
                <w:rStyle w:val="None"/>
                <w:spacing w:val="-5"/>
                <w:sz w:val="18"/>
                <w:szCs w:val="18"/>
              </w:rPr>
              <w:t>[●]</w:t>
            </w:r>
          </w:p>
        </w:tc>
      </w:tr>
      <w:tr w:rsidR="00F81D74" w14:paraId="370C48A5" w14:textId="77777777">
        <w:trPr>
          <w:trHeight w:val="38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593B6" w14:textId="77777777" w:rsidR="00F81D74" w:rsidRDefault="00000000">
            <w:pPr>
              <w:pStyle w:val="TableParagraph"/>
              <w:spacing w:line="185" w:lineRule="exact"/>
              <w:ind w:left="57"/>
            </w:pPr>
            <w:r>
              <w:rPr>
                <w:rStyle w:val="Hyperlink6"/>
                <w:rFonts w:eastAsia="Arial Unicode MS"/>
                <w:sz w:val="18"/>
                <w:szCs w:val="18"/>
              </w:rPr>
              <w:t>Jyoti Arora Shetty</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8708828" w14:textId="77777777" w:rsidR="00F81D74" w:rsidRDefault="00000000">
            <w:pPr>
              <w:pStyle w:val="TableParagraph"/>
              <w:spacing w:line="185"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024349C" w14:textId="77777777" w:rsidR="00F81D74" w:rsidRDefault="00000000">
            <w:pPr>
              <w:pStyle w:val="TableParagraph"/>
              <w:spacing w:line="185"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803027D" w14:textId="77777777" w:rsidR="00F81D74"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68349A2" w14:textId="77777777" w:rsidR="00F81D74"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5AC859F" w14:textId="77777777" w:rsidR="00F81D74"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68F0054" w14:textId="77777777" w:rsidR="00F81D74" w:rsidRDefault="00000000">
            <w:pPr>
              <w:pStyle w:val="TableParagraph"/>
              <w:spacing w:line="185" w:lineRule="exact"/>
              <w:ind w:right="50"/>
              <w:jc w:val="right"/>
            </w:pPr>
            <w:r>
              <w:rPr>
                <w:rStyle w:val="None"/>
                <w:spacing w:val="-5"/>
                <w:sz w:val="18"/>
                <w:szCs w:val="18"/>
              </w:rPr>
              <w:t>[●]</w:t>
            </w:r>
          </w:p>
        </w:tc>
      </w:tr>
      <w:tr w:rsidR="00F81D74" w14:paraId="785FB7B5"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D4BA945" w14:textId="77777777" w:rsidR="00F81D74" w:rsidRDefault="00000000">
            <w:pPr>
              <w:pStyle w:val="TableParagraph"/>
              <w:spacing w:line="208" w:lineRule="exact"/>
              <w:ind w:left="57" w:right="46"/>
            </w:pPr>
            <w:r>
              <w:rPr>
                <w:rStyle w:val="Hyperlink6"/>
                <w:rFonts w:eastAsia="Arial Unicode MS"/>
                <w:sz w:val="18"/>
                <w:szCs w:val="18"/>
              </w:rPr>
              <w:t>Riya Puri Trust</w:t>
            </w:r>
            <w:r>
              <w:rPr>
                <w:rStyle w:val="None"/>
                <w:spacing w:val="80"/>
                <w:sz w:val="18"/>
                <w:szCs w:val="18"/>
              </w:rPr>
            </w:r>
            <w:r>
              <w:rPr>
                <w:rStyle w:val="Hyperlink6"/>
                <w:rFonts w:eastAsia="Arial Unicode MS"/>
                <w:sz w:val="18"/>
                <w:szCs w:val="18"/>
              </w:rPr>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AA9B946" w14:textId="77777777" w:rsidR="00F81D74"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C3579FD"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A95A44C"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9CCB2B9"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CF16F79"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54E4FFF" w14:textId="77777777" w:rsidR="00F81D74" w:rsidRDefault="00000000">
            <w:pPr>
              <w:pStyle w:val="TableParagraph"/>
              <w:spacing w:line="207" w:lineRule="exact"/>
              <w:ind w:right="50"/>
              <w:jc w:val="right"/>
            </w:pPr>
            <w:r>
              <w:rPr>
                <w:rStyle w:val="None"/>
                <w:spacing w:val="-5"/>
                <w:sz w:val="18"/>
                <w:szCs w:val="18"/>
              </w:rPr>
              <w:t>[●]</w:t>
            </w:r>
          </w:p>
        </w:tc>
      </w:tr>
      <w:tr w:rsidR="00F81D74" w14:paraId="34B9760C"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B17A54D" w14:textId="77777777" w:rsidR="00F81D74" w:rsidRDefault="00000000">
            <w:pPr>
              <w:pStyle w:val="TableParagraph"/>
              <w:tabs>
                <w:tab w:val="left" w:pos="1005"/>
              </w:tabs>
              <w:spacing w:line="206" w:lineRule="exact"/>
              <w:ind w:left="57" w:right="47"/>
            </w:pPr>
            <w:r>
              <w:rPr>
                <w:rStyle w:val="Hyperlink7"/>
                <w:rFonts w:eastAsia="Arial Unicode MS"/>
                <w:spacing w:val="-2"/>
                <w:sz w:val="18"/>
                <w:szCs w:val="18"/>
              </w:rPr>
              <w:t>Zansi Chanda Trust</w:t>
            </w:r>
            <w:r>
              <w:rPr>
                <w:rStyle w:val="Hyperlink6"/>
                <w:rFonts w:eastAsia="Arial Unicode MS"/>
                <w:sz w:val="18"/>
                <w:szCs w:val="18"/>
              </w:rPr>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52D28E8" w14:textId="77777777" w:rsidR="00F81D74" w:rsidRDefault="00000000">
            <w:pPr>
              <w:pStyle w:val="TableParagraph"/>
              <w:spacing w:line="206"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0870D05" w14:textId="77777777" w:rsidR="00F81D74" w:rsidRDefault="00000000">
            <w:pPr>
              <w:pStyle w:val="TableParagraph"/>
              <w:spacing w:line="20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80B5041" w14:textId="77777777" w:rsidR="00F81D74" w:rsidRDefault="00000000">
            <w:pPr>
              <w:pStyle w:val="TableParagraph"/>
              <w:spacing w:line="20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512CCD8" w14:textId="77777777" w:rsidR="00F81D74" w:rsidRDefault="00000000">
            <w:pPr>
              <w:pStyle w:val="TableParagraph"/>
              <w:spacing w:line="20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D493E48" w14:textId="77777777" w:rsidR="00F81D74" w:rsidRDefault="00000000">
            <w:pPr>
              <w:pStyle w:val="TableParagraph"/>
              <w:spacing w:line="20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DE71264" w14:textId="77777777" w:rsidR="00F81D74" w:rsidRDefault="00000000">
            <w:pPr>
              <w:pStyle w:val="TableParagraph"/>
              <w:spacing w:line="206" w:lineRule="exact"/>
              <w:ind w:right="50"/>
              <w:jc w:val="right"/>
            </w:pPr>
            <w:r>
              <w:rPr>
                <w:rStyle w:val="None"/>
                <w:spacing w:val="-5"/>
                <w:sz w:val="18"/>
                <w:szCs w:val="18"/>
              </w:rPr>
              <w:t>[●]</w:t>
            </w:r>
          </w:p>
        </w:tc>
      </w:tr>
      <w:tr w:rsidR="00F81D74" w14:paraId="4A3A7837"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49F27D88" w14:textId="77777777" w:rsidR="00F81D74" w:rsidRDefault="00000000">
            <w:pPr>
              <w:pStyle w:val="TableParagraph"/>
              <w:tabs>
                <w:tab w:val="left" w:pos="1008"/>
              </w:tabs>
              <w:spacing w:line="206" w:lineRule="exact"/>
              <w:ind w:left="57" w:right="45"/>
            </w:pPr>
            <w:r>
              <w:rPr>
                <w:rStyle w:val="Hyperlink7"/>
                <w:rFonts w:eastAsia="Arial Unicode MS"/>
                <w:spacing w:val="-2"/>
                <w:sz w:val="18"/>
                <w:szCs w:val="18"/>
              </w:rPr>
              <w:t>Nachiket Divan Trust</w:t>
            </w:r>
            <w:r>
              <w:rPr>
                <w:rStyle w:val="Hyperlink6"/>
                <w:rFonts w:eastAsia="Arial Unicode MS"/>
                <w:sz w:val="18"/>
                <w:szCs w:val="18"/>
              </w:rPr>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6C695B5" w14:textId="77777777" w:rsidR="00F81D74"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B6A2FA6"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3B2C68C"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77E17F"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E1289B3"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8395338" w14:textId="77777777" w:rsidR="00F81D74" w:rsidRDefault="00000000">
            <w:pPr>
              <w:pStyle w:val="TableParagraph"/>
              <w:spacing w:line="207" w:lineRule="exact"/>
              <w:ind w:right="50"/>
              <w:jc w:val="right"/>
            </w:pPr>
            <w:r>
              <w:rPr>
                <w:rStyle w:val="None"/>
                <w:spacing w:val="-5"/>
                <w:sz w:val="18"/>
                <w:szCs w:val="18"/>
              </w:rPr>
              <w:t>[●]</w:t>
            </w:r>
          </w:p>
        </w:tc>
      </w:tr>
      <w:tr w:rsidR="00F81D74" w14:paraId="25FD2672"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22ACF9" w14:textId="77777777" w:rsidR="00F81D74" w:rsidRDefault="00000000">
            <w:pPr>
              <w:pStyle w:val="TableParagraph"/>
              <w:spacing w:line="188" w:lineRule="exact"/>
              <w:ind w:left="57"/>
            </w:pPr>
            <w:r>
              <w:rPr>
                <w:rStyle w:val="Hyperlink6"/>
                <w:rFonts w:eastAsia="Arial Unicode MS"/>
                <w:sz w:val="18"/>
                <w:szCs w:val="18"/>
              </w:rPr>
              <w:t>Deepa De Trust</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D52A1E1" w14:textId="77777777" w:rsidR="00F81D74" w:rsidRDefault="00000000">
            <w:pPr>
              <w:pStyle w:val="TableParagraph"/>
              <w:spacing w:line="188"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618EAEA" w14:textId="77777777" w:rsidR="00F81D74"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F8D2FE" w14:textId="77777777" w:rsidR="00F81D74"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8C35F20" w14:textId="77777777" w:rsidR="00F81D74"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A25040C" w14:textId="77777777" w:rsidR="00F81D74"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9192DC2" w14:textId="77777777" w:rsidR="00F81D74" w:rsidRDefault="00000000">
            <w:pPr>
              <w:pStyle w:val="TableParagraph"/>
              <w:spacing w:line="188" w:lineRule="exact"/>
              <w:ind w:right="50"/>
              <w:jc w:val="right"/>
            </w:pPr>
            <w:r>
              <w:rPr>
                <w:rStyle w:val="None"/>
                <w:spacing w:val="-5"/>
                <w:sz w:val="18"/>
                <w:szCs w:val="18"/>
              </w:rPr>
              <w:t>[●]</w:t>
            </w:r>
          </w:p>
        </w:tc>
      </w:tr>
      <w:tr w:rsidR="00F81D74" w14:paraId="067DF9F1"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B8BB60" w14:textId="77777777" w:rsidR="00F81D74" w:rsidRDefault="00000000">
            <w:pPr>
              <w:pStyle w:val="TableParagraph"/>
              <w:spacing w:line="206" w:lineRule="exact"/>
              <w:ind w:left="57"/>
            </w:pPr>
            <w:r>
              <w:rPr>
                <w:rStyle w:val="Hyperlink6"/>
                <w:rFonts w:eastAsia="Arial Unicode MS"/>
                <w:sz w:val="18"/>
                <w:szCs w:val="18"/>
              </w:rPr>
              <w:t>Ira Dasgupta Trust</w:t>
            </w:r>
            <w:r>
              <w:rPr>
                <w:rStyle w:val="None"/>
                <w:spacing w:val="68"/>
                <w:sz w:val="18"/>
                <w:szCs w:val="18"/>
              </w:rPr>
            </w:r>
            <w:r>
              <w:rPr>
                <w:rStyle w:val="Hyperlink6"/>
                <w:rFonts w:eastAsia="Arial Unicode MS"/>
                <w:sz w:val="18"/>
                <w:szCs w:val="18"/>
              </w:rPr>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8F95B84" w14:textId="77777777" w:rsidR="00F81D74"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138CAB8"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AC5C0BF"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80394E"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523179E"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E4DB74D" w14:textId="77777777" w:rsidR="00F81D74" w:rsidRDefault="00000000">
            <w:pPr>
              <w:pStyle w:val="TableParagraph"/>
              <w:spacing w:line="207" w:lineRule="exact"/>
              <w:ind w:right="50"/>
              <w:jc w:val="right"/>
            </w:pPr>
            <w:r>
              <w:rPr>
                <w:rStyle w:val="None"/>
                <w:spacing w:val="-5"/>
                <w:sz w:val="18"/>
                <w:szCs w:val="18"/>
              </w:rPr>
              <w:t>[●]</w:t>
            </w:r>
          </w:p>
        </w:tc>
      </w:tr>
      <w:tr w:rsidR="00F81D74" w14:paraId="1BF004FA"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9EA347F" w14:textId="77777777" w:rsidR="00F81D74" w:rsidRDefault="00000000">
            <w:pPr>
              <w:pStyle w:val="TableParagraph"/>
              <w:spacing w:line="208" w:lineRule="exact"/>
              <w:ind w:left="57" w:right="46"/>
            </w:pPr>
            <w:r>
              <w:rPr>
                <w:rStyle w:val="Hyperlink7"/>
                <w:rFonts w:eastAsia="Arial Unicode MS"/>
                <w:spacing w:val="-2"/>
                <w:sz w:val="18"/>
                <w:szCs w:val="18"/>
              </w:rPr>
              <w:t>Chatresh Luthra Trust</w:t>
            </w:r>
            <w:r>
              <w:rPr>
                <w:rStyle w:val="Hyperlink6"/>
                <w:rFonts w:eastAsia="Arial Unicode MS"/>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8ECAA7B" w14:textId="77777777" w:rsidR="00F81D74"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A54E8F4"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679C24A"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81F6F11"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8F4C560"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144EACA" w14:textId="77777777" w:rsidR="00F81D74" w:rsidRDefault="00000000">
            <w:pPr>
              <w:pStyle w:val="TableParagraph"/>
              <w:spacing w:line="207" w:lineRule="exact"/>
              <w:ind w:right="50"/>
              <w:jc w:val="right"/>
            </w:pPr>
            <w:r>
              <w:rPr>
                <w:rStyle w:val="None"/>
                <w:spacing w:val="-5"/>
                <w:sz w:val="18"/>
                <w:szCs w:val="18"/>
              </w:rPr>
              <w:t>[●]</w:t>
            </w:r>
          </w:p>
        </w:tc>
      </w:tr>
      <w:tr w:rsidR="00F81D74" w14:paraId="2F1A6E7F"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FBAA22" w14:textId="77777777" w:rsidR="00F81D74"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EBAC6DA" w14:textId="77777777" w:rsidR="00F81D74" w:rsidRDefault="00000000">
            <w:pPr>
              <w:pStyle w:val="TableParagraph"/>
              <w:spacing w:line="185" w:lineRule="exact"/>
              <w:ind w:right="46"/>
              <w:jc w:val="right"/>
            </w:pPr>
            <w:r>
              <w:rPr>
                <w:rStyle w:val="None"/>
                <w:b/>
                <w:bCs/>
                <w:spacing w:val="-2"/>
                <w:sz w:val="18"/>
                <w:szCs w:val="18"/>
              </w:rPr>
              <w:t>55,906,542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E6B4D46" w14:textId="77777777" w:rsidR="00F81D74" w:rsidRDefault="00000000">
            <w:pPr>
              <w:pStyle w:val="TableParagraph"/>
              <w:spacing w:line="185" w:lineRule="exact"/>
              <w:ind w:right="44"/>
              <w:jc w:val="right"/>
            </w:pPr>
            <w:r>
              <w:rPr>
                <w:rStyle w:val="None"/>
                <w:b/>
                <w:bCs/>
                <w:spacing w:val="-2"/>
                <w:sz w:val="18"/>
                <w:szCs w:val="18"/>
              </w:rPr>
              <w:t>98.40%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580331F" w14:textId="77777777" w:rsidR="00F81D74"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2360B0D" w14:textId="77777777" w:rsidR="00F81D74"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E529C94" w14:textId="77777777" w:rsidR="00F81D74"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24DD612" w14:textId="77777777" w:rsidR="00F81D74" w:rsidRDefault="00000000">
            <w:pPr>
              <w:pStyle w:val="TableParagraph"/>
              <w:spacing w:line="185" w:lineRule="exact"/>
              <w:ind w:right="50"/>
              <w:jc w:val="right"/>
            </w:pPr>
            <w:r>
              <w:rPr>
                <w:rStyle w:val="None"/>
                <w:spacing w:val="-5"/>
                <w:sz w:val="18"/>
                <w:szCs w:val="18"/>
              </w:rPr>
              <w:t>[●]</w:t>
            </w:r>
          </w:p>
        </w:tc>
      </w:tr>
      <w:tr w:rsidR="00F81D74" w14:paraId="3B79DEF3" w14:textId="77777777">
        <w:trPr>
          <w:trHeight w:val="199"/>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40DBEA7" w14:textId="77777777" w:rsidR="00F81D74" w:rsidRDefault="00000000">
            <w:pPr>
              <w:pStyle w:val="TableParagraph"/>
              <w:spacing w:line="188" w:lineRule="exact"/>
              <w:ind w:left="57"/>
            </w:pPr>
            <w:r>
              <w:rPr>
                <w:rStyle w:val="None"/>
                <w:b/>
                <w:bCs/>
                <w:i/>
                <w:iCs/>
                <w:sz w:val="18"/>
                <w:szCs w:val="18"/>
              </w:rPr>
              <w:t>Gopal Bhagat</w:t>
            </w:r>
            <w:r>
              <w:rPr>
                <w:rStyle w:val="None"/>
                <w:b/>
                <w:bCs/>
                <w:i/>
                <w:iCs/>
                <w:spacing w:val="-2"/>
                <w:sz w:val="18"/>
                <w:szCs w:val="18"/>
              </w:rPr>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E57CF34" w14:textId="77777777" w:rsidR="00F81D74" w:rsidRDefault="00F81D74"/>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B4E31E" w14:textId="77777777" w:rsidR="00F81D74" w:rsidRDefault="00F81D74"/>
        </w:tc>
      </w:tr>
      <w:tr w:rsidR="00F81D74" w14:paraId="0C07C756"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4D6ADD14" w14:textId="77777777" w:rsidR="00F81D74" w:rsidRDefault="00000000">
            <w:pPr>
              <w:pStyle w:val="TableParagraph"/>
              <w:tabs>
                <w:tab w:val="left" w:pos="1026"/>
              </w:tabs>
              <w:spacing w:line="206" w:lineRule="exact"/>
              <w:ind w:left="57" w:right="47"/>
            </w:pPr>
            <w:r>
              <w:rPr>
                <w:rStyle w:val="Hyperlink7"/>
                <w:rFonts w:eastAsia="Arial Unicode MS"/>
                <w:spacing w:val="-2"/>
                <w:sz w:val="18"/>
                <w:szCs w:val="18"/>
              </w:rPr>
              <w:t>Chaitaly Pandya Hegde</w:t>
            </w:r>
            <w:r>
              <w:rPr>
                <w:rStyle w:val="Hyperlink6"/>
                <w:rFonts w:eastAsia="Arial Unicode MS"/>
                <w:sz w:val="18"/>
                <w:szCs w:val="18"/>
              </w:rPr>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7B02913" w14:textId="77777777" w:rsidR="00F81D74" w:rsidRDefault="00000000">
            <w:pPr>
              <w:pStyle w:val="TableParagraph"/>
              <w:spacing w:line="207"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C248B74"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106BAE9"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A3D20FB"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6274110"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AF7B5D6" w14:textId="77777777" w:rsidR="00F81D74" w:rsidRDefault="00000000">
            <w:pPr>
              <w:pStyle w:val="TableParagraph"/>
              <w:spacing w:line="207" w:lineRule="exact"/>
              <w:ind w:right="50"/>
              <w:jc w:val="right"/>
            </w:pPr>
            <w:r>
              <w:rPr>
                <w:rStyle w:val="None"/>
                <w:spacing w:val="-5"/>
                <w:sz w:val="18"/>
                <w:szCs w:val="18"/>
              </w:rPr>
              <w:t>[●]</w:t>
            </w:r>
          </w:p>
        </w:tc>
      </w:tr>
      <w:tr w:rsidR="00F81D74" w14:paraId="7CD57BF4"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176D3A2" w14:textId="77777777" w:rsidR="00F81D74" w:rsidRDefault="00000000">
            <w:pPr>
              <w:pStyle w:val="TableParagraph"/>
              <w:spacing w:line="206" w:lineRule="exact"/>
              <w:ind w:left="57" w:right="46"/>
            </w:pPr>
            <w:r>
              <w:rPr>
                <w:rStyle w:val="Hyperlink7"/>
                <w:rFonts w:eastAsia="Arial Unicode MS"/>
                <w:spacing w:val="-2"/>
                <w:sz w:val="18"/>
                <w:szCs w:val="18"/>
              </w:rPr>
              <w:t>Brijesh Sanghvi</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6A1B9D4" w14:textId="77777777" w:rsidR="00F81D74" w:rsidRDefault="00000000">
            <w:pPr>
              <w:pStyle w:val="TableParagraph"/>
              <w:spacing w:before="2"/>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562DAE5" w14:textId="77777777" w:rsidR="00F81D74" w:rsidRDefault="00000000">
            <w:pPr>
              <w:pStyle w:val="TableParagraph"/>
              <w:spacing w:before="2"/>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C747E14" w14:textId="77777777" w:rsidR="00F81D74" w:rsidRDefault="00000000">
            <w:pPr>
              <w:pStyle w:val="TableParagraph"/>
              <w:spacing w:before="2"/>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C15748C" w14:textId="77777777" w:rsidR="00F81D74" w:rsidRDefault="00000000">
            <w:pPr>
              <w:pStyle w:val="TableParagraph"/>
              <w:spacing w:before="2"/>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E24E9F1" w14:textId="77777777" w:rsidR="00F81D74" w:rsidRDefault="00000000">
            <w:pPr>
              <w:pStyle w:val="TableParagraph"/>
              <w:spacing w:before="2"/>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92F762E" w14:textId="77777777" w:rsidR="00F81D74" w:rsidRDefault="00000000">
            <w:pPr>
              <w:pStyle w:val="TableParagraph"/>
              <w:spacing w:before="2"/>
              <w:ind w:right="50"/>
              <w:jc w:val="right"/>
            </w:pPr>
            <w:r>
              <w:rPr>
                <w:rStyle w:val="None"/>
                <w:spacing w:val="-5"/>
                <w:sz w:val="18"/>
                <w:szCs w:val="18"/>
              </w:rPr>
              <w:t>[●]</w:t>
            </w:r>
          </w:p>
        </w:tc>
      </w:tr>
      <w:tr w:rsidR="00F81D74" w14:paraId="41B882BD"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013727" w14:textId="77777777" w:rsidR="00F81D74" w:rsidRDefault="00000000">
            <w:pPr>
              <w:pStyle w:val="TableParagraph"/>
              <w:spacing w:line="186"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AADA238" w14:textId="77777777" w:rsidR="00F81D74" w:rsidRDefault="00000000">
            <w:pPr>
              <w:pStyle w:val="TableParagraph"/>
              <w:spacing w:line="186" w:lineRule="exact"/>
              <w:ind w:right="44"/>
              <w:jc w:val="right"/>
            </w:pPr>
            <w:r>
              <w:rPr>
                <w:rStyle w:val="None"/>
                <w:b/>
                <w:bCs/>
                <w:spacing w:val="-5"/>
                <w:sz w:val="18"/>
                <w:szCs w:val="18"/>
              </w:rPr>
              <w:t>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2350A06"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7CE4D31" w14:textId="77777777" w:rsidR="00F81D74"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0740F72" w14:textId="77777777" w:rsidR="00F81D74"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F813631" w14:textId="77777777" w:rsidR="00F81D74"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B08F555" w14:textId="77777777" w:rsidR="00F81D74" w:rsidRDefault="00000000">
            <w:pPr>
              <w:pStyle w:val="TableParagraph"/>
              <w:spacing w:line="186" w:lineRule="exact"/>
              <w:ind w:right="50"/>
              <w:jc w:val="right"/>
            </w:pPr>
            <w:r>
              <w:rPr>
                <w:rStyle w:val="None"/>
                <w:spacing w:val="-5"/>
                <w:sz w:val="18"/>
                <w:szCs w:val="18"/>
              </w:rPr>
              <w:t>[●]</w:t>
            </w:r>
          </w:p>
        </w:tc>
      </w:tr>
      <w:tr w:rsidR="00F81D74" w14:paraId="650AB2F4" w14:textId="77777777">
        <w:trPr>
          <w:trHeight w:val="198"/>
        </w:trPr>
        <w:tc>
          <w:tcPr>
            <w:tcW w:w="10104"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E7C63BA" w14:textId="77777777" w:rsidR="00F81D74" w:rsidRDefault="00000000">
            <w:pPr>
              <w:pStyle w:val="TableParagraph"/>
              <w:spacing w:before="2" w:line="186" w:lineRule="exact"/>
              <w:ind w:left="57"/>
            </w:pPr>
            <w:r>
              <w:rPr>
                <w:rStyle w:val="None"/>
                <w:b/>
                <w:bCs/>
                <w:i/>
                <w:iCs/>
                <w:sz w:val="18"/>
                <w:szCs w:val="18"/>
              </w:rPr>
              <w:t>Additional</w:t>
            </w:r>
            <w:r>
              <w:rPr>
                <w:rStyle w:val="None"/>
                <w:b/>
                <w:bCs/>
                <w:i/>
                <w:iCs/>
                <w:spacing w:val="-2"/>
                <w:sz w:val="18"/>
                <w:szCs w:val="18"/>
              </w:rPr>
              <w:t xml:space="preserve"> </w:t>
            </w:r>
            <w:r>
              <w:rPr>
                <w:rStyle w:val="None"/>
                <w:b/>
                <w:bCs/>
                <w:i/>
                <w:iCs/>
                <w:sz w:val="18"/>
                <w:szCs w:val="18"/>
              </w:rPr>
              <w:t>top</w:t>
            </w:r>
            <w:r>
              <w:rPr>
                <w:rStyle w:val="None"/>
                <w:b/>
                <w:bCs/>
                <w:i/>
                <w:iCs/>
                <w:spacing w:val="-2"/>
                <w:sz w:val="18"/>
                <w:szCs w:val="18"/>
              </w:rPr>
              <w:t xml:space="preserve"> </w:t>
            </w:r>
            <w:r>
              <w:rPr>
                <w:rStyle w:val="None"/>
                <w:b/>
                <w:bCs/>
                <w:i/>
                <w:iCs/>
                <w:sz w:val="18"/>
                <w:szCs w:val="18"/>
              </w:rPr>
              <w:t xml:space="preserve">10 </w:t>
            </w:r>
            <w:r>
              <w:rPr>
                <w:rStyle w:val="None"/>
                <w:b/>
                <w:bCs/>
                <w:i/>
                <w:iCs/>
                <w:spacing w:val="-2"/>
                <w:sz w:val="18"/>
                <w:szCs w:val="18"/>
              </w:rPr>
              <w:t>Shareholders</w:t>
            </w:r>
          </w:p>
        </w:tc>
      </w:tr>
      <w:tr w:rsidR="00F81D74" w14:paraId="49C023CA"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680396B" w14:textId="77777777" w:rsidR="00F81D74" w:rsidRDefault="00000000">
            <w:pPr>
              <w:pStyle w:val="TableParagraph"/>
              <w:spacing w:line="206" w:lineRule="exact"/>
              <w:ind w:left="57" w:right="46"/>
            </w:pPr>
            <w:r>
              <w:rPr>
                <w:rStyle w:val="Hyperlink6"/>
                <w:rFonts w:eastAsia="Arial Unicode MS"/>
                <w:sz w:val="18"/>
                <w:szCs w:val="18"/>
              </w:rPr>
              <w:t>Maharaj and Sons Private Limited</w:t>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027A499" w14:textId="77777777" w:rsidR="00F81D74" w:rsidRDefault="00000000">
            <w:pPr>
              <w:pStyle w:val="TableParagraph"/>
              <w:ind w:right="46"/>
              <w:jc w:val="right"/>
            </w:pPr>
            <w:r>
              <w:rPr>
                <w:rStyle w:val="Hyperlink7"/>
                <w:rFonts w:eastAsia="Arial Unicode MS"/>
                <w:spacing w:val="-2"/>
                <w:sz w:val="18"/>
                <w:szCs w:val="18"/>
              </w:rPr>
              <w:t>8,51,563</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E25C8B" w14:textId="77777777" w:rsidR="00F81D74" w:rsidRDefault="00000000">
            <w:pPr>
              <w:pStyle w:val="TableParagraph"/>
              <w:ind w:right="47"/>
              <w:jc w:val="right"/>
            </w:pPr>
            <w:r>
              <w:rPr>
                <w:rStyle w:val="Hyperlink7"/>
                <w:rFonts w:eastAsia="Arial Unicode MS"/>
                <w:spacing w:val="-2"/>
                <w:sz w:val="18"/>
                <w:szCs w:val="18"/>
              </w:rPr>
              <w:t>1.50%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6052DF7" w14:textId="77777777" w:rsidR="00F81D74" w:rsidRDefault="00000000">
            <w:pPr>
              <w:pStyle w:val="TableParagraph"/>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C1451A" w14:textId="77777777" w:rsidR="00F81D74" w:rsidRDefault="00000000">
            <w:pPr>
              <w:pStyle w:val="TableParagraph"/>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484F79F" w14:textId="77777777" w:rsidR="00F81D74" w:rsidRDefault="00000000">
            <w:pPr>
              <w:pStyle w:val="TableParagraph"/>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C1C6E4B" w14:textId="77777777" w:rsidR="00F81D74" w:rsidRDefault="00000000">
            <w:pPr>
              <w:pStyle w:val="TableParagraph"/>
              <w:ind w:right="50"/>
              <w:jc w:val="right"/>
            </w:pPr>
            <w:r>
              <w:rPr>
                <w:rStyle w:val="None"/>
                <w:spacing w:val="-5"/>
                <w:sz w:val="18"/>
                <w:szCs w:val="18"/>
              </w:rPr>
              <w:t>[●]</w:t>
            </w:r>
          </w:p>
        </w:tc>
      </w:tr>
      <w:tr w:rsidR="00F81D74" w14:paraId="67778C13"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29CF7A" w14:textId="77777777" w:rsidR="00F81D74" w:rsidRDefault="00000000">
            <w:pPr>
              <w:pStyle w:val="TableParagraph"/>
              <w:spacing w:before="2" w:line="186" w:lineRule="exact"/>
              <w:ind w:left="57"/>
            </w:pPr>
            <w:r>
              <w:rPr>
                <w:rStyle w:val="Hyperlink6"/>
                <w:rFonts w:eastAsia="Arial Unicode MS"/>
                <w:sz w:val="18"/>
                <w:szCs w:val="18"/>
              </w:rPr>
              <w:t>Rupal K.</w:t>
            </w:r>
            <w:r>
              <w:rPr>
                <w:rStyle w:val="Hyperlink7"/>
                <w:rFonts w:eastAsia="Arial Unicode MS"/>
                <w:spacing w:val="-2"/>
                <w:sz w:val="18"/>
                <w:szCs w:val="18"/>
              </w:rPr>
              <w:t xml:space="preserve"> Sancheti</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E096605" w14:textId="77777777" w:rsidR="00F81D74" w:rsidRDefault="00000000">
            <w:pPr>
              <w:pStyle w:val="TableParagraph"/>
              <w:spacing w:before="2" w:line="186" w:lineRule="exact"/>
              <w:ind w:right="46"/>
              <w:jc w:val="right"/>
            </w:pPr>
            <w:r>
              <w:rPr>
                <w:rStyle w:val="Hyperlink7"/>
                <w:rFonts w:eastAsia="Arial Unicode MS"/>
                <w:spacing w:val="-2"/>
                <w:sz w:val="18"/>
                <w:szCs w:val="18"/>
              </w:rPr>
              <w:t>39,062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99B9A79" w14:textId="77777777" w:rsidR="00F81D74" w:rsidRDefault="00000000">
            <w:pPr>
              <w:pStyle w:val="TableParagraph"/>
              <w:spacing w:before="2" w:line="186" w:lineRule="exact"/>
              <w:ind w:right="47"/>
              <w:jc w:val="right"/>
            </w:pPr>
            <w:r>
              <w:rPr>
                <w:rStyle w:val="Hyperlink7"/>
                <w:rFonts w:eastAsia="Arial Unicode MS"/>
                <w:spacing w:val="-2"/>
                <w:sz w:val="18"/>
                <w:szCs w:val="18"/>
              </w:rPr>
              <w:t>0.07%</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181C077" w14:textId="77777777" w:rsidR="00F81D74" w:rsidRDefault="00000000">
            <w:pPr>
              <w:pStyle w:val="TableParagraph"/>
              <w:spacing w:before="2"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C16B06" w14:textId="77777777" w:rsidR="00F81D74" w:rsidRDefault="00000000">
            <w:pPr>
              <w:pStyle w:val="TableParagraph"/>
              <w:spacing w:before="2"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C339E31" w14:textId="77777777" w:rsidR="00F81D74" w:rsidRDefault="00000000">
            <w:pPr>
              <w:pStyle w:val="TableParagraph"/>
              <w:spacing w:before="2"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48B5EA" w14:textId="77777777" w:rsidR="00F81D74" w:rsidRDefault="00000000">
            <w:pPr>
              <w:pStyle w:val="TableParagraph"/>
              <w:spacing w:before="2" w:line="186" w:lineRule="exact"/>
              <w:ind w:right="50"/>
              <w:jc w:val="right"/>
            </w:pPr>
            <w:r>
              <w:rPr>
                <w:rStyle w:val="None"/>
                <w:spacing w:val="-5"/>
                <w:sz w:val="18"/>
                <w:szCs w:val="18"/>
              </w:rPr>
              <w:t>[●]</w:t>
            </w:r>
          </w:p>
        </w:tc>
      </w:tr>
      <w:tr w:rsidR="00F81D74" w14:paraId="6D4D5843" w14:textId="77777777">
        <w:trPr>
          <w:trHeight w:val="384"/>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45AC56" w14:textId="77777777" w:rsidR="00F81D74" w:rsidRDefault="00000000">
            <w:pPr>
              <w:pStyle w:val="TableParagraph"/>
              <w:spacing w:line="186" w:lineRule="exact"/>
              <w:ind w:left="57"/>
            </w:pPr>
            <w:r>
              <w:rPr>
                <w:rStyle w:val="Hyperlink6"/>
                <w:rFonts w:eastAsia="Arial Unicode MS"/>
                <w:sz w:val="18"/>
                <w:szCs w:val="18"/>
              </w:rPr>
              <w:t>Rajata Toor Bhargava</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BF14D9D" w14:textId="77777777" w:rsidR="00F81D74" w:rsidRDefault="00000000">
            <w:pPr>
              <w:pStyle w:val="TableParagraph"/>
              <w:spacing w:line="186" w:lineRule="exact"/>
              <w:ind w:right="46"/>
              <w:jc w:val="right"/>
            </w:pPr>
            <w:r>
              <w:rPr>
                <w:rStyle w:val="Hyperlink7"/>
                <w:rFonts w:eastAsia="Arial Unicode MS"/>
                <w:spacing w:val="-2"/>
                <w:sz w:val="18"/>
                <w:szCs w:val="18"/>
              </w:rPr>
              <w:t>13,021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33B48F1" w14:textId="77777777" w:rsidR="00F81D74" w:rsidRDefault="00000000">
            <w:pPr>
              <w:pStyle w:val="TableParagraph"/>
              <w:spacing w:line="186" w:lineRule="exact"/>
              <w:ind w:right="47"/>
              <w:jc w:val="right"/>
            </w:pPr>
            <w:r>
              <w:rPr>
                <w:rStyle w:val="Hyperlink7"/>
                <w:rFonts w:eastAsia="Arial Unicode MS"/>
                <w:spacing w:val="-2"/>
                <w:sz w:val="18"/>
                <w:szCs w:val="18"/>
              </w:rPr>
              <w:t>0.02%</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46A1547" w14:textId="77777777" w:rsidR="00F81D74"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4BF0275" w14:textId="77777777" w:rsidR="00F81D74"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ECE2F26" w14:textId="77777777" w:rsidR="00F81D74"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6F3AD55" w14:textId="77777777" w:rsidR="00F81D74" w:rsidRDefault="00000000">
            <w:pPr>
              <w:pStyle w:val="TableParagraph"/>
              <w:spacing w:line="186" w:lineRule="exact"/>
              <w:ind w:right="50"/>
              <w:jc w:val="right"/>
            </w:pPr>
            <w:r>
              <w:rPr>
                <w:rStyle w:val="None"/>
                <w:spacing w:val="-5"/>
                <w:sz w:val="18"/>
                <w:szCs w:val="18"/>
              </w:rPr>
              <w:t>[●]</w:t>
            </w:r>
          </w:p>
        </w:tc>
      </w:tr>
      <w:tr w:rsidR="00F81D74" w14:paraId="2F05E482"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3FFFFF" w14:textId="77777777" w:rsidR="00F81D74" w:rsidRDefault="00000000">
            <w:pPr>
              <w:pStyle w:val="TableParagraph"/>
              <w:spacing w:line="188" w:lineRule="exact"/>
              <w:ind w:left="57"/>
            </w:pPr>
            <w:r>
              <w:rPr>
                <w:rStyle w:val="Hyperlink6"/>
                <w:rFonts w:eastAsia="Arial Unicode MS"/>
                <w:sz w:val="18"/>
                <w:szCs w:val="18"/>
              </w:rPr>
              <w:t>Ansh Chanda Menon</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14CA4A3" w14:textId="77777777" w:rsidR="00F81D74" w:rsidRDefault="00000000">
            <w:pPr>
              <w:pStyle w:val="TableParagraph"/>
              <w:spacing w:line="188"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454FA9A" w14:textId="77777777" w:rsidR="00F81D74"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B1EA34F" w14:textId="77777777" w:rsidR="00F81D74"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16C04D7" w14:textId="77777777" w:rsidR="00F81D74"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8025863" w14:textId="77777777" w:rsidR="00F81D74"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D05B538" w14:textId="77777777" w:rsidR="00F81D74" w:rsidRDefault="00000000">
            <w:pPr>
              <w:pStyle w:val="TableParagraph"/>
              <w:spacing w:line="188" w:lineRule="exact"/>
              <w:ind w:right="50"/>
              <w:jc w:val="right"/>
            </w:pPr>
            <w:r>
              <w:rPr>
                <w:rStyle w:val="None"/>
                <w:spacing w:val="-5"/>
                <w:sz w:val="18"/>
                <w:szCs w:val="18"/>
              </w:rPr>
              <w:t>[●]</w:t>
            </w:r>
          </w:p>
        </w:tc>
      </w:tr>
      <w:tr w:rsidR="00F81D74" w14:paraId="1747669D"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1C2DCA" w14:textId="77777777" w:rsidR="00F81D74" w:rsidRDefault="00000000">
            <w:pPr>
              <w:pStyle w:val="TableParagraph"/>
              <w:spacing w:line="186" w:lineRule="exact"/>
              <w:ind w:left="57"/>
            </w:pPr>
            <w:r>
              <w:rPr>
                <w:rStyle w:val="Hyperlink6"/>
                <w:rFonts w:eastAsia="Arial Unicode MS"/>
                <w:sz w:val="18"/>
                <w:szCs w:val="18"/>
              </w:rPr>
              <w:t>Harini Nayar</w:t>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155AB4" w14:textId="77777777" w:rsidR="00F81D74" w:rsidRDefault="00000000">
            <w:pPr>
              <w:pStyle w:val="TableParagraph"/>
              <w:spacing w:line="186"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2456755" w14:textId="77777777" w:rsidR="00F81D74"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B9A0DB6" w14:textId="77777777" w:rsidR="00F81D74"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00CACD4" w14:textId="77777777" w:rsidR="00F81D74"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14EECDA" w14:textId="77777777" w:rsidR="00F81D74"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BE124A3" w14:textId="77777777" w:rsidR="00F81D74" w:rsidRDefault="00000000">
            <w:pPr>
              <w:pStyle w:val="TableParagraph"/>
              <w:spacing w:line="186" w:lineRule="exact"/>
              <w:ind w:right="50"/>
              <w:jc w:val="right"/>
            </w:pPr>
            <w:r>
              <w:rPr>
                <w:rStyle w:val="None"/>
                <w:spacing w:val="-5"/>
                <w:sz w:val="18"/>
                <w:szCs w:val="18"/>
              </w:rPr>
              <w:t>[●]</w:t>
            </w:r>
          </w:p>
        </w:tc>
      </w:tr>
      <w:tr w:rsidR="00F81D74" w14:paraId="3F740A14"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9385254" w14:textId="77777777" w:rsidR="00F81D74" w:rsidRDefault="00000000">
            <w:pPr>
              <w:pStyle w:val="TableParagraph"/>
              <w:tabs>
                <w:tab w:val="left" w:pos="878"/>
              </w:tabs>
              <w:spacing w:line="208" w:lineRule="exact"/>
              <w:ind w:left="57" w:right="46"/>
            </w:pPr>
            <w:r>
              <w:rPr>
                <w:rStyle w:val="Hyperlink7"/>
                <w:rFonts w:eastAsia="Arial Unicode MS"/>
                <w:spacing w:val="-2"/>
                <w:sz w:val="18"/>
                <w:szCs w:val="18"/>
              </w:rPr>
              <w:t>Vivaan Suri Shetty</w:t>
            </w:r>
            <w:r>
              <w:rPr>
                <w:rStyle w:val="Hyperlink6"/>
                <w:rFonts w:eastAsia="Arial Unicode MS"/>
                <w:sz w:val="18"/>
                <w:szCs w:val="18"/>
              </w:rPr>
            </w:r>
            <w:r>
              <w:rPr>
                <w:rStyle w:val="Hyperlink7"/>
                <w:rFonts w:eastAsia="Arial Unicode MS"/>
                <w:spacing w:val="-2"/>
                <w:sz w:val="18"/>
                <w:szCs w:val="18"/>
              </w:rPr>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0BB2A51" w14:textId="77777777" w:rsidR="00F81D74" w:rsidRDefault="00000000">
            <w:pPr>
              <w:pStyle w:val="TableParagraph"/>
              <w:spacing w:line="207"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7536268" w14:textId="77777777" w:rsidR="00F81D74"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4F308B9" w14:textId="77777777" w:rsidR="00F81D74"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AA26BFC" w14:textId="77777777" w:rsidR="00F81D74"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4158706" w14:textId="77777777" w:rsidR="00F81D74"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8E9E145" w14:textId="77777777" w:rsidR="00F81D74" w:rsidRDefault="00000000">
            <w:pPr>
              <w:pStyle w:val="TableParagraph"/>
              <w:spacing w:line="207" w:lineRule="exact"/>
              <w:ind w:right="50"/>
              <w:jc w:val="right"/>
            </w:pPr>
            <w:r>
              <w:rPr>
                <w:rStyle w:val="None"/>
                <w:spacing w:val="-5"/>
                <w:sz w:val="18"/>
                <w:szCs w:val="18"/>
              </w:rPr>
              <w:t>[●]</w:t>
            </w:r>
          </w:p>
        </w:tc>
      </w:tr>
      <w:tr w:rsidR="00F81D74" w14:paraId="07D8543E"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B37E66" w14:textId="77777777" w:rsidR="00F81D74"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E0506CA" w14:textId="77777777" w:rsidR="00F81D74" w:rsidRDefault="00000000">
            <w:pPr>
              <w:pStyle w:val="TableParagraph"/>
              <w:spacing w:line="185" w:lineRule="exact"/>
              <w:ind w:right="46"/>
              <w:jc w:val="right"/>
            </w:pPr>
            <w:r>
              <w:rPr>
                <w:rStyle w:val="None"/>
                <w:b/>
                <w:bCs/>
                <w:spacing w:val="-2"/>
                <w:sz w:val="18"/>
                <w:szCs w:val="18"/>
              </w:rPr>
              <w:t>911,458</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1E25743" w14:textId="77777777" w:rsidR="00F81D74" w:rsidRDefault="00000000">
            <w:pPr>
              <w:pStyle w:val="TableParagraph"/>
              <w:spacing w:line="185" w:lineRule="exact"/>
              <w:ind w:right="44"/>
              <w:jc w:val="right"/>
            </w:pPr>
            <w:r>
              <w:rPr>
                <w:rStyle w:val="None"/>
                <w:b/>
                <w:bCs/>
                <w:spacing w:val="-2"/>
                <w:sz w:val="18"/>
                <w:szCs w:val="18"/>
              </w:rPr>
              <w:t>1.60%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33A840D" w14:textId="77777777" w:rsidR="00F81D74"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E8B0FA" w14:textId="77777777" w:rsidR="00F81D74"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7DA40E3" w14:textId="77777777" w:rsidR="00F81D74"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AF804AE" w14:textId="77777777" w:rsidR="00F81D74" w:rsidRDefault="00000000">
            <w:pPr>
              <w:pStyle w:val="TableParagraph"/>
              <w:spacing w:line="185" w:lineRule="exact"/>
              <w:ind w:right="50"/>
              <w:jc w:val="right"/>
            </w:pPr>
            <w:r>
              <w:rPr>
                <w:rStyle w:val="None"/>
                <w:spacing w:val="-5"/>
                <w:sz w:val="18"/>
                <w:szCs w:val="18"/>
              </w:rPr>
              <w:t>[●]</w:t>
            </w:r>
          </w:p>
        </w:tc>
      </w:tr>
      <w:tr w:rsidR="00F81D74" w14:paraId="798005E9" w14:textId="77777777">
        <w:trPr>
          <w:trHeight w:val="199"/>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247783" w14:textId="77777777" w:rsidR="00F81D74" w:rsidRDefault="00000000">
            <w:pPr>
              <w:pStyle w:val="TableParagraph"/>
              <w:spacing w:line="188" w:lineRule="exact"/>
              <w:ind w:left="57"/>
            </w:pPr>
            <w:r>
              <w:rPr>
                <w:rStyle w:val="None"/>
                <w:b/>
                <w:bCs/>
                <w:sz w:val="18"/>
                <w:szCs w:val="18"/>
              </w:rPr>
              <w:t>Total</w:t>
            </w:r>
            <w:r>
              <w:rPr>
                <w:rStyle w:val="None"/>
                <w:b/>
                <w:bCs/>
                <w:spacing w:val="1"/>
                <w:sz w:val="18"/>
                <w:szCs w:val="18"/>
              </w:rPr>
              <w:t xml:space="preserve"> </w:t>
            </w:r>
            <w:r>
              <w:rPr>
                <w:rStyle w:val="None"/>
                <w:b/>
                <w:bCs/>
                <w:spacing w:val="-2"/>
                <w:sz w:val="18"/>
                <w:szCs w:val="18"/>
              </w:rPr>
              <w:t>(A+B+C)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F099DC7" w14:textId="77777777" w:rsidR="00F81D74" w:rsidRDefault="00000000">
            <w:pPr>
              <w:pStyle w:val="TableParagraph"/>
              <w:spacing w:line="188" w:lineRule="exact"/>
              <w:ind w:right="49"/>
              <w:jc w:val="right"/>
            </w:pPr>
            <w:r>
              <w:rPr>
                <w:rStyle w:val="None"/>
                <w:b/>
                <w:bCs/>
                <w:spacing w:val="-2"/>
                <w:sz w:val="18"/>
                <w:szCs w:val="18"/>
              </w:rPr>
              <w:t>5,68,18,200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EF6B62E" w14:textId="77777777" w:rsidR="00F81D74" w:rsidRDefault="00000000">
            <w:pPr>
              <w:pStyle w:val="TableParagraph"/>
              <w:spacing w:line="188" w:lineRule="exact"/>
              <w:ind w:right="44"/>
              <w:jc w:val="right"/>
            </w:pPr>
            <w:r>
              <w:rPr>
                <w:rStyle w:val="None"/>
                <w:b/>
                <w:bCs/>
                <w:spacing w:val="-2"/>
                <w:sz w:val="18"/>
                <w:szCs w:val="18"/>
              </w:rPr>
              <w:t>100.00%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9B7E937" w14:textId="77777777" w:rsidR="00F81D74" w:rsidRDefault="00000000">
            <w:pPr>
              <w:pStyle w:val="TableParagraph"/>
              <w:spacing w:line="188" w:lineRule="exact"/>
              <w:ind w:right="49"/>
              <w:jc w:val="right"/>
            </w:pPr>
            <w:r>
              <w:rPr>
                <w:rStyle w:val="None"/>
                <w:b/>
                <w:bCs/>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7AA909" w14:textId="77777777" w:rsidR="00F81D74" w:rsidRDefault="00000000">
            <w:pPr>
              <w:pStyle w:val="TableParagraph"/>
              <w:spacing w:line="188" w:lineRule="exact"/>
              <w:ind w:right="48"/>
              <w:jc w:val="right"/>
            </w:pPr>
            <w:r>
              <w:rPr>
                <w:rStyle w:val="None"/>
                <w:b/>
                <w:bCs/>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FB3B81A" w14:textId="77777777" w:rsidR="00F81D74" w:rsidRDefault="00000000">
            <w:pPr>
              <w:pStyle w:val="TableParagraph"/>
              <w:spacing w:line="188" w:lineRule="exact"/>
              <w:ind w:right="51"/>
              <w:jc w:val="right"/>
            </w:pPr>
            <w:r>
              <w:rPr>
                <w:rStyle w:val="None"/>
                <w:b/>
                <w:bCs/>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CAAA4C6" w14:textId="77777777" w:rsidR="00F81D74" w:rsidRDefault="00000000">
            <w:pPr>
              <w:pStyle w:val="TableParagraph"/>
              <w:spacing w:line="188" w:lineRule="exact"/>
              <w:ind w:right="50"/>
              <w:jc w:val="right"/>
            </w:pPr>
            <w:r>
              <w:rPr>
                <w:rStyle w:val="None"/>
                <w:b/>
                <w:bCs/>
                <w:spacing w:val="-5"/>
                <w:sz w:val="18"/>
                <w:szCs w:val="18"/>
              </w:rPr>
              <w:t>[●]</w:t>
            </w:r>
          </w:p>
        </w:tc>
      </w:tr>
    </w:tbl>
    <w:p w14:paraId="3F6FAE83" w14:textId="77777777" w:rsidR="00F81D74" w:rsidRDefault="00F81D74">
      <w:pPr>
        <w:pStyle w:val="TableParagraph"/>
        <w:ind w:left="98" w:hanging="98"/>
        <w:rPr>
          <w:rStyle w:val="Hyperlink4"/>
        </w:rPr>
      </w:pPr>
    </w:p>
    <w:p w14:paraId="3A869C99" w14:textId="77777777" w:rsidR="00F81D74" w:rsidRDefault="00000000">
      <w:pPr>
        <w:pStyle w:val="Body"/>
        <w:spacing w:before="36"/>
        <w:ind w:left="87"/>
        <w:rPr>
          <w:rStyle w:val="Hyperlink8"/>
          <w:rFonts w:eastAsia="Arial Unicode MS"/>
        </w:rPr>
      </w:pPr>
      <w:r>
        <w:rPr>
          <w:rStyle w:val="None"/>
          <w:b/>
          <w:bCs/>
          <w:sz w:val="16"/>
          <w:szCs w:val="16"/>
          <w:vertAlign w:val="superscript"/>
        </w:rPr>
        <w:t>^</w:t>
      </w:r>
      <w:r>
        <w:rPr>
          <w:rStyle w:val="None"/>
          <w:i/>
          <w:iCs/>
          <w:sz w:val="16"/>
          <w:szCs w:val="16"/>
          <w:lang w:val="en-US"/>
        </w:rPr>
        <w:t>Subject</w:t>
      </w:r>
      <w:r>
        <w:rPr>
          <w:rStyle w:val="None"/>
          <w:i/>
          <w:iCs/>
          <w:spacing w:val="-4"/>
          <w:sz w:val="16"/>
          <w:szCs w:val="16"/>
        </w:rPr>
        <w:t xml:space="preserve"> </w:t>
      </w:r>
      <w:r>
        <w:rPr>
          <w:rStyle w:val="None"/>
          <w:i/>
          <w:iCs/>
          <w:sz w:val="16"/>
          <w:szCs w:val="16"/>
        </w:rPr>
        <w:t>to</w:t>
      </w:r>
      <w:r>
        <w:rPr>
          <w:rStyle w:val="None"/>
          <w:i/>
          <w:iCs/>
          <w:spacing w:val="-4"/>
          <w:sz w:val="16"/>
          <w:szCs w:val="16"/>
        </w:rPr>
        <w:t xml:space="preserve"> </w:t>
      </w:r>
      <w:r>
        <w:rPr>
          <w:rStyle w:val="None"/>
          <w:i/>
          <w:iCs/>
          <w:sz w:val="16"/>
          <w:szCs w:val="16"/>
          <w:lang w:val="en-US"/>
        </w:rPr>
        <w:t>completion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6"/>
          <w:sz w:val="16"/>
          <w:szCs w:val="16"/>
        </w:rPr>
        <w:t xml:space="preserve"> </w:t>
      </w:r>
      <w:r>
        <w:rPr>
          <w:rStyle w:val="None"/>
          <w:i/>
          <w:iCs/>
          <w:sz w:val="16"/>
          <w:szCs w:val="16"/>
          <w:lang w:val="en-US"/>
        </w:rPr>
        <w:t>Offer</w:t>
      </w:r>
      <w:r>
        <w:rPr>
          <w:rStyle w:val="None"/>
          <w:i/>
          <w:iCs/>
          <w:spacing w:val="-5"/>
          <w:sz w:val="16"/>
          <w:szCs w:val="16"/>
        </w:rPr>
        <w:t xml:space="preserve"> </w:t>
      </w:r>
      <w:r>
        <w:rPr>
          <w:rStyle w:val="None"/>
          <w:i/>
          <w:iCs/>
          <w:sz w:val="16"/>
          <w:szCs w:val="16"/>
        </w:rPr>
        <w:t>and</w:t>
      </w:r>
      <w:r>
        <w:rPr>
          <w:rStyle w:val="None"/>
          <w:i/>
          <w:iCs/>
          <w:spacing w:val="-4"/>
          <w:sz w:val="16"/>
          <w:szCs w:val="16"/>
        </w:rPr>
        <w:t xml:space="preserve"> </w:t>
      </w:r>
      <w:r>
        <w:rPr>
          <w:rStyle w:val="None"/>
          <w:i/>
          <w:iCs/>
          <w:sz w:val="16"/>
          <w:szCs w:val="16"/>
          <w:lang w:val="fr-FR"/>
        </w:rPr>
        <w:t>finalisation</w:t>
      </w:r>
      <w:r>
        <w:rPr>
          <w:rStyle w:val="None"/>
          <w:i/>
          <w:iCs/>
          <w:spacing w:val="-5"/>
          <w:sz w:val="16"/>
          <w:szCs w:val="16"/>
        </w:rPr>
        <w:t xml:space="preserve"> </w:t>
      </w:r>
      <w:r>
        <w:rPr>
          <w:rStyle w:val="None"/>
          <w:i/>
          <w:iCs/>
          <w:sz w:val="16"/>
          <w:szCs w:val="16"/>
          <w:lang w:val="en-US"/>
        </w:rPr>
        <w:t>of</w:t>
      </w:r>
      <w:r>
        <w:rPr>
          <w:rStyle w:val="None"/>
          <w:i/>
          <w:iCs/>
          <w:spacing w:val="-4"/>
          <w:sz w:val="16"/>
          <w:szCs w:val="16"/>
        </w:rPr>
        <w:t xml:space="preserve"> </w:t>
      </w:r>
      <w:r>
        <w:rPr>
          <w:rStyle w:val="None"/>
          <w:i/>
          <w:iCs/>
          <w:sz w:val="16"/>
          <w:szCs w:val="16"/>
          <w:lang w:val="en-US"/>
        </w:rPr>
        <w:t>the</w:t>
      </w:r>
      <w:r>
        <w:rPr>
          <w:rStyle w:val="None"/>
          <w:i/>
          <w:iCs/>
          <w:spacing w:val="-4"/>
          <w:sz w:val="16"/>
          <w:szCs w:val="16"/>
        </w:rPr>
        <w:t xml:space="preserve"> </w:t>
      </w:r>
      <w:r>
        <w:rPr>
          <w:rStyle w:val="None"/>
          <w:i/>
          <w:iCs/>
          <w:sz w:val="16"/>
          <w:szCs w:val="16"/>
          <w:lang w:val="de-DE"/>
        </w:rPr>
        <w:t>Basis</w:t>
      </w:r>
      <w:r>
        <w:rPr>
          <w:rStyle w:val="None"/>
          <w:i/>
          <w:iCs/>
          <w:spacing w:val="-6"/>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pacing w:val="-2"/>
          <w:sz w:val="16"/>
          <w:szCs w:val="16"/>
        </w:rPr>
        <w:t>Allotment.</w:t>
      </w:r>
    </w:p>
    <w:p w14:paraId="59327E96" w14:textId="77777777" w:rsidR="00F81D74" w:rsidRDefault="00000000">
      <w:pPr>
        <w:pStyle w:val="Body"/>
        <w:spacing w:before="1"/>
        <w:ind w:left="87"/>
        <w:rPr>
          <w:rStyle w:val="Hyperlink8"/>
          <w:rFonts w:eastAsia="Arial Unicode MS"/>
        </w:rPr>
      </w:pPr>
      <w:r>
        <w:rPr>
          <w:rStyle w:val="Hyperlink8"/>
          <w:rFonts w:eastAsia="Arial Unicode MS"/>
        </w:rPr>
        <w:t>**</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it-IT"/>
        </w:rPr>
        <w:t>negligible</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en-US"/>
        </w:rPr>
        <w:t>below</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rounding</w:t>
      </w:r>
      <w:r>
        <w:rPr>
          <w:rStyle w:val="None"/>
          <w:i/>
          <w:iCs/>
          <w:spacing w:val="-4"/>
          <w:sz w:val="16"/>
          <w:szCs w:val="16"/>
        </w:rPr>
        <w:t xml:space="preserve"> </w:t>
      </w:r>
      <w:r>
        <w:rPr>
          <w:rStyle w:val="Hyperlink8"/>
          <w:rFonts w:eastAsia="Arial Unicode MS"/>
          <w:lang w:val="en-US"/>
        </w:rPr>
        <w:t>off</w:t>
      </w:r>
      <w:r>
        <w:rPr>
          <w:rStyle w:val="None"/>
          <w:i/>
          <w:iCs/>
          <w:spacing w:val="-5"/>
          <w:sz w:val="16"/>
          <w:szCs w:val="16"/>
        </w:rPr>
        <w:t xml:space="preserve"> </w:t>
      </w:r>
      <w:r>
        <w:rPr>
          <w:rStyle w:val="Hyperlink8"/>
          <w:rFonts w:eastAsia="Arial Unicode MS"/>
          <w:lang w:val="en-US"/>
        </w:rPr>
        <w:t>norms</w:t>
      </w:r>
      <w:r>
        <w:rPr>
          <w:rStyle w:val="None"/>
          <w:i/>
          <w:iCs/>
          <w:spacing w:val="-5"/>
          <w:sz w:val="16"/>
          <w:szCs w:val="16"/>
        </w:rPr>
        <w:t xml:space="preserve"> </w:t>
      </w:r>
      <w:r>
        <w:rPr>
          <w:rStyle w:val="Hyperlink8"/>
          <w:rFonts w:eastAsia="Arial Unicode MS"/>
          <w:lang w:val="en-US"/>
        </w:rPr>
        <w:t>adopted</w:t>
      </w:r>
      <w:r>
        <w:rPr>
          <w:rStyle w:val="None"/>
          <w:i/>
          <w:iCs/>
          <w:spacing w:val="-5"/>
          <w:sz w:val="16"/>
          <w:szCs w:val="16"/>
        </w:rPr>
        <w:t xml:space="preserve"> </w:t>
      </w:r>
      <w:r>
        <w:rPr>
          <w:rStyle w:val="Hyperlink8"/>
          <w:rFonts w:eastAsia="Arial Unicode MS"/>
        </w:rPr>
        <w:t>by</w:t>
      </w:r>
      <w:r>
        <w:rPr>
          <w:rStyle w:val="None"/>
          <w:i/>
          <w:iCs/>
          <w:spacing w:val="-5"/>
          <w:sz w:val="16"/>
          <w:szCs w:val="16"/>
        </w:rPr>
        <w:t xml:space="preserve"> </w:t>
      </w:r>
      <w:r>
        <w:rPr>
          <w:rStyle w:val="Hyperlink8"/>
          <w:rFonts w:eastAsia="Arial Unicode MS"/>
          <w:lang w:val="fr-FR"/>
        </w:rPr>
        <w:t>our</w:t>
      </w:r>
      <w:r>
        <w:rPr>
          <w:rStyle w:val="None"/>
          <w:i/>
          <w:iCs/>
          <w:spacing w:val="-5"/>
          <w:sz w:val="16"/>
          <w:szCs w:val="16"/>
        </w:rPr>
        <w:t xml:space="preserve"> </w:t>
      </w:r>
      <w:r>
        <w:rPr>
          <w:rStyle w:val="None"/>
          <w:i/>
          <w:iCs/>
          <w:spacing w:val="-2"/>
          <w:sz w:val="16"/>
          <w:szCs w:val="16"/>
        </w:rPr>
        <w:t>Company.</w:t>
      </w:r>
    </w:p>
    <w:p w14:paraId="012F14A4" w14:textId="77777777" w:rsidR="00F81D74" w:rsidRDefault="00000000">
      <w:pPr>
        <w:pStyle w:val="Body"/>
        <w:spacing w:before="1"/>
        <w:ind w:left="87"/>
        <w:rPr>
          <w:rStyle w:val="Hyperlink8"/>
          <w:rFonts w:eastAsia="Arial Unicode MS"/>
        </w:rPr>
      </w:pPr>
      <w:r>
        <w:rPr>
          <w:rStyle w:val="None"/>
          <w:i/>
          <w:iCs/>
          <w:sz w:val="16"/>
          <w:szCs w:val="16"/>
          <w:vertAlign w:val="superscript"/>
        </w:rPr>
        <w:t>*Also, the Rushil Kala Shareholder</w:t>
      </w:r>
      <w:r>
        <w:rPr>
          <w:rStyle w:val="None"/>
          <w:i/>
          <w:iCs/>
          <w:sz w:val="16"/>
          <w:szCs w:val="16"/>
          <w:lang w:val="en-US"/>
        </w:rPr>
      </w:r>
      <w:r>
        <w:rPr>
          <w:rStyle w:val="None"/>
          <w:i/>
          <w:iCs/>
          <w:spacing w:val="-7"/>
          <w:sz w:val="16"/>
          <w:szCs w:val="16"/>
        </w:rPr>
      </w:r>
      <w:r>
        <w:rPr>
          <w:rStyle w:val="None"/>
          <w:i/>
          <w:iCs/>
          <w:sz w:val="16"/>
          <w:szCs w:val="16"/>
          <w:lang w:val="en-US"/>
        </w:rPr>
      </w:r>
      <w:r>
        <w:rPr>
          <w:rStyle w:val="None"/>
          <w:i/>
          <w:iCs/>
          <w:spacing w:val="-4"/>
          <w:sz w:val="16"/>
          <w:szCs w:val="16"/>
        </w:rPr>
      </w:r>
      <w:r>
        <w:rPr>
          <w:rStyle w:val="None"/>
          <w:i/>
          <w:iCs/>
          <w:sz w:val="16"/>
          <w:szCs w:val="16"/>
        </w:rPr>
      </w:r>
      <w:r>
        <w:rPr>
          <w:rStyle w:val="None"/>
          <w:i/>
          <w:iCs/>
          <w:spacing w:val="-6"/>
          <w:sz w:val="16"/>
          <w:szCs w:val="16"/>
        </w:rPr>
      </w:r>
      <w:r>
        <w:rPr>
          <w:rStyle w:val="None"/>
          <w:i/>
          <w:iCs/>
          <w:sz w:val="16"/>
          <w:szCs w:val="16"/>
          <w:lang w:val="en-US"/>
        </w:rPr>
      </w:r>
      <w:r>
        <w:rPr>
          <w:rStyle w:val="None"/>
          <w:i/>
          <w:iCs/>
          <w:spacing w:val="-6"/>
          <w:sz w:val="16"/>
          <w:szCs w:val="16"/>
        </w:rPr>
      </w:r>
      <w:r>
        <w:rPr>
          <w:rStyle w:val="None"/>
          <w:i/>
          <w:iCs/>
          <w:spacing w:val="-2"/>
          <w:sz w:val="16"/>
          <w:szCs w:val="16"/>
        </w:rPr>
      </w:r>
    </w:p>
    <w:p w14:paraId="06378A62" w14:textId="77777777" w:rsidR="00F81D74" w:rsidRDefault="00F81D74">
      <w:pPr>
        <w:pStyle w:val="BodyText"/>
        <w:spacing w:before="14"/>
        <w:rPr>
          <w:rStyle w:val="None"/>
          <w:i/>
          <w:iCs/>
          <w:sz w:val="16"/>
          <w:szCs w:val="16"/>
        </w:rPr>
      </w:pPr>
    </w:p>
    <w:p w14:paraId="1BC48AED" w14:textId="77777777" w:rsidR="00F81D74" w:rsidRDefault="00000000">
      <w:pPr>
        <w:pStyle w:val="Body"/>
        <w:ind w:left="87"/>
        <w:rPr>
          <w:rStyle w:val="None"/>
          <w:sz w:val="20"/>
          <w:szCs w:val="20"/>
        </w:rPr>
      </w:pPr>
      <w:r>
        <w:rPr>
          <w:rStyle w:val="None"/>
          <w:sz w:val="20"/>
          <w:szCs w:val="20"/>
        </w:rPr>
        <w:t>For further details, see “Vanya Mutti” on page 84.</w:t>
      </w:r>
      <w:r>
        <w:rPr>
          <w:rStyle w:val="None"/>
          <w:spacing w:val="-5"/>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3"/>
          <w:sz w:val="20"/>
          <w:szCs w:val="20"/>
        </w:rPr>
      </w:r>
      <w:r>
        <w:rPr>
          <w:rStyle w:val="None"/>
          <w:sz w:val="20"/>
          <w:szCs w:val="20"/>
        </w:rPr>
      </w:r>
      <w:r>
        <w:rPr>
          <w:rStyle w:val="None"/>
          <w:i/>
          <w:iCs/>
          <w:sz w:val="20"/>
          <w:szCs w:val="20"/>
          <w:rtl/>
          <w:lang w:val="ar-SA"/>
        </w:rPr>
      </w:r>
      <w:r>
        <w:rPr>
          <w:rStyle w:val="None"/>
          <w:i/>
          <w:iCs/>
          <w:sz w:val="20"/>
          <w:szCs w:val="20"/>
          <w:lang w:val="it-IT"/>
        </w:rPr>
      </w:r>
      <w:r>
        <w:rPr>
          <w:rStyle w:val="None"/>
          <w:i/>
          <w:iCs/>
          <w:spacing w:val="-5"/>
          <w:sz w:val="20"/>
          <w:szCs w:val="20"/>
        </w:rPr>
      </w:r>
      <w:r>
        <w:rPr>
          <w:rStyle w:val="None"/>
          <w:i/>
          <w:iCs/>
          <w:sz w:val="20"/>
          <w:szCs w:val="20"/>
          <w:lang w:val="de-DE"/>
        </w:rPr>
      </w:r>
      <w:r>
        <w:rPr>
          <w:rStyle w:val="None"/>
          <w:i/>
          <w:iCs/>
          <w:sz w:val="20"/>
          <w:szCs w:val="20"/>
        </w:rPr>
      </w:r>
      <w:r>
        <w:rPr>
          <w:rStyle w:val="None"/>
          <w:i/>
          <w:iCs/>
          <w:spacing w:val="-1"/>
          <w:sz w:val="20"/>
          <w:szCs w:val="20"/>
        </w:rPr>
      </w:r>
      <w:r>
        <w:rPr>
          <w:rStyle w:val="None"/>
          <w:sz w:val="20"/>
          <w:szCs w:val="20"/>
        </w:rPr>
      </w:r>
      <w:r>
        <w:rPr>
          <w:rStyle w:val="None"/>
          <w:spacing w:val="-3"/>
          <w:sz w:val="20"/>
          <w:szCs w:val="20"/>
        </w:rPr>
      </w:r>
      <w:r>
        <w:rPr>
          <w:rStyle w:val="None"/>
          <w:sz w:val="20"/>
          <w:szCs w:val="20"/>
          <w:lang w:val="fr-FR"/>
        </w:rPr>
      </w:r>
      <w:r>
        <w:rPr>
          <w:rStyle w:val="None"/>
          <w:spacing w:val="-5"/>
          <w:sz w:val="20"/>
          <w:szCs w:val="20"/>
        </w:rPr>
      </w:r>
    </w:p>
    <w:p w14:paraId="5E126358" w14:textId="77777777" w:rsidR="00F81D74" w:rsidRDefault="00000000">
      <w:pPr>
        <w:pStyle w:val="Heading3"/>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selected</w:t>
      </w:r>
      <w:r>
        <w:rPr>
          <w:rStyle w:val="None"/>
        </w:rPr>
        <w:t xml:space="preserve"> </w:t>
      </w:r>
      <w:r>
        <w:rPr>
          <w:rStyle w:val="Hyperlink4"/>
          <w:lang w:val="pt-PT"/>
        </w:rPr>
        <w:t>financial</w:t>
      </w:r>
      <w:r>
        <w:rPr>
          <w:rStyle w:val="None"/>
        </w:rPr>
        <w:t xml:space="preserve"> </w:t>
      </w:r>
      <w:r>
        <w:rPr>
          <w:rStyle w:val="Hyperlink5"/>
          <w:lang w:val="fr-FR"/>
        </w:rPr>
        <w:t>information</w:t>
      </w:r>
    </w:p>
    <w:p w14:paraId="027A1F32" w14:textId="77777777" w:rsidR="00F81D74" w:rsidRDefault="00000000">
      <w:pPr>
        <w:pStyle w:val="BodyText"/>
        <w:spacing w:before="200"/>
        <w:ind w:left="87"/>
      </w:pPr>
      <w:r>
        <w:rPr>
          <w:rStyle w:val="Hyperlink4"/>
        </w:rPr>
        <w:t>The details of certain financial information as at and for the three-month period ended June 30, 2025 and Fiscals 2025, 2024 and 2023, as derived from the Naksh Chakraborty Statements are set forth below:</w:t>
      </w:r>
    </w:p>
    <w:p w14:paraId="220B7278" w14:textId="77777777" w:rsidR="00F81D74" w:rsidRDefault="00000000">
      <w:pPr>
        <w:pStyle w:val="Body"/>
        <w:spacing w:before="200"/>
        <w:ind w:right="7"/>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2"/>
          <w:sz w:val="18"/>
          <w:szCs w:val="18"/>
        </w:rPr>
        <w:t xml:space="preserve"> </w:t>
      </w:r>
      <w:r>
        <w:rPr>
          <w:rStyle w:val="None"/>
          <w:i/>
          <w:iCs/>
          <w:sz w:val="18"/>
          <w:szCs w:val="18"/>
        </w:rPr>
        <w:t>in</w:t>
      </w:r>
      <w:r>
        <w:rPr>
          <w:rStyle w:val="None"/>
          <w:i/>
          <w:iCs/>
          <w:spacing w:val="-1"/>
          <w:sz w:val="18"/>
          <w:szCs w:val="18"/>
        </w:rPr>
        <w:t xml:space="preserve"> </w:t>
      </w:r>
      <w:r>
        <w:rPr>
          <w:rStyle w:val="None"/>
          <w:i/>
          <w:iCs/>
          <w:sz w:val="18"/>
          <w:szCs w:val="18"/>
        </w:rPr>
        <w:t>million,</w:t>
      </w:r>
      <w:r>
        <w:rPr>
          <w:rStyle w:val="None"/>
          <w:i/>
          <w:iCs/>
          <w:spacing w:val="-2"/>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it-IT"/>
        </w:rPr>
        <w:t>per</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F81D74" w14:paraId="4C551B52"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2C332D01" w14:textId="77777777" w:rsidR="00F81D74" w:rsidRDefault="00000000">
            <w:pPr>
              <w:pStyle w:val="TableParagraph"/>
              <w:spacing w:line="207" w:lineRule="exact"/>
              <w:ind w:left="631"/>
            </w:pPr>
            <w:r>
              <w:rPr>
                <w:rStyle w:val="None"/>
                <w:b/>
                <w:bCs/>
                <w:spacing w:val="-2"/>
                <w:sz w:val="18"/>
                <w:szCs w:val="18"/>
              </w:rPr>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42524DD0" w14:textId="77777777" w:rsidR="00F81D74"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6A800538" w14:textId="77777777" w:rsidR="00F81D74"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F81D74" w14:paraId="7A509D0F"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7805FACB" w14:textId="77777777" w:rsidR="00F81D74" w:rsidRDefault="00F81D74"/>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18732E11" w14:textId="77777777" w:rsidR="00F81D74" w:rsidRDefault="00F81D74"/>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15BB0072" w14:textId="77777777" w:rsidR="00F81D74"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420CC6B8" w14:textId="77777777" w:rsidR="00F81D74"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7F30483F" w14:textId="77777777" w:rsidR="00F81D74"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61099451"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A6322D" w14:textId="77777777" w:rsidR="00F81D74" w:rsidRDefault="00000000">
            <w:pPr>
              <w:pStyle w:val="TableParagraph"/>
              <w:spacing w:before="2" w:line="186" w:lineRule="exact"/>
              <w:ind w:left="57"/>
            </w:pP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w:t>
            </w:r>
            <w:r>
              <w:rPr>
                <w:rStyle w:val="Hyperlink7"/>
                <w:rFonts w:eastAsia="Arial Unicode MS"/>
                <w:spacing w:val="-2"/>
                <w:sz w:val="18"/>
                <w:szCs w:val="18"/>
              </w:rPr>
              <w:t xml:space="preserve"> capital</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FDFA736" w14:textId="77777777" w:rsidR="00F81D74" w:rsidRDefault="00000000">
            <w:pPr>
              <w:pStyle w:val="TableParagraph"/>
              <w:spacing w:before="2" w:line="186" w:lineRule="exact"/>
              <w:ind w:right="48"/>
              <w:jc w:val="right"/>
            </w:pPr>
            <w:r>
              <w:rPr>
                <w:rStyle w:val="Hyperlink7"/>
                <w:rFonts w:eastAsia="Arial Unicode MS"/>
                <w:spacing w:val="-2"/>
                <w:sz w:val="18"/>
                <w:szCs w:val="18"/>
              </w:rPr>
              <w:t>284.09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21EABAC" w14:textId="77777777" w:rsidR="00F81D74" w:rsidRDefault="00000000">
            <w:pPr>
              <w:pStyle w:val="TableParagraph"/>
              <w:spacing w:before="2" w:line="186" w:lineRule="exact"/>
              <w:ind w:right="50"/>
              <w:jc w:val="right"/>
            </w:pPr>
            <w:r>
              <w:rPr>
                <w:rStyle w:val="Hyperlink7"/>
                <w:rFonts w:eastAsia="Arial Unicode MS"/>
                <w:spacing w:val="-2"/>
                <w:sz w:val="18"/>
                <w:szCs w:val="18"/>
              </w:rPr>
              <w:t>284.09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DAC9764" w14:textId="77777777" w:rsidR="00F81D74" w:rsidRDefault="00000000">
            <w:pPr>
              <w:pStyle w:val="TableParagraph"/>
              <w:spacing w:before="2" w:line="186" w:lineRule="exact"/>
              <w:ind w:right="48"/>
              <w:jc w:val="right"/>
            </w:pPr>
            <w:r>
              <w:rPr>
                <w:rStyle w:val="Hyperlink7"/>
                <w:rFonts w:eastAsia="Arial Unicode MS"/>
                <w:spacing w:val="-2"/>
                <w:sz w:val="18"/>
                <w:szCs w:val="18"/>
              </w:rPr>
              <w:t>56.82</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13889C2" w14:textId="77777777" w:rsidR="00F81D74" w:rsidRDefault="00000000">
            <w:pPr>
              <w:pStyle w:val="TableParagraph"/>
              <w:spacing w:before="2" w:line="186" w:lineRule="exact"/>
              <w:ind w:right="48"/>
              <w:jc w:val="right"/>
            </w:pPr>
            <w:r>
              <w:rPr>
                <w:rStyle w:val="Hyperlink7"/>
                <w:rFonts w:eastAsia="Arial Unicode MS"/>
                <w:spacing w:val="-2"/>
                <w:sz w:val="18"/>
                <w:szCs w:val="18"/>
              </w:rPr>
              <w:t>56.82</w:t>
            </w:r>
          </w:p>
        </w:tc>
      </w:tr>
      <w:tr w:rsidR="00F81D74" w14:paraId="208DAD62"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8BD426" w14:textId="77777777" w:rsidR="00F81D74" w:rsidRDefault="00000000">
            <w:pPr>
              <w:pStyle w:val="TableParagraph"/>
              <w:spacing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equity</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567EC9" w14:textId="77777777" w:rsidR="00F81D74" w:rsidRDefault="00000000">
            <w:pPr>
              <w:pStyle w:val="TableParagraph"/>
              <w:spacing w:line="186"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34ABBB6" w14:textId="77777777" w:rsidR="00F81D74" w:rsidRDefault="00000000">
            <w:pPr>
              <w:pStyle w:val="TableParagraph"/>
              <w:spacing w:line="186"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5101507" w14:textId="77777777" w:rsidR="00F81D74" w:rsidRDefault="00000000">
            <w:pPr>
              <w:pStyle w:val="TableParagraph"/>
              <w:spacing w:line="186"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5037433" w14:textId="77777777" w:rsidR="00F81D74" w:rsidRDefault="00000000">
            <w:pPr>
              <w:pStyle w:val="TableParagraph"/>
              <w:spacing w:line="186" w:lineRule="exact"/>
              <w:ind w:right="46"/>
              <w:jc w:val="right"/>
            </w:pPr>
            <w:r>
              <w:rPr>
                <w:rStyle w:val="Hyperlink7"/>
                <w:rFonts w:eastAsia="Arial Unicode MS"/>
                <w:spacing w:val="-2"/>
                <w:sz w:val="18"/>
                <w:szCs w:val="18"/>
              </w:rPr>
              <w:t>1,936.55</w:t>
            </w:r>
          </w:p>
        </w:tc>
      </w:tr>
      <w:tr w:rsidR="00F81D74" w14:paraId="74B9C059"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414EF5" w14:textId="77777777" w:rsidR="00F81D74" w:rsidRDefault="00000000">
            <w:pPr>
              <w:pStyle w:val="TableParagraph"/>
              <w:spacing w:line="188" w:lineRule="exact"/>
              <w:ind w:left="57"/>
            </w:pPr>
            <w:r>
              <w:rPr>
                <w:rStyle w:val="Hyperlink6"/>
                <w:rFonts w:eastAsia="Arial Unicode MS"/>
                <w:sz w:val="18"/>
                <w:szCs w:val="18"/>
              </w:rPr>
              <w:t>Net</w:t>
            </w:r>
            <w:r>
              <w:rPr>
                <w:rStyle w:val="Hyperlink7"/>
                <w:rFonts w:eastAsia="Arial Unicode MS"/>
                <w:spacing w:val="-2"/>
                <w:sz w:val="18"/>
                <w:szCs w:val="18"/>
              </w:rPr>
              <w:t xml:space="preserve"> worth</w:t>
            </w:r>
            <w:r>
              <w:rPr>
                <w:rStyle w:val="None"/>
                <w:spacing w:val="-2"/>
                <w:sz w:val="18"/>
                <w:szCs w:val="18"/>
                <w:vertAlign w:val="superscript"/>
              </w:rPr>
              <w:t>(1)</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27EFC59" w14:textId="77777777" w:rsidR="00F81D74" w:rsidRDefault="00000000">
            <w:pPr>
              <w:pStyle w:val="TableParagraph"/>
              <w:spacing w:line="188"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CA3B92D" w14:textId="77777777" w:rsidR="00F81D74" w:rsidRDefault="00000000">
            <w:pPr>
              <w:pStyle w:val="TableParagraph"/>
              <w:spacing w:line="188"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003BAD4" w14:textId="77777777" w:rsidR="00F81D74" w:rsidRDefault="00000000">
            <w:pPr>
              <w:pStyle w:val="TableParagraph"/>
              <w:spacing w:line="188"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A233BCB" w14:textId="77777777" w:rsidR="00F81D74" w:rsidRDefault="00000000">
            <w:pPr>
              <w:pStyle w:val="TableParagraph"/>
              <w:spacing w:line="188" w:lineRule="exact"/>
              <w:ind w:right="46"/>
              <w:jc w:val="right"/>
            </w:pPr>
            <w:r>
              <w:rPr>
                <w:rStyle w:val="Hyperlink7"/>
                <w:rFonts w:eastAsia="Arial Unicode MS"/>
                <w:spacing w:val="-2"/>
                <w:sz w:val="18"/>
                <w:szCs w:val="18"/>
              </w:rPr>
              <w:t>1,936.55</w:t>
            </w:r>
          </w:p>
        </w:tc>
      </w:tr>
      <w:tr w:rsidR="00F81D74" w14:paraId="50F83A83"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14FBDD" w14:textId="77777777" w:rsidR="00F81D74" w:rsidRDefault="00000000">
            <w:pPr>
              <w:pStyle w:val="TableParagraph"/>
              <w:spacing w:line="186" w:lineRule="exact"/>
              <w:ind w:left="5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 xml:space="preserve">Net </w:t>
            </w:r>
            <w:r>
              <w:rPr>
                <w:rStyle w:val="Hyperlink7"/>
                <w:rFonts w:eastAsia="Arial Unicode MS"/>
                <w:spacing w:val="-2"/>
                <w:sz w:val="18"/>
                <w:szCs w:val="18"/>
              </w:rPr>
              <w:t>worth</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10F058E" w14:textId="77777777" w:rsidR="00F81D74" w:rsidRDefault="00000000">
            <w:pPr>
              <w:pStyle w:val="TableParagraph"/>
              <w:spacing w:line="186" w:lineRule="exact"/>
              <w:ind w:right="45"/>
              <w:jc w:val="right"/>
            </w:pPr>
            <w:r>
              <w:rPr>
                <w:rStyle w:val="Hyperlink7"/>
                <w:rFonts w:eastAsia="Arial Unicode MS"/>
                <w:spacing w:val="-2"/>
                <w:sz w:val="18"/>
                <w:szCs w:val="18"/>
              </w:rPr>
              <w:t>7.06%</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855023D" w14:textId="77777777" w:rsidR="00F81D74" w:rsidRDefault="00000000">
            <w:pPr>
              <w:pStyle w:val="TableParagraph"/>
              <w:spacing w:line="186" w:lineRule="exact"/>
              <w:ind w:right="48"/>
              <w:jc w:val="right"/>
            </w:pPr>
            <w:r>
              <w:rPr>
                <w:rStyle w:val="Hyperlink7"/>
                <w:rFonts w:eastAsia="Arial Unicode MS"/>
                <w:spacing w:val="-2"/>
                <w:sz w:val="18"/>
                <w:szCs w:val="18"/>
              </w:rPr>
              <w:t>22.77%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04395FC" w14:textId="77777777" w:rsidR="00F81D74" w:rsidRDefault="00000000">
            <w:pPr>
              <w:pStyle w:val="TableParagraph"/>
              <w:spacing w:line="186" w:lineRule="exact"/>
              <w:ind w:right="45"/>
              <w:jc w:val="right"/>
            </w:pPr>
            <w:r>
              <w:rPr>
                <w:rStyle w:val="Hyperlink7"/>
                <w:rFonts w:eastAsia="Arial Unicode MS"/>
                <w:spacing w:val="-2"/>
                <w:sz w:val="18"/>
                <w:szCs w:val="18"/>
              </w:rPr>
              <w:t>16.17%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BDDA464" w14:textId="77777777" w:rsidR="00F81D74" w:rsidRDefault="00000000">
            <w:pPr>
              <w:pStyle w:val="TableParagraph"/>
              <w:spacing w:line="186" w:lineRule="exact"/>
              <w:ind w:right="46"/>
              <w:jc w:val="right"/>
            </w:pPr>
            <w:r>
              <w:rPr>
                <w:rStyle w:val="Hyperlink7"/>
                <w:rFonts w:eastAsia="Arial Unicode MS"/>
                <w:spacing w:val="-2"/>
                <w:sz w:val="18"/>
                <w:szCs w:val="18"/>
              </w:rPr>
              <w:t>13.74%</w:t>
            </w:r>
          </w:p>
        </w:tc>
      </w:tr>
      <w:tr w:rsidR="00F81D74" w14:paraId="0F21F437"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E9978B" w14:textId="77777777" w:rsidR="00F81D74" w:rsidRDefault="00000000">
            <w:pPr>
              <w:pStyle w:val="TableParagraph"/>
              <w:spacing w:line="186" w:lineRule="exact"/>
              <w:ind w:left="57"/>
            </w:pPr>
            <w:r>
              <w:rPr>
                <w:rStyle w:val="Hyperlink6"/>
                <w:rFonts w:eastAsia="Arial Unicode MS"/>
                <w:sz w:val="18"/>
                <w:szCs w:val="18"/>
              </w:rPr>
              <w:t>Revenue from</w:t>
            </w:r>
            <w:r>
              <w:rPr>
                <w:rStyle w:val="Hyperlink7"/>
                <w:rFonts w:eastAsia="Arial Unicode MS"/>
                <w:spacing w:val="-2"/>
                <w:sz w:val="18"/>
                <w:szCs w:val="18"/>
              </w:rPr>
              <w:t xml:space="preserve"> operations</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567952C" w14:textId="77777777" w:rsidR="00F81D74" w:rsidRDefault="00000000">
            <w:pPr>
              <w:pStyle w:val="TableParagraph"/>
              <w:spacing w:line="186" w:lineRule="exact"/>
              <w:ind w:right="48"/>
              <w:jc w:val="right"/>
            </w:pPr>
            <w:r>
              <w:rPr>
                <w:rStyle w:val="Hyperlink7"/>
                <w:rFonts w:eastAsia="Arial Unicode MS"/>
                <w:spacing w:val="-2"/>
                <w:sz w:val="18"/>
                <w:szCs w:val="18"/>
              </w:rPr>
              <w:t>5,587.12</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1D2A57B" w14:textId="77777777" w:rsidR="00F81D74" w:rsidRDefault="00000000">
            <w:pPr>
              <w:pStyle w:val="TableParagraph"/>
              <w:spacing w:line="186" w:lineRule="exact"/>
              <w:ind w:right="50"/>
              <w:jc w:val="right"/>
            </w:pPr>
            <w:r>
              <w:rPr>
                <w:rStyle w:val="Hyperlink7"/>
                <w:rFonts w:eastAsia="Arial Unicode MS"/>
                <w:spacing w:val="-2"/>
                <w:sz w:val="18"/>
                <w:szCs w:val="18"/>
              </w:rPr>
              <w:t>19,282.93</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9233A20" w14:textId="77777777" w:rsidR="00F81D74" w:rsidRDefault="00000000">
            <w:pPr>
              <w:pStyle w:val="TableParagraph"/>
              <w:spacing w:line="186" w:lineRule="exact"/>
              <w:ind w:right="48"/>
              <w:jc w:val="right"/>
            </w:pPr>
            <w:r>
              <w:rPr>
                <w:rStyle w:val="Hyperlink7"/>
                <w:rFonts w:eastAsia="Arial Unicode MS"/>
                <w:spacing w:val="-2"/>
                <w:sz w:val="18"/>
                <w:szCs w:val="18"/>
              </w:rPr>
              <w:t>13,828.15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7799A50" w14:textId="77777777" w:rsidR="00F81D74" w:rsidRDefault="00000000">
            <w:pPr>
              <w:pStyle w:val="TableParagraph"/>
              <w:spacing w:line="186" w:lineRule="exact"/>
              <w:ind w:right="49"/>
              <w:jc w:val="right"/>
            </w:pPr>
            <w:r>
              <w:rPr>
                <w:rStyle w:val="Hyperlink7"/>
                <w:rFonts w:eastAsia="Arial Unicode MS"/>
                <w:spacing w:val="-2"/>
                <w:sz w:val="18"/>
                <w:szCs w:val="18"/>
              </w:rPr>
              <w:t>10,494.60</w:t>
            </w:r>
          </w:p>
        </w:tc>
      </w:tr>
      <w:tr w:rsidR="00F81D74" w14:paraId="3A9E72FD" w14:textId="77777777">
        <w:trPr>
          <w:trHeight w:val="384"/>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A28CEB" w14:textId="77777777" w:rsidR="00F81D74" w:rsidRDefault="00000000">
            <w:pPr>
              <w:pStyle w:val="TableParagraph"/>
              <w:spacing w:before="2" w:line="186" w:lineRule="exact"/>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profit</w:t>
            </w:r>
            <w:r>
              <w:rPr>
                <w:rStyle w:val="None"/>
                <w:spacing w:val="-1"/>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 xml:space="preserve">the </w:t>
            </w:r>
            <w:r>
              <w:rPr>
                <w:rStyle w:val="None"/>
                <w:spacing w:val="-4"/>
                <w:sz w:val="18"/>
                <w:szCs w:val="18"/>
              </w:rPr>
              <w:t>year</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B04C9EC" w14:textId="77777777" w:rsidR="00F81D74" w:rsidRDefault="00000000">
            <w:pPr>
              <w:pStyle w:val="TableParagraph"/>
              <w:spacing w:before="2" w:line="186" w:lineRule="exact"/>
              <w:ind w:right="48"/>
              <w:jc w:val="right"/>
            </w:pPr>
            <w:r>
              <w:rPr>
                <w:rStyle w:val="Hyperlink7"/>
                <w:rFonts w:eastAsia="Arial Unicode MS"/>
                <w:spacing w:val="-2"/>
                <w:sz w:val="18"/>
                <w:szCs w:val="18"/>
              </w:rPr>
              <w:t>226.81</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1C31F33" w14:textId="77777777" w:rsidR="00F81D74" w:rsidRDefault="00000000">
            <w:pPr>
              <w:pStyle w:val="TableParagraph"/>
              <w:spacing w:before="2" w:line="186" w:lineRule="exact"/>
              <w:ind w:right="50"/>
              <w:jc w:val="right"/>
            </w:pPr>
            <w:r>
              <w:rPr>
                <w:rStyle w:val="Hyperlink7"/>
                <w:rFonts w:eastAsia="Arial Unicode MS"/>
                <w:spacing w:val="-2"/>
                <w:sz w:val="18"/>
                <w:szCs w:val="18"/>
              </w:rPr>
              <w:t>679.88</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590D7C5" w14:textId="77777777" w:rsidR="00F81D74" w:rsidRDefault="00000000">
            <w:pPr>
              <w:pStyle w:val="TableParagraph"/>
              <w:spacing w:before="2" w:line="186" w:lineRule="exact"/>
              <w:ind w:right="48"/>
              <w:jc w:val="right"/>
            </w:pPr>
            <w:r>
              <w:rPr>
                <w:rStyle w:val="Hyperlink7"/>
                <w:rFonts w:eastAsia="Arial Unicode MS"/>
                <w:spacing w:val="-2"/>
                <w:sz w:val="18"/>
                <w:szCs w:val="18"/>
              </w:rPr>
              <w:t>373.50</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0B27E26" w14:textId="77777777" w:rsidR="00F81D74" w:rsidRDefault="00000000">
            <w:pPr>
              <w:pStyle w:val="TableParagraph"/>
              <w:spacing w:before="2" w:line="186" w:lineRule="exact"/>
              <w:ind w:right="48"/>
              <w:jc w:val="right"/>
            </w:pPr>
            <w:r>
              <w:rPr>
                <w:rStyle w:val="Hyperlink7"/>
                <w:rFonts w:eastAsia="Arial Unicode MS"/>
                <w:spacing w:val="-2"/>
                <w:sz w:val="18"/>
                <w:szCs w:val="18"/>
              </w:rPr>
              <w:t>266.13</w:t>
            </w:r>
          </w:p>
        </w:tc>
      </w:tr>
      <w:tr w:rsidR="00F81D74" w14:paraId="6808763D" w14:textId="77777777">
        <w:trPr>
          <w:trHeight w:val="626"/>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AE1F10" w14:textId="77777777" w:rsidR="00F81D74" w:rsidRDefault="00000000">
            <w:pPr>
              <w:pStyle w:val="TableParagraph"/>
              <w:spacing w:line="206" w:lineRule="exact"/>
              <w:ind w:left="57"/>
            </w:pPr>
            <w:r>
              <w:rPr>
                <w:rStyle w:val="Hyperlink6"/>
                <w:rFonts w:eastAsia="Arial Unicode MS"/>
                <w:sz w:val="18"/>
                <w:szCs w:val="18"/>
              </w:rPr>
              <w:t>Earnings per Vasudha Bhandari (of face value of ₹5 each) *</w:t>
            </w:r>
            <w:r>
              <w:rPr>
                <w:rStyle w:val="None"/>
                <w:spacing w:val="23"/>
                <w:sz w:val="18"/>
                <w:szCs w:val="18"/>
              </w:rPr>
            </w:r>
            <w:r>
              <w:rPr>
                <w:rStyle w:val="Hyperlink6"/>
                <w:rFonts w:eastAsia="Arial Unicode MS"/>
                <w:sz w:val="18"/>
                <w:szCs w:val="18"/>
              </w:rPr>
            </w:r>
            <w:r>
              <w:rPr>
                <w:rStyle w:val="None"/>
                <w:spacing w:val="24"/>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None"/>
                <w:spacing w:val="-10"/>
                <w:sz w:val="18"/>
                <w:szCs w:val="18"/>
              </w:rPr>
            </w:r>
            <w:r>
              <w:rPr>
                <w:rStyle w:val="None"/>
                <w:sz w:val="18"/>
                <w:szCs w:val="18"/>
                <w:vertAlign w:val="superscript"/>
              </w:rPr>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EA89C6" w14:textId="77777777" w:rsidR="00F81D74" w:rsidRDefault="00F81D74"/>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B42634" w14:textId="77777777" w:rsidR="00F81D74" w:rsidRDefault="00F81D74"/>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2A785A" w14:textId="77777777" w:rsidR="00F81D74" w:rsidRDefault="00F81D74"/>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57D80D" w14:textId="77777777" w:rsidR="00F81D74" w:rsidRDefault="00F81D74"/>
        </w:tc>
      </w:tr>
      <w:tr w:rsidR="00F81D74" w14:paraId="3EB0E69A" w14:textId="77777777">
        <w:trPr>
          <w:trHeight w:val="2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ACE465" w14:textId="77777777" w:rsidR="00F81D74" w:rsidRDefault="00000000">
            <w:pPr>
              <w:pStyle w:val="TableParagraph"/>
              <w:spacing w:line="186" w:lineRule="exact"/>
              <w:ind w:left="57"/>
            </w:pPr>
            <w:r>
              <w:rPr>
                <w:rStyle w:val="None"/>
                <w:position w:val="-10"/>
                <w:sz w:val="18"/>
                <w:szCs w:val="18"/>
              </w:rPr>
              <w:t xml:space="preserve">- </w:t>
            </w:r>
            <w:r>
              <w:rPr>
                <w:rStyle w:val="None"/>
                <w:spacing w:val="-2"/>
                <w:position w:val="-10"/>
                <w:sz w:val="18"/>
                <w:szCs w:val="18"/>
              </w:rPr>
              <w:t>Basic</w:t>
            </w:r>
            <w:r>
              <w:rPr>
                <w:rStyle w:val="Hyperlink3"/>
                <w:rFonts w:eastAsia="Arial Unicode MS"/>
                <w:spacing w:val="-2"/>
                <w:sz w:val="12"/>
                <w:szCs w:val="12"/>
              </w:rPr>
              <w:t>(2)(4)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EC2AF30" w14:textId="77777777" w:rsidR="00F81D74" w:rsidRDefault="00000000">
            <w:pPr>
              <w:pStyle w:val="TableParagraph"/>
              <w:spacing w:line="186"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C79CA0" w14:textId="77777777" w:rsidR="00F81D74" w:rsidRDefault="00000000">
            <w:pPr>
              <w:pStyle w:val="TableParagraph"/>
              <w:spacing w:line="186"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D09E4F" w14:textId="77777777" w:rsidR="00F81D74" w:rsidRDefault="00000000">
            <w:pPr>
              <w:pStyle w:val="TableParagraph"/>
              <w:spacing w:line="186"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7562406" w14:textId="77777777" w:rsidR="00F81D74" w:rsidRDefault="00000000">
            <w:pPr>
              <w:pStyle w:val="TableParagraph"/>
              <w:spacing w:line="186" w:lineRule="exact"/>
              <w:ind w:right="48"/>
              <w:jc w:val="right"/>
            </w:pPr>
            <w:r>
              <w:rPr>
                <w:rStyle w:val="None"/>
                <w:spacing w:val="-4"/>
                <w:sz w:val="18"/>
                <w:szCs w:val="18"/>
              </w:rPr>
              <w:t>4.68</w:t>
            </w:r>
          </w:p>
        </w:tc>
      </w:tr>
      <w:tr w:rsidR="00F81D74" w14:paraId="1E7535F3"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8B757E" w14:textId="77777777" w:rsidR="00F81D74" w:rsidRDefault="00000000">
            <w:pPr>
              <w:pStyle w:val="TableParagraph"/>
              <w:spacing w:line="188" w:lineRule="exact"/>
              <w:ind w:left="57"/>
            </w:pPr>
            <w:r>
              <w:rPr>
                <w:rStyle w:val="Hyperlink6"/>
                <w:rFonts w:eastAsia="Arial Unicode MS"/>
                <w:sz w:val="18"/>
                <w:szCs w:val="18"/>
              </w:rPr>
              <w:t xml:space="preserve">- </w:t>
            </w:r>
            <w:r>
              <w:rPr>
                <w:rStyle w:val="Hyperlink7"/>
                <w:rFonts w:eastAsia="Arial Unicode MS"/>
                <w:spacing w:val="-2"/>
                <w:sz w:val="18"/>
                <w:szCs w:val="18"/>
              </w:rPr>
              <w:t>Diluted</w:t>
            </w:r>
            <w:r>
              <w:rPr>
                <w:rStyle w:val="None"/>
                <w:spacing w:val="-2"/>
                <w:sz w:val="18"/>
                <w:szCs w:val="18"/>
                <w:vertAlign w:val="superscript"/>
              </w:rPr>
              <w:t>(3)(4)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8272A8E" w14:textId="77777777" w:rsidR="00F81D74" w:rsidRDefault="00000000">
            <w:pPr>
              <w:pStyle w:val="TableParagraph"/>
              <w:spacing w:line="188"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19863E0" w14:textId="77777777" w:rsidR="00F81D74" w:rsidRDefault="00000000">
            <w:pPr>
              <w:pStyle w:val="TableParagraph"/>
              <w:spacing w:line="188"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E3C5D7E" w14:textId="77777777" w:rsidR="00F81D74" w:rsidRDefault="00000000">
            <w:pPr>
              <w:pStyle w:val="TableParagraph"/>
              <w:spacing w:line="188"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CDB91CD" w14:textId="77777777" w:rsidR="00F81D74" w:rsidRDefault="00000000">
            <w:pPr>
              <w:pStyle w:val="TableParagraph"/>
              <w:spacing w:line="188" w:lineRule="exact"/>
              <w:ind w:right="48"/>
              <w:jc w:val="right"/>
            </w:pPr>
            <w:r>
              <w:rPr>
                <w:rStyle w:val="None"/>
                <w:spacing w:val="-4"/>
                <w:sz w:val="18"/>
                <w:szCs w:val="18"/>
              </w:rPr>
              <w:t>4.68</w:t>
            </w:r>
          </w:p>
        </w:tc>
      </w:tr>
    </w:tbl>
    <w:p w14:paraId="11A361E7" w14:textId="77777777" w:rsidR="00F81D74" w:rsidRDefault="00F81D74">
      <w:pPr>
        <w:pStyle w:val="Body"/>
        <w:spacing w:before="200"/>
        <w:ind w:left="98" w:hanging="98"/>
        <w:rPr>
          <w:rStyle w:val="None"/>
          <w:i/>
          <w:iCs/>
          <w:sz w:val="18"/>
          <w:szCs w:val="18"/>
        </w:rPr>
      </w:pPr>
    </w:p>
    <w:p w14:paraId="43EF9E5B" w14:textId="77777777" w:rsidR="00F81D74" w:rsidRDefault="00F81D74">
      <w:pPr>
        <w:pStyle w:val="TableParagraph"/>
        <w:spacing w:line="188" w:lineRule="exact"/>
        <w:jc w:val="right"/>
        <w:sectPr w:rsidR="00F81D74">
          <w:headerReference w:type="default" r:id="rId89"/>
          <w:footerReference w:type="default" r:id="rId90"/>
          <w:pgSz w:w="11920" w:h="16840"/>
          <w:pgMar w:top="1140" w:right="708" w:bottom="1120" w:left="992" w:header="0" w:footer="0" w:gutter="0"/>
          <w:cols w:space="720"/>
        </w:sectPr>
      </w:pP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F81D74" w14:paraId="742563D3"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5A9ACED1" w14:textId="77777777" w:rsidR="00F81D74" w:rsidRDefault="00000000">
            <w:pPr>
              <w:pStyle w:val="TableParagraph"/>
              <w:spacing w:line="207" w:lineRule="exact"/>
              <w:ind w:left="631"/>
            </w:pPr>
            <w:r>
              <w:rPr>
                <w:rStyle w:val="None"/>
                <w:b/>
                <w:bCs/>
                <w:spacing w:val="-2"/>
                <w:sz w:val="18"/>
                <w:szCs w:val="18"/>
              </w:rPr>
              <w:lastRenderedPageBreak/>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7FFD05E2" w14:textId="77777777" w:rsidR="00F81D74"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28D7A6C4" w14:textId="77777777" w:rsidR="00F81D74"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F81D74" w14:paraId="75D45FB9"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59737F73" w14:textId="77777777" w:rsidR="00F81D74" w:rsidRDefault="00F81D74"/>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3EED4AE6" w14:textId="77777777" w:rsidR="00F81D74" w:rsidRDefault="00F81D74"/>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305F3784" w14:textId="77777777" w:rsidR="00F81D74"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4FE19440" w14:textId="77777777" w:rsidR="00F81D74"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1C01382A" w14:textId="77777777" w:rsidR="00F81D74"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5FC5214" w14:textId="77777777">
        <w:trPr>
          <w:trHeight w:val="420"/>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692C72" w14:textId="77777777" w:rsidR="00F81D74" w:rsidRDefault="00000000">
            <w:pPr>
              <w:pStyle w:val="TableParagraph"/>
              <w:spacing w:line="206" w:lineRule="exact"/>
              <w:ind w:left="57"/>
            </w:pPr>
            <w:r>
              <w:rPr>
                <w:rStyle w:val="Hyperlink6"/>
                <w:rFonts w:eastAsia="Arial Unicode MS"/>
                <w:sz w:val="18"/>
                <w:szCs w:val="18"/>
              </w:rPr>
              <w:t>Baljiwan Bassi Value per Vasudha Bhandari(5)</w:t>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2"/>
                <w:sz w:val="18"/>
                <w:szCs w:val="18"/>
                <w:vertAlign w:val="superscript"/>
              </w:rPr>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DB1584" w14:textId="77777777" w:rsidR="00F81D74" w:rsidRDefault="00000000">
            <w:pPr>
              <w:pStyle w:val="TableParagraph"/>
              <w:spacing w:before="2"/>
              <w:ind w:right="45"/>
              <w:jc w:val="right"/>
            </w:pPr>
            <w:r>
              <w:rPr>
                <w:rStyle w:val="Hyperlink7"/>
                <w:rFonts w:eastAsia="Arial Unicode MS"/>
                <w:spacing w:val="-2"/>
                <w:sz w:val="18"/>
                <w:szCs w:val="18"/>
              </w:rPr>
              <w:t>56.58</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FD5256B" w14:textId="77777777" w:rsidR="00F81D74" w:rsidRDefault="00000000">
            <w:pPr>
              <w:pStyle w:val="TableParagraph"/>
              <w:spacing w:before="2"/>
              <w:ind w:right="50"/>
              <w:jc w:val="right"/>
            </w:pPr>
            <w:r>
              <w:rPr>
                <w:rStyle w:val="Hyperlink7"/>
                <w:rFonts w:eastAsia="Arial Unicode MS"/>
                <w:spacing w:val="-2"/>
                <w:sz w:val="18"/>
                <w:szCs w:val="18"/>
              </w:rPr>
              <w:t>52.54</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F096A1E" w14:textId="77777777" w:rsidR="00F81D74" w:rsidRDefault="00000000">
            <w:pPr>
              <w:pStyle w:val="TableParagraph"/>
              <w:spacing w:before="2"/>
              <w:ind w:right="48"/>
              <w:jc w:val="right"/>
            </w:pPr>
            <w:r>
              <w:rPr>
                <w:rStyle w:val="Hyperlink7"/>
                <w:rFonts w:eastAsia="Arial Unicode MS"/>
                <w:spacing w:val="-2"/>
                <w:sz w:val="18"/>
                <w:szCs w:val="18"/>
              </w:rPr>
              <w:t>40.65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738B81E" w14:textId="77777777" w:rsidR="00F81D74" w:rsidRDefault="00000000">
            <w:pPr>
              <w:pStyle w:val="TableParagraph"/>
              <w:spacing w:before="2"/>
              <w:ind w:right="48"/>
              <w:jc w:val="right"/>
            </w:pPr>
            <w:r>
              <w:rPr>
                <w:rStyle w:val="Hyperlink7"/>
                <w:rFonts w:eastAsia="Arial Unicode MS"/>
                <w:spacing w:val="-2"/>
                <w:sz w:val="18"/>
                <w:szCs w:val="18"/>
              </w:rPr>
              <w:t>34.08</w:t>
            </w:r>
          </w:p>
        </w:tc>
      </w:tr>
      <w:tr w:rsidR="00F81D74" w14:paraId="5A505F82"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E5BAC8" w14:textId="77777777" w:rsidR="00F81D74" w:rsidRDefault="00000000">
            <w:pPr>
              <w:pStyle w:val="TableParagraph"/>
              <w:spacing w:line="188"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borrowings</w:t>
            </w:r>
            <w:r>
              <w:rPr>
                <w:rStyle w:val="None"/>
                <w:spacing w:val="-2"/>
                <w:sz w:val="18"/>
                <w:szCs w:val="18"/>
                <w:vertAlign w:val="superscript"/>
              </w:rPr>
              <w:t>(6)</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3B6B9D" w14:textId="77777777" w:rsidR="00F81D74" w:rsidRDefault="00000000">
            <w:pPr>
              <w:pStyle w:val="TableParagraph"/>
              <w:spacing w:line="188" w:lineRule="exact"/>
              <w:ind w:right="45"/>
              <w:jc w:val="right"/>
            </w:pPr>
            <w:r>
              <w:rPr>
                <w:rStyle w:val="Hyperlink7"/>
                <w:rFonts w:eastAsia="Arial Unicode MS"/>
                <w:spacing w:val="-2"/>
                <w:sz w:val="18"/>
                <w:szCs w:val="18"/>
              </w:rPr>
              <w:t>3,793.94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D9C4186" w14:textId="77777777" w:rsidR="00F81D74" w:rsidRDefault="00000000">
            <w:pPr>
              <w:pStyle w:val="TableParagraph"/>
              <w:spacing w:line="188" w:lineRule="exact"/>
              <w:ind w:right="50"/>
              <w:jc w:val="right"/>
            </w:pPr>
            <w:r>
              <w:rPr>
                <w:rStyle w:val="Hyperlink7"/>
                <w:rFonts w:eastAsia="Arial Unicode MS"/>
                <w:spacing w:val="-2"/>
                <w:sz w:val="18"/>
                <w:szCs w:val="18"/>
              </w:rPr>
              <w:t>3,600.49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E8A8333" w14:textId="77777777" w:rsidR="00F81D74" w:rsidRDefault="00000000">
            <w:pPr>
              <w:pStyle w:val="TableParagraph"/>
              <w:spacing w:line="188" w:lineRule="exact"/>
              <w:ind w:right="46"/>
              <w:jc w:val="right"/>
            </w:pPr>
            <w:r>
              <w:rPr>
                <w:rStyle w:val="Hyperlink7"/>
                <w:rFonts w:eastAsia="Arial Unicode MS"/>
                <w:spacing w:val="-2"/>
                <w:sz w:val="18"/>
                <w:szCs w:val="18"/>
              </w:rPr>
              <w:t>2,068.08</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2D82D58" w14:textId="77777777" w:rsidR="00F81D74" w:rsidRDefault="00000000">
            <w:pPr>
              <w:pStyle w:val="TableParagraph"/>
              <w:spacing w:line="188" w:lineRule="exact"/>
              <w:ind w:right="46"/>
              <w:jc w:val="right"/>
            </w:pPr>
            <w:r>
              <w:rPr>
                <w:rStyle w:val="Hyperlink7"/>
                <w:rFonts w:eastAsia="Arial Unicode MS"/>
                <w:spacing w:val="-2"/>
                <w:sz w:val="18"/>
                <w:szCs w:val="18"/>
              </w:rPr>
              <w:t>1,203.54</w:t>
            </w:r>
          </w:p>
        </w:tc>
      </w:tr>
    </w:tbl>
    <w:p w14:paraId="586CF68F" w14:textId="77777777" w:rsidR="00F81D74" w:rsidRDefault="00F81D74">
      <w:pPr>
        <w:pStyle w:val="TableParagraph"/>
        <w:ind w:left="98" w:hanging="98"/>
        <w:rPr>
          <w:rStyle w:val="None"/>
          <w:i/>
          <w:iCs/>
          <w:sz w:val="18"/>
          <w:szCs w:val="18"/>
        </w:rPr>
      </w:pPr>
    </w:p>
    <w:p w14:paraId="673BC136" w14:textId="77777777" w:rsidR="00F81D74" w:rsidRDefault="00000000">
      <w:pPr>
        <w:pStyle w:val="Body"/>
        <w:spacing w:before="24"/>
        <w:ind w:left="87" w:right="6972"/>
        <w:jc w:val="both"/>
        <w:rPr>
          <w:rStyle w:val="Hyperlink8"/>
          <w:rFonts w:eastAsia="Arial Unicode MS"/>
        </w:rPr>
      </w:pPr>
      <w:r>
        <w:rPr>
          <w:rStyle w:val="Hyperlink8"/>
          <w:rFonts w:eastAsia="Arial Unicode MS"/>
        </w:rPr>
        <w:t>*Not</w:t>
      </w:r>
      <w:r>
        <w:rPr>
          <w:rStyle w:val="None"/>
          <w:i/>
          <w:iCs/>
          <w:spacing w:val="-5"/>
          <w:sz w:val="16"/>
          <w:szCs w:val="16"/>
        </w:rPr>
        <w:t xml:space="preserve"> </w:t>
      </w:r>
      <w:r>
        <w:rPr>
          <w:rStyle w:val="Hyperlink8"/>
          <w:rFonts w:eastAsia="Arial Unicode MS"/>
          <w:lang w:val="en-US"/>
        </w:rPr>
        <w:t>annualised</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it-IT"/>
        </w:rPr>
        <w:t>period</w:t>
      </w:r>
      <w:r>
        <w:rPr>
          <w:rStyle w:val="None"/>
          <w:i/>
          <w:iCs/>
          <w:spacing w:val="-5"/>
          <w:sz w:val="16"/>
          <w:szCs w:val="16"/>
        </w:rPr>
        <w:t xml:space="preserve"> </w:t>
      </w:r>
      <w:r>
        <w:rPr>
          <w:rStyle w:val="Hyperlink8"/>
          <w:rFonts w:eastAsia="Arial Unicode MS"/>
          <w:lang w:val="en-US"/>
        </w:rPr>
        <w:t>ended</w:t>
      </w:r>
      <w:r>
        <w:rPr>
          <w:rStyle w:val="None"/>
          <w:i/>
          <w:iCs/>
          <w:spacing w:val="-5"/>
          <w:sz w:val="16"/>
          <w:szCs w:val="16"/>
        </w:rPr>
        <w:t xml:space="preserve"> </w:t>
      </w:r>
      <w:r>
        <w:rPr>
          <w:rStyle w:val="Hyperlink8"/>
          <w:rFonts w:eastAsia="Arial Unicode MS"/>
          <w:lang w:val="en-US"/>
        </w:rPr>
        <w:t>June</w:t>
      </w:r>
      <w:r>
        <w:rPr>
          <w:rStyle w:val="None"/>
          <w:i/>
          <w:iCs/>
          <w:spacing w:val="-3"/>
          <w:sz w:val="16"/>
          <w:szCs w:val="16"/>
        </w:rPr>
        <w:t xml:space="preserve"> </w:t>
      </w:r>
      <w:r>
        <w:rPr>
          <w:rStyle w:val="Hyperlink8"/>
          <w:rFonts w:eastAsia="Arial Unicode MS"/>
          <w:lang w:val="ru-RU"/>
        </w:rPr>
        <w:t>30,</w:t>
      </w:r>
      <w:r>
        <w:rPr>
          <w:rStyle w:val="None"/>
          <w:i/>
          <w:iCs/>
          <w:spacing w:val="-6"/>
          <w:sz w:val="16"/>
          <w:szCs w:val="16"/>
        </w:rPr>
        <w:t xml:space="preserve"> </w:t>
      </w:r>
      <w:r>
        <w:rPr>
          <w:rStyle w:val="Hyperlink8"/>
          <w:rFonts w:eastAsia="Arial Unicode MS"/>
        </w:rPr>
        <w:t>2025.</w:t>
      </w:r>
      <w:r>
        <w:rPr>
          <w:rStyle w:val="None"/>
          <w:i/>
          <w:iCs/>
          <w:spacing w:val="40"/>
          <w:sz w:val="16"/>
          <w:szCs w:val="16"/>
        </w:rPr>
        <w:t xml:space="preserve"> </w:t>
      </w:r>
      <w:r>
        <w:rPr>
          <w:rStyle w:val="None"/>
          <w:i/>
          <w:iCs/>
          <w:spacing w:val="-2"/>
          <w:sz w:val="16"/>
          <w:szCs w:val="16"/>
          <w:lang w:val="de-DE"/>
        </w:rPr>
        <w:t>Notes:</w:t>
      </w:r>
    </w:p>
    <w:p w14:paraId="7A7018B8" w14:textId="77777777" w:rsidR="00F81D74" w:rsidRDefault="00000000">
      <w:pPr>
        <w:pStyle w:val="ListParagraph"/>
        <w:numPr>
          <w:ilvl w:val="0"/>
          <w:numId w:val="14"/>
        </w:numPr>
        <w:spacing w:before="1"/>
        <w:ind w:right="34"/>
        <w:jc w:val="both"/>
        <w:rPr>
          <w:i/>
          <w:iCs/>
          <w:sz w:val="16"/>
          <w:szCs w:val="16"/>
        </w:rPr>
      </w:pPr>
      <w:r>
        <w:rPr>
          <w:rStyle w:val="Hyperlink4"/>
          <w:i/>
          <w:iCs/>
          <w:sz w:val="16"/>
          <w:szCs w:val="16"/>
        </w:rP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Naksh Chakraborty Statements of Assets and Liabilities of the Company.</w:t>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0"/>
          <w:sz w:val="16"/>
          <w:szCs w:val="16"/>
        </w:rPr>
      </w:r>
      <w:r>
        <w:rPr>
          <w:rStyle w:val="Hyperlink4"/>
          <w:i/>
          <w:iCs/>
          <w:sz w:val="16"/>
          <w:szCs w:val="16"/>
        </w:rPr>
      </w:r>
    </w:p>
    <w:p w14:paraId="39713E75" w14:textId="77777777" w:rsidR="00F81D74" w:rsidRDefault="00000000">
      <w:pPr>
        <w:pStyle w:val="ListParagraph"/>
        <w:numPr>
          <w:ilvl w:val="0"/>
          <w:numId w:val="15"/>
        </w:numPr>
        <w:spacing w:before="0" w:line="182" w:lineRule="exact"/>
        <w:jc w:val="both"/>
        <w:rPr>
          <w:i/>
          <w:iCs/>
          <w:sz w:val="16"/>
          <w:szCs w:val="16"/>
        </w:rPr>
      </w:pPr>
      <w:r>
        <w:rPr>
          <w:rStyle w:val="Hyperlink4"/>
          <w:i/>
          <w:iCs/>
          <w:sz w:val="16"/>
          <w:szCs w:val="16"/>
        </w:rPr>
        <w:t>Earnings per Vasudha Bhandari (Basic) = restated profit attributable to the equity holders / weighted average number of equity shares.</w:t>
      </w:r>
      <w:r>
        <w:rPr>
          <w:rStyle w:val="None"/>
          <w:i/>
          <w:iCs/>
          <w:spacing w:val="-9"/>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3"/>
          <w:sz w:val="16"/>
          <w:szCs w:val="16"/>
        </w:rPr>
      </w:r>
      <w:r>
        <w:rPr>
          <w:rStyle w:val="None"/>
          <w:i/>
          <w:iCs/>
          <w:spacing w:val="-2"/>
          <w:sz w:val="16"/>
          <w:szCs w:val="16"/>
        </w:rPr>
      </w:r>
    </w:p>
    <w:p w14:paraId="4875F2D5" w14:textId="77777777" w:rsidR="00F81D74" w:rsidRDefault="00000000">
      <w:pPr>
        <w:pStyle w:val="ListParagraph"/>
        <w:numPr>
          <w:ilvl w:val="0"/>
          <w:numId w:val="16"/>
        </w:numPr>
        <w:spacing w:before="1"/>
        <w:ind w:right="40"/>
        <w:jc w:val="both"/>
        <w:rPr>
          <w:i/>
          <w:iCs/>
          <w:sz w:val="16"/>
          <w:szCs w:val="16"/>
        </w:rPr>
      </w:pPr>
      <w:r>
        <w:rPr>
          <w:rStyle w:val="Hyperlink4"/>
          <w:i/>
          <w:iCs/>
          <w:sz w:val="16"/>
          <w:szCs w:val="16"/>
        </w:rPr>
        <w:t>Earnings per Vasudha Bhandari (Diluted) = restated profit attributable to the equity holders / weighted average number of equity shares adjusted for the effects of dilution.</w:t>
      </w:r>
      <w:r>
        <w:rPr>
          <w:rStyle w:val="None"/>
          <w:i/>
          <w:iCs/>
          <w:spacing w:val="40"/>
          <w:sz w:val="16"/>
          <w:szCs w:val="16"/>
        </w:rPr>
      </w:r>
      <w:r>
        <w:rPr>
          <w:rStyle w:val="Hyperlink4"/>
          <w:i/>
          <w:iCs/>
          <w:sz w:val="16"/>
          <w:szCs w:val="16"/>
        </w:rPr>
      </w:r>
    </w:p>
    <w:p w14:paraId="6FF1B788" w14:textId="77777777" w:rsidR="00F81D74" w:rsidRDefault="00000000">
      <w:pPr>
        <w:pStyle w:val="ListParagraph"/>
        <w:numPr>
          <w:ilvl w:val="0"/>
          <w:numId w:val="17"/>
        </w:numPr>
        <w:spacing w:before="0"/>
        <w:ind w:right="36"/>
        <w:jc w:val="both"/>
        <w:rPr>
          <w:i/>
          <w:iCs/>
          <w:sz w:val="16"/>
          <w:szCs w:val="16"/>
        </w:rPr>
      </w:pPr>
      <w:r>
        <w:rPr>
          <w:rStyle w:val="Hyperlink4"/>
          <w:i/>
          <w:iCs/>
          <w:sz w:val="16"/>
          <w:szCs w:val="16"/>
        </w:rPr>
        <w:t>Basic EPS and Diluted EPS calculations are in accordance with Shivani Wali Standard 33 ‘Earnings per Share’. Yoshita Nazareth of Equity Shares and Vinaya Dara are retrospectively considered for the computation of weighted average number of equity shares outstanding during the period, in accordance with Ind AS 33.</w:t>
      </w:r>
      <w:r>
        <w:rPr>
          <w:rStyle w:val="None"/>
          <w:i/>
          <w:iCs/>
          <w:spacing w:val="40"/>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40"/>
          <w:sz w:val="16"/>
          <w:szCs w:val="16"/>
        </w:rPr>
      </w:r>
      <w:r>
        <w:rPr>
          <w:rStyle w:val="Hyperlink4"/>
          <w:i/>
          <w:iCs/>
          <w:sz w:val="16"/>
          <w:szCs w:val="16"/>
        </w:rPr>
      </w:r>
    </w:p>
    <w:p w14:paraId="271ADAAA" w14:textId="77777777" w:rsidR="00F81D74" w:rsidRDefault="00000000">
      <w:pPr>
        <w:pStyle w:val="ListParagraph"/>
        <w:numPr>
          <w:ilvl w:val="0"/>
          <w:numId w:val="18"/>
        </w:numPr>
        <w:spacing w:before="0"/>
        <w:ind w:right="36"/>
        <w:jc w:val="both"/>
        <w:rPr>
          <w:i/>
          <w:iCs/>
          <w:sz w:val="16"/>
          <w:szCs w:val="16"/>
        </w:rPr>
      </w:pPr>
      <w:r>
        <w:rPr>
          <w:rStyle w:val="Hyperlink4"/>
          <w:i/>
          <w:iCs/>
          <w:sz w:val="16"/>
          <w:szCs w:val="16"/>
        </w:rPr>
        <w:t>Baljiwan Bassi Value per Equity share is calculated as Equity attributable to owners of the Company / Zaid Bhandari divided by Weighted average number of shares outstanding during the year as adjusted for Split of Equity Shares and Vinaya Dara.</w:t>
      </w:r>
      <w:r>
        <w:rPr>
          <w:rStyle w:val="None"/>
          <w:i/>
          <w:iCs/>
          <w:spacing w:val="40"/>
          <w:sz w:val="16"/>
          <w:szCs w:val="16"/>
        </w:rPr>
      </w:r>
      <w:r>
        <w:rPr>
          <w:rStyle w:val="Hyperlink4"/>
          <w:i/>
          <w:iCs/>
          <w:sz w:val="16"/>
          <w:szCs w:val="16"/>
        </w:rPr>
      </w:r>
    </w:p>
    <w:p w14:paraId="4C4361C8" w14:textId="77777777" w:rsidR="00F81D74" w:rsidRDefault="00000000">
      <w:pPr>
        <w:pStyle w:val="ListParagraph"/>
        <w:numPr>
          <w:ilvl w:val="0"/>
          <w:numId w:val="15"/>
        </w:numPr>
        <w:spacing w:before="2"/>
        <w:jc w:val="both"/>
        <w:rPr>
          <w:i/>
          <w:iCs/>
          <w:sz w:val="16"/>
          <w:szCs w:val="16"/>
        </w:rPr>
      </w:pPr>
      <w:r>
        <w:rPr>
          <w:rStyle w:val="Hyperlink4"/>
          <w:i/>
          <w:iCs/>
          <w:sz w:val="16"/>
          <w:szCs w:val="16"/>
        </w:rPr>
        <w:t>Total</w:t>
      </w:r>
      <w:r>
        <w:rPr>
          <w:rStyle w:val="None"/>
          <w:i/>
          <w:iCs/>
          <w:spacing w:val="-8"/>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computed</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current</w:t>
      </w:r>
      <w:r>
        <w:rPr>
          <w:rStyle w:val="None"/>
          <w:i/>
          <w:iCs/>
          <w:spacing w:val="-6"/>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plus</w:t>
      </w:r>
      <w:r>
        <w:rPr>
          <w:rStyle w:val="None"/>
          <w:i/>
          <w:iCs/>
          <w:spacing w:val="-7"/>
          <w:sz w:val="16"/>
          <w:szCs w:val="16"/>
        </w:rPr>
        <w:t xml:space="preserve"> </w:t>
      </w:r>
      <w:r>
        <w:rPr>
          <w:rStyle w:val="Hyperlink4"/>
          <w:i/>
          <w:iCs/>
          <w:sz w:val="16"/>
          <w:szCs w:val="16"/>
        </w:rPr>
        <w:t>non-current</w:t>
      </w:r>
      <w:r>
        <w:rPr>
          <w:rStyle w:val="None"/>
          <w:i/>
          <w:iCs/>
          <w:spacing w:val="-5"/>
          <w:sz w:val="16"/>
          <w:szCs w:val="16"/>
        </w:rPr>
        <w:t xml:space="preserve"> </w:t>
      </w:r>
      <w:r>
        <w:rPr>
          <w:rStyle w:val="None"/>
          <w:i/>
          <w:iCs/>
          <w:spacing w:val="-2"/>
          <w:sz w:val="16"/>
          <w:szCs w:val="16"/>
        </w:rPr>
        <w:t>borrowings.</w:t>
      </w:r>
    </w:p>
    <w:p w14:paraId="500B0E12" w14:textId="77777777" w:rsidR="00F81D74" w:rsidRDefault="00F81D74">
      <w:pPr>
        <w:pStyle w:val="BodyText"/>
        <w:spacing w:before="43"/>
        <w:rPr>
          <w:rStyle w:val="None"/>
          <w:i/>
          <w:iCs/>
          <w:sz w:val="16"/>
          <w:szCs w:val="16"/>
        </w:rPr>
      </w:pPr>
    </w:p>
    <w:p w14:paraId="5327AF44" w14:textId="77777777" w:rsidR="00F81D74" w:rsidRDefault="00000000">
      <w:pPr>
        <w:pStyle w:val="Body"/>
        <w:ind w:left="87"/>
        <w:jc w:val="both"/>
        <w:rPr>
          <w:rStyle w:val="None"/>
          <w:sz w:val="20"/>
          <w:szCs w:val="20"/>
        </w:rPr>
      </w:pPr>
      <w:r>
        <w:rPr>
          <w:rStyle w:val="None"/>
          <w:sz w:val="20"/>
          <w:szCs w:val="20"/>
        </w:rPr>
        <w:t>For further details, see “Naksh Chakraborty Statements” on page 280.</w:t>
      </w:r>
      <w:r>
        <w:rPr>
          <w:rStyle w:val="None"/>
          <w:spacing w:val="-5"/>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5"/>
          <w:sz w:val="20"/>
          <w:szCs w:val="20"/>
        </w:rPr>
      </w:r>
      <w:r>
        <w:rPr>
          <w:rStyle w:val="None"/>
          <w:sz w:val="20"/>
          <w:szCs w:val="20"/>
        </w:rPr>
      </w:r>
      <w:r>
        <w:rPr>
          <w:rStyle w:val="None"/>
          <w:spacing w:val="-1"/>
          <w:sz w:val="20"/>
          <w:szCs w:val="20"/>
        </w:rPr>
      </w:r>
      <w:r>
        <w:rPr>
          <w:rStyle w:val="None"/>
          <w:sz w:val="20"/>
          <w:szCs w:val="20"/>
          <w:rtl/>
          <w:lang w:val="ar-SA"/>
        </w:rPr>
      </w:r>
      <w:r>
        <w:rPr>
          <w:rStyle w:val="None"/>
          <w:i/>
          <w:iCs/>
          <w:sz w:val="20"/>
          <w:szCs w:val="20"/>
          <w:lang w:val="en-US"/>
        </w:rPr>
      </w:r>
      <w:r>
        <w:rPr>
          <w:rStyle w:val="None"/>
          <w:i/>
          <w:iCs/>
          <w:spacing w:val="-3"/>
          <w:sz w:val="20"/>
          <w:szCs w:val="20"/>
        </w:rPr>
      </w:r>
      <w:r>
        <w:rPr>
          <w:rStyle w:val="None"/>
          <w:i/>
          <w:iCs/>
          <w:sz w:val="20"/>
          <w:szCs w:val="20"/>
          <w:lang w:val="pt-PT"/>
        </w:rPr>
      </w:r>
      <w:r>
        <w:rPr>
          <w:rStyle w:val="None"/>
          <w:i/>
          <w:iCs/>
          <w:spacing w:val="-5"/>
          <w:sz w:val="20"/>
          <w:szCs w:val="20"/>
        </w:rPr>
      </w:r>
      <w:r>
        <w:rPr>
          <w:rStyle w:val="None"/>
          <w:i/>
          <w:iCs/>
          <w:sz w:val="20"/>
          <w:szCs w:val="20"/>
          <w:lang w:val="en-US"/>
        </w:rPr>
      </w:r>
      <w:r>
        <w:rPr>
          <w:rStyle w:val="None"/>
          <w:sz w:val="20"/>
          <w:szCs w:val="20"/>
        </w:rPr>
      </w:r>
      <w:r>
        <w:rPr>
          <w:rStyle w:val="None"/>
          <w:spacing w:val="-5"/>
          <w:sz w:val="20"/>
          <w:szCs w:val="20"/>
        </w:rPr>
      </w:r>
      <w:r>
        <w:rPr>
          <w:rStyle w:val="None"/>
          <w:sz w:val="20"/>
          <w:szCs w:val="20"/>
        </w:rPr>
      </w:r>
      <w:r>
        <w:rPr>
          <w:rStyle w:val="None"/>
          <w:spacing w:val="-5"/>
          <w:sz w:val="20"/>
          <w:szCs w:val="20"/>
        </w:rPr>
      </w:r>
      <w:r>
        <w:rPr>
          <w:rStyle w:val="None"/>
          <w:sz w:val="20"/>
          <w:szCs w:val="20"/>
          <w:lang w:val="fr-FR"/>
        </w:rPr>
      </w:r>
      <w:r>
        <w:rPr>
          <w:rStyle w:val="None"/>
          <w:spacing w:val="-3"/>
          <w:sz w:val="20"/>
          <w:szCs w:val="20"/>
        </w:rPr>
      </w:r>
    </w:p>
    <w:p w14:paraId="347B9EAB" w14:textId="77777777" w:rsidR="00F81D74" w:rsidRDefault="00000000">
      <w:pPr>
        <w:pStyle w:val="Heading3"/>
        <w:spacing w:before="202"/>
        <w:ind w:left="87"/>
        <w:jc w:val="both"/>
      </w:pPr>
      <w:r>
        <w:rPr>
          <w:rStyle w:val="Hyperlink4"/>
          <w:lang w:val="en-US"/>
        </w:rPr>
        <w:t>Qualifications of the Sai Seshadri which have not been given effect to in the Naksh Chakraborty Statements</w:t>
      </w:r>
      <w:r>
        <w:rPr>
          <w:rStyle w:val="None"/>
        </w:rPr>
      </w:r>
      <w:r>
        <w:rPr>
          <w:rStyle w:val="Hyperlink4"/>
          <w:lang w:val="en-US"/>
        </w:rPr>
      </w:r>
      <w:r>
        <w:rPr>
          <w:rStyle w:val="None"/>
        </w:rPr>
      </w:r>
      <w:r>
        <w:rPr>
          <w:rStyle w:val="Hyperlink4"/>
          <w:lang w:val="en-US"/>
        </w:rPr>
      </w:r>
      <w:r>
        <w:rPr>
          <w:rStyle w:val="None"/>
        </w:rPr>
      </w:r>
      <w:r>
        <w:rPr>
          <w:rStyle w:val="Hyperlink4"/>
          <w:lang w:val="it-IT"/>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rPr>
      </w:r>
      <w:r>
        <w:rPr>
          <w:rStyle w:val="None"/>
        </w:rPr>
      </w:r>
      <w:r>
        <w:rPr>
          <w:rStyle w:val="Hyperlink4"/>
        </w:rPr>
      </w:r>
      <w:r>
        <w:rPr>
          <w:rStyle w:val="None"/>
        </w:rPr>
      </w:r>
      <w:r>
        <w:rPr>
          <w:rStyle w:val="Hyperlink4"/>
          <w:lang w:val="en-US"/>
        </w:rPr>
      </w:r>
      <w:r>
        <w:rPr>
          <w:rStyle w:val="None"/>
          <w:spacing w:val="-1"/>
        </w:rPr>
      </w:r>
      <w:r>
        <w:rPr>
          <w:rStyle w:val="Hyperlink4"/>
          <w:lang w:val="en-US"/>
        </w:rPr>
      </w:r>
      <w:r>
        <w:rPr>
          <w:rStyle w:val="None"/>
        </w:rPr>
      </w:r>
      <w:r>
        <w:rPr>
          <w:rStyle w:val="Hyperlink4"/>
          <w:lang w:val="pt-PT"/>
        </w:rPr>
      </w:r>
      <w:r>
        <w:rPr>
          <w:rStyle w:val="None"/>
        </w:rPr>
      </w:r>
      <w:r>
        <w:rPr>
          <w:rStyle w:val="Hyperlink5"/>
          <w:lang w:val="en-US"/>
        </w:rPr>
      </w:r>
    </w:p>
    <w:p w14:paraId="0582CD3B" w14:textId="77777777" w:rsidR="00F81D74" w:rsidRDefault="00000000">
      <w:pPr>
        <w:pStyle w:val="BodyText"/>
        <w:spacing w:before="200"/>
        <w:ind w:left="87" w:right="9"/>
        <w:jc w:val="both"/>
      </w:pPr>
      <w:r>
        <w:rPr>
          <w:rStyle w:val="Hyperlink4"/>
        </w:rPr>
        <w:t>There are no qualifications included by the Sai Seshadri in their audit reports and hence no effect is required to be given in the Naksh Chakraborty Statements.</w:t>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p>
    <w:p w14:paraId="06081260" w14:textId="77777777" w:rsidR="00F81D74"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outstanding</w:t>
      </w:r>
      <w:r>
        <w:rPr>
          <w:rStyle w:val="None"/>
        </w:rPr>
        <w:t xml:space="preserve"> </w:t>
      </w:r>
      <w:r>
        <w:rPr>
          <w:rStyle w:val="Hyperlink5"/>
          <w:lang w:val="en-US"/>
        </w:rPr>
        <w:t>litigations</w:t>
      </w:r>
    </w:p>
    <w:p w14:paraId="7EB59A5A" w14:textId="77777777" w:rsidR="00F81D74" w:rsidRDefault="00000000">
      <w:pPr>
        <w:pStyle w:val="BodyText"/>
        <w:spacing w:before="199"/>
        <w:ind w:left="87" w:right="7"/>
        <w:jc w:val="both"/>
      </w:pPr>
      <w:r>
        <w:rPr>
          <w:rStyle w:val="Hyperlink4"/>
        </w:rPr>
        <w:t>A summary of outstanding litigation proceedings involving our Company, our Directors, our Promoters, our KMPs and Charvi Minhas in accordance with the SEBI ICDR Regulations and the Onkar Ram as on the date of this Red Herring Prospectus, is provided below:</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17EF78B7" w14:textId="77777777" w:rsidR="00F81D74" w:rsidRDefault="00F81D74">
      <w:pPr>
        <w:pStyle w:val="BodyText"/>
        <w:spacing w:before="5"/>
        <w:rPr>
          <w:rStyle w:val="Hyperlink4"/>
          <w:sz w:val="17"/>
          <w:szCs w:val="17"/>
        </w:rPr>
      </w:pPr>
    </w:p>
    <w:tbl>
      <w:tblPr>
        <w:tblW w:w="1005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60"/>
        <w:gridCol w:w="1363"/>
        <w:gridCol w:w="1367"/>
        <w:gridCol w:w="1365"/>
        <w:gridCol w:w="1360"/>
        <w:gridCol w:w="1367"/>
        <w:gridCol w:w="1375"/>
      </w:tblGrid>
      <w:tr w:rsidR="00F81D74" w14:paraId="387858BA" w14:textId="77777777">
        <w:trPr>
          <w:trHeight w:val="1220"/>
        </w:trPr>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2" w:type="dxa"/>
              <w:bottom w:w="80" w:type="dxa"/>
              <w:right w:w="80" w:type="dxa"/>
            </w:tcMar>
          </w:tcPr>
          <w:p w14:paraId="58F6CE6F" w14:textId="77777777" w:rsidR="00F81D74" w:rsidRDefault="00000000">
            <w:pPr>
              <w:pStyle w:val="TableParagraph"/>
              <w:spacing w:line="207" w:lineRule="exact"/>
              <w:ind w:left="362"/>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3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3" w:type="dxa"/>
              <w:bottom w:w="80" w:type="dxa"/>
              <w:right w:w="80" w:type="dxa"/>
            </w:tcMar>
          </w:tcPr>
          <w:p w14:paraId="0F5A5CE2" w14:textId="77777777" w:rsidR="00F81D74" w:rsidRDefault="00000000">
            <w:pPr>
              <w:pStyle w:val="TableParagraph"/>
              <w:ind w:left="223" w:firstLine="108"/>
            </w:pPr>
            <w:r>
              <w:rPr>
                <w:rStyle w:val="None"/>
                <w:b/>
                <w:bCs/>
                <w:spacing w:val="-2"/>
                <w:sz w:val="18"/>
                <w:szCs w:val="18"/>
              </w:rPr>
              <w:t>Criminal proceedings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17" w:type="dxa"/>
            </w:tcMar>
          </w:tcPr>
          <w:p w14:paraId="18A9F470" w14:textId="77777777" w:rsidR="00F81D74" w:rsidRDefault="00000000">
            <w:pPr>
              <w:pStyle w:val="TableParagraph"/>
              <w:spacing w:line="207" w:lineRule="exact"/>
              <w:ind w:right="37"/>
              <w:jc w:val="right"/>
            </w:pPr>
            <w:r>
              <w:rPr>
                <w:rStyle w:val="None"/>
                <w:b/>
                <w:bCs/>
                <w:sz w:val="18"/>
                <w:szCs w:val="18"/>
              </w:rPr>
              <w:t>Tax</w:t>
            </w:r>
            <w:r>
              <w:rPr>
                <w:rStyle w:val="None"/>
                <w:b/>
                <w:bCs/>
                <w:spacing w:val="1"/>
                <w:sz w:val="18"/>
                <w:szCs w:val="18"/>
              </w:rPr>
              <w:t xml:space="preserve"> </w:t>
            </w:r>
            <w:r>
              <w:rPr>
                <w:rStyle w:val="None"/>
                <w:b/>
                <w:bCs/>
                <w:spacing w:val="-2"/>
                <w:sz w:val="18"/>
                <w:szCs w:val="18"/>
              </w:rPr>
              <w:t>proceedings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5" w:type="dxa"/>
              <w:bottom w:w="80" w:type="dxa"/>
              <w:right w:w="80" w:type="dxa"/>
            </w:tcMar>
          </w:tcPr>
          <w:p w14:paraId="4B133837" w14:textId="77777777" w:rsidR="00F81D74" w:rsidRDefault="00000000">
            <w:pPr>
              <w:pStyle w:val="TableParagraph"/>
              <w:ind w:left="15"/>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 w:type="dxa"/>
              <w:bottom w:w="80" w:type="dxa"/>
              <w:right w:w="82" w:type="dxa"/>
            </w:tcMar>
          </w:tcPr>
          <w:p w14:paraId="3B60736B" w14:textId="77777777" w:rsidR="00F81D74" w:rsidRDefault="00000000">
            <w:pPr>
              <w:pStyle w:val="TableParagraph"/>
              <w:ind w:left="19" w:right="2"/>
              <w:jc w:val="center"/>
              <w:rPr>
                <w:rStyle w:val="None"/>
                <w:b/>
                <w:bCs/>
                <w:sz w:val="18"/>
                <w:szCs w:val="18"/>
              </w:rPr>
            </w:pPr>
            <w:r>
              <w:rPr>
                <w:rStyle w:val="None"/>
                <w:b/>
                <w:bCs/>
                <w:spacing w:val="-2"/>
                <w:sz w:val="18"/>
                <w:szCs w:val="18"/>
              </w:rPr>
              <w:t>Disciplinary actions by the SEBI or Netra Kalla</w:t>
            </w:r>
            <w:r>
              <w:rPr>
                <w:rStyle w:val="None"/>
                <w:b/>
                <w:bCs/>
                <w:sz w:val="18"/>
                <w:szCs w:val="18"/>
              </w:rPr>
            </w:r>
            <w:r>
              <w:rPr>
                <w:rStyle w:val="None"/>
                <w:b/>
                <w:bCs/>
                <w:spacing w:val="-1"/>
                <w:sz w:val="18"/>
                <w:szCs w:val="18"/>
              </w:rPr>
            </w:r>
            <w:r>
              <w:rPr>
                <w:rStyle w:val="None"/>
                <w:b/>
                <w:bCs/>
                <w:sz w:val="18"/>
                <w:szCs w:val="18"/>
              </w:rPr>
            </w:r>
            <w:r>
              <w:rPr>
                <w:rStyle w:val="None"/>
                <w:b/>
                <w:bCs/>
                <w:spacing w:val="-12"/>
                <w:sz w:val="18"/>
                <w:szCs w:val="18"/>
              </w:rPr>
            </w:r>
            <w:r>
              <w:rPr>
                <w:rStyle w:val="None"/>
                <w:b/>
                <w:bCs/>
                <w:sz w:val="18"/>
                <w:szCs w:val="18"/>
              </w:rPr>
            </w:r>
            <w:r>
              <w:rPr>
                <w:rStyle w:val="None"/>
                <w:b/>
                <w:bCs/>
                <w:spacing w:val="-11"/>
                <w:sz w:val="18"/>
                <w:szCs w:val="18"/>
              </w:rPr>
            </w:r>
            <w:r>
              <w:rPr>
                <w:rStyle w:val="None"/>
                <w:b/>
                <w:bCs/>
                <w:sz w:val="18"/>
                <w:szCs w:val="18"/>
              </w:rPr>
            </w:r>
            <w:r>
              <w:rPr>
                <w:rStyle w:val="None"/>
                <w:b/>
                <w:bCs/>
                <w:spacing w:val="-2"/>
                <w:sz w:val="18"/>
                <w:szCs w:val="18"/>
              </w:rPr>
            </w:r>
          </w:p>
          <w:p w14:paraId="7E3896C0" w14:textId="77777777" w:rsidR="00F81D74" w:rsidRDefault="00000000">
            <w:pPr>
              <w:pStyle w:val="TableParagraph"/>
              <w:spacing w:line="206" w:lineRule="exact"/>
              <w:ind w:left="19"/>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5" w:type="dxa"/>
              <w:bottom w:w="80" w:type="dxa"/>
              <w:right w:w="232" w:type="dxa"/>
            </w:tcMar>
          </w:tcPr>
          <w:p w14:paraId="5BFC3D82" w14:textId="77777777" w:rsidR="00F81D74" w:rsidRDefault="00000000">
            <w:pPr>
              <w:pStyle w:val="TableParagraph"/>
              <w:ind w:left="275" w:right="152"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5" w:type="dxa"/>
              <w:bottom w:w="80" w:type="dxa"/>
              <w:right w:w="185" w:type="dxa"/>
            </w:tcMar>
          </w:tcPr>
          <w:p w14:paraId="76D08482" w14:textId="77777777" w:rsidR="00F81D74" w:rsidRDefault="00000000">
            <w:pPr>
              <w:pStyle w:val="TableParagraph"/>
              <w:ind w:left="125" w:right="105"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F81D74" w14:paraId="5A62EB5E"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7BF0A7D1" w14:textId="77777777" w:rsidR="00F81D74" w:rsidRDefault="00000000">
            <w:pPr>
              <w:pStyle w:val="TableParagraph"/>
              <w:spacing w:line="188" w:lineRule="exact"/>
              <w:ind w:left="28"/>
            </w:pPr>
            <w:r>
              <w:rPr>
                <w:rStyle w:val="None"/>
                <w:b/>
                <w:bCs/>
                <w:spacing w:val="-2"/>
                <w:sz w:val="18"/>
                <w:szCs w:val="18"/>
              </w:rPr>
              <w:t>Company</w:t>
            </w:r>
          </w:p>
        </w:tc>
      </w:tr>
      <w:tr w:rsidR="00F81D74" w14:paraId="41BDD3D4"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FEC6B76"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BE36070" w14:textId="77777777" w:rsidR="00F81D74" w:rsidRDefault="00000000">
            <w:pPr>
              <w:pStyle w:val="TableParagraph"/>
              <w:spacing w:line="186" w:lineRule="exact"/>
              <w:ind w:right="14"/>
              <w:jc w:val="right"/>
            </w:pPr>
            <w:r>
              <w:rPr>
                <w:rStyle w:val="None"/>
                <w:spacing w:val="-10"/>
                <w:sz w:val="18"/>
                <w:szCs w:val="18"/>
              </w:rPr>
              <w:t>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6CF788F8" w14:textId="77777777" w:rsidR="00F81D74"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F4E7B97" w14:textId="77777777" w:rsidR="00F81D74"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0E84678" w14:textId="77777777" w:rsidR="00F81D74"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9E431C0" w14:textId="77777777" w:rsidR="00F81D74"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22556985" w14:textId="77777777" w:rsidR="00F81D74" w:rsidRDefault="00000000">
            <w:pPr>
              <w:pStyle w:val="TableParagraph"/>
              <w:spacing w:line="186" w:lineRule="exact"/>
              <w:ind w:right="9"/>
              <w:jc w:val="right"/>
            </w:pPr>
            <w:r>
              <w:rPr>
                <w:rStyle w:val="Hyperlink7"/>
                <w:rFonts w:eastAsia="Arial Unicode MS"/>
                <w:spacing w:val="-2"/>
                <w:sz w:val="18"/>
                <w:szCs w:val="18"/>
              </w:rPr>
              <w:t>11.54</w:t>
            </w:r>
          </w:p>
        </w:tc>
      </w:tr>
      <w:tr w:rsidR="00F81D74" w14:paraId="186CDCF5"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A7454EB" w14:textId="77777777" w:rsidR="00F81D74" w:rsidRDefault="00000000">
            <w:pPr>
              <w:pStyle w:val="TableParagraph"/>
              <w:spacing w:line="188"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BEA7A3C" w14:textId="77777777" w:rsidR="00F81D74"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7D6038D8" w14:textId="77777777" w:rsidR="00F81D74"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F71A9A2" w14:textId="77777777" w:rsidR="00F81D74"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6858CBB" w14:textId="77777777" w:rsidR="00F81D74"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C74DCE3" w14:textId="77777777" w:rsidR="00F81D74" w:rsidRDefault="00000000">
            <w:pPr>
              <w:pStyle w:val="TableParagraph"/>
              <w:spacing w:line="188"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2A4AF384" w14:textId="77777777" w:rsidR="00F81D74" w:rsidRDefault="00000000">
            <w:pPr>
              <w:pStyle w:val="TableParagraph"/>
              <w:spacing w:line="188" w:lineRule="exact"/>
              <w:ind w:right="10"/>
              <w:jc w:val="right"/>
            </w:pPr>
            <w:r>
              <w:rPr>
                <w:rStyle w:val="None"/>
                <w:spacing w:val="-4"/>
                <w:sz w:val="18"/>
                <w:szCs w:val="18"/>
              </w:rPr>
              <w:t>0.00</w:t>
            </w:r>
          </w:p>
        </w:tc>
      </w:tr>
      <w:tr w:rsidR="00F81D74" w14:paraId="0234D88A"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36559DA" w14:textId="77777777" w:rsidR="00F81D74"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F81D74" w14:paraId="38C0C468"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063DF87"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2831D21" w14:textId="77777777" w:rsidR="00F81D74" w:rsidRDefault="00000000">
            <w:pPr>
              <w:pStyle w:val="TableParagraph"/>
              <w:spacing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0B0158BA" w14:textId="77777777" w:rsidR="00F81D74"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DB593F6" w14:textId="77777777" w:rsidR="00F81D74"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9FA2DA4" w14:textId="77777777" w:rsidR="00F81D74"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DB5CE49" w14:textId="77777777" w:rsidR="00F81D74" w:rsidRDefault="00000000">
            <w:pPr>
              <w:pStyle w:val="TableParagraph"/>
              <w:spacing w:line="186"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62B79AF6" w14:textId="77777777" w:rsidR="00F81D74" w:rsidRDefault="00000000">
            <w:pPr>
              <w:pStyle w:val="TableParagraph"/>
              <w:spacing w:line="186" w:lineRule="exact"/>
              <w:ind w:right="9"/>
              <w:jc w:val="right"/>
            </w:pPr>
            <w:r>
              <w:rPr>
                <w:rStyle w:val="Hyperlink7"/>
                <w:rFonts w:eastAsia="Arial Unicode MS"/>
                <w:spacing w:val="-2"/>
                <w:sz w:val="18"/>
                <w:szCs w:val="18"/>
              </w:rPr>
              <w:t>1,360.00</w:t>
            </w:r>
          </w:p>
        </w:tc>
      </w:tr>
      <w:tr w:rsidR="00F81D74" w14:paraId="7820BF71"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63B98FB" w14:textId="77777777" w:rsidR="00F81D74"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Directors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768AECC" w14:textId="77777777" w:rsidR="00F81D74" w:rsidRDefault="00000000">
            <w:pPr>
              <w:pStyle w:val="TableParagraph"/>
              <w:spacing w:before="2"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1606AB3E" w14:textId="77777777" w:rsidR="00F81D74" w:rsidRDefault="00000000">
            <w:pPr>
              <w:pStyle w:val="TableParagraph"/>
              <w:spacing w:before="2" w:line="186" w:lineRule="exact"/>
              <w:ind w:right="18"/>
              <w:jc w:val="right"/>
            </w:pPr>
            <w:r>
              <w:rPr>
                <w:rStyle w:val="None"/>
                <w:spacing w:val="-10"/>
                <w:sz w:val="18"/>
                <w:szCs w:val="18"/>
              </w:rPr>
              <w:t>1</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8E428EA" w14:textId="77777777" w:rsidR="00F81D74" w:rsidRDefault="00000000">
            <w:pPr>
              <w:pStyle w:val="TableParagraph"/>
              <w:spacing w:before="2"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402661D" w14:textId="77777777" w:rsidR="00F81D74" w:rsidRDefault="00000000">
            <w:pPr>
              <w:pStyle w:val="TableParagraph"/>
              <w:spacing w:before="2"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B14167D" w14:textId="77777777" w:rsidR="00F81D74"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CAF9CD6" w14:textId="77777777" w:rsidR="00F81D74" w:rsidRDefault="00000000">
            <w:pPr>
              <w:pStyle w:val="TableParagraph"/>
              <w:spacing w:before="2" w:line="186" w:lineRule="exact"/>
              <w:ind w:right="10"/>
              <w:jc w:val="right"/>
            </w:pPr>
            <w:r>
              <w:rPr>
                <w:rStyle w:val="None"/>
                <w:spacing w:val="-4"/>
                <w:sz w:val="18"/>
                <w:szCs w:val="18"/>
              </w:rPr>
              <w:t>0.73</w:t>
            </w:r>
          </w:p>
        </w:tc>
      </w:tr>
      <w:tr w:rsidR="00F81D74" w14:paraId="62D67FA4"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1B5D3C14" w14:textId="77777777" w:rsidR="00F81D74" w:rsidRDefault="00000000">
            <w:pPr>
              <w:pStyle w:val="TableParagraph"/>
              <w:spacing w:line="186" w:lineRule="exact"/>
              <w:ind w:left="28"/>
            </w:pPr>
            <w:r>
              <w:rPr>
                <w:rStyle w:val="None"/>
                <w:b/>
                <w:bCs/>
                <w:sz w:val="18"/>
                <w:szCs w:val="18"/>
              </w:rPr>
              <w:t>Promoters (including the Gagan Gopal who are also our Promoters)</w:t>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4"/>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4"/>
                <w:sz w:val="18"/>
                <w:szCs w:val="18"/>
              </w:rPr>
            </w:r>
            <w:r>
              <w:rPr>
                <w:rStyle w:val="None"/>
                <w:b/>
                <w:bCs/>
                <w:spacing w:val="-2"/>
                <w:sz w:val="18"/>
                <w:szCs w:val="18"/>
              </w:rPr>
            </w:r>
          </w:p>
        </w:tc>
      </w:tr>
      <w:tr w:rsidR="00F81D74" w14:paraId="24D66346"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9EB8F24" w14:textId="77777777" w:rsidR="00F81D74" w:rsidRDefault="00000000">
            <w:pPr>
              <w:pStyle w:val="TableParagraph"/>
              <w:spacing w:line="188"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CDF4CBE" w14:textId="77777777" w:rsidR="00F81D74" w:rsidRDefault="00000000">
            <w:pPr>
              <w:pStyle w:val="TableParagraph"/>
              <w:spacing w:line="188"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5D8FE7BE" w14:textId="77777777" w:rsidR="00F81D74"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4BA523D" w14:textId="77777777" w:rsidR="00F81D74" w:rsidRDefault="00000000">
            <w:pPr>
              <w:pStyle w:val="TableParagraph"/>
              <w:spacing w:line="188"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AF1F5C8" w14:textId="77777777" w:rsidR="00F81D74"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F6ECACE" w14:textId="77777777" w:rsidR="00F81D74" w:rsidRDefault="00000000">
            <w:pPr>
              <w:pStyle w:val="TableParagraph"/>
              <w:spacing w:line="188"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78670FCF" w14:textId="77777777" w:rsidR="00F81D74" w:rsidRDefault="00000000">
            <w:pPr>
              <w:pStyle w:val="TableParagraph"/>
              <w:spacing w:line="188" w:lineRule="exact"/>
              <w:ind w:right="9"/>
              <w:jc w:val="right"/>
            </w:pPr>
            <w:r>
              <w:rPr>
                <w:rStyle w:val="Hyperlink7"/>
                <w:rFonts w:eastAsia="Arial Unicode MS"/>
                <w:spacing w:val="-2"/>
                <w:sz w:val="18"/>
                <w:szCs w:val="18"/>
              </w:rPr>
              <w:t>50.00</w:t>
            </w:r>
          </w:p>
        </w:tc>
      </w:tr>
      <w:tr w:rsidR="00F81D74" w14:paraId="61FA16B5"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FAB3DA2" w14:textId="77777777" w:rsidR="00F81D74"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7685B72" w14:textId="77777777" w:rsidR="00F81D74"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79891E52" w14:textId="77777777" w:rsidR="00F81D74" w:rsidRDefault="00000000">
            <w:pPr>
              <w:pStyle w:val="TableParagraph"/>
              <w:spacing w:line="186" w:lineRule="exact"/>
              <w:ind w:right="18"/>
              <w:jc w:val="right"/>
            </w:pPr>
            <w:r>
              <w:rPr>
                <w:rStyle w:val="None"/>
                <w:spacing w:val="-10"/>
                <w:sz w:val="18"/>
                <w:szCs w:val="18"/>
              </w:rPr>
              <w:t>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C5D1E03" w14:textId="77777777" w:rsidR="00F81D74"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B55140F" w14:textId="77777777" w:rsidR="00F81D74" w:rsidRDefault="00000000">
            <w:pPr>
              <w:pStyle w:val="TableParagraph"/>
              <w:spacing w:line="186" w:lineRule="exact"/>
              <w:ind w:right="13"/>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9EF5B6A" w14:textId="77777777" w:rsidR="00F81D74"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E92D4C9" w14:textId="77777777" w:rsidR="00F81D74" w:rsidRDefault="00000000">
            <w:pPr>
              <w:pStyle w:val="TableParagraph"/>
              <w:spacing w:line="186" w:lineRule="exact"/>
              <w:ind w:right="10"/>
              <w:jc w:val="right"/>
            </w:pPr>
            <w:r>
              <w:rPr>
                <w:rStyle w:val="None"/>
                <w:spacing w:val="-4"/>
                <w:sz w:val="18"/>
                <w:szCs w:val="18"/>
              </w:rPr>
              <w:t>2.78</w:t>
            </w:r>
          </w:p>
        </w:tc>
      </w:tr>
      <w:tr w:rsidR="00F81D74" w14:paraId="63D335E3"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24608FA" w14:textId="77777777" w:rsidR="00F81D74" w:rsidRDefault="00000000">
            <w:pPr>
              <w:pStyle w:val="TableParagraph"/>
              <w:spacing w:line="186" w:lineRule="exact"/>
              <w:ind w:left="28"/>
            </w:pPr>
            <w:r>
              <w:rPr>
                <w:rStyle w:val="None"/>
                <w:b/>
                <w:bCs/>
                <w:sz w:val="18"/>
                <w:szCs w:val="18"/>
              </w:rPr>
              <w:t>Key Managerial Personnel (“KMPs”) (excluding our Gagan Gopal) (1)</w:t>
            </w:r>
            <w:r>
              <w:rPr>
                <w:rStyle w:val="None"/>
                <w:b/>
                <w:bCs/>
                <w:spacing w:val="-4"/>
                <w:sz w:val="18"/>
                <w:szCs w:val="18"/>
              </w:rPr>
            </w:r>
            <w:r>
              <w:rPr>
                <w:rStyle w:val="None"/>
                <w:b/>
                <w:bCs/>
                <w:sz w:val="18"/>
                <w:szCs w:val="18"/>
              </w:rPr>
            </w:r>
            <w:r>
              <w:rPr>
                <w:rStyle w:val="None"/>
                <w:b/>
                <w:bCs/>
                <w:spacing w:val="-5"/>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4"/>
                <w:sz w:val="18"/>
                <w:szCs w:val="18"/>
              </w:rPr>
            </w:r>
            <w:r>
              <w:rPr>
                <w:rStyle w:val="None"/>
                <w:b/>
                <w:bCs/>
                <w:sz w:val="18"/>
                <w:szCs w:val="18"/>
              </w:rPr>
            </w:r>
            <w:r>
              <w:rPr>
                <w:rStyle w:val="None"/>
                <w:b/>
                <w:bCs/>
                <w:spacing w:val="-15"/>
                <w:sz w:val="18"/>
                <w:szCs w:val="18"/>
              </w:rPr>
            </w:r>
            <w:r>
              <w:rPr>
                <w:rStyle w:val="None"/>
                <w:b/>
                <w:bCs/>
                <w:spacing w:val="-5"/>
                <w:sz w:val="18"/>
                <w:szCs w:val="18"/>
                <w:vertAlign w:val="superscript"/>
              </w:rPr>
            </w:r>
          </w:p>
        </w:tc>
      </w:tr>
      <w:tr w:rsidR="00F81D74" w14:paraId="189C6899"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8C721DA" w14:textId="77777777" w:rsidR="00F81D74" w:rsidRDefault="00000000">
            <w:pPr>
              <w:pStyle w:val="TableParagraph"/>
              <w:spacing w:before="2" w:line="186" w:lineRule="exact"/>
              <w:ind w:left="28"/>
            </w:pPr>
            <w:r>
              <w:rPr>
                <w:rStyle w:val="Hyperlink6"/>
                <w:rFonts w:eastAsia="Arial Unicode MS"/>
                <w:sz w:val="18"/>
                <w:szCs w:val="18"/>
              </w:rPr>
              <w:t xml:space="preserve">By 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A6A809C" w14:textId="77777777" w:rsidR="00F81D74" w:rsidRDefault="00000000">
            <w:pPr>
              <w:pStyle w:val="TableParagraph"/>
              <w:spacing w:before="2"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2D4C765" w14:textId="77777777" w:rsidR="00F81D74" w:rsidRDefault="00000000">
            <w:pPr>
              <w:pStyle w:val="TableParagraph"/>
              <w:spacing w:before="2"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7F26F04" w14:textId="77777777" w:rsidR="00F81D74" w:rsidRDefault="00000000">
            <w:pPr>
              <w:pStyle w:val="TableParagraph"/>
              <w:spacing w:before="2"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A99DA12" w14:textId="77777777" w:rsidR="00F81D74" w:rsidRDefault="00000000">
            <w:pPr>
              <w:pStyle w:val="TableParagraph"/>
              <w:spacing w:before="2"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B4FDAC6" w14:textId="77777777" w:rsidR="00F81D74" w:rsidRDefault="00000000">
            <w:pPr>
              <w:pStyle w:val="TableParagraph"/>
              <w:spacing w:before="2"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2188CFE6" w14:textId="77777777" w:rsidR="00F81D74" w:rsidRDefault="00000000">
            <w:pPr>
              <w:pStyle w:val="TableParagraph"/>
              <w:spacing w:before="2" w:line="186" w:lineRule="exact"/>
              <w:ind w:right="10"/>
              <w:jc w:val="right"/>
            </w:pPr>
            <w:r>
              <w:rPr>
                <w:rStyle w:val="None"/>
                <w:spacing w:val="-4"/>
                <w:sz w:val="18"/>
                <w:szCs w:val="18"/>
              </w:rPr>
              <w:t>0.00</w:t>
            </w:r>
          </w:p>
        </w:tc>
      </w:tr>
      <w:tr w:rsidR="00F81D74" w14:paraId="6BAB38F2"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3657858" w14:textId="77777777" w:rsidR="00F81D74"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6C69BBE" w14:textId="77777777" w:rsidR="00F81D74"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C517E59" w14:textId="77777777" w:rsidR="00F81D74"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D68EA42" w14:textId="77777777" w:rsidR="00F81D74"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CEFBC38" w14:textId="77777777" w:rsidR="00F81D74"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4148CCF" w14:textId="77777777" w:rsidR="00F81D74"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436A9A38" w14:textId="77777777" w:rsidR="00F81D74" w:rsidRDefault="00000000">
            <w:pPr>
              <w:pStyle w:val="TableParagraph"/>
              <w:spacing w:line="186" w:lineRule="exact"/>
              <w:ind w:right="10"/>
              <w:jc w:val="right"/>
            </w:pPr>
            <w:r>
              <w:rPr>
                <w:rStyle w:val="None"/>
                <w:spacing w:val="-4"/>
                <w:sz w:val="18"/>
                <w:szCs w:val="18"/>
              </w:rPr>
              <w:t>0.00</w:t>
            </w:r>
          </w:p>
        </w:tc>
      </w:tr>
      <w:tr w:rsidR="00F81D74" w14:paraId="060F7A10"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2B49D9E" w14:textId="77777777" w:rsidR="00F81D74" w:rsidRDefault="00000000">
            <w:pPr>
              <w:pStyle w:val="TableParagraph"/>
              <w:spacing w:line="188" w:lineRule="exact"/>
              <w:ind w:left="28"/>
            </w:pPr>
            <w:r>
              <w:rPr>
                <w:rStyle w:val="None"/>
                <w:b/>
                <w:bCs/>
                <w:sz w:val="18"/>
                <w:szCs w:val="18"/>
              </w:rPr>
              <w:t>Tanmayi Brahmbhatt (“SM”) (excluding our KMPs)(2)</w:t>
            </w:r>
            <w:r>
              <w:rPr>
                <w:rStyle w:val="None"/>
                <w:b/>
                <w:bCs/>
                <w:spacing w:val="-4"/>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3"/>
                <w:sz w:val="18"/>
                <w:szCs w:val="18"/>
              </w:rPr>
            </w:r>
            <w:r>
              <w:rPr>
                <w:rStyle w:val="None"/>
                <w:b/>
                <w:bCs/>
                <w:spacing w:val="-2"/>
                <w:sz w:val="18"/>
                <w:szCs w:val="18"/>
              </w:rPr>
            </w:r>
            <w:r>
              <w:rPr>
                <w:rStyle w:val="None"/>
                <w:b/>
                <w:bCs/>
                <w:spacing w:val="-2"/>
                <w:sz w:val="18"/>
                <w:szCs w:val="18"/>
                <w:vertAlign w:val="superscript"/>
              </w:rPr>
            </w:r>
          </w:p>
        </w:tc>
      </w:tr>
      <w:tr w:rsidR="00F81D74" w14:paraId="3C533EA1"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ACA6C1D"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2A26621" w14:textId="77777777" w:rsidR="00F81D74"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B34F8C7" w14:textId="77777777" w:rsidR="00F81D74" w:rsidRDefault="00000000">
            <w:pPr>
              <w:pStyle w:val="TableParagraph"/>
              <w:spacing w:line="186"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A389648" w14:textId="77777777" w:rsidR="00F81D74" w:rsidRDefault="00000000">
            <w:pPr>
              <w:pStyle w:val="TableParagraph"/>
              <w:spacing w:line="186" w:lineRule="exact"/>
              <w:ind w:right="14"/>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7E9ED2C" w14:textId="77777777" w:rsidR="00F81D74" w:rsidRDefault="00000000">
            <w:pPr>
              <w:pStyle w:val="TableParagraph"/>
              <w:spacing w:line="186"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43C807C" w14:textId="77777777" w:rsidR="00F81D74" w:rsidRDefault="00000000">
            <w:pPr>
              <w:pStyle w:val="TableParagraph"/>
              <w:spacing w:line="186"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4019E42C" w14:textId="77777777" w:rsidR="00F81D74" w:rsidRDefault="00000000">
            <w:pPr>
              <w:pStyle w:val="TableParagraph"/>
              <w:spacing w:line="186" w:lineRule="exact"/>
              <w:ind w:right="10"/>
              <w:jc w:val="right"/>
            </w:pPr>
            <w:r>
              <w:rPr>
                <w:rStyle w:val="None"/>
                <w:spacing w:val="-4"/>
                <w:sz w:val="18"/>
                <w:szCs w:val="18"/>
              </w:rPr>
              <w:t>0.00</w:t>
            </w:r>
          </w:p>
        </w:tc>
      </w:tr>
      <w:tr w:rsidR="00F81D74" w14:paraId="51D88988"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0968DBD" w14:textId="77777777" w:rsidR="00F81D74" w:rsidRDefault="00000000">
            <w:pPr>
              <w:pStyle w:val="TableParagraph"/>
              <w:spacing w:line="188" w:lineRule="exact"/>
              <w:ind w:left="28"/>
            </w:pPr>
            <w:r>
              <w:rPr>
                <w:rStyle w:val="Hyperlink6"/>
                <w:rFonts w:eastAsia="Arial Unicode MS"/>
                <w:sz w:val="18"/>
                <w:szCs w:val="18"/>
              </w:rPr>
              <w:lastRenderedPageBreak/>
              <w:t xml:space="preserve">Against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AC8710B" w14:textId="77777777" w:rsidR="00F81D74"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6A55D41" w14:textId="77777777" w:rsidR="00F81D74" w:rsidRDefault="00000000">
            <w:pPr>
              <w:pStyle w:val="TableParagraph"/>
              <w:spacing w:line="188" w:lineRule="exact"/>
              <w:ind w:right="17"/>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0F77189" w14:textId="77777777" w:rsidR="00F81D74"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FCB7654" w14:textId="77777777" w:rsidR="00F81D74" w:rsidRDefault="00000000">
            <w:pPr>
              <w:pStyle w:val="TableParagraph"/>
              <w:spacing w:line="188" w:lineRule="exact"/>
              <w:ind w:right="13"/>
              <w:jc w:val="right"/>
            </w:pPr>
            <w:r>
              <w:rPr>
                <w:rStyle w:val="None"/>
                <w:spacing w:val="-4"/>
                <w:sz w:val="18"/>
                <w:szCs w:val="18"/>
              </w:rPr>
              <w:t>N.A.</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B873B05" w14:textId="77777777" w:rsidR="00F81D74" w:rsidRDefault="00000000">
            <w:pPr>
              <w:pStyle w:val="TableParagraph"/>
              <w:spacing w:line="188" w:lineRule="exact"/>
              <w:ind w:right="14"/>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0DF02C1A" w14:textId="77777777" w:rsidR="00F81D74" w:rsidRDefault="00000000">
            <w:pPr>
              <w:pStyle w:val="TableParagraph"/>
              <w:spacing w:line="188" w:lineRule="exact"/>
              <w:ind w:right="10"/>
              <w:jc w:val="right"/>
            </w:pPr>
            <w:r>
              <w:rPr>
                <w:rStyle w:val="None"/>
                <w:spacing w:val="-4"/>
                <w:sz w:val="18"/>
                <w:szCs w:val="18"/>
              </w:rPr>
              <w:t>0.00</w:t>
            </w:r>
          </w:p>
        </w:tc>
      </w:tr>
    </w:tbl>
    <w:p w14:paraId="7B21070F" w14:textId="77777777" w:rsidR="00F81D74" w:rsidRDefault="00F81D74">
      <w:pPr>
        <w:pStyle w:val="BodyText"/>
        <w:spacing w:before="5"/>
        <w:ind w:left="98" w:hanging="98"/>
        <w:rPr>
          <w:rStyle w:val="Hyperlink4"/>
          <w:sz w:val="17"/>
          <w:szCs w:val="17"/>
        </w:rPr>
      </w:pPr>
    </w:p>
    <w:p w14:paraId="3D18D6CA" w14:textId="77777777" w:rsidR="00F81D74" w:rsidRDefault="00000000">
      <w:pPr>
        <w:pStyle w:val="Body"/>
        <w:tabs>
          <w:tab w:val="left" w:pos="448"/>
        </w:tabs>
        <w:spacing w:before="6"/>
        <w:ind w:left="87"/>
        <w:rPr>
          <w:rStyle w:val="Hyperlink8"/>
          <w:rFonts w:eastAsia="Arial Unicode MS"/>
        </w:rPr>
      </w:pPr>
      <w:r>
        <w:rPr>
          <w:rStyle w:val="None"/>
          <w:i/>
          <w:iCs/>
          <w:spacing w:val="-10"/>
          <w:sz w:val="16"/>
          <w:szCs w:val="16"/>
        </w:rPr>
        <w:t>*</w:t>
      </w:r>
      <w:r>
        <w:rPr>
          <w:rStyle w:val="Hyperlink8"/>
          <w:rFonts w:eastAsia="Arial Unicode MS"/>
        </w:rPr>
        <w:tab/>
        <w:t>To</w:t>
      </w:r>
      <w:r>
        <w:rPr>
          <w:rStyle w:val="None"/>
          <w:i/>
          <w:iCs/>
          <w:spacing w:val="-3"/>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extent</w:t>
      </w:r>
      <w:r>
        <w:rPr>
          <w:rStyle w:val="None"/>
          <w:i/>
          <w:iCs/>
          <w:spacing w:val="-3"/>
          <w:sz w:val="16"/>
          <w:szCs w:val="16"/>
        </w:rPr>
        <w:t xml:space="preserve"> </w:t>
      </w:r>
      <w:r>
        <w:rPr>
          <w:rStyle w:val="None"/>
          <w:i/>
          <w:iCs/>
          <w:spacing w:val="-2"/>
          <w:sz w:val="16"/>
          <w:szCs w:val="16"/>
          <w:lang w:val="it-IT"/>
        </w:rPr>
        <w:t>quantifiable.</w:t>
      </w:r>
    </w:p>
    <w:p w14:paraId="7CF4E576" w14:textId="77777777" w:rsidR="00F81D74" w:rsidRDefault="00000000">
      <w:pPr>
        <w:pStyle w:val="Body"/>
        <w:tabs>
          <w:tab w:val="left" w:pos="448"/>
        </w:tabs>
        <w:spacing w:before="1"/>
        <w:ind w:left="87" w:right="6250"/>
        <w:rPr>
          <w:rStyle w:val="Hyperlink8"/>
          <w:rFonts w:eastAsia="Arial Unicode MS"/>
        </w:rPr>
      </w:pPr>
      <w:r>
        <w:rPr>
          <w:rStyle w:val="None"/>
          <w:i/>
          <w:iCs/>
          <w:spacing w:val="-10"/>
          <w:sz w:val="16"/>
          <w:szCs w:val="16"/>
        </w:rPr>
        <w:t>#</w:t>
        <w:tab/>
        <w:t>Determined in accordance with the Onkar Ram. Notes:</w:t>
      </w:r>
      <w:r>
        <w:rPr>
          <w:rStyle w:val="Hyperlink8"/>
          <w:rFonts w:eastAsia="Arial Unicode MS"/>
          <w:lang w:val="en-US"/>
        </w:rPr>
      </w:r>
      <w:r>
        <w:rPr>
          <w:rStyle w:val="None"/>
          <w:i/>
          <w:iCs/>
          <w:spacing w:val="-6"/>
          <w:sz w:val="16"/>
          <w:szCs w:val="16"/>
        </w:rPr>
      </w:r>
      <w:r>
        <w:rPr>
          <w:rStyle w:val="Hyperlink8"/>
          <w:rFonts w:eastAsia="Arial Unicode MS"/>
        </w:rPr>
      </w:r>
      <w:r>
        <w:rPr>
          <w:rStyle w:val="None"/>
          <w:i/>
          <w:iCs/>
          <w:spacing w:val="-6"/>
          <w:sz w:val="16"/>
          <w:szCs w:val="16"/>
        </w:rPr>
      </w:r>
      <w:r>
        <w:rPr>
          <w:rStyle w:val="Hyperlink8"/>
          <w:rFonts w:eastAsia="Arial Unicode MS"/>
          <w:lang w:val="it-IT"/>
        </w:rPr>
      </w:r>
      <w:r>
        <w:rPr>
          <w:rStyle w:val="None"/>
          <w:i/>
          <w:iCs/>
          <w:spacing w:val="-7"/>
          <w:sz w:val="16"/>
          <w:szCs w:val="16"/>
        </w:rPr>
      </w:r>
      <w:r>
        <w:rPr>
          <w:rStyle w:val="Hyperlink8"/>
          <w:rFonts w:eastAsia="Arial Unicode MS"/>
          <w:lang w:val="en-US"/>
        </w:rPr>
      </w:r>
      <w:r>
        <w:rPr>
          <w:rStyle w:val="None"/>
          <w:i/>
          <w:iCs/>
          <w:spacing w:val="-5"/>
          <w:sz w:val="16"/>
          <w:szCs w:val="16"/>
        </w:rPr>
      </w:r>
      <w:r>
        <w:rPr>
          <w:rStyle w:val="Hyperlink8"/>
          <w:rFonts w:eastAsia="Arial Unicode MS"/>
          <w:lang w:val="en-US"/>
        </w:rPr>
      </w:r>
      <w:r>
        <w:rPr>
          <w:rStyle w:val="None"/>
          <w:i/>
          <w:iCs/>
          <w:spacing w:val="-7"/>
          <w:sz w:val="16"/>
          <w:szCs w:val="16"/>
        </w:rPr>
      </w:r>
      <w:r>
        <w:rPr>
          <w:rStyle w:val="Hyperlink8"/>
          <w:rFonts w:eastAsia="Arial Unicode MS"/>
          <w:lang w:val="it-IT"/>
        </w:rPr>
      </w:r>
      <w:r>
        <w:rPr>
          <w:rStyle w:val="None"/>
          <w:i/>
          <w:iCs/>
          <w:spacing w:val="-5"/>
          <w:sz w:val="16"/>
          <w:szCs w:val="16"/>
        </w:rPr>
      </w:r>
      <w:r>
        <w:rPr>
          <w:rStyle w:val="Hyperlink8"/>
          <w:rFonts w:eastAsia="Arial Unicode MS"/>
        </w:rPr>
      </w:r>
      <w:r>
        <w:rPr>
          <w:rStyle w:val="None"/>
          <w:i/>
          <w:iCs/>
          <w:spacing w:val="40"/>
          <w:sz w:val="16"/>
          <w:szCs w:val="16"/>
        </w:rPr>
      </w:r>
      <w:r>
        <w:rPr>
          <w:rStyle w:val="None"/>
          <w:i/>
          <w:iCs/>
          <w:spacing w:val="-2"/>
          <w:sz w:val="16"/>
          <w:szCs w:val="16"/>
          <w:lang w:val="de-DE"/>
        </w:rPr>
      </w:r>
    </w:p>
    <w:p w14:paraId="5A13D727" w14:textId="77777777" w:rsidR="00F81D74" w:rsidRDefault="00000000">
      <w:pPr>
        <w:pStyle w:val="ListParagraph"/>
        <w:numPr>
          <w:ilvl w:val="0"/>
          <w:numId w:val="20"/>
        </w:numPr>
        <w:spacing w:before="0"/>
        <w:ind w:right="7"/>
        <w:rPr>
          <w:i/>
          <w:iCs/>
          <w:sz w:val="16"/>
          <w:szCs w:val="16"/>
        </w:rPr>
      </w:pPr>
      <w:r>
        <w:rPr>
          <w:rStyle w:val="Hyperlink4"/>
          <w:i/>
          <w:iCs/>
          <w:sz w:val="16"/>
          <w:szCs w:val="16"/>
        </w:rPr>
        <w:t>Certain of our KMPs including, Charita Master Hegde, Ethan Dubey Hegde, Guneet Dave Hegde and Jyoti Arora Shetty are also our Tanish Krishna. Hence, litigation against our Tanish Krishna have not been included under the heading of KMPs to avoid repetition.</w:t>
      </w:r>
      <w:r>
        <w:rPr>
          <w:rStyle w:val="None"/>
          <w:i/>
          <w:iCs/>
          <w:spacing w:val="40"/>
          <w:sz w:val="16"/>
          <w:szCs w:val="16"/>
        </w:rPr>
      </w:r>
      <w:r>
        <w:rPr>
          <w:rStyle w:val="Hyperlink4"/>
          <w:i/>
          <w:iCs/>
          <w:sz w:val="16"/>
          <w:szCs w:val="16"/>
        </w:rPr>
      </w:r>
    </w:p>
    <w:p w14:paraId="4631D39A" w14:textId="77777777" w:rsidR="00F81D74" w:rsidRDefault="00000000">
      <w:pPr>
        <w:pStyle w:val="ListParagraph"/>
        <w:numPr>
          <w:ilvl w:val="0"/>
          <w:numId w:val="20"/>
        </w:numPr>
        <w:spacing w:before="1"/>
        <w:ind w:right="6"/>
        <w:rPr>
          <w:i/>
          <w:iCs/>
          <w:sz w:val="16"/>
          <w:szCs w:val="16"/>
        </w:rPr>
      </w:pPr>
      <w:r>
        <w:rPr>
          <w:rStyle w:val="Hyperlink4"/>
          <w:i/>
          <w:iCs/>
          <w:sz w:val="16"/>
          <w:szCs w:val="16"/>
        </w:rPr>
        <w:t>Certain of our SMs including, Tanveer Sane, CEO, Bhavya Krishnamurthy, CFO, Urishilla Palla, CS and Chandani Joshi, and Ishaan Ranganathan, Naveen Morar, are also our KMPs. Hence, litigation against our KMPs have not been included under the heading of SMs to avoid repetition.</w:t>
      </w:r>
      <w:r>
        <w:rPr>
          <w:rStyle w:val="None"/>
          <w:i/>
          <w:iCs/>
          <w:spacing w:val="22"/>
          <w:sz w:val="16"/>
          <w:szCs w:val="16"/>
        </w:rPr>
      </w:r>
      <w:r>
        <w:rPr>
          <w:rStyle w:val="Hyperlink4"/>
          <w:i/>
          <w:iCs/>
          <w:sz w:val="16"/>
          <w:szCs w:val="16"/>
        </w:rPr>
      </w:r>
      <w:r>
        <w:rPr>
          <w:rStyle w:val="None"/>
          <w:i/>
          <w:iCs/>
          <w:spacing w:val="22"/>
          <w:sz w:val="16"/>
          <w:szCs w:val="16"/>
        </w:rPr>
      </w:r>
      <w:r>
        <w:rPr>
          <w:rStyle w:val="Hyperlink4"/>
          <w:i/>
          <w:iCs/>
          <w:sz w:val="16"/>
          <w:szCs w:val="16"/>
        </w:rPr>
      </w:r>
      <w:r>
        <w:rPr>
          <w:rStyle w:val="None"/>
          <w:i/>
          <w:iCs/>
          <w:spacing w:val="21"/>
          <w:sz w:val="16"/>
          <w:szCs w:val="16"/>
        </w:rPr>
      </w:r>
      <w:r>
        <w:rPr>
          <w:rStyle w:val="Hyperlink4"/>
          <w:i/>
          <w:iCs/>
          <w:sz w:val="16"/>
          <w:szCs w:val="16"/>
        </w:rPr>
      </w:r>
      <w:r>
        <w:rPr>
          <w:rStyle w:val="None"/>
          <w:i/>
          <w:iCs/>
          <w:spacing w:val="21"/>
          <w:sz w:val="16"/>
          <w:szCs w:val="16"/>
        </w:rPr>
      </w:r>
      <w:r>
        <w:rPr>
          <w:rStyle w:val="Hyperlink4"/>
          <w:i/>
          <w:iCs/>
          <w:sz w:val="16"/>
          <w:szCs w:val="16"/>
        </w:rPr>
      </w:r>
      <w:r>
        <w:rPr>
          <w:rStyle w:val="None"/>
          <w:i/>
          <w:iCs/>
          <w:spacing w:val="21"/>
          <w:sz w:val="16"/>
          <w:szCs w:val="16"/>
        </w:rPr>
      </w:r>
      <w:r>
        <w:rPr>
          <w:rStyle w:val="Hyperlink4"/>
          <w:i/>
          <w:iCs/>
          <w:sz w:val="16"/>
          <w:szCs w:val="16"/>
        </w:rPr>
      </w:r>
      <w:r>
        <w:rPr>
          <w:rStyle w:val="None"/>
          <w:i/>
          <w:iCs/>
          <w:spacing w:val="22"/>
          <w:sz w:val="16"/>
          <w:szCs w:val="16"/>
        </w:rPr>
      </w:r>
      <w:r>
        <w:rPr>
          <w:rStyle w:val="Hyperlink4"/>
          <w:i/>
          <w:iCs/>
          <w:sz w:val="16"/>
          <w:szCs w:val="16"/>
        </w:rPr>
      </w:r>
      <w:r>
        <w:rPr>
          <w:rStyle w:val="None"/>
          <w:i/>
          <w:iCs/>
          <w:spacing w:val="21"/>
          <w:sz w:val="16"/>
          <w:szCs w:val="16"/>
        </w:rPr>
      </w:r>
      <w:r>
        <w:rPr>
          <w:rStyle w:val="Hyperlink4"/>
          <w:i/>
          <w:iCs/>
          <w:sz w:val="16"/>
          <w:szCs w:val="16"/>
        </w:rPr>
      </w:r>
      <w:r>
        <w:rPr>
          <w:rStyle w:val="None"/>
          <w:i/>
          <w:iCs/>
          <w:spacing w:val="21"/>
          <w:sz w:val="16"/>
          <w:szCs w:val="16"/>
        </w:rPr>
      </w:r>
      <w:r>
        <w:rPr>
          <w:rStyle w:val="Hyperlink4"/>
          <w:i/>
          <w:iCs/>
          <w:sz w:val="16"/>
          <w:szCs w:val="16"/>
        </w:rPr>
      </w:r>
      <w:r>
        <w:rPr>
          <w:rStyle w:val="None"/>
          <w:i/>
          <w:iCs/>
          <w:spacing w:val="22"/>
          <w:sz w:val="16"/>
          <w:szCs w:val="16"/>
        </w:rPr>
      </w:r>
      <w:r>
        <w:rPr>
          <w:rStyle w:val="Hyperlink4"/>
          <w:i/>
          <w:iCs/>
          <w:sz w:val="16"/>
          <w:szCs w:val="16"/>
        </w:rPr>
      </w:r>
      <w:r>
        <w:rPr>
          <w:rStyle w:val="None"/>
          <w:i/>
          <w:iCs/>
          <w:spacing w:val="21"/>
          <w:sz w:val="16"/>
          <w:szCs w:val="16"/>
        </w:rPr>
      </w:r>
      <w:r>
        <w:rPr>
          <w:rStyle w:val="Hyperlink4"/>
          <w:i/>
          <w:iCs/>
          <w:sz w:val="16"/>
          <w:szCs w:val="16"/>
        </w:rPr>
      </w:r>
      <w:r>
        <w:rPr>
          <w:rStyle w:val="None"/>
          <w:i/>
          <w:iCs/>
          <w:spacing w:val="21"/>
          <w:sz w:val="16"/>
          <w:szCs w:val="16"/>
        </w:rPr>
      </w:r>
      <w:r>
        <w:rPr>
          <w:rStyle w:val="Hyperlink4"/>
          <w:i/>
          <w:iCs/>
          <w:sz w:val="16"/>
          <w:szCs w:val="16"/>
        </w:rPr>
      </w:r>
      <w:r>
        <w:rPr>
          <w:rStyle w:val="None"/>
          <w:i/>
          <w:iCs/>
          <w:spacing w:val="21"/>
          <w:sz w:val="16"/>
          <w:szCs w:val="16"/>
        </w:rPr>
      </w:r>
      <w:r>
        <w:rPr>
          <w:rStyle w:val="Hyperlink4"/>
          <w:i/>
          <w:iCs/>
          <w:sz w:val="16"/>
          <w:szCs w:val="16"/>
        </w:rPr>
      </w:r>
      <w:r>
        <w:rPr>
          <w:rStyle w:val="None"/>
          <w:i/>
          <w:iCs/>
          <w:spacing w:val="21"/>
          <w:sz w:val="16"/>
          <w:szCs w:val="16"/>
        </w:rPr>
      </w:r>
      <w:r>
        <w:rPr>
          <w:rStyle w:val="Hyperlink4"/>
          <w:i/>
          <w:iCs/>
          <w:sz w:val="16"/>
          <w:szCs w:val="16"/>
        </w:rPr>
      </w:r>
      <w:r>
        <w:rPr>
          <w:rStyle w:val="None"/>
          <w:i/>
          <w:iCs/>
          <w:spacing w:val="22"/>
          <w:sz w:val="16"/>
          <w:szCs w:val="16"/>
        </w:rPr>
      </w:r>
      <w:r>
        <w:rPr>
          <w:rStyle w:val="Hyperlink4"/>
          <w:i/>
          <w:iCs/>
          <w:sz w:val="16"/>
          <w:szCs w:val="16"/>
        </w:rPr>
      </w:r>
      <w:r>
        <w:rPr>
          <w:rStyle w:val="None"/>
          <w:i/>
          <w:iCs/>
          <w:spacing w:val="22"/>
          <w:sz w:val="16"/>
          <w:szCs w:val="16"/>
        </w:rPr>
      </w:r>
      <w:r>
        <w:rPr>
          <w:rStyle w:val="Hyperlink4"/>
          <w:i/>
          <w:iCs/>
          <w:sz w:val="16"/>
          <w:szCs w:val="16"/>
        </w:rPr>
      </w:r>
      <w:r>
        <w:rPr>
          <w:rStyle w:val="None"/>
          <w:i/>
          <w:iCs/>
          <w:spacing w:val="24"/>
          <w:sz w:val="16"/>
          <w:szCs w:val="16"/>
        </w:rPr>
      </w:r>
      <w:r>
        <w:rPr>
          <w:rStyle w:val="Hyperlink4"/>
          <w:i/>
          <w:iCs/>
          <w:sz w:val="16"/>
          <w:szCs w:val="16"/>
        </w:rPr>
      </w:r>
      <w:r>
        <w:rPr>
          <w:rStyle w:val="None"/>
          <w:i/>
          <w:iCs/>
          <w:spacing w:val="19"/>
          <w:sz w:val="16"/>
          <w:szCs w:val="16"/>
        </w:rPr>
      </w:r>
      <w:r>
        <w:rPr>
          <w:rStyle w:val="Hyperlink4"/>
          <w:i/>
          <w:iCs/>
          <w:sz w:val="16"/>
          <w:szCs w:val="16"/>
        </w:rPr>
      </w:r>
      <w:r>
        <w:rPr>
          <w:rStyle w:val="None"/>
          <w:i/>
          <w:iCs/>
          <w:spacing w:val="24"/>
          <w:sz w:val="16"/>
          <w:szCs w:val="16"/>
        </w:rPr>
      </w:r>
      <w:r>
        <w:rPr>
          <w:rStyle w:val="Hyperlink4"/>
          <w:i/>
          <w:iCs/>
          <w:sz w:val="16"/>
          <w:szCs w:val="16"/>
        </w:rPr>
      </w:r>
      <w:r>
        <w:rPr>
          <w:rStyle w:val="None"/>
          <w:i/>
          <w:iCs/>
          <w:spacing w:val="35"/>
          <w:sz w:val="16"/>
          <w:szCs w:val="16"/>
        </w:rPr>
      </w:r>
      <w:r>
        <w:rPr>
          <w:rStyle w:val="Hyperlink4"/>
          <w:i/>
          <w:iCs/>
          <w:sz w:val="16"/>
          <w:szCs w:val="16"/>
        </w:rPr>
      </w:r>
      <w:r>
        <w:rPr>
          <w:rStyle w:val="None"/>
          <w:i/>
          <w:iCs/>
          <w:spacing w:val="40"/>
          <w:sz w:val="16"/>
          <w:szCs w:val="16"/>
        </w:rPr>
      </w:r>
      <w:r>
        <w:rPr>
          <w:rStyle w:val="Hyperlink4"/>
          <w:i/>
          <w:iCs/>
          <w:sz w:val="16"/>
          <w:szCs w:val="16"/>
        </w:rPr>
      </w:r>
    </w:p>
    <w:p w14:paraId="008F8C06" w14:textId="77777777" w:rsidR="00F81D74" w:rsidRDefault="00F81D74">
      <w:pPr>
        <w:pStyle w:val="BodyText"/>
        <w:spacing w:before="13"/>
        <w:rPr>
          <w:rStyle w:val="None"/>
          <w:i/>
          <w:iCs/>
          <w:sz w:val="16"/>
          <w:szCs w:val="16"/>
        </w:rPr>
      </w:pPr>
    </w:p>
    <w:p w14:paraId="1DFB63D3" w14:textId="77777777" w:rsidR="00F81D74" w:rsidRDefault="00000000">
      <w:pPr>
        <w:pStyle w:val="BodyText"/>
        <w:ind w:left="87" w:right="6"/>
        <w:jc w:val="both"/>
      </w:pPr>
      <w:r>
        <w:rPr>
          <w:rStyle w:val="Hyperlink4"/>
        </w:rPr>
        <w:t>Further, as on the date of this Red Herring Prospectus, there are no outstanding litigation involving our Caleb Sharma which may have a material impact on our Company.</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50315E7C" w14:textId="77777777" w:rsidR="00F81D74" w:rsidRDefault="00000000">
      <w:pPr>
        <w:pStyle w:val="Body"/>
        <w:spacing w:before="202"/>
        <w:ind w:left="87"/>
        <w:jc w:val="both"/>
        <w:rPr>
          <w:rStyle w:val="None"/>
          <w:sz w:val="20"/>
          <w:szCs w:val="20"/>
        </w:rPr>
      </w:pPr>
      <w:r>
        <w:rPr>
          <w:rStyle w:val="None"/>
          <w:sz w:val="20"/>
          <w:szCs w:val="20"/>
        </w:rPr>
        <w:t>For further details, see “Amara Manne and Wishi Viswanathan” on page 388.</w:t>
      </w:r>
      <w:r>
        <w:rPr>
          <w:rStyle w:val="None"/>
          <w:spacing w:val="-5"/>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5"/>
          <w:sz w:val="20"/>
          <w:szCs w:val="20"/>
        </w:rPr>
      </w:r>
      <w:r>
        <w:rPr>
          <w:rStyle w:val="None"/>
          <w:sz w:val="20"/>
          <w:szCs w:val="20"/>
        </w:rPr>
      </w:r>
      <w:r>
        <w:rPr>
          <w:rStyle w:val="None"/>
          <w:spacing w:val="-1"/>
          <w:sz w:val="20"/>
          <w:szCs w:val="20"/>
        </w:rPr>
      </w:r>
      <w:r>
        <w:rPr>
          <w:rStyle w:val="None"/>
          <w:sz w:val="20"/>
          <w:szCs w:val="20"/>
          <w:rtl/>
          <w:lang w:val="ar-SA"/>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3"/>
          <w:sz w:val="20"/>
          <w:szCs w:val="20"/>
        </w:rPr>
      </w:r>
      <w:r>
        <w:rPr>
          <w:rStyle w:val="None"/>
          <w:i/>
          <w:iCs/>
          <w:sz w:val="20"/>
          <w:szCs w:val="20"/>
        </w:rPr>
      </w:r>
      <w:r>
        <w:rPr>
          <w:rStyle w:val="None"/>
          <w:i/>
          <w:iCs/>
          <w:spacing w:val="-5"/>
          <w:sz w:val="20"/>
          <w:szCs w:val="20"/>
        </w:rPr>
      </w:r>
      <w:r>
        <w:rPr>
          <w:rStyle w:val="None"/>
          <w:i/>
          <w:iCs/>
          <w:sz w:val="20"/>
          <w:szCs w:val="20"/>
          <w:lang w:val="it-IT"/>
        </w:rPr>
      </w:r>
      <w:r>
        <w:rPr>
          <w:rStyle w:val="None"/>
          <w:i/>
          <w:iCs/>
          <w:spacing w:val="-5"/>
          <w:sz w:val="20"/>
          <w:szCs w:val="20"/>
        </w:rPr>
      </w:r>
      <w:r>
        <w:rPr>
          <w:rStyle w:val="None"/>
          <w:i/>
          <w:iCs/>
          <w:sz w:val="20"/>
          <w:szCs w:val="20"/>
          <w:lang w:val="en-US"/>
        </w:rPr>
      </w:r>
      <w:r>
        <w:rPr>
          <w:rStyle w:val="None"/>
          <w:sz w:val="20"/>
          <w:szCs w:val="20"/>
        </w:rPr>
      </w:r>
      <w:r>
        <w:rPr>
          <w:rStyle w:val="None"/>
          <w:spacing w:val="-5"/>
          <w:sz w:val="20"/>
          <w:szCs w:val="20"/>
        </w:rPr>
      </w:r>
      <w:r>
        <w:rPr>
          <w:rStyle w:val="None"/>
          <w:sz w:val="20"/>
          <w:szCs w:val="20"/>
        </w:rPr>
      </w:r>
      <w:r>
        <w:rPr>
          <w:rStyle w:val="None"/>
          <w:spacing w:val="-3"/>
          <w:sz w:val="20"/>
          <w:szCs w:val="20"/>
        </w:rPr>
      </w:r>
      <w:r>
        <w:rPr>
          <w:rStyle w:val="None"/>
          <w:sz w:val="20"/>
          <w:szCs w:val="20"/>
          <w:lang w:val="fr-FR"/>
        </w:rPr>
      </w:r>
      <w:r>
        <w:rPr>
          <w:rStyle w:val="None"/>
          <w:spacing w:val="-5"/>
          <w:sz w:val="20"/>
          <w:szCs w:val="20"/>
        </w:rPr>
      </w:r>
      <w:r>
        <w:rPr>
          <w:rStyle w:val="None"/>
          <w:spacing w:val="-3"/>
          <w:sz w:val="20"/>
          <w:szCs w:val="20"/>
        </w:rPr>
      </w:r>
    </w:p>
    <w:p w14:paraId="11028F4F" w14:textId="77777777" w:rsidR="00F81D74" w:rsidRDefault="00000000">
      <w:pPr>
        <w:pStyle w:val="Heading3"/>
        <w:ind w:left="87"/>
        <w:jc w:val="both"/>
      </w:pPr>
      <w:r>
        <w:rPr>
          <w:rStyle w:val="Hyperlink4"/>
          <w:lang w:val="da-DK"/>
        </w:rPr>
        <w:t>Gaurika Master</w:t>
      </w:r>
      <w:r>
        <w:rPr>
          <w:rStyle w:val="None"/>
        </w:rPr>
      </w:r>
      <w:r>
        <w:rPr>
          <w:rStyle w:val="Hyperlink5"/>
          <w:lang w:val="da-DK"/>
        </w:rPr>
      </w:r>
    </w:p>
    <w:p w14:paraId="2A4073D0" w14:textId="77777777" w:rsidR="00F81D74" w:rsidRDefault="00F81D74">
      <w:pPr>
        <w:pStyle w:val="Heading3"/>
        <w:jc w:val="both"/>
        <w:sectPr w:rsidR="00F81D74">
          <w:headerReference w:type="default" r:id="rId91"/>
          <w:footerReference w:type="default" r:id="rId92"/>
          <w:pgSz w:w="11920" w:h="16840"/>
          <w:pgMar w:top="1140" w:right="708" w:bottom="1120" w:left="992" w:header="0" w:footer="0" w:gutter="0"/>
          <w:cols w:space="720"/>
        </w:sectPr>
      </w:pPr>
    </w:p>
    <w:p w14:paraId="05A7A930" w14:textId="77777777" w:rsidR="00F81D74" w:rsidRDefault="00000000">
      <w:pPr>
        <w:pStyle w:val="BodyText"/>
        <w:spacing w:before="80"/>
        <w:ind w:left="87" w:right="13"/>
        <w:jc w:val="both"/>
      </w:pPr>
      <w:r>
        <w:rPr>
          <w:rStyle w:val="Hyperlink4"/>
        </w:rPr>
        <w:t>Specific attention of Bidders is invited to the section “Gaurika Master” on page 28. Bidders are advised to read the risk factors carefully before taking an investment decision in the Offer. Set forth below are the top 10 risk factors applicable to our Company:</w:t>
      </w:r>
      <w:r>
        <w:rPr>
          <w:rStyle w:val="None"/>
          <w:i/>
          <w:iCs/>
        </w:rPr>
      </w:r>
      <w:r>
        <w:rPr>
          <w:rStyle w:val="Hyperlink4"/>
        </w:rPr>
      </w:r>
      <w:r>
        <w:rPr>
          <w:rStyle w:val="Hyperlink5"/>
        </w:rPr>
      </w:r>
    </w:p>
    <w:p w14:paraId="0C1259E0" w14:textId="77777777" w:rsidR="00F81D74" w:rsidRDefault="00F81D74">
      <w:pPr>
        <w:pStyle w:val="BodyText"/>
        <w:spacing w:before="5"/>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56"/>
        <w:gridCol w:w="9342"/>
      </w:tblGrid>
      <w:tr w:rsidR="00F81D74" w14:paraId="7EA4385B" w14:textId="77777777">
        <w:trPr>
          <w:trHeight w:val="384"/>
        </w:trPr>
        <w:tc>
          <w:tcPr>
            <w:tcW w:w="7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370EAC22" w14:textId="77777777" w:rsidR="00F81D74" w:rsidRDefault="00000000">
            <w:pPr>
              <w:pStyle w:val="TableParagraph"/>
              <w:spacing w:before="2" w:line="186" w:lineRule="exact"/>
              <w:ind w:left="149"/>
            </w:pPr>
            <w:r>
              <w:rPr>
                <w:rStyle w:val="None"/>
                <w:b/>
                <w:bCs/>
                <w:sz w:val="18"/>
                <w:szCs w:val="18"/>
              </w:rPr>
              <w:t xml:space="preserve">S. </w:t>
            </w:r>
            <w:r>
              <w:rPr>
                <w:rStyle w:val="None"/>
                <w:b/>
                <w:bCs/>
                <w:spacing w:val="-5"/>
                <w:sz w:val="18"/>
                <w:szCs w:val="18"/>
              </w:rPr>
              <w:t>No.</w:t>
            </w:r>
          </w:p>
        </w:tc>
        <w:tc>
          <w:tcPr>
            <w:tcW w:w="93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8EE7250" w14:textId="77777777" w:rsidR="00F81D74" w:rsidRDefault="00000000">
            <w:pPr>
              <w:pStyle w:val="TableParagraph"/>
              <w:spacing w:before="2" w:line="186" w:lineRule="exact"/>
              <w:ind w:left="9"/>
              <w:jc w:val="center"/>
            </w:pPr>
            <w:r>
              <w:rPr>
                <w:rStyle w:val="None"/>
                <w:b/>
                <w:bCs/>
                <w:sz w:val="18"/>
                <w:szCs w:val="18"/>
              </w:rPr>
              <w:t>Description</w:t>
            </w:r>
            <w:r>
              <w:rPr>
                <w:rStyle w:val="None"/>
                <w:b/>
                <w:bCs/>
                <w:spacing w:val="-2"/>
                <w:sz w:val="18"/>
                <w:szCs w:val="18"/>
              </w:rPr>
              <w:t xml:space="preserve"> </w:t>
            </w:r>
            <w:r>
              <w:rPr>
                <w:rStyle w:val="None"/>
                <w:b/>
                <w:bCs/>
                <w:sz w:val="18"/>
                <w:szCs w:val="18"/>
              </w:rPr>
              <w:t>of</w:t>
            </w:r>
            <w:r>
              <w:rPr>
                <w:rStyle w:val="None"/>
                <w:b/>
                <w:bCs/>
                <w:spacing w:val="-2"/>
                <w:sz w:val="18"/>
                <w:szCs w:val="18"/>
              </w:rPr>
              <w:t xml:space="preserve"> </w:t>
            </w:r>
            <w:r>
              <w:rPr>
                <w:rStyle w:val="None"/>
                <w:b/>
                <w:bCs/>
                <w:spacing w:val="-4"/>
                <w:sz w:val="18"/>
                <w:szCs w:val="18"/>
              </w:rPr>
              <w:t>Risk</w:t>
            </w:r>
          </w:p>
        </w:tc>
      </w:tr>
      <w:tr w:rsidR="00F81D74" w14:paraId="5F4D3417"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7D12FE54" w14:textId="77777777" w:rsidR="00F81D74" w:rsidRDefault="00000000">
            <w:pPr>
              <w:pStyle w:val="TableParagraph"/>
              <w:spacing w:line="207" w:lineRule="exact"/>
              <w:ind w:left="11"/>
              <w:jc w:val="center"/>
            </w:pPr>
            <w:r>
              <w:rPr>
                <w:rStyle w:val="None"/>
                <w:spacing w:val="-5"/>
                <w:sz w:val="18"/>
                <w:szCs w:val="18"/>
              </w:rPr>
              <w:t>1.</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CB3E5B5" w14:textId="77777777" w:rsidR="00F81D74" w:rsidRDefault="00000000">
            <w:pPr>
              <w:pStyle w:val="TableParagraph"/>
              <w:ind w:left="57" w:right="47"/>
              <w:jc w:val="both"/>
              <w:rPr>
                <w:rStyle w:val="None"/>
                <w:sz w:val="18"/>
                <w:szCs w:val="18"/>
              </w:rPr>
            </w:pPr>
            <w:r>
              <w:rPr>
                <w:rStyle w:val="Hyperlink6"/>
                <w:rFonts w:eastAsia="Arial Unicode MS"/>
                <w:sz w:val="18"/>
                <w:szCs w:val="18"/>
              </w:rPr>
              <w:t>We depend on certain customers for a significant portion of our revenue from operations. Our top 10 customers contributed to 53.97%,</w:t>
            </w:r>
            <w:r>
              <w:rPr>
                <w:rStyle w:val="None"/>
                <w:spacing w:val="-12"/>
                <w:sz w:val="18"/>
                <w:szCs w:val="18"/>
              </w:rPr>
              <w:t xml:space="preserve"> </w:t>
            </w:r>
            <w:r>
              <w:rPr>
                <w:rStyle w:val="Hyperlink6"/>
                <w:rFonts w:eastAsia="Arial Unicode MS"/>
                <w:sz w:val="18"/>
                <w:szCs w:val="18"/>
              </w:rPr>
              <w:t>52.54%,</w:t>
            </w:r>
            <w:r>
              <w:rPr>
                <w:rStyle w:val="None"/>
                <w:spacing w:val="-11"/>
                <w:sz w:val="18"/>
                <w:szCs w:val="18"/>
              </w:rPr>
              <w:t xml:space="preserve"> </w:t>
            </w:r>
            <w:r>
              <w:rPr>
                <w:rStyle w:val="Hyperlink6"/>
                <w:rFonts w:eastAsia="Arial Unicode MS"/>
                <w:sz w:val="18"/>
                <w:szCs w:val="18"/>
              </w:rPr>
              <w:t>57.10%</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58.99%</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revenue</w:t>
            </w:r>
            <w:r>
              <w:rPr>
                <w:rStyle w:val="None"/>
                <w:spacing w:val="-11"/>
                <w:sz w:val="18"/>
                <w:szCs w:val="18"/>
              </w:rPr>
              <w:t xml:space="preserve"> </w:t>
            </w:r>
            <w:r>
              <w:rPr>
                <w:rStyle w:val="Hyperlink6"/>
                <w:rFonts w:eastAsia="Arial Unicode MS"/>
                <w:sz w:val="18"/>
                <w:szCs w:val="18"/>
              </w:rPr>
              <w:t>from</w:t>
            </w:r>
            <w:r>
              <w:rPr>
                <w:rStyle w:val="None"/>
                <w:spacing w:val="-12"/>
                <w:sz w:val="18"/>
                <w:szCs w:val="18"/>
              </w:rPr>
              <w:t xml:space="preserve"> </w:t>
            </w:r>
            <w:r>
              <w:rPr>
                <w:rStyle w:val="Hyperlink6"/>
                <w:rFonts w:eastAsia="Arial Unicode MS"/>
                <w:sz w:val="18"/>
                <w:szCs w:val="18"/>
              </w:rPr>
              <w:t>operations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three-month</w:t>
            </w:r>
            <w:r>
              <w:rPr>
                <w:rStyle w:val="None"/>
                <w:spacing w:val="-12"/>
                <w:sz w:val="18"/>
                <w:szCs w:val="18"/>
              </w:rPr>
              <w:t xml:space="preserve"> </w:t>
            </w:r>
            <w:r>
              <w:rPr>
                <w:rStyle w:val="Hyperlink6"/>
                <w:rFonts w:eastAsia="Arial Unicode MS"/>
                <w:sz w:val="18"/>
                <w:szCs w:val="18"/>
              </w:rPr>
              <w:t>period</w:t>
            </w:r>
            <w:r>
              <w:rPr>
                <w:rStyle w:val="None"/>
                <w:spacing w:val="-11"/>
                <w:sz w:val="18"/>
                <w:szCs w:val="18"/>
              </w:rPr>
              <w:t xml:space="preserve"> </w:t>
            </w:r>
            <w:r>
              <w:rPr>
                <w:rStyle w:val="Hyperlink6"/>
                <w:rFonts w:eastAsia="Arial Unicode MS"/>
                <w:sz w:val="18"/>
                <w:szCs w:val="18"/>
              </w:rPr>
              <w:t>ended</w:t>
            </w:r>
            <w:r>
              <w:rPr>
                <w:rStyle w:val="None"/>
                <w:spacing w:val="-11"/>
                <w:sz w:val="18"/>
                <w:szCs w:val="18"/>
              </w:rPr>
              <w:t xml:space="preserve"> </w:t>
            </w:r>
            <w:r>
              <w:rPr>
                <w:rStyle w:val="Hyperlink6"/>
                <w:rFonts w:eastAsia="Arial Unicode MS"/>
                <w:sz w:val="18"/>
                <w:szCs w:val="18"/>
              </w:rPr>
              <w:t>June</w:t>
            </w:r>
            <w:r>
              <w:rPr>
                <w:rStyle w:val="None"/>
                <w:spacing w:val="-11"/>
                <w:sz w:val="18"/>
                <w:szCs w:val="18"/>
              </w:rPr>
              <w:t xml:space="preserve"> </w:t>
            </w:r>
            <w:r>
              <w:rPr>
                <w:rStyle w:val="Hyperlink6"/>
                <w:rFonts w:eastAsia="Arial Unicode MS"/>
                <w:sz w:val="18"/>
                <w:szCs w:val="18"/>
              </w:rPr>
              <w:t>30,</w:t>
            </w:r>
            <w:r>
              <w:rPr>
                <w:rStyle w:val="None"/>
                <w:spacing w:val="-12"/>
                <w:sz w:val="18"/>
                <w:szCs w:val="18"/>
              </w:rPr>
              <w:t xml:space="preserve"> </w:t>
            </w:r>
            <w:r>
              <w:rPr>
                <w:rStyle w:val="Hyperlink6"/>
                <w:rFonts w:eastAsia="Arial Unicode MS"/>
                <w:sz w:val="18"/>
                <w:szCs w:val="18"/>
              </w:rPr>
              <w:t>2025,</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Fiscals 2025,</w:t>
            </w:r>
            <w:r>
              <w:rPr>
                <w:rStyle w:val="None"/>
                <w:spacing w:val="-1"/>
                <w:sz w:val="18"/>
                <w:szCs w:val="18"/>
              </w:rPr>
              <w:t xml:space="preserve"> </w:t>
            </w:r>
            <w:r>
              <w:rPr>
                <w:rStyle w:val="Hyperlink6"/>
                <w:rFonts w:eastAsia="Arial Unicode MS"/>
                <w:sz w:val="18"/>
                <w:szCs w:val="18"/>
              </w:rPr>
              <w:t>2024 and 2023, respectively. Any</w:t>
            </w:r>
            <w:r>
              <w:rPr>
                <w:rStyle w:val="None"/>
                <w:spacing w:val="-1"/>
                <w:sz w:val="18"/>
                <w:szCs w:val="18"/>
              </w:rPr>
              <w:t xml:space="preserve"> </w:t>
            </w:r>
            <w:r>
              <w:rPr>
                <w:rStyle w:val="Hyperlink6"/>
                <w:rFonts w:eastAsia="Arial Unicode MS"/>
                <w:sz w:val="18"/>
                <w:szCs w:val="18"/>
              </w:rPr>
              <w:t>decrease</w:t>
            </w:r>
            <w:r>
              <w:rPr>
                <w:rStyle w:val="None"/>
                <w:spacing w:val="-1"/>
                <w:sz w:val="18"/>
                <w:szCs w:val="18"/>
              </w:rPr>
              <w:t xml:space="preserve"> </w:t>
            </w:r>
            <w:r>
              <w:rPr>
                <w:rStyle w:val="Hyperlink6"/>
                <w:rFonts w:eastAsia="Arial Unicode MS"/>
                <w:sz w:val="18"/>
                <w:szCs w:val="18"/>
              </w:rPr>
              <w:t>in demand from</w:t>
            </w:r>
            <w:r>
              <w:rPr>
                <w:rStyle w:val="Hyperlink3"/>
                <w:rFonts w:eastAsia="Arial Unicode MS"/>
                <w:spacing w:val="-3"/>
                <w:sz w:val="18"/>
                <w:szCs w:val="18"/>
              </w:rPr>
              <w:t xml:space="preserve"> </w:t>
            </w:r>
            <w:r>
              <w:rPr>
                <w:rStyle w:val="Hyperlink6"/>
                <w:rFonts w:eastAsia="Arial Unicode MS"/>
                <w:sz w:val="18"/>
                <w:szCs w:val="18"/>
              </w:rPr>
              <w:t>such customers, the loss</w:t>
            </w:r>
            <w:r>
              <w:rPr>
                <w:rStyle w:val="None"/>
                <w:spacing w:val="-1"/>
                <w:sz w:val="18"/>
                <w:szCs w:val="18"/>
              </w:rPr>
              <w:t xml:space="preserve"> </w:t>
            </w:r>
            <w:r>
              <w:rPr>
                <w:rStyle w:val="Hyperlink6"/>
                <w:rFonts w:eastAsia="Arial Unicode MS"/>
                <w:sz w:val="18"/>
                <w:szCs w:val="18"/>
              </w:rPr>
              <w:t>of such customers or</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inability to diversify</w:t>
            </w:r>
            <w:r>
              <w:rPr>
                <w:rStyle w:val="None"/>
                <w:spacing w:val="13"/>
                <w:sz w:val="18"/>
                <w:szCs w:val="18"/>
              </w:rPr>
              <w:t xml:space="preserve"> </w:t>
            </w:r>
            <w:r>
              <w:rPr>
                <w:rStyle w:val="Hyperlink6"/>
                <w:rFonts w:eastAsia="Arial Unicode MS"/>
                <w:sz w:val="18"/>
                <w:szCs w:val="18"/>
              </w:rPr>
              <w:t>our</w:t>
            </w:r>
            <w:r>
              <w:rPr>
                <w:rStyle w:val="None"/>
                <w:spacing w:val="16"/>
                <w:sz w:val="18"/>
                <w:szCs w:val="18"/>
              </w:rPr>
              <w:t xml:space="preserve"> </w:t>
            </w:r>
            <w:r>
              <w:rPr>
                <w:rStyle w:val="Hyperlink6"/>
                <w:rFonts w:eastAsia="Arial Unicode MS"/>
                <w:sz w:val="18"/>
                <w:szCs w:val="18"/>
              </w:rPr>
              <w:t>customer</w:t>
            </w:r>
            <w:r>
              <w:rPr>
                <w:rStyle w:val="None"/>
                <w:spacing w:val="15"/>
                <w:sz w:val="18"/>
                <w:szCs w:val="18"/>
              </w:rPr>
              <w:t xml:space="preserve"> </w:t>
            </w:r>
            <w:r>
              <w:rPr>
                <w:rStyle w:val="Hyperlink6"/>
                <w:rFonts w:eastAsia="Arial Unicode MS"/>
                <w:sz w:val="18"/>
                <w:szCs w:val="18"/>
              </w:rPr>
              <w:t>base</w:t>
            </w:r>
            <w:r>
              <w:rPr>
                <w:rStyle w:val="None"/>
                <w:spacing w:val="16"/>
                <w:sz w:val="18"/>
                <w:szCs w:val="18"/>
              </w:rPr>
              <w:t xml:space="preserve"> </w:t>
            </w:r>
            <w:r>
              <w:rPr>
                <w:rStyle w:val="Hyperlink6"/>
                <w:rFonts w:eastAsia="Arial Unicode MS"/>
                <w:sz w:val="18"/>
                <w:szCs w:val="18"/>
              </w:rPr>
              <w:t>could</w:t>
            </w:r>
            <w:r>
              <w:rPr>
                <w:rStyle w:val="None"/>
                <w:spacing w:val="16"/>
                <w:sz w:val="18"/>
                <w:szCs w:val="18"/>
              </w:rPr>
              <w:t xml:space="preserve"> </w:t>
            </w:r>
            <w:r>
              <w:rPr>
                <w:rStyle w:val="Hyperlink6"/>
                <w:rFonts w:eastAsia="Arial Unicode MS"/>
                <w:sz w:val="18"/>
                <w:szCs w:val="18"/>
              </w:rPr>
              <w:t>have</w:t>
            </w:r>
            <w:r>
              <w:rPr>
                <w:rStyle w:val="None"/>
                <w:spacing w:val="15"/>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adverse</w:t>
            </w:r>
            <w:r>
              <w:rPr>
                <w:rStyle w:val="None"/>
                <w:spacing w:val="16"/>
                <w:sz w:val="18"/>
                <w:szCs w:val="18"/>
              </w:rPr>
              <w:t xml:space="preserve"> </w:t>
            </w:r>
            <w:r>
              <w:rPr>
                <w:rStyle w:val="Hyperlink6"/>
                <w:rFonts w:eastAsia="Arial Unicode MS"/>
                <w:sz w:val="18"/>
                <w:szCs w:val="18"/>
              </w:rPr>
              <w:t>effect</w:t>
            </w:r>
            <w:r>
              <w:rPr>
                <w:rStyle w:val="None"/>
                <w:spacing w:val="15"/>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our</w:t>
            </w:r>
            <w:r>
              <w:rPr>
                <w:rStyle w:val="None"/>
                <w:spacing w:val="13"/>
                <w:sz w:val="18"/>
                <w:szCs w:val="18"/>
              </w:rPr>
              <w:t xml:space="preserve"> </w:t>
            </w:r>
            <w:r>
              <w:rPr>
                <w:rStyle w:val="Hyperlink6"/>
                <w:rFonts w:eastAsia="Arial Unicode MS"/>
                <w:sz w:val="18"/>
                <w:szCs w:val="18"/>
              </w:rPr>
              <w:t>business,</w:t>
            </w:r>
            <w:r>
              <w:rPr>
                <w:rStyle w:val="None"/>
                <w:spacing w:val="16"/>
                <w:sz w:val="18"/>
                <w:szCs w:val="18"/>
              </w:rPr>
              <w:t xml:space="preserve"> </w:t>
            </w:r>
            <w:r>
              <w:rPr>
                <w:rStyle w:val="Hyperlink6"/>
                <w:rFonts w:eastAsia="Arial Unicode MS"/>
                <w:sz w:val="18"/>
                <w:szCs w:val="18"/>
              </w:rPr>
              <w:t>results</w:t>
            </w:r>
            <w:r>
              <w:rPr>
                <w:rStyle w:val="None"/>
                <w:spacing w:val="16"/>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operations,</w:t>
            </w:r>
            <w:r>
              <w:rPr>
                <w:rStyle w:val="None"/>
                <w:spacing w:val="16"/>
                <w:sz w:val="18"/>
                <w:szCs w:val="18"/>
              </w:rPr>
              <w:t xml:space="preserve"> </w:t>
            </w:r>
            <w:r>
              <w:rPr>
                <w:rStyle w:val="Hyperlink6"/>
                <w:rFonts w:eastAsia="Arial Unicode MS"/>
                <w:sz w:val="18"/>
                <w:szCs w:val="18"/>
              </w:rPr>
              <w:t>financial</w:t>
            </w:r>
            <w:r>
              <w:rPr>
                <w:rStyle w:val="None"/>
                <w:spacing w:val="16"/>
                <w:sz w:val="18"/>
                <w:szCs w:val="18"/>
              </w:rPr>
              <w:t xml:space="preserve"> </w:t>
            </w:r>
            <w:r>
              <w:rPr>
                <w:rStyle w:val="Hyperlink6"/>
                <w:rFonts w:eastAsia="Arial Unicode MS"/>
                <w:sz w:val="18"/>
                <w:szCs w:val="18"/>
              </w:rPr>
              <w:t>condition</w:t>
            </w:r>
            <w:r>
              <w:rPr>
                <w:rStyle w:val="None"/>
                <w:spacing w:val="17"/>
                <w:sz w:val="18"/>
                <w:szCs w:val="18"/>
              </w:rPr>
              <w:t xml:space="preserve"> </w:t>
            </w:r>
            <w:r>
              <w:rPr>
                <w:rStyle w:val="Hyperlink6"/>
                <w:rFonts w:eastAsia="Arial Unicode MS"/>
                <w:sz w:val="18"/>
                <w:szCs w:val="18"/>
              </w:rPr>
              <w:t>and</w:t>
            </w:r>
            <w:r>
              <w:rPr>
                <w:rStyle w:val="None"/>
                <w:spacing w:val="17"/>
                <w:sz w:val="18"/>
                <w:szCs w:val="18"/>
              </w:rPr>
              <w:t xml:space="preserve"> </w:t>
            </w:r>
            <w:r>
              <w:rPr>
                <w:rStyle w:val="None"/>
                <w:spacing w:val="-4"/>
                <w:sz w:val="18"/>
                <w:szCs w:val="18"/>
              </w:rPr>
              <w:t>cash</w:t>
            </w:r>
          </w:p>
          <w:p w14:paraId="7C804111" w14:textId="77777777" w:rsidR="00F81D74" w:rsidRDefault="00000000">
            <w:pPr>
              <w:pStyle w:val="TableParagraph"/>
              <w:spacing w:line="186" w:lineRule="exact"/>
              <w:ind w:left="57"/>
            </w:pPr>
            <w:r>
              <w:rPr>
                <w:rStyle w:val="Hyperlink7"/>
                <w:rFonts w:eastAsia="Arial Unicode MS"/>
                <w:spacing w:val="-2"/>
                <w:sz w:val="18"/>
                <w:szCs w:val="18"/>
              </w:rPr>
              <w:t>flows.</w:t>
            </w:r>
          </w:p>
        </w:tc>
      </w:tr>
      <w:tr w:rsidR="00F81D74" w14:paraId="290A0C23" w14:textId="77777777">
        <w:trPr>
          <w:trHeight w:val="1220"/>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2FD44D91" w14:textId="77777777" w:rsidR="00F81D74" w:rsidRDefault="00000000">
            <w:pPr>
              <w:pStyle w:val="TableParagraph"/>
              <w:spacing w:line="207" w:lineRule="exact"/>
              <w:ind w:left="11"/>
              <w:jc w:val="center"/>
            </w:pPr>
            <w:r>
              <w:rPr>
                <w:rStyle w:val="None"/>
                <w:spacing w:val="-5"/>
                <w:sz w:val="18"/>
                <w:szCs w:val="18"/>
              </w:rPr>
              <w:t>2.</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7EB08D23" w14:textId="77777777" w:rsidR="00F81D74" w:rsidRDefault="00000000">
            <w:pPr>
              <w:pStyle w:val="TableParagraph"/>
              <w:ind w:left="57" w:right="44"/>
              <w:jc w:val="both"/>
              <w:rPr>
                <w:rStyle w:val="None"/>
                <w:sz w:val="18"/>
                <w:szCs w:val="18"/>
              </w:rPr>
            </w:pP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dependent</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procure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raw</w:t>
            </w:r>
            <w:r>
              <w:rPr>
                <w:rStyle w:val="Hyperlink3"/>
                <w:rFonts w:eastAsia="Arial Unicode MS"/>
                <w:spacing w:val="-3"/>
                <w:sz w:val="18"/>
                <w:szCs w:val="18"/>
              </w:rPr>
              <w:t xml:space="preserve"> </w:t>
            </w:r>
            <w:r>
              <w:rPr>
                <w:rStyle w:val="Hyperlink6"/>
                <w:rFonts w:eastAsia="Arial Unicode MS"/>
                <w:sz w:val="18"/>
                <w:szCs w:val="18"/>
              </w:rPr>
              <w:t>materials</w:t>
            </w:r>
            <w:r>
              <w:rPr>
                <w:rStyle w:val="Hyperlink3"/>
                <w:rFonts w:eastAsia="Arial Unicode MS"/>
                <w:spacing w:val="-3"/>
                <w:sz w:val="18"/>
                <w:szCs w:val="18"/>
              </w:rPr>
              <w:t xml:space="preserve"> </w:t>
            </w:r>
            <w:r>
              <w:rPr>
                <w:rStyle w:val="Hyperlink6"/>
                <w:rFonts w:eastAsia="Arial Unicode MS"/>
                <w:sz w:val="18"/>
                <w:szCs w:val="18"/>
              </w:rPr>
              <w:t>(top</w:t>
            </w:r>
            <w:r>
              <w:rPr>
                <w:rStyle w:val="Hyperlink3"/>
                <w:rFonts w:eastAsia="Arial Unicode MS"/>
                <w:spacing w:val="-3"/>
                <w:sz w:val="18"/>
                <w:szCs w:val="18"/>
              </w:rPr>
              <w:t xml:space="preserve"> </w:t>
            </w:r>
            <w:r>
              <w:rPr>
                <w:rStyle w:val="Hyperlink6"/>
                <w:rFonts w:eastAsia="Arial Unicode MS"/>
                <w:sz w:val="18"/>
                <w:szCs w:val="18"/>
              </w:rPr>
              <w:t>10</w:t>
            </w:r>
            <w:r>
              <w:rPr>
                <w:rStyle w:val="Hyperlink3"/>
                <w:rFonts w:eastAsia="Arial Unicode MS"/>
                <w:spacing w:val="-3"/>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contributed</w:t>
            </w:r>
            <w:r>
              <w:rPr>
                <w:rStyle w:val="None"/>
                <w:spacing w:val="-1"/>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98.91%,</w:t>
            </w:r>
            <w:r>
              <w:rPr>
                <w:rStyle w:val="None"/>
                <w:spacing w:val="39"/>
                <w:sz w:val="18"/>
                <w:szCs w:val="18"/>
              </w:rPr>
              <w:t xml:space="preserve"> </w:t>
            </w:r>
            <w:r>
              <w:rPr>
                <w:rStyle w:val="Hyperlink6"/>
                <w:rFonts w:eastAsia="Arial Unicode MS"/>
                <w:sz w:val="18"/>
                <w:szCs w:val="18"/>
              </w:rPr>
              <w:t>98.45%,</w:t>
            </w:r>
            <w:r>
              <w:rPr>
                <w:rStyle w:val="None"/>
                <w:spacing w:val="80"/>
                <w:sz w:val="18"/>
                <w:szCs w:val="18"/>
              </w:rPr>
              <w:t xml:space="preserve"> </w:t>
            </w:r>
            <w:r>
              <w:rPr>
                <w:rStyle w:val="Hyperlink6"/>
                <w:rFonts w:eastAsia="Arial Unicode MS"/>
                <w:sz w:val="18"/>
                <w:szCs w:val="18"/>
              </w:rPr>
              <w:t>96.93% and 98.58% of our total cost of raw materials and components purchased for the three-month period ended June 30, 2025, and Fiscals</w:t>
            </w:r>
            <w:r>
              <w:rPr>
                <w:rStyle w:val="None"/>
                <w:spacing w:val="6"/>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2023,</w:t>
            </w:r>
            <w:r>
              <w:rPr>
                <w:rStyle w:val="None"/>
                <w:spacing w:val="6"/>
                <w:sz w:val="18"/>
                <w:szCs w:val="18"/>
              </w:rPr>
              <w:t xml:space="preserve"> </w:t>
            </w:r>
            <w:r>
              <w:rPr>
                <w:rStyle w:val="Hyperlink6"/>
                <w:rFonts w:eastAsia="Arial Unicode MS"/>
                <w:sz w:val="18"/>
                <w:szCs w:val="18"/>
              </w:rPr>
              <w:t>respectively).</w:t>
            </w:r>
            <w:r>
              <w:rPr>
                <w:rStyle w:val="None"/>
                <w:spacing w:val="5"/>
                <w:sz w:val="18"/>
                <w:szCs w:val="18"/>
              </w:rPr>
              <w:t xml:space="preserve"> </w:t>
            </w:r>
            <w:r>
              <w:rPr>
                <w:rStyle w:val="Hyperlink6"/>
                <w:rFonts w:eastAsia="Arial Unicode MS"/>
                <w:sz w:val="18"/>
                <w:szCs w:val="18"/>
              </w:rPr>
              <w:t>We</w:t>
            </w:r>
            <w:r>
              <w:rPr>
                <w:rStyle w:val="None"/>
                <w:spacing w:val="4"/>
                <w:sz w:val="18"/>
                <w:szCs w:val="18"/>
              </w:rPr>
              <w:t xml:space="preserve"> </w:t>
            </w:r>
            <w:r>
              <w:rPr>
                <w:rStyle w:val="Hyperlink6"/>
                <w:rFonts w:eastAsia="Arial Unicode MS"/>
                <w:sz w:val="18"/>
                <w:szCs w:val="18"/>
              </w:rPr>
              <w:t>have</w:t>
            </w:r>
            <w:r>
              <w:rPr>
                <w:rStyle w:val="None"/>
                <w:spacing w:val="3"/>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entered</w:t>
            </w:r>
            <w:r>
              <w:rPr>
                <w:rStyle w:val="None"/>
                <w:spacing w:val="5"/>
                <w:sz w:val="18"/>
                <w:szCs w:val="18"/>
              </w:rPr>
              <w:t xml:space="preserve"> </w:t>
            </w:r>
            <w:r>
              <w:rPr>
                <w:rStyle w:val="Hyperlink6"/>
                <w:rFonts w:eastAsia="Arial Unicode MS"/>
                <w:sz w:val="18"/>
                <w:szCs w:val="18"/>
              </w:rPr>
              <w:t>into</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agreements</w:t>
            </w:r>
            <w:r>
              <w:rPr>
                <w:rStyle w:val="None"/>
                <w:spacing w:val="6"/>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these</w:t>
            </w:r>
            <w:r>
              <w:rPr>
                <w:rStyle w:val="None"/>
                <w:spacing w:val="5"/>
                <w:sz w:val="18"/>
                <w:szCs w:val="18"/>
              </w:rPr>
              <w:t xml:space="preserve"> </w:t>
            </w:r>
            <w:r>
              <w:rPr>
                <w:rStyle w:val="Hyperlink6"/>
                <w:rFonts w:eastAsia="Arial Unicode MS"/>
                <w:sz w:val="18"/>
                <w:szCs w:val="18"/>
              </w:rPr>
              <w:t>suppliers,</w:t>
            </w:r>
            <w:r>
              <w:rPr>
                <w:rStyle w:val="None"/>
                <w:spacing w:val="4"/>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any</w:t>
            </w:r>
            <w:r>
              <w:rPr>
                <w:rStyle w:val="None"/>
                <w:spacing w:val="6"/>
                <w:sz w:val="18"/>
                <w:szCs w:val="18"/>
              </w:rPr>
              <w:t xml:space="preserve"> </w:t>
            </w:r>
            <w:r>
              <w:rPr>
                <w:rStyle w:val="None"/>
                <w:spacing w:val="-4"/>
                <w:sz w:val="18"/>
                <w:szCs w:val="18"/>
              </w:rPr>
              <w:t>loss</w:t>
            </w:r>
          </w:p>
          <w:p w14:paraId="56237345" w14:textId="77777777" w:rsidR="00F81D74" w:rsidRDefault="00000000">
            <w:pPr>
              <w:pStyle w:val="TableParagraph"/>
              <w:spacing w:line="206" w:lineRule="exact"/>
              <w:ind w:left="57" w:right="45"/>
              <w:jc w:val="both"/>
            </w:pPr>
            <w:r>
              <w:rPr>
                <w:rStyle w:val="Hyperlink6"/>
                <w:rFonts w:eastAsia="Arial Unicode MS"/>
                <w:sz w:val="18"/>
                <w:szCs w:val="18"/>
              </w:rPr>
              <w:t>of suppliers or interruptions in the timely delivery of raw materials or volatility in their prices could have an adverse impact on our business, financial condition, cash flows and results of operations.</w:t>
            </w:r>
          </w:p>
        </w:tc>
      </w:tr>
      <w:tr w:rsidR="00F81D74" w14:paraId="52D93C32" w14:textId="77777777">
        <w:trPr>
          <w:trHeight w:val="9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01806E0A" w14:textId="77777777" w:rsidR="00F81D74" w:rsidRDefault="00000000">
            <w:pPr>
              <w:pStyle w:val="TableParagraph"/>
              <w:spacing w:line="207" w:lineRule="exact"/>
              <w:ind w:left="11"/>
              <w:jc w:val="center"/>
            </w:pPr>
            <w:r>
              <w:rPr>
                <w:rStyle w:val="None"/>
                <w:spacing w:val="-5"/>
                <w:sz w:val="18"/>
                <w:szCs w:val="18"/>
              </w:rPr>
              <w:t>3.</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70A2883" w14:textId="77777777" w:rsidR="00F81D74" w:rsidRDefault="00000000">
            <w:pPr>
              <w:pStyle w:val="TableParagraph"/>
              <w:ind w:left="57" w:right="43"/>
              <w:jc w:val="both"/>
              <w:rPr>
                <w:rStyle w:val="None"/>
                <w:sz w:val="18"/>
                <w:szCs w:val="18"/>
              </w:rPr>
            </w:pPr>
            <w:r>
              <w:rPr>
                <w:rStyle w:val="Hyperlink6"/>
                <w:rFonts w:eastAsia="Arial Unicode MS"/>
                <w:sz w:val="18"/>
                <w:szCs w:val="18"/>
              </w:rPr>
              <w:t>Any shortfall</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 supply</w:t>
            </w:r>
            <w:r>
              <w:rPr>
                <w:rStyle w:val="None"/>
                <w:spacing w:val="-1"/>
                <w:sz w:val="18"/>
                <w:szCs w:val="18"/>
              </w:rPr>
              <w:t xml:space="preserve"> </w:t>
            </w:r>
            <w:r>
              <w:rPr>
                <w:rStyle w:val="Hyperlink6"/>
                <w:rFonts w:eastAsia="Arial Unicode MS"/>
                <w:sz w:val="18"/>
                <w:szCs w:val="18"/>
              </w:rPr>
              <w:t>or availability</w:t>
            </w:r>
            <w:r>
              <w:rPr>
                <w:rStyle w:val="None"/>
                <w:spacing w:val="-1"/>
                <w:sz w:val="18"/>
                <w:szCs w:val="18"/>
              </w:rPr>
              <w:t xml:space="preserve"> </w:t>
            </w:r>
            <w:r>
              <w:rPr>
                <w:rStyle w:val="Hyperlink6"/>
                <w:rFonts w:eastAsia="Arial Unicode MS"/>
                <w:sz w:val="18"/>
                <w:szCs w:val="18"/>
              </w:rPr>
              <w:t>of raw materials including aluminium</w:t>
            </w:r>
            <w:r>
              <w:rPr>
                <w:rStyle w:val="Hyperlink3"/>
                <w:rFonts w:eastAsia="Arial Unicode MS"/>
                <w:spacing w:val="-3"/>
                <w:sz w:val="18"/>
                <w:szCs w:val="18"/>
              </w:rPr>
              <w:t xml:space="preserve"> </w:t>
            </w:r>
            <w:r>
              <w:rPr>
                <w:rStyle w:val="Hyperlink6"/>
                <w:rFonts w:eastAsia="Arial Unicode MS"/>
                <w:sz w:val="18"/>
                <w:szCs w:val="18"/>
              </w:rPr>
              <w:t>or copper, which are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primary raw materials (and copper also</w:t>
            </w:r>
            <w:r>
              <w:rPr>
                <w:rStyle w:val="None"/>
                <w:spacing w:val="-1"/>
                <w:sz w:val="18"/>
                <w:szCs w:val="18"/>
              </w:rPr>
              <w:t xml:space="preserve"> </w:t>
            </w:r>
            <w:r>
              <w:rPr>
                <w:rStyle w:val="Hyperlink6"/>
                <w:rFonts w:eastAsia="Arial Unicode MS"/>
                <w:sz w:val="18"/>
                <w:szCs w:val="18"/>
              </w:rPr>
              <w:t>being</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principal raw material), or insulating</w:t>
            </w:r>
            <w:r>
              <w:rPr>
                <w:rStyle w:val="None"/>
                <w:spacing w:val="-1"/>
                <w:sz w:val="18"/>
                <w:szCs w:val="18"/>
              </w:rPr>
              <w:t xml:space="preserve"> </w:t>
            </w:r>
            <w:r>
              <w:rPr>
                <w:rStyle w:val="Hyperlink6"/>
                <w:rFonts w:eastAsia="Arial Unicode MS"/>
                <w:sz w:val="18"/>
                <w:szCs w:val="18"/>
              </w:rPr>
              <w:t>materials, such as enamel and</w:t>
            </w:r>
            <w:r>
              <w:rPr>
                <w:rStyle w:val="None"/>
                <w:spacing w:val="-1"/>
                <w:sz w:val="18"/>
                <w:szCs w:val="18"/>
              </w:rPr>
              <w:t xml:space="preserve"> </w:t>
            </w:r>
            <w:r>
              <w:rPr>
                <w:rStyle w:val="Hyperlink6"/>
                <w:rFonts w:eastAsia="Arial Unicode MS"/>
                <w:sz w:val="18"/>
                <w:szCs w:val="18"/>
              </w:rPr>
              <w:t>paper, or an increase</w:t>
            </w:r>
            <w:r>
              <w:rPr>
                <w:rStyle w:val="None"/>
                <w:spacing w:val="-1"/>
                <w:sz w:val="18"/>
                <w:szCs w:val="18"/>
              </w:rPr>
              <w:t xml:space="preserve"> </w:t>
            </w:r>
            <w:r>
              <w:rPr>
                <w:rStyle w:val="Hyperlink6"/>
                <w:rFonts w:eastAsia="Arial Unicode MS"/>
                <w:sz w:val="18"/>
                <w:szCs w:val="18"/>
              </w:rPr>
              <w:t>in our such material</w:t>
            </w:r>
            <w:r>
              <w:rPr>
                <w:rStyle w:val="None"/>
                <w:spacing w:val="-8"/>
                <w:sz w:val="18"/>
                <w:szCs w:val="18"/>
              </w:rPr>
              <w:t xml:space="preserve"> </w:t>
            </w:r>
            <w:r>
              <w:rPr>
                <w:rStyle w:val="Hyperlink6"/>
                <w:rFonts w:eastAsia="Arial Unicode MS"/>
                <w:sz w:val="18"/>
                <w:szCs w:val="18"/>
              </w:rPr>
              <w:t>costs,</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input</w:t>
            </w:r>
            <w:r>
              <w:rPr>
                <w:rStyle w:val="None"/>
                <w:spacing w:val="-5"/>
                <w:sz w:val="18"/>
                <w:szCs w:val="18"/>
              </w:rPr>
              <w:t xml:space="preserve"> </w:t>
            </w:r>
            <w:r>
              <w:rPr>
                <w:rStyle w:val="Hyperlink6"/>
                <w:rFonts w:eastAsia="Arial Unicode MS"/>
                <w:sz w:val="18"/>
                <w:szCs w:val="18"/>
              </w:rPr>
              <w:t>costs,</w:t>
            </w:r>
            <w:r>
              <w:rPr>
                <w:rStyle w:val="None"/>
                <w:spacing w:val="-5"/>
                <w:sz w:val="18"/>
                <w:szCs w:val="18"/>
              </w:rPr>
              <w:t xml:space="preserve"> </w:t>
            </w:r>
            <w:r>
              <w:rPr>
                <w:rStyle w:val="Hyperlink6"/>
                <w:rFonts w:eastAsia="Arial Unicode MS"/>
                <w:sz w:val="18"/>
                <w:szCs w:val="18"/>
              </w:rPr>
              <w:t>may</w:t>
            </w:r>
            <w:r>
              <w:rPr>
                <w:rStyle w:val="None"/>
                <w:spacing w:val="-5"/>
                <w:sz w:val="18"/>
                <w:szCs w:val="18"/>
              </w:rPr>
              <w:t xml:space="preserve"> </w:t>
            </w:r>
            <w:r>
              <w:rPr>
                <w:rStyle w:val="Hyperlink6"/>
                <w:rFonts w:eastAsia="Arial Unicode MS"/>
                <w:sz w:val="18"/>
                <w:szCs w:val="18"/>
              </w:rPr>
              <w:t>adversely</w:t>
            </w:r>
            <w:r>
              <w:rPr>
                <w:rStyle w:val="None"/>
                <w:spacing w:val="-4"/>
                <w:sz w:val="18"/>
                <w:szCs w:val="18"/>
              </w:rPr>
              <w:t xml:space="preserve"> </w:t>
            </w:r>
            <w:r>
              <w:rPr>
                <w:rStyle w:val="Hyperlink6"/>
                <w:rFonts w:eastAsia="Arial Unicode MS"/>
                <w:sz w:val="18"/>
                <w:szCs w:val="18"/>
              </w:rPr>
              <w:t>affect</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pricing</w:t>
            </w:r>
            <w:r>
              <w:rPr>
                <w:rStyle w:val="None"/>
                <w:spacing w:val="-7"/>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supply</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products</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have</w:t>
            </w:r>
            <w:r>
              <w:rPr>
                <w:rStyle w:val="None"/>
                <w:spacing w:val="-6"/>
                <w:sz w:val="18"/>
                <w:szCs w:val="18"/>
              </w:rPr>
              <w:t xml:space="preserve"> </w:t>
            </w:r>
            <w:r>
              <w:rPr>
                <w:rStyle w:val="Hyperlink6"/>
                <w:rFonts w:eastAsia="Arial Unicode MS"/>
                <w:sz w:val="18"/>
                <w:szCs w:val="18"/>
              </w:rPr>
              <w:t>an</w:t>
            </w:r>
            <w:r>
              <w:rPr>
                <w:rStyle w:val="None"/>
                <w:spacing w:val="-5"/>
                <w:sz w:val="18"/>
                <w:szCs w:val="18"/>
              </w:rPr>
              <w:t xml:space="preserve"> </w:t>
            </w:r>
            <w:r>
              <w:rPr>
                <w:rStyle w:val="Hyperlink6"/>
                <w:rFonts w:eastAsia="Arial Unicode MS"/>
                <w:sz w:val="18"/>
                <w:szCs w:val="18"/>
              </w:rPr>
              <w:t>adverse</w:t>
            </w:r>
            <w:r>
              <w:rPr>
                <w:rStyle w:val="None"/>
                <w:spacing w:val="-7"/>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on</w:t>
            </w:r>
            <w:r>
              <w:rPr>
                <w:rStyle w:val="None"/>
                <w:spacing w:val="1"/>
                <w:sz w:val="18"/>
                <w:szCs w:val="18"/>
              </w:rPr>
              <w:t xml:space="preserve"> </w:t>
            </w:r>
            <w:r>
              <w:rPr>
                <w:rStyle w:val="None"/>
                <w:spacing w:val="-5"/>
                <w:sz w:val="18"/>
                <w:szCs w:val="18"/>
              </w:rPr>
              <w:t>our</w:t>
            </w:r>
          </w:p>
          <w:p w14:paraId="1BC0E9E2" w14:textId="77777777" w:rsidR="00F81D74" w:rsidRDefault="00000000">
            <w:pPr>
              <w:pStyle w:val="TableParagraph"/>
              <w:spacing w:before="1" w:line="186" w:lineRule="exact"/>
              <w:ind w:left="57"/>
              <w:jc w:val="both"/>
            </w:pPr>
            <w:r>
              <w:rPr>
                <w:rStyle w:val="Hyperlink6"/>
                <w:rFonts w:eastAsia="Arial Unicode MS"/>
                <w:sz w:val="18"/>
                <w:szCs w:val="18"/>
              </w:rPr>
              <w:t>business,</w:t>
            </w:r>
            <w:r>
              <w:rPr>
                <w:rStyle w:val="Hyperlink7"/>
                <w:rFonts w:eastAsia="Arial Unicode MS"/>
                <w:spacing w:val="-2"/>
                <w:sz w:val="18"/>
                <w:szCs w:val="18"/>
              </w:rPr>
              <w:t xml:space="preserve"> </w:t>
            </w:r>
            <w:r>
              <w:rPr>
                <w:rStyle w:val="Hyperlink6"/>
                <w:rFonts w:eastAsia="Arial Unicode MS"/>
                <w:sz w:val="18"/>
                <w:szCs w:val="18"/>
              </w:rPr>
              <w:t>results</w:t>
            </w:r>
            <w:r>
              <w:rPr>
                <w:rStyle w:val="Hyperlink3"/>
                <w:rFonts w:eastAsia="Arial Unicode MS"/>
                <w:spacing w:val="-3"/>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operations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7"/>
                <w:rFonts w:eastAsia="Arial Unicode MS"/>
                <w:spacing w:val="-2"/>
                <w:sz w:val="18"/>
                <w:szCs w:val="18"/>
              </w:rPr>
              <w:t>condition.</w:t>
            </w:r>
          </w:p>
        </w:tc>
      </w:tr>
      <w:tr w:rsidR="00F81D74" w14:paraId="163E8234"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72E733BC" w14:textId="77777777" w:rsidR="00F81D74" w:rsidRDefault="00000000">
            <w:pPr>
              <w:pStyle w:val="TableParagraph"/>
              <w:spacing w:line="207" w:lineRule="exact"/>
              <w:ind w:left="11"/>
              <w:jc w:val="center"/>
            </w:pPr>
            <w:r>
              <w:rPr>
                <w:rStyle w:val="None"/>
                <w:spacing w:val="-5"/>
                <w:sz w:val="18"/>
                <w:szCs w:val="18"/>
              </w:rPr>
              <w:t>4.</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AB8B0E1" w14:textId="77777777" w:rsidR="00F81D74" w:rsidRDefault="00000000">
            <w:pPr>
              <w:pStyle w:val="TableParagraph"/>
              <w:ind w:left="57" w:right="44"/>
              <w:jc w:val="both"/>
              <w:rPr>
                <w:rStyle w:val="None"/>
                <w:sz w:val="18"/>
                <w:szCs w:val="18"/>
              </w:rPr>
            </w:pPr>
            <w:r>
              <w:rPr>
                <w:rStyle w:val="Hyperlink6"/>
                <w:rFonts w:eastAsia="Arial Unicode MS"/>
                <w:sz w:val="18"/>
                <w:szCs w:val="18"/>
              </w:rP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(“Sanya Ganguly”). Any economic cyclicality coupled with reduced demand or negative trend in the Sanya Ganguly industry or other industries that we operate in, could adversely affect our business, results</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p>
          <w:p w14:paraId="0A666BB4" w14:textId="77777777" w:rsidR="00F81D74" w:rsidRDefault="00000000">
            <w:pPr>
              <w:pStyle w:val="TableParagraph"/>
              <w:spacing w:line="186" w:lineRule="exact"/>
              <w:ind w:left="57"/>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operations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tc>
      </w:tr>
      <w:tr w:rsidR="00F81D74" w14:paraId="575E4A57" w14:textId="77777777">
        <w:trPr>
          <w:trHeight w:val="834"/>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7715C600" w14:textId="77777777" w:rsidR="00F81D74" w:rsidRDefault="00000000">
            <w:pPr>
              <w:pStyle w:val="TableParagraph"/>
              <w:spacing w:line="207" w:lineRule="exact"/>
              <w:ind w:left="11"/>
              <w:jc w:val="center"/>
            </w:pPr>
            <w:r>
              <w:rPr>
                <w:rStyle w:val="None"/>
                <w:spacing w:val="-5"/>
                <w:sz w:val="18"/>
                <w:szCs w:val="18"/>
              </w:rPr>
              <w:t>5.</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59E849" w14:textId="77777777" w:rsidR="00F81D74" w:rsidRDefault="00000000">
            <w:pPr>
              <w:pStyle w:val="TableParagraph"/>
              <w:spacing w:line="207" w:lineRule="exact"/>
              <w:ind w:left="57"/>
              <w:rPr>
                <w:rStyle w:val="None"/>
                <w:sz w:val="18"/>
                <w:szCs w:val="18"/>
              </w:rPr>
            </w:pPr>
            <w:r>
              <w:rPr>
                <w:rStyle w:val="Hyperlink6"/>
                <w:rFonts w:eastAsia="Arial Unicode MS"/>
                <w:sz w:val="18"/>
                <w:szCs w:val="18"/>
              </w:rPr>
              <w:t>We</w:t>
            </w:r>
            <w:r>
              <w:rPr>
                <w:rStyle w:val="None"/>
                <w:spacing w:val="16"/>
                <w:sz w:val="18"/>
                <w:szCs w:val="18"/>
              </w:rPr>
              <w:t xml:space="preserve"> </w:t>
            </w:r>
            <w:r>
              <w:rPr>
                <w:rStyle w:val="Hyperlink6"/>
                <w:rFonts w:eastAsia="Arial Unicode MS"/>
                <w:sz w:val="18"/>
                <w:szCs w:val="18"/>
              </w:rPr>
              <w:t>derive</w:t>
            </w:r>
            <w:r>
              <w:rPr>
                <w:rStyle w:val="None"/>
                <w:spacing w:val="15"/>
                <w:sz w:val="18"/>
                <w:szCs w:val="18"/>
              </w:rPr>
              <w:t xml:space="preserve"> </w:t>
            </w:r>
            <w:r>
              <w:rPr>
                <w:rStyle w:val="Hyperlink6"/>
                <w:rFonts w:eastAsia="Arial Unicode MS"/>
                <w:sz w:val="18"/>
                <w:szCs w:val="18"/>
              </w:rPr>
              <w:t>a</w:t>
            </w:r>
            <w:r>
              <w:rPr>
                <w:rStyle w:val="None"/>
                <w:spacing w:val="16"/>
                <w:sz w:val="18"/>
                <w:szCs w:val="18"/>
              </w:rPr>
              <w:t xml:space="preserve"> </w:t>
            </w:r>
            <w:r>
              <w:rPr>
                <w:rStyle w:val="Hyperlink6"/>
                <w:rFonts w:eastAsia="Arial Unicode MS"/>
                <w:sz w:val="18"/>
                <w:szCs w:val="18"/>
              </w:rPr>
              <w:t>substantial</w:t>
            </w:r>
            <w:r>
              <w:rPr>
                <w:rStyle w:val="None"/>
                <w:spacing w:val="14"/>
                <w:sz w:val="18"/>
                <w:szCs w:val="18"/>
              </w:rPr>
              <w:t xml:space="preserve"> </w:t>
            </w:r>
            <w:r>
              <w:rPr>
                <w:rStyle w:val="Hyperlink6"/>
                <w:rFonts w:eastAsia="Arial Unicode MS"/>
                <w:sz w:val="18"/>
                <w:szCs w:val="18"/>
              </w:rPr>
              <w:t>portion</w:t>
            </w:r>
            <w:r>
              <w:rPr>
                <w:rStyle w:val="None"/>
                <w:spacing w:val="15"/>
                <w:sz w:val="18"/>
                <w:szCs w:val="18"/>
              </w:rPr>
              <w:t xml:space="preserve"> </w:t>
            </w:r>
            <w:r>
              <w:rPr>
                <w:rStyle w:val="Hyperlink6"/>
                <w:rFonts w:eastAsia="Arial Unicode MS"/>
                <w:sz w:val="18"/>
                <w:szCs w:val="18"/>
              </w:rPr>
              <w:t>of</w:t>
            </w:r>
            <w:r>
              <w:rPr>
                <w:rStyle w:val="None"/>
                <w:spacing w:val="16"/>
                <w:sz w:val="18"/>
                <w:szCs w:val="18"/>
              </w:rPr>
              <w:t xml:space="preserve"> </w:t>
            </w:r>
            <w:r>
              <w:rPr>
                <w:rStyle w:val="Hyperlink6"/>
                <w:rFonts w:eastAsia="Arial Unicode MS"/>
                <w:sz w:val="18"/>
                <w:szCs w:val="18"/>
              </w:rPr>
              <w:t>our</w:t>
            </w:r>
            <w:r>
              <w:rPr>
                <w:rStyle w:val="None"/>
                <w:spacing w:val="17"/>
                <w:sz w:val="18"/>
                <w:szCs w:val="18"/>
              </w:rPr>
              <w:t xml:space="preserve"> </w:t>
            </w:r>
            <w:r>
              <w:rPr>
                <w:rStyle w:val="Hyperlink6"/>
                <w:rFonts w:eastAsia="Arial Unicode MS"/>
                <w:sz w:val="18"/>
                <w:szCs w:val="18"/>
              </w:rPr>
              <w:t>revenue</w:t>
            </w:r>
            <w:r>
              <w:rPr>
                <w:rStyle w:val="None"/>
                <w:spacing w:val="15"/>
                <w:sz w:val="18"/>
                <w:szCs w:val="18"/>
              </w:rPr>
              <w:t xml:space="preserve"> </w:t>
            </w:r>
            <w:r>
              <w:rPr>
                <w:rStyle w:val="Hyperlink6"/>
                <w:rFonts w:eastAsia="Arial Unicode MS"/>
                <w:sz w:val="18"/>
                <w:szCs w:val="18"/>
              </w:rPr>
              <w:t>(more</w:t>
            </w:r>
            <w:r>
              <w:rPr>
                <w:rStyle w:val="None"/>
                <w:spacing w:val="15"/>
                <w:sz w:val="18"/>
                <w:szCs w:val="18"/>
              </w:rPr>
              <w:t xml:space="preserve"> </w:t>
            </w:r>
            <w:r>
              <w:rPr>
                <w:rStyle w:val="Hyperlink6"/>
                <w:rFonts w:eastAsia="Arial Unicode MS"/>
                <w:sz w:val="18"/>
                <w:szCs w:val="18"/>
              </w:rPr>
              <w:t>than</w:t>
            </w:r>
            <w:r>
              <w:rPr>
                <w:rStyle w:val="None"/>
                <w:spacing w:val="15"/>
                <w:sz w:val="18"/>
                <w:szCs w:val="18"/>
              </w:rPr>
              <w:t xml:space="preserve"> </w:t>
            </w:r>
            <w:r>
              <w:rPr>
                <w:rStyle w:val="Hyperlink6"/>
                <w:rFonts w:eastAsia="Arial Unicode MS"/>
                <w:sz w:val="18"/>
                <w:szCs w:val="18"/>
              </w:rPr>
              <w:t>70%</w:t>
            </w:r>
            <w:r>
              <w:rPr>
                <w:rStyle w:val="None"/>
                <w:spacing w:val="17"/>
                <w:sz w:val="18"/>
                <w:szCs w:val="18"/>
              </w:rPr>
              <w:t xml:space="preserve"> </w:t>
            </w:r>
            <w:r>
              <w:rPr>
                <w:rStyle w:val="Hyperlink6"/>
                <w:rFonts w:eastAsia="Arial Unicode MS"/>
                <w:sz w:val="18"/>
                <w:szCs w:val="18"/>
              </w:rPr>
              <w:t>in</w:t>
            </w:r>
            <w:r>
              <w:rPr>
                <w:rStyle w:val="None"/>
                <w:spacing w:val="18"/>
                <w:sz w:val="18"/>
                <w:szCs w:val="18"/>
              </w:rPr>
              <w:t xml:space="preserve"> </w:t>
            </w:r>
            <w:r>
              <w:rPr>
                <w:rStyle w:val="Hyperlink6"/>
                <w:rFonts w:eastAsia="Arial Unicode MS"/>
                <w:sz w:val="18"/>
                <w:szCs w:val="18"/>
              </w:rPr>
              <w:t>each</w:t>
            </w:r>
            <w:r>
              <w:rPr>
                <w:rStyle w:val="None"/>
                <w:spacing w:val="17"/>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5"/>
                <w:sz w:val="18"/>
                <w:szCs w:val="18"/>
              </w:rPr>
              <w:t xml:space="preserve"> </w:t>
            </w:r>
            <w:r>
              <w:rPr>
                <w:rStyle w:val="Hyperlink6"/>
                <w:rFonts w:eastAsia="Arial Unicode MS"/>
                <w:sz w:val="18"/>
                <w:szCs w:val="18"/>
              </w:rPr>
              <w:t>three-month</w:t>
            </w:r>
            <w:r>
              <w:rPr>
                <w:rStyle w:val="None"/>
                <w:spacing w:val="17"/>
                <w:sz w:val="18"/>
                <w:szCs w:val="18"/>
              </w:rPr>
              <w:t xml:space="preserve"> </w:t>
            </w:r>
            <w:r>
              <w:rPr>
                <w:rStyle w:val="Hyperlink6"/>
                <w:rFonts w:eastAsia="Arial Unicode MS"/>
                <w:sz w:val="18"/>
                <w:szCs w:val="18"/>
              </w:rPr>
              <w:t>period</w:t>
            </w:r>
            <w:r>
              <w:rPr>
                <w:rStyle w:val="None"/>
                <w:spacing w:val="16"/>
                <w:sz w:val="18"/>
                <w:szCs w:val="18"/>
              </w:rPr>
              <w:t xml:space="preserve"> </w:t>
            </w:r>
            <w:r>
              <w:rPr>
                <w:rStyle w:val="Hyperlink6"/>
                <w:rFonts w:eastAsia="Arial Unicode MS"/>
                <w:sz w:val="18"/>
                <w:szCs w:val="18"/>
              </w:rPr>
              <w:t>ended</w:t>
            </w:r>
            <w:r>
              <w:rPr>
                <w:rStyle w:val="None"/>
                <w:spacing w:val="17"/>
                <w:sz w:val="18"/>
                <w:szCs w:val="18"/>
              </w:rPr>
              <w:t xml:space="preserve"> </w:t>
            </w:r>
            <w:r>
              <w:rPr>
                <w:rStyle w:val="Hyperlink6"/>
                <w:rFonts w:eastAsia="Arial Unicode MS"/>
                <w:sz w:val="18"/>
                <w:szCs w:val="18"/>
              </w:rPr>
              <w:t>June</w:t>
            </w:r>
            <w:r>
              <w:rPr>
                <w:rStyle w:val="None"/>
                <w:spacing w:val="14"/>
                <w:sz w:val="18"/>
                <w:szCs w:val="18"/>
              </w:rPr>
              <w:t xml:space="preserve"> </w:t>
            </w:r>
            <w:r>
              <w:rPr>
                <w:rStyle w:val="Hyperlink6"/>
                <w:rFonts w:eastAsia="Arial Unicode MS"/>
                <w:sz w:val="18"/>
                <w:szCs w:val="18"/>
              </w:rPr>
              <w:t>30,</w:t>
            </w:r>
            <w:r>
              <w:rPr>
                <w:rStyle w:val="None"/>
                <w:spacing w:val="14"/>
                <w:sz w:val="18"/>
                <w:szCs w:val="18"/>
              </w:rPr>
              <w:t xml:space="preserve"> </w:t>
            </w:r>
            <w:r>
              <w:rPr>
                <w:rStyle w:val="Hyperlink6"/>
                <w:rFonts w:eastAsia="Arial Unicode MS"/>
                <w:sz w:val="18"/>
                <w:szCs w:val="18"/>
              </w:rPr>
              <w:t>2025,</w:t>
            </w:r>
            <w:r>
              <w:rPr>
                <w:rStyle w:val="None"/>
                <w:spacing w:val="17"/>
                <w:sz w:val="18"/>
                <w:szCs w:val="18"/>
              </w:rPr>
              <w:t xml:space="preserve"> </w:t>
            </w:r>
            <w:r>
              <w:rPr>
                <w:rStyle w:val="None"/>
                <w:spacing w:val="-5"/>
                <w:sz w:val="18"/>
                <w:szCs w:val="18"/>
              </w:rPr>
              <w:t>and</w:t>
            </w:r>
          </w:p>
          <w:p w14:paraId="2930FCC8" w14:textId="77777777" w:rsidR="00F81D74" w:rsidRDefault="00000000">
            <w:pPr>
              <w:pStyle w:val="TableParagraph"/>
              <w:spacing w:line="206" w:lineRule="exact"/>
              <w:ind w:left="57"/>
            </w:pPr>
            <w:r>
              <w:rPr>
                <w:rStyle w:val="Hyperlink6"/>
                <w:rFonts w:eastAsia="Arial Unicode MS"/>
                <w:sz w:val="18"/>
                <w:szCs w:val="18"/>
              </w:rPr>
              <w:t>Fiscals</w:t>
            </w:r>
            <w:r>
              <w:rPr>
                <w:rStyle w:val="Hyperlink3"/>
                <w:rFonts w:eastAsia="Arial Unicode MS"/>
                <w:spacing w:val="-3"/>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2023)</w:t>
            </w:r>
            <w:r>
              <w:rPr>
                <w:rStyle w:val="Hyperlink7"/>
                <w:rFonts w:eastAsia="Arial Unicode MS"/>
                <w:spacing w:val="-2"/>
                <w:sz w:val="18"/>
                <w:szCs w:val="18"/>
              </w:rPr>
              <w:t xml:space="preserve"> </w:t>
            </w: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sale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Any</w:t>
            </w:r>
            <w:r>
              <w:rPr>
                <w:rStyle w:val="Hyperlink3"/>
                <w:rFonts w:eastAsia="Arial Unicode MS"/>
                <w:spacing w:val="-3"/>
                <w:sz w:val="18"/>
                <w:szCs w:val="18"/>
              </w:rPr>
              <w:t xml:space="preserve"> </w:t>
            </w:r>
            <w:r>
              <w:rPr>
                <w:rStyle w:val="Hyperlink6"/>
                <w:rFonts w:eastAsia="Arial Unicode MS"/>
                <w:sz w:val="18"/>
                <w:szCs w:val="18"/>
              </w:rPr>
              <w:t>reduction</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demand</w:t>
            </w:r>
            <w:r>
              <w:rPr>
                <w:rStyle w:val="None"/>
                <w:spacing w:val="-1"/>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key</w:t>
            </w:r>
            <w:r>
              <w:rPr>
                <w:rStyle w:val="Hyperlink3"/>
                <w:rFonts w:eastAsia="Arial Unicode MS"/>
                <w:spacing w:val="-3"/>
                <w:sz w:val="18"/>
                <w:szCs w:val="18"/>
              </w:rPr>
              <w:t xml:space="preserve"> </w:t>
            </w:r>
            <w:r>
              <w:rPr>
                <w:rStyle w:val="Hyperlink6"/>
                <w:rFonts w:eastAsia="Arial Unicode MS"/>
                <w:sz w:val="18"/>
                <w:szCs w:val="18"/>
              </w:rPr>
              <w:t>products would have a material adverse effect on our business, financial condition, results of operations and cash flows.</w:t>
            </w:r>
          </w:p>
        </w:tc>
      </w:tr>
      <w:tr w:rsidR="00F81D74" w14:paraId="6CC23F1F"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5756C299" w14:textId="77777777" w:rsidR="00F81D74" w:rsidRDefault="00000000">
            <w:pPr>
              <w:pStyle w:val="TableParagraph"/>
              <w:spacing w:line="207" w:lineRule="exact"/>
              <w:ind w:left="11"/>
              <w:jc w:val="center"/>
            </w:pPr>
            <w:r>
              <w:rPr>
                <w:rStyle w:val="None"/>
                <w:spacing w:val="-5"/>
                <w:sz w:val="18"/>
                <w:szCs w:val="18"/>
              </w:rPr>
              <w:t>6.</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743D00" w14:textId="77777777" w:rsidR="00F81D74" w:rsidRDefault="00000000">
            <w:pPr>
              <w:pStyle w:val="TableParagraph"/>
              <w:ind w:left="57"/>
              <w:rPr>
                <w:rStyle w:val="None"/>
                <w:sz w:val="18"/>
                <w:szCs w:val="18"/>
              </w:rPr>
            </w:pPr>
            <w:r>
              <w:rPr>
                <w:rStyle w:val="Hyperlink6"/>
                <w:rFonts w:eastAsia="Arial Unicode MS"/>
                <w:sz w:val="18"/>
                <w:szCs w:val="18"/>
              </w:rPr>
              <w:t>We</w:t>
            </w:r>
            <w:r>
              <w:rPr>
                <w:rStyle w:val="None"/>
                <w:spacing w:val="-6"/>
                <w:sz w:val="18"/>
                <w:szCs w:val="18"/>
              </w:rPr>
              <w:t xml:space="preserve"> </w:t>
            </w:r>
            <w:r>
              <w:rPr>
                <w:rStyle w:val="Hyperlink6"/>
                <w:rFonts w:eastAsia="Arial Unicode MS"/>
                <w:sz w:val="18"/>
                <w:szCs w:val="18"/>
              </w:rPr>
              <w:t>have</w:t>
            </w:r>
            <w:r>
              <w:rPr>
                <w:rStyle w:val="None"/>
                <w:spacing w:val="-9"/>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yet</w:t>
            </w:r>
            <w:r>
              <w:rPr>
                <w:rStyle w:val="None"/>
                <w:spacing w:val="-8"/>
                <w:sz w:val="18"/>
                <w:szCs w:val="18"/>
              </w:rPr>
              <w:t xml:space="preserve"> </w:t>
            </w:r>
            <w:r>
              <w:rPr>
                <w:rStyle w:val="Hyperlink6"/>
                <w:rFonts w:eastAsia="Arial Unicode MS"/>
                <w:sz w:val="18"/>
                <w:szCs w:val="18"/>
              </w:rPr>
              <w:t>placed</w:t>
            </w:r>
            <w:r>
              <w:rPr>
                <w:rStyle w:val="None"/>
                <w:spacing w:val="-7"/>
                <w:sz w:val="18"/>
                <w:szCs w:val="18"/>
              </w:rPr>
              <w:t xml:space="preserve"> </w:t>
            </w:r>
            <w:r>
              <w:rPr>
                <w:rStyle w:val="Hyperlink6"/>
                <w:rFonts w:eastAsia="Arial Unicode MS"/>
                <w:sz w:val="18"/>
                <w:szCs w:val="18"/>
              </w:rPr>
              <w:t>orders</w:t>
            </w:r>
            <w:r>
              <w:rPr>
                <w:rStyle w:val="None"/>
                <w:spacing w:val="-9"/>
                <w:sz w:val="18"/>
                <w:szCs w:val="18"/>
              </w:rPr>
              <w:t xml:space="preserve"> </w:t>
            </w:r>
            <w:r>
              <w:rPr>
                <w:rStyle w:val="Hyperlink6"/>
                <w:rFonts w:eastAsia="Arial Unicode MS"/>
                <w:sz w:val="18"/>
                <w:szCs w:val="18"/>
              </w:rPr>
              <w:t>in</w:t>
            </w:r>
            <w:r>
              <w:rPr>
                <w:rStyle w:val="None"/>
                <w:spacing w:val="-7"/>
                <w:sz w:val="18"/>
                <w:szCs w:val="18"/>
              </w:rPr>
              <w:t xml:space="preserve"> </w:t>
            </w:r>
            <w:r>
              <w:rPr>
                <w:rStyle w:val="Hyperlink6"/>
                <w:rFonts w:eastAsia="Arial Unicode MS"/>
                <w:sz w:val="18"/>
                <w:szCs w:val="18"/>
              </w:rPr>
              <w:t>relation</w:t>
            </w:r>
            <w:r>
              <w:rPr>
                <w:rStyle w:val="None"/>
                <w:spacing w:val="-7"/>
                <w:sz w:val="18"/>
                <w:szCs w:val="18"/>
              </w:rPr>
              <w:t xml:space="preserve"> </w:t>
            </w:r>
            <w:r>
              <w:rPr>
                <w:rStyle w:val="Hyperlink6"/>
                <w:rFonts w:eastAsia="Arial Unicode MS"/>
                <w:sz w:val="18"/>
                <w:szCs w:val="18"/>
              </w:rPr>
              <w:t>to</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capital</w:t>
            </w:r>
            <w:r>
              <w:rPr>
                <w:rStyle w:val="None"/>
                <w:spacing w:val="-6"/>
                <w:sz w:val="18"/>
                <w:szCs w:val="18"/>
              </w:rPr>
              <w:t xml:space="preserve"> </w:t>
            </w:r>
            <w:r>
              <w:rPr>
                <w:rStyle w:val="Hyperlink6"/>
                <w:rFonts w:eastAsia="Arial Unicode MS"/>
                <w:sz w:val="18"/>
                <w:szCs w:val="18"/>
              </w:rPr>
              <w:t>expenditure</w:t>
            </w:r>
            <w:r>
              <w:rPr>
                <w:rStyle w:val="None"/>
                <w:spacing w:val="-6"/>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be</w:t>
            </w:r>
            <w:r>
              <w:rPr>
                <w:rStyle w:val="None"/>
                <w:spacing w:val="-9"/>
                <w:sz w:val="18"/>
                <w:szCs w:val="18"/>
              </w:rPr>
              <w:t xml:space="preserve"> </w:t>
            </w:r>
            <w:r>
              <w:rPr>
                <w:rStyle w:val="Hyperlink6"/>
                <w:rFonts w:eastAsia="Arial Unicode MS"/>
                <w:sz w:val="18"/>
                <w:szCs w:val="18"/>
              </w:rPr>
              <w:t>incurred</w:t>
            </w:r>
            <w:r>
              <w:rPr>
                <w:rStyle w:val="None"/>
                <w:spacing w:val="-5"/>
                <w:sz w:val="18"/>
                <w:szCs w:val="18"/>
              </w:rPr>
              <w:t xml:space="preserve"> </w:t>
            </w:r>
            <w:r>
              <w:rPr>
                <w:rStyle w:val="Hyperlink6"/>
                <w:rFonts w:eastAsia="Arial Unicode MS"/>
                <w:sz w:val="18"/>
                <w:szCs w:val="18"/>
              </w:rPr>
              <w:t>for</w:t>
            </w:r>
            <w:r>
              <w:rPr>
                <w:rStyle w:val="None"/>
                <w:spacing w:val="-6"/>
                <w:sz w:val="18"/>
                <w:szCs w:val="18"/>
              </w:rPr>
              <w:t xml:space="preserve"> </w:t>
            </w:r>
            <w:r>
              <w:rPr>
                <w:rStyle w:val="Hyperlink6"/>
                <w:rFonts w:eastAsia="Arial Unicode MS"/>
                <w:sz w:val="18"/>
                <w:szCs w:val="18"/>
              </w:rPr>
              <w:t>certain</w:t>
            </w:r>
            <w:r>
              <w:rPr>
                <w:rStyle w:val="None"/>
                <w:spacing w:val="-7"/>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proposed</w:t>
            </w:r>
            <w:r>
              <w:rPr>
                <w:rStyle w:val="None"/>
                <w:spacing w:val="-5"/>
                <w:sz w:val="18"/>
                <w:szCs w:val="18"/>
              </w:rPr>
              <w:t xml:space="preserve"> </w:t>
            </w:r>
            <w:r>
              <w:rPr>
                <w:rStyle w:val="Hyperlink6"/>
                <w:rFonts w:eastAsia="Arial Unicode MS"/>
                <w:sz w:val="18"/>
                <w:szCs w:val="18"/>
              </w:rPr>
              <w:t>objects</w:t>
            </w:r>
            <w:r>
              <w:rPr>
                <w:rStyle w:val="None"/>
                <w:spacing w:val="-6"/>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Offer. In</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event</w:t>
            </w:r>
            <w:r>
              <w:rPr>
                <w:rStyle w:val="None"/>
                <w:spacing w:val="6"/>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delay</w:t>
            </w:r>
            <w:r>
              <w:rPr>
                <w:rStyle w:val="None"/>
                <w:spacing w:val="7"/>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placing</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orders,</w:t>
            </w:r>
            <w:r>
              <w:rPr>
                <w:rStyle w:val="None"/>
                <w:spacing w:val="7"/>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event</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vendors</w:t>
            </w:r>
            <w:r>
              <w:rPr>
                <w:rStyle w:val="None"/>
                <w:spacing w:val="6"/>
                <w:sz w:val="18"/>
                <w:szCs w:val="18"/>
              </w:rPr>
              <w:t xml:space="preserve"> </w:t>
            </w:r>
            <w:r>
              <w:rPr>
                <w:rStyle w:val="Hyperlink6"/>
                <w:rFonts w:eastAsia="Arial Unicode MS"/>
                <w:sz w:val="18"/>
                <w:szCs w:val="18"/>
              </w:rPr>
              <w:t>are</w:t>
            </w:r>
            <w:r>
              <w:rPr>
                <w:rStyle w:val="None"/>
                <w:spacing w:val="6"/>
                <w:sz w:val="18"/>
                <w:szCs w:val="18"/>
              </w:rPr>
              <w:t xml:space="preserve"> </w:t>
            </w:r>
            <w:r>
              <w:rPr>
                <w:rStyle w:val="Hyperlink6"/>
                <w:rFonts w:eastAsia="Arial Unicode MS"/>
                <w:sz w:val="18"/>
                <w:szCs w:val="18"/>
              </w:rPr>
              <w:t>not</w:t>
            </w:r>
            <w:r>
              <w:rPr>
                <w:rStyle w:val="None"/>
                <w:spacing w:val="6"/>
                <w:sz w:val="18"/>
                <w:szCs w:val="18"/>
              </w:rPr>
              <w:t xml:space="preserve"> </w:t>
            </w:r>
            <w:r>
              <w:rPr>
                <w:rStyle w:val="Hyperlink6"/>
                <w:rFonts w:eastAsia="Arial Unicode MS"/>
                <w:sz w:val="18"/>
                <w:szCs w:val="18"/>
              </w:rPr>
              <w:t>able</w:t>
            </w:r>
            <w:r>
              <w:rPr>
                <w:rStyle w:val="None"/>
                <w:spacing w:val="7"/>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eastAsia="Arial Unicode MS"/>
                <w:sz w:val="18"/>
                <w:szCs w:val="18"/>
              </w:rPr>
              <w:t>provide</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requisite</w:t>
            </w:r>
            <w:r>
              <w:rPr>
                <w:rStyle w:val="None"/>
                <w:spacing w:val="5"/>
                <w:sz w:val="18"/>
                <w:szCs w:val="18"/>
              </w:rPr>
              <w:t xml:space="preserve"> </w:t>
            </w:r>
            <w:r>
              <w:rPr>
                <w:rStyle w:val="Hyperlink6"/>
                <w:rFonts w:eastAsia="Arial Unicode MS"/>
                <w:sz w:val="18"/>
                <w:szCs w:val="18"/>
              </w:rPr>
              <w:t>equipment</w:t>
            </w:r>
            <w:r>
              <w:rPr>
                <w:rStyle w:val="None"/>
                <w:spacing w:val="20"/>
                <w:sz w:val="18"/>
                <w:szCs w:val="18"/>
              </w:rPr>
              <w:t xml:space="preserve"> </w:t>
            </w:r>
            <w:r>
              <w:rPr>
                <w:rStyle w:val="Hyperlink6"/>
                <w:rFonts w:eastAsia="Arial Unicode MS"/>
                <w:sz w:val="18"/>
                <w:szCs w:val="18"/>
              </w:rPr>
              <w:t>in</w:t>
            </w:r>
            <w:r>
              <w:rPr>
                <w:rStyle w:val="None"/>
                <w:spacing w:val="9"/>
                <w:sz w:val="18"/>
                <w:szCs w:val="18"/>
              </w:rPr>
              <w:t xml:space="preserve"> </w:t>
            </w:r>
            <w:r>
              <w:rPr>
                <w:rStyle w:val="None"/>
                <w:spacing w:val="-10"/>
                <w:sz w:val="18"/>
                <w:szCs w:val="18"/>
              </w:rPr>
              <w:t>a</w:t>
            </w:r>
          </w:p>
          <w:p w14:paraId="2455058A" w14:textId="77777777" w:rsidR="00F81D74" w:rsidRDefault="00000000">
            <w:pPr>
              <w:pStyle w:val="TableParagraph"/>
              <w:spacing w:before="1" w:line="186" w:lineRule="exact"/>
              <w:ind w:left="57"/>
            </w:pPr>
            <w:r>
              <w:rPr>
                <w:rStyle w:val="Hyperlink6"/>
                <w:rFonts w:eastAsia="Arial Unicode MS"/>
                <w:sz w:val="18"/>
                <w:szCs w:val="18"/>
              </w:rPr>
              <w:t>timely manner,</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at all,</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same</w:t>
            </w:r>
            <w:r>
              <w:rPr>
                <w:rStyle w:val="None"/>
                <w:spacing w:val="-1"/>
                <w:sz w:val="18"/>
                <w:szCs w:val="18"/>
              </w:rPr>
              <w:t xml:space="preserve"> </w:t>
            </w:r>
            <w:r>
              <w:rPr>
                <w:rStyle w:val="Hyperlink6"/>
                <w:rFonts w:eastAsia="Arial Unicode MS"/>
                <w:sz w:val="18"/>
                <w:szCs w:val="18"/>
              </w:rPr>
              <w:t>may result in</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cost over-</w:t>
            </w:r>
            <w:r>
              <w:rPr>
                <w:rStyle w:val="Hyperlink7"/>
                <w:rFonts w:eastAsia="Arial Unicode MS"/>
                <w:spacing w:val="-2"/>
                <w:sz w:val="18"/>
                <w:szCs w:val="18"/>
              </w:rPr>
              <w:t>runs.</w:t>
            </w:r>
          </w:p>
        </w:tc>
      </w:tr>
      <w:tr w:rsidR="00F81D74" w14:paraId="0FF22C72"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72FC66BE" w14:textId="77777777" w:rsidR="00F81D74" w:rsidRDefault="00000000">
            <w:pPr>
              <w:pStyle w:val="TableParagraph"/>
              <w:spacing w:line="207" w:lineRule="exact"/>
              <w:ind w:left="11"/>
              <w:jc w:val="center"/>
            </w:pPr>
            <w:r>
              <w:rPr>
                <w:rStyle w:val="None"/>
                <w:spacing w:val="-5"/>
                <w:sz w:val="18"/>
                <w:szCs w:val="18"/>
              </w:rPr>
              <w:t>7.</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FE892C" w14:textId="77777777" w:rsidR="00F81D74" w:rsidRDefault="00000000">
            <w:pPr>
              <w:pStyle w:val="TableParagraph"/>
              <w:ind w:left="57"/>
              <w:rPr>
                <w:rStyle w:val="None"/>
                <w:sz w:val="18"/>
                <w:szCs w:val="18"/>
              </w:rPr>
            </w:pP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operations</w:t>
            </w:r>
            <w:r>
              <w:rPr>
                <w:rStyle w:val="None"/>
                <w:spacing w:val="-10"/>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significantly</w:t>
            </w:r>
            <w:r>
              <w:rPr>
                <w:rStyle w:val="None"/>
                <w:spacing w:val="-8"/>
                <w:sz w:val="18"/>
                <w:szCs w:val="18"/>
              </w:rPr>
              <w:t xml:space="preserve"> </w:t>
            </w:r>
            <w:r>
              <w:rPr>
                <w:rStyle w:val="Hyperlink6"/>
                <w:rFonts w:eastAsia="Arial Unicode MS"/>
                <w:sz w:val="18"/>
                <w:szCs w:val="18"/>
              </w:rPr>
              <w:t>dependent</w:t>
            </w:r>
            <w:r>
              <w:rPr>
                <w:rStyle w:val="None"/>
                <w:spacing w:val="-11"/>
                <w:sz w:val="18"/>
                <w:szCs w:val="18"/>
              </w:rPr>
              <w:t xml:space="preserve"> </w:t>
            </w:r>
            <w:r>
              <w:rPr>
                <w:rStyle w:val="Hyperlink6"/>
                <w:rFonts w:eastAsia="Arial Unicode MS"/>
                <w:sz w:val="18"/>
                <w:szCs w:val="18"/>
              </w:rPr>
              <w:t>on</w:t>
            </w:r>
            <w:r>
              <w:rPr>
                <w:rStyle w:val="None"/>
                <w:spacing w:val="-10"/>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manufacturing</w:t>
            </w:r>
            <w:r>
              <w:rPr>
                <w:rStyle w:val="None"/>
                <w:spacing w:val="-8"/>
                <w:sz w:val="18"/>
                <w:szCs w:val="18"/>
              </w:rPr>
              <w:t xml:space="preserve"> </w:t>
            </w:r>
            <w:r>
              <w:rPr>
                <w:rStyle w:val="Hyperlink6"/>
                <w:rFonts w:eastAsia="Arial Unicode MS"/>
                <w:sz w:val="18"/>
                <w:szCs w:val="18"/>
              </w:rPr>
              <w:t>facilities.</w:t>
            </w:r>
            <w:r>
              <w:rPr>
                <w:rStyle w:val="None"/>
                <w:spacing w:val="-9"/>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unscheduled,</w:t>
            </w:r>
            <w:r>
              <w:rPr>
                <w:rStyle w:val="None"/>
                <w:spacing w:val="-11"/>
                <w:sz w:val="18"/>
                <w:szCs w:val="18"/>
              </w:rPr>
              <w:t xml:space="preserve"> </w:t>
            </w:r>
            <w:r>
              <w:rPr>
                <w:rStyle w:val="Hyperlink6"/>
                <w:rFonts w:eastAsia="Arial Unicode MS"/>
                <w:sz w:val="18"/>
                <w:szCs w:val="18"/>
              </w:rPr>
              <w:t>unplanned</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prolonged</w:t>
            </w:r>
            <w:r>
              <w:rPr>
                <w:rStyle w:val="None"/>
                <w:spacing w:val="-8"/>
                <w:sz w:val="18"/>
                <w:szCs w:val="18"/>
              </w:rPr>
              <w:t xml:space="preserve"> </w:t>
            </w:r>
            <w:r>
              <w:rPr>
                <w:rStyle w:val="Hyperlink6"/>
                <w:rFonts w:eastAsia="Arial Unicode MS"/>
                <w:sz w:val="18"/>
                <w:szCs w:val="18"/>
              </w:rPr>
              <w:t>disruption, slowdown</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shutdown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manufacturing</w:t>
            </w:r>
            <w:r>
              <w:rPr>
                <w:rStyle w:val="None"/>
                <w:spacing w:val="1"/>
                <w:sz w:val="18"/>
                <w:szCs w:val="18"/>
              </w:rPr>
              <w:t xml:space="preserve"> </w:t>
            </w:r>
            <w:r>
              <w:rPr>
                <w:rStyle w:val="Hyperlink6"/>
                <w:rFonts w:eastAsia="Arial Unicode MS"/>
                <w:sz w:val="18"/>
                <w:szCs w:val="18"/>
              </w:rPr>
              <w:t>facilities</w:t>
            </w:r>
            <w:r>
              <w:rPr>
                <w:rStyle w:val="Hyperlink7"/>
                <w:rFonts w:eastAsia="Arial Unicode MS"/>
                <w:spacing w:val="-2"/>
                <w:sz w:val="18"/>
                <w:szCs w:val="18"/>
              </w:rPr>
              <w:t xml:space="preserve"> </w:t>
            </w:r>
            <w:r>
              <w:rPr>
                <w:rStyle w:val="Hyperlink6"/>
                <w:rFonts w:eastAsia="Arial Unicode MS"/>
                <w:sz w:val="18"/>
                <w:szCs w:val="18"/>
              </w:rPr>
              <w:t>could</w:t>
            </w:r>
            <w:r>
              <w:rPr>
                <w:rStyle w:val="Hyperlink7"/>
                <w:rFonts w:eastAsia="Arial Unicode MS"/>
                <w:spacing w:val="-2"/>
                <w:sz w:val="18"/>
                <w:szCs w:val="18"/>
              </w:rPr>
              <w:t xml:space="preserve"> </w:t>
            </w:r>
            <w:r>
              <w:rPr>
                <w:rStyle w:val="Hyperlink6"/>
                <w:rFonts w:eastAsia="Arial Unicode MS"/>
                <w:sz w:val="18"/>
                <w:szCs w:val="18"/>
              </w:rPr>
              <w:t>have</w:t>
            </w:r>
            <w:r>
              <w:rPr>
                <w:rStyle w:val="Hyperlink7"/>
                <w:rFonts w:eastAsia="Arial Unicode MS"/>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material</w:t>
            </w:r>
            <w:r>
              <w:rPr>
                <w:rStyle w:val="None"/>
                <w:spacing w:val="-1"/>
                <w:sz w:val="18"/>
                <w:szCs w:val="18"/>
              </w:rPr>
              <w:t xml:space="preserve"> </w:t>
            </w:r>
            <w:r>
              <w:rPr>
                <w:rStyle w:val="Hyperlink6"/>
                <w:rFonts w:eastAsia="Arial Unicode MS"/>
                <w:sz w:val="18"/>
                <w:szCs w:val="18"/>
              </w:rPr>
              <w:t>adverse</w:t>
            </w:r>
            <w:r>
              <w:rPr>
                <w:rStyle w:val="None"/>
                <w:spacing w:val="-1"/>
                <w:sz w:val="18"/>
                <w:szCs w:val="18"/>
              </w:rPr>
              <w:t xml:space="preserve"> </w:t>
            </w:r>
            <w:r>
              <w:rPr>
                <w:rStyle w:val="Hyperlink6"/>
                <w:rFonts w:eastAsia="Arial Unicode MS"/>
                <w:sz w:val="18"/>
                <w:szCs w:val="18"/>
              </w:rPr>
              <w:t>effect</w:t>
            </w:r>
            <w:r>
              <w:rPr>
                <w:rStyle w:val="None"/>
                <w:spacing w:val="-1"/>
                <w:sz w:val="18"/>
                <w:szCs w:val="18"/>
              </w:rPr>
              <w:t xml:space="preserve"> </w:t>
            </w:r>
            <w:r>
              <w:rPr>
                <w:rStyle w:val="Hyperlink6"/>
                <w:rFonts w:eastAsia="Arial Unicode MS"/>
                <w:sz w:val="18"/>
                <w:szCs w:val="18"/>
              </w:rPr>
              <w:t>on our</w:t>
            </w:r>
            <w:r>
              <w:rPr>
                <w:rStyle w:val="Hyperlink3"/>
                <w:rFonts w:eastAsia="Arial Unicode MS"/>
                <w:spacing w:val="-3"/>
                <w:sz w:val="18"/>
                <w:szCs w:val="18"/>
              </w:rPr>
              <w:t xml:space="preserve"> </w:t>
            </w:r>
            <w:r>
              <w:rPr>
                <w:rStyle w:val="Hyperlink6"/>
                <w:rFonts w:eastAsia="Arial Unicode MS"/>
                <w:sz w:val="18"/>
                <w:szCs w:val="18"/>
              </w:rPr>
              <w:t>business,</w:t>
            </w:r>
            <w:r>
              <w:rPr>
                <w:rStyle w:val="None"/>
                <w:spacing w:val="-1"/>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p w14:paraId="5AE14A74" w14:textId="77777777" w:rsidR="00F81D74" w:rsidRDefault="00000000">
            <w:pPr>
              <w:pStyle w:val="TableParagraph"/>
              <w:spacing w:before="1" w:line="186" w:lineRule="exact"/>
              <w:ind w:left="57"/>
            </w:pPr>
            <w:r>
              <w:rPr>
                <w:rStyle w:val="Hyperlink6"/>
                <w:rFonts w:eastAsia="Arial Unicode MS"/>
                <w:sz w:val="18"/>
                <w:szCs w:val="18"/>
              </w:rPr>
              <w:t>cash flows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results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operations.</w:t>
            </w:r>
          </w:p>
        </w:tc>
      </w:tr>
      <w:tr w:rsidR="00F81D74" w14:paraId="43BD60A3"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589FBEE5" w14:textId="77777777" w:rsidR="00F81D74" w:rsidRDefault="00000000">
            <w:pPr>
              <w:pStyle w:val="TableParagraph"/>
              <w:ind w:left="11" w:right="2"/>
              <w:jc w:val="center"/>
            </w:pPr>
            <w:r>
              <w:rPr>
                <w:rStyle w:val="None"/>
                <w:spacing w:val="-5"/>
                <w:sz w:val="18"/>
                <w:szCs w:val="18"/>
              </w:rPr>
              <w:t>8.</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4" w:type="dxa"/>
            </w:tcMar>
          </w:tcPr>
          <w:p w14:paraId="036B3ADA" w14:textId="77777777" w:rsidR="00F81D74" w:rsidRDefault="00000000">
            <w:pPr>
              <w:pStyle w:val="TableParagraph"/>
              <w:spacing w:line="206" w:lineRule="exact"/>
              <w:ind w:left="57" w:right="54"/>
              <w:jc w:val="both"/>
            </w:pPr>
            <w:r>
              <w:rPr>
                <w:rStyle w:val="Hyperlink6"/>
                <w:rFonts w:eastAsia="Arial Unicode MS"/>
                <w:sz w:val="18"/>
                <w:szCs w:val="18"/>
              </w:rPr>
              <w:t>We</w:t>
            </w:r>
            <w:r>
              <w:rPr>
                <w:rStyle w:val="Hyperlink7"/>
                <w:rFonts w:eastAsia="Arial Unicode MS"/>
                <w:spacing w:val="-2"/>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encountered</w:t>
            </w:r>
            <w:r>
              <w:rPr>
                <w:rStyle w:val="Hyperlink3"/>
                <w:rFonts w:eastAsia="Arial Unicode MS"/>
                <w:spacing w:val="-3"/>
                <w:sz w:val="18"/>
                <w:szCs w:val="18"/>
              </w:rPr>
              <w:t xml:space="preserve"> </w:t>
            </w:r>
            <w:r>
              <w:rPr>
                <w:rStyle w:val="Hyperlink6"/>
                <w:rFonts w:eastAsia="Arial Unicode MS"/>
                <w:sz w:val="18"/>
                <w:szCs w:val="18"/>
              </w:rPr>
              <w:t>delays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past</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encounter</w:t>
            </w:r>
            <w:r>
              <w:rPr>
                <w:rStyle w:val="Hyperlink7"/>
                <w:rFonts w:eastAsia="Arial Unicode MS"/>
                <w:spacing w:val="-2"/>
                <w:sz w:val="18"/>
                <w:szCs w:val="18"/>
              </w:rPr>
              <w:t xml:space="preserve"> </w:t>
            </w:r>
            <w:r>
              <w:rPr>
                <w:rStyle w:val="Hyperlink6"/>
                <w:rFonts w:eastAsia="Arial Unicode MS"/>
                <w:sz w:val="18"/>
                <w:szCs w:val="18"/>
              </w:rPr>
              <w:t>delays</w:t>
            </w:r>
            <w:r>
              <w:rPr>
                <w:rStyle w:val="None"/>
                <w:spacing w:val="-7"/>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cost</w:t>
            </w:r>
            <w:r>
              <w:rPr>
                <w:rStyle w:val="None"/>
                <w:spacing w:val="-5"/>
                <w:sz w:val="18"/>
                <w:szCs w:val="18"/>
              </w:rPr>
              <w:t xml:space="preserve"> </w:t>
            </w:r>
            <w:r>
              <w:rPr>
                <w:rStyle w:val="Hyperlink6"/>
                <w:rFonts w:eastAsia="Arial Unicode MS"/>
                <w:sz w:val="18"/>
                <w:szCs w:val="18"/>
              </w:rPr>
              <w:t>overruns</w:t>
            </w:r>
            <w:r>
              <w:rPr>
                <w:rStyle w:val="None"/>
                <w:spacing w:val="-5"/>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completion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construction</w:t>
            </w:r>
            <w:r>
              <w:rPr>
                <w:rStyle w:val="None"/>
                <w:spacing w:val="-1"/>
                <w:sz w:val="18"/>
                <w:szCs w:val="18"/>
              </w:rPr>
              <w:t xml:space="preserve"> </w:t>
            </w:r>
            <w:r>
              <w:rPr>
                <w:rStyle w:val="Hyperlink6"/>
                <w:rFonts w:eastAsia="Arial Unicode MS"/>
                <w:sz w:val="18"/>
                <w:szCs w:val="18"/>
              </w:rPr>
              <w:t>of our manufacturing facility at Supa, Ahilyanagar (formerly Ahmednagar) in Maharashtra, which may adversely affect our business, result of operations, financial condition and cash flows.</w:t>
            </w:r>
          </w:p>
        </w:tc>
      </w:tr>
      <w:tr w:rsidR="00F81D74" w14:paraId="54DFC391"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533123D5" w14:textId="77777777" w:rsidR="00F81D74" w:rsidRDefault="00000000">
            <w:pPr>
              <w:pStyle w:val="TableParagraph"/>
              <w:spacing w:line="207" w:lineRule="exact"/>
              <w:ind w:left="11" w:right="2"/>
              <w:jc w:val="center"/>
            </w:pPr>
            <w:r>
              <w:rPr>
                <w:rStyle w:val="None"/>
                <w:spacing w:val="-5"/>
                <w:sz w:val="18"/>
                <w:szCs w:val="18"/>
              </w:rPr>
              <w:t>9.</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F387B52" w14:textId="77777777" w:rsidR="00F81D74" w:rsidRDefault="00000000">
            <w:pPr>
              <w:pStyle w:val="TableParagraph"/>
              <w:spacing w:line="206" w:lineRule="exact"/>
              <w:ind w:left="57" w:right="46"/>
              <w:jc w:val="both"/>
            </w:pPr>
            <w:r>
              <w:rPr>
                <w:rStyle w:val="Hyperlink6"/>
                <w:rFonts w:eastAsia="Arial Unicode MS"/>
                <w:sz w:val="18"/>
                <w:szCs w:val="18"/>
              </w:rPr>
              <w:t>We</w:t>
            </w:r>
            <w:r>
              <w:rPr>
                <w:rStyle w:val="None"/>
                <w:spacing w:val="-9"/>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subject</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strict</w:t>
            </w:r>
            <w:r>
              <w:rPr>
                <w:rStyle w:val="None"/>
                <w:spacing w:val="-11"/>
                <w:sz w:val="18"/>
                <w:szCs w:val="18"/>
              </w:rPr>
              <w:t xml:space="preserve"> </w:t>
            </w:r>
            <w:r>
              <w:rPr>
                <w:rStyle w:val="Hyperlink6"/>
                <w:rFonts w:eastAsia="Arial Unicode MS"/>
                <w:sz w:val="18"/>
                <w:szCs w:val="18"/>
              </w:rPr>
              <w:t>quality</w:t>
            </w:r>
            <w:r>
              <w:rPr>
                <w:rStyle w:val="None"/>
                <w:spacing w:val="-8"/>
                <w:sz w:val="18"/>
                <w:szCs w:val="18"/>
              </w:rPr>
              <w:t xml:space="preserve"> </w:t>
            </w:r>
            <w:r>
              <w:rPr>
                <w:rStyle w:val="Hyperlink6"/>
                <w:rFonts w:eastAsia="Arial Unicode MS"/>
                <w:sz w:val="18"/>
                <w:szCs w:val="18"/>
              </w:rPr>
              <w:t>requirements</w:t>
            </w:r>
            <w:r>
              <w:rPr>
                <w:rStyle w:val="None"/>
                <w:spacing w:val="-9"/>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product</w:t>
            </w:r>
            <w:r>
              <w:rPr>
                <w:rStyle w:val="None"/>
                <w:spacing w:val="-9"/>
                <w:sz w:val="18"/>
                <w:szCs w:val="18"/>
              </w:rPr>
              <w:t xml:space="preserve"> </w:t>
            </w:r>
            <w:r>
              <w:rPr>
                <w:rStyle w:val="Hyperlink6"/>
                <w:rFonts w:eastAsia="Arial Unicode MS"/>
                <w:sz w:val="18"/>
                <w:szCs w:val="18"/>
              </w:rPr>
              <w:t>defect</w:t>
            </w:r>
            <w:r>
              <w:rPr>
                <w:rStyle w:val="None"/>
                <w:spacing w:val="-11"/>
                <w:sz w:val="18"/>
                <w:szCs w:val="18"/>
              </w:rPr>
              <w:t xml:space="preserve"> </w:t>
            </w:r>
            <w:r>
              <w:rPr>
                <w:rStyle w:val="Hyperlink6"/>
                <w:rFonts w:eastAsia="Arial Unicode MS"/>
                <w:sz w:val="18"/>
                <w:szCs w:val="18"/>
              </w:rPr>
              <w:t>issues</w:t>
            </w:r>
            <w:r>
              <w:rPr>
                <w:rStyle w:val="None"/>
                <w:spacing w:val="-10"/>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failure</w:t>
            </w:r>
            <w:r>
              <w:rPr>
                <w:rStyle w:val="None"/>
                <w:spacing w:val="-10"/>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us</w:t>
            </w:r>
            <w:r>
              <w:rPr>
                <w:rStyle w:val="None"/>
                <w:spacing w:val="-12"/>
                <w:sz w:val="18"/>
                <w:szCs w:val="18"/>
              </w:rPr>
              <w:t xml:space="preserve"> </w:t>
            </w:r>
            <w:r>
              <w:rPr>
                <w:rStyle w:val="Hyperlink6"/>
                <w:rFonts w:eastAsia="Arial Unicode MS"/>
                <w:sz w:val="18"/>
                <w:szCs w:val="18"/>
              </w:rPr>
              <w:t>or</w:t>
            </w:r>
            <w:r>
              <w:rPr>
                <w:rStyle w:val="None"/>
                <w:spacing w:val="-10"/>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raw</w:t>
            </w:r>
            <w:r>
              <w:rPr>
                <w:rStyle w:val="None"/>
                <w:spacing w:val="-12"/>
                <w:sz w:val="18"/>
                <w:szCs w:val="18"/>
              </w:rPr>
              <w:t xml:space="preserve"> </w:t>
            </w:r>
            <w:r>
              <w:rPr>
                <w:rStyle w:val="Hyperlink6"/>
                <w:rFonts w:eastAsia="Arial Unicode MS"/>
                <w:sz w:val="18"/>
                <w:szCs w:val="18"/>
              </w:rPr>
              <w:t>material</w:t>
            </w:r>
            <w:r>
              <w:rPr>
                <w:rStyle w:val="None"/>
                <w:spacing w:val="-8"/>
                <w:sz w:val="18"/>
                <w:szCs w:val="18"/>
              </w:rPr>
              <w:t xml:space="preserve"> </w:t>
            </w:r>
            <w:r>
              <w:rPr>
                <w:rStyle w:val="Hyperlink6"/>
                <w:rFonts w:eastAsia="Arial Unicode MS"/>
                <w:sz w:val="18"/>
                <w:szCs w:val="18"/>
              </w:rPr>
              <w:t>suppliers</w:t>
            </w:r>
            <w:r>
              <w:rPr>
                <w:rStyle w:val="None"/>
                <w:spacing w:val="-10"/>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comply with</w:t>
            </w:r>
            <w:r>
              <w:rPr>
                <w:rStyle w:val="Hyperlink3"/>
                <w:rFonts w:eastAsia="Arial Unicode MS"/>
                <w:spacing w:val="-3"/>
                <w:sz w:val="18"/>
                <w:szCs w:val="18"/>
              </w:rPr>
              <w:t xml:space="preserve"> </w:t>
            </w:r>
            <w:r>
              <w:rPr>
                <w:rStyle w:val="Hyperlink6"/>
                <w:rFonts w:eastAsia="Arial Unicode MS"/>
                <w:sz w:val="18"/>
                <w:szCs w:val="18"/>
              </w:rPr>
              <w:t>quality</w:t>
            </w:r>
            <w:r>
              <w:rPr>
                <w:rStyle w:val="Hyperlink3"/>
                <w:rFonts w:eastAsia="Arial Unicode MS"/>
                <w:spacing w:val="-3"/>
                <w:sz w:val="18"/>
                <w:szCs w:val="18"/>
              </w:rPr>
              <w:t xml:space="preserve"> </w:t>
            </w:r>
            <w:r>
              <w:rPr>
                <w:rStyle w:val="Hyperlink6"/>
                <w:rFonts w:eastAsia="Arial Unicode MS"/>
                <w:sz w:val="18"/>
                <w:szCs w:val="18"/>
              </w:rPr>
              <w:t>standards</w:t>
            </w:r>
            <w:r>
              <w:rPr>
                <w:rStyle w:val="None"/>
                <w:spacing w:val="-4"/>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cancellation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existing</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future</w:t>
            </w:r>
            <w:r>
              <w:rPr>
                <w:rStyle w:val="None"/>
                <w:spacing w:val="-4"/>
                <w:sz w:val="18"/>
                <w:szCs w:val="18"/>
              </w:rPr>
              <w:t xml:space="preserve"> </w:t>
            </w:r>
            <w:r>
              <w:rPr>
                <w:rStyle w:val="Hyperlink6"/>
                <w:rFonts w:eastAsia="Arial Unicode MS"/>
                <w:sz w:val="18"/>
                <w:szCs w:val="18"/>
              </w:rPr>
              <w:t>orders,</w:t>
            </w:r>
            <w:r>
              <w:rPr>
                <w:rStyle w:val="None"/>
                <w:spacing w:val="-4"/>
                <w:sz w:val="18"/>
                <w:szCs w:val="18"/>
              </w:rPr>
              <w:t xml:space="preserve"> </w:t>
            </w:r>
            <w:r>
              <w:rPr>
                <w:rStyle w:val="Hyperlink6"/>
                <w:rFonts w:eastAsia="Arial Unicode MS"/>
                <w:sz w:val="18"/>
                <w:szCs w:val="18"/>
              </w:rPr>
              <w:t>recalls</w:t>
            </w:r>
            <w:r>
              <w:rPr>
                <w:rStyle w:val="None"/>
                <w:spacing w:val="-4"/>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exposure</w:t>
            </w:r>
            <w:r>
              <w:rPr>
                <w:rStyle w:val="None"/>
                <w:spacing w:val="-6"/>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potential</w:t>
            </w:r>
            <w:r>
              <w:rPr>
                <w:rStyle w:val="None"/>
                <w:spacing w:val="-4"/>
                <w:sz w:val="18"/>
                <w:szCs w:val="18"/>
              </w:rPr>
              <w:t xml:space="preserve"> </w:t>
            </w:r>
            <w:r>
              <w:rPr>
                <w:rStyle w:val="Hyperlink6"/>
                <w:rFonts w:eastAsia="Arial Unicode MS"/>
                <w:sz w:val="18"/>
                <w:szCs w:val="18"/>
              </w:rPr>
              <w:t>product</w:t>
            </w:r>
            <w:r>
              <w:rPr>
                <w:rStyle w:val="None"/>
                <w:spacing w:val="-4"/>
                <w:sz w:val="18"/>
                <w:szCs w:val="18"/>
              </w:rPr>
              <w:t xml:space="preserve"> </w:t>
            </w:r>
            <w:r>
              <w:rPr>
                <w:rStyle w:val="Hyperlink6"/>
                <w:rFonts w:eastAsia="Arial Unicode MS"/>
                <w:sz w:val="18"/>
                <w:szCs w:val="18"/>
              </w:rPr>
              <w:t xml:space="preserve">liability </w:t>
            </w:r>
            <w:r>
              <w:rPr>
                <w:rStyle w:val="Hyperlink7"/>
                <w:rFonts w:eastAsia="Arial Unicode MS"/>
                <w:spacing w:val="-2"/>
                <w:sz w:val="18"/>
                <w:szCs w:val="18"/>
              </w:rPr>
              <w:t>claims.</w:t>
            </w:r>
          </w:p>
        </w:tc>
      </w:tr>
      <w:tr w:rsidR="00F81D74" w14:paraId="0124F20D" w14:textId="77777777">
        <w:trPr>
          <w:trHeight w:val="9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275E7628" w14:textId="77777777" w:rsidR="00F81D74" w:rsidRDefault="00000000">
            <w:pPr>
              <w:pStyle w:val="TableParagraph"/>
              <w:spacing w:line="207" w:lineRule="exact"/>
              <w:ind w:left="11" w:right="2"/>
              <w:jc w:val="center"/>
            </w:pPr>
            <w:r>
              <w:rPr>
                <w:rStyle w:val="None"/>
                <w:spacing w:val="-5"/>
                <w:sz w:val="18"/>
                <w:szCs w:val="18"/>
              </w:rPr>
              <w:t>10.</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3" w:type="dxa"/>
            </w:tcMar>
          </w:tcPr>
          <w:p w14:paraId="6DE7A642" w14:textId="77777777" w:rsidR="00F81D74" w:rsidRDefault="00000000">
            <w:pPr>
              <w:pStyle w:val="TableParagraph"/>
              <w:ind w:left="57" w:right="53"/>
              <w:jc w:val="both"/>
              <w:rPr>
                <w:rStyle w:val="None"/>
                <w:sz w:val="18"/>
                <w:szCs w:val="18"/>
              </w:rPr>
            </w:pPr>
            <w:r>
              <w:rPr>
                <w:rStyle w:val="Hyperlink7"/>
                <w:rFonts w:eastAsia="Arial Unicode MS"/>
                <w:spacing w:val="-2"/>
                <w:sz w:val="18"/>
                <w:szCs w:val="18"/>
              </w:rPr>
              <w:t>We export our</w:t>
            </w:r>
            <w:r>
              <w:rPr>
                <w:rStyle w:val="Hyperlink3"/>
                <w:rFonts w:eastAsia="Arial Unicode MS"/>
                <w:spacing w:val="-3"/>
                <w:sz w:val="18"/>
                <w:szCs w:val="18"/>
              </w:rPr>
              <w:t xml:space="preserve"> </w:t>
            </w:r>
            <w:r>
              <w:rPr>
                <w:rStyle w:val="Hyperlink7"/>
                <w:rFonts w:eastAsia="Arial Unicode MS"/>
                <w:spacing w:val="-2"/>
                <w:sz w:val="18"/>
                <w:szCs w:val="18"/>
              </w:rPr>
              <w:t>products to various</w:t>
            </w:r>
            <w:r>
              <w:rPr>
                <w:rStyle w:val="Hyperlink3"/>
                <w:rFonts w:eastAsia="Arial Unicode MS"/>
                <w:spacing w:val="-3"/>
                <w:sz w:val="18"/>
                <w:szCs w:val="18"/>
              </w:rPr>
              <w:t xml:space="preserve"> </w:t>
            </w:r>
            <w:r>
              <w:rPr>
                <w:rStyle w:val="Hyperlink7"/>
                <w:rFonts w:eastAsia="Arial Unicode MS"/>
                <w:spacing w:val="-2"/>
                <w:sz w:val="18"/>
                <w:szCs w:val="18"/>
              </w:rPr>
              <w:t>countries and</w:t>
            </w:r>
            <w:r>
              <w:rPr>
                <w:rStyle w:val="None"/>
                <w:spacing w:val="-4"/>
                <w:sz w:val="18"/>
                <w:szCs w:val="18"/>
              </w:rPr>
              <w:t xml:space="preserve"> </w:t>
            </w:r>
            <w:r>
              <w:rPr>
                <w:rStyle w:val="Hyperlink7"/>
                <w:rFonts w:eastAsia="Arial Unicode MS"/>
                <w:spacing w:val="-2"/>
                <w:sz w:val="18"/>
                <w:szCs w:val="18"/>
              </w:rPr>
              <w:t>our</w:t>
            </w:r>
            <w:r>
              <w:rPr>
                <w:rStyle w:val="Hyperlink3"/>
                <w:rFonts w:eastAsia="Arial Unicode MS"/>
                <w:spacing w:val="-3"/>
                <w:sz w:val="18"/>
                <w:szCs w:val="18"/>
              </w:rPr>
              <w:t xml:space="preserve"> </w:t>
            </w:r>
            <w:r>
              <w:rPr>
                <w:rStyle w:val="Hyperlink7"/>
                <w:rFonts w:eastAsia="Arial Unicode MS"/>
                <w:spacing w:val="-2"/>
                <w:sz w:val="18"/>
                <w:szCs w:val="18"/>
              </w:rPr>
              <w:t>revenue from</w:t>
            </w:r>
            <w:r>
              <w:rPr>
                <w:rStyle w:val="None"/>
                <w:spacing w:val="-4"/>
                <w:sz w:val="18"/>
                <w:szCs w:val="18"/>
              </w:rPr>
              <w:t xml:space="preserve"> </w:t>
            </w:r>
            <w:r>
              <w:rPr>
                <w:rStyle w:val="Hyperlink7"/>
                <w:rFonts w:eastAsia="Arial Unicode MS"/>
                <w:spacing w:val="-2"/>
                <w:sz w:val="18"/>
                <w:szCs w:val="18"/>
              </w:rPr>
              <w:t>outside India</w:t>
            </w:r>
            <w:r>
              <w:rPr>
                <w:rStyle w:val="Hyperlink3"/>
                <w:rFonts w:eastAsia="Arial Unicode MS"/>
                <w:spacing w:val="-3"/>
                <w:sz w:val="18"/>
                <w:szCs w:val="18"/>
              </w:rPr>
              <w:t xml:space="preserve"> </w:t>
            </w:r>
            <w:r>
              <w:rPr>
                <w:rStyle w:val="Hyperlink7"/>
                <w:rFonts w:eastAsia="Arial Unicode MS"/>
                <w:spacing w:val="-2"/>
                <w:sz w:val="18"/>
                <w:szCs w:val="18"/>
              </w:rPr>
              <w:t>represented 30.75%, 33.20%, 39.15% and</w:t>
            </w:r>
            <w:r>
              <w:rPr>
                <w:rStyle w:val="None"/>
                <w:spacing w:val="-4"/>
                <w:sz w:val="18"/>
                <w:szCs w:val="18"/>
              </w:rPr>
              <w:t xml:space="preserve"> </w:t>
            </w:r>
            <w:r>
              <w:rPr>
                <w:rStyle w:val="Hyperlink7"/>
                <w:rFonts w:eastAsia="Arial Unicode MS"/>
                <w:spacing w:val="-2"/>
                <w:sz w:val="18"/>
                <w:szCs w:val="18"/>
              </w:rPr>
              <w:t xml:space="preserve">43.93% </w:t>
            </w:r>
            <w:r>
              <w:rPr>
                <w:rStyle w:val="Hyperlink6"/>
                <w:rFonts w:eastAsia="Arial Unicode MS"/>
                <w:sz w:val="18"/>
                <w:szCs w:val="18"/>
              </w:rPr>
              <w:t>of our sale of products for the three-month period ended June 30, 2025, and Fiscals 2025, 2024 and 2023, respectively. Any adverse</w:t>
            </w:r>
            <w:r>
              <w:rPr>
                <w:rStyle w:val="None"/>
                <w:spacing w:val="-5"/>
                <w:sz w:val="18"/>
                <w:szCs w:val="18"/>
              </w:rPr>
              <w:t xml:space="preserve"> </w:t>
            </w:r>
            <w:r>
              <w:rPr>
                <w:rStyle w:val="Hyperlink6"/>
                <w:rFonts w:eastAsia="Arial Unicode MS"/>
                <w:sz w:val="18"/>
                <w:szCs w:val="18"/>
              </w:rPr>
              <w:t>events</w:t>
            </w:r>
            <w:r>
              <w:rPr>
                <w:rStyle w:val="None"/>
                <w:spacing w:val="-5"/>
                <w:sz w:val="18"/>
                <w:szCs w:val="18"/>
              </w:rPr>
              <w:t xml:space="preserve"> </w:t>
            </w:r>
            <w:r>
              <w:rPr>
                <w:rStyle w:val="Hyperlink6"/>
                <w:rFonts w:eastAsia="Arial Unicode MS"/>
                <w:sz w:val="18"/>
                <w:szCs w:val="18"/>
              </w:rPr>
              <w:t>affecting</w:t>
            </w:r>
            <w:r>
              <w:rPr>
                <w:rStyle w:val="Hyperlink3"/>
                <w:rFonts w:eastAsia="Arial Unicode MS"/>
                <w:spacing w:val="-3"/>
                <w:sz w:val="18"/>
                <w:szCs w:val="18"/>
              </w:rPr>
              <w:t xml:space="preserve"> </w:t>
            </w:r>
            <w:r>
              <w:rPr>
                <w:rStyle w:val="Hyperlink6"/>
                <w:rFonts w:eastAsia="Arial Unicode MS"/>
                <w:sz w:val="18"/>
                <w:szCs w:val="18"/>
              </w:rPr>
              <w:t>these</w:t>
            </w:r>
            <w:r>
              <w:rPr>
                <w:rStyle w:val="Hyperlink3"/>
                <w:rFonts w:eastAsia="Arial Unicode MS"/>
                <w:spacing w:val="-3"/>
                <w:sz w:val="18"/>
                <w:szCs w:val="18"/>
              </w:rPr>
              <w:t xml:space="preserve"> </w:t>
            </w:r>
            <w:r>
              <w:rPr>
                <w:rStyle w:val="Hyperlink6"/>
                <w:rFonts w:eastAsia="Arial Unicode MS"/>
                <w:sz w:val="18"/>
                <w:szCs w:val="18"/>
              </w:rPr>
              <w:t>countries</w:t>
            </w:r>
            <w:r>
              <w:rPr>
                <w:rStyle w:val="Hyperlink3"/>
                <w:rFonts w:eastAsia="Arial Unicode MS"/>
                <w:spacing w:val="-3"/>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changes</w:t>
            </w:r>
            <w:r>
              <w:rPr>
                <w:rStyle w:val="Hyperlink3"/>
                <w:rFonts w:eastAsia="Arial Unicode MS"/>
                <w:spacing w:val="-3"/>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laws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duties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relation</w:t>
            </w:r>
            <w:r>
              <w:rPr>
                <w:rStyle w:val="Hyperlink3"/>
                <w:rFonts w:eastAsia="Arial Unicode MS"/>
                <w:spacing w:val="-3"/>
                <w:sz w:val="18"/>
                <w:szCs w:val="18"/>
              </w:rPr>
              <w:t xml:space="preserve"> </w:t>
            </w:r>
            <w:r>
              <w:rPr>
                <w:rStyle w:val="Hyperlink6"/>
                <w:rFonts w:eastAsia="Arial Unicode MS"/>
                <w:sz w:val="18"/>
                <w:szCs w:val="18"/>
              </w:rPr>
              <w:t>to exports</w:t>
            </w:r>
            <w:r>
              <w:rPr>
                <w:rStyle w:val="Hyperlink3"/>
                <w:rFonts w:eastAsia="Arial Unicode MS"/>
                <w:spacing w:val="-3"/>
                <w:sz w:val="18"/>
                <w:szCs w:val="18"/>
              </w:rPr>
              <w:t xml:space="preserve"> </w:t>
            </w:r>
            <w:r>
              <w:rPr>
                <w:rStyle w:val="Hyperlink6"/>
                <w:rFonts w:eastAsia="Arial Unicode MS"/>
                <w:sz w:val="18"/>
                <w:szCs w:val="18"/>
              </w:rPr>
              <w:t>could</w:t>
            </w:r>
            <w:r>
              <w:rPr>
                <w:rStyle w:val="Hyperlink3"/>
                <w:rFonts w:eastAsia="Arial Unicode MS"/>
                <w:spacing w:val="-3"/>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an</w:t>
            </w:r>
            <w:r>
              <w:rPr>
                <w:rStyle w:val="None"/>
                <w:spacing w:val="-1"/>
                <w:sz w:val="18"/>
                <w:szCs w:val="18"/>
              </w:rPr>
              <w:t xml:space="preserve"> </w:t>
            </w:r>
            <w:r>
              <w:rPr>
                <w:rStyle w:val="Hyperlink6"/>
                <w:rFonts w:eastAsia="Arial Unicode MS"/>
                <w:sz w:val="18"/>
                <w:szCs w:val="18"/>
              </w:rPr>
              <w:t>adverse</w:t>
            </w:r>
            <w:r>
              <w:rPr>
                <w:rStyle w:val="Hyperlink3"/>
                <w:rFonts w:eastAsia="Arial Unicode MS"/>
                <w:spacing w:val="-3"/>
                <w:sz w:val="18"/>
                <w:szCs w:val="18"/>
              </w:rPr>
              <w:t xml:space="preserve"> </w:t>
            </w:r>
            <w:r>
              <w:rPr>
                <w:rStyle w:val="Hyperlink6"/>
                <w:rFonts w:eastAsia="Arial Unicode MS"/>
                <w:sz w:val="18"/>
                <w:szCs w:val="18"/>
              </w:rPr>
              <w:t>impact</w:t>
            </w:r>
            <w:r>
              <w:rPr>
                <w:rStyle w:val="None"/>
                <w:spacing w:val="-4"/>
                <w:sz w:val="18"/>
                <w:szCs w:val="18"/>
              </w:rPr>
              <w:t xml:space="preserve"> </w:t>
            </w:r>
            <w:r>
              <w:rPr>
                <w:rStyle w:val="Hyperlink6"/>
                <w:rFonts w:eastAsia="Arial Unicode MS"/>
                <w:sz w:val="18"/>
                <w:szCs w:val="18"/>
              </w:rPr>
              <w:t>on</w:t>
            </w:r>
            <w:r>
              <w:rPr>
                <w:rStyle w:val="Hyperlink7"/>
                <w:rFonts w:eastAsia="Arial Unicode MS"/>
                <w:spacing w:val="-2"/>
                <w:sz w:val="18"/>
                <w:szCs w:val="18"/>
              </w:rPr>
              <w:t xml:space="preserve"> </w:t>
            </w:r>
            <w:r>
              <w:rPr>
                <w:rStyle w:val="None"/>
                <w:spacing w:val="-5"/>
                <w:sz w:val="18"/>
                <w:szCs w:val="18"/>
              </w:rPr>
              <w:t>our</w:t>
            </w:r>
          </w:p>
          <w:p w14:paraId="6AE227FD" w14:textId="77777777" w:rsidR="00F81D74" w:rsidRDefault="00000000">
            <w:pPr>
              <w:pStyle w:val="TableParagraph"/>
              <w:spacing w:line="186" w:lineRule="exact"/>
              <w:ind w:left="57"/>
              <w:jc w:val="both"/>
            </w:pP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operations,</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condition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cash</w:t>
            </w:r>
            <w:r>
              <w:rPr>
                <w:rStyle w:val="Hyperlink7"/>
                <w:rFonts w:eastAsia="Arial Unicode MS"/>
                <w:spacing w:val="-2"/>
                <w:sz w:val="18"/>
                <w:szCs w:val="18"/>
              </w:rPr>
              <w:t xml:space="preserve"> flows.</w:t>
            </w:r>
          </w:p>
        </w:tc>
      </w:tr>
    </w:tbl>
    <w:p w14:paraId="016687D0" w14:textId="77777777" w:rsidR="00F81D74" w:rsidRDefault="00F81D74">
      <w:pPr>
        <w:pStyle w:val="BodyText"/>
        <w:spacing w:before="5"/>
        <w:ind w:left="98" w:hanging="98"/>
        <w:rPr>
          <w:rStyle w:val="Hyperlink4"/>
          <w:sz w:val="17"/>
          <w:szCs w:val="17"/>
        </w:rPr>
      </w:pPr>
    </w:p>
    <w:p w14:paraId="5574D4AF" w14:textId="77777777" w:rsidR="00F81D74" w:rsidRDefault="00F81D74">
      <w:pPr>
        <w:pStyle w:val="BodyText"/>
        <w:spacing w:before="5"/>
      </w:pPr>
    </w:p>
    <w:p w14:paraId="7E1023A9" w14:textId="77777777" w:rsidR="00F81D74" w:rsidRDefault="00000000">
      <w:pPr>
        <w:pStyle w:val="Body"/>
        <w:ind w:left="87"/>
        <w:jc w:val="both"/>
        <w:rPr>
          <w:rStyle w:val="None"/>
          <w:sz w:val="20"/>
          <w:szCs w:val="20"/>
        </w:rPr>
      </w:pPr>
      <w:r>
        <w:rPr>
          <w:rStyle w:val="None"/>
          <w:sz w:val="20"/>
          <w:szCs w:val="20"/>
        </w:rPr>
        <w:t>For further details, see “Gaurika Master” on page 28.</w:t>
      </w:r>
      <w:r>
        <w:rPr>
          <w:rStyle w:val="None"/>
          <w:spacing w:val="-5"/>
          <w:sz w:val="20"/>
          <w:szCs w:val="20"/>
        </w:rPr>
      </w:r>
      <w:r>
        <w:rPr>
          <w:rStyle w:val="None"/>
          <w:sz w:val="20"/>
          <w:szCs w:val="20"/>
          <w:lang w:val="en-US"/>
        </w:rPr>
      </w:r>
      <w:r>
        <w:rPr>
          <w:rStyle w:val="None"/>
          <w:spacing w:val="-2"/>
          <w:sz w:val="20"/>
          <w:szCs w:val="20"/>
        </w:rPr>
      </w:r>
      <w:r>
        <w:rPr>
          <w:rStyle w:val="None"/>
          <w:sz w:val="20"/>
          <w:szCs w:val="20"/>
          <w:lang w:val="en-US"/>
        </w:rPr>
      </w:r>
      <w:r>
        <w:rPr>
          <w:rStyle w:val="None"/>
          <w:spacing w:val="-3"/>
          <w:sz w:val="20"/>
          <w:szCs w:val="20"/>
        </w:rPr>
      </w:r>
      <w:r>
        <w:rPr>
          <w:rStyle w:val="None"/>
          <w:sz w:val="20"/>
          <w:szCs w:val="20"/>
        </w:rPr>
      </w:r>
      <w:r>
        <w:rPr>
          <w:rStyle w:val="None"/>
          <w:spacing w:val="-3"/>
          <w:sz w:val="20"/>
          <w:szCs w:val="20"/>
        </w:rPr>
      </w:r>
      <w:r>
        <w:rPr>
          <w:rStyle w:val="None"/>
          <w:i/>
          <w:iCs/>
          <w:sz w:val="20"/>
          <w:szCs w:val="20"/>
          <w:rtl/>
          <w:lang w:val="ar-SA"/>
        </w:rPr>
      </w:r>
      <w:r>
        <w:rPr>
          <w:rStyle w:val="None"/>
          <w:i/>
          <w:iCs/>
          <w:sz w:val="20"/>
          <w:szCs w:val="20"/>
          <w:lang w:val="da-DK"/>
        </w:rPr>
      </w:r>
      <w:r>
        <w:rPr>
          <w:rStyle w:val="None"/>
          <w:i/>
          <w:iCs/>
          <w:spacing w:val="-5"/>
          <w:sz w:val="20"/>
          <w:szCs w:val="20"/>
        </w:rPr>
      </w:r>
      <w:r>
        <w:rPr>
          <w:rStyle w:val="None"/>
          <w:i/>
          <w:iCs/>
          <w:sz w:val="20"/>
          <w:szCs w:val="20"/>
          <w:lang w:val="da-DK"/>
        </w:rPr>
      </w:r>
      <w:r>
        <w:rPr>
          <w:rStyle w:val="None"/>
          <w:i/>
          <w:iCs/>
          <w:sz w:val="20"/>
          <w:szCs w:val="20"/>
        </w:rPr>
      </w:r>
      <w:r>
        <w:rPr>
          <w:rStyle w:val="None"/>
          <w:i/>
          <w:iCs/>
          <w:spacing w:val="-5"/>
          <w:sz w:val="20"/>
          <w:szCs w:val="20"/>
        </w:rPr>
      </w:r>
      <w:r>
        <w:rPr>
          <w:rStyle w:val="None"/>
          <w:sz w:val="20"/>
          <w:szCs w:val="20"/>
        </w:rPr>
      </w:r>
      <w:r>
        <w:rPr>
          <w:rStyle w:val="None"/>
          <w:spacing w:val="-3"/>
          <w:sz w:val="20"/>
          <w:szCs w:val="20"/>
        </w:rPr>
      </w:r>
      <w:r>
        <w:rPr>
          <w:rStyle w:val="None"/>
          <w:sz w:val="20"/>
          <w:szCs w:val="20"/>
          <w:lang w:val="fr-FR"/>
        </w:rPr>
      </w:r>
      <w:r>
        <w:rPr>
          <w:rStyle w:val="None"/>
          <w:spacing w:val="-5"/>
          <w:sz w:val="20"/>
          <w:szCs w:val="20"/>
        </w:rPr>
      </w:r>
    </w:p>
    <w:p w14:paraId="4C34F312" w14:textId="77777777" w:rsidR="00F81D74"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contingent</w:t>
      </w:r>
      <w:r>
        <w:rPr>
          <w:rStyle w:val="None"/>
        </w:rPr>
        <w:t xml:space="preserve"> </w:t>
      </w:r>
      <w:r>
        <w:rPr>
          <w:rStyle w:val="Hyperlink5"/>
          <w:lang w:val="en-US"/>
        </w:rPr>
        <w:t>liabilities</w:t>
      </w:r>
    </w:p>
    <w:p w14:paraId="265DC9F0" w14:textId="77777777" w:rsidR="00F81D74" w:rsidRDefault="00000000">
      <w:pPr>
        <w:pStyle w:val="BodyText"/>
        <w:spacing w:before="199"/>
        <w:ind w:left="87" w:right="7"/>
        <w:jc w:val="both"/>
      </w:pPr>
      <w:r>
        <w:rPr>
          <w:rStyle w:val="Hyperlink4"/>
        </w:rPr>
        <w:t>The following is a summary table of our contingent liabilities as at the three-month period ended June 30, 2025, as derived from the Naksh Chakraborty Statements:</w:t>
      </w:r>
    </w:p>
    <w:p w14:paraId="7718D234" w14:textId="77777777" w:rsidR="00F81D74" w:rsidRDefault="00000000">
      <w:pPr>
        <w:pStyle w:val="Body"/>
        <w:spacing w:before="1"/>
        <w:ind w:left="9245"/>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001"/>
        <w:gridCol w:w="4097"/>
      </w:tblGrid>
      <w:tr w:rsidR="00F81D74" w14:paraId="2472C745" w14:textId="77777777">
        <w:trPr>
          <w:trHeight w:val="198"/>
        </w:trPr>
        <w:tc>
          <w:tcPr>
            <w:tcW w:w="60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0E4502D0" w14:textId="77777777" w:rsidR="00F81D74" w:rsidRDefault="00000000">
            <w:pPr>
              <w:pStyle w:val="TableParagraph"/>
              <w:spacing w:line="186" w:lineRule="exact"/>
              <w:ind w:left="12"/>
              <w:jc w:val="center"/>
            </w:pPr>
            <w:r>
              <w:rPr>
                <w:rStyle w:val="None"/>
                <w:b/>
                <w:bCs/>
                <w:spacing w:val="-2"/>
                <w:sz w:val="18"/>
                <w:szCs w:val="18"/>
              </w:rPr>
              <w:lastRenderedPageBreak/>
              <w:t>Particulars</w:t>
            </w:r>
          </w:p>
        </w:tc>
        <w:tc>
          <w:tcPr>
            <w:tcW w:w="4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66" w:type="dxa"/>
              <w:bottom w:w="80" w:type="dxa"/>
              <w:right w:w="80" w:type="dxa"/>
            </w:tcMar>
          </w:tcPr>
          <w:p w14:paraId="0889AB06" w14:textId="77777777" w:rsidR="00F81D74" w:rsidRDefault="00000000">
            <w:pPr>
              <w:pStyle w:val="TableParagraph"/>
              <w:spacing w:line="186" w:lineRule="exact"/>
              <w:ind w:left="986"/>
            </w:pPr>
            <w:r>
              <w:rPr>
                <w:rStyle w:val="None"/>
                <w:b/>
                <w:bCs/>
                <w:sz w:val="18"/>
                <w:szCs w:val="18"/>
              </w:rPr>
              <w:t>Amount</w:t>
            </w:r>
            <w:r>
              <w:rPr>
                <w:rStyle w:val="None"/>
                <w:b/>
                <w:bCs/>
                <w:spacing w:val="-3"/>
                <w:sz w:val="18"/>
                <w:szCs w:val="18"/>
              </w:rPr>
              <w:t xml:space="preserve"> </w:t>
            </w:r>
            <w:r>
              <w:rPr>
                <w:rStyle w:val="None"/>
                <w:b/>
                <w:bCs/>
                <w:sz w:val="18"/>
                <w:szCs w:val="18"/>
              </w:rPr>
              <w:t>as 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F81D74" w14:paraId="42472E6C" w14:textId="77777777">
        <w:trPr>
          <w:trHeight w:val="198"/>
        </w:trPr>
        <w:tc>
          <w:tcPr>
            <w:tcW w:w="6001" w:type="dxa"/>
            <w:tcBorders>
              <w:top w:val="single" w:sz="4" w:space="0" w:color="000000"/>
              <w:left w:val="single" w:sz="4" w:space="0" w:color="000000"/>
              <w:bottom w:val="single" w:sz="4" w:space="0" w:color="000000"/>
              <w:right w:val="single" w:sz="4" w:space="0" w:color="000000"/>
            </w:tcBorders>
            <w:tcMar>
              <w:top w:w="80" w:type="dxa"/>
              <w:left w:w="121" w:type="dxa"/>
              <w:bottom w:w="80" w:type="dxa"/>
              <w:right w:w="80" w:type="dxa"/>
            </w:tcMar>
          </w:tcPr>
          <w:p w14:paraId="62535D7C" w14:textId="77777777" w:rsidR="00F81D74" w:rsidRDefault="00000000">
            <w:pPr>
              <w:pStyle w:val="TableParagraph"/>
              <w:spacing w:before="2" w:line="186" w:lineRule="exact"/>
              <w:ind w:left="41"/>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3363976" w14:textId="77777777" w:rsidR="00F81D74" w:rsidRDefault="00000000">
            <w:pPr>
              <w:pStyle w:val="TableParagraph"/>
              <w:spacing w:before="2" w:line="186" w:lineRule="exact"/>
              <w:ind w:right="46"/>
              <w:jc w:val="right"/>
            </w:pPr>
            <w:r>
              <w:rPr>
                <w:rStyle w:val="Hyperlink7"/>
                <w:rFonts w:eastAsia="Arial Unicode MS"/>
                <w:spacing w:val="-2"/>
                <w:sz w:val="18"/>
                <w:szCs w:val="18"/>
              </w:rPr>
              <w:t>34.92</w:t>
            </w:r>
          </w:p>
        </w:tc>
      </w:tr>
    </w:tbl>
    <w:p w14:paraId="3FCCB4CF" w14:textId="77777777" w:rsidR="00F81D74" w:rsidRDefault="00F81D74">
      <w:pPr>
        <w:pStyle w:val="Body"/>
        <w:spacing w:before="1"/>
        <w:ind w:left="98" w:hanging="98"/>
        <w:rPr>
          <w:rStyle w:val="None"/>
          <w:i/>
          <w:iCs/>
          <w:sz w:val="18"/>
          <w:szCs w:val="18"/>
        </w:rPr>
      </w:pPr>
    </w:p>
    <w:p w14:paraId="2B413F4B" w14:textId="77777777" w:rsidR="00F81D74" w:rsidRDefault="00F81D74">
      <w:pPr>
        <w:pStyle w:val="BodyText"/>
        <w:spacing w:before="24"/>
        <w:rPr>
          <w:rStyle w:val="None"/>
          <w:i/>
          <w:iCs/>
          <w:sz w:val="18"/>
          <w:szCs w:val="18"/>
        </w:rPr>
      </w:pPr>
    </w:p>
    <w:p w14:paraId="0125EEC6" w14:textId="77777777" w:rsidR="00F81D74" w:rsidRDefault="00000000">
      <w:pPr>
        <w:pStyle w:val="Body"/>
        <w:spacing w:before="1"/>
        <w:ind w:left="87"/>
        <w:rPr>
          <w:rStyle w:val="None"/>
          <w:sz w:val="20"/>
          <w:szCs w:val="20"/>
        </w:rPr>
      </w:pPr>
      <w:r>
        <w:rPr>
          <w:rStyle w:val="None"/>
          <w:sz w:val="20"/>
          <w:szCs w:val="20"/>
        </w:rPr>
        <w:t>For details, see “Naksh Chakraborty Statements – Note 28: Contingent liabilities and commitments” on page 322.</w:t>
      </w:r>
      <w:r>
        <w:rPr>
          <w:rStyle w:val="None"/>
          <w:spacing w:val="-5"/>
          <w:sz w:val="20"/>
          <w:szCs w:val="20"/>
        </w:rPr>
      </w:r>
      <w:r>
        <w:rPr>
          <w:rStyle w:val="None"/>
          <w:sz w:val="20"/>
          <w:szCs w:val="20"/>
          <w:lang w:val="en-US"/>
        </w:rPr>
      </w:r>
      <w:r>
        <w:rPr>
          <w:rStyle w:val="None"/>
          <w:spacing w:val="-3"/>
          <w:sz w:val="20"/>
          <w:szCs w:val="20"/>
        </w:rPr>
      </w:r>
      <w:r>
        <w:rPr>
          <w:rStyle w:val="None"/>
          <w:sz w:val="20"/>
          <w:szCs w:val="20"/>
        </w:rPr>
      </w:r>
      <w:r>
        <w:rPr>
          <w:rStyle w:val="None"/>
          <w:spacing w:val="-1"/>
          <w:sz w:val="20"/>
          <w:szCs w:val="20"/>
        </w:rPr>
      </w:r>
      <w:r>
        <w:rPr>
          <w:rStyle w:val="None"/>
          <w:sz w:val="20"/>
          <w:szCs w:val="20"/>
          <w:rtl/>
          <w:lang w:val="ar-SA"/>
        </w:rPr>
      </w:r>
      <w:r>
        <w:rPr>
          <w:rStyle w:val="None"/>
          <w:i/>
          <w:iCs/>
          <w:sz w:val="20"/>
          <w:szCs w:val="20"/>
          <w:lang w:val="en-US"/>
        </w:rPr>
      </w:r>
      <w:r>
        <w:rPr>
          <w:rStyle w:val="None"/>
          <w:i/>
          <w:iCs/>
          <w:spacing w:val="-3"/>
          <w:sz w:val="20"/>
          <w:szCs w:val="20"/>
        </w:rPr>
      </w:r>
      <w:r>
        <w:rPr>
          <w:rStyle w:val="None"/>
          <w:i/>
          <w:iCs/>
          <w:sz w:val="20"/>
          <w:szCs w:val="20"/>
          <w:lang w:val="pt-PT"/>
        </w:rPr>
      </w:r>
      <w:r>
        <w:rPr>
          <w:rStyle w:val="None"/>
          <w:i/>
          <w:iCs/>
          <w:spacing w:val="-5"/>
          <w:sz w:val="20"/>
          <w:szCs w:val="20"/>
        </w:rPr>
      </w:r>
      <w:r>
        <w:rPr>
          <w:rStyle w:val="None"/>
          <w:i/>
          <w:iCs/>
          <w:sz w:val="20"/>
          <w:szCs w:val="20"/>
          <w:lang w:val="en-US"/>
        </w:rPr>
      </w:r>
      <w:r>
        <w:rPr>
          <w:rStyle w:val="None"/>
          <w:i/>
          <w:iCs/>
          <w:spacing w:val="-1"/>
          <w:sz w:val="20"/>
          <w:szCs w:val="20"/>
        </w:rPr>
      </w:r>
      <w:r>
        <w:rPr>
          <w:rStyle w:val="None"/>
          <w:sz w:val="20"/>
          <w:szCs w:val="20"/>
        </w:rPr>
      </w:r>
      <w:r>
        <w:rPr>
          <w:rStyle w:val="None"/>
          <w:spacing w:val="-2"/>
          <w:sz w:val="20"/>
          <w:szCs w:val="20"/>
        </w:rPr>
      </w:r>
      <w:r>
        <w:rPr>
          <w:rStyle w:val="None"/>
          <w:i/>
          <w:iCs/>
          <w:sz w:val="20"/>
          <w:szCs w:val="20"/>
          <w:lang w:val="de-DE"/>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2"/>
          <w:sz w:val="20"/>
          <w:szCs w:val="20"/>
        </w:rPr>
      </w:r>
      <w:r>
        <w:rPr>
          <w:rStyle w:val="None"/>
          <w:i/>
          <w:iCs/>
          <w:sz w:val="20"/>
          <w:szCs w:val="20"/>
          <w:lang w:val="en-US"/>
        </w:rPr>
      </w:r>
      <w:r>
        <w:rPr>
          <w:rStyle w:val="None"/>
          <w:sz w:val="20"/>
          <w:szCs w:val="20"/>
        </w:rPr>
      </w:r>
      <w:r>
        <w:rPr>
          <w:rStyle w:val="None"/>
          <w:spacing w:val="-3"/>
          <w:sz w:val="20"/>
          <w:szCs w:val="20"/>
        </w:rPr>
      </w:r>
      <w:r>
        <w:rPr>
          <w:rStyle w:val="None"/>
          <w:sz w:val="20"/>
          <w:szCs w:val="20"/>
        </w:rPr>
      </w:r>
      <w:r>
        <w:rPr>
          <w:rStyle w:val="None"/>
          <w:spacing w:val="-3"/>
          <w:sz w:val="20"/>
          <w:szCs w:val="20"/>
        </w:rPr>
      </w:r>
      <w:r>
        <w:rPr>
          <w:rStyle w:val="None"/>
          <w:sz w:val="20"/>
          <w:szCs w:val="20"/>
          <w:lang w:val="fr-FR"/>
        </w:rPr>
      </w:r>
      <w:r>
        <w:rPr>
          <w:rStyle w:val="None"/>
          <w:spacing w:val="-2"/>
          <w:sz w:val="20"/>
          <w:szCs w:val="20"/>
        </w:rPr>
      </w:r>
      <w:r>
        <w:rPr>
          <w:rStyle w:val="None"/>
          <w:spacing w:val="-3"/>
          <w:sz w:val="20"/>
          <w:szCs w:val="20"/>
        </w:rPr>
      </w:r>
    </w:p>
    <w:p w14:paraId="2745E332" w14:textId="77777777" w:rsidR="00F81D74" w:rsidRDefault="00000000">
      <w:pPr>
        <w:pStyle w:val="Heading3"/>
        <w:spacing w:before="199"/>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related</w:t>
      </w:r>
      <w:r>
        <w:rPr>
          <w:rStyle w:val="None"/>
        </w:rPr>
        <w:t xml:space="preserve"> </w:t>
      </w:r>
      <w:r>
        <w:rPr>
          <w:rStyle w:val="Hyperlink4"/>
        </w:rPr>
        <w:t>party</w:t>
      </w:r>
      <w:r>
        <w:rPr>
          <w:rStyle w:val="None"/>
        </w:rPr>
        <w:t xml:space="preserve"> </w:t>
      </w:r>
      <w:r>
        <w:rPr>
          <w:rStyle w:val="Hyperlink5"/>
          <w:lang w:val="fr-FR"/>
        </w:rPr>
        <w:t>transactions</w:t>
      </w:r>
    </w:p>
    <w:p w14:paraId="3F29B0A9" w14:textId="77777777" w:rsidR="00F81D74" w:rsidRDefault="00000000">
      <w:pPr>
        <w:pStyle w:val="BodyText"/>
        <w:spacing w:before="200"/>
        <w:ind w:left="87" w:right="7"/>
        <w:jc w:val="both"/>
      </w:pPr>
      <w:r>
        <w:rPr>
          <w:rStyle w:val="Hyperlink4"/>
        </w:rPr>
        <w:t>The summary of related party transactions, as per the requirements under Ind AS 24 – ‘Meera Warrior Disclosures’, entered into by us for the three-month period ended June 30, 2025 and Fiscals 2025, 2024 and 2023, as derived from the Naksh Chakraborty Statements are as set out in the table below:</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3D6B0AEA" w14:textId="77777777" w:rsidR="00F81D74" w:rsidRDefault="00000000">
      <w:pPr>
        <w:pStyle w:val="Body"/>
        <w:spacing w:before="200"/>
        <w:ind w:left="9245"/>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p w14:paraId="4E8E8820" w14:textId="77777777" w:rsidR="00F81D74" w:rsidRDefault="00F81D74">
      <w:pPr>
        <w:pStyle w:val="Body"/>
        <w:sectPr w:rsidR="00F81D74">
          <w:headerReference w:type="default" r:id="rId93"/>
          <w:footerReference w:type="default" r:id="rId94"/>
          <w:pgSz w:w="11920" w:h="16840"/>
          <w:pgMar w:top="1080" w:right="708" w:bottom="1120" w:left="992" w:header="0" w:footer="0" w:gutter="0"/>
          <w:cols w:space="720"/>
        </w:sectPr>
      </w:pPr>
    </w:p>
    <w:tbl>
      <w:tblPr>
        <w:tblW w:w="1010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72"/>
        <w:gridCol w:w="1176"/>
        <w:gridCol w:w="1040"/>
        <w:gridCol w:w="900"/>
        <w:gridCol w:w="927"/>
        <w:gridCol w:w="701"/>
        <w:gridCol w:w="929"/>
        <w:gridCol w:w="702"/>
        <w:gridCol w:w="927"/>
        <w:gridCol w:w="701"/>
        <w:gridCol w:w="927"/>
      </w:tblGrid>
      <w:tr w:rsidR="00F81D74" w14:paraId="4DD736FE" w14:textId="77777777">
        <w:trPr>
          <w:trHeight w:val="1998"/>
        </w:trPr>
        <w:tc>
          <w:tcPr>
            <w:tcW w:w="11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4D091AA7" w14:textId="77777777" w:rsidR="00F81D74" w:rsidRDefault="00000000">
            <w:pPr>
              <w:pStyle w:val="TableParagraph"/>
              <w:ind w:left="149" w:firstLine="67"/>
            </w:pPr>
            <w:r>
              <w:rPr>
                <w:rStyle w:val="None"/>
                <w:b/>
                <w:bCs/>
                <w:sz w:val="18"/>
                <w:szCs w:val="18"/>
              </w:rPr>
              <w:lastRenderedPageBreak/>
              <w:t xml:space="preserve">Nature of </w:t>
            </w:r>
            <w:r>
              <w:rPr>
                <w:rStyle w:val="None"/>
                <w:b/>
                <w:bCs/>
                <w:spacing w:val="-2"/>
                <w:sz w:val="18"/>
                <w:szCs w:val="18"/>
              </w:rPr>
              <w:t>transaction</w:t>
            </w:r>
          </w:p>
        </w:tc>
        <w:tc>
          <w:tcPr>
            <w:tcW w:w="11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5" w:type="dxa"/>
              <w:bottom w:w="80" w:type="dxa"/>
              <w:right w:w="152" w:type="dxa"/>
            </w:tcMar>
          </w:tcPr>
          <w:p w14:paraId="71504923" w14:textId="77777777" w:rsidR="00F81D74" w:rsidRDefault="00000000">
            <w:pPr>
              <w:pStyle w:val="TableParagraph"/>
              <w:ind w:left="85" w:right="72" w:firstLine="1"/>
              <w:jc w:val="center"/>
              <w:rPr>
                <w:rStyle w:val="None"/>
                <w:b/>
                <w:bCs/>
                <w:sz w:val="18"/>
                <w:szCs w:val="18"/>
              </w:rPr>
            </w:pPr>
            <w:r>
              <w:rPr>
                <w:rStyle w:val="None"/>
                <w:b/>
                <w:bCs/>
                <w:sz w:val="18"/>
                <w:szCs w:val="18"/>
              </w:rPr>
              <w:t>Name of related</w:t>
            </w:r>
            <w:r>
              <w:rPr>
                <w:rStyle w:val="None"/>
                <w:b/>
                <w:bCs/>
                <w:spacing w:val="-12"/>
                <w:sz w:val="18"/>
                <w:szCs w:val="18"/>
              </w:rPr>
              <w:t xml:space="preserve"> </w:t>
            </w:r>
            <w:r>
              <w:rPr>
                <w:rStyle w:val="None"/>
                <w:b/>
                <w:bCs/>
                <w:sz w:val="18"/>
                <w:szCs w:val="18"/>
              </w:rPr>
              <w:t xml:space="preserve">party with whom </w:t>
            </w:r>
            <w:r>
              <w:rPr>
                <w:rStyle w:val="None"/>
                <w:b/>
                <w:bCs/>
                <w:spacing w:val="-2"/>
                <w:sz w:val="18"/>
                <w:szCs w:val="18"/>
              </w:rPr>
              <w:t xml:space="preserve">transactions </w:t>
            </w:r>
            <w:r>
              <w:rPr>
                <w:rStyle w:val="None"/>
                <w:b/>
                <w:bCs/>
                <w:sz w:val="18"/>
                <w:szCs w:val="18"/>
              </w:rPr>
              <w:t>have taken</w:t>
            </w:r>
          </w:p>
          <w:p w14:paraId="3012C711" w14:textId="77777777" w:rsidR="00F81D74" w:rsidRDefault="00000000">
            <w:pPr>
              <w:pStyle w:val="TableParagraph"/>
              <w:spacing w:line="186" w:lineRule="exact"/>
              <w:ind w:left="11"/>
              <w:jc w:val="center"/>
            </w:pPr>
            <w:r>
              <w:rPr>
                <w:rStyle w:val="None"/>
                <w:b/>
                <w:bCs/>
                <w:spacing w:val="-2"/>
                <w:sz w:val="18"/>
                <w:szCs w:val="18"/>
              </w:rPr>
              <w:t>place</w:t>
            </w:r>
          </w:p>
        </w:tc>
        <w:tc>
          <w:tcPr>
            <w:tcW w:w="10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5B6B9AAF" w14:textId="77777777" w:rsidR="00F81D74" w:rsidRDefault="00000000">
            <w:pPr>
              <w:pStyle w:val="TableParagraph"/>
              <w:ind w:left="61" w:firstLine="91"/>
            </w:pPr>
            <w:r>
              <w:rPr>
                <w:rStyle w:val="None"/>
                <w:b/>
                <w:bCs/>
                <w:sz w:val="18"/>
                <w:szCs w:val="18"/>
              </w:rPr>
              <w:t xml:space="preserve">Nature of </w:t>
            </w:r>
            <w:r>
              <w:rPr>
                <w:rStyle w:val="None"/>
                <w:b/>
                <w:bCs/>
                <w:spacing w:val="-2"/>
                <w:sz w:val="18"/>
                <w:szCs w:val="18"/>
              </w:rPr>
              <w:t>relationship</w:t>
            </w:r>
          </w:p>
        </w:tc>
        <w:tc>
          <w:tcPr>
            <w:tcW w:w="9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8" w:type="dxa"/>
              <w:bottom w:w="80" w:type="dxa"/>
              <w:right w:w="197" w:type="dxa"/>
            </w:tcMar>
          </w:tcPr>
          <w:p w14:paraId="4A1A1EAA" w14:textId="77777777" w:rsidR="00F81D74" w:rsidRDefault="00000000">
            <w:pPr>
              <w:pStyle w:val="TableParagraph"/>
              <w:ind w:left="128" w:right="117" w:firstLine="60"/>
              <w:jc w:val="both"/>
              <w:rPr>
                <w:rStyle w:val="None"/>
                <w:b/>
                <w:bCs/>
                <w:sz w:val="18"/>
                <w:szCs w:val="18"/>
              </w:rPr>
            </w:pPr>
            <w:r>
              <w:rPr>
                <w:rStyle w:val="None"/>
                <w:b/>
                <w:bCs/>
                <w:sz w:val="18"/>
                <w:szCs w:val="18"/>
              </w:rPr>
              <w:t>Three-</w:t>
            </w:r>
            <w:r>
              <w:rPr>
                <w:rStyle w:val="None"/>
                <w:b/>
                <w:bCs/>
                <w:spacing w:val="-2"/>
                <w:sz w:val="18"/>
                <w:szCs w:val="18"/>
              </w:rPr>
              <w:t xml:space="preserve">month period ended </w:t>
            </w:r>
            <w:r>
              <w:rPr>
                <w:rStyle w:val="None"/>
                <w:b/>
                <w:bCs/>
                <w:sz w:val="18"/>
                <w:szCs w:val="18"/>
              </w:rPr>
              <w:t>June</w:t>
            </w:r>
            <w:r>
              <w:rPr>
                <w:rStyle w:val="None"/>
                <w:b/>
                <w:bCs/>
                <w:spacing w:val="-12"/>
                <w:sz w:val="18"/>
                <w:szCs w:val="18"/>
              </w:rPr>
              <w:t xml:space="preserve"> </w:t>
            </w:r>
            <w:r>
              <w:rPr>
                <w:rStyle w:val="None"/>
                <w:b/>
                <w:bCs/>
                <w:sz w:val="18"/>
                <w:szCs w:val="18"/>
              </w:rPr>
              <w:t>30,</w:t>
            </w:r>
          </w:p>
          <w:p w14:paraId="67173998" w14:textId="77777777" w:rsidR="00F81D74" w:rsidRDefault="00000000">
            <w:pPr>
              <w:pStyle w:val="TableParagraph"/>
              <w:spacing w:line="186" w:lineRule="exact"/>
              <w:ind w:left="270"/>
            </w:pPr>
            <w:r>
              <w:rPr>
                <w:rStyle w:val="None"/>
                <w:b/>
                <w:bCs/>
                <w:spacing w:val="-4"/>
                <w:sz w:val="18"/>
                <w:szCs w:val="18"/>
              </w:rPr>
              <w:t>2025</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7" w:type="dxa"/>
            </w:tcMar>
          </w:tcPr>
          <w:p w14:paraId="01097442" w14:textId="77777777" w:rsidR="00F81D74" w:rsidRDefault="00000000">
            <w:pPr>
              <w:pStyle w:val="TableParagraph"/>
              <w:ind w:left="56" w:right="47"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190" w:type="dxa"/>
            </w:tcMar>
          </w:tcPr>
          <w:p w14:paraId="62BDBB00" w14:textId="77777777" w:rsidR="00F81D74" w:rsidRDefault="00000000">
            <w:pPr>
              <w:pStyle w:val="TableParagraph"/>
              <w:ind w:left="169" w:right="110" w:hanging="46"/>
            </w:pPr>
            <w:r>
              <w:rPr>
                <w:rStyle w:val="None"/>
                <w:b/>
                <w:bCs/>
                <w:spacing w:val="-2"/>
                <w:sz w:val="18"/>
                <w:szCs w:val="18"/>
              </w:rPr>
              <w:t xml:space="preserve">Fiscal </w:t>
            </w:r>
            <w:r>
              <w:rPr>
                <w:rStyle w:val="None"/>
                <w:b/>
                <w:bCs/>
                <w:spacing w:val="-4"/>
                <w:sz w:val="18"/>
                <w:szCs w:val="18"/>
              </w:rPr>
              <w:t>2025</w:t>
            </w:r>
          </w:p>
        </w:tc>
        <w:tc>
          <w:tcPr>
            <w:tcW w:w="9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9" w:type="dxa"/>
            </w:tcMar>
          </w:tcPr>
          <w:p w14:paraId="23BBE397" w14:textId="77777777" w:rsidR="00F81D74" w:rsidRDefault="00000000">
            <w:pPr>
              <w:pStyle w:val="TableParagraph"/>
              <w:ind w:left="56"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8" w:type="dxa"/>
              <w:bottom w:w="80" w:type="dxa"/>
              <w:right w:w="192" w:type="dxa"/>
            </w:tcMar>
          </w:tcPr>
          <w:p w14:paraId="7A16EF12" w14:textId="77777777" w:rsidR="00F81D74" w:rsidRDefault="00000000">
            <w:pPr>
              <w:pStyle w:val="TableParagraph"/>
              <w:ind w:left="168" w:right="112" w:hanging="46"/>
            </w:pPr>
            <w:r>
              <w:rPr>
                <w:rStyle w:val="None"/>
                <w:b/>
                <w:bCs/>
                <w:spacing w:val="-2"/>
                <w:sz w:val="18"/>
                <w:szCs w:val="18"/>
              </w:rPr>
              <w:t xml:space="preserve">Fiscal </w:t>
            </w:r>
            <w:r>
              <w:rPr>
                <w:rStyle w:val="None"/>
                <w:b/>
                <w:bCs/>
                <w:spacing w:val="-4"/>
                <w:sz w:val="18"/>
                <w:szCs w:val="18"/>
              </w:rPr>
              <w:t>2024</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 w:type="dxa"/>
              <w:bottom w:w="80" w:type="dxa"/>
              <w:right w:w="128" w:type="dxa"/>
            </w:tcMar>
          </w:tcPr>
          <w:p w14:paraId="5CDE6FDC" w14:textId="77777777" w:rsidR="00F81D74" w:rsidRDefault="00000000">
            <w:pPr>
              <w:pStyle w:val="TableParagraph"/>
              <w:ind w:left="55" w:right="48"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7" w:type="dxa"/>
              <w:bottom w:w="80" w:type="dxa"/>
              <w:right w:w="192" w:type="dxa"/>
            </w:tcMar>
          </w:tcPr>
          <w:p w14:paraId="5C764188" w14:textId="77777777" w:rsidR="00F81D74" w:rsidRDefault="00000000">
            <w:pPr>
              <w:pStyle w:val="TableParagraph"/>
              <w:ind w:left="167" w:right="112" w:hanging="46"/>
            </w:pPr>
            <w:r>
              <w:rPr>
                <w:rStyle w:val="None"/>
                <w:b/>
                <w:bCs/>
                <w:spacing w:val="-2"/>
                <w:sz w:val="18"/>
                <w:szCs w:val="18"/>
              </w:rPr>
              <w:t xml:space="preserve">Fiscal </w:t>
            </w:r>
            <w:r>
              <w:rPr>
                <w:rStyle w:val="None"/>
                <w:b/>
                <w:bCs/>
                <w:spacing w:val="-4"/>
                <w:sz w:val="18"/>
                <w:szCs w:val="18"/>
              </w:rPr>
              <w:t>2023</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9" w:type="dxa"/>
            </w:tcMar>
          </w:tcPr>
          <w:p w14:paraId="3FBCECDA" w14:textId="77777777" w:rsidR="00F81D74" w:rsidRDefault="00000000">
            <w:pPr>
              <w:pStyle w:val="TableParagraph"/>
              <w:ind w:left="54"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F81D74" w14:paraId="18056825"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54659945" w14:textId="77777777" w:rsidR="00F81D74"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8B5D497" w14:textId="77777777" w:rsidR="00F81D74" w:rsidRDefault="00000000">
            <w:pPr>
              <w:pStyle w:val="TableParagraph"/>
              <w:ind w:left="59"/>
            </w:pPr>
            <w:r>
              <w:rPr>
                <w:rStyle w:val="Hyperlink7"/>
                <w:rFonts w:eastAsia="Arial Unicode MS"/>
                <w:spacing w:val="-2"/>
                <w:sz w:val="18"/>
                <w:szCs w:val="18"/>
              </w:rPr>
              <w:t>Kala Krishnan</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52A98D9B" w14:textId="77777777" w:rsidR="00F81D74"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4DAA4A99" w14:textId="77777777" w:rsidR="00F81D74"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8FCC0E0" w14:textId="77777777" w:rsidR="00F81D74" w:rsidRDefault="00000000">
            <w:pPr>
              <w:pStyle w:val="TableParagraph"/>
              <w:spacing w:line="207" w:lineRule="exact"/>
              <w:ind w:right="45"/>
              <w:jc w:val="right"/>
            </w:pPr>
            <w:r>
              <w:rPr>
                <w:rStyle w:val="None"/>
                <w:spacing w:val="-4"/>
                <w:sz w:val="18"/>
                <w:szCs w:val="18"/>
              </w:rPr>
              <w:t>0.39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3801D6E" w14:textId="77777777" w:rsidR="00F81D74"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4F5C673" w14:textId="77777777" w:rsidR="00F81D74"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3CAFA2C" w14:textId="77777777" w:rsidR="00F81D74"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CEC665D" w14:textId="77777777" w:rsidR="00F81D74" w:rsidRDefault="00000000">
            <w:pPr>
              <w:pStyle w:val="TableParagraph"/>
              <w:spacing w:line="207" w:lineRule="exact"/>
              <w:ind w:right="47"/>
              <w:jc w:val="right"/>
            </w:pPr>
            <w:r>
              <w:rPr>
                <w:rStyle w:val="None"/>
                <w:spacing w:val="-4"/>
                <w:sz w:val="18"/>
                <w:szCs w:val="18"/>
              </w:rPr>
              <w:t>0.28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41FEBB5" w14:textId="77777777" w:rsidR="00F81D74"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7A24422" w14:textId="77777777" w:rsidR="00F81D74" w:rsidRDefault="00000000">
            <w:pPr>
              <w:pStyle w:val="TableParagraph"/>
              <w:spacing w:line="207" w:lineRule="exact"/>
              <w:ind w:right="47"/>
              <w:jc w:val="right"/>
            </w:pPr>
            <w:r>
              <w:rPr>
                <w:rStyle w:val="None"/>
                <w:spacing w:val="-4"/>
                <w:sz w:val="18"/>
                <w:szCs w:val="18"/>
              </w:rPr>
              <w:t>0.19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71CD433" w14:textId="77777777" w:rsidR="00F81D74" w:rsidRDefault="00000000">
            <w:pPr>
              <w:pStyle w:val="TableParagraph"/>
              <w:spacing w:line="207" w:lineRule="exact"/>
              <w:ind w:right="49"/>
              <w:jc w:val="right"/>
            </w:pPr>
            <w:r>
              <w:rPr>
                <w:rStyle w:val="Hyperlink7"/>
                <w:rFonts w:eastAsia="Arial Unicode MS"/>
                <w:spacing w:val="-2"/>
                <w:sz w:val="18"/>
                <w:szCs w:val="18"/>
              </w:rPr>
              <w:t>0.00%</w:t>
            </w:r>
          </w:p>
        </w:tc>
      </w:tr>
      <w:tr w:rsidR="00F81D74" w14:paraId="4729F7AC"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2790F16" w14:textId="77777777" w:rsidR="00F81D74"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94488F3" w14:textId="77777777" w:rsidR="00F81D74" w:rsidRDefault="00000000">
            <w:pPr>
              <w:pStyle w:val="TableParagraph"/>
              <w:ind w:left="59"/>
            </w:pPr>
            <w:r>
              <w:rPr>
                <w:rStyle w:val="Hyperlink7"/>
                <w:rFonts w:eastAsia="Arial Unicode MS"/>
                <w:spacing w:val="-2"/>
                <w:sz w:val="18"/>
                <w:szCs w:val="18"/>
              </w:rPr>
              <w:t>Udyati Raman</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5469077" w14:textId="77777777" w:rsidR="00F81D74"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2F211C4B" w14:textId="77777777" w:rsidR="00F81D74"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44734DA"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AC34D3C"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176DFED" w14:textId="77777777" w:rsidR="00F81D74"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8793482" w14:textId="77777777" w:rsidR="00F81D74"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E0158C" w14:textId="77777777" w:rsidR="00F81D74" w:rsidRDefault="00000000">
            <w:pPr>
              <w:pStyle w:val="TableParagraph"/>
              <w:spacing w:line="207" w:lineRule="exact"/>
              <w:ind w:right="47"/>
              <w:jc w:val="right"/>
            </w:pPr>
            <w:r>
              <w:rPr>
                <w:rStyle w:val="None"/>
                <w:spacing w:val="-4"/>
                <w:sz w:val="18"/>
                <w:szCs w:val="18"/>
              </w:rPr>
              <w:t>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BA79026" w14:textId="77777777" w:rsidR="00F81D74"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51D80D" w14:textId="77777777" w:rsidR="00F81D74" w:rsidRDefault="00000000">
            <w:pPr>
              <w:pStyle w:val="TableParagraph"/>
              <w:spacing w:line="207" w:lineRule="exact"/>
              <w:ind w:right="47"/>
              <w:jc w:val="right"/>
            </w:pPr>
            <w:r>
              <w:rPr>
                <w:rStyle w:val="None"/>
                <w:spacing w:val="-4"/>
                <w:sz w:val="18"/>
                <w:szCs w:val="18"/>
              </w:rPr>
              <w:t>0.13</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DA20D3" w14:textId="77777777" w:rsidR="00F81D74" w:rsidRDefault="00000000">
            <w:pPr>
              <w:pStyle w:val="TableParagraph"/>
              <w:spacing w:line="207" w:lineRule="exact"/>
              <w:ind w:right="49"/>
              <w:jc w:val="right"/>
            </w:pPr>
            <w:r>
              <w:rPr>
                <w:rStyle w:val="Hyperlink7"/>
                <w:rFonts w:eastAsia="Arial Unicode MS"/>
                <w:spacing w:val="-2"/>
                <w:sz w:val="18"/>
                <w:szCs w:val="18"/>
              </w:rPr>
              <w:t>0.00%</w:t>
            </w:r>
          </w:p>
        </w:tc>
      </w:tr>
      <w:tr w:rsidR="00F81D74" w14:paraId="03B0EDC5" w14:textId="77777777">
        <w:trPr>
          <w:trHeight w:val="1245"/>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300F6417" w14:textId="77777777" w:rsidR="00F81D74"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97FA1B1" w14:textId="77777777" w:rsidR="00F81D74" w:rsidRDefault="00000000">
            <w:pPr>
              <w:pStyle w:val="TableParagraph"/>
              <w:spacing w:line="206" w:lineRule="exact"/>
              <w:ind w:left="59"/>
              <w:rPr>
                <w:rStyle w:val="None"/>
                <w:sz w:val="18"/>
                <w:szCs w:val="18"/>
              </w:rPr>
            </w:pPr>
            <w:r>
              <w:rPr>
                <w:rStyle w:val="None"/>
                <w:spacing w:val="-5"/>
                <w:sz w:val="18"/>
                <w:szCs w:val="18"/>
              </w:rPr>
              <w:t>KSH</w:t>
            </w:r>
          </w:p>
          <w:p w14:paraId="106AED41" w14:textId="77777777" w:rsidR="00F81D74" w:rsidRDefault="00000000">
            <w:pPr>
              <w:pStyle w:val="TableParagraph"/>
              <w:spacing w:line="207" w:lineRule="exact"/>
              <w:ind w:left="59"/>
              <w:rPr>
                <w:rStyle w:val="None"/>
                <w:sz w:val="18"/>
                <w:szCs w:val="18"/>
              </w:rPr>
            </w:pPr>
            <w:r>
              <w:rPr>
                <w:rStyle w:val="Hyperlink7"/>
                <w:rFonts w:eastAsia="Arial Unicode MS"/>
                <w:spacing w:val="-2"/>
                <w:sz w:val="18"/>
                <w:szCs w:val="18"/>
              </w:rPr>
              <w:t>123 Innovation Way, Tech City, New Delhi - 110001, India</w:t>
            </w:r>
          </w:p>
          <w:p w14:paraId="711C83F1" w14:textId="77777777" w:rsidR="00F81D74" w:rsidRDefault="00000000">
            <w:pPr>
              <w:pStyle w:val="TableParagraph"/>
              <w:spacing w:line="206" w:lineRule="exact"/>
              <w:ind w:left="59" w:right="531"/>
            </w:pPr>
            <w:r>
              <w:rPr>
                <w:rStyle w:val="Hyperlink7"/>
                <w:rFonts w:eastAsia="Arial Unicode MS"/>
                <w:spacing w:val="-2"/>
                <w:sz w:val="18"/>
                <w:szCs w:val="18"/>
              </w:rPr>
              <w:t>Modi, Koshy and Sura Private 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6DFEB0A1" w14:textId="77777777" w:rsidR="00F81D74"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ECB08E6" w14:textId="77777777" w:rsidR="00F81D74" w:rsidRDefault="00000000">
            <w:pPr>
              <w:pStyle w:val="TableParagraph"/>
              <w:spacing w:line="207" w:lineRule="exact"/>
              <w:ind w:right="45"/>
              <w:jc w:val="right"/>
            </w:pPr>
            <w:r>
              <w:rPr>
                <w:rStyle w:val="None"/>
                <w:spacing w:val="-4"/>
                <w:sz w:val="18"/>
                <w:szCs w:val="18"/>
              </w:rPr>
              <w:t>0.37</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E213580" w14:textId="77777777" w:rsidR="00F81D74"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B0E3016" w14:textId="77777777" w:rsidR="00F81D74" w:rsidRDefault="00000000">
            <w:pPr>
              <w:pStyle w:val="TableParagraph"/>
              <w:spacing w:line="207" w:lineRule="exact"/>
              <w:ind w:right="46"/>
              <w:jc w:val="right"/>
            </w:pPr>
            <w:r>
              <w:rPr>
                <w:rStyle w:val="None"/>
                <w:spacing w:val="-4"/>
                <w:sz w:val="18"/>
                <w:szCs w:val="18"/>
              </w:rPr>
              <w:t>3.23</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A57ABDB" w14:textId="77777777" w:rsidR="00F81D74"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68F808" w14:textId="77777777" w:rsidR="00F81D74" w:rsidRDefault="00000000">
            <w:pPr>
              <w:pStyle w:val="TableParagraph"/>
              <w:spacing w:line="207" w:lineRule="exact"/>
              <w:ind w:right="47"/>
              <w:jc w:val="right"/>
            </w:pPr>
            <w:r>
              <w:rPr>
                <w:rStyle w:val="None"/>
                <w:spacing w:val="-4"/>
                <w:sz w:val="18"/>
                <w:szCs w:val="18"/>
              </w:rPr>
              <w:t>2.91</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000DF8" w14:textId="77777777" w:rsidR="00F81D74" w:rsidRDefault="00000000">
            <w:pPr>
              <w:pStyle w:val="TableParagraph"/>
              <w:spacing w:line="207" w:lineRule="exact"/>
              <w:ind w:right="47"/>
              <w:jc w:val="right"/>
            </w:pPr>
            <w:r>
              <w:rPr>
                <w:rStyle w:val="Hyperlink7"/>
                <w:rFonts w:eastAsia="Arial Unicode MS"/>
                <w:spacing w:val="-2"/>
                <w:sz w:val="18"/>
                <w:szCs w:val="18"/>
              </w:rPr>
              <w:t>0.02%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24AC5F" w14:textId="77777777" w:rsidR="00F81D74" w:rsidRDefault="00000000">
            <w:pPr>
              <w:pStyle w:val="TableParagraph"/>
              <w:spacing w:line="207" w:lineRule="exact"/>
              <w:ind w:right="47"/>
              <w:jc w:val="right"/>
            </w:pPr>
            <w:r>
              <w:rPr>
                <w:rStyle w:val="None"/>
                <w:spacing w:val="-4"/>
                <w:sz w:val="18"/>
                <w:szCs w:val="18"/>
              </w:rPr>
              <w:t>3.66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8F5AB13" w14:textId="77777777" w:rsidR="00F81D74" w:rsidRDefault="00000000">
            <w:pPr>
              <w:pStyle w:val="TableParagraph"/>
              <w:spacing w:line="207" w:lineRule="exact"/>
              <w:ind w:right="49"/>
              <w:jc w:val="right"/>
            </w:pPr>
            <w:r>
              <w:rPr>
                <w:rStyle w:val="Hyperlink7"/>
                <w:rFonts w:eastAsia="Arial Unicode MS"/>
                <w:spacing w:val="-2"/>
                <w:sz w:val="18"/>
                <w:szCs w:val="18"/>
              </w:rPr>
              <w:t>0.03%</w:t>
            </w:r>
          </w:p>
        </w:tc>
      </w:tr>
      <w:tr w:rsidR="00F81D74" w14:paraId="2686B2E3" w14:textId="77777777">
        <w:trPr>
          <w:trHeight w:val="833"/>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359E4767" w14:textId="77777777" w:rsidR="00F81D74"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4261409" w14:textId="77777777" w:rsidR="00F81D74" w:rsidRDefault="00000000">
            <w:pPr>
              <w:pStyle w:val="TableParagraph"/>
              <w:ind w:left="59"/>
            </w:pPr>
            <w:r>
              <w:rPr>
                <w:rStyle w:val="Hyperlink7"/>
                <w:rFonts w:eastAsia="Arial Unicode MS"/>
                <w:spacing w:val="-2"/>
                <w:sz w:val="18"/>
                <w:szCs w:val="18"/>
              </w:rPr>
              <w:t>Ucchal Gopal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3DB5A0A" w14:textId="77777777" w:rsidR="00F81D74" w:rsidRDefault="00000000">
            <w:pPr>
              <w:pStyle w:val="TableParagraph"/>
              <w:spacing w:line="207" w:lineRule="exact"/>
              <w:ind w:left="59"/>
              <w:rPr>
                <w:rStyle w:val="None"/>
                <w:sz w:val="18"/>
                <w:szCs w:val="18"/>
              </w:rPr>
            </w:pPr>
            <w:r>
              <w:rPr>
                <w:rStyle w:val="Hyperlink7"/>
                <w:rFonts w:eastAsia="Arial Unicode MS"/>
                <w:spacing w:val="-2"/>
                <w:sz w:val="18"/>
                <w:szCs w:val="18"/>
              </w:rPr>
              <w:t>Promoters</w:t>
            </w:r>
          </w:p>
          <w:p w14:paraId="6119F105" w14:textId="77777777" w:rsidR="00F81D74" w:rsidRDefault="00000000">
            <w:pPr>
              <w:pStyle w:val="TableParagraph"/>
              <w:spacing w:line="206" w:lineRule="exact"/>
              <w:ind w:left="59"/>
            </w:pPr>
            <w:r>
              <w:rPr>
                <w:rStyle w:val="Hyperlink6"/>
                <w:rFonts w:eastAsia="Arial Unicode MS"/>
                <w:sz w:val="18"/>
                <w:szCs w:val="18"/>
              </w:rPr>
              <w:t>are</w:t>
            </w:r>
            <w:r>
              <w:rPr>
                <w:rStyle w:val="None"/>
                <w:spacing w:val="70"/>
                <w:sz w:val="18"/>
                <w:szCs w:val="18"/>
              </w:rPr>
              <w:t xml:space="preserve"> </w:t>
            </w:r>
            <w:r>
              <w:rPr>
                <w:rStyle w:val="Hyperlink6"/>
                <w:rFonts w:eastAsia="Arial Unicode MS"/>
                <w:sz w:val="18"/>
                <w:szCs w:val="18"/>
              </w:rPr>
              <w:t>trustees in the trust</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B404048"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AEEE07A"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9266563" w14:textId="77777777" w:rsidR="00F81D74" w:rsidRDefault="00000000">
            <w:pPr>
              <w:pStyle w:val="TableParagraph"/>
              <w:spacing w:line="207" w:lineRule="exact"/>
              <w:ind w:right="46"/>
              <w:jc w:val="right"/>
            </w:pPr>
            <w:r>
              <w:rPr>
                <w:rStyle w:val="None"/>
                <w:spacing w:val="-4"/>
                <w:sz w:val="18"/>
                <w:szCs w:val="18"/>
              </w:rPr>
              <w:t>4.26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10C623A" w14:textId="77777777" w:rsidR="00F81D74"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3212E0E" w14:textId="77777777" w:rsidR="00F81D74" w:rsidRDefault="00000000">
            <w:pPr>
              <w:pStyle w:val="TableParagraph"/>
              <w:spacing w:line="207" w:lineRule="exact"/>
              <w:ind w:right="47"/>
              <w:jc w:val="right"/>
            </w:pPr>
            <w:r>
              <w:rPr>
                <w:rStyle w:val="None"/>
                <w:spacing w:val="-4"/>
                <w:sz w:val="18"/>
                <w:szCs w:val="18"/>
              </w:rPr>
              <w:t>1.50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AF08089" w14:textId="77777777" w:rsidR="00F81D74"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7800379" w14:textId="77777777" w:rsidR="00F81D74" w:rsidRDefault="00000000">
            <w:pPr>
              <w:pStyle w:val="TableParagraph"/>
              <w:spacing w:line="207" w:lineRule="exact"/>
              <w:ind w:right="47"/>
              <w:jc w:val="right"/>
            </w:pPr>
            <w:r>
              <w:rPr>
                <w:rStyle w:val="None"/>
                <w:spacing w:val="-4"/>
                <w:sz w:val="18"/>
                <w:szCs w:val="18"/>
              </w:rPr>
              <w:t>2.00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51234F8" w14:textId="77777777" w:rsidR="00F81D74" w:rsidRDefault="00000000">
            <w:pPr>
              <w:pStyle w:val="TableParagraph"/>
              <w:spacing w:line="207" w:lineRule="exact"/>
              <w:ind w:right="49"/>
              <w:jc w:val="right"/>
            </w:pPr>
            <w:r>
              <w:rPr>
                <w:rStyle w:val="Hyperlink7"/>
                <w:rFonts w:eastAsia="Arial Unicode MS"/>
                <w:spacing w:val="-2"/>
                <w:sz w:val="18"/>
                <w:szCs w:val="18"/>
              </w:rPr>
              <w:t>0.02%</w:t>
            </w:r>
          </w:p>
        </w:tc>
      </w:tr>
      <w:tr w:rsidR="00F81D74" w14:paraId="5D8D2F06" w14:textId="77777777">
        <w:trPr>
          <w:trHeight w:val="799"/>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896910" w14:textId="77777777" w:rsidR="00F81D74" w:rsidRDefault="00000000">
            <w:pPr>
              <w:pStyle w:val="TableParagraph"/>
              <w:spacing w:line="207" w:lineRule="exact"/>
              <w:ind w:left="57"/>
            </w:pPr>
            <w:r>
              <w:rPr>
                <w:rStyle w:val="Hyperlink6"/>
                <w:rFonts w:eastAsia="Arial Unicode MS"/>
                <w:sz w:val="18"/>
                <w:szCs w:val="18"/>
              </w:rPr>
              <w:lastRenderedPageBreak/>
              <w:t>Deposit</w:t>
            </w:r>
            <w:r>
              <w:rPr>
                <w:rStyle w:val="Hyperlink7"/>
                <w:rFonts w:eastAsia="Arial Unicode MS"/>
                <w:spacing w:val="-2"/>
                <w:sz w:val="18"/>
                <w:szCs w:val="18"/>
              </w:rPr>
              <w:t xml:space="preserve"> </w:t>
            </w:r>
            <w:r>
              <w:rPr>
                <w:rStyle w:val="None"/>
                <w:spacing w:val="-4"/>
                <w:sz w:val="18"/>
                <w:szCs w:val="18"/>
              </w:rPr>
              <w:t>paid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6A903FEF" w14:textId="77777777" w:rsidR="00F81D74" w:rsidRDefault="00000000">
            <w:pPr>
              <w:pStyle w:val="TableParagraph"/>
              <w:tabs>
                <w:tab w:val="left" w:pos="769"/>
              </w:tabs>
              <w:ind w:left="59" w:right="43"/>
              <w:rPr>
                <w:rStyle w:val="None"/>
                <w:sz w:val="18"/>
                <w:szCs w:val="18"/>
              </w:rPr>
            </w:pPr>
            <w:r>
              <w:rPr>
                <w:rStyle w:val="None"/>
                <w:spacing w:val="-4"/>
                <w:sz w:val="18"/>
                <w:szCs w:val="18"/>
              </w:rPr>
              <w:t>KSH</w:t>
              <w:tab/>
              <w:t>Wazir Sharaf 4 Private</w:t>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20"/>
                <w:sz w:val="18"/>
                <w:szCs w:val="18"/>
              </w:rPr>
            </w:r>
            <w:r>
              <w:rPr>
                <w:rStyle w:val="Hyperlink7"/>
                <w:rFonts w:eastAsia="Arial Unicode MS"/>
                <w:spacing w:val="-2"/>
                <w:sz w:val="18"/>
                <w:szCs w:val="18"/>
              </w:rPr>
            </w:r>
          </w:p>
          <w:p w14:paraId="3AF1ABB6" w14:textId="77777777" w:rsidR="00F81D74" w:rsidRDefault="00000000">
            <w:pPr>
              <w:pStyle w:val="TableParagraph"/>
              <w:spacing w:before="1" w:line="186" w:lineRule="exact"/>
              <w:ind w:left="59"/>
            </w:pPr>
            <w:r>
              <w:rPr>
                <w:rStyle w:val="Hyperlink7"/>
                <w:rFonts w:eastAsia="Arial Unicode MS"/>
                <w:spacing w:val="-2"/>
                <w:sz w:val="18"/>
                <w:szCs w:val="18"/>
              </w:rPr>
              <w:t>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64553091" w14:textId="77777777" w:rsidR="00F81D74"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3352782"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939713C"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BB9B774"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EBFC0DF" w14:textId="77777777" w:rsidR="00F81D74"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56FBCA" w14:textId="77777777" w:rsidR="00F81D74"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D062084" w14:textId="77777777" w:rsidR="00F81D74"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F1A4144" w14:textId="77777777" w:rsidR="00F81D74" w:rsidRDefault="00000000">
            <w:pPr>
              <w:pStyle w:val="TableParagraph"/>
              <w:spacing w:line="207" w:lineRule="exact"/>
              <w:ind w:right="47"/>
              <w:jc w:val="right"/>
            </w:pPr>
            <w:r>
              <w:rPr>
                <w:rStyle w:val="Hyperlink7"/>
                <w:rFonts w:eastAsia="Arial Unicode MS"/>
                <w:spacing w:val="-2"/>
                <w:sz w:val="18"/>
                <w:szCs w:val="18"/>
              </w:rPr>
              <w:t>100.00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D46BB53" w14:textId="77777777" w:rsidR="00F81D74" w:rsidRDefault="00000000">
            <w:pPr>
              <w:pStyle w:val="TableParagraph"/>
              <w:spacing w:line="207" w:lineRule="exact"/>
              <w:ind w:right="49"/>
              <w:jc w:val="right"/>
            </w:pPr>
            <w:r>
              <w:rPr>
                <w:rStyle w:val="Hyperlink7"/>
                <w:rFonts w:eastAsia="Arial Unicode MS"/>
                <w:spacing w:val="-2"/>
                <w:sz w:val="18"/>
                <w:szCs w:val="18"/>
              </w:rPr>
              <w:t>0.95%</w:t>
            </w:r>
          </w:p>
        </w:tc>
      </w:tr>
      <w:tr w:rsidR="00F81D74" w14:paraId="5F4B137D" w14:textId="77777777">
        <w:trPr>
          <w:trHeight w:val="9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51EB26" w14:textId="77777777" w:rsidR="00F81D74"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3DB6CED9" w14:textId="77777777" w:rsidR="00F81D74" w:rsidRDefault="00000000">
            <w:pPr>
              <w:pStyle w:val="TableParagraph"/>
              <w:ind w:left="59" w:right="43"/>
              <w:jc w:val="both"/>
              <w:rPr>
                <w:rStyle w:val="None"/>
                <w:sz w:val="18"/>
                <w:szCs w:val="18"/>
              </w:rPr>
            </w:pPr>
            <w:r>
              <w:rPr>
                <w:rStyle w:val="Hyperlink7"/>
                <w:rFonts w:eastAsia="Arial Unicode MS"/>
                <w:spacing w:val="-2"/>
                <w:sz w:val="18"/>
                <w:szCs w:val="18"/>
              </w:rPr>
              <w:t xml:space="preserve">Remuneration </w:t>
            </w:r>
            <w:r>
              <w:rPr>
                <w:rStyle w:val="Hyperlink6"/>
                <w:rFonts w:eastAsia="Arial Unicode MS"/>
                <w:sz w:val="18"/>
                <w:szCs w:val="18"/>
              </w:rPr>
              <w:t xml:space="preserve">paid to key </w:t>
            </w:r>
            <w:r>
              <w:rPr>
                <w:rStyle w:val="Hyperlink7"/>
                <w:rFonts w:eastAsia="Arial Unicode MS"/>
                <w:spacing w:val="-2"/>
                <w:sz w:val="18"/>
                <w:szCs w:val="18"/>
              </w:rPr>
              <w:t>managerial</w:t>
            </w:r>
          </w:p>
          <w:p w14:paraId="292A1D98" w14:textId="77777777" w:rsidR="00F81D74"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FBE23FD" w14:textId="77777777" w:rsidR="00F81D74"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C777D99" w14:textId="77777777" w:rsidR="00F81D74" w:rsidRDefault="00000000">
            <w:pPr>
              <w:pStyle w:val="TableParagraph"/>
              <w:spacing w:line="207" w:lineRule="exact"/>
              <w:ind w:right="45"/>
              <w:jc w:val="right"/>
            </w:pPr>
            <w:r>
              <w:rPr>
                <w:rStyle w:val="Hyperlink7"/>
                <w:rFonts w:eastAsia="Arial Unicode MS"/>
                <w:spacing w:val="-2"/>
                <w:sz w:val="18"/>
                <w:szCs w:val="18"/>
              </w:rPr>
              <w:t>40.10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F1A2483" w14:textId="77777777" w:rsidR="00F81D74" w:rsidRDefault="00000000">
            <w:pPr>
              <w:pStyle w:val="TableParagraph"/>
              <w:spacing w:line="207" w:lineRule="exact"/>
              <w:ind w:right="45"/>
              <w:jc w:val="right"/>
            </w:pPr>
            <w:r>
              <w:rPr>
                <w:rStyle w:val="Hyperlink7"/>
                <w:rFonts w:eastAsia="Arial Unicode MS"/>
                <w:spacing w:val="-2"/>
                <w:sz w:val="18"/>
                <w:szCs w:val="18"/>
              </w:rPr>
              <w:t>0.72%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8F76578" w14:textId="77777777" w:rsidR="00F81D74" w:rsidRDefault="00000000">
            <w:pPr>
              <w:pStyle w:val="TableParagraph"/>
              <w:spacing w:line="207" w:lineRule="exact"/>
              <w:ind w:right="46"/>
              <w:jc w:val="right"/>
            </w:pPr>
            <w:r>
              <w:rPr>
                <w:rStyle w:val="Hyperlink7"/>
                <w:rFonts w:eastAsia="Arial Unicode MS"/>
                <w:spacing w:val="-2"/>
                <w:sz w:val="18"/>
                <w:szCs w:val="18"/>
              </w:rPr>
              <w:t>138.44</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FC890E" w14:textId="77777777" w:rsidR="00F81D74" w:rsidRDefault="00000000">
            <w:pPr>
              <w:pStyle w:val="TableParagraph"/>
              <w:spacing w:line="207" w:lineRule="exact"/>
              <w:ind w:right="48"/>
              <w:jc w:val="right"/>
            </w:pPr>
            <w:r>
              <w:rPr>
                <w:rStyle w:val="Hyperlink7"/>
                <w:rFonts w:eastAsia="Arial Unicode M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22BD78" w14:textId="77777777" w:rsidR="00F81D74" w:rsidRDefault="00000000">
            <w:pPr>
              <w:pStyle w:val="TableParagraph"/>
              <w:spacing w:line="207" w:lineRule="exact"/>
              <w:ind w:right="47"/>
              <w:jc w:val="right"/>
            </w:pPr>
            <w:r>
              <w:rPr>
                <w:rStyle w:val="Hyperlink7"/>
                <w:rFonts w:eastAsia="Arial Unicode MS"/>
                <w:spacing w:val="-2"/>
                <w:sz w:val="18"/>
                <w:szCs w:val="18"/>
              </w:rPr>
              <w:t>100.35</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3CB8733" w14:textId="77777777" w:rsidR="00F81D74" w:rsidRDefault="00000000">
            <w:pPr>
              <w:pStyle w:val="TableParagraph"/>
              <w:spacing w:line="207" w:lineRule="exact"/>
              <w:ind w:right="47"/>
              <w:jc w:val="right"/>
            </w:pPr>
            <w:r>
              <w:rPr>
                <w:rStyle w:val="Hyperlink7"/>
                <w:rFonts w:eastAsia="Arial Unicode MS"/>
                <w:spacing w:val="-2"/>
                <w:sz w:val="18"/>
                <w:szCs w:val="18"/>
              </w:rPr>
              <w:t>0.73%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20E8ADD" w14:textId="77777777" w:rsidR="00F81D74" w:rsidRDefault="00000000">
            <w:pPr>
              <w:pStyle w:val="TableParagraph"/>
              <w:spacing w:line="207" w:lineRule="exact"/>
              <w:ind w:right="47"/>
              <w:jc w:val="right"/>
            </w:pPr>
            <w:r>
              <w:rPr>
                <w:rStyle w:val="Hyperlink7"/>
                <w:rFonts w:eastAsia="Arial Unicode MS"/>
                <w:spacing w:val="-2"/>
                <w:sz w:val="18"/>
                <w:szCs w:val="18"/>
              </w:rPr>
              <w:t>123.32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F22A3C" w14:textId="77777777" w:rsidR="00F81D74" w:rsidRDefault="00000000">
            <w:pPr>
              <w:pStyle w:val="TableParagraph"/>
              <w:spacing w:line="207" w:lineRule="exact"/>
              <w:ind w:right="49"/>
              <w:jc w:val="right"/>
            </w:pPr>
            <w:r>
              <w:rPr>
                <w:rStyle w:val="Hyperlink7"/>
                <w:rFonts w:eastAsia="Arial Unicode MS"/>
                <w:spacing w:val="-2"/>
                <w:sz w:val="18"/>
                <w:szCs w:val="18"/>
              </w:rPr>
              <w:t>1.18%</w:t>
            </w:r>
          </w:p>
        </w:tc>
      </w:tr>
      <w:tr w:rsidR="00F81D74" w14:paraId="6AA3C28C" w14:textId="77777777">
        <w:trPr>
          <w:trHeight w:val="140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79E7D" w14:textId="77777777" w:rsidR="00F81D74"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16C819D3" w14:textId="77777777" w:rsidR="00F81D74" w:rsidRDefault="00000000">
            <w:pPr>
              <w:pStyle w:val="TableParagraph"/>
              <w:tabs>
                <w:tab w:val="left" w:pos="980"/>
              </w:tabs>
              <w:ind w:left="59" w:right="43"/>
              <w:rPr>
                <w:rStyle w:val="None"/>
                <w:sz w:val="18"/>
                <w:szCs w:val="18"/>
              </w:rPr>
            </w:pPr>
            <w:r>
              <w:rPr>
                <w:rStyle w:val="Hyperlink7"/>
                <w:rFonts w:eastAsia="Arial Unicode MS"/>
                <w:spacing w:val="-2"/>
                <w:sz w:val="18"/>
                <w:szCs w:val="18"/>
              </w:rPr>
              <w:t xml:space="preserve">Remuneration </w:t>
            </w:r>
            <w:r>
              <w:rPr>
                <w:rStyle w:val="None"/>
                <w:spacing w:val="-4"/>
                <w:sz w:val="18"/>
                <w:szCs w:val="18"/>
              </w:rPr>
              <w:t>paid</w:t>
            </w:r>
            <w:r>
              <w:rPr>
                <w:rStyle w:val="Hyperlink6"/>
                <w:rFonts w:eastAsia="Arial Unicode MS"/>
                <w:sz w:val="18"/>
                <w:szCs w:val="18"/>
              </w:rPr>
              <w:tab/>
            </w:r>
            <w:r>
              <w:rPr>
                <w:rStyle w:val="None"/>
                <w:spacing w:val="-5"/>
                <w:sz w:val="18"/>
                <w:szCs w:val="18"/>
              </w:rPr>
              <w:t>to</w:t>
            </w:r>
          </w:p>
          <w:p w14:paraId="15936329" w14:textId="77777777" w:rsidR="00F81D74" w:rsidRDefault="00000000">
            <w:pPr>
              <w:pStyle w:val="TableParagraph"/>
              <w:tabs>
                <w:tab w:val="left" w:pos="968"/>
              </w:tabs>
              <w:spacing w:before="1"/>
              <w:ind w:left="59" w:right="44"/>
              <w:rPr>
                <w:rStyle w:val="None"/>
                <w:sz w:val="18"/>
                <w:szCs w:val="18"/>
              </w:rPr>
            </w:pPr>
            <w:r>
              <w:rPr>
                <w:rStyle w:val="Hyperlink7"/>
                <w:rFonts w:eastAsia="Arial Unicode MS"/>
                <w:spacing w:val="-2"/>
                <w:sz w:val="18"/>
                <w:szCs w:val="18"/>
              </w:rPr>
              <w:t>relatives</w:t>
            </w:r>
            <w:r>
              <w:rPr>
                <w:rStyle w:val="Hyperlink6"/>
                <w:rFonts w:eastAsia="Arial Unicode MS"/>
                <w:sz w:val="18"/>
                <w:szCs w:val="18"/>
              </w:rPr>
              <w:tab/>
            </w:r>
            <w:r>
              <w:rPr>
                <w:rStyle w:val="None"/>
                <w:spacing w:val="-6"/>
                <w:sz w:val="18"/>
                <w:szCs w:val="18"/>
              </w:rPr>
              <w:t>of</w:t>
            </w:r>
            <w:r>
              <w:rPr>
                <w:rStyle w:val="None"/>
                <w:spacing w:val="-4"/>
                <w:sz w:val="18"/>
                <w:szCs w:val="18"/>
              </w:rPr>
              <w:t xml:space="preserve"> Key </w:t>
            </w:r>
            <w:r>
              <w:rPr>
                <w:rStyle w:val="Hyperlink7"/>
                <w:rFonts w:eastAsia="Arial Unicode MS"/>
                <w:spacing w:val="-2"/>
                <w:sz w:val="18"/>
                <w:szCs w:val="18"/>
              </w:rPr>
              <w:t>Managerial</w:t>
            </w:r>
          </w:p>
          <w:p w14:paraId="524FD583" w14:textId="77777777" w:rsidR="00F81D74" w:rsidRDefault="00000000">
            <w:pPr>
              <w:pStyle w:val="TableParagraph"/>
              <w:spacing w:line="187"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BBEF694" w14:textId="77777777" w:rsidR="00F81D74" w:rsidRDefault="00000000">
            <w:pPr>
              <w:pStyle w:val="TableParagraph"/>
              <w:ind w:left="59"/>
            </w:pPr>
            <w:r>
              <w:rPr>
                <w:rStyle w:val="Hyperlink6"/>
                <w:rFonts w:eastAsia="Arial Unicode MS"/>
                <w:sz w:val="18"/>
                <w:szCs w:val="18"/>
              </w:rPr>
              <w:t>Relatives</w:t>
            </w:r>
            <w:r>
              <w:rPr>
                <w:rStyle w:val="None"/>
                <w:spacing w:val="21"/>
                <w:sz w:val="18"/>
                <w:szCs w:val="18"/>
              </w:rPr>
              <w:t xml:space="preserve"> </w:t>
            </w:r>
            <w:r>
              <w:rPr>
                <w:rStyle w:val="Hyperlink6"/>
                <w:rFonts w:eastAsia="Arial Unicode MS"/>
                <w:sz w:val="18"/>
                <w:szCs w:val="18"/>
              </w:rPr>
              <w:t xml:space="preserve">of </w:t>
            </w: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8066C7F"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97D3115"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2D0D084" w14:textId="77777777" w:rsidR="00F81D74" w:rsidRDefault="00000000">
            <w:pPr>
              <w:pStyle w:val="TableParagraph"/>
              <w:spacing w:line="207" w:lineRule="exact"/>
              <w:ind w:right="46"/>
              <w:jc w:val="right"/>
            </w:pPr>
            <w:r>
              <w:rPr>
                <w:rStyle w:val="None"/>
                <w:spacing w:val="-4"/>
                <w:sz w:val="18"/>
                <w:szCs w:val="18"/>
              </w:rPr>
              <w:t>0.89</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DC2248" w14:textId="77777777" w:rsidR="00F81D74"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1C0530" w14:textId="77777777" w:rsidR="00F81D74" w:rsidRDefault="00000000">
            <w:pPr>
              <w:pStyle w:val="TableParagraph"/>
              <w:spacing w:line="207" w:lineRule="exact"/>
              <w:ind w:right="47"/>
              <w:jc w:val="right"/>
            </w:pPr>
            <w:r>
              <w:rPr>
                <w:rStyle w:val="None"/>
                <w:spacing w:val="-4"/>
                <w:sz w:val="18"/>
                <w:szCs w:val="18"/>
              </w:rPr>
              <w:t>0.98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CFFE4F8" w14:textId="77777777" w:rsidR="00F81D74"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FFFD289" w14:textId="77777777" w:rsidR="00F81D74" w:rsidRDefault="00000000">
            <w:pPr>
              <w:pStyle w:val="TableParagraph"/>
              <w:spacing w:line="207" w:lineRule="exact"/>
              <w:ind w:right="47"/>
              <w:jc w:val="right"/>
            </w:pPr>
            <w:r>
              <w:rPr>
                <w:rStyle w:val="None"/>
                <w:spacing w:val="-4"/>
                <w:sz w:val="18"/>
                <w:szCs w:val="18"/>
              </w:rPr>
              <w:t>0.92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43CC6CF" w14:textId="77777777" w:rsidR="00F81D74" w:rsidRDefault="00000000">
            <w:pPr>
              <w:pStyle w:val="TableParagraph"/>
              <w:spacing w:line="207" w:lineRule="exact"/>
              <w:ind w:right="49"/>
              <w:jc w:val="right"/>
            </w:pPr>
            <w:r>
              <w:rPr>
                <w:rStyle w:val="Hyperlink7"/>
                <w:rFonts w:eastAsia="Arial Unicode MS"/>
                <w:spacing w:val="-2"/>
                <w:sz w:val="18"/>
                <w:szCs w:val="18"/>
              </w:rPr>
              <w:t>0.01%</w:t>
            </w:r>
          </w:p>
        </w:tc>
      </w:tr>
      <w:tr w:rsidR="00F81D74" w14:paraId="14500338" w14:textId="77777777">
        <w:trPr>
          <w:trHeight w:val="13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276B5C69" w14:textId="77777777" w:rsidR="00F81D74" w:rsidRDefault="00000000">
            <w:pPr>
              <w:pStyle w:val="TableParagraph"/>
              <w:tabs>
                <w:tab w:val="left" w:pos="674"/>
              </w:tabs>
              <w:ind w:left="57" w:right="47"/>
            </w:pPr>
            <w:r>
              <w:rPr>
                <w:rStyle w:val="Hyperlink7"/>
                <w:rFonts w:eastAsia="Arial Unicode MS"/>
                <w:spacing w:val="-2"/>
                <w:sz w:val="18"/>
                <w:szCs w:val="18"/>
              </w:rPr>
              <w:t>Warjas Devan Leena Zachariah</w:t>
            </w:r>
            <w:r>
              <w:rPr>
                <w:rStyle w:val="Hyperlink6"/>
                <w:rFonts w:eastAsia="Arial Unicode MS"/>
                <w:sz w:val="18"/>
                <w:szCs w:val="18"/>
              </w:rPr>
            </w:r>
            <w:r>
              <w:rPr>
                <w:rStyle w:val="Hyperlink7"/>
                <w:rFonts w:eastAsia="Arial Unicode MS"/>
                <w:spacing w:val="-2"/>
                <w:sz w:val="18"/>
                <w:szCs w:val="18"/>
              </w:rPr>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2" w:type="dxa"/>
            </w:tcMar>
          </w:tcPr>
          <w:p w14:paraId="5CC50308" w14:textId="77777777" w:rsidR="00F81D74" w:rsidRDefault="00000000">
            <w:pPr>
              <w:pStyle w:val="TableParagraph"/>
              <w:tabs>
                <w:tab w:val="left" w:pos="680"/>
                <w:tab w:val="left" w:pos="970"/>
              </w:tabs>
              <w:ind w:left="59" w:right="42"/>
              <w:rPr>
                <w:rStyle w:val="None"/>
                <w:sz w:val="18"/>
                <w:szCs w:val="18"/>
              </w:rPr>
            </w:pPr>
            <w:r>
              <w:rPr>
                <w:rStyle w:val="Hyperlink7"/>
                <w:rFonts w:eastAsia="Arial Unicode MS"/>
                <w:spacing w:val="-2"/>
                <w:sz w:val="18"/>
                <w:szCs w:val="18"/>
              </w:rPr>
              <w:t>Warjas Devan Leena Zachariah</w:t>
              <w:tab/>
              <w:tab/>
              <w:t>of Key Managerial</w:t>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6"/>
                <w:rFonts w:eastAsia="Arial Unicode MS"/>
                <w:sz w:val="18"/>
                <w:szCs w:val="18"/>
              </w:rPr>
            </w:r>
            <w:r>
              <w:rPr>
                <w:rStyle w:val="None"/>
                <w:spacing w:val="-6"/>
                <w:sz w:val="18"/>
                <w:szCs w:val="18"/>
              </w:rPr>
            </w:r>
            <w:r>
              <w:rPr>
                <w:rStyle w:val="None"/>
                <w:spacing w:val="-4"/>
                <w:sz w:val="18"/>
                <w:szCs w:val="18"/>
              </w:rPr>
            </w:r>
            <w:r>
              <w:rPr>
                <w:rStyle w:val="Hyperlink7"/>
                <w:rFonts w:eastAsia="Arial Unicode MS"/>
                <w:spacing w:val="-2"/>
                <w:sz w:val="18"/>
                <w:szCs w:val="18"/>
              </w:rPr>
            </w:r>
          </w:p>
          <w:p w14:paraId="0D123069" w14:textId="77777777" w:rsidR="00F81D74"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DD7F235" w14:textId="77777777" w:rsidR="00F81D74"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73885D" w14:textId="77777777" w:rsidR="00F81D74" w:rsidRDefault="00000000">
            <w:pPr>
              <w:pStyle w:val="TableParagraph"/>
              <w:spacing w:line="207" w:lineRule="exact"/>
              <w:ind w:right="45"/>
              <w:jc w:val="right"/>
            </w:pPr>
            <w:r>
              <w:rPr>
                <w:rStyle w:val="None"/>
                <w:spacing w:val="-4"/>
                <w:sz w:val="18"/>
                <w:szCs w:val="18"/>
              </w:rPr>
              <w:t>0.36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B431899" w14:textId="77777777" w:rsidR="00F81D74"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81383FE" w14:textId="77777777" w:rsidR="00F81D74"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FBB7C04" w14:textId="77777777" w:rsidR="00F81D74"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6919001" w14:textId="77777777" w:rsidR="00F81D74"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94E3515" w14:textId="77777777" w:rsidR="00F81D74"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8571B62" w14:textId="77777777" w:rsidR="00F81D74" w:rsidRDefault="00000000">
            <w:pPr>
              <w:pStyle w:val="TableParagraph"/>
              <w:spacing w:line="207" w:lineRule="exact"/>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0C22D48" w14:textId="77777777" w:rsidR="00F81D74" w:rsidRDefault="00000000">
            <w:pPr>
              <w:pStyle w:val="TableParagraph"/>
              <w:spacing w:line="207" w:lineRule="exact"/>
              <w:ind w:right="48"/>
              <w:jc w:val="right"/>
            </w:pPr>
            <w:r>
              <w:rPr>
                <w:rStyle w:val="Hyperlink6"/>
                <w:rFonts w:eastAsia="Arial Unicode MS"/>
                <w:sz w:val="18"/>
                <w:szCs w:val="18"/>
              </w:rPr>
              <w:t>-</w:t>
            </w:r>
          </w:p>
        </w:tc>
      </w:tr>
      <w:tr w:rsidR="00F81D74" w14:paraId="150EC28E" w14:textId="77777777">
        <w:trPr>
          <w:trHeight w:val="1246"/>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982993" w14:textId="77777777" w:rsidR="00F81D74" w:rsidRDefault="00000000">
            <w:pPr>
              <w:pStyle w:val="TableParagraph"/>
              <w:tabs>
                <w:tab w:val="left" w:pos="784"/>
              </w:tabs>
              <w:spacing w:before="2" w:line="207" w:lineRule="exact"/>
              <w:ind w:left="57"/>
              <w:rPr>
                <w:rStyle w:val="None"/>
                <w:sz w:val="18"/>
                <w:szCs w:val="18"/>
              </w:rPr>
            </w:pPr>
            <w:r>
              <w:rPr>
                <w:rStyle w:val="Hyperlink7"/>
                <w:rFonts w:eastAsia="Arial Unicode MS"/>
                <w:spacing w:val="-2"/>
                <w:sz w:val="18"/>
                <w:szCs w:val="18"/>
              </w:rPr>
              <w:t>Fariq Shan</w:t>
            </w:r>
            <w:r>
              <w:rPr>
                <w:rStyle w:val="Hyperlink6"/>
                <w:rFonts w:eastAsia="Arial Unicode MS"/>
                <w:sz w:val="18"/>
                <w:szCs w:val="18"/>
              </w:rPr>
            </w:r>
            <w:r>
              <w:rPr>
                <w:rStyle w:val="None"/>
                <w:spacing w:val="-4"/>
                <w:sz w:val="18"/>
                <w:szCs w:val="18"/>
              </w:rPr>
            </w:r>
          </w:p>
          <w:p w14:paraId="547FC903" w14:textId="77777777" w:rsidR="00F81D74" w:rsidRDefault="00000000">
            <w:pPr>
              <w:pStyle w:val="TableParagraph"/>
              <w:tabs>
                <w:tab w:val="left" w:pos="976"/>
              </w:tabs>
              <w:spacing w:line="206" w:lineRule="exact"/>
              <w:ind w:left="57"/>
              <w:rPr>
                <w:rStyle w:val="None"/>
                <w:sz w:val="18"/>
                <w:szCs w:val="18"/>
              </w:rPr>
            </w:pPr>
            <w:r>
              <w:rPr>
                <w:rStyle w:val="None"/>
                <w:spacing w:val="-4"/>
                <w:sz w:val="18"/>
                <w:szCs w:val="18"/>
              </w:rPr>
              <w:t>paid</w:t>
            </w:r>
            <w:r>
              <w:rPr>
                <w:rStyle w:val="Hyperlink6"/>
                <w:rFonts w:eastAsia="Arial Unicode MS"/>
                <w:sz w:val="18"/>
                <w:szCs w:val="18"/>
              </w:rPr>
              <w:tab/>
            </w:r>
            <w:r>
              <w:rPr>
                <w:rStyle w:val="None"/>
                <w:spacing w:val="-5"/>
                <w:sz w:val="18"/>
                <w:szCs w:val="18"/>
              </w:rPr>
              <w:t>to</w:t>
            </w:r>
          </w:p>
          <w:p w14:paraId="454F6569" w14:textId="77777777" w:rsidR="00F81D74" w:rsidRDefault="00000000">
            <w:pPr>
              <w:pStyle w:val="TableParagraph"/>
              <w:spacing w:line="206" w:lineRule="exact"/>
              <w:ind w:left="57"/>
            </w:pPr>
            <w:r>
              <w:rPr>
                <w:rStyle w:val="Hyperlink7"/>
                <w:rFonts w:eastAsia="Arial Unicode MS"/>
                <w:spacing w:val="-2"/>
                <w:sz w:val="18"/>
                <w:szCs w:val="18"/>
              </w:rPr>
              <w:t>Teerth Char</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11F24783" w14:textId="77777777" w:rsidR="00F81D74" w:rsidRDefault="00000000">
            <w:pPr>
              <w:pStyle w:val="TableParagraph"/>
              <w:tabs>
                <w:tab w:val="left" w:pos="980"/>
              </w:tabs>
              <w:spacing w:before="2"/>
              <w:ind w:left="59" w:right="43"/>
            </w:pPr>
            <w:r>
              <w:rPr>
                <w:rStyle w:val="Hyperlink7"/>
                <w:rFonts w:eastAsia="Arial Unicode MS"/>
                <w:spacing w:val="-2"/>
                <w:sz w:val="18"/>
                <w:szCs w:val="18"/>
              </w:rPr>
              <w:t>Payment</w:t>
              <w:tab/>
              <w:t>to Teerth Char</w:t>
            </w:r>
            <w:r>
              <w:rPr>
                <w:rStyle w:val="Hyperlink6"/>
                <w:rFonts w:eastAsia="Arial Unicode MS"/>
                <w:sz w:val="18"/>
                <w:szCs w:val="18"/>
              </w:rPr>
            </w:r>
            <w:r>
              <w:rPr>
                <w:rStyle w:val="None"/>
                <w:spacing w:val="-6"/>
                <w:sz w:val="18"/>
                <w:szCs w:val="18"/>
              </w:rPr>
            </w:r>
            <w:r>
              <w:rPr>
                <w:rStyle w:val="Hyperlink7"/>
                <w:rFonts w:eastAsia="Arial Unicode MS"/>
                <w:spacing w:val="-2"/>
                <w:sz w:val="18"/>
                <w:szCs w:val="18"/>
              </w:rPr>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6AE2251" w14:textId="77777777" w:rsidR="00F81D74" w:rsidRDefault="00000000">
            <w:pPr>
              <w:pStyle w:val="TableParagraph"/>
              <w:spacing w:before="2"/>
              <w:ind w:left="59"/>
            </w:pPr>
            <w:r>
              <w:rPr>
                <w:rStyle w:val="Hyperlink7"/>
                <w:rFonts w:eastAsia="Arial Unicode MS"/>
                <w:spacing w:val="-2"/>
                <w:sz w:val="18"/>
                <w:szCs w:val="18"/>
              </w:rPr>
              <w:t>Independent directors</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16739F8" w14:textId="77777777" w:rsidR="00F81D74" w:rsidRDefault="00000000">
            <w:pPr>
              <w:pStyle w:val="TableParagraph"/>
              <w:spacing w:before="2"/>
              <w:ind w:right="45"/>
              <w:jc w:val="right"/>
            </w:pPr>
            <w:r>
              <w:rPr>
                <w:rStyle w:val="None"/>
                <w:spacing w:val="-4"/>
                <w:sz w:val="18"/>
                <w:szCs w:val="18"/>
              </w:rPr>
              <w:t>1.92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027AFF1" w14:textId="77777777" w:rsidR="00F81D74" w:rsidRDefault="00000000">
            <w:pPr>
              <w:pStyle w:val="TableParagraph"/>
              <w:spacing w:before="2"/>
              <w:ind w:right="46"/>
              <w:jc w:val="right"/>
            </w:pPr>
            <w:r>
              <w:rPr>
                <w:rStyle w:val="Hyperlink7"/>
                <w:rFonts w:eastAsia="Arial Unicode MS"/>
                <w:spacing w:val="-2"/>
                <w:sz w:val="18"/>
                <w:szCs w:val="18"/>
              </w:rPr>
              <w:t>0.03%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958A03" w14:textId="77777777" w:rsidR="00F81D74" w:rsidRDefault="00000000">
            <w:pPr>
              <w:pStyle w:val="TableParagraph"/>
              <w:spacing w:before="2"/>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CDC90A6" w14:textId="77777777" w:rsidR="00F81D74" w:rsidRDefault="00000000">
            <w:pPr>
              <w:pStyle w:val="TableParagraph"/>
              <w:spacing w:before="2"/>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A5F803" w14:textId="77777777" w:rsidR="00F81D74" w:rsidRDefault="00000000">
            <w:pPr>
              <w:pStyle w:val="TableParagraph"/>
              <w:spacing w:before="2"/>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E285E68" w14:textId="77777777" w:rsidR="00F81D74" w:rsidRDefault="00000000">
            <w:pPr>
              <w:pStyle w:val="TableParagraph"/>
              <w:spacing w:before="2"/>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BABB62" w14:textId="77777777" w:rsidR="00F81D74" w:rsidRDefault="00000000">
            <w:pPr>
              <w:pStyle w:val="TableParagraph"/>
              <w:spacing w:before="2"/>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B38554" w14:textId="77777777" w:rsidR="00F81D74" w:rsidRDefault="00000000">
            <w:pPr>
              <w:pStyle w:val="TableParagraph"/>
              <w:spacing w:before="2"/>
              <w:ind w:right="48"/>
              <w:jc w:val="right"/>
            </w:pPr>
            <w:r>
              <w:rPr>
                <w:rStyle w:val="Hyperlink6"/>
                <w:rFonts w:eastAsia="Arial Unicode MS"/>
                <w:sz w:val="18"/>
                <w:szCs w:val="18"/>
              </w:rPr>
              <w:t>-</w:t>
            </w:r>
          </w:p>
        </w:tc>
      </w:tr>
      <w:tr w:rsidR="00F81D74" w14:paraId="1A87372F" w14:textId="77777777">
        <w:trPr>
          <w:trHeight w:val="384"/>
        </w:trPr>
        <w:tc>
          <w:tcPr>
            <w:tcW w:w="3388" w:type="dxa"/>
            <w:gridSpan w:val="3"/>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4A8FA9" w14:textId="77777777" w:rsidR="00F81D74" w:rsidRDefault="00000000">
            <w:pPr>
              <w:pStyle w:val="TableParagraph"/>
              <w:spacing w:before="2" w:line="186" w:lineRule="exact"/>
              <w:ind w:left="57"/>
            </w:pPr>
            <w:r>
              <w:rPr>
                <w:rStyle w:val="None"/>
                <w:b/>
                <w:bCs/>
                <w:spacing w:val="-2"/>
                <w:sz w:val="18"/>
                <w:szCs w:val="18"/>
              </w:rPr>
              <w:t>Total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1762A93" w14:textId="77777777" w:rsidR="00F81D74" w:rsidRDefault="00000000">
            <w:pPr>
              <w:pStyle w:val="TableParagraph"/>
              <w:spacing w:before="2" w:line="186" w:lineRule="exact"/>
              <w:ind w:right="45"/>
              <w:jc w:val="right"/>
            </w:pPr>
            <w:r>
              <w:rPr>
                <w:rStyle w:val="None"/>
                <w:b/>
                <w:bCs/>
                <w:spacing w:val="-2"/>
                <w:sz w:val="18"/>
                <w:szCs w:val="18"/>
              </w:rPr>
              <w:t>43.14</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D4C1DB3" w14:textId="77777777" w:rsidR="00F81D74" w:rsidRDefault="00000000">
            <w:pPr>
              <w:pStyle w:val="TableParagraph"/>
              <w:spacing w:before="2" w:line="186" w:lineRule="exact"/>
              <w:ind w:right="45"/>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C1C1CC5" w14:textId="77777777" w:rsidR="00F81D74" w:rsidRDefault="00000000">
            <w:pPr>
              <w:pStyle w:val="TableParagraph"/>
              <w:spacing w:before="2" w:line="186" w:lineRule="exact"/>
              <w:ind w:right="46"/>
              <w:jc w:val="right"/>
            </w:pPr>
            <w:r>
              <w:rPr>
                <w:rStyle w:val="None"/>
                <w:b/>
                <w:bCs/>
                <w:spacing w:val="-2"/>
                <w:sz w:val="18"/>
                <w:szCs w:val="18"/>
              </w:rPr>
              <w:t>147.36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D8862A5" w14:textId="77777777" w:rsidR="00F81D74" w:rsidRDefault="00000000">
            <w:pPr>
              <w:pStyle w:val="TableParagraph"/>
              <w:spacing w:before="2" w:line="186" w:lineRule="exact"/>
              <w:ind w:right="47"/>
              <w:jc w:val="right"/>
            </w:pPr>
            <w:r>
              <w:rPr>
                <w:rStyle w:val="None"/>
                <w:b/>
                <w:bC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3D2CCE" w14:textId="77777777" w:rsidR="00F81D74" w:rsidRDefault="00000000">
            <w:pPr>
              <w:pStyle w:val="TableParagraph"/>
              <w:spacing w:before="2" w:line="186" w:lineRule="exact"/>
              <w:ind w:right="47"/>
              <w:jc w:val="right"/>
            </w:pPr>
            <w:r>
              <w:rPr>
                <w:rStyle w:val="None"/>
                <w:b/>
                <w:bCs/>
                <w:spacing w:val="-2"/>
                <w:sz w:val="18"/>
                <w:szCs w:val="18"/>
              </w:rPr>
              <w:t>106.12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9ECC503" w14:textId="77777777" w:rsidR="00F81D74" w:rsidRDefault="00000000">
            <w:pPr>
              <w:pStyle w:val="TableParagraph"/>
              <w:spacing w:before="2" w:line="186" w:lineRule="exact"/>
              <w:ind w:right="46"/>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B4EC654" w14:textId="77777777" w:rsidR="00F81D74" w:rsidRDefault="00000000">
            <w:pPr>
              <w:pStyle w:val="TableParagraph"/>
              <w:spacing w:before="2" w:line="186" w:lineRule="exact"/>
              <w:ind w:right="47"/>
              <w:jc w:val="right"/>
            </w:pPr>
            <w:r>
              <w:rPr>
                <w:rStyle w:val="None"/>
                <w:b/>
                <w:bCs/>
                <w:spacing w:val="-2"/>
                <w:sz w:val="18"/>
                <w:szCs w:val="18"/>
              </w:rPr>
              <w:t>230.22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81B4DE0" w14:textId="77777777" w:rsidR="00F81D74" w:rsidRDefault="00000000">
            <w:pPr>
              <w:pStyle w:val="TableParagraph"/>
              <w:spacing w:before="2" w:line="186" w:lineRule="exact"/>
              <w:ind w:right="47"/>
              <w:jc w:val="right"/>
            </w:pPr>
            <w:r>
              <w:rPr>
                <w:rStyle w:val="None"/>
                <w:b/>
                <w:bCs/>
                <w:spacing w:val="-2"/>
                <w:sz w:val="18"/>
                <w:szCs w:val="18"/>
              </w:rPr>
              <w:t>2.19%</w:t>
            </w:r>
          </w:p>
        </w:tc>
      </w:tr>
    </w:tbl>
    <w:p w14:paraId="505CD160" w14:textId="77777777" w:rsidR="00F81D74" w:rsidRDefault="00F81D74">
      <w:pPr>
        <w:pStyle w:val="Body"/>
        <w:ind w:left="98" w:hanging="98"/>
        <w:rPr>
          <w:rStyle w:val="None"/>
          <w:i/>
          <w:iCs/>
          <w:sz w:val="18"/>
          <w:szCs w:val="18"/>
        </w:rPr>
      </w:pPr>
    </w:p>
    <w:p w14:paraId="13D93EC6" w14:textId="77777777" w:rsidR="00F81D74" w:rsidRDefault="00000000">
      <w:pPr>
        <w:pStyle w:val="Body"/>
        <w:spacing w:before="29"/>
        <w:ind w:left="87" w:right="7"/>
        <w:jc w:val="both"/>
        <w:rPr>
          <w:rStyle w:val="Hyperlink8"/>
          <w:rFonts w:eastAsia="Arial Unicode MS"/>
        </w:rPr>
      </w:pPr>
      <w:r>
        <w:rPr>
          <w:rStyle w:val="None"/>
          <w:i/>
          <w:iCs/>
          <w:sz w:val="16"/>
          <w:szCs w:val="16"/>
          <w:vertAlign w:val="superscript"/>
        </w:rPr>
        <w:t>#</w:t>
      </w:r>
      <w:r>
        <w:rPr>
          <w:rStyle w:val="None"/>
          <w:i/>
          <w:iCs/>
          <w:sz w:val="16"/>
          <w:szCs w:val="16"/>
          <w:lang w:val="en-US"/>
        </w:rPr>
        <w:t>Information relating to remuneration does not include provision for gratuity, which is provided on an overall actuarial valuation, as separate amounts are</w:t>
      </w:r>
      <w:r>
        <w:rPr>
          <w:rStyle w:val="None"/>
          <w:i/>
          <w:iCs/>
          <w:spacing w:val="40"/>
          <w:sz w:val="16"/>
          <w:szCs w:val="16"/>
        </w:rPr>
        <w:t xml:space="preserve"> </w:t>
      </w:r>
      <w:r>
        <w:rPr>
          <w:rStyle w:val="None"/>
          <w:i/>
          <w:iCs/>
          <w:sz w:val="16"/>
          <w:szCs w:val="16"/>
          <w:lang w:val="en-US"/>
        </w:rPr>
        <w:t>not available for respective Key Managerial Personnel. Remuneration paid at actual basis is considered for above computation.</w:t>
      </w:r>
    </w:p>
    <w:p w14:paraId="1049DED1" w14:textId="77777777" w:rsidR="00F81D74" w:rsidRDefault="00F81D74">
      <w:pPr>
        <w:pStyle w:val="BodyText"/>
        <w:spacing w:before="44"/>
        <w:rPr>
          <w:rStyle w:val="None"/>
          <w:i/>
          <w:iCs/>
          <w:sz w:val="16"/>
          <w:szCs w:val="16"/>
        </w:rPr>
      </w:pPr>
    </w:p>
    <w:p w14:paraId="7CF5A3D5" w14:textId="77777777" w:rsidR="00F81D74" w:rsidRDefault="00000000">
      <w:pPr>
        <w:pStyle w:val="Body"/>
        <w:ind w:left="87"/>
        <w:jc w:val="both"/>
        <w:rPr>
          <w:rStyle w:val="None"/>
          <w:sz w:val="20"/>
          <w:szCs w:val="20"/>
        </w:rPr>
      </w:pPr>
      <w:r>
        <w:rPr>
          <w:rStyle w:val="None"/>
          <w:sz w:val="20"/>
          <w:szCs w:val="20"/>
        </w:rPr>
        <w:t>For further details, see “Naksh Chakraborty Statements – Note 31: Meera Warrior Transaction” on page 331.</w:t>
      </w:r>
      <w:r>
        <w:rPr>
          <w:rStyle w:val="None"/>
          <w:spacing w:val="-5"/>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5"/>
          <w:sz w:val="20"/>
          <w:szCs w:val="20"/>
        </w:rPr>
      </w:r>
      <w:r>
        <w:rPr>
          <w:rStyle w:val="None"/>
          <w:sz w:val="20"/>
          <w:szCs w:val="20"/>
        </w:rPr>
      </w:r>
      <w:r>
        <w:rPr>
          <w:rStyle w:val="None"/>
          <w:spacing w:val="-3"/>
          <w:sz w:val="20"/>
          <w:szCs w:val="20"/>
        </w:rPr>
      </w:r>
      <w:r>
        <w:rPr>
          <w:rStyle w:val="None"/>
          <w:i/>
          <w:iCs/>
          <w:sz w:val="20"/>
          <w:szCs w:val="20"/>
          <w:rtl/>
          <w:lang w:val="ar-SA"/>
        </w:rPr>
      </w:r>
      <w:r>
        <w:rPr>
          <w:rStyle w:val="None"/>
          <w:i/>
          <w:iCs/>
          <w:sz w:val="20"/>
          <w:szCs w:val="20"/>
          <w:lang w:val="en-US"/>
        </w:rPr>
      </w:r>
      <w:r>
        <w:rPr>
          <w:rStyle w:val="None"/>
          <w:i/>
          <w:iCs/>
          <w:spacing w:val="-3"/>
          <w:sz w:val="20"/>
          <w:szCs w:val="20"/>
        </w:rPr>
      </w:r>
      <w:r>
        <w:rPr>
          <w:rStyle w:val="None"/>
          <w:i/>
          <w:iCs/>
          <w:sz w:val="20"/>
          <w:szCs w:val="20"/>
          <w:lang w:val="pt-PT"/>
        </w:rPr>
      </w:r>
      <w:r>
        <w:rPr>
          <w:rStyle w:val="None"/>
          <w:i/>
          <w:iCs/>
          <w:spacing w:val="-7"/>
          <w:sz w:val="20"/>
          <w:szCs w:val="20"/>
        </w:rPr>
      </w:r>
      <w:r>
        <w:rPr>
          <w:rStyle w:val="None"/>
          <w:i/>
          <w:iCs/>
          <w:sz w:val="20"/>
          <w:szCs w:val="20"/>
          <w:lang w:val="en-US"/>
        </w:rPr>
      </w:r>
      <w:r>
        <w:rPr>
          <w:rStyle w:val="None"/>
          <w:i/>
          <w:iCs/>
          <w:spacing w:val="-1"/>
          <w:sz w:val="20"/>
          <w:szCs w:val="20"/>
        </w:rPr>
      </w:r>
      <w:r>
        <w:rPr>
          <w:rStyle w:val="None"/>
          <w:i/>
          <w:iCs/>
          <w:sz w:val="20"/>
          <w:szCs w:val="20"/>
        </w:rPr>
      </w:r>
      <w:r>
        <w:rPr>
          <w:rStyle w:val="None"/>
          <w:i/>
          <w:iCs/>
          <w:spacing w:val="-3"/>
          <w:sz w:val="20"/>
          <w:szCs w:val="20"/>
        </w:rPr>
      </w:r>
      <w:r>
        <w:rPr>
          <w:rStyle w:val="None"/>
          <w:i/>
          <w:iCs/>
          <w:sz w:val="20"/>
          <w:szCs w:val="20"/>
          <w:lang w:val="de-DE"/>
        </w:rPr>
      </w:r>
      <w:r>
        <w:rPr>
          <w:rStyle w:val="None"/>
          <w:i/>
          <w:iCs/>
          <w:spacing w:val="-5"/>
          <w:sz w:val="20"/>
          <w:szCs w:val="20"/>
        </w:rPr>
      </w:r>
      <w:r>
        <w:rPr>
          <w:rStyle w:val="None"/>
          <w:i/>
          <w:iCs/>
          <w:sz w:val="20"/>
          <w:szCs w:val="20"/>
          <w:lang w:val="ru-RU"/>
        </w:rPr>
      </w:r>
      <w:r>
        <w:rPr>
          <w:rStyle w:val="None"/>
          <w:i/>
          <w:iCs/>
          <w:spacing w:val="-5"/>
          <w:sz w:val="20"/>
          <w:szCs w:val="20"/>
        </w:rPr>
      </w:r>
      <w:r>
        <w:rPr>
          <w:rStyle w:val="None"/>
          <w:i/>
          <w:iCs/>
          <w:sz w:val="20"/>
          <w:szCs w:val="20"/>
          <w:lang w:val="en-US"/>
        </w:rPr>
      </w:r>
      <w:r>
        <w:rPr>
          <w:rStyle w:val="None"/>
          <w:i/>
          <w:iCs/>
          <w:spacing w:val="-3"/>
          <w:sz w:val="20"/>
          <w:szCs w:val="20"/>
        </w:rPr>
      </w:r>
      <w:r>
        <w:rPr>
          <w:rStyle w:val="None"/>
          <w:i/>
          <w:iCs/>
          <w:sz w:val="20"/>
          <w:szCs w:val="20"/>
        </w:rPr>
      </w:r>
      <w:r>
        <w:rPr>
          <w:rStyle w:val="None"/>
          <w:i/>
          <w:iCs/>
          <w:spacing w:val="-5"/>
          <w:sz w:val="20"/>
          <w:szCs w:val="20"/>
        </w:rPr>
      </w:r>
      <w:r>
        <w:rPr>
          <w:rStyle w:val="None"/>
          <w:i/>
          <w:iCs/>
          <w:sz w:val="20"/>
          <w:szCs w:val="20"/>
          <w:lang w:val="fr-FR"/>
        </w:rPr>
      </w:r>
      <w:r>
        <w:rPr>
          <w:rStyle w:val="None"/>
          <w:sz w:val="20"/>
          <w:szCs w:val="20"/>
        </w:rPr>
      </w:r>
      <w:r>
        <w:rPr>
          <w:rStyle w:val="None"/>
          <w:spacing w:val="-3"/>
          <w:sz w:val="20"/>
          <w:szCs w:val="20"/>
        </w:rPr>
      </w:r>
      <w:r>
        <w:rPr>
          <w:rStyle w:val="None"/>
          <w:sz w:val="20"/>
          <w:szCs w:val="20"/>
        </w:rPr>
      </w:r>
      <w:r>
        <w:rPr>
          <w:rStyle w:val="None"/>
          <w:spacing w:val="-5"/>
          <w:sz w:val="20"/>
          <w:szCs w:val="20"/>
        </w:rPr>
      </w:r>
      <w:r>
        <w:rPr>
          <w:rStyle w:val="None"/>
          <w:sz w:val="20"/>
          <w:szCs w:val="20"/>
          <w:lang w:val="fr-FR"/>
        </w:rPr>
      </w:r>
      <w:r>
        <w:rPr>
          <w:rStyle w:val="None"/>
          <w:spacing w:val="-5"/>
          <w:sz w:val="20"/>
          <w:szCs w:val="20"/>
        </w:rPr>
      </w:r>
      <w:r>
        <w:rPr>
          <w:rStyle w:val="None"/>
          <w:spacing w:val="-3"/>
          <w:sz w:val="20"/>
          <w:szCs w:val="20"/>
        </w:rPr>
      </w:r>
    </w:p>
    <w:p w14:paraId="769B0D26" w14:textId="77777777" w:rsidR="00F81D74" w:rsidRDefault="00000000">
      <w:pPr>
        <w:pStyle w:val="Heading3"/>
        <w:spacing w:before="121"/>
        <w:ind w:left="87"/>
        <w:jc w:val="both"/>
      </w:pPr>
      <w:r>
        <w:rPr>
          <w:rStyle w:val="Hyperlink4"/>
          <w:lang w:val="en-US"/>
        </w:rPr>
        <w:t>Financing</w:t>
      </w:r>
      <w:r>
        <w:rPr>
          <w:rStyle w:val="None"/>
        </w:rPr>
        <w:t xml:space="preserve"> </w:t>
      </w:r>
      <w:r>
        <w:rPr>
          <w:rStyle w:val="Hyperlink5"/>
          <w:lang w:val="fr-FR"/>
        </w:rPr>
        <w:t>arrangements</w:t>
      </w:r>
    </w:p>
    <w:p w14:paraId="355464DD" w14:textId="77777777" w:rsidR="00F81D74" w:rsidRDefault="00000000">
      <w:pPr>
        <w:pStyle w:val="BodyText"/>
        <w:spacing w:before="199"/>
        <w:ind w:left="87" w:right="13"/>
        <w:jc w:val="both"/>
      </w:pPr>
      <w:r>
        <w:rPr>
          <w:rStyle w:val="Hyperlink4"/>
        </w:rPr>
        <w:t>There have been no financing arrangements whereby our Promoters, members of our Lopa Pathak, our Directors and their relatives (as defined under Zaitra Chakrabarti, 2013) have financed the purchase by any other person of securities of our Company (other than in the normal course of the business of the financing entity) during a period of six months immediately preceding the date of the Draft Red Dipta Subramaniam and this Red Herring Prospectus.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1AE4815" w14:textId="77777777" w:rsidR="00F81D74" w:rsidRDefault="00000000">
      <w:pPr>
        <w:pStyle w:val="Heading3"/>
        <w:spacing w:before="201"/>
        <w:ind w:left="87" w:right="9"/>
        <w:jc w:val="both"/>
      </w:pPr>
      <w:r>
        <w:rPr>
          <w:rStyle w:val="Hyperlink4"/>
          <w:lang w:val="en-US"/>
        </w:rPr>
        <w:t>Weighted average price at which the specified securities were acquired by our Promoter and the Rushil Kala Shareholders in the last one year preceding the date of this Red Herring Prospectus</w:t>
      </w:r>
    </w:p>
    <w:p w14:paraId="16100049" w14:textId="77777777" w:rsidR="00F81D74" w:rsidRDefault="00000000">
      <w:pPr>
        <w:pStyle w:val="BodyText"/>
        <w:spacing w:before="200"/>
        <w:ind w:left="87" w:right="9"/>
        <w:jc w:val="both"/>
      </w:pPr>
      <w:r>
        <w:rPr>
          <w:rStyle w:val="Hyperlink4"/>
        </w:rPr>
        <w:t>The weighted average price at which the specified securities were acquired by our Promoters and the Rushil Kala Shareholders in the last one year preceding the date of this Red Herring Prospectus is given below:</w:t>
      </w:r>
    </w:p>
    <w:p w14:paraId="7EE79BE7" w14:textId="77777777" w:rsidR="00F81D74" w:rsidRDefault="00F81D74">
      <w:pPr>
        <w:pStyle w:val="BodyText"/>
        <w:spacing w:before="4"/>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F81D74" w14:paraId="6CBC872B"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1654E448" w14:textId="77777777" w:rsidR="00F81D74" w:rsidRDefault="00000000">
            <w:pPr>
              <w:pStyle w:val="TableParagraph"/>
              <w:spacing w:line="207" w:lineRule="exact"/>
              <w:ind w:left="48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51C65F45" w14:textId="77777777" w:rsidR="00F81D74"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lastRenderedPageBreak/>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4241ADFC" w14:textId="77777777" w:rsidR="00F81D74" w:rsidRDefault="00000000">
            <w:pPr>
              <w:pStyle w:val="TableParagraph"/>
              <w:spacing w:line="206" w:lineRule="exact"/>
              <w:ind w:left="584" w:hanging="416"/>
            </w:pPr>
            <w:r>
              <w:rPr>
                <w:rStyle w:val="None"/>
                <w:b/>
                <w:bCs/>
                <w:sz w:val="18"/>
                <w:szCs w:val="18"/>
              </w:rPr>
              <w:lastRenderedPageBreak/>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Equity Shares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F81D74" w14:paraId="28FC10F6"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9A68AC" w14:textId="77777777" w:rsidR="00F81D74" w:rsidRDefault="00000000">
            <w:pPr>
              <w:pStyle w:val="TableParagraph"/>
              <w:spacing w:before="2" w:line="186" w:lineRule="exact"/>
              <w:ind w:left="57"/>
            </w:pPr>
            <w:r>
              <w:rPr>
                <w:rStyle w:val="Hyperlink6"/>
                <w:rFonts w:eastAsia="Arial Unicode MS"/>
                <w:sz w:val="18"/>
                <w:szCs w:val="18"/>
              </w:rPr>
              <w:t>Charita Master Hegde*</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r>
              <w:rPr>
                <w:rStyle w:val="None"/>
                <w:spacing w:val="-2"/>
                <w:sz w:val="18"/>
                <w:szCs w:val="18"/>
                <w:vertAlign w:val="superscript"/>
              </w:rPr>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AE3F44" w14:textId="77777777" w:rsidR="00F81D74" w:rsidRDefault="00000000">
            <w:pPr>
              <w:pStyle w:val="TableParagraph"/>
              <w:spacing w:before="2" w:line="186" w:lineRule="exact"/>
              <w:ind w:right="44"/>
              <w:jc w:val="right"/>
            </w:pPr>
            <w:r>
              <w:rPr>
                <w:rStyle w:val="Hyperlink7"/>
                <w:rFonts w:eastAsia="Arial Unicode MS"/>
                <w:spacing w:val="-2"/>
                <w:sz w:val="18"/>
                <w:szCs w:val="18"/>
              </w:rPr>
              <w:t>26,437,554</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CBDD0B2" w14:textId="77777777" w:rsidR="00F81D74" w:rsidRDefault="00000000">
            <w:pPr>
              <w:pStyle w:val="TableParagraph"/>
              <w:spacing w:before="2" w:line="186" w:lineRule="exact"/>
              <w:ind w:right="43"/>
              <w:jc w:val="right"/>
            </w:pPr>
            <w:r>
              <w:rPr>
                <w:rStyle w:val="None"/>
                <w:spacing w:val="-4"/>
                <w:sz w:val="18"/>
                <w:szCs w:val="18"/>
              </w:rPr>
              <w:t>0.00</w:t>
            </w:r>
          </w:p>
        </w:tc>
      </w:tr>
    </w:tbl>
    <w:p w14:paraId="69236E1A" w14:textId="77777777" w:rsidR="00F81D74" w:rsidRDefault="00F81D74">
      <w:pPr>
        <w:pStyle w:val="BodyText"/>
        <w:spacing w:before="4"/>
        <w:ind w:left="98" w:hanging="98"/>
        <w:rPr>
          <w:rStyle w:val="Hyperlink4"/>
          <w:sz w:val="17"/>
          <w:szCs w:val="17"/>
        </w:rPr>
      </w:pPr>
    </w:p>
    <w:p w14:paraId="0F43D941" w14:textId="77777777" w:rsidR="00F81D74" w:rsidRDefault="00F81D74">
      <w:pPr>
        <w:pStyle w:val="TableParagraph"/>
        <w:spacing w:line="186" w:lineRule="exact"/>
        <w:jc w:val="right"/>
        <w:sectPr w:rsidR="00F81D74">
          <w:headerReference w:type="default" r:id="rId95"/>
          <w:footerReference w:type="default" r:id="rId96"/>
          <w:pgSz w:w="11920" w:h="16840"/>
          <w:pgMar w:top="1140" w:right="708" w:bottom="1120" w:left="992" w:header="0" w:footer="0" w:gutter="0"/>
          <w:cols w:space="720"/>
        </w:sect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F81D74" w14:paraId="67BF7F69"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38F2451E" w14:textId="77777777" w:rsidR="00F81D74" w:rsidRDefault="00000000">
            <w:pPr>
              <w:pStyle w:val="TableParagraph"/>
              <w:spacing w:line="207" w:lineRule="exact"/>
              <w:ind w:left="487"/>
            </w:pPr>
            <w:r>
              <w:rPr>
                <w:rStyle w:val="None"/>
                <w:b/>
                <w:bCs/>
                <w:sz w:val="18"/>
                <w:szCs w:val="18"/>
              </w:rPr>
              <w:lastRenderedPageBreak/>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415253B5" w14:textId="77777777" w:rsidR="00F81D74"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0E622F5B" w14:textId="77777777" w:rsidR="00F81D74" w:rsidRDefault="00000000">
            <w:pPr>
              <w:pStyle w:val="TableParagraph"/>
              <w:spacing w:line="206" w:lineRule="exact"/>
              <w:ind w:left="584" w:hanging="416"/>
            </w:pPr>
            <w:r>
              <w:rPr>
                <w:rStyle w:val="None"/>
                <w:b/>
                <w:bCs/>
                <w:sz w:val="18"/>
                <w:szCs w:val="18"/>
              </w:rPr>
              <w:t>Weighted</w:t>
            </w:r>
            <w:r>
              <w:rPr>
                <w:rStyle w:val="None"/>
                <w:b/>
                <w:bCs/>
                <w:spacing w:val="-9"/>
                <w:sz w:val="18"/>
                <w:szCs w:val="18"/>
              </w:rPr>
              <w:t xml:space="preserve"> </w:t>
            </w:r>
            <w:r>
              <w:rPr>
                <w:rStyle w:val="None"/>
                <w:b/>
                <w:bCs/>
                <w:sz w:val="18"/>
                <w:szCs w:val="18"/>
              </w:rPr>
              <w:t>average</w:t>
            </w:r>
            <w:r>
              <w:rPr>
                <w:rStyle w:val="None"/>
                <w:b/>
                <w:bCs/>
                <w:spacing w:val="-12"/>
                <w:sz w:val="18"/>
                <w:szCs w:val="18"/>
              </w:rPr>
              <w:t xml:space="preserve"> </w:t>
            </w:r>
            <w:r>
              <w:rPr>
                <w:rStyle w:val="None"/>
                <w:b/>
                <w:bCs/>
                <w:sz w:val="18"/>
                <w:szCs w:val="18"/>
              </w:rPr>
              <w:t>price</w:t>
            </w:r>
            <w:r>
              <w:rPr>
                <w:rStyle w:val="None"/>
                <w:b/>
                <w:bCs/>
                <w:spacing w:val="-9"/>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 xml:space="preserve">acquisition per Equity Shares </w:t>
            </w:r>
            <w:r>
              <w:rPr>
                <w:rStyle w:val="None"/>
                <w:b/>
                <w:bCs/>
                <w:sz w:val="18"/>
                <w:szCs w:val="18"/>
                <w:vertAlign w:val="superscript"/>
              </w:rPr>
              <w:t>(1)#</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F81D74" w14:paraId="34253E4B"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87D8AE" w14:textId="77777777" w:rsidR="00F81D74" w:rsidRDefault="00000000">
            <w:pPr>
              <w:pStyle w:val="TableParagraph"/>
              <w:spacing w:line="188" w:lineRule="exact"/>
              <w:ind w:left="57"/>
            </w:pPr>
            <w:r>
              <w:rPr>
                <w:rStyle w:val="Hyperlink6"/>
                <w:rFonts w:eastAsia="Arial Unicode MS"/>
                <w:sz w:val="18"/>
                <w:szCs w:val="18"/>
              </w:rPr>
              <w:t>Anamika Dayal Hegde*</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2"/>
                <w:sz w:val="18"/>
                <w:szCs w:val="18"/>
                <w:vertAlign w:val="superscript"/>
              </w:rPr>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E905683" w14:textId="77777777" w:rsidR="00F81D74" w:rsidRDefault="00000000">
            <w:pPr>
              <w:pStyle w:val="TableParagraph"/>
              <w:spacing w:line="188" w:lineRule="exact"/>
              <w:ind w:right="44"/>
              <w:jc w:val="right"/>
            </w:pPr>
            <w:r>
              <w:rPr>
                <w:rStyle w:val="Hyperlink7"/>
                <w:rFonts w:eastAsia="Arial Unicode MS"/>
                <w:spacing w:val="-2"/>
                <w:sz w:val="18"/>
                <w:szCs w:val="18"/>
              </w:rPr>
              <w:t>7,312,437</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253CE7D" w14:textId="77777777" w:rsidR="00F81D74" w:rsidRDefault="00000000">
            <w:pPr>
              <w:pStyle w:val="TableParagraph"/>
              <w:spacing w:line="188" w:lineRule="exact"/>
              <w:ind w:right="43"/>
              <w:jc w:val="right"/>
            </w:pPr>
            <w:r>
              <w:rPr>
                <w:rStyle w:val="None"/>
                <w:spacing w:val="-4"/>
                <w:sz w:val="18"/>
                <w:szCs w:val="18"/>
              </w:rPr>
              <w:t>0.00</w:t>
            </w:r>
          </w:p>
        </w:tc>
      </w:tr>
      <w:tr w:rsidR="00F81D74" w14:paraId="400ED88D"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D39585" w14:textId="77777777" w:rsidR="00F81D74" w:rsidRDefault="00000000">
            <w:pPr>
              <w:pStyle w:val="TableParagraph"/>
              <w:spacing w:line="186" w:lineRule="exact"/>
              <w:ind w:left="57"/>
            </w:pPr>
            <w:r>
              <w:rPr>
                <w:rStyle w:val="Hyperlink6"/>
                <w:rFonts w:eastAsia="Arial Unicode MS"/>
                <w:sz w:val="18"/>
                <w:szCs w:val="18"/>
              </w:rPr>
              <w:t>Ethan Dubey Hegde*</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2"/>
                <w:sz w:val="18"/>
                <w:szCs w:val="18"/>
                <w:vertAlign w:val="superscript"/>
              </w:rPr>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1BD3BA" w14:textId="77777777" w:rsidR="00F81D74" w:rsidRDefault="00000000">
            <w:pPr>
              <w:pStyle w:val="TableParagraph"/>
              <w:spacing w:line="186"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965A31" w14:textId="77777777" w:rsidR="00F81D74" w:rsidRDefault="00000000">
            <w:pPr>
              <w:pStyle w:val="TableParagraph"/>
              <w:spacing w:line="186" w:lineRule="exact"/>
              <w:ind w:right="43"/>
              <w:jc w:val="right"/>
            </w:pPr>
            <w:r>
              <w:rPr>
                <w:rStyle w:val="None"/>
                <w:spacing w:val="-4"/>
                <w:sz w:val="18"/>
                <w:szCs w:val="18"/>
              </w:rPr>
              <w:t>0.00</w:t>
            </w:r>
          </w:p>
        </w:tc>
      </w:tr>
      <w:tr w:rsidR="00F81D74" w14:paraId="3B96A0FA"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966F65" w14:textId="77777777" w:rsidR="00F81D74" w:rsidRDefault="00000000">
            <w:pPr>
              <w:pStyle w:val="TableParagraph"/>
              <w:spacing w:line="188" w:lineRule="exact"/>
              <w:ind w:left="57"/>
            </w:pPr>
            <w:r>
              <w:rPr>
                <w:rStyle w:val="Hyperlink6"/>
                <w:rFonts w:eastAsia="Arial Unicode MS"/>
                <w:sz w:val="18"/>
                <w:szCs w:val="18"/>
              </w:rPr>
              <w:t>Guneet Dave Hegde*</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2"/>
                <w:sz w:val="18"/>
                <w:szCs w:val="18"/>
                <w:vertAlign w:val="superscript"/>
              </w:rPr>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A3C24D2" w14:textId="77777777" w:rsidR="00F81D74" w:rsidRDefault="00000000">
            <w:pPr>
              <w:pStyle w:val="TableParagraph"/>
              <w:spacing w:line="188"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05D6FCC" w14:textId="77777777" w:rsidR="00F81D74" w:rsidRDefault="00000000">
            <w:pPr>
              <w:pStyle w:val="TableParagraph"/>
              <w:spacing w:line="188" w:lineRule="exact"/>
              <w:ind w:right="43"/>
              <w:jc w:val="right"/>
            </w:pPr>
            <w:r>
              <w:rPr>
                <w:rStyle w:val="None"/>
                <w:spacing w:val="-4"/>
                <w:sz w:val="18"/>
                <w:szCs w:val="18"/>
              </w:rPr>
              <w:t>0.00</w:t>
            </w:r>
          </w:p>
        </w:tc>
      </w:tr>
      <w:tr w:rsidR="00F81D74" w14:paraId="31C9747D"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AA75AF" w14:textId="77777777" w:rsidR="00F81D74" w:rsidRDefault="00000000">
            <w:pPr>
              <w:pStyle w:val="TableParagraph"/>
              <w:spacing w:line="186" w:lineRule="exact"/>
              <w:ind w:left="57"/>
            </w:pPr>
            <w:r>
              <w:rPr>
                <w:rStyle w:val="Hyperlink6"/>
                <w:rFonts w:eastAsia="Arial Unicode MS"/>
                <w:sz w:val="18"/>
                <w:szCs w:val="18"/>
              </w:rPr>
              <w:t>Jyoti Arora Shetty</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2716C67" w14:textId="77777777" w:rsidR="00F81D74" w:rsidRDefault="00000000">
            <w:pPr>
              <w:pStyle w:val="TableParagraph"/>
              <w:spacing w:line="186" w:lineRule="exact"/>
              <w:ind w:right="42"/>
              <w:jc w:val="right"/>
            </w:pPr>
            <w:r>
              <w:rPr>
                <w:rStyle w:val="None"/>
                <w:spacing w:val="-5"/>
                <w:sz w:val="18"/>
                <w:szCs w:val="18"/>
              </w:rPr>
              <w:t>100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587D3D" w14:textId="77777777" w:rsidR="00F81D74" w:rsidRDefault="00000000">
            <w:pPr>
              <w:pStyle w:val="TableParagraph"/>
              <w:spacing w:line="186" w:lineRule="exact"/>
              <w:ind w:right="43"/>
              <w:jc w:val="right"/>
            </w:pPr>
            <w:r>
              <w:rPr>
                <w:rStyle w:val="Hyperlink7"/>
                <w:rFonts w:eastAsia="Arial Unicode MS"/>
                <w:spacing w:val="-2"/>
                <w:sz w:val="18"/>
                <w:szCs w:val="18"/>
              </w:rPr>
              <w:t>530.00</w:t>
            </w:r>
          </w:p>
        </w:tc>
      </w:tr>
      <w:tr w:rsidR="00F81D74" w14:paraId="5749D41E"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86A565" w14:textId="77777777" w:rsidR="00F81D74" w:rsidRDefault="00000000">
            <w:pPr>
              <w:pStyle w:val="TableParagraph"/>
              <w:spacing w:line="186" w:lineRule="exact"/>
              <w:ind w:left="57"/>
            </w:pPr>
            <w:r>
              <w:rPr>
                <w:rStyle w:val="Hyperlink6"/>
                <w:rFonts w:eastAsia="Arial Unicode MS"/>
                <w:sz w:val="18"/>
                <w:szCs w:val="18"/>
              </w:rPr>
              <w:t>Riya Puri Trust</w:t>
            </w:r>
            <w:r>
              <w:rPr>
                <w:rStyle w:val="None"/>
                <w:spacing w:val="-5"/>
                <w:sz w:val="18"/>
                <w:szCs w:val="18"/>
              </w:rPr>
            </w:r>
            <w:r>
              <w:rPr>
                <w:rStyle w:val="Hyperlink6"/>
                <w:rFonts w:eastAsia="Arial Unicode MS"/>
                <w:sz w:val="18"/>
                <w:szCs w:val="18"/>
              </w:rPr>
            </w:r>
            <w:r>
              <w:rPr>
                <w:rStyle w:val="None"/>
                <w:spacing w:val="-4"/>
                <w:sz w:val="18"/>
                <w:szCs w:val="18"/>
              </w:rPr>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083E033" w14:textId="77777777" w:rsidR="00F81D74"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E3CA319" w14:textId="77777777" w:rsidR="00F81D74" w:rsidRDefault="00000000">
            <w:pPr>
              <w:pStyle w:val="TableParagraph"/>
              <w:spacing w:line="186" w:lineRule="exact"/>
              <w:ind w:right="43"/>
              <w:jc w:val="right"/>
            </w:pPr>
            <w:r>
              <w:rPr>
                <w:rStyle w:val="None"/>
                <w:spacing w:val="-4"/>
                <w:sz w:val="18"/>
                <w:szCs w:val="18"/>
              </w:rPr>
              <w:t>0.00</w:t>
            </w:r>
          </w:p>
        </w:tc>
      </w:tr>
      <w:tr w:rsidR="00F81D74" w14:paraId="158A0E0F"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5B66A1" w14:textId="77777777" w:rsidR="00F81D74" w:rsidRDefault="00000000">
            <w:pPr>
              <w:pStyle w:val="TableParagraph"/>
              <w:spacing w:before="2" w:line="186" w:lineRule="exact"/>
              <w:ind w:left="57"/>
            </w:pPr>
            <w:r>
              <w:rPr>
                <w:rStyle w:val="Hyperlink6"/>
                <w:rFonts w:eastAsia="Arial Unicode MS"/>
                <w:sz w:val="18"/>
                <w:szCs w:val="18"/>
              </w:rPr>
              <w:t>Omaja Mangat Trust</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B7CFF43" w14:textId="77777777" w:rsidR="00F81D74" w:rsidRDefault="00000000">
            <w:pPr>
              <w:pStyle w:val="TableParagraph"/>
              <w:spacing w:before="2"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5597FD6" w14:textId="77777777" w:rsidR="00F81D74" w:rsidRDefault="00000000">
            <w:pPr>
              <w:pStyle w:val="TableParagraph"/>
              <w:spacing w:before="2" w:line="186" w:lineRule="exact"/>
              <w:ind w:right="43"/>
              <w:jc w:val="right"/>
            </w:pPr>
            <w:r>
              <w:rPr>
                <w:rStyle w:val="None"/>
                <w:spacing w:val="-4"/>
                <w:sz w:val="18"/>
                <w:szCs w:val="18"/>
              </w:rPr>
              <w:t>0.00</w:t>
            </w:r>
          </w:p>
        </w:tc>
      </w:tr>
      <w:tr w:rsidR="00F81D74" w14:paraId="28A80594"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4A1CB4" w14:textId="77777777" w:rsidR="00F81D74" w:rsidRDefault="00000000">
            <w:pPr>
              <w:pStyle w:val="TableParagraph"/>
              <w:spacing w:line="186" w:lineRule="exact"/>
              <w:ind w:left="57"/>
            </w:pPr>
            <w:r>
              <w:rPr>
                <w:rStyle w:val="Hyperlink6"/>
                <w:rFonts w:eastAsia="Arial Unicode MS"/>
                <w:sz w:val="18"/>
                <w:szCs w:val="18"/>
              </w:rPr>
              <w:t>Avi Choudhury Trust</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23C1BA0" w14:textId="77777777" w:rsidR="00F81D74"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6FCBB3F" w14:textId="77777777" w:rsidR="00F81D74" w:rsidRDefault="00000000">
            <w:pPr>
              <w:pStyle w:val="TableParagraph"/>
              <w:spacing w:line="186" w:lineRule="exact"/>
              <w:ind w:right="43"/>
              <w:jc w:val="right"/>
            </w:pPr>
            <w:r>
              <w:rPr>
                <w:rStyle w:val="None"/>
                <w:spacing w:val="-4"/>
                <w:sz w:val="18"/>
                <w:szCs w:val="18"/>
              </w:rPr>
              <w:t>0.00</w:t>
            </w:r>
          </w:p>
        </w:tc>
      </w:tr>
      <w:tr w:rsidR="00F81D74" w14:paraId="7FDBBCBA"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EAC041" w14:textId="77777777" w:rsidR="00F81D74" w:rsidRDefault="00000000">
            <w:pPr>
              <w:pStyle w:val="TableParagraph"/>
              <w:spacing w:line="188" w:lineRule="exact"/>
              <w:ind w:left="57"/>
            </w:pPr>
            <w:r>
              <w:rPr>
                <w:rStyle w:val="Hyperlink6"/>
                <w:rFonts w:eastAsia="Arial Unicode MS"/>
                <w:sz w:val="18"/>
                <w:szCs w:val="18"/>
              </w:rPr>
              <w:t>Deepa De Trust</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8DE4E03" w14:textId="77777777" w:rsidR="00F81D74"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3639F1B" w14:textId="77777777" w:rsidR="00F81D74" w:rsidRDefault="00000000">
            <w:pPr>
              <w:pStyle w:val="TableParagraph"/>
              <w:spacing w:line="188" w:lineRule="exact"/>
              <w:ind w:right="43"/>
              <w:jc w:val="right"/>
            </w:pPr>
            <w:r>
              <w:rPr>
                <w:rStyle w:val="None"/>
                <w:spacing w:val="-4"/>
                <w:sz w:val="18"/>
                <w:szCs w:val="18"/>
              </w:rPr>
              <w:t>0.00</w:t>
            </w:r>
          </w:p>
        </w:tc>
      </w:tr>
      <w:tr w:rsidR="00F81D74" w14:paraId="283212E5"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E41752" w14:textId="77777777" w:rsidR="00F81D74" w:rsidRDefault="00000000">
            <w:pPr>
              <w:pStyle w:val="TableParagraph"/>
              <w:spacing w:line="186" w:lineRule="exact"/>
              <w:ind w:left="57"/>
            </w:pPr>
            <w:r>
              <w:rPr>
                <w:rStyle w:val="Hyperlink6"/>
                <w:rFonts w:eastAsia="Arial Unicode MS"/>
                <w:sz w:val="18"/>
                <w:szCs w:val="18"/>
              </w:rPr>
              <w:t>Ira Dasgupta Trust</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85F600E" w14:textId="77777777" w:rsidR="00F81D74"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DF4ECED" w14:textId="77777777" w:rsidR="00F81D74" w:rsidRDefault="00000000">
            <w:pPr>
              <w:pStyle w:val="TableParagraph"/>
              <w:spacing w:line="186" w:lineRule="exact"/>
              <w:ind w:right="43"/>
              <w:jc w:val="right"/>
            </w:pPr>
            <w:r>
              <w:rPr>
                <w:rStyle w:val="None"/>
                <w:spacing w:val="-4"/>
                <w:sz w:val="18"/>
                <w:szCs w:val="18"/>
              </w:rPr>
              <w:t>0.00</w:t>
            </w:r>
          </w:p>
        </w:tc>
      </w:tr>
      <w:tr w:rsidR="00F81D74" w14:paraId="609BF719"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0BAA05" w14:textId="77777777" w:rsidR="00F81D74" w:rsidRDefault="00000000">
            <w:pPr>
              <w:pStyle w:val="TableParagraph"/>
              <w:spacing w:line="188" w:lineRule="exact"/>
              <w:ind w:left="57"/>
            </w:pPr>
            <w:r>
              <w:rPr>
                <w:rStyle w:val="Hyperlink6"/>
                <w:rFonts w:eastAsia="Arial Unicode MS"/>
                <w:sz w:val="18"/>
                <w:szCs w:val="18"/>
              </w:rPr>
              <w:t>Chatresh Luthra Trust</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E863896" w14:textId="77777777" w:rsidR="00F81D74"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E35CA3B" w14:textId="77777777" w:rsidR="00F81D74" w:rsidRDefault="00000000">
            <w:pPr>
              <w:pStyle w:val="TableParagraph"/>
              <w:spacing w:line="188" w:lineRule="exact"/>
              <w:ind w:right="43"/>
              <w:jc w:val="right"/>
            </w:pPr>
            <w:r>
              <w:rPr>
                <w:rStyle w:val="None"/>
                <w:spacing w:val="-4"/>
                <w:sz w:val="18"/>
                <w:szCs w:val="18"/>
              </w:rPr>
              <w:t>0.00</w:t>
            </w:r>
          </w:p>
        </w:tc>
      </w:tr>
    </w:tbl>
    <w:p w14:paraId="5A6366BA" w14:textId="77777777" w:rsidR="00F81D74" w:rsidRDefault="00F81D74">
      <w:pPr>
        <w:pStyle w:val="TableParagraph"/>
        <w:ind w:left="98" w:hanging="98"/>
        <w:rPr>
          <w:rStyle w:val="Hyperlink4"/>
        </w:rPr>
      </w:pPr>
    </w:p>
    <w:p w14:paraId="3268D5F2" w14:textId="77777777" w:rsidR="00F81D74" w:rsidRDefault="00000000">
      <w:pPr>
        <w:pStyle w:val="Body"/>
        <w:spacing w:before="26"/>
        <w:ind w:left="87"/>
        <w:jc w:val="both"/>
        <w:rPr>
          <w:rStyle w:val="Hyperlink8"/>
          <w:rFonts w:eastAsia="Arial Unicode MS"/>
        </w:rPr>
      </w:pPr>
      <w:r>
        <w:rPr>
          <w:rStyle w:val="Hyperlink8"/>
          <w:rFonts w:eastAsia="Arial Unicode MS"/>
          <w:lang w:val="de-DE"/>
        </w:rPr>
        <w:t>Note:</w:t>
      </w:r>
      <w:r>
        <w:rPr>
          <w:rStyle w:val="None"/>
          <w:i/>
          <w:iCs/>
          <w:spacing w:val="-8"/>
          <w:sz w:val="16"/>
          <w:szCs w:val="16"/>
        </w:rPr>
        <w:t xml:space="preserve"> </w:t>
      </w:r>
      <w:r>
        <w:rPr>
          <w:rStyle w:val="Hyperlink8"/>
          <w:rFonts w:eastAsia="Arial Unicode MS"/>
          <w:lang w:val="en-US"/>
        </w:rPr>
        <w:t>Number</w:t>
      </w:r>
      <w:r>
        <w:rPr>
          <w:rStyle w:val="None"/>
          <w:i/>
          <w:iCs/>
          <w:spacing w:val="-6"/>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adjusted</w:t>
      </w:r>
      <w:r>
        <w:rPr>
          <w:rStyle w:val="None"/>
          <w:i/>
          <w:iCs/>
          <w:spacing w:val="-4"/>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3"/>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7AE47FB9" w14:textId="77777777" w:rsidR="00F81D74" w:rsidRDefault="00000000">
      <w:pPr>
        <w:pStyle w:val="Body"/>
        <w:spacing w:before="1"/>
        <w:ind w:left="87"/>
        <w:jc w:val="both"/>
        <w:rPr>
          <w:rStyle w:val="Hyperlink8"/>
          <w:rFonts w:eastAsia="Arial Unicode MS"/>
        </w:rPr>
      </w:pPr>
      <w:r>
        <w:rPr>
          <w:rStyle w:val="Hyperlink8"/>
          <w:rFonts w:eastAsia="Arial Unicode MS"/>
          <w:lang w:val="en-US"/>
        </w:rPr>
        <w:t>*Also, the Rushil Kala Shareholder</w:t>
      </w:r>
      <w:r>
        <w:rPr>
          <w:rStyle w:val="None"/>
          <w:i/>
          <w:iCs/>
          <w:spacing w:val="-6"/>
          <w:sz w:val="16"/>
          <w:szCs w:val="16"/>
        </w:rPr>
      </w:r>
      <w:r>
        <w:rPr>
          <w:rStyle w:val="Hyperlink8"/>
          <w:rFonts w:eastAsia="Arial Unicode MS"/>
          <w:lang w:val="en-US"/>
        </w:rPr>
      </w:r>
      <w:r>
        <w:rPr>
          <w:rStyle w:val="None"/>
          <w:i/>
          <w:iCs/>
          <w:spacing w:val="-5"/>
          <w:sz w:val="16"/>
          <w:szCs w:val="16"/>
        </w:rPr>
      </w:r>
      <w:r>
        <w:rPr>
          <w:rStyle w:val="Hyperlink8"/>
          <w:rFonts w:eastAsia="Arial Unicode MS"/>
        </w:rPr>
      </w:r>
      <w:r>
        <w:rPr>
          <w:rStyle w:val="None"/>
          <w:i/>
          <w:iCs/>
          <w:spacing w:val="-6"/>
          <w:sz w:val="16"/>
          <w:szCs w:val="16"/>
        </w:rPr>
      </w:r>
      <w:r>
        <w:rPr>
          <w:rStyle w:val="Hyperlink8"/>
          <w:rFonts w:eastAsia="Arial Unicode MS"/>
          <w:lang w:val="en-US"/>
        </w:rPr>
      </w:r>
      <w:r>
        <w:rPr>
          <w:rStyle w:val="None"/>
          <w:i/>
          <w:iCs/>
          <w:spacing w:val="-5"/>
          <w:sz w:val="16"/>
          <w:szCs w:val="16"/>
        </w:rPr>
      </w:r>
      <w:r>
        <w:rPr>
          <w:rStyle w:val="None"/>
          <w:i/>
          <w:iCs/>
          <w:spacing w:val="-2"/>
          <w:sz w:val="16"/>
          <w:szCs w:val="16"/>
        </w:rPr>
      </w:r>
    </w:p>
    <w:p w14:paraId="2B04E21B" w14:textId="77777777" w:rsidR="00F81D74" w:rsidRDefault="00000000">
      <w:pPr>
        <w:pStyle w:val="Body"/>
        <w:spacing w:before="1"/>
        <w:ind w:left="87" w:right="6"/>
        <w:jc w:val="both"/>
        <w:rPr>
          <w:rStyle w:val="Hyperlink8"/>
          <w:rFonts w:eastAsia="Arial Unicode MS"/>
        </w:rPr>
      </w:pPr>
      <w:r>
        <w:rPr>
          <w:rStyle w:val="Hyperlink8"/>
          <w:rFonts w:eastAsia="Arial Unicode MS"/>
        </w:rPr>
        <w:t># Pursuant to a resolution passed by the Board and Shareholders of the Company dated February 10, 2025 and February 11, 2025, respectively, the face value of the equity shares was sub-divided from ₹100 per equity share to ₹5 per Vasudha Bhandari. Further, pursuant to a resolution dated February 11, 2025 passed by our Shareholders, the Company approved the issue of bonus shares which were allotted on February 21, 2025</w:t>
      </w:r>
      <w:r>
        <w:rPr>
          <w:rStyle w:val="None"/>
          <w:i/>
          <w:iCs/>
          <w:spacing w:val="-6"/>
          <w:sz w:val="16"/>
          <w:szCs w:val="16"/>
        </w:rPr>
      </w:r>
      <w:r>
        <w:rPr>
          <w:rStyle w:val="Hyperlink8"/>
          <w:rFonts w:eastAsia="Arial Unicode MS"/>
          <w:lang w:val="it-IT"/>
        </w:rPr>
      </w:r>
      <w:r>
        <w:rPr>
          <w:rStyle w:val="None"/>
          <w:i/>
          <w:iCs/>
          <w:spacing w:val="-5"/>
          <w:sz w:val="16"/>
          <w:szCs w:val="16"/>
        </w:rPr>
      </w:r>
      <w:r>
        <w:rPr>
          <w:rStyle w:val="Hyperlink8"/>
          <w:rFonts w:eastAsia="Arial Unicode MS"/>
        </w:rPr>
      </w:r>
      <w:r>
        <w:rPr>
          <w:rStyle w:val="None"/>
          <w:i/>
          <w:iCs/>
          <w:spacing w:val="-8"/>
          <w:sz w:val="16"/>
          <w:szCs w:val="16"/>
        </w:rPr>
      </w:r>
      <w:r>
        <w:rPr>
          <w:rStyle w:val="Hyperlink8"/>
          <w:rFonts w:eastAsia="Arial Unicode MS"/>
        </w:rPr>
      </w:r>
      <w:r>
        <w:rPr>
          <w:rStyle w:val="None"/>
          <w:i/>
          <w:iCs/>
          <w:spacing w:val="-6"/>
          <w:sz w:val="16"/>
          <w:szCs w:val="16"/>
        </w:rPr>
      </w:r>
      <w:r>
        <w:rPr>
          <w:rStyle w:val="Hyperlink8"/>
          <w:rFonts w:eastAsia="Arial Unicode MS"/>
          <w:lang w:val="en-US"/>
        </w:rPr>
      </w:r>
      <w:r>
        <w:rPr>
          <w:rStyle w:val="None"/>
          <w:i/>
          <w:iCs/>
          <w:spacing w:val="-8"/>
          <w:sz w:val="16"/>
          <w:szCs w:val="16"/>
        </w:rPr>
      </w:r>
      <w:r>
        <w:rPr>
          <w:rStyle w:val="Hyperlink8"/>
          <w:rFonts w:eastAsia="Arial Unicode MS"/>
          <w:lang w:val="en-US"/>
        </w:rPr>
      </w:r>
      <w:r>
        <w:rPr>
          <w:rStyle w:val="None"/>
          <w:i/>
          <w:iCs/>
          <w:spacing w:val="-8"/>
          <w:sz w:val="16"/>
          <w:szCs w:val="16"/>
        </w:rPr>
      </w:r>
      <w:r>
        <w:rPr>
          <w:rStyle w:val="Hyperlink8"/>
          <w:rFonts w:eastAsia="Arial Unicode MS"/>
        </w:rPr>
      </w:r>
      <w:r>
        <w:rPr>
          <w:rStyle w:val="None"/>
          <w:i/>
          <w:iCs/>
          <w:spacing w:val="-6"/>
          <w:sz w:val="16"/>
          <w:szCs w:val="16"/>
        </w:rPr>
      </w:r>
      <w:r>
        <w:rPr>
          <w:rStyle w:val="Hyperlink8"/>
          <w:rFonts w:eastAsia="Arial Unicode MS"/>
          <w:lang w:val="en-US"/>
        </w:rPr>
      </w:r>
      <w:r>
        <w:rPr>
          <w:rStyle w:val="None"/>
          <w:i/>
          <w:iCs/>
          <w:spacing w:val="-6"/>
          <w:sz w:val="16"/>
          <w:szCs w:val="16"/>
        </w:rPr>
      </w:r>
      <w:r>
        <w:rPr>
          <w:rStyle w:val="Hyperlink8"/>
          <w:rFonts w:eastAsia="Arial Unicode MS"/>
          <w:lang w:val="en-US"/>
        </w:rPr>
      </w:r>
      <w:r>
        <w:rPr>
          <w:rStyle w:val="None"/>
          <w:i/>
          <w:iCs/>
          <w:spacing w:val="-8"/>
          <w:sz w:val="16"/>
          <w:szCs w:val="16"/>
        </w:rPr>
      </w:r>
      <w:r>
        <w:rPr>
          <w:rStyle w:val="Hyperlink8"/>
          <w:rFonts w:eastAsia="Arial Unicode MS"/>
        </w:rPr>
      </w:r>
      <w:r>
        <w:rPr>
          <w:rStyle w:val="None"/>
          <w:i/>
          <w:iCs/>
          <w:spacing w:val="-5"/>
          <w:sz w:val="16"/>
          <w:szCs w:val="16"/>
        </w:rPr>
      </w:r>
      <w:r>
        <w:rPr>
          <w:rStyle w:val="Hyperlink8"/>
          <w:rFonts w:eastAsia="Arial Unicode MS"/>
        </w:rPr>
      </w:r>
      <w:r>
        <w:rPr>
          <w:rStyle w:val="None"/>
          <w:i/>
          <w:iCs/>
          <w:spacing w:val="-9"/>
          <w:sz w:val="16"/>
          <w:szCs w:val="16"/>
        </w:rPr>
      </w:r>
      <w:r>
        <w:rPr>
          <w:rStyle w:val="Hyperlink8"/>
          <w:rFonts w:eastAsia="Arial Unicode MS"/>
          <w:lang w:val="en-US"/>
        </w:rPr>
      </w:r>
      <w:r>
        <w:rPr>
          <w:rStyle w:val="None"/>
          <w:i/>
          <w:iCs/>
          <w:spacing w:val="-5"/>
          <w:sz w:val="16"/>
          <w:szCs w:val="16"/>
        </w:rPr>
      </w:r>
      <w:r>
        <w:rPr>
          <w:rStyle w:val="Hyperlink8"/>
          <w:rFonts w:eastAsia="Arial Unicode MS"/>
          <w:lang w:val="en-US"/>
        </w:rPr>
      </w:r>
      <w:r>
        <w:rPr>
          <w:rStyle w:val="None"/>
          <w:i/>
          <w:iCs/>
          <w:spacing w:val="-6"/>
          <w:sz w:val="16"/>
          <w:szCs w:val="16"/>
        </w:rPr>
      </w:r>
      <w:r>
        <w:rPr>
          <w:rStyle w:val="Hyperlink8"/>
          <w:rFonts w:eastAsia="Arial Unicode MS"/>
          <w:lang w:val="en-US"/>
        </w:rPr>
      </w:r>
      <w:r>
        <w:rPr>
          <w:rStyle w:val="None"/>
          <w:i/>
          <w:iCs/>
          <w:spacing w:val="-6"/>
          <w:sz w:val="16"/>
          <w:szCs w:val="16"/>
        </w:rPr>
      </w:r>
      <w:r>
        <w:rPr>
          <w:rStyle w:val="Hyperlink8"/>
          <w:rFonts w:eastAsia="Arial Unicode MS"/>
          <w:lang w:val="en-US"/>
        </w:rPr>
      </w:r>
      <w:r>
        <w:rPr>
          <w:rStyle w:val="None"/>
          <w:i/>
          <w:iCs/>
          <w:spacing w:val="-6"/>
          <w:sz w:val="16"/>
          <w:szCs w:val="16"/>
        </w:rPr>
      </w:r>
      <w:r>
        <w:rPr>
          <w:rStyle w:val="Hyperlink8"/>
          <w:rFonts w:eastAsia="Arial Unicode MS"/>
          <w:lang w:val="en-US"/>
        </w:rPr>
      </w:r>
      <w:r>
        <w:rPr>
          <w:rStyle w:val="None"/>
          <w:i/>
          <w:iCs/>
          <w:spacing w:val="-8"/>
          <w:sz w:val="16"/>
          <w:szCs w:val="16"/>
        </w:rPr>
      </w:r>
      <w:r>
        <w:rPr>
          <w:rStyle w:val="Hyperlink8"/>
          <w:rFonts w:eastAsia="Arial Unicode MS"/>
          <w:lang w:val="ru-RU"/>
        </w:rPr>
      </w:r>
      <w:r>
        <w:rPr>
          <w:rStyle w:val="None"/>
          <w:i/>
          <w:iCs/>
          <w:spacing w:val="-6"/>
          <w:sz w:val="16"/>
          <w:szCs w:val="16"/>
        </w:rPr>
      </w:r>
      <w:r>
        <w:rPr>
          <w:rStyle w:val="Hyperlink8"/>
          <w:rFonts w:eastAsia="Arial Unicode MS"/>
        </w:rPr>
      </w:r>
      <w:r>
        <w:rPr>
          <w:rStyle w:val="None"/>
          <w:i/>
          <w:iCs/>
          <w:spacing w:val="-5"/>
          <w:sz w:val="16"/>
          <w:szCs w:val="16"/>
        </w:rPr>
      </w:r>
      <w:r>
        <w:rPr>
          <w:rStyle w:val="Hyperlink8"/>
          <w:rFonts w:eastAsia="Arial Unicode MS"/>
        </w:rPr>
      </w:r>
      <w:r>
        <w:rPr>
          <w:rStyle w:val="None"/>
          <w:i/>
          <w:iCs/>
          <w:spacing w:val="-6"/>
          <w:sz w:val="16"/>
          <w:szCs w:val="16"/>
        </w:rPr>
      </w:r>
      <w:r>
        <w:rPr>
          <w:rStyle w:val="Hyperlink8"/>
          <w:rFonts w:eastAsia="Arial Unicode MS"/>
          <w:lang w:val="en-US"/>
        </w:rPr>
      </w:r>
      <w:r>
        <w:rPr>
          <w:rStyle w:val="None"/>
          <w:i/>
          <w:iCs/>
          <w:spacing w:val="-6"/>
          <w:sz w:val="16"/>
          <w:szCs w:val="16"/>
        </w:rPr>
      </w:r>
      <w:r>
        <w:rPr>
          <w:rStyle w:val="Hyperlink8"/>
          <w:rFonts w:eastAsia="Arial Unicode MS"/>
        </w:rPr>
      </w:r>
      <w:r>
        <w:rPr>
          <w:rStyle w:val="None"/>
          <w:i/>
          <w:iCs/>
          <w:spacing w:val="-8"/>
          <w:sz w:val="16"/>
          <w:szCs w:val="16"/>
        </w:rPr>
      </w:r>
      <w:r>
        <w:rPr>
          <w:rStyle w:val="Hyperlink8"/>
          <w:rFonts w:eastAsia="Arial Unicode MS"/>
        </w:rPr>
      </w:r>
      <w:r>
        <w:rPr>
          <w:rStyle w:val="None"/>
          <w:i/>
          <w:iCs/>
          <w:spacing w:val="-6"/>
          <w:sz w:val="16"/>
          <w:szCs w:val="16"/>
        </w:rPr>
      </w:r>
      <w:r>
        <w:rPr>
          <w:rStyle w:val="Hyperlink8"/>
          <w:rFonts w:eastAsia="Arial Unicode MS"/>
          <w:lang w:val="en-US"/>
        </w:rPr>
      </w:r>
      <w:r>
        <w:rPr>
          <w:rStyle w:val="None"/>
          <w:i/>
          <w:iCs/>
          <w:spacing w:val="-6"/>
          <w:sz w:val="16"/>
          <w:szCs w:val="16"/>
        </w:rPr>
      </w:r>
      <w:r>
        <w:rPr>
          <w:rStyle w:val="Hyperlink8"/>
          <w:rFonts w:eastAsia="Arial Unicode MS"/>
          <w:lang w:val="en-US"/>
        </w:rPr>
      </w:r>
      <w:r>
        <w:rPr>
          <w:rStyle w:val="None"/>
          <w:i/>
          <w:iCs/>
          <w:spacing w:val="-6"/>
          <w:sz w:val="16"/>
          <w:szCs w:val="16"/>
        </w:rPr>
      </w:r>
      <w:r>
        <w:rPr>
          <w:rStyle w:val="Hyperlink8"/>
          <w:rFonts w:eastAsia="Arial Unicode MS"/>
        </w:rPr>
      </w:r>
      <w:r>
        <w:rPr>
          <w:rStyle w:val="None"/>
          <w:i/>
          <w:iCs/>
          <w:spacing w:val="-6"/>
          <w:sz w:val="16"/>
          <w:szCs w:val="16"/>
        </w:rPr>
      </w:r>
      <w:r>
        <w:rPr>
          <w:rStyle w:val="Hyperlink8"/>
          <w:rFonts w:eastAsia="Arial Unicode MS"/>
          <w:lang w:val="en-US"/>
        </w:rPr>
      </w:r>
      <w:r>
        <w:rPr>
          <w:rStyle w:val="None"/>
          <w:i/>
          <w:iCs/>
          <w:spacing w:val="40"/>
          <w:sz w:val="16"/>
          <w:szCs w:val="16"/>
        </w:rPr>
      </w:r>
      <w:r>
        <w:rPr>
          <w:rStyle w:val="Hyperlink8"/>
          <w:rFonts w:eastAsia="Arial Unicode MS"/>
          <w:lang w:val="en-US"/>
        </w:rPr>
      </w:r>
      <w:r>
        <w:rPr>
          <w:rStyle w:val="None"/>
          <w:i/>
          <w:iCs/>
          <w:spacing w:val="-2"/>
          <w:sz w:val="16"/>
          <w:szCs w:val="16"/>
        </w:rPr>
      </w:r>
      <w:r>
        <w:rPr>
          <w:rStyle w:val="Hyperlink8"/>
          <w:rFonts w:eastAsia="Arial Unicode MS"/>
          <w:lang w:val="en-US"/>
        </w:rPr>
      </w:r>
      <w:r>
        <w:rPr>
          <w:rStyle w:val="None"/>
          <w:i/>
          <w:iCs/>
          <w:spacing w:val="-2"/>
          <w:sz w:val="16"/>
          <w:szCs w:val="16"/>
        </w:rPr>
      </w:r>
      <w:r>
        <w:rPr>
          <w:rStyle w:val="Hyperlink8"/>
          <w:rFonts w:eastAsia="Arial Unicode MS"/>
          <w:lang w:val="pt-PT"/>
        </w:rPr>
      </w:r>
      <w:r>
        <w:rPr>
          <w:rStyle w:val="None"/>
          <w:i/>
          <w:iCs/>
          <w:spacing w:val="-2"/>
          <w:sz w:val="16"/>
          <w:szCs w:val="16"/>
        </w:rPr>
      </w:r>
      <w:r>
        <w:rPr>
          <w:rStyle w:val="Hyperlink8"/>
          <w:rFonts w:eastAsia="Arial Unicode MS"/>
          <w:lang w:val="en-US"/>
        </w:rPr>
      </w:r>
      <w:r>
        <w:rPr>
          <w:rStyle w:val="None"/>
          <w:i/>
          <w:iCs/>
          <w:spacing w:val="-2"/>
          <w:sz w:val="16"/>
          <w:szCs w:val="16"/>
        </w:rPr>
      </w:r>
      <w:r>
        <w:rPr>
          <w:rStyle w:val="Hyperlink8"/>
          <w:rFonts w:eastAsia="Arial Unicode MS"/>
          <w:lang w:val="en-US"/>
        </w:rPr>
      </w:r>
      <w:r>
        <w:rPr>
          <w:rStyle w:val="None"/>
          <w:i/>
          <w:iCs/>
          <w:spacing w:val="-1"/>
          <w:sz w:val="16"/>
          <w:szCs w:val="16"/>
        </w:rPr>
      </w:r>
      <w:r>
        <w:rPr>
          <w:rStyle w:val="Hyperlink8"/>
          <w:rFonts w:eastAsia="Arial Unicode MS"/>
          <w:lang w:val="en-US"/>
        </w:rPr>
      </w:r>
      <w:r>
        <w:rPr>
          <w:rStyle w:val="None"/>
          <w:i/>
          <w:iCs/>
          <w:spacing w:val="-2"/>
          <w:sz w:val="16"/>
          <w:szCs w:val="16"/>
        </w:rPr>
      </w:r>
      <w:r>
        <w:rPr>
          <w:rStyle w:val="Hyperlink8"/>
          <w:rFonts w:eastAsia="Arial Unicode MS"/>
          <w:lang w:val="en-US"/>
        </w:rPr>
      </w:r>
      <w:r>
        <w:rPr>
          <w:rStyle w:val="None"/>
          <w:i/>
          <w:iCs/>
          <w:spacing w:val="-3"/>
          <w:sz w:val="16"/>
          <w:szCs w:val="16"/>
        </w:rPr>
      </w:r>
      <w:r>
        <w:rPr>
          <w:rStyle w:val="Hyperlink8"/>
          <w:rFonts w:ascii="Arial Unicode MS" w:eastAsia="Arial Unicode MS" w:hAnsi="Arial Unicode MS" w:cs="Arial Unicode MS"/>
          <w:i w:val="0"/>
          <w:iCs w:val="0"/>
        </w:rPr>
      </w:r>
      <w:r>
        <w:rPr>
          <w:rStyle w:val="Hyperlink8"/>
          <w:rFonts w:eastAsia="Arial Unicode MS"/>
        </w:rPr>
      </w:r>
      <w:r>
        <w:rPr>
          <w:rStyle w:val="None"/>
          <w:i/>
          <w:iCs/>
          <w:spacing w:val="-2"/>
          <w:sz w:val="16"/>
          <w:szCs w:val="16"/>
        </w:rPr>
      </w:r>
      <w:r>
        <w:rPr>
          <w:rStyle w:val="Hyperlink8"/>
          <w:rFonts w:eastAsia="Arial Unicode MS"/>
          <w:lang w:val="it-IT"/>
        </w:rPr>
      </w:r>
      <w:r>
        <w:rPr>
          <w:rStyle w:val="None"/>
          <w:i/>
          <w:iCs/>
          <w:spacing w:val="-2"/>
          <w:sz w:val="16"/>
          <w:szCs w:val="16"/>
        </w:rPr>
      </w:r>
      <w:r>
        <w:rPr>
          <w:rStyle w:val="Hyperlink8"/>
          <w:rFonts w:eastAsia="Arial Unicode MS"/>
          <w:lang w:val="en-US"/>
        </w:rPr>
      </w:r>
      <w:r>
        <w:rPr>
          <w:rStyle w:val="None"/>
          <w:i/>
          <w:iCs/>
          <w:spacing w:val="-2"/>
          <w:sz w:val="16"/>
          <w:szCs w:val="16"/>
        </w:rPr>
      </w:r>
      <w:r>
        <w:rPr>
          <w:rStyle w:val="Hyperlink8"/>
          <w:rFonts w:eastAsia="Arial Unicode MS"/>
        </w:rPr>
      </w:r>
      <w:r>
        <w:rPr>
          <w:rStyle w:val="None"/>
          <w:i/>
          <w:iCs/>
          <w:spacing w:val="-2"/>
          <w:sz w:val="16"/>
          <w:szCs w:val="16"/>
        </w:rPr>
      </w:r>
      <w:r>
        <w:rPr>
          <w:rStyle w:val="Hyperlink8"/>
          <w:rFonts w:ascii="Arial Unicode MS" w:eastAsia="Arial Unicode MS" w:hAnsi="Arial Unicode MS" w:cs="Arial Unicode MS"/>
          <w:i w:val="0"/>
          <w:iCs w:val="0"/>
        </w:rPr>
      </w:r>
      <w:r>
        <w:rPr>
          <w:rStyle w:val="Hyperlink8"/>
          <w:rFonts w:eastAsia="Arial Unicode MS"/>
        </w:rPr>
      </w:r>
      <w:r>
        <w:rPr>
          <w:rStyle w:val="None"/>
          <w:i/>
          <w:iCs/>
          <w:spacing w:val="-2"/>
          <w:sz w:val="16"/>
          <w:szCs w:val="16"/>
        </w:rPr>
      </w:r>
      <w:r>
        <w:rPr>
          <w:rStyle w:val="Hyperlink8"/>
          <w:rFonts w:eastAsia="Arial Unicode MS"/>
          <w:lang w:val="it-IT"/>
        </w:rPr>
      </w:r>
      <w:r>
        <w:rPr>
          <w:rStyle w:val="None"/>
          <w:i/>
          <w:iCs/>
          <w:spacing w:val="-2"/>
          <w:sz w:val="16"/>
          <w:szCs w:val="16"/>
        </w:rPr>
      </w:r>
      <w:r>
        <w:rPr>
          <w:rStyle w:val="Hyperlink8"/>
          <w:rFonts w:eastAsia="Arial Unicode MS"/>
          <w:lang w:val="pt-PT"/>
        </w:rPr>
      </w:r>
      <w:r>
        <w:rPr>
          <w:rStyle w:val="None"/>
          <w:i/>
          <w:iCs/>
          <w:spacing w:val="-2"/>
          <w:sz w:val="16"/>
          <w:szCs w:val="16"/>
        </w:rPr>
      </w:r>
      <w:r>
        <w:rPr>
          <w:rStyle w:val="Hyperlink8"/>
          <w:rFonts w:eastAsia="Arial Unicode MS"/>
          <w:lang w:val="en-US"/>
        </w:rPr>
      </w:r>
      <w:r>
        <w:rPr>
          <w:rStyle w:val="None"/>
          <w:i/>
          <w:iCs/>
          <w:spacing w:val="-2"/>
          <w:sz w:val="16"/>
          <w:szCs w:val="16"/>
        </w:rPr>
      </w:r>
      <w:r>
        <w:rPr>
          <w:rStyle w:val="Hyperlink8"/>
          <w:rFonts w:eastAsia="Arial Unicode MS"/>
          <w:lang w:val="en-US"/>
        </w:rPr>
      </w:r>
      <w:r>
        <w:rPr>
          <w:rStyle w:val="None"/>
          <w:i/>
          <w:iCs/>
          <w:spacing w:val="-2"/>
          <w:sz w:val="16"/>
          <w:szCs w:val="16"/>
        </w:rPr>
      </w:r>
      <w:r>
        <w:rPr>
          <w:rStyle w:val="Hyperlink8"/>
          <w:rFonts w:eastAsia="Arial Unicode MS"/>
        </w:rPr>
      </w:r>
      <w:r>
        <w:rPr>
          <w:rStyle w:val="None"/>
          <w:i/>
          <w:iCs/>
          <w:spacing w:val="-2"/>
          <w:sz w:val="16"/>
          <w:szCs w:val="16"/>
        </w:rPr>
      </w:r>
      <w:r>
        <w:rPr>
          <w:rStyle w:val="Hyperlink8"/>
          <w:rFonts w:eastAsia="Arial Unicode MS"/>
        </w:rPr>
      </w:r>
      <w:r>
        <w:rPr>
          <w:rStyle w:val="None"/>
          <w:i/>
          <w:iCs/>
          <w:spacing w:val="-2"/>
          <w:sz w:val="16"/>
          <w:szCs w:val="16"/>
        </w:rPr>
      </w:r>
      <w:r>
        <w:rPr>
          <w:rStyle w:val="Hyperlink8"/>
          <w:rFonts w:eastAsia="Arial Unicode MS"/>
          <w:lang w:val="en-US"/>
        </w:rPr>
      </w:r>
      <w:r>
        <w:rPr>
          <w:rStyle w:val="None"/>
          <w:i/>
          <w:iCs/>
          <w:spacing w:val="-2"/>
          <w:sz w:val="16"/>
          <w:szCs w:val="16"/>
        </w:rPr>
      </w:r>
      <w:r>
        <w:rPr>
          <w:rStyle w:val="Hyperlink8"/>
          <w:rFonts w:eastAsia="Arial Unicode MS"/>
          <w:lang w:val="en-US"/>
        </w:rPr>
      </w:r>
      <w:r>
        <w:rPr>
          <w:rStyle w:val="None"/>
          <w:i/>
          <w:iCs/>
          <w:spacing w:val="-2"/>
          <w:sz w:val="16"/>
          <w:szCs w:val="16"/>
        </w:rPr>
      </w:r>
      <w:r>
        <w:rPr>
          <w:rStyle w:val="Hyperlink8"/>
          <w:rFonts w:eastAsia="Arial Unicode MS"/>
        </w:rPr>
      </w:r>
      <w:r>
        <w:rPr>
          <w:rStyle w:val="None"/>
          <w:i/>
          <w:iCs/>
          <w:spacing w:val="-2"/>
          <w:sz w:val="16"/>
          <w:szCs w:val="16"/>
        </w:rPr>
      </w:r>
      <w:r>
        <w:rPr>
          <w:rStyle w:val="Hyperlink8"/>
          <w:rFonts w:eastAsia="Arial Unicode MS"/>
        </w:rPr>
      </w:r>
      <w:r>
        <w:rPr>
          <w:rStyle w:val="None"/>
          <w:i/>
          <w:iCs/>
          <w:spacing w:val="-2"/>
          <w:sz w:val="16"/>
          <w:szCs w:val="16"/>
        </w:rPr>
      </w:r>
      <w:r>
        <w:rPr>
          <w:rStyle w:val="Hyperlink8"/>
          <w:rFonts w:eastAsia="Arial Unicode MS"/>
          <w:lang w:val="en-US"/>
        </w:rPr>
      </w:r>
      <w:r>
        <w:rPr>
          <w:rStyle w:val="None"/>
          <w:i/>
          <w:iCs/>
          <w:spacing w:val="-2"/>
          <w:sz w:val="16"/>
          <w:szCs w:val="16"/>
        </w:rPr>
      </w:r>
      <w:r>
        <w:rPr>
          <w:rStyle w:val="Hyperlink8"/>
          <w:rFonts w:eastAsia="Arial Unicode MS"/>
        </w:rPr>
      </w:r>
      <w:r>
        <w:rPr>
          <w:rStyle w:val="None"/>
          <w:i/>
          <w:iCs/>
          <w:spacing w:val="40"/>
          <w:sz w:val="16"/>
          <w:szCs w:val="16"/>
        </w:rPr>
      </w:r>
      <w:r>
        <w:rPr>
          <w:rStyle w:val="Hyperlink8"/>
          <w:rFonts w:eastAsia="Arial Unicode MS"/>
          <w:lang w:val="en-US"/>
        </w:rPr>
      </w:r>
    </w:p>
    <w:p w14:paraId="7562F00F" w14:textId="77777777" w:rsidR="00F81D74" w:rsidRDefault="00000000">
      <w:pPr>
        <w:pStyle w:val="Body"/>
        <w:ind w:left="87"/>
        <w:jc w:val="both"/>
        <w:rPr>
          <w:rStyle w:val="Hyperlink8"/>
          <w:rFonts w:eastAsia="Arial Unicode MS"/>
        </w:rPr>
      </w:pPr>
      <w:r>
        <w:rPr>
          <w:rStyle w:val="None"/>
          <w:i/>
          <w:iCs/>
          <w:sz w:val="16"/>
          <w:szCs w:val="16"/>
          <w:vertAlign w:val="superscript"/>
        </w:rPr>
        <w:t>(1) As certified by Kirtane &amp; Pandit LLP, Balveer Khurana, our Sai Seshadri, by way of their certificate dated December 10, 2025.</w:t>
      </w:r>
      <w:r>
        <w:rPr>
          <w:rStyle w:val="None"/>
          <w:i/>
          <w:iCs/>
          <w:spacing w:val="-4"/>
          <w:sz w:val="16"/>
          <w:szCs w:val="16"/>
        </w:rPr>
      </w:r>
      <w:r>
        <w:rPr>
          <w:rStyle w:val="None"/>
          <w:i/>
          <w:iCs/>
          <w:sz w:val="16"/>
          <w:szCs w:val="16"/>
        </w:rPr>
      </w:r>
      <w:r>
        <w:rPr>
          <w:rStyle w:val="None"/>
          <w:i/>
          <w:iCs/>
          <w:spacing w:val="-6"/>
          <w:sz w:val="16"/>
          <w:szCs w:val="16"/>
        </w:rPr>
      </w:r>
      <w:r>
        <w:rPr>
          <w:rStyle w:val="None"/>
          <w:i/>
          <w:iCs/>
          <w:sz w:val="16"/>
          <w:szCs w:val="16"/>
          <w:lang w:val="en-US"/>
        </w:rPr>
      </w:r>
      <w:r>
        <w:rPr>
          <w:rStyle w:val="None"/>
          <w:i/>
          <w:iCs/>
          <w:spacing w:val="-6"/>
          <w:sz w:val="16"/>
          <w:szCs w:val="16"/>
        </w:rPr>
      </w:r>
      <w:r>
        <w:rPr>
          <w:rStyle w:val="None"/>
          <w:i/>
          <w:iCs/>
          <w:sz w:val="16"/>
          <w:szCs w:val="16"/>
        </w:rPr>
      </w:r>
      <w:r>
        <w:rPr>
          <w:rStyle w:val="None"/>
          <w:i/>
          <w:iCs/>
          <w:spacing w:val="-6"/>
          <w:sz w:val="16"/>
          <w:szCs w:val="16"/>
        </w:rPr>
      </w:r>
      <w:r>
        <w:rPr>
          <w:rStyle w:val="None"/>
          <w:i/>
          <w:iCs/>
          <w:sz w:val="16"/>
          <w:szCs w:val="16"/>
        </w:rPr>
      </w:r>
      <w:r>
        <w:rPr>
          <w:rStyle w:val="None"/>
          <w:i/>
          <w:iCs/>
          <w:spacing w:val="-6"/>
          <w:sz w:val="16"/>
          <w:szCs w:val="16"/>
        </w:rPr>
      </w:r>
      <w:r>
        <w:rPr>
          <w:rStyle w:val="None"/>
          <w:i/>
          <w:iCs/>
          <w:sz w:val="16"/>
          <w:szCs w:val="16"/>
        </w:rPr>
      </w:r>
      <w:r>
        <w:rPr>
          <w:rStyle w:val="None"/>
          <w:i/>
          <w:iCs/>
          <w:spacing w:val="-5"/>
          <w:sz w:val="16"/>
          <w:szCs w:val="16"/>
        </w:rPr>
      </w:r>
      <w:r>
        <w:rPr>
          <w:rStyle w:val="None"/>
          <w:i/>
          <w:iCs/>
          <w:sz w:val="16"/>
          <w:szCs w:val="16"/>
          <w:lang w:val="it-IT"/>
        </w:rPr>
      </w:r>
      <w:r>
        <w:rPr>
          <w:rStyle w:val="None"/>
          <w:i/>
          <w:iCs/>
          <w:spacing w:val="-5"/>
          <w:sz w:val="16"/>
          <w:szCs w:val="16"/>
        </w:rPr>
      </w:r>
      <w:r>
        <w:rPr>
          <w:rStyle w:val="None"/>
          <w:i/>
          <w:iCs/>
          <w:sz w:val="16"/>
          <w:szCs w:val="16"/>
          <w:lang w:val="da-DK"/>
        </w:rPr>
      </w:r>
      <w:r>
        <w:rPr>
          <w:rStyle w:val="None"/>
          <w:i/>
          <w:iCs/>
          <w:spacing w:val="-4"/>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7"/>
          <w:sz w:val="16"/>
          <w:szCs w:val="16"/>
        </w:rPr>
      </w:r>
      <w:r>
        <w:rPr>
          <w:rStyle w:val="None"/>
          <w:i/>
          <w:iCs/>
          <w:sz w:val="16"/>
          <w:szCs w:val="16"/>
          <w:lang w:val="fr-FR"/>
        </w:rPr>
      </w:r>
      <w:r>
        <w:rPr>
          <w:rStyle w:val="None"/>
          <w:i/>
          <w:iCs/>
          <w:spacing w:val="-6"/>
          <w:sz w:val="16"/>
          <w:szCs w:val="16"/>
        </w:rPr>
      </w:r>
      <w:r>
        <w:rPr>
          <w:rStyle w:val="None"/>
          <w:i/>
          <w:iCs/>
          <w:sz w:val="16"/>
          <w:szCs w:val="16"/>
          <w:lang w:val="it-IT"/>
        </w:rPr>
      </w:r>
      <w:r>
        <w:rPr>
          <w:rStyle w:val="None"/>
          <w:i/>
          <w:iCs/>
          <w:spacing w:val="-4"/>
          <w:sz w:val="16"/>
          <w:szCs w:val="16"/>
        </w:rPr>
      </w:r>
      <w:r>
        <w:rPr>
          <w:rStyle w:val="None"/>
          <w:i/>
          <w:iCs/>
          <w:sz w:val="16"/>
          <w:szCs w:val="16"/>
          <w:lang w:val="en-US"/>
        </w:rPr>
      </w:r>
      <w:r>
        <w:rPr>
          <w:rStyle w:val="None"/>
          <w:i/>
          <w:iCs/>
          <w:spacing w:val="-6"/>
          <w:sz w:val="16"/>
          <w:szCs w:val="16"/>
        </w:rPr>
      </w:r>
      <w:r>
        <w:rPr>
          <w:rStyle w:val="None"/>
          <w:i/>
          <w:iCs/>
          <w:sz w:val="16"/>
          <w:szCs w:val="16"/>
        </w:rPr>
      </w:r>
      <w:r>
        <w:rPr>
          <w:rStyle w:val="None"/>
          <w:i/>
          <w:iCs/>
          <w:spacing w:val="-6"/>
          <w:sz w:val="16"/>
          <w:szCs w:val="16"/>
        </w:rPr>
      </w:r>
      <w:r>
        <w:rPr>
          <w:rStyle w:val="None"/>
          <w:i/>
          <w:iCs/>
          <w:sz w:val="16"/>
          <w:szCs w:val="16"/>
          <w:lang w:val="en-US"/>
        </w:rPr>
      </w:r>
      <w:r>
        <w:rPr>
          <w:rStyle w:val="None"/>
          <w:i/>
          <w:iCs/>
          <w:spacing w:val="-6"/>
          <w:sz w:val="16"/>
          <w:szCs w:val="16"/>
        </w:rPr>
      </w:r>
      <w:r>
        <w:rPr>
          <w:rStyle w:val="None"/>
          <w:i/>
          <w:iCs/>
          <w:sz w:val="16"/>
          <w:szCs w:val="16"/>
          <w:lang w:val="en-US"/>
        </w:rPr>
      </w:r>
      <w:r>
        <w:rPr>
          <w:rStyle w:val="None"/>
          <w:i/>
          <w:iCs/>
          <w:spacing w:val="-6"/>
          <w:sz w:val="16"/>
          <w:szCs w:val="16"/>
        </w:rPr>
      </w:r>
      <w:r>
        <w:rPr>
          <w:rStyle w:val="None"/>
          <w:i/>
          <w:iCs/>
          <w:sz w:val="16"/>
          <w:szCs w:val="16"/>
          <w:lang w:val="en-US"/>
        </w:rPr>
      </w:r>
      <w:r>
        <w:rPr>
          <w:rStyle w:val="None"/>
          <w:i/>
          <w:iCs/>
          <w:spacing w:val="-6"/>
          <w:sz w:val="16"/>
          <w:szCs w:val="16"/>
        </w:rPr>
      </w:r>
      <w:r>
        <w:rPr>
          <w:rStyle w:val="None"/>
          <w:i/>
          <w:iCs/>
          <w:sz w:val="16"/>
          <w:szCs w:val="16"/>
          <w:lang w:val="it-IT"/>
        </w:rPr>
      </w:r>
      <w:r>
        <w:rPr>
          <w:rStyle w:val="None"/>
          <w:i/>
          <w:iCs/>
          <w:spacing w:val="-6"/>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6"/>
          <w:sz w:val="16"/>
          <w:szCs w:val="16"/>
        </w:rPr>
      </w:r>
      <w:r>
        <w:rPr>
          <w:rStyle w:val="None"/>
          <w:i/>
          <w:iCs/>
          <w:sz w:val="16"/>
          <w:szCs w:val="16"/>
          <w:lang w:val="ru-RU"/>
        </w:rPr>
      </w:r>
      <w:r>
        <w:rPr>
          <w:rStyle w:val="None"/>
          <w:i/>
          <w:iCs/>
          <w:spacing w:val="-6"/>
          <w:sz w:val="16"/>
          <w:szCs w:val="16"/>
        </w:rPr>
      </w:r>
      <w:r>
        <w:rPr>
          <w:rStyle w:val="None"/>
          <w:i/>
          <w:iCs/>
          <w:spacing w:val="-2"/>
          <w:sz w:val="16"/>
          <w:szCs w:val="16"/>
        </w:rPr>
      </w:r>
    </w:p>
    <w:p w14:paraId="6FA06FE0" w14:textId="77777777" w:rsidR="00F81D74" w:rsidRDefault="00000000">
      <w:pPr>
        <w:pStyle w:val="Heading3"/>
        <w:spacing w:before="182"/>
        <w:ind w:left="87" w:right="23"/>
        <w:jc w:val="both"/>
      </w:pPr>
      <w:r>
        <w:rPr>
          <w:rStyle w:val="Hyperlink4"/>
          <w:lang w:val="en-US"/>
        </w:rPr>
        <w:t>Weighted average cost of acquisition of all shares</w:t>
      </w:r>
      <w:r>
        <w:rPr>
          <w:rStyle w:val="None"/>
        </w:rPr>
        <w:t xml:space="preserve"> </w:t>
      </w:r>
      <w:r>
        <w:rPr>
          <w:rStyle w:val="Hyperlink4"/>
          <w:lang w:val="en-US"/>
        </w:rPr>
        <w:t>transacted in</w:t>
      </w:r>
      <w:r>
        <w:rPr>
          <w:rStyle w:val="None"/>
        </w:rPr>
        <w:t xml:space="preserve"> </w:t>
      </w:r>
      <w:r>
        <w:rPr>
          <w:rStyle w:val="Hyperlink4"/>
          <w:lang w:val="en-US"/>
        </w:rPr>
        <w:t>last one year, 18</w:t>
      </w:r>
      <w:r>
        <w:rPr>
          <w:rStyle w:val="None"/>
        </w:rPr>
        <w:t xml:space="preserve"> </w:t>
      </w:r>
      <w:r>
        <w:rPr>
          <w:rStyle w:val="Hyperlink4"/>
          <w:lang w:val="en-US"/>
        </w:rPr>
        <w:t>months</w:t>
      </w:r>
      <w:r>
        <w:rPr>
          <w:rStyle w:val="None"/>
        </w:rPr>
        <w:t xml:space="preserve"> </w:t>
      </w:r>
      <w:r>
        <w:rPr>
          <w:rStyle w:val="Hyperlink4"/>
        </w:rPr>
        <w:t>and</w:t>
      </w:r>
      <w:r>
        <w:rPr>
          <w:rStyle w:val="None"/>
        </w:rPr>
        <w:t xml:space="preserve"> </w:t>
      </w:r>
      <w:r>
        <w:rPr>
          <w:rStyle w:val="Hyperlink4"/>
          <w:lang w:val="en-US"/>
        </w:rPr>
        <w:t>three years preceding the date of this Red Herring Prospectus</w:t>
      </w:r>
    </w:p>
    <w:p w14:paraId="78F0CB19" w14:textId="77777777" w:rsidR="00F81D74" w:rsidRDefault="00000000">
      <w:pPr>
        <w:pStyle w:val="BodyText"/>
        <w:spacing w:before="229"/>
        <w:ind w:left="87" w:right="22"/>
        <w:jc w:val="both"/>
      </w:pPr>
      <w:r>
        <w:rPr>
          <w:rStyle w:val="Hyperlink4"/>
        </w:rPr>
        <w:t>The weighted average price for all equity shares acquired in the last one year, eighteen months and three years preceding the date of this Red Herring Prospectus is mentioned below:</w:t>
      </w:r>
    </w:p>
    <w:p w14:paraId="48AC7F7C" w14:textId="77777777" w:rsidR="00F81D74" w:rsidRDefault="00F81D74">
      <w:pPr>
        <w:pStyle w:val="BodyText"/>
        <w:spacing w:before="6"/>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72"/>
        <w:gridCol w:w="1985"/>
        <w:gridCol w:w="2834"/>
        <w:gridCol w:w="4006"/>
      </w:tblGrid>
      <w:tr w:rsidR="00F81D74" w14:paraId="3D6D8076" w14:textId="77777777">
        <w:trPr>
          <w:trHeight w:val="648"/>
        </w:trPr>
        <w:tc>
          <w:tcPr>
            <w:tcW w:w="12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9" w:type="dxa"/>
              <w:bottom w:w="80" w:type="dxa"/>
              <w:right w:w="80" w:type="dxa"/>
            </w:tcMar>
          </w:tcPr>
          <w:p w14:paraId="1CA38633" w14:textId="77777777" w:rsidR="00F81D74" w:rsidRDefault="00000000">
            <w:pPr>
              <w:pStyle w:val="TableParagraph"/>
              <w:spacing w:line="207" w:lineRule="exact"/>
              <w:ind w:left="379"/>
            </w:pPr>
            <w:r>
              <w:rPr>
                <w:rStyle w:val="None"/>
                <w:b/>
                <w:bCs/>
                <w:spacing w:val="-2"/>
                <w:sz w:val="18"/>
                <w:szCs w:val="18"/>
              </w:rPr>
              <w:t>Period</w:t>
            </w:r>
          </w:p>
        </w:tc>
        <w:tc>
          <w:tcPr>
            <w:tcW w:w="19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5" w:type="dxa"/>
              <w:bottom w:w="80" w:type="dxa"/>
              <w:right w:w="91" w:type="dxa"/>
            </w:tcMar>
          </w:tcPr>
          <w:p w14:paraId="48601750" w14:textId="77777777" w:rsidR="00F81D74" w:rsidRDefault="00000000">
            <w:pPr>
              <w:pStyle w:val="TableParagraph"/>
              <w:spacing w:line="206" w:lineRule="exact"/>
              <w:ind w:left="175" w:right="11" w:hanging="48"/>
            </w:pPr>
            <w:r>
              <w:rPr>
                <w:rStyle w:val="None"/>
                <w:b/>
                <w:bCs/>
                <w:sz w:val="18"/>
                <w:szCs w:val="18"/>
              </w:rPr>
              <w:t>Weighted</w:t>
            </w:r>
            <w:r>
              <w:rPr>
                <w:rStyle w:val="None"/>
                <w:b/>
                <w:bCs/>
                <w:spacing w:val="-12"/>
                <w:sz w:val="18"/>
                <w:szCs w:val="18"/>
              </w:rPr>
              <w:t xml:space="preserve"> </w:t>
            </w:r>
            <w:r>
              <w:rPr>
                <w:rStyle w:val="None"/>
                <w:b/>
                <w:bCs/>
                <w:sz w:val="18"/>
                <w:szCs w:val="18"/>
              </w:rPr>
              <w:t>average</w:t>
            </w:r>
            <w:r>
              <w:rPr>
                <w:rStyle w:val="None"/>
                <w:b/>
                <w:bCs/>
                <w:spacing w:val="-11"/>
                <w:sz w:val="18"/>
                <w:szCs w:val="18"/>
              </w:rPr>
              <w:t xml:space="preserve"> </w:t>
            </w:r>
            <w:r>
              <w:rPr>
                <w:rStyle w:val="None"/>
                <w:b/>
                <w:bCs/>
                <w:sz w:val="18"/>
                <w:szCs w:val="18"/>
              </w:rPr>
              <w:t>cost of</w:t>
            </w:r>
            <w:r>
              <w:rPr>
                <w:rStyle w:val="None"/>
                <w:b/>
                <w:bCs/>
                <w:spacing w:val="-4"/>
                <w:sz w:val="18"/>
                <w:szCs w:val="18"/>
              </w:rPr>
              <w:t xml:space="preserve"> </w:t>
            </w:r>
            <w:r>
              <w:rPr>
                <w:rStyle w:val="None"/>
                <w:b/>
                <w:bCs/>
                <w:sz w:val="18"/>
                <w:szCs w:val="18"/>
              </w:rPr>
              <w:t>acquisition</w:t>
            </w:r>
            <w:r>
              <w:rPr>
                <w:rStyle w:val="None"/>
                <w:b/>
                <w:bCs/>
                <w:spacing w:val="-2"/>
                <w:sz w:val="18"/>
                <w:szCs w:val="18"/>
              </w:rPr>
              <w:t xml:space="preserve"> </w:t>
            </w:r>
            <w:r>
              <w:rPr>
                <w:rStyle w:val="None"/>
                <w:b/>
                <w:bCs/>
                <w:sz w:val="18"/>
                <w:szCs w:val="18"/>
              </w:rPr>
              <w:t>(in</w:t>
            </w:r>
            <w:r>
              <w:rPr>
                <w:rStyle w:val="None"/>
                <w:b/>
                <w:bCs/>
                <w:spacing w:val="-2"/>
                <w:sz w:val="18"/>
                <w:szCs w:val="18"/>
              </w:rPr>
              <w:t xml:space="preserve"> </w:t>
            </w:r>
            <w:r>
              <w:rPr>
                <w:rStyle w:val="None"/>
                <w:rFonts w:ascii="Arial Unicode MS" w:hAnsi="Arial Unicode MS"/>
                <w:spacing w:val="-4"/>
                <w:sz w:val="18"/>
                <w:szCs w:val="18"/>
              </w:rPr>
              <w:t>₹</w:t>
            </w:r>
            <w:r>
              <w:rPr>
                <w:rStyle w:val="None"/>
                <w:b/>
                <w:bCs/>
                <w:spacing w:val="-4"/>
                <w:sz w:val="18"/>
                <w:szCs w:val="18"/>
              </w:rPr>
              <w:t>)*</w:t>
            </w:r>
            <w:r>
              <w:rPr>
                <w:rStyle w:val="None"/>
                <w:b/>
                <w:bCs/>
                <w:spacing w:val="-4"/>
                <w:sz w:val="18"/>
                <w:szCs w:val="18"/>
                <w:vertAlign w:val="superscript"/>
              </w:rPr>
              <w:t>#</w:t>
            </w:r>
          </w:p>
        </w:tc>
        <w:tc>
          <w:tcPr>
            <w:tcW w:w="283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5" w:type="dxa"/>
              <w:bottom w:w="80" w:type="dxa"/>
              <w:right w:w="157" w:type="dxa"/>
            </w:tcMar>
          </w:tcPr>
          <w:p w14:paraId="296B282A" w14:textId="77777777" w:rsidR="00F81D74" w:rsidRDefault="00000000">
            <w:pPr>
              <w:pStyle w:val="TableParagraph"/>
              <w:spacing w:line="206" w:lineRule="exact"/>
              <w:ind w:left="315" w:right="77" w:hanging="228"/>
            </w:pPr>
            <w:r>
              <w:rPr>
                <w:rStyle w:val="None"/>
                <w:b/>
                <w:bCs/>
                <w:sz w:val="18"/>
                <w:szCs w:val="18"/>
              </w:rPr>
              <w:t>Peter Dugal is ‘x’ times the weighted average cost of acquisition**</w:t>
            </w:r>
            <w:r>
              <w:rPr>
                <w:rStyle w:val="None"/>
                <w:b/>
                <w:bCs/>
                <w:spacing w:val="-7"/>
                <w:sz w:val="18"/>
                <w:szCs w:val="18"/>
              </w:rPr>
            </w:r>
            <w:r>
              <w:rPr>
                <w:rStyle w:val="None"/>
                <w:b/>
                <w:bCs/>
                <w:sz w:val="18"/>
                <w:szCs w:val="18"/>
              </w:rPr>
            </w:r>
            <w:r>
              <w:rPr>
                <w:rStyle w:val="None"/>
                <w:b/>
                <w:bCs/>
                <w:spacing w:val="-7"/>
                <w:sz w:val="18"/>
                <w:szCs w:val="18"/>
              </w:rPr>
            </w:r>
            <w:r>
              <w:rPr>
                <w:rStyle w:val="None"/>
                <w:b/>
                <w:bCs/>
                <w:sz w:val="18"/>
                <w:szCs w:val="18"/>
              </w:rPr>
            </w:r>
            <w:r>
              <w:rPr>
                <w:rStyle w:val="None"/>
                <w:b/>
                <w:bCs/>
                <w:spacing w:val="-6"/>
                <w:sz w:val="18"/>
                <w:szCs w:val="18"/>
              </w:rPr>
            </w:r>
            <w:r>
              <w:rPr>
                <w:rStyle w:val="None"/>
                <w:b/>
                <w:bCs/>
                <w:sz w:val="18"/>
                <w:szCs w:val="18"/>
              </w:rPr>
            </w:r>
            <w:r>
              <w:rPr>
                <w:rStyle w:val="None"/>
                <w:b/>
                <w:bCs/>
                <w:spacing w:val="-8"/>
                <w:sz w:val="18"/>
                <w:szCs w:val="18"/>
              </w:rPr>
            </w:r>
            <w:r>
              <w:rPr>
                <w:rStyle w:val="None"/>
                <w:b/>
                <w:bCs/>
                <w:sz w:val="18"/>
                <w:szCs w:val="18"/>
              </w:rPr>
            </w:r>
            <w:r>
              <w:rPr>
                <w:rStyle w:val="None"/>
                <w:b/>
                <w:bCs/>
                <w:spacing w:val="-7"/>
                <w:sz w:val="18"/>
                <w:szCs w:val="18"/>
              </w:rPr>
            </w:r>
            <w:r>
              <w:rPr>
                <w:rStyle w:val="None"/>
                <w:b/>
                <w:bCs/>
                <w:sz w:val="18"/>
                <w:szCs w:val="18"/>
              </w:rPr>
            </w:r>
            <w:r>
              <w:rPr>
                <w:rStyle w:val="None"/>
                <w:b/>
                <w:bCs/>
                <w:spacing w:val="-7"/>
                <w:sz w:val="18"/>
                <w:szCs w:val="18"/>
              </w:rPr>
            </w:r>
            <w:r>
              <w:rPr>
                <w:rStyle w:val="None"/>
                <w:b/>
                <w:bCs/>
                <w:sz w:val="18"/>
                <w:szCs w:val="18"/>
              </w:rPr>
            </w:r>
          </w:p>
        </w:tc>
        <w:tc>
          <w:tcPr>
            <w:tcW w:w="40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0EF08D68" w14:textId="77777777" w:rsidR="00F81D74" w:rsidRDefault="00000000">
            <w:pPr>
              <w:pStyle w:val="TableParagraph"/>
              <w:spacing w:line="206" w:lineRule="exact"/>
              <w:ind w:left="61" w:firstLine="158"/>
            </w:pPr>
            <w:r>
              <w:rPr>
                <w:rStyle w:val="None"/>
                <w:b/>
                <w:bCs/>
                <w:sz w:val="18"/>
                <w:szCs w:val="18"/>
              </w:rPr>
              <w:t>Range of acquisition price per Vasudha Bhandari of face value of ₹5: lowest price – highest price (in ₹)#</w:t>
            </w:r>
            <w:r>
              <w:rPr>
                <w:rStyle w:val="None"/>
                <w:b/>
                <w:bCs/>
                <w:spacing w:val="-4"/>
                <w:sz w:val="18"/>
                <w:szCs w:val="18"/>
              </w:rPr>
            </w:r>
            <w:r>
              <w:rPr>
                <w:rStyle w:val="None"/>
                <w:b/>
                <w:bCs/>
                <w:sz w:val="18"/>
                <w:szCs w:val="18"/>
              </w:rPr>
            </w:r>
            <w:r>
              <w:rPr>
                <w:rStyle w:val="None"/>
                <w:b/>
                <w:bCs/>
                <w:spacing w:val="-4"/>
                <w:sz w:val="18"/>
                <w:szCs w:val="18"/>
              </w:rPr>
            </w:r>
            <w:r>
              <w:rPr>
                <w:rStyle w:val="None"/>
                <w:b/>
                <w:bCs/>
                <w:sz w:val="18"/>
                <w:szCs w:val="18"/>
              </w:rPr>
            </w:r>
            <w:r>
              <w:rPr>
                <w:rStyle w:val="None"/>
                <w:b/>
                <w:bCs/>
                <w:spacing w:val="-4"/>
                <w:sz w:val="18"/>
                <w:szCs w:val="18"/>
              </w:rPr>
            </w:r>
            <w:r>
              <w:rPr>
                <w:rStyle w:val="None"/>
                <w:rFonts w:ascii="Arial Unicode MS" w:hAnsi="Arial Unicode MS"/>
                <w:sz w:val="18"/>
                <w:szCs w:val="18"/>
              </w:rPr>
            </w:r>
            <w:r>
              <w:rPr>
                <w:rStyle w:val="None"/>
                <w:b/>
                <w:bCs/>
                <w:sz w:val="18"/>
                <w:szCs w:val="18"/>
              </w:rPr>
            </w:r>
            <w:r>
              <w:rPr>
                <w:rStyle w:val="None"/>
                <w:b/>
                <w:bCs/>
                <w:spacing w:val="-5"/>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4"/>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4"/>
                <w:sz w:val="18"/>
                <w:szCs w:val="18"/>
              </w:rPr>
            </w:r>
            <w:r>
              <w:rPr>
                <w:rStyle w:val="None"/>
                <w:b/>
                <w:bCs/>
                <w:sz w:val="18"/>
                <w:szCs w:val="18"/>
              </w:rPr>
            </w:r>
            <w:r>
              <w:rPr>
                <w:rStyle w:val="None"/>
                <w:b/>
                <w:bCs/>
                <w:spacing w:val="-4"/>
                <w:sz w:val="18"/>
                <w:szCs w:val="18"/>
              </w:rPr>
            </w:r>
            <w:r>
              <w:rPr>
                <w:rStyle w:val="None"/>
                <w:rFonts w:ascii="Arial Unicode MS" w:hAnsi="Arial Unicode MS"/>
                <w:sz w:val="18"/>
                <w:szCs w:val="18"/>
              </w:rPr>
            </w:r>
            <w:r>
              <w:rPr>
                <w:rStyle w:val="None"/>
                <w:b/>
                <w:bCs/>
                <w:sz w:val="18"/>
                <w:szCs w:val="18"/>
              </w:rPr>
            </w:r>
            <w:r>
              <w:rPr>
                <w:rStyle w:val="None"/>
                <w:b/>
                <w:bCs/>
                <w:sz w:val="18"/>
                <w:szCs w:val="18"/>
                <w:vertAlign w:val="superscript"/>
              </w:rPr>
            </w:r>
          </w:p>
        </w:tc>
      </w:tr>
      <w:tr w:rsidR="00F81D74" w14:paraId="28ABBE5A" w14:textId="77777777">
        <w:trPr>
          <w:trHeight w:val="199"/>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E5F2C1" w14:textId="77777777" w:rsidR="00F81D74" w:rsidRDefault="00000000">
            <w:pPr>
              <w:pStyle w:val="TableParagraph"/>
              <w:spacing w:line="188" w:lineRule="exact"/>
              <w:ind w:left="57"/>
            </w:pPr>
            <w:r>
              <w:rPr>
                <w:rStyle w:val="Hyperlink6"/>
                <w:rFonts w:eastAsia="Arial Unicode MS"/>
                <w:sz w:val="18"/>
                <w:szCs w:val="18"/>
              </w:rPr>
              <w:t>Last</w:t>
            </w:r>
            <w:r>
              <w:rPr>
                <w:rStyle w:val="None"/>
                <w:spacing w:val="-1"/>
                <w:sz w:val="18"/>
                <w:szCs w:val="18"/>
              </w:rPr>
              <w:t xml:space="preserve"> </w:t>
            </w:r>
            <w:r>
              <w:rPr>
                <w:rStyle w:val="Hyperlink6"/>
                <w:rFonts w:eastAsia="Arial Unicode MS"/>
                <w:sz w:val="18"/>
                <w:szCs w:val="18"/>
              </w:rPr>
              <w:t>one</w:t>
            </w:r>
            <w:r>
              <w:rPr>
                <w:rStyle w:val="Hyperlink3"/>
                <w:rFonts w:eastAsia="Arial Unicode MS"/>
                <w:spacing w:val="-3"/>
                <w:sz w:val="18"/>
                <w:szCs w:val="18"/>
              </w:rPr>
              <w:t xml:space="preserve"> </w:t>
            </w:r>
            <w:r>
              <w:rPr>
                <w:rStyle w:val="None"/>
                <w:spacing w:val="-4"/>
                <w:sz w:val="18"/>
                <w:szCs w:val="18"/>
              </w:rPr>
              <w:t>year</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C9E9F52" w14:textId="77777777" w:rsidR="00F81D74" w:rsidRDefault="00000000">
            <w:pPr>
              <w:pStyle w:val="TableParagraph"/>
              <w:spacing w:line="188" w:lineRule="exact"/>
              <w:ind w:right="44"/>
              <w:jc w:val="right"/>
            </w:pPr>
            <w:r>
              <w:rPr>
                <w:rStyle w:val="Hyperlink7"/>
                <w:rFonts w:eastAsia="Arial Unicode MS"/>
                <w:spacing w:val="-2"/>
                <w:sz w:val="18"/>
                <w:szCs w:val="18"/>
              </w:rPr>
              <w:t>384.01</w:t>
            </w:r>
          </w:p>
        </w:tc>
        <w:tc>
          <w:tcPr>
            <w:tcW w:w="2834" w:type="dxa"/>
            <w:vMerge w:val="restart"/>
            <w:tcBorders>
              <w:top w:val="single" w:sz="4" w:space="0" w:color="000000"/>
              <w:left w:val="single" w:sz="4" w:space="0" w:color="000000"/>
              <w:bottom w:val="single" w:sz="4" w:space="0" w:color="000000"/>
              <w:right w:val="single" w:sz="4" w:space="0" w:color="000000"/>
            </w:tcBorders>
            <w:tcMar>
              <w:top w:w="80" w:type="dxa"/>
              <w:left w:w="138" w:type="dxa"/>
              <w:bottom w:w="80" w:type="dxa"/>
              <w:right w:w="125" w:type="dxa"/>
            </w:tcMar>
          </w:tcPr>
          <w:p w14:paraId="3C52D206" w14:textId="77777777" w:rsidR="00F81D74" w:rsidRDefault="00000000">
            <w:pPr>
              <w:pStyle w:val="TableParagraph"/>
              <w:ind w:left="58" w:right="45"/>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updated</w:t>
            </w:r>
            <w:r>
              <w:rPr>
                <w:rStyle w:val="None"/>
                <w:spacing w:val="-11"/>
                <w:sz w:val="18"/>
                <w:szCs w:val="18"/>
              </w:rPr>
              <w:t xml:space="preserve"> </w:t>
            </w:r>
            <w:r>
              <w:rPr>
                <w:rStyle w:val="Hyperlink6"/>
                <w:rFonts w:eastAsia="Arial Unicode MS"/>
                <w:sz w:val="18"/>
                <w:szCs w:val="18"/>
              </w:rPr>
              <w:t>upon</w:t>
            </w:r>
            <w:r>
              <w:rPr>
                <w:rStyle w:val="None"/>
                <w:spacing w:val="-11"/>
                <w:sz w:val="18"/>
                <w:szCs w:val="18"/>
              </w:rPr>
              <w:t xml:space="preserve"> </w:t>
            </w:r>
            <w:r>
              <w:rPr>
                <w:rStyle w:val="Hyperlink6"/>
                <w:rFonts w:eastAsia="Arial Unicode MS"/>
                <w:sz w:val="18"/>
                <w:szCs w:val="18"/>
              </w:rPr>
              <w:t>finalization</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 price band.</w:t>
            </w:r>
          </w:p>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05003B9" w14:textId="77777777" w:rsidR="00F81D74" w:rsidRDefault="00000000">
            <w:pPr>
              <w:pStyle w:val="TableParagraph"/>
              <w:spacing w:line="188"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F81D74" w14:paraId="599205E8" w14:textId="77777777">
        <w:trPr>
          <w:trHeight w:val="420"/>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B25CFB" w14:textId="77777777" w:rsidR="00F81D74" w:rsidRDefault="00000000">
            <w:pPr>
              <w:pStyle w:val="TableParagraph"/>
              <w:spacing w:line="206" w:lineRule="exact"/>
              <w:ind w:left="57"/>
            </w:pPr>
            <w:r>
              <w:rPr>
                <w:rStyle w:val="Hyperlink6"/>
                <w:rFonts w:eastAsia="Arial Unicode MS"/>
                <w:sz w:val="18"/>
                <w:szCs w:val="18"/>
              </w:rPr>
              <w:t>Last</w:t>
            </w:r>
            <w:r>
              <w:rPr>
                <w:rStyle w:val="None"/>
                <w:spacing w:val="9"/>
                <w:sz w:val="18"/>
                <w:szCs w:val="18"/>
              </w:rPr>
              <w:t xml:space="preserve"> </w:t>
            </w:r>
            <w:r>
              <w:rPr>
                <w:rStyle w:val="Hyperlink6"/>
                <w:rFonts w:eastAsia="Arial Unicode MS"/>
                <w:sz w:val="18"/>
                <w:szCs w:val="18"/>
              </w:rPr>
              <w:t>trailing</w:t>
            </w:r>
            <w:r>
              <w:rPr>
                <w:rStyle w:val="None"/>
                <w:spacing w:val="8"/>
                <w:sz w:val="18"/>
                <w:szCs w:val="18"/>
              </w:rPr>
              <w:t xml:space="preserve"> </w:t>
            </w:r>
            <w:r>
              <w:rPr>
                <w:rStyle w:val="Hyperlink6"/>
                <w:rFonts w:eastAsia="Arial Unicode MS"/>
                <w:sz w:val="18"/>
                <w:szCs w:val="18"/>
              </w:rPr>
              <w:t xml:space="preserve">18 </w:t>
            </w:r>
            <w:r>
              <w:rPr>
                <w:rStyle w:val="Hyperlink7"/>
                <w:rFonts w:eastAsia="Arial Unicode MS"/>
                <w:spacing w:val="-2"/>
                <w:sz w:val="18"/>
                <w:szCs w:val="18"/>
              </w:rPr>
              <w:t>months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8A604AA" w14:textId="77777777" w:rsidR="00F81D74" w:rsidRDefault="00000000">
            <w:pPr>
              <w:pStyle w:val="TableParagraph"/>
              <w:spacing w:line="207"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740DD4C8" w14:textId="77777777" w:rsidR="00F81D74" w:rsidRDefault="00F81D74"/>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1A8F37E" w14:textId="77777777" w:rsidR="00F81D74" w:rsidRDefault="00000000">
            <w:pPr>
              <w:pStyle w:val="TableParagraph"/>
              <w:spacing w:line="207"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F81D74" w14:paraId="18BD2C3D" w14:textId="77777777">
        <w:trPr>
          <w:trHeight w:val="384"/>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F98D04" w14:textId="77777777" w:rsidR="00F81D74" w:rsidRDefault="00000000">
            <w:pPr>
              <w:pStyle w:val="TableParagraph"/>
              <w:spacing w:before="2" w:line="186" w:lineRule="exact"/>
              <w:ind w:left="57"/>
            </w:pPr>
            <w:r>
              <w:rPr>
                <w:rStyle w:val="Hyperlink6"/>
                <w:rFonts w:eastAsia="Arial Unicode MS"/>
                <w:sz w:val="18"/>
                <w:szCs w:val="18"/>
              </w:rPr>
              <w:t>Last</w:t>
            </w:r>
            <w:r>
              <w:rPr>
                <w:rStyle w:val="Hyperlink7"/>
                <w:rFonts w:eastAsia="Arial Unicode MS"/>
                <w:spacing w:val="-2"/>
                <w:sz w:val="18"/>
                <w:szCs w:val="18"/>
              </w:rPr>
              <w:t xml:space="preserve"> </w:t>
            </w:r>
            <w:r>
              <w:rPr>
                <w:rStyle w:val="Hyperlink6"/>
                <w:rFonts w:eastAsia="Arial Unicode MS"/>
                <w:sz w:val="18"/>
                <w:szCs w:val="18"/>
              </w:rPr>
              <w:t>three</w:t>
            </w:r>
            <w:r>
              <w:rPr>
                <w:rStyle w:val="Hyperlink7"/>
                <w:rFonts w:eastAsia="Arial Unicode MS"/>
                <w:spacing w:val="-2"/>
                <w:sz w:val="18"/>
                <w:szCs w:val="18"/>
              </w:rPr>
              <w:t xml:space="preserve"> years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DA3B654" w14:textId="77777777" w:rsidR="00F81D74" w:rsidRDefault="00000000">
            <w:pPr>
              <w:pStyle w:val="TableParagraph"/>
              <w:spacing w:before="2" w:line="186"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3C96B997" w14:textId="77777777" w:rsidR="00F81D74" w:rsidRDefault="00F81D74"/>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D5AA01B" w14:textId="77777777" w:rsidR="00F81D74" w:rsidRDefault="00000000">
            <w:pPr>
              <w:pStyle w:val="TableParagraph"/>
              <w:spacing w:before="2" w:line="186"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bl>
    <w:p w14:paraId="2C56E086" w14:textId="77777777" w:rsidR="00F81D74" w:rsidRDefault="00F81D74">
      <w:pPr>
        <w:pStyle w:val="BodyText"/>
        <w:spacing w:before="6"/>
        <w:ind w:left="98" w:hanging="98"/>
        <w:rPr>
          <w:rStyle w:val="Hyperlink4"/>
          <w:sz w:val="17"/>
          <w:szCs w:val="17"/>
        </w:rPr>
      </w:pPr>
    </w:p>
    <w:p w14:paraId="1BF04FA5" w14:textId="77777777" w:rsidR="00F81D74" w:rsidRDefault="00000000">
      <w:pPr>
        <w:pStyle w:val="Body"/>
        <w:tabs>
          <w:tab w:val="left" w:pos="448"/>
        </w:tabs>
        <w:spacing w:before="3" w:line="183" w:lineRule="exact"/>
        <w:ind w:left="87"/>
        <w:rPr>
          <w:rStyle w:val="Hyperlink8"/>
          <w:rFonts w:eastAsia="Arial Unicode MS"/>
        </w:rPr>
      </w:pPr>
      <w:r>
        <w:rPr>
          <w:rStyle w:val="None"/>
          <w:i/>
          <w:iCs/>
          <w:spacing w:val="-10"/>
          <w:sz w:val="16"/>
          <w:szCs w:val="16"/>
        </w:rPr>
        <w:t>*</w:t>
        <w:tab/>
        <w:t>As certified by Kirtane &amp; Pandit LLP, Balveer Khurana, our Sai Seshadri, by way of their certificate dated December 10, 2025.</w:t>
      </w:r>
      <w:r>
        <w:rPr>
          <w:rStyle w:val="Hyperlink8"/>
          <w:rFonts w:eastAsia="Arial Unicode MS"/>
        </w:rPr>
      </w:r>
      <w:r>
        <w:rPr>
          <w:rStyle w:val="None"/>
          <w:i/>
          <w:iCs/>
          <w:spacing w:val="-7"/>
          <w:sz w:val="16"/>
          <w:szCs w:val="16"/>
        </w:rPr>
      </w:r>
      <w:r>
        <w:rPr>
          <w:rStyle w:val="Hyperlink8"/>
          <w:rFonts w:eastAsia="Arial Unicode MS"/>
          <w:lang w:val="en-US"/>
        </w:rPr>
      </w:r>
      <w:r>
        <w:rPr>
          <w:rStyle w:val="None"/>
          <w:i/>
          <w:iCs/>
          <w:spacing w:val="-6"/>
          <w:sz w:val="16"/>
          <w:szCs w:val="16"/>
        </w:rPr>
      </w:r>
      <w:r>
        <w:rPr>
          <w:rStyle w:val="Hyperlink8"/>
          <w:rFonts w:eastAsia="Arial Unicode MS"/>
        </w:rPr>
      </w:r>
      <w:r>
        <w:rPr>
          <w:rStyle w:val="None"/>
          <w:i/>
          <w:iCs/>
          <w:spacing w:val="-6"/>
          <w:sz w:val="16"/>
          <w:szCs w:val="16"/>
        </w:rPr>
      </w:r>
      <w:r>
        <w:rPr>
          <w:rStyle w:val="Hyperlink8"/>
          <w:rFonts w:eastAsia="Arial Unicode MS"/>
        </w:rPr>
      </w:r>
      <w:r>
        <w:rPr>
          <w:rStyle w:val="None"/>
          <w:i/>
          <w:iCs/>
          <w:spacing w:val="-4"/>
          <w:sz w:val="16"/>
          <w:szCs w:val="16"/>
        </w:rPr>
      </w:r>
      <w:r>
        <w:rPr>
          <w:rStyle w:val="Hyperlink8"/>
          <w:rFonts w:eastAsia="Arial Unicode MS"/>
        </w:rPr>
      </w:r>
      <w:r>
        <w:rPr>
          <w:rStyle w:val="None"/>
          <w:i/>
          <w:iCs/>
          <w:spacing w:val="-6"/>
          <w:sz w:val="16"/>
          <w:szCs w:val="16"/>
        </w:rPr>
      </w:r>
      <w:r>
        <w:rPr>
          <w:rStyle w:val="Hyperlink8"/>
          <w:rFonts w:eastAsia="Arial Unicode MS"/>
          <w:lang w:val="it-IT"/>
        </w:rPr>
      </w:r>
      <w:r>
        <w:rPr>
          <w:rStyle w:val="None"/>
          <w:i/>
          <w:iCs/>
          <w:spacing w:val="-4"/>
          <w:sz w:val="16"/>
          <w:szCs w:val="16"/>
        </w:rPr>
      </w:r>
      <w:r>
        <w:rPr>
          <w:rStyle w:val="Hyperlink8"/>
          <w:rFonts w:eastAsia="Arial Unicode MS"/>
          <w:lang w:val="da-DK"/>
        </w:rPr>
      </w:r>
      <w:r>
        <w:rPr>
          <w:rStyle w:val="None"/>
          <w:i/>
          <w:iCs/>
          <w:spacing w:val="-6"/>
          <w:sz w:val="16"/>
          <w:szCs w:val="16"/>
        </w:rPr>
      </w:r>
      <w:r>
        <w:rPr>
          <w:rStyle w:val="Hyperlink8"/>
          <w:rFonts w:eastAsia="Arial Unicode MS"/>
          <w:lang w:val="en-US"/>
        </w:rPr>
      </w:r>
      <w:r>
        <w:rPr>
          <w:rStyle w:val="None"/>
          <w:i/>
          <w:iCs/>
          <w:spacing w:val="-5"/>
          <w:sz w:val="16"/>
          <w:szCs w:val="16"/>
        </w:rPr>
      </w:r>
      <w:r>
        <w:rPr>
          <w:rStyle w:val="Hyperlink8"/>
          <w:rFonts w:eastAsia="Arial Unicode MS"/>
          <w:lang w:val="en-US"/>
        </w:rPr>
      </w:r>
      <w:r>
        <w:rPr>
          <w:rStyle w:val="None"/>
          <w:i/>
          <w:iCs/>
          <w:spacing w:val="-7"/>
          <w:sz w:val="16"/>
          <w:szCs w:val="16"/>
        </w:rPr>
      </w:r>
      <w:r>
        <w:rPr>
          <w:rStyle w:val="Hyperlink8"/>
          <w:rFonts w:eastAsia="Arial Unicode MS"/>
          <w:lang w:val="fr-FR"/>
        </w:rPr>
      </w:r>
      <w:r>
        <w:rPr>
          <w:rStyle w:val="None"/>
          <w:i/>
          <w:iCs/>
          <w:spacing w:val="-6"/>
          <w:sz w:val="16"/>
          <w:szCs w:val="16"/>
        </w:rPr>
      </w:r>
      <w:r>
        <w:rPr>
          <w:rStyle w:val="Hyperlink8"/>
          <w:rFonts w:eastAsia="Arial Unicode MS"/>
          <w:lang w:val="it-IT"/>
        </w:rPr>
      </w:r>
      <w:r>
        <w:rPr>
          <w:rStyle w:val="None"/>
          <w:i/>
          <w:iCs/>
          <w:spacing w:val="-4"/>
          <w:sz w:val="16"/>
          <w:szCs w:val="16"/>
        </w:rPr>
      </w:r>
      <w:r>
        <w:rPr>
          <w:rStyle w:val="Hyperlink8"/>
          <w:rFonts w:eastAsia="Arial Unicode MS"/>
          <w:lang w:val="en-US"/>
        </w:rPr>
      </w:r>
      <w:r>
        <w:rPr>
          <w:rStyle w:val="None"/>
          <w:i/>
          <w:iCs/>
          <w:spacing w:val="-6"/>
          <w:sz w:val="16"/>
          <w:szCs w:val="16"/>
        </w:rPr>
      </w:r>
      <w:r>
        <w:rPr>
          <w:rStyle w:val="Hyperlink8"/>
          <w:rFonts w:eastAsia="Arial Unicode MS"/>
        </w:rPr>
      </w:r>
      <w:r>
        <w:rPr>
          <w:rStyle w:val="None"/>
          <w:i/>
          <w:iCs/>
          <w:spacing w:val="-7"/>
          <w:sz w:val="16"/>
          <w:szCs w:val="16"/>
        </w:rPr>
      </w:r>
      <w:r>
        <w:rPr>
          <w:rStyle w:val="Hyperlink8"/>
          <w:rFonts w:eastAsia="Arial Unicode MS"/>
          <w:lang w:val="en-US"/>
        </w:rPr>
      </w:r>
      <w:r>
        <w:rPr>
          <w:rStyle w:val="None"/>
          <w:i/>
          <w:iCs/>
          <w:spacing w:val="-6"/>
          <w:sz w:val="16"/>
          <w:szCs w:val="16"/>
        </w:rPr>
      </w:r>
      <w:r>
        <w:rPr>
          <w:rStyle w:val="Hyperlink8"/>
          <w:rFonts w:eastAsia="Arial Unicode MS"/>
          <w:lang w:val="en-US"/>
        </w:rPr>
      </w:r>
      <w:r>
        <w:rPr>
          <w:rStyle w:val="None"/>
          <w:i/>
          <w:iCs/>
          <w:spacing w:val="-6"/>
          <w:sz w:val="16"/>
          <w:szCs w:val="16"/>
        </w:rPr>
      </w:r>
      <w:r>
        <w:rPr>
          <w:rStyle w:val="Hyperlink8"/>
          <w:rFonts w:eastAsia="Arial Unicode MS"/>
          <w:lang w:val="en-US"/>
        </w:rPr>
      </w:r>
      <w:r>
        <w:rPr>
          <w:rStyle w:val="None"/>
          <w:i/>
          <w:iCs/>
          <w:spacing w:val="-5"/>
          <w:sz w:val="16"/>
          <w:szCs w:val="16"/>
        </w:rPr>
      </w:r>
      <w:r>
        <w:rPr>
          <w:rStyle w:val="Hyperlink8"/>
          <w:rFonts w:eastAsia="Arial Unicode MS"/>
          <w:lang w:val="it-IT"/>
        </w:rPr>
      </w:r>
      <w:r>
        <w:rPr>
          <w:rStyle w:val="None"/>
          <w:i/>
          <w:iCs/>
          <w:spacing w:val="-6"/>
          <w:sz w:val="16"/>
          <w:szCs w:val="16"/>
        </w:rPr>
      </w:r>
      <w:r>
        <w:rPr>
          <w:rStyle w:val="Hyperlink8"/>
          <w:rFonts w:eastAsia="Arial Unicode MS"/>
          <w:lang w:val="en-US"/>
        </w:rPr>
      </w:r>
      <w:r>
        <w:rPr>
          <w:rStyle w:val="None"/>
          <w:i/>
          <w:iCs/>
          <w:spacing w:val="2"/>
          <w:sz w:val="16"/>
          <w:szCs w:val="16"/>
        </w:rPr>
      </w:r>
      <w:r>
        <w:rPr>
          <w:rStyle w:val="Hyperlink8"/>
          <w:rFonts w:eastAsia="Arial Unicode MS"/>
          <w:lang w:val="en-US"/>
        </w:rPr>
      </w:r>
      <w:r>
        <w:rPr>
          <w:rStyle w:val="None"/>
          <w:i/>
          <w:iCs/>
          <w:spacing w:val="-6"/>
          <w:sz w:val="16"/>
          <w:szCs w:val="16"/>
        </w:rPr>
      </w:r>
      <w:r>
        <w:rPr>
          <w:rStyle w:val="Hyperlink8"/>
          <w:rFonts w:eastAsia="Arial Unicode MS"/>
          <w:lang w:val="ru-RU"/>
        </w:rPr>
      </w:r>
      <w:r>
        <w:rPr>
          <w:rStyle w:val="None"/>
          <w:i/>
          <w:iCs/>
          <w:spacing w:val="-6"/>
          <w:sz w:val="16"/>
          <w:szCs w:val="16"/>
        </w:rPr>
      </w:r>
      <w:r>
        <w:rPr>
          <w:rStyle w:val="None"/>
          <w:i/>
          <w:iCs/>
          <w:spacing w:val="-2"/>
          <w:sz w:val="16"/>
          <w:szCs w:val="16"/>
        </w:rPr>
      </w:r>
    </w:p>
    <w:p w14:paraId="6D2C340C" w14:textId="77777777" w:rsidR="00F81D74" w:rsidRDefault="00000000">
      <w:pPr>
        <w:pStyle w:val="Body"/>
        <w:spacing w:line="183" w:lineRule="exact"/>
        <w:ind w:left="87"/>
        <w:rPr>
          <w:rStyle w:val="Hyperlink8"/>
          <w:rFonts w:eastAsia="Arial Unicode MS"/>
        </w:rPr>
      </w:pPr>
      <w:r>
        <w:rPr>
          <w:rStyle w:val="Hyperlink8"/>
          <w:rFonts w:eastAsia="Arial Unicode MS"/>
        </w:rPr>
        <w:t>**</w:t>
      </w:r>
      <w:r>
        <w:rPr>
          <w:rStyle w:val="None"/>
          <w:i/>
          <w:iCs/>
          <w:spacing w:val="56"/>
          <w:sz w:val="16"/>
          <w:szCs w:val="16"/>
        </w:rPr>
        <w:t xml:space="preserve">  </w:t>
      </w:r>
      <w:r>
        <w:rPr>
          <w:rStyle w:val="Hyperlink8"/>
          <w:rFonts w:eastAsia="Arial Unicode MS"/>
        </w:rPr>
        <w:t>To</w:t>
      </w:r>
      <w:r>
        <w:rPr>
          <w:rStyle w:val="None"/>
          <w:i/>
          <w:iCs/>
          <w:spacing w:val="-3"/>
          <w:sz w:val="16"/>
          <w:szCs w:val="16"/>
        </w:rPr>
        <w:t xml:space="preserve"> </w:t>
      </w:r>
      <w:r>
        <w:rPr>
          <w:rStyle w:val="Hyperlink8"/>
          <w:rFonts w:eastAsia="Arial Unicode MS"/>
        </w:rPr>
        <w:t>be</w:t>
      </w:r>
      <w:r>
        <w:rPr>
          <w:rStyle w:val="None"/>
          <w:i/>
          <w:iCs/>
          <w:spacing w:val="-3"/>
          <w:sz w:val="16"/>
          <w:szCs w:val="16"/>
        </w:rPr>
        <w:t xml:space="preserve"> </w:t>
      </w:r>
      <w:r>
        <w:rPr>
          <w:rStyle w:val="Hyperlink8"/>
          <w:rFonts w:eastAsia="Arial Unicode MS"/>
          <w:lang w:val="en-US"/>
        </w:rPr>
        <w:t>updated in</w:t>
      </w:r>
      <w:r>
        <w:rPr>
          <w:rStyle w:val="None"/>
          <w:i/>
          <w:iCs/>
          <w:spacing w:val="-2"/>
          <w:sz w:val="16"/>
          <w:szCs w:val="16"/>
        </w:rPr>
        <w:t xml:space="preserve"> </w:t>
      </w:r>
      <w:r>
        <w:rPr>
          <w:rStyle w:val="Hyperlink8"/>
          <w:rFonts w:eastAsia="Arial Unicode MS"/>
          <w:lang w:val="en-US"/>
        </w:rPr>
        <w:t xml:space="preserve">the </w:t>
      </w:r>
      <w:r>
        <w:rPr>
          <w:rStyle w:val="None"/>
          <w:i/>
          <w:iCs/>
          <w:spacing w:val="-2"/>
          <w:sz w:val="16"/>
          <w:szCs w:val="16"/>
          <w:lang w:val="pt-PT"/>
        </w:rPr>
        <w:t>Prospectus.</w:t>
      </w:r>
    </w:p>
    <w:p w14:paraId="53D598A9" w14:textId="77777777" w:rsidR="00F81D74" w:rsidRDefault="00000000">
      <w:pPr>
        <w:pStyle w:val="Body"/>
        <w:tabs>
          <w:tab w:val="left" w:pos="448"/>
        </w:tabs>
        <w:spacing w:before="1"/>
        <w:ind w:left="448" w:right="7" w:hanging="361"/>
        <w:rPr>
          <w:rStyle w:val="Hyperlink8"/>
          <w:rFonts w:eastAsia="Arial Unicode MS"/>
        </w:rPr>
      </w:pPr>
      <w:r>
        <w:rPr>
          <w:rStyle w:val="None"/>
          <w:i/>
          <w:iCs/>
          <w:spacing w:val="-10"/>
          <w:sz w:val="16"/>
          <w:szCs w:val="16"/>
        </w:rPr>
        <w:t>#</w:t>
      </w:r>
      <w:r>
        <w:rPr>
          <w:rStyle w:val="Hyperlink8"/>
          <w:rFonts w:eastAsia="Arial Unicode MS"/>
          <w:lang w:val="en-US"/>
        </w:rPr>
        <w:tab/>
        <w:t>Impact</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rPr>
        <w:t>bonus</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it-IT"/>
        </w:rPr>
        <w:t>sub-division</w:t>
      </w:r>
      <w:r>
        <w:rPr>
          <w:rStyle w:val="None"/>
          <w:i/>
          <w:iCs/>
          <w:spacing w:val="-4"/>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taken</w:t>
      </w:r>
      <w:r>
        <w:rPr>
          <w:rStyle w:val="None"/>
          <w:i/>
          <w:iCs/>
          <w:spacing w:val="-5"/>
          <w:sz w:val="16"/>
          <w:szCs w:val="16"/>
        </w:rPr>
        <w:t xml:space="preserve"> </w:t>
      </w:r>
      <w:r>
        <w:rPr>
          <w:rStyle w:val="Hyperlink8"/>
          <w:rFonts w:eastAsia="Arial Unicode MS"/>
          <w:lang w:val="en-US"/>
        </w:rPr>
        <w:t>only</w:t>
      </w:r>
      <w:r>
        <w:rPr>
          <w:rStyle w:val="None"/>
          <w:i/>
          <w:iCs/>
          <w:spacing w:val="-7"/>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fr-FR"/>
        </w:rPr>
        <w:t>transactions</w:t>
      </w:r>
      <w:r>
        <w:rPr>
          <w:rStyle w:val="None"/>
          <w:i/>
          <w:iCs/>
          <w:spacing w:val="-6"/>
          <w:sz w:val="16"/>
          <w:szCs w:val="16"/>
        </w:rPr>
        <w:t xml:space="preserve"> </w:t>
      </w:r>
      <w:r>
        <w:rPr>
          <w:rStyle w:val="Hyperlink8"/>
          <w:rFonts w:eastAsia="Arial Unicode MS"/>
          <w:lang w:val="en-US"/>
        </w:rPr>
        <w:t>that</w:t>
      </w:r>
      <w:r>
        <w:rPr>
          <w:rStyle w:val="None"/>
          <w:i/>
          <w:iCs/>
          <w:spacing w:val="-4"/>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transacted</w:t>
      </w:r>
      <w:r>
        <w:rPr>
          <w:rStyle w:val="None"/>
          <w:i/>
          <w:iCs/>
          <w:spacing w:val="-5"/>
          <w:sz w:val="16"/>
          <w:szCs w:val="16"/>
        </w:rPr>
        <w:t xml:space="preserve"> </w:t>
      </w:r>
      <w:r>
        <w:rPr>
          <w:rStyle w:val="Hyperlink8"/>
          <w:rFonts w:eastAsia="Arial Unicode MS"/>
          <w:lang w:val="en-US"/>
        </w:rPr>
        <w:t>during</w:t>
      </w:r>
      <w:r>
        <w:rPr>
          <w:rStyle w:val="None"/>
          <w:i/>
          <w:iCs/>
          <w:spacing w:val="-4"/>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last</w:t>
      </w:r>
      <w:r>
        <w:rPr>
          <w:rStyle w:val="None"/>
          <w:i/>
          <w:iCs/>
          <w:spacing w:val="-7"/>
          <w:sz w:val="16"/>
          <w:szCs w:val="16"/>
        </w:rPr>
        <w:t xml:space="preserve"> </w:t>
      </w:r>
      <w:r>
        <w:rPr>
          <w:rStyle w:val="Hyperlink8"/>
          <w:rFonts w:eastAsia="Arial Unicode MS"/>
        </w:rPr>
        <w:t>1</w:t>
      </w:r>
      <w:r>
        <w:rPr>
          <w:rStyle w:val="None"/>
          <w:i/>
          <w:iCs/>
          <w:spacing w:val="-5"/>
          <w:sz w:val="16"/>
          <w:szCs w:val="16"/>
        </w:rPr>
        <w:t xml:space="preserve"> </w:t>
      </w:r>
      <w:r>
        <w:rPr>
          <w:rStyle w:val="Hyperlink8"/>
          <w:rFonts w:eastAsia="Arial Unicode MS"/>
          <w:lang w:val="en-US"/>
        </w:rPr>
        <w:t>year,</w:t>
      </w:r>
      <w:r>
        <w:rPr>
          <w:rStyle w:val="None"/>
          <w:i/>
          <w:iCs/>
          <w:spacing w:val="-5"/>
          <w:sz w:val="16"/>
          <w:szCs w:val="16"/>
        </w:rPr>
        <w:t xml:space="preserve"> </w:t>
      </w:r>
      <w:r>
        <w:rPr>
          <w:rStyle w:val="Hyperlink8"/>
          <w:rFonts w:eastAsia="Arial Unicode MS"/>
          <w:lang w:val="en-US"/>
        </w:rPr>
        <w:t>trailing</w:t>
      </w:r>
      <w:r>
        <w:rPr>
          <w:rStyle w:val="None"/>
          <w:i/>
          <w:iCs/>
          <w:spacing w:val="-5"/>
          <w:sz w:val="16"/>
          <w:szCs w:val="16"/>
        </w:rPr>
        <w:t xml:space="preserve"> </w:t>
      </w:r>
      <w:r>
        <w:rPr>
          <w:rStyle w:val="Hyperlink8"/>
          <w:rFonts w:eastAsia="Arial Unicode MS"/>
        </w:rPr>
        <w:t>18</w:t>
      </w:r>
      <w:r>
        <w:rPr>
          <w:rStyle w:val="None"/>
          <w:i/>
          <w:iCs/>
          <w:spacing w:val="-2"/>
          <w:sz w:val="16"/>
          <w:szCs w:val="16"/>
        </w:rPr>
        <w:t xml:space="preserve"> </w:t>
      </w:r>
      <w:r>
        <w:rPr>
          <w:rStyle w:val="Hyperlink8"/>
          <w:rFonts w:eastAsia="Arial Unicode MS"/>
          <w:lang w:val="en-US"/>
        </w:rPr>
        <w:t>months</w:t>
      </w:r>
      <w:r>
        <w:rPr>
          <w:rStyle w:val="None"/>
          <w:i/>
          <w:iCs/>
          <w:spacing w:val="-1"/>
          <w:sz w:val="16"/>
          <w:szCs w:val="16"/>
        </w:rPr>
        <w:t xml:space="preserve"> </w:t>
      </w:r>
      <w:r>
        <w:rPr>
          <w:rStyle w:val="Hyperlink8"/>
          <w:rFonts w:eastAsia="Arial Unicode MS"/>
        </w:rPr>
        <w:t>and</w:t>
      </w:r>
      <w:r>
        <w:rPr>
          <w:rStyle w:val="None"/>
          <w:i/>
          <w:iCs/>
          <w:spacing w:val="40"/>
          <w:sz w:val="16"/>
          <w:szCs w:val="16"/>
        </w:rPr>
        <w:t xml:space="preserve"> </w:t>
      </w:r>
      <w:r>
        <w:rPr>
          <w:rStyle w:val="Hyperlink8"/>
          <w:rFonts w:eastAsia="Arial Unicode MS"/>
          <w:lang w:val="en-US"/>
        </w:rPr>
        <w:t>last 3 years.</w:t>
      </w:r>
    </w:p>
    <w:p w14:paraId="444E5F3D" w14:textId="77777777" w:rsidR="00F81D74" w:rsidRDefault="00F81D74">
      <w:pPr>
        <w:pStyle w:val="BodyText"/>
        <w:spacing w:before="44"/>
        <w:rPr>
          <w:rStyle w:val="None"/>
          <w:i/>
          <w:iCs/>
          <w:sz w:val="16"/>
          <w:szCs w:val="16"/>
        </w:rPr>
      </w:pPr>
    </w:p>
    <w:p w14:paraId="0DA88AD1" w14:textId="77777777" w:rsidR="00F81D74" w:rsidRDefault="00000000">
      <w:pPr>
        <w:pStyle w:val="Heading3"/>
        <w:spacing w:before="0"/>
        <w:ind w:left="87"/>
        <w:jc w:val="both"/>
      </w:pPr>
      <w:r>
        <w:rPr>
          <w:rStyle w:val="Hyperlink4"/>
          <w:lang w:val="en-US"/>
        </w:rPr>
        <w:t>Average cost of acquisition of Equity Shares by our Promoters and the Rushil Kala Shareholders</w:t>
      </w:r>
      <w:r>
        <w:rPr>
          <w:rStyle w:val="None"/>
        </w:rPr>
      </w:r>
      <w:r>
        <w:rPr>
          <w:rStyle w:val="Hyperlink4"/>
          <w:lang w:val="it-IT"/>
        </w:rPr>
      </w:r>
      <w:r>
        <w:rPr>
          <w:rStyle w:val="None"/>
        </w:rPr>
      </w:r>
      <w:r>
        <w:rPr>
          <w:rStyle w:val="Hyperlink4"/>
          <w:lang w:val="en-US"/>
        </w:rPr>
      </w:r>
      <w:r>
        <w:rPr>
          <w:rStyle w:val="None"/>
        </w:rPr>
      </w:r>
      <w:r>
        <w:rPr>
          <w:rStyle w:val="Hyperlink4"/>
          <w:lang w:val="it-IT"/>
        </w:rPr>
      </w:r>
      <w:r>
        <w:rPr>
          <w:rStyle w:val="None"/>
        </w:rPr>
      </w:r>
      <w:r>
        <w:rPr>
          <w:rStyle w:val="Hyperlink4"/>
          <w:lang w:val="en-US"/>
        </w:rPr>
      </w:r>
      <w:r>
        <w:rPr>
          <w:rStyle w:val="None"/>
        </w:rPr>
      </w:r>
      <w:r>
        <w:rPr>
          <w:rStyle w:val="Hyperlink4"/>
          <w:lang w:val="pt-PT"/>
        </w:rPr>
      </w:r>
      <w:r>
        <w:rPr>
          <w:rStyle w:val="None"/>
        </w:rPr>
      </w:r>
      <w:r>
        <w:rPr>
          <w:rStyle w:val="Hyperlink4"/>
          <w:lang w:val="pt-PT"/>
        </w:rPr>
      </w:r>
      <w:r>
        <w:rPr>
          <w:rStyle w:val="None"/>
        </w:rPr>
      </w:r>
      <w:r>
        <w:rPr>
          <w:rStyle w:val="Hyperlink4"/>
        </w:rPr>
      </w:r>
      <w:r>
        <w:rPr>
          <w:rStyle w:val="None"/>
        </w:rPr>
      </w:r>
      <w:r>
        <w:rPr>
          <w:rStyle w:val="Hyperlink4"/>
          <w:lang w:val="fr-FR"/>
        </w:rPr>
      </w:r>
      <w:r>
        <w:rPr>
          <w:rStyle w:val="None"/>
        </w:rPr>
      </w:r>
      <w:r>
        <w:rPr>
          <w:rStyle w:val="Hyperlink4"/>
          <w:lang w:val="en-US"/>
        </w:rPr>
      </w:r>
      <w:r>
        <w:rPr>
          <w:rStyle w:val="None"/>
        </w:rPr>
      </w:r>
      <w:r>
        <w:rPr>
          <w:rStyle w:val="Hyperlink4"/>
        </w:rPr>
      </w:r>
      <w:r>
        <w:rPr>
          <w:rStyle w:val="None"/>
        </w:rPr>
      </w:r>
      <w:r>
        <w:rPr>
          <w:rStyle w:val="Hyperlink4"/>
          <w:lang w:val="en-US"/>
        </w:rPr>
      </w:r>
      <w:r>
        <w:rPr>
          <w:rStyle w:val="None"/>
          <w:spacing w:val="-1"/>
        </w:rPr>
      </w:r>
      <w:r>
        <w:rPr>
          <w:rStyle w:val="Hyperlink4"/>
        </w:rPr>
      </w:r>
      <w:r>
        <w:rPr>
          <w:rStyle w:val="None"/>
        </w:rPr>
      </w:r>
      <w:r>
        <w:rPr>
          <w:rStyle w:val="Hyperlink4"/>
          <w:lang w:val="en-US"/>
        </w:rPr>
      </w:r>
      <w:r>
        <w:rPr>
          <w:rStyle w:val="None"/>
        </w:rPr>
      </w:r>
      <w:r>
        <w:rPr>
          <w:rStyle w:val="Hyperlink5"/>
        </w:rPr>
      </w:r>
    </w:p>
    <w:p w14:paraId="15E23DBC" w14:textId="77777777" w:rsidR="00F81D74" w:rsidRDefault="00000000">
      <w:pPr>
        <w:pStyle w:val="BodyText"/>
        <w:spacing w:before="200"/>
        <w:ind w:left="87" w:right="7"/>
        <w:jc w:val="both"/>
      </w:pPr>
      <w:r>
        <w:rPr>
          <w:rStyle w:val="Hyperlink4"/>
        </w:rPr>
        <w:t>The average cost of acquisition of Equity Shares by our Promoters and the Rushil Kala Shareholders as on the date of this Red Herring Prospectus, is as set forth below:</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367058E" w14:textId="77777777" w:rsidR="00F81D74" w:rsidRDefault="00F81D74">
      <w:pPr>
        <w:pStyle w:val="BodyText"/>
        <w:spacing w:before="6"/>
        <w:rPr>
          <w:rStyle w:val="Hyperlink4"/>
          <w:sz w:val="17"/>
          <w:szCs w:val="17"/>
        </w:rPr>
      </w:pPr>
    </w:p>
    <w:tbl>
      <w:tblPr>
        <w:tblW w:w="10092" w:type="dxa"/>
        <w:tblInd w:w="21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7"/>
        <w:gridCol w:w="2659"/>
        <w:gridCol w:w="2476"/>
      </w:tblGrid>
      <w:tr w:rsidR="00F81D74" w14:paraId="6AB5F57A" w14:textId="77777777">
        <w:trPr>
          <w:trHeight w:val="653"/>
        </w:trPr>
        <w:tc>
          <w:tcPr>
            <w:tcW w:w="4957" w:type="dxa"/>
            <w:tcBorders>
              <w:top w:val="single" w:sz="6" w:space="0" w:color="000000"/>
              <w:left w:val="single" w:sz="6" w:space="0" w:color="000000"/>
              <w:bottom w:val="single" w:sz="6" w:space="0" w:color="000000"/>
              <w:right w:val="single" w:sz="6" w:space="0" w:color="000000"/>
            </w:tcBorders>
            <w:shd w:val="clear" w:color="auto" w:fill="BEBEBE"/>
            <w:tcMar>
              <w:top w:w="80" w:type="dxa"/>
              <w:left w:w="96" w:type="dxa"/>
              <w:bottom w:w="80" w:type="dxa"/>
              <w:right w:w="80" w:type="dxa"/>
            </w:tcMar>
          </w:tcPr>
          <w:p w14:paraId="424CCB2A" w14:textId="77777777" w:rsidR="00F81D74" w:rsidRDefault="00000000">
            <w:pPr>
              <w:pStyle w:val="TableParagraph"/>
              <w:spacing w:line="207" w:lineRule="exact"/>
              <w:ind w:left="16"/>
              <w:jc w:val="center"/>
            </w:pPr>
            <w:r>
              <w:rPr>
                <w:rStyle w:val="None"/>
                <w:b/>
                <w:bCs/>
                <w:sz w:val="18"/>
                <w:szCs w:val="18"/>
              </w:rPr>
              <w:t>Name of</w:t>
            </w:r>
            <w:r>
              <w:rPr>
                <w:rStyle w:val="None"/>
                <w:b/>
                <w:bCs/>
                <w:spacing w:val="-1"/>
                <w:sz w:val="18"/>
                <w:szCs w:val="18"/>
              </w:rPr>
              <w:t xml:space="preserve"> </w:t>
            </w:r>
            <w:r>
              <w:rPr>
                <w:rStyle w:val="None"/>
                <w:b/>
                <w:bCs/>
                <w:spacing w:val="-2"/>
                <w:sz w:val="18"/>
                <w:szCs w:val="18"/>
              </w:rPr>
              <w:t>Promoter</w:t>
            </w:r>
          </w:p>
        </w:tc>
        <w:tc>
          <w:tcPr>
            <w:tcW w:w="2659" w:type="dxa"/>
            <w:tcBorders>
              <w:top w:val="single" w:sz="6" w:space="0" w:color="000000"/>
              <w:left w:val="single" w:sz="6" w:space="0" w:color="000000"/>
              <w:bottom w:val="single" w:sz="6" w:space="0" w:color="000000"/>
              <w:right w:val="single" w:sz="6" w:space="0" w:color="000000"/>
            </w:tcBorders>
            <w:shd w:val="clear" w:color="auto" w:fill="BEBEBE"/>
            <w:tcMar>
              <w:top w:w="80" w:type="dxa"/>
              <w:left w:w="620" w:type="dxa"/>
              <w:bottom w:w="80" w:type="dxa"/>
              <w:right w:w="80" w:type="dxa"/>
            </w:tcMar>
          </w:tcPr>
          <w:p w14:paraId="171AD50A" w14:textId="77777777" w:rsidR="00F81D74" w:rsidRDefault="00000000">
            <w:pPr>
              <w:pStyle w:val="TableParagraph"/>
              <w:spacing w:line="206" w:lineRule="exact"/>
              <w:ind w:left="540" w:hanging="480"/>
            </w:pPr>
            <w:r>
              <w:rPr>
                <w:rStyle w:val="None"/>
                <w:b/>
                <w:bCs/>
                <w:sz w:val="18"/>
                <w:szCs w:val="18"/>
              </w:rPr>
              <w:t>Number</w:t>
            </w:r>
            <w:r>
              <w:rPr>
                <w:rStyle w:val="None"/>
                <w:b/>
                <w:bCs/>
                <w:spacing w:val="-8"/>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8"/>
                <w:sz w:val="18"/>
                <w:szCs w:val="18"/>
              </w:rPr>
              <w:t xml:space="preserve"> </w:t>
            </w:r>
            <w:r>
              <w:rPr>
                <w:rStyle w:val="None"/>
                <w:b/>
                <w:bCs/>
                <w:sz w:val="18"/>
                <w:szCs w:val="18"/>
              </w:rPr>
              <w:t>held</w:t>
            </w:r>
            <w:r>
              <w:rPr>
                <w:rStyle w:val="None"/>
                <w:b/>
                <w:bCs/>
                <w:spacing w:val="-7"/>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 each</w:t>
            </w:r>
          </w:p>
        </w:tc>
        <w:tc>
          <w:tcPr>
            <w:tcW w:w="2476" w:type="dxa"/>
            <w:tcBorders>
              <w:top w:val="single" w:sz="6" w:space="0" w:color="000000"/>
              <w:left w:val="single" w:sz="6" w:space="0" w:color="000000"/>
              <w:bottom w:val="single" w:sz="6" w:space="0" w:color="000000"/>
              <w:right w:val="single" w:sz="6" w:space="0" w:color="000000"/>
            </w:tcBorders>
            <w:shd w:val="clear" w:color="auto" w:fill="BEBEBE"/>
            <w:tcMar>
              <w:top w:w="80" w:type="dxa"/>
              <w:left w:w="176" w:type="dxa"/>
              <w:bottom w:w="80" w:type="dxa"/>
              <w:right w:w="80" w:type="dxa"/>
            </w:tcMar>
          </w:tcPr>
          <w:p w14:paraId="7B6B9EBF" w14:textId="77777777" w:rsidR="00F81D74" w:rsidRDefault="00000000">
            <w:pPr>
              <w:pStyle w:val="TableParagraph"/>
              <w:spacing w:line="206" w:lineRule="exact"/>
              <w:ind w:left="96" w:hanging="36"/>
            </w:pPr>
            <w:r>
              <w:rPr>
                <w:rStyle w:val="None"/>
                <w:b/>
                <w:bCs/>
                <w:sz w:val="18"/>
                <w:szCs w:val="18"/>
              </w:rPr>
              <w:t>Average cost per Vasudha Bhandari of face values of ₹5 each** (₹)</w:t>
            </w:r>
            <w:r>
              <w:rPr>
                <w:rStyle w:val="None"/>
                <w:b/>
                <w:bCs/>
                <w:spacing w:val="-10"/>
                <w:sz w:val="18"/>
                <w:szCs w:val="18"/>
              </w:rPr>
            </w:r>
            <w:r>
              <w:rPr>
                <w:rStyle w:val="None"/>
                <w:b/>
                <w:bCs/>
                <w:sz w:val="18"/>
                <w:szCs w:val="18"/>
              </w:rPr>
            </w:r>
            <w:r>
              <w:rPr>
                <w:rStyle w:val="None"/>
                <w:b/>
                <w:bCs/>
                <w:spacing w:val="-9"/>
                <w:sz w:val="18"/>
                <w:szCs w:val="18"/>
              </w:rPr>
            </w:r>
            <w:r>
              <w:rPr>
                <w:rStyle w:val="None"/>
                <w:b/>
                <w:bCs/>
                <w:sz w:val="18"/>
                <w:szCs w:val="18"/>
              </w:rPr>
            </w:r>
            <w:r>
              <w:rPr>
                <w:rStyle w:val="None"/>
                <w:b/>
                <w:bCs/>
                <w:spacing w:val="-10"/>
                <w:sz w:val="18"/>
                <w:szCs w:val="18"/>
              </w:rPr>
            </w:r>
            <w:r>
              <w:rPr>
                <w:rStyle w:val="None"/>
                <w:b/>
                <w:bCs/>
                <w:sz w:val="18"/>
                <w:szCs w:val="18"/>
              </w:rPr>
            </w:r>
            <w:r>
              <w:rPr>
                <w:rStyle w:val="None"/>
                <w:b/>
                <w:bCs/>
                <w:spacing w:val="-10"/>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4"/>
                <w:sz w:val="18"/>
                <w:szCs w:val="18"/>
              </w:rPr>
            </w:r>
            <w:r>
              <w:rPr>
                <w:rStyle w:val="None"/>
                <w:b/>
                <w:bCs/>
                <w:sz w:val="18"/>
                <w:szCs w:val="18"/>
              </w:rPr>
            </w:r>
            <w:r>
              <w:rPr>
                <w:rStyle w:val="None"/>
                <w:rFonts w:ascii="Arial Unicode MS" w:hAnsi="Arial Unicode MS"/>
                <w:sz w:val="18"/>
                <w:szCs w:val="18"/>
              </w:rPr>
            </w:r>
            <w:r>
              <w:rPr>
                <w:rStyle w:val="None"/>
                <w:b/>
                <w:bCs/>
                <w:sz w:val="18"/>
                <w:szCs w:val="18"/>
              </w:rPr>
            </w:r>
            <w:r>
              <w:rPr>
                <w:rStyle w:val="None"/>
                <w:sz w:val="18"/>
                <w:szCs w:val="18"/>
              </w:rPr>
            </w:r>
            <w:r>
              <w:rPr>
                <w:rStyle w:val="None"/>
                <w:spacing w:val="-1"/>
                <w:sz w:val="18"/>
                <w:szCs w:val="18"/>
              </w:rPr>
            </w:r>
            <w:r>
              <w:rPr>
                <w:rStyle w:val="None"/>
                <w:b/>
                <w:bCs/>
                <w:spacing w:val="-5"/>
                <w:sz w:val="18"/>
                <w:szCs w:val="18"/>
              </w:rPr>
            </w:r>
            <w:r>
              <w:rPr>
                <w:rStyle w:val="None"/>
                <w:rFonts w:ascii="Arial Unicode MS" w:hAnsi="Arial Unicode MS"/>
                <w:spacing w:val="-5"/>
                <w:sz w:val="18"/>
                <w:szCs w:val="18"/>
              </w:rPr>
            </w:r>
            <w:r>
              <w:rPr>
                <w:rStyle w:val="None"/>
                <w:b/>
                <w:bCs/>
                <w:spacing w:val="-5"/>
                <w:sz w:val="18"/>
                <w:szCs w:val="18"/>
              </w:rPr>
            </w:r>
          </w:p>
        </w:tc>
      </w:tr>
      <w:tr w:rsidR="00F81D74" w14:paraId="1079BFA6"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61973F55" w14:textId="77777777" w:rsidR="00F81D74" w:rsidRDefault="00000000">
            <w:pPr>
              <w:pStyle w:val="TableParagraph"/>
              <w:spacing w:before="2" w:line="186" w:lineRule="exact"/>
              <w:ind w:left="60"/>
            </w:pPr>
            <w:r>
              <w:rPr>
                <w:rStyle w:val="Hyperlink6"/>
                <w:rFonts w:eastAsia="Arial Unicode MS"/>
                <w:sz w:val="18"/>
                <w:szCs w:val="18"/>
              </w:rPr>
              <w:t>Charita Master Hegde*</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r>
              <w:rPr>
                <w:rStyle w:val="None"/>
                <w:spacing w:val="-2"/>
                <w:sz w:val="18"/>
                <w:szCs w:val="18"/>
                <w:vertAlign w:val="superscript"/>
              </w:rPr>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02657CF2" w14:textId="77777777" w:rsidR="00F81D74" w:rsidRDefault="00000000">
            <w:pPr>
              <w:pStyle w:val="TableParagraph"/>
              <w:spacing w:before="2" w:line="186" w:lineRule="exact"/>
              <w:ind w:right="40"/>
              <w:jc w:val="right"/>
            </w:pPr>
            <w:r>
              <w:rPr>
                <w:rStyle w:val="Hyperlink7"/>
                <w:rFonts w:eastAsia="Arial Unicode MS"/>
                <w:spacing w:val="-2"/>
                <w:sz w:val="18"/>
                <w:szCs w:val="18"/>
              </w:rPr>
              <w:t>26,704,570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0A76F3F5" w14:textId="77777777" w:rsidR="00F81D74" w:rsidRDefault="00000000">
            <w:pPr>
              <w:pStyle w:val="TableParagraph"/>
              <w:spacing w:before="2" w:line="186" w:lineRule="exact"/>
              <w:ind w:right="39"/>
              <w:jc w:val="right"/>
            </w:pPr>
            <w:r>
              <w:rPr>
                <w:rStyle w:val="None"/>
                <w:spacing w:val="-4"/>
                <w:sz w:val="18"/>
                <w:szCs w:val="18"/>
              </w:rPr>
              <w:t>1.36</w:t>
            </w:r>
          </w:p>
        </w:tc>
      </w:tr>
      <w:tr w:rsidR="00F81D74" w14:paraId="1599235B"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29B9EBE8" w14:textId="77777777" w:rsidR="00F81D74" w:rsidRDefault="00000000">
            <w:pPr>
              <w:pStyle w:val="TableParagraph"/>
              <w:spacing w:line="186" w:lineRule="exact"/>
              <w:ind w:left="60"/>
            </w:pPr>
            <w:r>
              <w:rPr>
                <w:rStyle w:val="Hyperlink6"/>
                <w:rFonts w:eastAsia="Arial Unicode MS"/>
                <w:sz w:val="18"/>
                <w:szCs w:val="18"/>
              </w:rPr>
              <w:t>Anamika Dayal Hegde*</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2"/>
                <w:sz w:val="18"/>
                <w:szCs w:val="18"/>
                <w:vertAlign w:val="superscript"/>
              </w:rPr>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2" w:type="dxa"/>
            </w:tcMar>
          </w:tcPr>
          <w:p w14:paraId="5C9BFF1B" w14:textId="77777777" w:rsidR="00F81D74" w:rsidRDefault="00000000">
            <w:pPr>
              <w:pStyle w:val="TableParagraph"/>
              <w:spacing w:line="186" w:lineRule="exact"/>
              <w:ind w:right="42"/>
              <w:jc w:val="right"/>
            </w:pPr>
            <w:r>
              <w:rPr>
                <w:rStyle w:val="Hyperlink7"/>
                <w:rFonts w:eastAsia="Arial Unicode MS"/>
                <w:spacing w:val="-2"/>
                <w:sz w:val="18"/>
                <w:szCs w:val="18"/>
              </w:rPr>
              <w:t>7,386,270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7968C81" w14:textId="77777777" w:rsidR="00F81D74" w:rsidRDefault="00000000">
            <w:pPr>
              <w:pStyle w:val="TableParagraph"/>
              <w:spacing w:line="186" w:lineRule="exact"/>
              <w:ind w:right="40"/>
              <w:jc w:val="right"/>
            </w:pPr>
            <w:r>
              <w:rPr>
                <w:rStyle w:val="None"/>
                <w:spacing w:val="-4"/>
                <w:sz w:val="18"/>
                <w:szCs w:val="18"/>
              </w:rPr>
              <w:t>1.51</w:t>
            </w:r>
          </w:p>
        </w:tc>
      </w:tr>
      <w:tr w:rsidR="00F81D74" w14:paraId="6AC9400D"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2EEE2284" w14:textId="77777777" w:rsidR="00F81D74" w:rsidRDefault="00000000">
            <w:pPr>
              <w:pStyle w:val="TableParagraph"/>
              <w:spacing w:before="2" w:line="186" w:lineRule="exact"/>
              <w:ind w:left="60"/>
            </w:pPr>
            <w:r>
              <w:rPr>
                <w:rStyle w:val="Hyperlink6"/>
                <w:rFonts w:eastAsia="Arial Unicode MS"/>
                <w:sz w:val="18"/>
                <w:szCs w:val="18"/>
              </w:rPr>
              <w:t>Ethan Dubey Hegde*</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2"/>
                <w:sz w:val="18"/>
                <w:szCs w:val="18"/>
                <w:vertAlign w:val="superscript"/>
              </w:rPr>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00AEEE3C" w14:textId="77777777" w:rsidR="00F81D74" w:rsidRDefault="00000000">
            <w:pPr>
              <w:pStyle w:val="TableParagraph"/>
              <w:spacing w:before="2"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51F623D3" w14:textId="77777777" w:rsidR="00F81D74" w:rsidRDefault="00000000">
            <w:pPr>
              <w:pStyle w:val="TableParagraph"/>
              <w:spacing w:before="2" w:line="186" w:lineRule="exact"/>
              <w:ind w:right="39"/>
              <w:jc w:val="right"/>
            </w:pPr>
            <w:r>
              <w:rPr>
                <w:rStyle w:val="None"/>
                <w:spacing w:val="-4"/>
                <w:sz w:val="18"/>
                <w:szCs w:val="18"/>
              </w:rPr>
              <w:t>1.41</w:t>
            </w:r>
          </w:p>
        </w:tc>
      </w:tr>
      <w:tr w:rsidR="00F81D74" w14:paraId="70E5A222"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45AB1554" w14:textId="77777777" w:rsidR="00F81D74" w:rsidRDefault="00000000">
            <w:pPr>
              <w:pStyle w:val="TableParagraph"/>
              <w:spacing w:line="186" w:lineRule="exact"/>
              <w:ind w:left="60"/>
            </w:pPr>
            <w:r>
              <w:rPr>
                <w:rStyle w:val="Hyperlink6"/>
                <w:rFonts w:eastAsia="Arial Unicode MS"/>
                <w:sz w:val="18"/>
                <w:szCs w:val="18"/>
              </w:rPr>
              <w:t>Guneet Dave Hegde*</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2"/>
                <w:sz w:val="18"/>
                <w:szCs w:val="18"/>
                <w:vertAlign w:val="superscript"/>
              </w:rPr>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4F5E12DA" w14:textId="77777777" w:rsidR="00F81D74" w:rsidRDefault="00000000">
            <w:pPr>
              <w:pStyle w:val="TableParagraph"/>
              <w:spacing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67061F24" w14:textId="77777777" w:rsidR="00F81D74" w:rsidRDefault="00000000">
            <w:pPr>
              <w:pStyle w:val="TableParagraph"/>
              <w:spacing w:line="186" w:lineRule="exact"/>
              <w:ind w:right="39"/>
              <w:jc w:val="right"/>
            </w:pPr>
            <w:r>
              <w:rPr>
                <w:rStyle w:val="None"/>
                <w:spacing w:val="-4"/>
                <w:sz w:val="18"/>
                <w:szCs w:val="18"/>
              </w:rPr>
              <w:t>1.35</w:t>
            </w:r>
          </w:p>
        </w:tc>
      </w:tr>
      <w:tr w:rsidR="00F81D74" w14:paraId="0002AD3A"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3489EE6F" w14:textId="77777777" w:rsidR="00F81D74" w:rsidRDefault="00000000">
            <w:pPr>
              <w:pStyle w:val="TableParagraph"/>
              <w:spacing w:line="188" w:lineRule="exact"/>
              <w:ind w:left="60"/>
            </w:pPr>
            <w:r>
              <w:rPr>
                <w:rStyle w:val="Hyperlink6"/>
                <w:rFonts w:eastAsia="Arial Unicode MS"/>
                <w:sz w:val="18"/>
                <w:szCs w:val="18"/>
              </w:rPr>
              <w:t>Jyoti Arora Shetty</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2A8CEA5F" w14:textId="77777777" w:rsidR="00F81D74" w:rsidRDefault="00000000">
            <w:pPr>
              <w:pStyle w:val="TableParagraph"/>
              <w:spacing w:line="188" w:lineRule="exact"/>
              <w:ind w:right="37"/>
              <w:jc w:val="right"/>
            </w:pPr>
            <w:r>
              <w:rPr>
                <w:rStyle w:val="None"/>
                <w:spacing w:val="-5"/>
                <w:sz w:val="18"/>
                <w:szCs w:val="18"/>
              </w:rPr>
              <w:t>100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7B081460" w14:textId="77777777" w:rsidR="00F81D74" w:rsidRDefault="00000000">
            <w:pPr>
              <w:pStyle w:val="TableParagraph"/>
              <w:spacing w:line="188" w:lineRule="exact"/>
              <w:ind w:right="40"/>
              <w:jc w:val="right"/>
            </w:pPr>
            <w:r>
              <w:rPr>
                <w:rStyle w:val="Hyperlink7"/>
                <w:rFonts w:eastAsia="Arial Unicode MS"/>
                <w:spacing w:val="-2"/>
                <w:sz w:val="18"/>
                <w:szCs w:val="18"/>
              </w:rPr>
              <w:t>530.00</w:t>
            </w:r>
          </w:p>
        </w:tc>
      </w:tr>
      <w:tr w:rsidR="00F81D74" w14:paraId="251BD99B"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01BC3169" w14:textId="77777777" w:rsidR="00F81D74" w:rsidRDefault="00000000">
            <w:pPr>
              <w:pStyle w:val="TableParagraph"/>
              <w:spacing w:line="186" w:lineRule="exact"/>
              <w:ind w:left="60"/>
            </w:pPr>
            <w:r>
              <w:rPr>
                <w:rStyle w:val="Hyperlink6"/>
                <w:rFonts w:eastAsia="Arial Unicode MS"/>
                <w:sz w:val="18"/>
                <w:szCs w:val="18"/>
              </w:rPr>
              <w:t>Riya Puri Trust</w:t>
            </w:r>
            <w:r>
              <w:rPr>
                <w:rStyle w:val="None"/>
                <w:spacing w:val="-5"/>
                <w:sz w:val="18"/>
                <w:szCs w:val="18"/>
              </w:rPr>
            </w:r>
            <w:r>
              <w:rPr>
                <w:rStyle w:val="Hyperlink6"/>
                <w:rFonts w:eastAsia="Arial Unicode MS"/>
                <w:sz w:val="18"/>
                <w:szCs w:val="18"/>
              </w:rPr>
            </w:r>
            <w:r>
              <w:rPr>
                <w:rStyle w:val="None"/>
                <w:spacing w:val="-4"/>
                <w:sz w:val="18"/>
                <w:szCs w:val="18"/>
              </w:rPr>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2BC04A7C" w14:textId="77777777" w:rsidR="00F81D74"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0AF64759" w14:textId="77777777" w:rsidR="00F81D74" w:rsidRDefault="00000000">
            <w:pPr>
              <w:pStyle w:val="TableParagraph"/>
              <w:spacing w:line="186" w:lineRule="exact"/>
              <w:ind w:right="40"/>
              <w:jc w:val="right"/>
            </w:pPr>
            <w:r>
              <w:rPr>
                <w:rStyle w:val="None"/>
                <w:spacing w:val="-4"/>
                <w:sz w:val="18"/>
                <w:szCs w:val="18"/>
              </w:rPr>
              <w:t>0.00</w:t>
            </w:r>
          </w:p>
        </w:tc>
      </w:tr>
      <w:tr w:rsidR="00F81D74" w14:paraId="30422C50" w14:textId="77777777">
        <w:trPr>
          <w:trHeight w:val="205"/>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3877D298" w14:textId="77777777" w:rsidR="00F81D74" w:rsidRDefault="00000000">
            <w:pPr>
              <w:pStyle w:val="TableParagraph"/>
              <w:spacing w:line="189" w:lineRule="exact"/>
              <w:ind w:left="60"/>
            </w:pPr>
            <w:r>
              <w:rPr>
                <w:rStyle w:val="Hyperlink6"/>
                <w:rFonts w:eastAsia="Arial Unicode MS"/>
                <w:sz w:val="18"/>
                <w:szCs w:val="18"/>
              </w:rPr>
              <w:t>Omaja Mangat Trust</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7D6EF67" w14:textId="77777777" w:rsidR="00F81D74" w:rsidRDefault="00000000">
            <w:pPr>
              <w:pStyle w:val="TableParagraph"/>
              <w:spacing w:line="189"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3BAB289F" w14:textId="77777777" w:rsidR="00F81D74" w:rsidRDefault="00000000">
            <w:pPr>
              <w:pStyle w:val="TableParagraph"/>
              <w:spacing w:line="189" w:lineRule="exact"/>
              <w:ind w:right="40"/>
              <w:jc w:val="right"/>
            </w:pPr>
            <w:r>
              <w:rPr>
                <w:rStyle w:val="None"/>
                <w:spacing w:val="-4"/>
                <w:sz w:val="18"/>
                <w:szCs w:val="18"/>
              </w:rPr>
              <w:t>0.00</w:t>
            </w:r>
          </w:p>
        </w:tc>
      </w:tr>
      <w:tr w:rsidR="00F81D74" w14:paraId="644D958A"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75AAB6A7" w14:textId="77777777" w:rsidR="00F81D74" w:rsidRDefault="00000000">
            <w:pPr>
              <w:pStyle w:val="TableParagraph"/>
              <w:spacing w:line="186" w:lineRule="exact"/>
              <w:ind w:left="60"/>
            </w:pPr>
            <w:r>
              <w:rPr>
                <w:rStyle w:val="Hyperlink6"/>
                <w:rFonts w:eastAsia="Arial Unicode MS"/>
                <w:sz w:val="18"/>
                <w:szCs w:val="18"/>
              </w:rPr>
              <w:t>Avi Choudhury Trust</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12E0A59" w14:textId="77777777" w:rsidR="00F81D74"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4E4FBE8A" w14:textId="77777777" w:rsidR="00F81D74" w:rsidRDefault="00000000">
            <w:pPr>
              <w:pStyle w:val="TableParagraph"/>
              <w:spacing w:line="186" w:lineRule="exact"/>
              <w:ind w:right="40"/>
              <w:jc w:val="right"/>
            </w:pPr>
            <w:r>
              <w:rPr>
                <w:rStyle w:val="None"/>
                <w:spacing w:val="-4"/>
                <w:sz w:val="18"/>
                <w:szCs w:val="18"/>
              </w:rPr>
              <w:t>0.00</w:t>
            </w:r>
          </w:p>
        </w:tc>
      </w:tr>
      <w:tr w:rsidR="00F81D74" w14:paraId="68D95E40"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0F6EAE12" w14:textId="77777777" w:rsidR="00F81D74" w:rsidRDefault="00000000">
            <w:pPr>
              <w:pStyle w:val="TableParagraph"/>
              <w:spacing w:line="188" w:lineRule="exact"/>
              <w:ind w:left="60"/>
            </w:pPr>
            <w:r>
              <w:rPr>
                <w:rStyle w:val="Hyperlink6"/>
                <w:rFonts w:eastAsia="Arial Unicode MS"/>
                <w:sz w:val="18"/>
                <w:szCs w:val="18"/>
              </w:rPr>
              <w:t>Deepa De Trust</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2418A156" w14:textId="77777777" w:rsidR="00F81D74"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FF22DF1" w14:textId="77777777" w:rsidR="00F81D74" w:rsidRDefault="00000000">
            <w:pPr>
              <w:pStyle w:val="TableParagraph"/>
              <w:spacing w:line="188" w:lineRule="exact"/>
              <w:ind w:right="40"/>
              <w:jc w:val="right"/>
            </w:pPr>
            <w:r>
              <w:rPr>
                <w:rStyle w:val="None"/>
                <w:spacing w:val="-4"/>
                <w:sz w:val="18"/>
                <w:szCs w:val="18"/>
              </w:rPr>
              <w:t>0.00</w:t>
            </w:r>
          </w:p>
        </w:tc>
      </w:tr>
      <w:tr w:rsidR="00F81D74" w14:paraId="11D88F59"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7601A612" w14:textId="77777777" w:rsidR="00F81D74" w:rsidRDefault="00000000">
            <w:pPr>
              <w:pStyle w:val="TableParagraph"/>
              <w:spacing w:line="186" w:lineRule="exact"/>
              <w:ind w:left="60"/>
            </w:pPr>
            <w:r>
              <w:rPr>
                <w:rStyle w:val="Hyperlink6"/>
                <w:rFonts w:eastAsia="Arial Unicode MS"/>
                <w:sz w:val="18"/>
                <w:szCs w:val="18"/>
              </w:rPr>
              <w:t>Ira Dasgupta Trust</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84D052A" w14:textId="77777777" w:rsidR="00F81D74"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7DCBE336" w14:textId="77777777" w:rsidR="00F81D74" w:rsidRDefault="00000000">
            <w:pPr>
              <w:pStyle w:val="TableParagraph"/>
              <w:spacing w:line="186" w:lineRule="exact"/>
              <w:ind w:right="40"/>
              <w:jc w:val="right"/>
            </w:pPr>
            <w:r>
              <w:rPr>
                <w:rStyle w:val="None"/>
                <w:spacing w:val="-4"/>
                <w:sz w:val="18"/>
                <w:szCs w:val="18"/>
              </w:rPr>
              <w:t>0.00</w:t>
            </w:r>
          </w:p>
        </w:tc>
      </w:tr>
      <w:tr w:rsidR="00F81D74" w14:paraId="7BD5EA21"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3BFFFF35" w14:textId="77777777" w:rsidR="00F81D74" w:rsidRDefault="00000000">
            <w:pPr>
              <w:pStyle w:val="TableParagraph"/>
              <w:spacing w:line="188" w:lineRule="exact"/>
              <w:ind w:left="60"/>
            </w:pPr>
            <w:r>
              <w:rPr>
                <w:rStyle w:val="Hyperlink6"/>
                <w:rFonts w:eastAsia="Arial Unicode MS"/>
                <w:sz w:val="18"/>
                <w:szCs w:val="18"/>
              </w:rPr>
              <w:t>Chatresh Luthra Trust</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6EE5EBB" w14:textId="77777777" w:rsidR="00F81D74"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1B51AE7" w14:textId="77777777" w:rsidR="00F81D74" w:rsidRDefault="00000000">
            <w:pPr>
              <w:pStyle w:val="TableParagraph"/>
              <w:spacing w:line="188" w:lineRule="exact"/>
              <w:ind w:right="40"/>
              <w:jc w:val="right"/>
            </w:pPr>
            <w:r>
              <w:rPr>
                <w:rStyle w:val="None"/>
                <w:spacing w:val="-4"/>
                <w:sz w:val="18"/>
                <w:szCs w:val="18"/>
              </w:rPr>
              <w:t>0.00</w:t>
            </w:r>
          </w:p>
        </w:tc>
      </w:tr>
    </w:tbl>
    <w:p w14:paraId="5883E880" w14:textId="77777777" w:rsidR="00F81D74" w:rsidRDefault="00F81D74">
      <w:pPr>
        <w:pStyle w:val="BodyText"/>
        <w:spacing w:before="6"/>
        <w:ind w:left="103" w:hanging="103"/>
        <w:rPr>
          <w:rStyle w:val="Hyperlink4"/>
          <w:sz w:val="17"/>
          <w:szCs w:val="17"/>
        </w:rPr>
      </w:pPr>
    </w:p>
    <w:p w14:paraId="577B61B9" w14:textId="77777777" w:rsidR="00F81D74" w:rsidRDefault="00000000">
      <w:pPr>
        <w:pStyle w:val="Body"/>
        <w:spacing w:before="7" w:line="183" w:lineRule="exact"/>
        <w:ind w:left="87"/>
        <w:rPr>
          <w:rStyle w:val="Hyperlink8"/>
          <w:rFonts w:eastAsia="Arial Unicode MS"/>
        </w:rPr>
      </w:pPr>
      <w:r>
        <w:rPr>
          <w:rStyle w:val="Hyperlink8"/>
          <w:rFonts w:eastAsia="Arial Unicode MS"/>
          <w:lang w:val="de-DE"/>
        </w:rPr>
        <w:t>Note:</w:t>
      </w:r>
      <w:r>
        <w:rPr>
          <w:rStyle w:val="None"/>
          <w:i/>
          <w:iCs/>
          <w:spacing w:val="-9"/>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5"/>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5"/>
          <w:sz w:val="16"/>
          <w:szCs w:val="16"/>
        </w:rPr>
        <w:t xml:space="preserve"> </w:t>
      </w:r>
      <w:r>
        <w:rPr>
          <w:rStyle w:val="Hyperlink8"/>
          <w:rFonts w:eastAsia="Arial Unicode MS"/>
          <w:lang w:val="en-US"/>
        </w:rPr>
        <w:t>of</w:t>
      </w:r>
      <w:r>
        <w:rPr>
          <w:rStyle w:val="None"/>
          <w:i/>
          <w:iCs/>
          <w:spacing w:val="-4"/>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6"/>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adjusted</w:t>
      </w:r>
      <w:r>
        <w:rPr>
          <w:rStyle w:val="None"/>
          <w:i/>
          <w:iCs/>
          <w:spacing w:val="-5"/>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2"/>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3360CD46" w14:textId="77777777" w:rsidR="00F81D74" w:rsidRDefault="00000000">
      <w:pPr>
        <w:pStyle w:val="Body"/>
        <w:spacing w:line="183" w:lineRule="exact"/>
        <w:ind w:left="87"/>
        <w:rPr>
          <w:rStyle w:val="Hyperlink8"/>
          <w:rFonts w:eastAsia="Arial Unicode MS"/>
        </w:rPr>
      </w:pPr>
      <w:r>
        <w:rPr>
          <w:rStyle w:val="Hyperlink8"/>
          <w:rFonts w:eastAsia="Arial Unicode MS"/>
        </w:rPr>
        <w:t>**  As certified by Kirtane &amp; Pandit LLP, Balveer Khurana, our Sai Seshadri, by way of their certificate dated December 10, 2025.</w:t>
      </w:r>
      <w:r>
        <w:rPr>
          <w:rStyle w:val="None"/>
          <w:i/>
          <w:iCs/>
          <w:spacing w:val="47"/>
          <w:sz w:val="16"/>
          <w:szCs w:val="16"/>
        </w:rPr>
      </w:r>
      <w:r>
        <w:rPr>
          <w:rStyle w:val="Hyperlink8"/>
          <w:rFonts w:eastAsia="Arial Unicode MS"/>
        </w:rPr>
      </w:r>
      <w:r>
        <w:rPr>
          <w:rStyle w:val="None"/>
          <w:i/>
          <w:iCs/>
          <w:spacing w:val="-2"/>
          <w:sz w:val="16"/>
          <w:szCs w:val="16"/>
        </w:rPr>
      </w:r>
      <w:r>
        <w:rPr>
          <w:rStyle w:val="Hyperlink8"/>
          <w:rFonts w:eastAsia="Arial Unicode MS"/>
          <w:lang w:val="en-US"/>
        </w:rPr>
      </w:r>
      <w:r>
        <w:rPr>
          <w:rStyle w:val="None"/>
          <w:i/>
          <w:iCs/>
          <w:spacing w:val="-5"/>
          <w:sz w:val="16"/>
          <w:szCs w:val="16"/>
        </w:rPr>
      </w:r>
      <w:r>
        <w:rPr>
          <w:rStyle w:val="Hyperlink8"/>
          <w:rFonts w:eastAsia="Arial Unicode MS"/>
        </w:rPr>
      </w:r>
      <w:r>
        <w:rPr>
          <w:rStyle w:val="None"/>
          <w:i/>
          <w:iCs/>
          <w:spacing w:val="-6"/>
          <w:sz w:val="16"/>
          <w:szCs w:val="16"/>
        </w:rPr>
      </w:r>
      <w:r>
        <w:rPr>
          <w:rStyle w:val="Hyperlink8"/>
          <w:rFonts w:eastAsia="Arial Unicode MS"/>
        </w:rPr>
      </w:r>
      <w:r>
        <w:rPr>
          <w:rStyle w:val="None"/>
          <w:i/>
          <w:iCs/>
          <w:spacing w:val="-2"/>
          <w:sz w:val="16"/>
          <w:szCs w:val="16"/>
        </w:rPr>
      </w:r>
      <w:r>
        <w:rPr>
          <w:rStyle w:val="Hyperlink8"/>
          <w:rFonts w:eastAsia="Arial Unicode MS"/>
        </w:rPr>
      </w:r>
      <w:r>
        <w:rPr>
          <w:rStyle w:val="None"/>
          <w:i/>
          <w:iCs/>
          <w:spacing w:val="-6"/>
          <w:sz w:val="16"/>
          <w:szCs w:val="16"/>
        </w:rPr>
      </w:r>
      <w:r>
        <w:rPr>
          <w:rStyle w:val="Hyperlink8"/>
          <w:rFonts w:eastAsia="Arial Unicode MS"/>
          <w:lang w:val="it-IT"/>
        </w:rPr>
      </w:r>
      <w:r>
        <w:rPr>
          <w:rStyle w:val="None"/>
          <w:i/>
          <w:iCs/>
          <w:spacing w:val="-3"/>
          <w:sz w:val="16"/>
          <w:szCs w:val="16"/>
        </w:rPr>
      </w:r>
      <w:r>
        <w:rPr>
          <w:rStyle w:val="Hyperlink8"/>
          <w:rFonts w:eastAsia="Arial Unicode MS"/>
          <w:lang w:val="da-DK"/>
        </w:rPr>
      </w:r>
      <w:r>
        <w:rPr>
          <w:rStyle w:val="None"/>
          <w:i/>
          <w:iCs/>
          <w:spacing w:val="-4"/>
          <w:sz w:val="16"/>
          <w:szCs w:val="16"/>
        </w:rPr>
      </w:r>
      <w:r>
        <w:rPr>
          <w:rStyle w:val="Hyperlink8"/>
          <w:rFonts w:eastAsia="Arial Unicode MS"/>
          <w:lang w:val="en-US"/>
        </w:rPr>
      </w:r>
      <w:r>
        <w:rPr>
          <w:rStyle w:val="None"/>
          <w:i/>
          <w:iCs/>
          <w:spacing w:val="-5"/>
          <w:sz w:val="16"/>
          <w:szCs w:val="16"/>
        </w:rPr>
      </w:r>
      <w:r>
        <w:rPr>
          <w:rStyle w:val="Hyperlink8"/>
          <w:rFonts w:eastAsia="Arial Unicode MS"/>
          <w:lang w:val="en-US"/>
        </w:rPr>
      </w:r>
      <w:r>
        <w:rPr>
          <w:rStyle w:val="None"/>
          <w:i/>
          <w:iCs/>
          <w:spacing w:val="-5"/>
          <w:sz w:val="16"/>
          <w:szCs w:val="16"/>
        </w:rPr>
      </w:r>
      <w:r>
        <w:rPr>
          <w:rStyle w:val="Hyperlink8"/>
          <w:rFonts w:eastAsia="Arial Unicode MS"/>
          <w:lang w:val="fr-FR"/>
        </w:rPr>
      </w:r>
      <w:r>
        <w:rPr>
          <w:rStyle w:val="None"/>
          <w:i/>
          <w:iCs/>
          <w:spacing w:val="-6"/>
          <w:sz w:val="16"/>
          <w:szCs w:val="16"/>
        </w:rPr>
      </w:r>
      <w:r>
        <w:rPr>
          <w:rStyle w:val="Hyperlink8"/>
          <w:rFonts w:eastAsia="Arial Unicode MS"/>
          <w:lang w:val="it-IT"/>
        </w:rPr>
      </w:r>
      <w:r>
        <w:rPr>
          <w:rStyle w:val="None"/>
          <w:i/>
          <w:iCs/>
          <w:spacing w:val="-3"/>
          <w:sz w:val="16"/>
          <w:szCs w:val="16"/>
        </w:rPr>
      </w:r>
      <w:r>
        <w:rPr>
          <w:rStyle w:val="Hyperlink8"/>
          <w:rFonts w:eastAsia="Arial Unicode MS"/>
          <w:lang w:val="en-US"/>
        </w:rPr>
      </w:r>
      <w:r>
        <w:rPr>
          <w:rStyle w:val="None"/>
          <w:i/>
          <w:iCs/>
          <w:spacing w:val="-5"/>
          <w:sz w:val="16"/>
          <w:szCs w:val="16"/>
        </w:rPr>
      </w:r>
      <w:r>
        <w:rPr>
          <w:rStyle w:val="Hyperlink8"/>
          <w:rFonts w:eastAsia="Arial Unicode MS"/>
        </w:rPr>
      </w:r>
      <w:r>
        <w:rPr>
          <w:rStyle w:val="None"/>
          <w:i/>
          <w:iCs/>
          <w:spacing w:val="-6"/>
          <w:sz w:val="16"/>
          <w:szCs w:val="16"/>
        </w:rPr>
      </w:r>
      <w:r>
        <w:rPr>
          <w:rStyle w:val="Hyperlink8"/>
          <w:rFonts w:eastAsia="Arial Unicode MS"/>
          <w:lang w:val="en-US"/>
        </w:rPr>
      </w:r>
      <w:r>
        <w:rPr>
          <w:rStyle w:val="None"/>
          <w:i/>
          <w:iCs/>
          <w:spacing w:val="-5"/>
          <w:sz w:val="16"/>
          <w:szCs w:val="16"/>
        </w:rPr>
      </w:r>
      <w:r>
        <w:rPr>
          <w:rStyle w:val="Hyperlink8"/>
          <w:rFonts w:eastAsia="Arial Unicode MS"/>
          <w:lang w:val="en-US"/>
        </w:rPr>
      </w:r>
      <w:r>
        <w:rPr>
          <w:rStyle w:val="None"/>
          <w:i/>
          <w:iCs/>
          <w:spacing w:val="-5"/>
          <w:sz w:val="16"/>
          <w:szCs w:val="16"/>
        </w:rPr>
      </w:r>
      <w:r>
        <w:rPr>
          <w:rStyle w:val="Hyperlink8"/>
          <w:rFonts w:eastAsia="Arial Unicode MS"/>
          <w:lang w:val="en-US"/>
        </w:rPr>
      </w:r>
      <w:r>
        <w:rPr>
          <w:rStyle w:val="None"/>
          <w:i/>
          <w:iCs/>
          <w:spacing w:val="-4"/>
          <w:sz w:val="16"/>
          <w:szCs w:val="16"/>
        </w:rPr>
      </w:r>
      <w:r>
        <w:rPr>
          <w:rStyle w:val="Hyperlink8"/>
          <w:rFonts w:eastAsia="Arial Unicode MS"/>
          <w:lang w:val="it-IT"/>
        </w:rPr>
      </w:r>
      <w:r>
        <w:rPr>
          <w:rStyle w:val="None"/>
          <w:i/>
          <w:iCs/>
          <w:spacing w:val="-5"/>
          <w:sz w:val="16"/>
          <w:szCs w:val="16"/>
        </w:rPr>
      </w:r>
      <w:r>
        <w:rPr>
          <w:rStyle w:val="Hyperlink8"/>
          <w:rFonts w:eastAsia="Arial Unicode MS"/>
          <w:lang w:val="en-US"/>
        </w:rPr>
      </w:r>
      <w:r>
        <w:rPr>
          <w:rStyle w:val="None"/>
          <w:i/>
          <w:iCs/>
          <w:spacing w:val="4"/>
          <w:sz w:val="16"/>
          <w:szCs w:val="16"/>
        </w:rPr>
      </w:r>
      <w:r>
        <w:rPr>
          <w:rStyle w:val="Hyperlink8"/>
          <w:rFonts w:eastAsia="Arial Unicode MS"/>
          <w:lang w:val="en-US"/>
        </w:rPr>
      </w:r>
      <w:r>
        <w:rPr>
          <w:rStyle w:val="None"/>
          <w:i/>
          <w:iCs/>
          <w:spacing w:val="-6"/>
          <w:sz w:val="16"/>
          <w:szCs w:val="16"/>
        </w:rPr>
      </w:r>
      <w:r>
        <w:rPr>
          <w:rStyle w:val="Hyperlink8"/>
          <w:rFonts w:eastAsia="Arial Unicode MS"/>
          <w:lang w:val="ru-RU"/>
        </w:rPr>
      </w:r>
      <w:r>
        <w:rPr>
          <w:rStyle w:val="None"/>
          <w:i/>
          <w:iCs/>
          <w:spacing w:val="-5"/>
          <w:sz w:val="16"/>
          <w:szCs w:val="16"/>
        </w:rPr>
      </w:r>
      <w:r>
        <w:rPr>
          <w:rStyle w:val="None"/>
          <w:i/>
          <w:iCs/>
          <w:spacing w:val="-2"/>
          <w:sz w:val="16"/>
          <w:szCs w:val="16"/>
        </w:rPr>
      </w:r>
    </w:p>
    <w:p w14:paraId="23AFD2D1" w14:textId="77777777" w:rsidR="00F81D74" w:rsidRDefault="00000000">
      <w:pPr>
        <w:pStyle w:val="Body"/>
        <w:tabs>
          <w:tab w:val="left" w:pos="448"/>
        </w:tabs>
        <w:spacing w:before="1"/>
        <w:ind w:left="87"/>
        <w:rPr>
          <w:rStyle w:val="Hyperlink8"/>
          <w:rFonts w:eastAsia="Arial Unicode MS"/>
        </w:rPr>
      </w:pPr>
      <w:r>
        <w:rPr>
          <w:rStyle w:val="None"/>
          <w:spacing w:val="-10"/>
          <w:sz w:val="16"/>
          <w:szCs w:val="16"/>
          <w:vertAlign w:val="superscript"/>
        </w:rPr>
        <w:t>*</w:t>
        <w:tab/>
        <w:t>Also, Rushil Kala Shareholders.</w:t>
      </w:r>
      <w:r>
        <w:rPr>
          <w:rStyle w:val="None"/>
          <w:sz w:val="16"/>
          <w:szCs w:val="16"/>
        </w:rPr>
      </w:r>
      <w:r>
        <w:rPr>
          <w:rStyle w:val="None"/>
          <w:i/>
          <w:iCs/>
          <w:sz w:val="16"/>
          <w:szCs w:val="16"/>
          <w:lang w:val="en-US"/>
        </w:rPr>
      </w:r>
      <w:r>
        <w:rPr>
          <w:rStyle w:val="None"/>
          <w:i/>
          <w:iCs/>
          <w:spacing w:val="-5"/>
          <w:sz w:val="16"/>
          <w:szCs w:val="16"/>
        </w:rPr>
      </w:r>
      <w:r>
        <w:rPr>
          <w:rStyle w:val="None"/>
          <w:i/>
          <w:iCs/>
          <w:sz w:val="16"/>
          <w:szCs w:val="16"/>
        </w:rPr>
      </w:r>
      <w:r>
        <w:rPr>
          <w:rStyle w:val="None"/>
          <w:i/>
          <w:iCs/>
          <w:spacing w:val="-8"/>
          <w:sz w:val="16"/>
          <w:szCs w:val="16"/>
        </w:rPr>
      </w:r>
      <w:r>
        <w:rPr>
          <w:rStyle w:val="None"/>
          <w:i/>
          <w:iCs/>
          <w:sz w:val="16"/>
          <w:szCs w:val="16"/>
          <w:lang w:val="en-US"/>
        </w:rPr>
      </w:r>
      <w:r>
        <w:rPr>
          <w:rStyle w:val="None"/>
          <w:i/>
          <w:iCs/>
          <w:spacing w:val="-6"/>
          <w:sz w:val="16"/>
          <w:szCs w:val="16"/>
        </w:rPr>
      </w:r>
      <w:r>
        <w:rPr>
          <w:rStyle w:val="None"/>
          <w:i/>
          <w:iCs/>
          <w:spacing w:val="-2"/>
          <w:sz w:val="16"/>
          <w:szCs w:val="16"/>
        </w:rPr>
      </w:r>
    </w:p>
    <w:p w14:paraId="2B377458" w14:textId="77777777" w:rsidR="00F81D74" w:rsidRDefault="00000000">
      <w:pPr>
        <w:pStyle w:val="Heading3"/>
        <w:spacing w:before="182"/>
        <w:ind w:left="87" w:right="10"/>
        <w:jc w:val="both"/>
      </w:pPr>
      <w:r>
        <w:rPr>
          <w:rStyle w:val="Hyperlink4"/>
          <w:lang w:val="en-US"/>
        </w:rPr>
        <w:t>Details of price at which specified securities of our Company were acquired by our Promoters, members of the Lopa Pathak, Rushil Kala Shareholders and Shareholders with the right to nominate Directors or any other special rights in the three years preceding the date of this Red Herring Prospectus</w:t>
      </w:r>
      <w:r>
        <w:rPr>
          <w:rStyle w:val="None"/>
        </w:rPr>
      </w:r>
      <w:r>
        <w:rPr>
          <w:rStyle w:val="Hyperlink4"/>
          <w:lang w:val="en-US"/>
        </w:rPr>
      </w:r>
      <w:r>
        <w:rPr>
          <w:rStyle w:val="None"/>
        </w:rPr>
      </w:r>
      <w:r>
        <w:rPr>
          <w:rStyle w:val="Hyperlink4"/>
          <w:lang w:val="en-US"/>
        </w:rPr>
      </w:r>
      <w:r>
        <w:rPr>
          <w:rStyle w:val="None"/>
        </w:rPr>
      </w:r>
      <w:r>
        <w:rPr>
          <w:rStyle w:val="Hyperlink4"/>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lang w:val="fr-FR"/>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rPr>
      </w:r>
      <w:r>
        <w:rPr>
          <w:rStyle w:val="None"/>
        </w:rPr>
      </w:r>
      <w:r>
        <w:rPr>
          <w:rStyle w:val="Hyperlink4"/>
          <w:lang w:val="fr-FR"/>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lang w:val="de-DE"/>
        </w:rPr>
      </w:r>
      <w:r>
        <w:rPr>
          <w:rStyle w:val="None"/>
        </w:rPr>
      </w:r>
      <w:r>
        <w:rPr>
          <w:rStyle w:val="Hyperlink4"/>
        </w:rPr>
      </w:r>
      <w:r>
        <w:rPr>
          <w:rStyle w:val="None"/>
        </w:rPr>
      </w:r>
      <w:r>
        <w:rPr>
          <w:rStyle w:val="Hyperlink4"/>
          <w:lang w:val="en-US"/>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4"/>
        </w:rPr>
      </w:r>
      <w:r>
        <w:rPr>
          <w:rStyle w:val="None"/>
        </w:rPr>
      </w:r>
      <w:r>
        <w:rPr>
          <w:rStyle w:val="Hyperlink4"/>
          <w:lang w:val="it-IT"/>
        </w:rPr>
      </w:r>
      <w:r>
        <w:rPr>
          <w:rStyle w:val="None"/>
        </w:rPr>
      </w:r>
      <w:r>
        <w:rPr>
          <w:rStyle w:val="Hyperlink4"/>
          <w:lang w:val="en-US"/>
        </w:rPr>
      </w:r>
      <w:r>
        <w:rPr>
          <w:rStyle w:val="None"/>
        </w:rPr>
      </w:r>
      <w:r>
        <w:rPr>
          <w:rStyle w:val="Hyperlink4"/>
        </w:rPr>
      </w:r>
      <w:r>
        <w:rPr>
          <w:rStyle w:val="None"/>
        </w:rPr>
      </w:r>
      <w:r>
        <w:rPr>
          <w:rStyle w:val="Hyperlink4"/>
        </w:rPr>
      </w:r>
      <w:r>
        <w:rPr>
          <w:rStyle w:val="None"/>
        </w:rPr>
      </w:r>
      <w:r>
        <w:rPr>
          <w:rStyle w:val="Hyperlink4"/>
          <w:lang w:val="en-US"/>
        </w:rPr>
      </w:r>
      <w:r>
        <w:rPr>
          <w:rStyle w:val="None"/>
        </w:rPr>
      </w:r>
      <w:r>
        <w:rPr>
          <w:rStyle w:val="Hyperlink4"/>
          <w:lang w:val="it-IT"/>
        </w:rPr>
      </w:r>
      <w:r>
        <w:rPr>
          <w:rStyle w:val="None"/>
        </w:rPr>
      </w:r>
      <w:r>
        <w:rPr>
          <w:rStyle w:val="Hyperlink4"/>
          <w:lang w:val="en-US"/>
        </w:rPr>
      </w:r>
    </w:p>
    <w:p w14:paraId="09771456" w14:textId="77777777" w:rsidR="00F81D74" w:rsidRDefault="00000000">
      <w:pPr>
        <w:pStyle w:val="BodyText"/>
        <w:spacing w:before="200"/>
        <w:ind w:left="87" w:right="6"/>
        <w:jc w:val="both"/>
      </w:pPr>
      <w:r>
        <w:rPr>
          <w:rStyle w:val="Hyperlink4"/>
        </w:rPr>
        <w:t>Except as stated below, none of our Promoters and members of our Lopa Pathak, Rushil Kala Shareholders and Shareholders with right to nominate directors or other special rights have acquired any Equity in the three years immediately preceding the date of this Red Herring Prospectus:</w:t>
      </w:r>
    </w:p>
    <w:p w14:paraId="3853DBD8" w14:textId="77777777" w:rsidR="00F81D74" w:rsidRDefault="00F81D74">
      <w:pPr>
        <w:pStyle w:val="BodyText"/>
        <w:jc w:val="both"/>
        <w:sectPr w:rsidR="00F81D74">
          <w:headerReference w:type="default" r:id="rId97"/>
          <w:footerReference w:type="default" r:id="rId98"/>
          <w:pgSz w:w="11920" w:h="16840"/>
          <w:pgMar w:top="1140" w:right="708" w:bottom="1120" w:left="992" w:header="0" w:footer="0" w:gutter="0"/>
          <w:cols w:space="720"/>
        </w:sect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05"/>
        <w:gridCol w:w="1560"/>
        <w:gridCol w:w="2465"/>
        <w:gridCol w:w="1649"/>
        <w:gridCol w:w="2018"/>
      </w:tblGrid>
      <w:tr w:rsidR="00F81D74" w14:paraId="45882688" w14:textId="77777777">
        <w:trPr>
          <w:trHeight w:val="442"/>
        </w:trPr>
        <w:tc>
          <w:tcPr>
            <w:tcW w:w="24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461" w:type="dxa"/>
              <w:bottom w:w="80" w:type="dxa"/>
              <w:right w:w="80" w:type="dxa"/>
            </w:tcMar>
          </w:tcPr>
          <w:p w14:paraId="0425B494" w14:textId="77777777" w:rsidR="00F81D74" w:rsidRDefault="00000000">
            <w:pPr>
              <w:pStyle w:val="TableParagraph"/>
              <w:spacing w:line="207" w:lineRule="exact"/>
              <w:ind w:left="381"/>
            </w:pPr>
            <w:r>
              <w:rPr>
                <w:rStyle w:val="None"/>
                <w:b/>
                <w:bCs/>
                <w:sz w:val="18"/>
                <w:szCs w:val="18"/>
              </w:rPr>
              <w:lastRenderedPageBreak/>
              <w:t>Name of</w:t>
            </w:r>
            <w:r>
              <w:rPr>
                <w:rStyle w:val="None"/>
                <w:b/>
                <w:bCs/>
                <w:spacing w:val="-1"/>
                <w:sz w:val="18"/>
                <w:szCs w:val="18"/>
              </w:rPr>
              <w:t xml:space="preserve"> </w:t>
            </w:r>
            <w:r>
              <w:rPr>
                <w:rStyle w:val="None"/>
                <w:b/>
                <w:bCs/>
                <w:spacing w:val="-2"/>
                <w:sz w:val="18"/>
                <w:szCs w:val="18"/>
              </w:rPr>
              <w:t>Shareholder</w:t>
            </w:r>
          </w:p>
        </w:tc>
        <w:tc>
          <w:tcPr>
            <w:tcW w:w="15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29" w:type="dxa"/>
            </w:tcMar>
          </w:tcPr>
          <w:p w14:paraId="358D53B4" w14:textId="77777777" w:rsidR="00F81D74" w:rsidRDefault="00000000">
            <w:pPr>
              <w:pStyle w:val="TableParagraph"/>
              <w:spacing w:line="207" w:lineRule="exact"/>
              <w:ind w:right="49"/>
              <w:jc w:val="right"/>
            </w:pPr>
            <w:r>
              <w:rPr>
                <w:rStyle w:val="None"/>
                <w:b/>
                <w:bCs/>
                <w:sz w:val="18"/>
                <w:szCs w:val="18"/>
              </w:rPr>
              <w:t>Date</w:t>
            </w:r>
            <w:r>
              <w:rPr>
                <w:rStyle w:val="None"/>
                <w:b/>
                <w:bCs/>
                <w:spacing w:val="-1"/>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acquisition</w:t>
            </w:r>
          </w:p>
        </w:tc>
        <w:tc>
          <w:tcPr>
            <w:tcW w:w="24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3" w:type="dxa"/>
              <w:bottom w:w="80" w:type="dxa"/>
              <w:right w:w="80" w:type="dxa"/>
            </w:tcMar>
          </w:tcPr>
          <w:p w14:paraId="09D0F43D" w14:textId="77777777" w:rsidR="00F81D74" w:rsidRDefault="00000000">
            <w:pPr>
              <w:pStyle w:val="TableParagraph"/>
              <w:spacing w:line="206" w:lineRule="exact"/>
              <w:ind w:left="893" w:hanging="610"/>
            </w:pPr>
            <w:r>
              <w:rPr>
                <w:rStyle w:val="None"/>
                <w:b/>
                <w:bCs/>
                <w:sz w:val="18"/>
                <w:szCs w:val="18"/>
              </w:rPr>
              <w:t>Number</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w:t>
            </w:r>
            <w:r>
              <w:rPr>
                <w:rStyle w:val="None"/>
                <w:b/>
                <w:bCs/>
                <w:spacing w:val="-2"/>
                <w:sz w:val="18"/>
                <w:szCs w:val="18"/>
              </w:rPr>
              <w:t>acquired</w:t>
            </w:r>
          </w:p>
        </w:tc>
        <w:tc>
          <w:tcPr>
            <w:tcW w:w="164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8" w:type="dxa"/>
              <w:bottom w:w="80" w:type="dxa"/>
              <w:right w:w="80" w:type="dxa"/>
            </w:tcMar>
          </w:tcPr>
          <w:p w14:paraId="30368574" w14:textId="77777777" w:rsidR="00F81D74" w:rsidRDefault="00000000">
            <w:pPr>
              <w:pStyle w:val="TableParagraph"/>
              <w:spacing w:line="207" w:lineRule="exact"/>
              <w:ind w:left="288"/>
            </w:pPr>
            <w:r>
              <w:rPr>
                <w:rStyle w:val="None"/>
                <w:b/>
                <w:bCs/>
                <w:sz w:val="18"/>
                <w:szCs w:val="18"/>
              </w:rPr>
              <w:t>Face</w:t>
            </w:r>
            <w:r>
              <w:rPr>
                <w:rStyle w:val="None"/>
                <w:b/>
                <w:bCs/>
                <w:spacing w:val="-2"/>
                <w:sz w:val="18"/>
                <w:szCs w:val="18"/>
              </w:rPr>
              <w:t xml:space="preserve"> </w:t>
            </w:r>
            <w:r>
              <w:rPr>
                <w:rStyle w:val="None"/>
                <w:b/>
                <w:bCs/>
                <w:sz w:val="18"/>
                <w:szCs w:val="18"/>
              </w:rPr>
              <w:t>value</w:t>
            </w:r>
            <w:r>
              <w:rPr>
                <w:rStyle w:val="None"/>
                <w:b/>
                <w:bCs/>
                <w:spacing w:val="-2"/>
                <w:sz w:val="18"/>
                <w:szCs w:val="18"/>
              </w:rPr>
              <w:t xml:space="preserve"> </w:t>
            </w:r>
            <w:r>
              <w:rPr>
                <w:rStyle w:val="None"/>
                <w:b/>
                <w:bCs/>
                <w:spacing w:val="-5"/>
                <w:sz w:val="18"/>
                <w:szCs w:val="18"/>
              </w:rPr>
              <w:t>(</w:t>
            </w:r>
            <w:r>
              <w:rPr>
                <w:rStyle w:val="None"/>
                <w:rFonts w:ascii="Arial Unicode MS" w:hAnsi="Arial Unicode MS"/>
                <w:spacing w:val="-5"/>
                <w:sz w:val="18"/>
                <w:szCs w:val="18"/>
              </w:rPr>
              <w:t>₹</w:t>
            </w:r>
            <w:r>
              <w:rPr>
                <w:rStyle w:val="None"/>
                <w:b/>
                <w:bCs/>
                <w:spacing w:val="-5"/>
                <w:sz w:val="18"/>
                <w:szCs w:val="18"/>
              </w:rPr>
              <w:t>)</w:t>
            </w:r>
          </w:p>
        </w:tc>
        <w:tc>
          <w:tcPr>
            <w:tcW w:w="20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7" w:type="dxa"/>
              <w:bottom w:w="80" w:type="dxa"/>
              <w:right w:w="80" w:type="dxa"/>
            </w:tcMar>
          </w:tcPr>
          <w:p w14:paraId="36AA7CF2" w14:textId="77777777" w:rsidR="00F81D74" w:rsidRDefault="00000000">
            <w:pPr>
              <w:pStyle w:val="TableParagraph"/>
              <w:spacing w:line="206" w:lineRule="exact"/>
              <w:ind w:left="277" w:hanging="77"/>
            </w:pPr>
            <w:r>
              <w:rPr>
                <w:rStyle w:val="None"/>
                <w:b/>
                <w:bCs/>
                <w:sz w:val="18"/>
                <w:szCs w:val="18"/>
              </w:rPr>
              <w:t>Acquisition</w:t>
            </w:r>
            <w:r>
              <w:rPr>
                <w:rStyle w:val="None"/>
                <w:b/>
                <w:bCs/>
                <w:spacing w:val="-12"/>
                <w:sz w:val="18"/>
                <w:szCs w:val="18"/>
              </w:rPr>
              <w:t xml:space="preserve"> </w:t>
            </w:r>
            <w:r>
              <w:rPr>
                <w:rStyle w:val="None"/>
                <w:b/>
                <w:bCs/>
                <w:sz w:val="18"/>
                <w:szCs w:val="18"/>
              </w:rPr>
              <w:t>price</w:t>
            </w:r>
            <w:r>
              <w:rPr>
                <w:rStyle w:val="None"/>
                <w:b/>
                <w:bCs/>
                <w:spacing w:val="-11"/>
                <w:sz w:val="18"/>
                <w:szCs w:val="18"/>
              </w:rPr>
              <w:t xml:space="preserve"> </w:t>
            </w:r>
            <w:r>
              <w:rPr>
                <w:rStyle w:val="None"/>
                <w:b/>
                <w:bCs/>
                <w:sz w:val="18"/>
                <w:szCs w:val="18"/>
              </w:rPr>
              <w:t>per equity share</w:t>
            </w:r>
            <w:r>
              <w:rPr>
                <w:rStyle w:val="None"/>
                <w:b/>
                <w:bCs/>
                <w:sz w:val="18"/>
                <w:szCs w:val="18"/>
                <w:vertAlign w:val="superscript"/>
              </w:rPr>
              <w:t>^</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F81D74" w14:paraId="5ABC091C" w14:textId="77777777">
        <w:trPr>
          <w:trHeight w:val="199"/>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133B0859" w14:textId="77777777" w:rsidR="00F81D74" w:rsidRDefault="00000000">
            <w:pPr>
              <w:pStyle w:val="TableParagraph"/>
              <w:spacing w:line="188" w:lineRule="exact"/>
              <w:ind w:left="57"/>
            </w:pPr>
            <w:r>
              <w:rPr>
                <w:rStyle w:val="None"/>
                <w:b/>
                <w:bCs/>
                <w:spacing w:val="-2"/>
                <w:sz w:val="18"/>
                <w:szCs w:val="18"/>
              </w:rPr>
              <w:t>Promoters</w:t>
            </w:r>
          </w:p>
        </w:tc>
      </w:tr>
      <w:tr w:rsidR="00F81D74" w14:paraId="576C053D"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B65BA6" w14:textId="77777777" w:rsidR="00F81D74" w:rsidRDefault="00000000">
            <w:pPr>
              <w:pStyle w:val="TableParagraph"/>
              <w:spacing w:line="186" w:lineRule="exact"/>
              <w:ind w:left="57"/>
            </w:pPr>
            <w:r>
              <w:rPr>
                <w:rStyle w:val="None"/>
                <w:sz w:val="18"/>
                <w:szCs w:val="18"/>
              </w:rPr>
              <w:t>Charita Master Hegde*^&amp;</w:t>
            </w:r>
            <w:r>
              <w:rPr>
                <w:rStyle w:val="None"/>
                <w:spacing w:val="-2"/>
                <w:sz w:val="18"/>
                <w:szCs w:val="18"/>
              </w:rPr>
            </w:r>
            <w:r>
              <w:rPr>
                <w:rStyle w:val="None"/>
                <w:sz w:val="18"/>
                <w:szCs w:val="18"/>
              </w:rPr>
            </w:r>
            <w:r>
              <w:rPr>
                <w:rStyle w:val="None"/>
                <w:spacing w:val="-1"/>
                <w:sz w:val="18"/>
                <w:szCs w:val="18"/>
              </w:rPr>
            </w:r>
            <w:r>
              <w:rPr>
                <w:rStyle w:val="None"/>
                <w:spacing w:val="-2"/>
                <w:sz w:val="18"/>
                <w:szCs w:val="18"/>
              </w:rPr>
            </w:r>
            <w:r>
              <w:rPr>
                <w:rStyle w:val="None"/>
                <w:spacing w:val="-2"/>
                <w:sz w:val="18"/>
                <w:szCs w:val="18"/>
                <w:vertAlign w:val="superscript"/>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0E6DF66" w14:textId="77777777" w:rsidR="00F81D74"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4151BB3" w14:textId="77777777" w:rsidR="00F81D74" w:rsidRDefault="00000000">
            <w:pPr>
              <w:pStyle w:val="TableParagraph"/>
              <w:spacing w:line="186" w:lineRule="exact"/>
              <w:ind w:right="44"/>
              <w:jc w:val="right"/>
            </w:pPr>
            <w:r>
              <w:rPr>
                <w:rStyle w:val="Hyperlink7"/>
                <w:rFonts w:eastAsia="Arial Unicode MS"/>
                <w:spacing w:val="-2"/>
                <w:sz w:val="18"/>
                <w:szCs w:val="18"/>
              </w:rPr>
              <w:t>21,363,680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8D4A573"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0DC1DB2" w14:textId="77777777" w:rsidR="00F81D74" w:rsidRDefault="00000000">
            <w:pPr>
              <w:pStyle w:val="TableParagraph"/>
              <w:spacing w:line="186" w:lineRule="exact"/>
              <w:ind w:right="42"/>
              <w:jc w:val="right"/>
            </w:pPr>
            <w:r>
              <w:rPr>
                <w:rStyle w:val="None"/>
                <w:spacing w:val="-4"/>
                <w:sz w:val="18"/>
                <w:szCs w:val="18"/>
              </w:rPr>
              <w:t>0.00</w:t>
            </w:r>
          </w:p>
        </w:tc>
      </w:tr>
      <w:tr w:rsidR="00F81D74" w14:paraId="7DE386AE"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11CB40" w14:textId="77777777" w:rsidR="00F81D74" w:rsidRDefault="00000000">
            <w:pPr>
              <w:pStyle w:val="TableParagraph"/>
              <w:spacing w:line="188" w:lineRule="exact"/>
              <w:ind w:left="57"/>
            </w:pPr>
            <w:r>
              <w:rPr>
                <w:rStyle w:val="None"/>
                <w:sz w:val="18"/>
                <w:szCs w:val="18"/>
              </w:rPr>
              <w:t>Anamika Dayal Hegde*^&amp;</w:t>
            </w:r>
            <w:r>
              <w:rPr>
                <w:rStyle w:val="None"/>
                <w:spacing w:val="-2"/>
                <w:sz w:val="18"/>
                <w:szCs w:val="18"/>
              </w:rPr>
            </w:r>
            <w:r>
              <w:rPr>
                <w:rStyle w:val="None"/>
                <w:sz w:val="18"/>
                <w:szCs w:val="18"/>
              </w:rPr>
            </w:r>
            <w:r>
              <w:rPr>
                <w:rStyle w:val="None"/>
                <w:spacing w:val="-2"/>
                <w:sz w:val="18"/>
                <w:szCs w:val="18"/>
              </w:rPr>
            </w:r>
            <w:r>
              <w:rPr>
                <w:rStyle w:val="None"/>
                <w:spacing w:val="-2"/>
                <w:sz w:val="18"/>
                <w:szCs w:val="18"/>
                <w:vertAlign w:val="superscript"/>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3AF4B23" w14:textId="77777777" w:rsidR="00F81D74"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6E26558" w14:textId="77777777" w:rsidR="00F81D74" w:rsidRDefault="00000000">
            <w:pPr>
              <w:pStyle w:val="TableParagraph"/>
              <w:spacing w:line="188" w:lineRule="exact"/>
              <w:ind w:right="44"/>
              <w:jc w:val="right"/>
            </w:pPr>
            <w:r>
              <w:rPr>
                <w:rStyle w:val="Hyperlink7"/>
                <w:rFonts w:eastAsia="Arial Unicode MS"/>
                <w:spacing w:val="-2"/>
                <w:sz w:val="18"/>
                <w:szCs w:val="18"/>
              </w:rPr>
              <w:t>5,909,040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6569C76" w14:textId="77777777" w:rsidR="00F81D74"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3BD3D40" w14:textId="77777777" w:rsidR="00F81D74" w:rsidRDefault="00000000">
            <w:pPr>
              <w:pStyle w:val="TableParagraph"/>
              <w:spacing w:line="188" w:lineRule="exact"/>
              <w:ind w:right="42"/>
              <w:jc w:val="right"/>
            </w:pPr>
            <w:r>
              <w:rPr>
                <w:rStyle w:val="None"/>
                <w:spacing w:val="-4"/>
                <w:sz w:val="18"/>
                <w:szCs w:val="18"/>
              </w:rPr>
              <w:t>0.00</w:t>
            </w:r>
          </w:p>
        </w:tc>
      </w:tr>
      <w:tr w:rsidR="00F81D74" w14:paraId="46D533DB"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B2B786" w14:textId="77777777" w:rsidR="00F81D74" w:rsidRDefault="00000000">
            <w:pPr>
              <w:pStyle w:val="TableParagraph"/>
              <w:spacing w:line="186" w:lineRule="exact"/>
              <w:ind w:left="57"/>
            </w:pPr>
            <w:r>
              <w:rPr>
                <w:rStyle w:val="None"/>
                <w:sz w:val="18"/>
                <w:szCs w:val="18"/>
              </w:rPr>
              <w:t>Ethan Dubey Hegde*^&amp;</w:t>
            </w:r>
            <w:r>
              <w:rPr>
                <w:rStyle w:val="None"/>
                <w:spacing w:val="-2"/>
                <w:sz w:val="18"/>
                <w:szCs w:val="18"/>
              </w:rPr>
            </w:r>
            <w:r>
              <w:rPr>
                <w:rStyle w:val="None"/>
                <w:sz w:val="18"/>
                <w:szCs w:val="18"/>
              </w:rPr>
            </w:r>
            <w:r>
              <w:rPr>
                <w:rStyle w:val="None"/>
                <w:spacing w:val="-2"/>
                <w:sz w:val="18"/>
                <w:szCs w:val="18"/>
              </w:rPr>
            </w:r>
            <w:r>
              <w:rPr>
                <w:rStyle w:val="None"/>
                <w:spacing w:val="-2"/>
                <w:sz w:val="18"/>
                <w:szCs w:val="18"/>
                <w:vertAlign w:val="superscript"/>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F376254" w14:textId="77777777" w:rsidR="00F81D74"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AC3F167" w14:textId="77777777" w:rsidR="00F81D74"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A10E1CC"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4B31FBB" w14:textId="77777777" w:rsidR="00F81D74" w:rsidRDefault="00000000">
            <w:pPr>
              <w:pStyle w:val="TableParagraph"/>
              <w:spacing w:line="186" w:lineRule="exact"/>
              <w:ind w:right="42"/>
              <w:jc w:val="right"/>
            </w:pPr>
            <w:r>
              <w:rPr>
                <w:rStyle w:val="None"/>
                <w:spacing w:val="-4"/>
                <w:sz w:val="18"/>
                <w:szCs w:val="18"/>
              </w:rPr>
              <w:t>0.00</w:t>
            </w:r>
          </w:p>
        </w:tc>
      </w:tr>
      <w:tr w:rsidR="00F81D74" w14:paraId="3D89C100"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333A1D" w14:textId="77777777" w:rsidR="00F81D74" w:rsidRDefault="00000000">
            <w:pPr>
              <w:pStyle w:val="TableParagraph"/>
              <w:spacing w:line="186" w:lineRule="exact"/>
              <w:ind w:left="57"/>
            </w:pPr>
            <w:r>
              <w:rPr>
                <w:rStyle w:val="None"/>
                <w:sz w:val="18"/>
                <w:szCs w:val="18"/>
              </w:rPr>
              <w:t>Guneet Dave Hegde*^&amp;</w:t>
            </w:r>
            <w:r>
              <w:rPr>
                <w:rStyle w:val="None"/>
                <w:spacing w:val="-2"/>
                <w:sz w:val="18"/>
                <w:szCs w:val="18"/>
              </w:rPr>
            </w:r>
            <w:r>
              <w:rPr>
                <w:rStyle w:val="None"/>
                <w:sz w:val="18"/>
                <w:szCs w:val="18"/>
              </w:rPr>
            </w:r>
            <w:r>
              <w:rPr>
                <w:rStyle w:val="None"/>
                <w:spacing w:val="-2"/>
                <w:sz w:val="18"/>
                <w:szCs w:val="18"/>
              </w:rPr>
            </w:r>
            <w:r>
              <w:rPr>
                <w:rStyle w:val="None"/>
                <w:spacing w:val="-2"/>
                <w:sz w:val="18"/>
                <w:szCs w:val="18"/>
                <w:vertAlign w:val="superscript"/>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495768" w14:textId="77777777" w:rsidR="00F81D74"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CAB07C7" w14:textId="77777777" w:rsidR="00F81D74"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8560C59"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8248EDE" w14:textId="77777777" w:rsidR="00F81D74" w:rsidRDefault="00000000">
            <w:pPr>
              <w:pStyle w:val="TableParagraph"/>
              <w:spacing w:line="186" w:lineRule="exact"/>
              <w:ind w:right="42"/>
              <w:jc w:val="right"/>
            </w:pPr>
            <w:r>
              <w:rPr>
                <w:rStyle w:val="None"/>
                <w:spacing w:val="-4"/>
                <w:sz w:val="18"/>
                <w:szCs w:val="18"/>
              </w:rPr>
              <w:t>0.00</w:t>
            </w:r>
          </w:p>
        </w:tc>
      </w:tr>
      <w:tr w:rsidR="00F81D74" w14:paraId="3C65923F"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BDFB7B" w14:textId="77777777" w:rsidR="00F81D74" w:rsidRDefault="00000000">
            <w:pPr>
              <w:pStyle w:val="TableParagraph"/>
              <w:spacing w:before="2" w:line="186" w:lineRule="exact"/>
              <w:ind w:left="57"/>
            </w:pPr>
            <w:r>
              <w:rPr>
                <w:rStyle w:val="None"/>
                <w:sz w:val="18"/>
                <w:szCs w:val="18"/>
              </w:rPr>
              <w:t>Jyoti Arora Shetty&amp;</w:t>
            </w:r>
            <w:r>
              <w:rPr>
                <w:rStyle w:val="None"/>
                <w:spacing w:val="-3"/>
                <w:sz w:val="18"/>
                <w:szCs w:val="18"/>
              </w:rPr>
            </w:r>
            <w:r>
              <w:rPr>
                <w:rStyle w:val="None"/>
                <w:sz w:val="18"/>
                <w:szCs w:val="18"/>
              </w:rPr>
            </w:r>
            <w:r>
              <w:rPr>
                <w:rStyle w:val="None"/>
                <w:spacing w:val="-1"/>
                <w:sz w:val="18"/>
                <w:szCs w:val="18"/>
              </w:rPr>
            </w:r>
            <w:r>
              <w:rPr>
                <w:rStyle w:val="None"/>
                <w:spacing w:val="-2"/>
                <w:sz w:val="18"/>
                <w:szCs w:val="18"/>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B659FC2" w14:textId="77777777" w:rsidR="00F81D74" w:rsidRDefault="00000000">
            <w:pPr>
              <w:pStyle w:val="TableParagraph"/>
              <w:spacing w:before="2"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AEBBE7" w14:textId="77777777" w:rsidR="00F81D74" w:rsidRDefault="00000000">
            <w:pPr>
              <w:pStyle w:val="TableParagraph"/>
              <w:spacing w:before="2"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E6B7260" w14:textId="77777777" w:rsidR="00F81D74" w:rsidRDefault="00000000">
            <w:pPr>
              <w:pStyle w:val="TableParagraph"/>
              <w:spacing w:before="2"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B0F7E1B" w14:textId="77777777" w:rsidR="00F81D74" w:rsidRDefault="00000000">
            <w:pPr>
              <w:pStyle w:val="TableParagraph"/>
              <w:spacing w:before="2" w:line="186" w:lineRule="exact"/>
              <w:ind w:right="42"/>
              <w:jc w:val="right"/>
            </w:pPr>
            <w:r>
              <w:rPr>
                <w:rStyle w:val="Hyperlink7"/>
                <w:rFonts w:eastAsia="Arial Unicode MS"/>
                <w:spacing w:val="-2"/>
                <w:sz w:val="18"/>
                <w:szCs w:val="18"/>
              </w:rPr>
              <w:t>53,000.00</w:t>
            </w:r>
          </w:p>
        </w:tc>
      </w:tr>
      <w:tr w:rsidR="00F81D74" w14:paraId="25FB3719"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A85CD2" w14:textId="77777777" w:rsidR="00F81D74" w:rsidRDefault="00000000">
            <w:pPr>
              <w:pStyle w:val="TableParagraph"/>
              <w:spacing w:line="186" w:lineRule="exact"/>
              <w:ind w:left="57"/>
            </w:pPr>
            <w:r>
              <w:rPr>
                <w:rStyle w:val="None"/>
                <w:sz w:val="18"/>
                <w:szCs w:val="18"/>
              </w:rPr>
              <w:t>Jyoti Arora Shetty^&amp;</w:t>
            </w:r>
            <w:r>
              <w:rPr>
                <w:rStyle w:val="None"/>
                <w:spacing w:val="-1"/>
                <w:sz w:val="18"/>
                <w:szCs w:val="18"/>
              </w:rPr>
            </w:r>
            <w:r>
              <w:rPr>
                <w:rStyle w:val="None"/>
                <w:sz w:val="18"/>
                <w:szCs w:val="18"/>
              </w:rPr>
            </w:r>
            <w:r>
              <w:rPr>
                <w:rStyle w:val="None"/>
                <w:spacing w:val="-1"/>
                <w:sz w:val="18"/>
                <w:szCs w:val="18"/>
              </w:rPr>
            </w:r>
            <w:r>
              <w:rPr>
                <w:rStyle w:val="None"/>
                <w:spacing w:val="-2"/>
                <w:sz w:val="18"/>
                <w:szCs w:val="18"/>
              </w:rPr>
            </w:r>
            <w:r>
              <w:rPr>
                <w:rStyle w:val="None"/>
                <w:spacing w:val="-2"/>
                <w:sz w:val="18"/>
                <w:szCs w:val="18"/>
                <w:vertAlign w:val="superscript"/>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8FDA747" w14:textId="77777777" w:rsidR="00F81D74"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607111A" w14:textId="77777777" w:rsidR="00F81D74" w:rsidRDefault="00000000">
            <w:pPr>
              <w:pStyle w:val="TableParagraph"/>
              <w:spacing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8280921"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2F32C66" w14:textId="77777777" w:rsidR="00F81D74" w:rsidRDefault="00000000">
            <w:pPr>
              <w:pStyle w:val="TableParagraph"/>
              <w:spacing w:line="186" w:lineRule="exact"/>
              <w:ind w:right="42"/>
              <w:jc w:val="right"/>
            </w:pPr>
            <w:r>
              <w:rPr>
                <w:rStyle w:val="None"/>
                <w:spacing w:val="-4"/>
                <w:sz w:val="18"/>
                <w:szCs w:val="18"/>
              </w:rPr>
              <w:t>0.00</w:t>
            </w:r>
          </w:p>
        </w:tc>
      </w:tr>
      <w:tr w:rsidR="00F81D74" w14:paraId="3E9A8E80"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7D7F18" w14:textId="77777777" w:rsidR="00F81D74" w:rsidRDefault="00000000">
            <w:pPr>
              <w:pStyle w:val="TableParagraph"/>
              <w:spacing w:line="188" w:lineRule="exact"/>
              <w:ind w:left="57"/>
            </w:pPr>
            <w:r>
              <w:rPr>
                <w:rStyle w:val="None"/>
                <w:sz w:val="18"/>
                <w:szCs w:val="18"/>
              </w:rPr>
              <w:t>Riya Puri Trust&amp;</w:t>
            </w:r>
            <w:r>
              <w:rPr>
                <w:rStyle w:val="None"/>
                <w:spacing w:val="-3"/>
                <w:sz w:val="18"/>
                <w:szCs w:val="18"/>
              </w:rPr>
            </w:r>
            <w:r>
              <w:rPr>
                <w:rStyle w:val="None"/>
                <w:sz w:val="18"/>
                <w:szCs w:val="18"/>
              </w:rPr>
            </w:r>
            <w:r>
              <w:rPr>
                <w:rStyle w:val="None"/>
                <w:spacing w:val="-2"/>
                <w:sz w:val="18"/>
                <w:szCs w:val="18"/>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6817A5C" w14:textId="77777777" w:rsidR="00F81D74"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03FEF92" w14:textId="77777777" w:rsidR="00F81D74"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FD666D7" w14:textId="77777777" w:rsidR="00F81D74"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F3425C9" w14:textId="77777777" w:rsidR="00F81D74" w:rsidRDefault="00000000">
            <w:pPr>
              <w:pStyle w:val="TableParagraph"/>
              <w:spacing w:line="188" w:lineRule="exact"/>
              <w:ind w:right="42"/>
              <w:jc w:val="right"/>
            </w:pPr>
            <w:r>
              <w:rPr>
                <w:rStyle w:val="None"/>
                <w:spacing w:val="-4"/>
                <w:sz w:val="18"/>
                <w:szCs w:val="18"/>
              </w:rPr>
              <w:t>0.00</w:t>
            </w:r>
          </w:p>
        </w:tc>
      </w:tr>
      <w:tr w:rsidR="00F81D74" w14:paraId="28D92A43"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598F5A" w14:textId="77777777" w:rsidR="00F81D74" w:rsidRDefault="00000000">
            <w:pPr>
              <w:pStyle w:val="TableParagraph"/>
              <w:spacing w:line="186" w:lineRule="exact"/>
              <w:ind w:left="57"/>
            </w:pPr>
            <w:r>
              <w:rPr>
                <w:rStyle w:val="None"/>
                <w:sz w:val="18"/>
                <w:szCs w:val="18"/>
              </w:rPr>
              <w:t>Omaja Mangat Trust&amp;</w:t>
            </w:r>
            <w:r>
              <w:rPr>
                <w:rStyle w:val="None"/>
                <w:spacing w:val="-1"/>
                <w:sz w:val="18"/>
                <w:szCs w:val="18"/>
              </w:rPr>
            </w:r>
            <w:r>
              <w:rPr>
                <w:rStyle w:val="None"/>
                <w:sz w:val="18"/>
                <w:szCs w:val="18"/>
              </w:rPr>
            </w:r>
            <w:r>
              <w:rPr>
                <w:rStyle w:val="None"/>
                <w:spacing w:val="-2"/>
                <w:sz w:val="18"/>
                <w:szCs w:val="18"/>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8DD5B24" w14:textId="77777777" w:rsidR="00F81D74"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EFE600E" w14:textId="77777777" w:rsidR="00F81D74"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FB7A2BF"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2EB52ED" w14:textId="77777777" w:rsidR="00F81D74" w:rsidRDefault="00000000">
            <w:pPr>
              <w:pStyle w:val="TableParagraph"/>
              <w:spacing w:line="186" w:lineRule="exact"/>
              <w:ind w:right="42"/>
              <w:jc w:val="right"/>
            </w:pPr>
            <w:r>
              <w:rPr>
                <w:rStyle w:val="None"/>
                <w:spacing w:val="-4"/>
                <w:sz w:val="18"/>
                <w:szCs w:val="18"/>
              </w:rPr>
              <w:t>0.00</w:t>
            </w:r>
          </w:p>
        </w:tc>
      </w:tr>
      <w:tr w:rsidR="00F81D74" w14:paraId="00AE337A"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370FDA" w14:textId="77777777" w:rsidR="00F81D74" w:rsidRDefault="00000000">
            <w:pPr>
              <w:pStyle w:val="TableParagraph"/>
              <w:spacing w:line="186" w:lineRule="exact"/>
              <w:ind w:left="57"/>
            </w:pPr>
            <w:r>
              <w:rPr>
                <w:rStyle w:val="None"/>
                <w:sz w:val="18"/>
                <w:szCs w:val="18"/>
              </w:rPr>
              <w:t>Avi Choudhury Trust&amp;</w:t>
            </w:r>
            <w:r>
              <w:rPr>
                <w:rStyle w:val="None"/>
                <w:spacing w:val="-2"/>
                <w:sz w:val="18"/>
                <w:szCs w:val="18"/>
              </w:rPr>
            </w:r>
            <w:r>
              <w:rPr>
                <w:rStyle w:val="None"/>
                <w:sz w:val="18"/>
                <w:szCs w:val="18"/>
              </w:rPr>
            </w:r>
            <w:r>
              <w:rPr>
                <w:rStyle w:val="None"/>
                <w:spacing w:val="-1"/>
                <w:sz w:val="18"/>
                <w:szCs w:val="18"/>
              </w:rPr>
            </w:r>
            <w:r>
              <w:rPr>
                <w:rStyle w:val="None"/>
                <w:spacing w:val="-2"/>
                <w:sz w:val="18"/>
                <w:szCs w:val="18"/>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167EAED" w14:textId="77777777" w:rsidR="00F81D74"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AAC3992" w14:textId="77777777" w:rsidR="00F81D74"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C298E14"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13C484C" w14:textId="77777777" w:rsidR="00F81D74" w:rsidRDefault="00000000">
            <w:pPr>
              <w:pStyle w:val="TableParagraph"/>
              <w:spacing w:line="186" w:lineRule="exact"/>
              <w:ind w:right="42"/>
              <w:jc w:val="right"/>
            </w:pPr>
            <w:r>
              <w:rPr>
                <w:rStyle w:val="None"/>
                <w:spacing w:val="-4"/>
                <w:sz w:val="18"/>
                <w:szCs w:val="18"/>
              </w:rPr>
              <w:t>0.00</w:t>
            </w:r>
          </w:p>
        </w:tc>
      </w:tr>
      <w:tr w:rsidR="00F81D74" w14:paraId="5F89D672"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F974B6" w14:textId="77777777" w:rsidR="00F81D74" w:rsidRDefault="00000000">
            <w:pPr>
              <w:pStyle w:val="TableParagraph"/>
              <w:spacing w:before="2" w:line="186" w:lineRule="exact"/>
              <w:ind w:left="57"/>
            </w:pPr>
            <w:r>
              <w:rPr>
                <w:rStyle w:val="None"/>
                <w:sz w:val="18"/>
                <w:szCs w:val="18"/>
              </w:rPr>
              <w:t>Deepa De Trust&amp;</w:t>
            </w:r>
            <w:r>
              <w:rPr>
                <w:rStyle w:val="None"/>
                <w:spacing w:val="-1"/>
                <w:sz w:val="18"/>
                <w:szCs w:val="18"/>
              </w:rPr>
            </w:r>
            <w:r>
              <w:rPr>
                <w:rStyle w:val="None"/>
                <w:sz w:val="18"/>
                <w:szCs w:val="18"/>
              </w:rPr>
            </w:r>
            <w:r>
              <w:rPr>
                <w:rStyle w:val="None"/>
                <w:spacing w:val="-1"/>
                <w:sz w:val="18"/>
                <w:szCs w:val="18"/>
              </w:rPr>
            </w:r>
            <w:r>
              <w:rPr>
                <w:rStyle w:val="None"/>
                <w:spacing w:val="-2"/>
                <w:sz w:val="18"/>
                <w:szCs w:val="18"/>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DFF4198" w14:textId="77777777" w:rsidR="00F81D74" w:rsidRDefault="00000000">
            <w:pPr>
              <w:pStyle w:val="TableParagraph"/>
              <w:spacing w:before="2"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4843CCA" w14:textId="77777777" w:rsidR="00F81D74" w:rsidRDefault="00000000">
            <w:pPr>
              <w:pStyle w:val="TableParagraph"/>
              <w:spacing w:before="2"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01CB951" w14:textId="77777777" w:rsidR="00F81D74"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8FE5182" w14:textId="77777777" w:rsidR="00F81D74" w:rsidRDefault="00000000">
            <w:pPr>
              <w:pStyle w:val="TableParagraph"/>
              <w:spacing w:before="2" w:line="186" w:lineRule="exact"/>
              <w:ind w:right="42"/>
              <w:jc w:val="right"/>
            </w:pPr>
            <w:r>
              <w:rPr>
                <w:rStyle w:val="None"/>
                <w:spacing w:val="-4"/>
                <w:sz w:val="18"/>
                <w:szCs w:val="18"/>
              </w:rPr>
              <w:t>0.00</w:t>
            </w:r>
          </w:p>
        </w:tc>
      </w:tr>
      <w:tr w:rsidR="00F81D74" w14:paraId="12D5F612"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F4B4AC" w14:textId="77777777" w:rsidR="00F81D74" w:rsidRDefault="00000000">
            <w:pPr>
              <w:pStyle w:val="TableParagraph"/>
              <w:spacing w:line="186" w:lineRule="exact"/>
              <w:ind w:left="57"/>
            </w:pPr>
            <w:r>
              <w:rPr>
                <w:rStyle w:val="None"/>
                <w:sz w:val="18"/>
                <w:szCs w:val="18"/>
              </w:rPr>
              <w:t>Ira Dasgupta Trust&amp;</w:t>
            </w:r>
            <w:r>
              <w:rPr>
                <w:rStyle w:val="None"/>
                <w:spacing w:val="-2"/>
                <w:sz w:val="18"/>
                <w:szCs w:val="18"/>
              </w:rPr>
            </w:r>
            <w:r>
              <w:rPr>
                <w:rStyle w:val="None"/>
                <w:sz w:val="18"/>
                <w:szCs w:val="18"/>
              </w:rPr>
            </w:r>
            <w:r>
              <w:rPr>
                <w:rStyle w:val="None"/>
                <w:spacing w:val="-2"/>
                <w:sz w:val="18"/>
                <w:szCs w:val="18"/>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7C3FB7B" w14:textId="77777777" w:rsidR="00F81D74" w:rsidRDefault="00000000">
            <w:pPr>
              <w:pStyle w:val="TableParagraph"/>
              <w:spacing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4938516" w14:textId="77777777" w:rsidR="00F81D74"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A6569F1" w14:textId="77777777" w:rsidR="00F81D74"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F9E314C" w14:textId="77777777" w:rsidR="00F81D74" w:rsidRDefault="00000000">
            <w:pPr>
              <w:pStyle w:val="TableParagraph"/>
              <w:spacing w:line="186" w:lineRule="exact"/>
              <w:ind w:right="42"/>
              <w:jc w:val="right"/>
            </w:pPr>
            <w:r>
              <w:rPr>
                <w:rStyle w:val="None"/>
                <w:spacing w:val="-4"/>
                <w:sz w:val="18"/>
                <w:szCs w:val="18"/>
              </w:rPr>
              <w:t>0.00</w:t>
            </w:r>
          </w:p>
        </w:tc>
      </w:tr>
      <w:tr w:rsidR="00F81D74" w14:paraId="36ED3356"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4DD2A0" w14:textId="77777777" w:rsidR="00F81D74" w:rsidRDefault="00000000">
            <w:pPr>
              <w:pStyle w:val="TableParagraph"/>
              <w:spacing w:line="188" w:lineRule="exact"/>
              <w:ind w:left="57"/>
            </w:pPr>
            <w:r>
              <w:rPr>
                <w:rStyle w:val="None"/>
                <w:sz w:val="18"/>
                <w:szCs w:val="18"/>
              </w:rPr>
              <w:t>Chatresh Luthra Trust &amp;</w:t>
            </w:r>
            <w:r>
              <w:rPr>
                <w:rStyle w:val="None"/>
                <w:spacing w:val="-2"/>
                <w:sz w:val="18"/>
                <w:szCs w:val="18"/>
              </w:rPr>
            </w:r>
            <w:r>
              <w:rPr>
                <w:rStyle w:val="None"/>
                <w:sz w:val="18"/>
                <w:szCs w:val="18"/>
              </w:rPr>
            </w:r>
            <w:r>
              <w:rPr>
                <w:rStyle w:val="None"/>
                <w:spacing w:val="-1"/>
                <w:sz w:val="18"/>
                <w:szCs w:val="18"/>
              </w:rPr>
            </w:r>
            <w:r>
              <w:rPr>
                <w:rStyle w:val="None"/>
                <w:sz w:val="18"/>
                <w:szCs w:val="18"/>
              </w:rPr>
            </w:r>
            <w:r>
              <w:rPr>
                <w:rStyle w:val="None"/>
                <w:spacing w:val="-1"/>
                <w:sz w:val="18"/>
                <w:szCs w:val="18"/>
              </w:rPr>
            </w:r>
            <w:r>
              <w:rPr>
                <w:rStyle w:val="None"/>
                <w:i/>
                <w:iCs/>
                <w:spacing w:val="-10"/>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59625E9" w14:textId="77777777" w:rsidR="00F81D74"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C3910B1" w14:textId="77777777" w:rsidR="00F81D74"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4424737" w14:textId="77777777" w:rsidR="00F81D74"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DB2FEFE" w14:textId="77777777" w:rsidR="00F81D74" w:rsidRDefault="00000000">
            <w:pPr>
              <w:pStyle w:val="TableParagraph"/>
              <w:spacing w:line="188" w:lineRule="exact"/>
              <w:ind w:right="42"/>
              <w:jc w:val="right"/>
            </w:pPr>
            <w:r>
              <w:rPr>
                <w:rStyle w:val="None"/>
                <w:spacing w:val="-4"/>
                <w:sz w:val="18"/>
                <w:szCs w:val="18"/>
              </w:rPr>
              <w:t>0.00</w:t>
            </w:r>
          </w:p>
        </w:tc>
      </w:tr>
      <w:tr w:rsidR="00F81D74" w14:paraId="0F0B85F2" w14:textId="77777777">
        <w:trPr>
          <w:trHeight w:val="198"/>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4D734A5" w14:textId="77777777" w:rsidR="00F81D74" w:rsidRDefault="00000000">
            <w:pPr>
              <w:pStyle w:val="TableParagraph"/>
              <w:spacing w:line="186" w:lineRule="exact"/>
              <w:ind w:left="57"/>
            </w:pPr>
            <w:r>
              <w:rPr>
                <w:rStyle w:val="None"/>
                <w:b/>
                <w:bCs/>
                <w:sz w:val="18"/>
                <w:szCs w:val="18"/>
              </w:rPr>
              <w:t>Gopal Bhagat</w:t>
            </w:r>
            <w:r>
              <w:rPr>
                <w:rStyle w:val="None"/>
                <w:b/>
                <w:bCs/>
                <w:spacing w:val="-2"/>
                <w:sz w:val="18"/>
                <w:szCs w:val="18"/>
              </w:rPr>
            </w:r>
          </w:p>
        </w:tc>
      </w:tr>
      <w:tr w:rsidR="00F81D74" w14:paraId="6E7E17F7"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1E4CE3" w14:textId="77777777" w:rsidR="00F81D74" w:rsidRDefault="00000000">
            <w:pPr>
              <w:pStyle w:val="TableParagraph"/>
              <w:spacing w:line="186" w:lineRule="exact"/>
              <w:ind w:left="57"/>
            </w:pPr>
            <w:r>
              <w:rPr>
                <w:rStyle w:val="None"/>
                <w:sz w:val="18"/>
                <w:szCs w:val="18"/>
              </w:rPr>
              <w:t>Reyansh Varghese Hegde&amp;</w:t>
            </w:r>
            <w:r>
              <w:rPr>
                <w:rStyle w:val="None"/>
                <w:spacing w:val="-4"/>
                <w:sz w:val="18"/>
                <w:szCs w:val="18"/>
              </w:rPr>
            </w:r>
            <w:r>
              <w:rPr>
                <w:rStyle w:val="None"/>
                <w:sz w:val="18"/>
                <w:szCs w:val="18"/>
              </w:rPr>
            </w:r>
            <w:r>
              <w:rPr>
                <w:rStyle w:val="None"/>
                <w:spacing w:val="-1"/>
                <w:sz w:val="18"/>
                <w:szCs w:val="18"/>
              </w:rPr>
            </w:r>
            <w:r>
              <w:rPr>
                <w:rStyle w:val="None"/>
                <w:spacing w:val="-2"/>
                <w:sz w:val="18"/>
                <w:szCs w:val="18"/>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D786E3D" w14:textId="77777777" w:rsidR="00F81D74"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02A08D5" w14:textId="77777777" w:rsidR="00F81D74"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7A191B9" w14:textId="77777777" w:rsidR="00F81D74"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C601E7A" w14:textId="77777777" w:rsidR="00F81D74" w:rsidRDefault="00000000">
            <w:pPr>
              <w:pStyle w:val="TableParagraph"/>
              <w:spacing w:line="186" w:lineRule="exact"/>
              <w:ind w:right="42"/>
              <w:jc w:val="right"/>
            </w:pPr>
            <w:r>
              <w:rPr>
                <w:rStyle w:val="Hyperlink7"/>
                <w:rFonts w:eastAsia="Arial Unicode MS"/>
                <w:spacing w:val="-2"/>
                <w:sz w:val="18"/>
                <w:szCs w:val="18"/>
              </w:rPr>
              <w:t>53,000.00</w:t>
            </w:r>
          </w:p>
        </w:tc>
      </w:tr>
      <w:tr w:rsidR="00F81D74" w14:paraId="4217AC69"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6A6347" w14:textId="77777777" w:rsidR="00F81D74" w:rsidRDefault="00000000">
            <w:pPr>
              <w:pStyle w:val="TableParagraph"/>
              <w:spacing w:before="2" w:line="186" w:lineRule="exact"/>
              <w:ind w:left="57"/>
            </w:pPr>
            <w:r>
              <w:rPr>
                <w:rStyle w:val="None"/>
                <w:sz w:val="18"/>
                <w:szCs w:val="18"/>
              </w:rPr>
              <w:t>Reyansh Varghese Hegde^&amp;</w:t>
            </w:r>
            <w:r>
              <w:rPr>
                <w:rStyle w:val="None"/>
                <w:spacing w:val="-4"/>
                <w:sz w:val="18"/>
                <w:szCs w:val="18"/>
              </w:rPr>
            </w:r>
            <w:r>
              <w:rPr>
                <w:rStyle w:val="None"/>
                <w:sz w:val="18"/>
                <w:szCs w:val="18"/>
              </w:rPr>
            </w:r>
            <w:r>
              <w:rPr>
                <w:rStyle w:val="None"/>
                <w:spacing w:val="-1"/>
                <w:sz w:val="18"/>
                <w:szCs w:val="18"/>
              </w:rPr>
            </w:r>
            <w:r>
              <w:rPr>
                <w:rStyle w:val="None"/>
                <w:spacing w:val="-2"/>
                <w:sz w:val="18"/>
                <w:szCs w:val="18"/>
              </w:rPr>
            </w:r>
            <w:r>
              <w:rPr>
                <w:rStyle w:val="None"/>
                <w:spacing w:val="-2"/>
                <w:sz w:val="18"/>
                <w:szCs w:val="18"/>
                <w:vertAlign w:val="superscript"/>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A6F8111" w14:textId="77777777" w:rsidR="00F81D74" w:rsidRDefault="00000000">
            <w:pPr>
              <w:pStyle w:val="TableParagraph"/>
              <w:spacing w:before="2"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2B76721" w14:textId="77777777" w:rsidR="00F81D74" w:rsidRDefault="00000000">
            <w:pPr>
              <w:pStyle w:val="TableParagraph"/>
              <w:spacing w:before="2"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0FC43CA" w14:textId="77777777" w:rsidR="00F81D74"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8C17E50" w14:textId="77777777" w:rsidR="00F81D74" w:rsidRDefault="00000000">
            <w:pPr>
              <w:pStyle w:val="TableParagraph"/>
              <w:spacing w:before="2" w:line="186" w:lineRule="exact"/>
              <w:ind w:right="44"/>
              <w:jc w:val="right"/>
            </w:pPr>
            <w:r>
              <w:rPr>
                <w:rStyle w:val="None"/>
                <w:spacing w:val="-4"/>
                <w:sz w:val="18"/>
                <w:szCs w:val="18"/>
              </w:rPr>
              <w:t>N.A.</w:t>
            </w:r>
          </w:p>
        </w:tc>
      </w:tr>
      <w:tr w:rsidR="00F81D74" w14:paraId="6D676AC6"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3E20D2" w14:textId="77777777" w:rsidR="00F81D74" w:rsidRDefault="00000000">
            <w:pPr>
              <w:pStyle w:val="TableParagraph"/>
              <w:spacing w:line="186" w:lineRule="exact"/>
              <w:ind w:left="57"/>
            </w:pPr>
            <w:r>
              <w:rPr>
                <w:rStyle w:val="None"/>
                <w:sz w:val="18"/>
                <w:szCs w:val="18"/>
              </w:rPr>
              <w:t>Brijesh Sanghvi&amp;</w:t>
            </w:r>
            <w:r>
              <w:rPr>
                <w:rStyle w:val="None"/>
                <w:spacing w:val="-1"/>
                <w:sz w:val="18"/>
                <w:szCs w:val="18"/>
              </w:rPr>
            </w:r>
            <w:r>
              <w:rPr>
                <w:rStyle w:val="None"/>
                <w:spacing w:val="-2"/>
                <w:sz w:val="18"/>
                <w:szCs w:val="18"/>
              </w:rPr>
            </w:r>
            <w:r>
              <w:rPr>
                <w:rStyle w:val="None"/>
                <w:i/>
                <w:iCs/>
                <w:spacing w:val="-2"/>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77DE89C" w14:textId="77777777" w:rsidR="00F81D74"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519E15" w14:textId="77777777" w:rsidR="00F81D74"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2A7DAC" w14:textId="77777777" w:rsidR="00F81D74"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B23F47E" w14:textId="77777777" w:rsidR="00F81D74" w:rsidRDefault="00000000">
            <w:pPr>
              <w:pStyle w:val="TableParagraph"/>
              <w:spacing w:line="186" w:lineRule="exact"/>
              <w:ind w:right="42"/>
              <w:jc w:val="right"/>
            </w:pPr>
            <w:r>
              <w:rPr>
                <w:rStyle w:val="Hyperlink7"/>
                <w:rFonts w:eastAsia="Arial Unicode MS"/>
                <w:spacing w:val="-2"/>
                <w:sz w:val="18"/>
                <w:szCs w:val="18"/>
              </w:rPr>
              <w:t>53,000.00</w:t>
            </w:r>
          </w:p>
        </w:tc>
      </w:tr>
      <w:tr w:rsidR="00F81D74" w14:paraId="4AE09CF6" w14:textId="77777777">
        <w:trPr>
          <w:trHeight w:val="387"/>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782870" w14:textId="77777777" w:rsidR="00F81D74" w:rsidRDefault="00000000">
            <w:pPr>
              <w:pStyle w:val="TableParagraph"/>
              <w:spacing w:line="188" w:lineRule="exact"/>
              <w:ind w:left="57"/>
            </w:pPr>
            <w:r>
              <w:rPr>
                <w:rStyle w:val="None"/>
                <w:sz w:val="18"/>
                <w:szCs w:val="18"/>
              </w:rPr>
              <w:t>Brijesh Sanghvi ^&amp;</w:t>
            </w:r>
            <w:r>
              <w:rPr>
                <w:rStyle w:val="None"/>
                <w:spacing w:val="-7"/>
                <w:sz w:val="18"/>
                <w:szCs w:val="18"/>
              </w:rPr>
            </w:r>
            <w:r>
              <w:rPr>
                <w:rStyle w:val="None"/>
                <w:sz w:val="18"/>
                <w:szCs w:val="18"/>
              </w:rPr>
            </w:r>
            <w:r>
              <w:rPr>
                <w:rStyle w:val="None"/>
                <w:spacing w:val="-15"/>
                <w:sz w:val="18"/>
                <w:szCs w:val="18"/>
              </w:rPr>
            </w:r>
            <w:r>
              <w:rPr>
                <w:rStyle w:val="None"/>
                <w:spacing w:val="-5"/>
                <w:sz w:val="18"/>
                <w:szCs w:val="18"/>
                <w:vertAlign w:val="superscript"/>
              </w:rPr>
            </w:r>
            <w:r>
              <w:rPr>
                <w:rStyle w:val="None"/>
                <w:i/>
                <w:iCs/>
                <w:spacing w:val="-5"/>
                <w:sz w:val="18"/>
                <w:szCs w:val="18"/>
                <w:vertAlign w:val="superscript"/>
              </w:rPr>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B429EE" w14:textId="77777777" w:rsidR="00F81D74"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1B94FC0" w14:textId="77777777" w:rsidR="00F81D74" w:rsidRDefault="00000000">
            <w:pPr>
              <w:pStyle w:val="TableParagraph"/>
              <w:spacing w:line="188"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D354CBE" w14:textId="77777777" w:rsidR="00F81D74"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0CE069E" w14:textId="77777777" w:rsidR="00F81D74" w:rsidRDefault="00000000">
            <w:pPr>
              <w:pStyle w:val="TableParagraph"/>
              <w:spacing w:line="188" w:lineRule="exact"/>
              <w:ind w:right="44"/>
              <w:jc w:val="right"/>
            </w:pPr>
            <w:r>
              <w:rPr>
                <w:rStyle w:val="None"/>
                <w:spacing w:val="-4"/>
                <w:sz w:val="18"/>
                <w:szCs w:val="18"/>
              </w:rPr>
              <w:t>N.A.</w:t>
            </w:r>
          </w:p>
        </w:tc>
      </w:tr>
    </w:tbl>
    <w:p w14:paraId="25F260BC" w14:textId="77777777" w:rsidR="00F81D74" w:rsidRDefault="00F81D74">
      <w:pPr>
        <w:pStyle w:val="BodyText"/>
        <w:ind w:left="98" w:hanging="98"/>
      </w:pPr>
    </w:p>
    <w:p w14:paraId="5E75DE31" w14:textId="77777777" w:rsidR="00F81D74" w:rsidRDefault="00000000">
      <w:pPr>
        <w:pStyle w:val="Body"/>
        <w:tabs>
          <w:tab w:val="left" w:pos="448"/>
        </w:tabs>
        <w:spacing w:before="29"/>
        <w:ind w:left="87"/>
        <w:rPr>
          <w:rStyle w:val="Hyperlink8"/>
          <w:rFonts w:eastAsia="Arial Unicode MS"/>
        </w:rPr>
      </w:pPr>
      <w:r>
        <w:rPr>
          <w:rStyle w:val="None"/>
          <w:spacing w:val="-10"/>
          <w:sz w:val="16"/>
          <w:szCs w:val="16"/>
        </w:rPr>
        <w:t>#</w:t>
        <w:tab/>
        <w:t>As certified by Kirtane &amp; Pandit LLP, Balveer Khurana, our Sai Seshadri, by way of their certificate dated December 10, 2025.</w:t>
      </w:r>
      <w:r>
        <w:rPr>
          <w:rStyle w:val="None"/>
          <w:sz w:val="16"/>
          <w:szCs w:val="16"/>
        </w:rPr>
      </w:r>
      <w:r>
        <w:rPr>
          <w:rStyle w:val="Hyperlink8"/>
          <w:rFonts w:eastAsia="Arial Unicode MS"/>
        </w:rPr>
      </w:r>
      <w:r>
        <w:rPr>
          <w:rStyle w:val="None"/>
          <w:i/>
          <w:iCs/>
          <w:spacing w:val="-7"/>
          <w:sz w:val="16"/>
          <w:szCs w:val="16"/>
        </w:rPr>
      </w:r>
      <w:r>
        <w:rPr>
          <w:rStyle w:val="Hyperlink8"/>
          <w:rFonts w:eastAsia="Arial Unicode MS"/>
          <w:lang w:val="en-US"/>
        </w:rPr>
      </w:r>
      <w:r>
        <w:rPr>
          <w:rStyle w:val="None"/>
          <w:i/>
          <w:iCs/>
          <w:spacing w:val="-6"/>
          <w:sz w:val="16"/>
          <w:szCs w:val="16"/>
        </w:rPr>
      </w:r>
      <w:r>
        <w:rPr>
          <w:rStyle w:val="Hyperlink8"/>
          <w:rFonts w:eastAsia="Arial Unicode MS"/>
        </w:rPr>
      </w:r>
      <w:r>
        <w:rPr>
          <w:rStyle w:val="None"/>
          <w:i/>
          <w:iCs/>
          <w:spacing w:val="-6"/>
          <w:sz w:val="16"/>
          <w:szCs w:val="16"/>
        </w:rPr>
      </w:r>
      <w:r>
        <w:rPr>
          <w:rStyle w:val="Hyperlink8"/>
          <w:rFonts w:eastAsia="Arial Unicode MS"/>
        </w:rPr>
      </w:r>
      <w:r>
        <w:rPr>
          <w:rStyle w:val="None"/>
          <w:i/>
          <w:iCs/>
          <w:spacing w:val="-4"/>
          <w:sz w:val="16"/>
          <w:szCs w:val="16"/>
        </w:rPr>
      </w:r>
      <w:r>
        <w:rPr>
          <w:rStyle w:val="Hyperlink8"/>
          <w:rFonts w:eastAsia="Arial Unicode MS"/>
        </w:rPr>
      </w:r>
      <w:r>
        <w:rPr>
          <w:rStyle w:val="None"/>
          <w:i/>
          <w:iCs/>
          <w:spacing w:val="-6"/>
          <w:sz w:val="16"/>
          <w:szCs w:val="16"/>
        </w:rPr>
      </w:r>
      <w:r>
        <w:rPr>
          <w:rStyle w:val="Hyperlink8"/>
          <w:rFonts w:eastAsia="Arial Unicode MS"/>
          <w:lang w:val="it-IT"/>
        </w:rPr>
      </w:r>
      <w:r>
        <w:rPr>
          <w:rStyle w:val="None"/>
          <w:i/>
          <w:iCs/>
          <w:spacing w:val="-4"/>
          <w:sz w:val="16"/>
          <w:szCs w:val="16"/>
        </w:rPr>
      </w:r>
      <w:r>
        <w:rPr>
          <w:rStyle w:val="Hyperlink8"/>
          <w:rFonts w:eastAsia="Arial Unicode MS"/>
          <w:lang w:val="da-DK"/>
        </w:rPr>
      </w:r>
      <w:r>
        <w:rPr>
          <w:rStyle w:val="None"/>
          <w:i/>
          <w:iCs/>
          <w:spacing w:val="-6"/>
          <w:sz w:val="16"/>
          <w:szCs w:val="16"/>
        </w:rPr>
      </w:r>
      <w:r>
        <w:rPr>
          <w:rStyle w:val="Hyperlink8"/>
          <w:rFonts w:eastAsia="Arial Unicode MS"/>
          <w:lang w:val="en-US"/>
        </w:rPr>
      </w:r>
      <w:r>
        <w:rPr>
          <w:rStyle w:val="None"/>
          <w:i/>
          <w:iCs/>
          <w:spacing w:val="-5"/>
          <w:sz w:val="16"/>
          <w:szCs w:val="16"/>
        </w:rPr>
      </w:r>
      <w:r>
        <w:rPr>
          <w:rStyle w:val="Hyperlink8"/>
          <w:rFonts w:eastAsia="Arial Unicode MS"/>
          <w:lang w:val="en-US"/>
        </w:rPr>
      </w:r>
      <w:r>
        <w:rPr>
          <w:rStyle w:val="None"/>
          <w:i/>
          <w:iCs/>
          <w:spacing w:val="-7"/>
          <w:sz w:val="16"/>
          <w:szCs w:val="16"/>
        </w:rPr>
      </w:r>
      <w:r>
        <w:rPr>
          <w:rStyle w:val="Hyperlink8"/>
          <w:rFonts w:eastAsia="Arial Unicode MS"/>
          <w:lang w:val="fr-FR"/>
        </w:rPr>
      </w:r>
      <w:r>
        <w:rPr>
          <w:rStyle w:val="None"/>
          <w:i/>
          <w:iCs/>
          <w:spacing w:val="-6"/>
          <w:sz w:val="16"/>
          <w:szCs w:val="16"/>
        </w:rPr>
      </w:r>
      <w:r>
        <w:rPr>
          <w:rStyle w:val="Hyperlink8"/>
          <w:rFonts w:eastAsia="Arial Unicode MS"/>
          <w:lang w:val="it-IT"/>
        </w:rPr>
      </w:r>
      <w:r>
        <w:rPr>
          <w:rStyle w:val="None"/>
          <w:i/>
          <w:iCs/>
          <w:spacing w:val="-4"/>
          <w:sz w:val="16"/>
          <w:szCs w:val="16"/>
        </w:rPr>
      </w:r>
      <w:r>
        <w:rPr>
          <w:rStyle w:val="Hyperlink8"/>
          <w:rFonts w:eastAsia="Arial Unicode MS"/>
          <w:lang w:val="en-US"/>
        </w:rPr>
      </w:r>
      <w:r>
        <w:rPr>
          <w:rStyle w:val="None"/>
          <w:i/>
          <w:iCs/>
          <w:spacing w:val="-6"/>
          <w:sz w:val="16"/>
          <w:szCs w:val="16"/>
        </w:rPr>
      </w:r>
      <w:r>
        <w:rPr>
          <w:rStyle w:val="Hyperlink8"/>
          <w:rFonts w:eastAsia="Arial Unicode MS"/>
        </w:rPr>
      </w:r>
      <w:r>
        <w:rPr>
          <w:rStyle w:val="None"/>
          <w:i/>
          <w:iCs/>
          <w:spacing w:val="-7"/>
          <w:sz w:val="16"/>
          <w:szCs w:val="16"/>
        </w:rPr>
      </w:r>
      <w:r>
        <w:rPr>
          <w:rStyle w:val="Hyperlink8"/>
          <w:rFonts w:eastAsia="Arial Unicode MS"/>
          <w:lang w:val="en-US"/>
        </w:rPr>
      </w:r>
      <w:r>
        <w:rPr>
          <w:rStyle w:val="None"/>
          <w:i/>
          <w:iCs/>
          <w:spacing w:val="-6"/>
          <w:sz w:val="16"/>
          <w:szCs w:val="16"/>
        </w:rPr>
      </w:r>
      <w:r>
        <w:rPr>
          <w:rStyle w:val="Hyperlink8"/>
          <w:rFonts w:eastAsia="Arial Unicode MS"/>
          <w:lang w:val="en-US"/>
        </w:rPr>
      </w:r>
      <w:r>
        <w:rPr>
          <w:rStyle w:val="None"/>
          <w:i/>
          <w:iCs/>
          <w:spacing w:val="-6"/>
          <w:sz w:val="16"/>
          <w:szCs w:val="16"/>
        </w:rPr>
      </w:r>
      <w:r>
        <w:rPr>
          <w:rStyle w:val="Hyperlink8"/>
          <w:rFonts w:eastAsia="Arial Unicode MS"/>
          <w:lang w:val="en-US"/>
        </w:rPr>
      </w:r>
      <w:r>
        <w:rPr>
          <w:rStyle w:val="None"/>
          <w:i/>
          <w:iCs/>
          <w:spacing w:val="-5"/>
          <w:sz w:val="16"/>
          <w:szCs w:val="16"/>
        </w:rPr>
      </w:r>
      <w:r>
        <w:rPr>
          <w:rStyle w:val="Hyperlink8"/>
          <w:rFonts w:eastAsia="Arial Unicode MS"/>
          <w:lang w:val="it-IT"/>
        </w:rPr>
      </w:r>
      <w:r>
        <w:rPr>
          <w:rStyle w:val="None"/>
          <w:i/>
          <w:iCs/>
          <w:spacing w:val="-6"/>
          <w:sz w:val="16"/>
          <w:szCs w:val="16"/>
        </w:rPr>
      </w:r>
      <w:r>
        <w:rPr>
          <w:rStyle w:val="Hyperlink8"/>
          <w:rFonts w:eastAsia="Arial Unicode MS"/>
          <w:lang w:val="en-US"/>
        </w:rPr>
      </w:r>
      <w:r>
        <w:rPr>
          <w:rStyle w:val="None"/>
          <w:i/>
          <w:iCs/>
          <w:spacing w:val="2"/>
          <w:sz w:val="16"/>
          <w:szCs w:val="16"/>
        </w:rPr>
      </w:r>
      <w:r>
        <w:rPr>
          <w:rStyle w:val="Hyperlink8"/>
          <w:rFonts w:eastAsia="Arial Unicode MS"/>
          <w:lang w:val="en-US"/>
        </w:rPr>
      </w:r>
      <w:r>
        <w:rPr>
          <w:rStyle w:val="None"/>
          <w:i/>
          <w:iCs/>
          <w:spacing w:val="-6"/>
          <w:sz w:val="16"/>
          <w:szCs w:val="16"/>
        </w:rPr>
      </w:r>
      <w:r>
        <w:rPr>
          <w:rStyle w:val="Hyperlink8"/>
          <w:rFonts w:eastAsia="Arial Unicode MS"/>
          <w:lang w:val="ru-RU"/>
        </w:rPr>
      </w:r>
      <w:r>
        <w:rPr>
          <w:rStyle w:val="None"/>
          <w:i/>
          <w:iCs/>
          <w:spacing w:val="-6"/>
          <w:sz w:val="16"/>
          <w:szCs w:val="16"/>
        </w:rPr>
      </w:r>
      <w:r>
        <w:rPr>
          <w:rStyle w:val="None"/>
          <w:i/>
          <w:iCs/>
          <w:spacing w:val="-2"/>
          <w:sz w:val="16"/>
          <w:szCs w:val="16"/>
        </w:rPr>
      </w:r>
    </w:p>
    <w:p w14:paraId="6AD9EC18" w14:textId="77777777" w:rsidR="00F81D74" w:rsidRDefault="00000000">
      <w:pPr>
        <w:pStyle w:val="Body"/>
        <w:tabs>
          <w:tab w:val="left" w:pos="448"/>
        </w:tabs>
        <w:spacing w:before="1"/>
        <w:ind w:left="87"/>
        <w:rPr>
          <w:rStyle w:val="Hyperlink8"/>
          <w:rFonts w:eastAsia="Arial Unicode MS"/>
        </w:rPr>
      </w:pPr>
      <w:r>
        <w:rPr>
          <w:rStyle w:val="None"/>
          <w:i/>
          <w:iCs/>
          <w:spacing w:val="-10"/>
          <w:sz w:val="16"/>
          <w:szCs w:val="16"/>
        </w:rPr>
        <w:t>*</w:t>
        <w:tab/>
        <w:t>Also, a Rushil Kala Shareholder.</w:t>
      </w:r>
      <w:r>
        <w:rPr>
          <w:rStyle w:val="Hyperlink8"/>
          <w:rFonts w:eastAsia="Arial Unicode MS"/>
          <w:lang w:val="en-US"/>
        </w:rPr>
      </w:r>
      <w:r>
        <w:rPr>
          <w:rStyle w:val="None"/>
          <w:i/>
          <w:iCs/>
          <w:spacing w:val="-6"/>
          <w:sz w:val="16"/>
          <w:szCs w:val="16"/>
        </w:rPr>
      </w:r>
      <w:r>
        <w:rPr>
          <w:rStyle w:val="Hyperlink8"/>
          <w:rFonts w:eastAsia="Arial Unicode MS"/>
        </w:rPr>
      </w:r>
      <w:r>
        <w:rPr>
          <w:rStyle w:val="None"/>
          <w:i/>
          <w:iCs/>
          <w:spacing w:val="-3"/>
          <w:sz w:val="16"/>
          <w:szCs w:val="16"/>
        </w:rPr>
      </w:r>
      <w:r>
        <w:rPr>
          <w:rStyle w:val="Hyperlink8"/>
          <w:rFonts w:eastAsia="Arial Unicode MS"/>
        </w:rPr>
      </w:r>
      <w:r>
        <w:rPr>
          <w:rStyle w:val="None"/>
          <w:i/>
          <w:iCs/>
          <w:spacing w:val="-6"/>
          <w:sz w:val="16"/>
          <w:szCs w:val="16"/>
        </w:rPr>
      </w:r>
      <w:r>
        <w:rPr>
          <w:rStyle w:val="Hyperlink8"/>
          <w:rFonts w:eastAsia="Arial Unicode MS"/>
          <w:lang w:val="en-US"/>
        </w:rPr>
      </w:r>
      <w:r>
        <w:rPr>
          <w:rStyle w:val="None"/>
          <w:i/>
          <w:iCs/>
          <w:spacing w:val="-5"/>
          <w:sz w:val="16"/>
          <w:szCs w:val="16"/>
        </w:rPr>
      </w:r>
      <w:r>
        <w:rPr>
          <w:rStyle w:val="None"/>
          <w:i/>
          <w:iCs/>
          <w:spacing w:val="-2"/>
          <w:sz w:val="16"/>
          <w:szCs w:val="16"/>
        </w:rPr>
      </w:r>
    </w:p>
    <w:p w14:paraId="45433CF2" w14:textId="77777777" w:rsidR="00F81D74" w:rsidRDefault="00000000">
      <w:pPr>
        <w:pStyle w:val="Body"/>
        <w:tabs>
          <w:tab w:val="left" w:pos="489"/>
        </w:tabs>
        <w:ind w:left="87"/>
        <w:rPr>
          <w:rStyle w:val="Hyperlink8"/>
          <w:rFonts w:eastAsia="Arial Unicode MS"/>
        </w:rPr>
      </w:pPr>
      <w:r>
        <w:rPr>
          <w:rStyle w:val="None"/>
          <w:i/>
          <w:iCs/>
          <w:spacing w:val="-10"/>
          <w:sz w:val="16"/>
          <w:szCs w:val="16"/>
          <w:vertAlign w:val="superscript"/>
        </w:rPr>
        <w:t>&amp;</w:t>
      </w:r>
      <w:r>
        <w:rPr>
          <w:rStyle w:val="None"/>
          <w:i/>
          <w:iCs/>
          <w:sz w:val="16"/>
          <w:szCs w:val="16"/>
        </w:rPr>
        <w:tab/>
        <w:t>Shareholder</w:t>
      </w:r>
      <w:r>
        <w:rPr>
          <w:rStyle w:val="None"/>
          <w:i/>
          <w:iCs/>
          <w:spacing w:val="-5"/>
          <w:sz w:val="16"/>
          <w:szCs w:val="16"/>
        </w:rPr>
        <w:t xml:space="preserve"> </w:t>
      </w:r>
      <w:r>
        <w:rPr>
          <w:rStyle w:val="None"/>
          <w:i/>
          <w:iCs/>
          <w:sz w:val="16"/>
          <w:szCs w:val="16"/>
          <w:lang w:val="en-US"/>
        </w:rPr>
        <w:t>entitled</w:t>
      </w:r>
      <w:r>
        <w:rPr>
          <w:rStyle w:val="None"/>
          <w:i/>
          <w:iCs/>
          <w:spacing w:val="-6"/>
          <w:sz w:val="16"/>
          <w:szCs w:val="16"/>
        </w:rPr>
        <w:t xml:space="preserve"> </w:t>
      </w:r>
      <w:r>
        <w:rPr>
          <w:rStyle w:val="None"/>
          <w:i/>
          <w:iCs/>
          <w:sz w:val="16"/>
          <w:szCs w:val="16"/>
          <w:lang w:val="en-US"/>
        </w:rPr>
        <w:t>with</w:t>
      </w:r>
      <w:r>
        <w:rPr>
          <w:rStyle w:val="None"/>
          <w:i/>
          <w:iCs/>
          <w:spacing w:val="-4"/>
          <w:sz w:val="16"/>
          <w:szCs w:val="16"/>
        </w:rPr>
        <w:t xml:space="preserve"> </w:t>
      </w:r>
      <w:r>
        <w:rPr>
          <w:rStyle w:val="None"/>
          <w:i/>
          <w:iCs/>
          <w:sz w:val="16"/>
          <w:szCs w:val="16"/>
          <w:lang w:val="en-US"/>
        </w:rPr>
        <w:t>right</w:t>
      </w:r>
      <w:r>
        <w:rPr>
          <w:rStyle w:val="None"/>
          <w:i/>
          <w:iCs/>
          <w:spacing w:val="-5"/>
          <w:sz w:val="16"/>
          <w:szCs w:val="16"/>
        </w:rPr>
        <w:t xml:space="preserve"> </w:t>
      </w:r>
      <w:r>
        <w:rPr>
          <w:rStyle w:val="None"/>
          <w:i/>
          <w:iCs/>
          <w:sz w:val="16"/>
          <w:szCs w:val="16"/>
        </w:rPr>
        <w:t>to</w:t>
      </w:r>
      <w:r>
        <w:rPr>
          <w:rStyle w:val="None"/>
          <w:i/>
          <w:iCs/>
          <w:spacing w:val="-6"/>
          <w:sz w:val="16"/>
          <w:szCs w:val="16"/>
        </w:rPr>
        <w:t xml:space="preserve"> </w:t>
      </w:r>
      <w:r>
        <w:rPr>
          <w:rStyle w:val="None"/>
          <w:i/>
          <w:iCs/>
          <w:sz w:val="16"/>
          <w:szCs w:val="16"/>
          <w:lang w:val="it-IT"/>
        </w:rPr>
        <w:t>nominate</w:t>
      </w:r>
      <w:r>
        <w:rPr>
          <w:rStyle w:val="None"/>
          <w:i/>
          <w:iCs/>
          <w:spacing w:val="-7"/>
          <w:sz w:val="16"/>
          <w:szCs w:val="16"/>
        </w:rPr>
        <w:t xml:space="preserve"> </w:t>
      </w:r>
      <w:r>
        <w:rPr>
          <w:rStyle w:val="None"/>
          <w:i/>
          <w:iCs/>
          <w:sz w:val="16"/>
          <w:szCs w:val="16"/>
          <w:lang w:val="en-US"/>
        </w:rPr>
        <w:t>directors</w:t>
      </w:r>
      <w:r>
        <w:rPr>
          <w:rStyle w:val="None"/>
          <w:i/>
          <w:iCs/>
          <w:spacing w:val="-6"/>
          <w:sz w:val="16"/>
          <w:szCs w:val="16"/>
        </w:rPr>
        <w:t xml:space="preserve"> </w:t>
      </w:r>
      <w:r>
        <w:rPr>
          <w:rStyle w:val="None"/>
          <w:i/>
          <w:iCs/>
          <w:sz w:val="16"/>
          <w:szCs w:val="16"/>
        </w:rPr>
        <w:t>or</w:t>
      </w:r>
      <w:r>
        <w:rPr>
          <w:rStyle w:val="None"/>
          <w:i/>
          <w:iCs/>
          <w:spacing w:val="-7"/>
          <w:sz w:val="16"/>
          <w:szCs w:val="16"/>
        </w:rPr>
        <w:t xml:space="preserve"> </w:t>
      </w:r>
      <w:r>
        <w:rPr>
          <w:rStyle w:val="None"/>
          <w:i/>
          <w:iCs/>
          <w:sz w:val="16"/>
          <w:szCs w:val="16"/>
        </w:rPr>
        <w:t>any</w:t>
      </w:r>
      <w:r>
        <w:rPr>
          <w:rStyle w:val="None"/>
          <w:i/>
          <w:iCs/>
          <w:spacing w:val="-6"/>
          <w:sz w:val="16"/>
          <w:szCs w:val="16"/>
        </w:rPr>
        <w:t xml:space="preserve"> </w:t>
      </w:r>
      <w:r>
        <w:rPr>
          <w:rStyle w:val="None"/>
          <w:i/>
          <w:iCs/>
          <w:sz w:val="16"/>
          <w:szCs w:val="16"/>
          <w:lang w:val="en-US"/>
        </w:rPr>
        <w:t>other</w:t>
      </w:r>
      <w:r>
        <w:rPr>
          <w:rStyle w:val="None"/>
          <w:i/>
          <w:iCs/>
          <w:spacing w:val="-1"/>
          <w:sz w:val="16"/>
          <w:szCs w:val="16"/>
        </w:rPr>
        <w:t xml:space="preserve"> </w:t>
      </w:r>
      <w:r>
        <w:rPr>
          <w:rStyle w:val="None"/>
          <w:i/>
          <w:iCs/>
          <w:spacing w:val="-2"/>
          <w:sz w:val="16"/>
          <w:szCs w:val="16"/>
          <w:lang w:val="en-US"/>
        </w:rPr>
        <w:t>rights</w:t>
      </w:r>
    </w:p>
    <w:p w14:paraId="3F85DCDE" w14:textId="77777777" w:rsidR="00F81D74"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rPr>
        <w:tab/>
        <w:t>Bonus</w:t>
      </w:r>
      <w:r>
        <w:rPr>
          <w:rStyle w:val="None"/>
          <w:i/>
          <w:iCs/>
          <w:spacing w:val="-6"/>
          <w:sz w:val="16"/>
          <w:szCs w:val="16"/>
        </w:rPr>
        <w:t xml:space="preserve"> </w:t>
      </w:r>
      <w:r>
        <w:rPr>
          <w:rStyle w:val="Hyperlink8"/>
          <w:rFonts w:eastAsia="Arial Unicode MS"/>
          <w:lang w:val="en-US"/>
        </w:rPr>
        <w:t>shares</w:t>
      </w:r>
      <w:r>
        <w:rPr>
          <w:rStyle w:val="None"/>
          <w:i/>
          <w:iCs/>
          <w:spacing w:val="-3"/>
          <w:sz w:val="16"/>
          <w:szCs w:val="16"/>
        </w:rPr>
        <w:t xml:space="preserve"> </w:t>
      </w:r>
      <w:r>
        <w:rPr>
          <w:rStyle w:val="Hyperlink8"/>
          <w:rFonts w:eastAsia="Arial Unicode MS"/>
          <w:lang w:val="en-US"/>
        </w:rPr>
        <w:t>issued</w:t>
      </w:r>
      <w:r>
        <w:rPr>
          <w:rStyle w:val="None"/>
          <w:i/>
          <w:iCs/>
          <w:spacing w:val="-4"/>
          <w:sz w:val="16"/>
          <w:szCs w:val="16"/>
        </w:rPr>
        <w:t xml:space="preserve"> </w:t>
      </w:r>
      <w:r>
        <w:rPr>
          <w:rStyle w:val="Hyperlink8"/>
          <w:rFonts w:eastAsia="Arial Unicode MS"/>
        </w:rPr>
        <w:t>in</w:t>
      </w:r>
      <w:r>
        <w:rPr>
          <w:rStyle w:val="None"/>
          <w:i/>
          <w:iCs/>
          <w:spacing w:val="-3"/>
          <w:sz w:val="16"/>
          <w:szCs w:val="16"/>
        </w:rPr>
        <w:t xml:space="preserve"> </w:t>
      </w:r>
      <w:r>
        <w:rPr>
          <w:rStyle w:val="Hyperlink8"/>
          <w:rFonts w:eastAsia="Arial Unicode MS"/>
          <w:lang w:val="en-US"/>
        </w:rPr>
        <w:t>the</w:t>
      </w:r>
      <w:r>
        <w:rPr>
          <w:rStyle w:val="None"/>
          <w:i/>
          <w:iCs/>
          <w:spacing w:val="-2"/>
          <w:sz w:val="16"/>
          <w:szCs w:val="16"/>
        </w:rPr>
        <w:t xml:space="preserve"> </w:t>
      </w:r>
      <w:r>
        <w:rPr>
          <w:rStyle w:val="Hyperlink8"/>
          <w:rFonts w:eastAsia="Arial Unicode MS"/>
          <w:lang w:val="fr-FR"/>
        </w:rPr>
        <w:t>ratio</w:t>
      </w:r>
      <w:r>
        <w:rPr>
          <w:rStyle w:val="None"/>
          <w:i/>
          <w:iCs/>
          <w:spacing w:val="-5"/>
          <w:sz w:val="16"/>
          <w:szCs w:val="16"/>
        </w:rPr>
        <w:t xml:space="preserve"> </w:t>
      </w:r>
      <w:r>
        <w:rPr>
          <w:rStyle w:val="Hyperlink8"/>
          <w:rFonts w:eastAsia="Arial Unicode MS"/>
          <w:lang w:val="en-US"/>
        </w:rPr>
        <w:t>of</w:t>
      </w:r>
      <w:r>
        <w:rPr>
          <w:rStyle w:val="None"/>
          <w:i/>
          <w:iCs/>
          <w:spacing w:val="-4"/>
          <w:sz w:val="16"/>
          <w:szCs w:val="16"/>
          <w:lang w:val="ru-RU"/>
        </w:rPr>
        <w:t xml:space="preserve"> 4:1.</w:t>
      </w:r>
    </w:p>
    <w:p w14:paraId="0D76F908" w14:textId="77777777" w:rsidR="00F81D74" w:rsidRDefault="00F81D74">
      <w:pPr>
        <w:pStyle w:val="BodyText"/>
        <w:spacing w:before="15"/>
        <w:rPr>
          <w:rStyle w:val="None"/>
          <w:i/>
          <w:iCs/>
          <w:sz w:val="16"/>
          <w:szCs w:val="16"/>
        </w:rPr>
      </w:pPr>
    </w:p>
    <w:p w14:paraId="283C6D37" w14:textId="77777777" w:rsidR="00F81D74" w:rsidRDefault="00000000">
      <w:pPr>
        <w:pStyle w:val="Body"/>
        <w:ind w:left="87"/>
        <w:rPr>
          <w:rStyle w:val="None"/>
          <w:b/>
          <w:bCs/>
          <w:sz w:val="20"/>
          <w:szCs w:val="20"/>
        </w:rPr>
      </w:pPr>
      <w:r>
        <w:rPr>
          <w:rStyle w:val="None"/>
          <w:b/>
          <w:bCs/>
          <w:sz w:val="20"/>
          <w:szCs w:val="20"/>
          <w:lang w:val="en-US"/>
        </w:rPr>
        <w:t>Yashasvi Balakrishnan of Equity Shares of face value of ₹5 each in the form of Gifts</w:t>
      </w:r>
      <w:r>
        <w:rPr>
          <w:rStyle w:val="None"/>
          <w:b/>
          <w:bCs/>
          <w:spacing w:val="-2"/>
          <w:sz w:val="20"/>
          <w:szCs w:val="20"/>
        </w:rPr>
      </w:r>
      <w:r>
        <w:rPr>
          <w:rStyle w:val="None"/>
          <w:b/>
          <w:bCs/>
          <w:sz w:val="20"/>
          <w:szCs w:val="20"/>
          <w:lang w:val="nl-NL"/>
        </w:rPr>
      </w:r>
      <w:r>
        <w:rPr>
          <w:rStyle w:val="None"/>
          <w:b/>
          <w:bCs/>
          <w:spacing w:val="-3"/>
          <w:sz w:val="20"/>
          <w:szCs w:val="20"/>
        </w:rPr>
      </w:r>
      <w:r>
        <w:rPr>
          <w:rStyle w:val="None"/>
          <w:b/>
          <w:bCs/>
          <w:sz w:val="20"/>
          <w:szCs w:val="20"/>
          <w:lang w:val="en-US"/>
        </w:rPr>
      </w:r>
      <w:r>
        <w:rPr>
          <w:rStyle w:val="None"/>
          <w:b/>
          <w:bCs/>
          <w:sz w:val="20"/>
          <w:szCs w:val="20"/>
        </w:rPr>
      </w:r>
      <w:r>
        <w:rPr>
          <w:rStyle w:val="None"/>
          <w:b/>
          <w:bCs/>
          <w:sz w:val="20"/>
          <w:szCs w:val="20"/>
          <w:lang w:val="pt-PT"/>
        </w:rPr>
      </w:r>
      <w:r>
        <w:rPr>
          <w:rStyle w:val="None"/>
          <w:b/>
          <w:bCs/>
          <w:spacing w:val="-2"/>
          <w:sz w:val="20"/>
          <w:szCs w:val="20"/>
        </w:rPr>
      </w:r>
      <w:r>
        <w:rPr>
          <w:rStyle w:val="None"/>
          <w:b/>
          <w:bCs/>
          <w:sz w:val="20"/>
          <w:szCs w:val="20"/>
          <w:lang w:val="pt-PT"/>
        </w:rPr>
      </w:r>
      <w:r>
        <w:rPr>
          <w:rStyle w:val="None"/>
          <w:b/>
          <w:bCs/>
          <w:spacing w:val="-2"/>
          <w:sz w:val="20"/>
          <w:szCs w:val="20"/>
        </w:rPr>
      </w:r>
      <w:r>
        <w:rPr>
          <w:rStyle w:val="None"/>
          <w:b/>
          <w:bCs/>
          <w:sz w:val="20"/>
          <w:szCs w:val="20"/>
          <w:lang w:val="en-US"/>
        </w:rPr>
      </w:r>
      <w:r>
        <w:rPr>
          <w:rStyle w:val="None"/>
          <w:b/>
          <w:bCs/>
          <w:spacing w:val="-3"/>
          <w:sz w:val="20"/>
          <w:szCs w:val="20"/>
        </w:rPr>
      </w:r>
      <w:r>
        <w:rPr>
          <w:rStyle w:val="None"/>
          <w:b/>
          <w:bCs/>
          <w:sz w:val="20"/>
          <w:szCs w:val="20"/>
        </w:rPr>
      </w:r>
      <w:r>
        <w:rPr>
          <w:rStyle w:val="None"/>
          <w:b/>
          <w:bCs/>
          <w:spacing w:val="-5"/>
          <w:sz w:val="20"/>
          <w:szCs w:val="20"/>
        </w:rPr>
      </w:r>
      <w:r>
        <w:rPr>
          <w:rStyle w:val="None"/>
          <w:b/>
          <w:bCs/>
          <w:sz w:val="20"/>
          <w:szCs w:val="20"/>
          <w:lang w:val="en-US"/>
        </w:rPr>
      </w:r>
      <w:r>
        <w:rPr>
          <w:rStyle w:val="None"/>
          <w:b/>
          <w:bCs/>
          <w:spacing w:val="-5"/>
          <w:sz w:val="20"/>
          <w:szCs w:val="20"/>
        </w:rPr>
      </w:r>
      <w:r>
        <w:rPr>
          <w:rStyle w:val="None"/>
          <w:b/>
          <w:bCs/>
          <w:sz w:val="20"/>
          <w:szCs w:val="20"/>
          <w:lang w:val="en-US"/>
        </w:rPr>
      </w:r>
      <w:r>
        <w:rPr>
          <w:rStyle w:val="None"/>
          <w:b/>
          <w:bCs/>
          <w:spacing w:val="-5"/>
          <w:sz w:val="20"/>
          <w:szCs w:val="20"/>
        </w:rPr>
      </w:r>
      <w:r>
        <w:rPr>
          <w:rStyle w:val="None"/>
          <w:rFonts w:ascii="Arial Unicode MS" w:hAnsi="Arial Unicode MS"/>
          <w:sz w:val="20"/>
          <w:szCs w:val="20"/>
        </w:rPr>
      </w:r>
      <w:r>
        <w:rPr>
          <w:rStyle w:val="None"/>
          <w:b/>
          <w:bCs/>
          <w:sz w:val="20"/>
          <w:szCs w:val="20"/>
        </w:rPr>
      </w:r>
      <w:r>
        <w:rPr>
          <w:rStyle w:val="None"/>
          <w:b/>
          <w:bCs/>
          <w:spacing w:val="-2"/>
          <w:sz w:val="20"/>
          <w:szCs w:val="20"/>
        </w:rPr>
      </w:r>
      <w:r>
        <w:rPr>
          <w:rStyle w:val="None"/>
          <w:b/>
          <w:bCs/>
          <w:sz w:val="20"/>
          <w:szCs w:val="20"/>
          <w:lang w:val="en-US"/>
        </w:rPr>
      </w:r>
      <w:r>
        <w:rPr>
          <w:rStyle w:val="None"/>
          <w:b/>
          <w:bCs/>
          <w:sz w:val="20"/>
          <w:szCs w:val="20"/>
        </w:rPr>
      </w:r>
      <w:r>
        <w:rPr>
          <w:rStyle w:val="None"/>
          <w:b/>
          <w:bCs/>
          <w:spacing w:val="-5"/>
          <w:sz w:val="20"/>
          <w:szCs w:val="20"/>
        </w:rPr>
      </w:r>
      <w:r>
        <w:rPr>
          <w:rStyle w:val="None"/>
          <w:b/>
          <w:bCs/>
          <w:sz w:val="20"/>
          <w:szCs w:val="20"/>
          <w:lang w:val="en-US"/>
        </w:rPr>
      </w:r>
      <w:r>
        <w:rPr>
          <w:rStyle w:val="None"/>
          <w:b/>
          <w:bCs/>
          <w:spacing w:val="-2"/>
          <w:sz w:val="20"/>
          <w:szCs w:val="20"/>
        </w:rPr>
      </w:r>
      <w:r>
        <w:rPr>
          <w:rStyle w:val="None"/>
          <w:b/>
          <w:bCs/>
          <w:sz w:val="20"/>
          <w:szCs w:val="20"/>
          <w:lang w:val="en-US"/>
        </w:rPr>
      </w:r>
      <w:r>
        <w:rPr>
          <w:rStyle w:val="None"/>
          <w:b/>
          <w:bCs/>
          <w:spacing w:val="-3"/>
          <w:sz w:val="20"/>
          <w:szCs w:val="20"/>
        </w:rPr>
      </w:r>
      <w:r>
        <w:rPr>
          <w:rStyle w:val="None"/>
          <w:b/>
          <w:bCs/>
          <w:sz w:val="20"/>
          <w:szCs w:val="20"/>
          <w:lang w:val="en-US"/>
        </w:rPr>
      </w:r>
      <w:r>
        <w:rPr>
          <w:rStyle w:val="None"/>
          <w:b/>
          <w:bCs/>
          <w:spacing w:val="-3"/>
          <w:sz w:val="20"/>
          <w:szCs w:val="20"/>
        </w:rPr>
      </w:r>
      <w:r>
        <w:rPr>
          <w:rStyle w:val="None"/>
          <w:b/>
          <w:bCs/>
          <w:spacing w:val="-1"/>
          <w:sz w:val="20"/>
          <w:szCs w:val="20"/>
        </w:rPr>
      </w:r>
    </w:p>
    <w:p w14:paraId="3136B17F" w14:textId="77777777" w:rsidR="00F81D74" w:rsidRDefault="00F81D74">
      <w:pPr>
        <w:pStyle w:val="BodyText"/>
        <w:spacing w:before="9"/>
        <w:rPr>
          <w:rStyle w:val="None"/>
          <w:b/>
          <w:bCs/>
          <w:sz w:val="19"/>
          <w:szCs w:val="19"/>
        </w:rPr>
      </w:pP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71"/>
        <w:gridCol w:w="2266"/>
        <w:gridCol w:w="2499"/>
        <w:gridCol w:w="2163"/>
      </w:tblGrid>
      <w:tr w:rsidR="00F81D74" w14:paraId="232C3994" w14:textId="77777777">
        <w:trPr>
          <w:trHeight w:val="442"/>
        </w:trPr>
        <w:tc>
          <w:tcPr>
            <w:tcW w:w="31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0" w:type="dxa"/>
              <w:bottom w:w="80" w:type="dxa"/>
              <w:right w:w="95" w:type="dxa"/>
            </w:tcMar>
          </w:tcPr>
          <w:p w14:paraId="1A4418CD" w14:textId="77777777" w:rsidR="00F81D74" w:rsidRDefault="00000000">
            <w:pPr>
              <w:pStyle w:val="TableParagraph"/>
              <w:spacing w:before="2"/>
              <w:ind w:left="20" w:right="15"/>
              <w:jc w:val="center"/>
            </w:pPr>
            <w:r>
              <w:rPr>
                <w:rStyle w:val="None"/>
                <w:b/>
                <w:bCs/>
                <w:spacing w:val="-2"/>
                <w:sz w:val="18"/>
                <w:szCs w:val="18"/>
              </w:rPr>
              <w:t>Transferee</w:t>
            </w:r>
          </w:p>
        </w:tc>
        <w:tc>
          <w:tcPr>
            <w:tcW w:w="22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785" w:type="dxa"/>
              <w:bottom w:w="80" w:type="dxa"/>
              <w:right w:w="80" w:type="dxa"/>
            </w:tcMar>
          </w:tcPr>
          <w:p w14:paraId="417824C6" w14:textId="77777777" w:rsidR="00F81D74" w:rsidRDefault="00000000">
            <w:pPr>
              <w:pStyle w:val="TableParagraph"/>
              <w:spacing w:before="2"/>
              <w:ind w:left="705"/>
            </w:pPr>
            <w:r>
              <w:rPr>
                <w:rStyle w:val="None"/>
                <w:b/>
                <w:bCs/>
                <w:spacing w:val="-2"/>
                <w:sz w:val="18"/>
                <w:szCs w:val="18"/>
              </w:rPr>
              <w:t>Transferor</w:t>
            </w:r>
          </w:p>
        </w:tc>
        <w:tc>
          <w:tcPr>
            <w:tcW w:w="24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44" w:type="dxa"/>
              <w:bottom w:w="80" w:type="dxa"/>
              <w:right w:w="184" w:type="dxa"/>
            </w:tcMar>
          </w:tcPr>
          <w:p w14:paraId="39279187" w14:textId="77777777" w:rsidR="00F81D74" w:rsidRDefault="00000000">
            <w:pPr>
              <w:pStyle w:val="TableParagraph"/>
              <w:spacing w:line="206" w:lineRule="exact"/>
              <w:ind w:left="864" w:right="104" w:hanging="660"/>
            </w:pPr>
            <w:r>
              <w:rPr>
                <w:rStyle w:val="None"/>
                <w:b/>
                <w:bCs/>
                <w:sz w:val="18"/>
                <w:szCs w:val="18"/>
              </w:rPr>
              <w:t>Equity</w:t>
            </w:r>
            <w:r>
              <w:rPr>
                <w:rStyle w:val="None"/>
                <w:b/>
                <w:bCs/>
                <w:spacing w:val="-10"/>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face</w:t>
            </w:r>
            <w:r>
              <w:rPr>
                <w:rStyle w:val="None"/>
                <w:b/>
                <w:bCs/>
                <w:spacing w:val="-10"/>
                <w:sz w:val="18"/>
                <w:szCs w:val="18"/>
              </w:rPr>
              <w:t xml:space="preserve"> </w:t>
            </w:r>
            <w:r>
              <w:rPr>
                <w:rStyle w:val="None"/>
                <w:b/>
                <w:bCs/>
                <w:sz w:val="18"/>
                <w:szCs w:val="18"/>
              </w:rPr>
              <w:t xml:space="preserve">value of </w:t>
            </w:r>
            <w:r>
              <w:rPr>
                <w:rStyle w:val="None"/>
                <w:rFonts w:ascii="Arial Unicode MS" w:hAnsi="Arial Unicode MS"/>
                <w:sz w:val="18"/>
                <w:szCs w:val="18"/>
              </w:rPr>
              <w:t>₹</w:t>
            </w:r>
            <w:r>
              <w:rPr>
                <w:rStyle w:val="None"/>
                <w:b/>
                <w:bCs/>
                <w:sz w:val="18"/>
                <w:szCs w:val="18"/>
              </w:rPr>
              <w:t>5 each</w:t>
            </w:r>
          </w:p>
        </w:tc>
        <w:tc>
          <w:tcPr>
            <w:tcW w:w="21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3E06BA77" w14:textId="77777777" w:rsidR="00F81D74" w:rsidRDefault="00000000">
            <w:pPr>
              <w:pStyle w:val="TableParagraph"/>
              <w:spacing w:before="2"/>
              <w:ind w:left="7"/>
              <w:jc w:val="center"/>
            </w:pPr>
            <w:r>
              <w:rPr>
                <w:rStyle w:val="None"/>
                <w:b/>
                <w:bCs/>
                <w:spacing w:val="-4"/>
                <w:sz w:val="18"/>
                <w:szCs w:val="18"/>
              </w:rPr>
              <w:t>Date</w:t>
            </w:r>
          </w:p>
        </w:tc>
      </w:tr>
      <w:tr w:rsidR="00F81D74" w14:paraId="5FB091C9"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2A9AE24" w14:textId="77777777" w:rsidR="00F81D74" w:rsidRDefault="00000000">
            <w:pPr>
              <w:pStyle w:val="TableParagraph"/>
              <w:spacing w:line="188" w:lineRule="exact"/>
              <w:ind w:left="108"/>
            </w:pPr>
            <w:r>
              <w:rPr>
                <w:rStyle w:val="Hyperlink6"/>
                <w:rFonts w:eastAsia="Arial Unicode MS"/>
                <w:sz w:val="18"/>
                <w:szCs w:val="18"/>
              </w:rPr>
              <w:t>Riya Puri Trust</w:t>
            </w:r>
            <w:r>
              <w:rPr>
                <w:rStyle w:val="None"/>
                <w:spacing w:val="-5"/>
                <w:sz w:val="18"/>
                <w:szCs w:val="18"/>
              </w:rPr>
            </w:r>
            <w:r>
              <w:rPr>
                <w:rStyle w:val="Hyperlink6"/>
                <w:rFonts w:eastAsia="Arial Unicode MS"/>
                <w:sz w:val="18"/>
                <w:szCs w:val="18"/>
              </w:rPr>
            </w:r>
            <w:r>
              <w:rPr>
                <w:rStyle w:val="None"/>
                <w:spacing w:val="-4"/>
                <w:sz w:val="18"/>
                <w:szCs w:val="18"/>
              </w:rPr>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28A90F0" w14:textId="77777777" w:rsidR="00F81D74" w:rsidRDefault="00000000">
            <w:pPr>
              <w:pStyle w:val="TableParagraph"/>
              <w:spacing w:line="188" w:lineRule="exact"/>
              <w:ind w:left="105"/>
            </w:pPr>
            <w:r>
              <w:rPr>
                <w:rStyle w:val="Hyperlink6"/>
                <w:rFonts w:eastAsia="Arial Unicode MS"/>
                <w:sz w:val="18"/>
                <w:szCs w:val="18"/>
              </w:rPr>
              <w:t>Charita Master Hegde</w:t>
            </w:r>
            <w:r>
              <w:rPr>
                <w:rStyle w:val="None"/>
                <w:spacing w:val="-4"/>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48E73CC0" w14:textId="77777777" w:rsidR="00F81D74"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6A126B70" w14:textId="77777777" w:rsidR="00F81D74"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F81D74" w14:paraId="4253B9AF"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3D5ADA7" w14:textId="77777777" w:rsidR="00F81D74" w:rsidRDefault="00000000">
            <w:pPr>
              <w:pStyle w:val="TableParagraph"/>
              <w:spacing w:line="186" w:lineRule="exact"/>
              <w:ind w:left="108"/>
            </w:pPr>
            <w:r>
              <w:rPr>
                <w:rStyle w:val="Hyperlink6"/>
                <w:rFonts w:eastAsia="Arial Unicode MS"/>
                <w:sz w:val="18"/>
                <w:szCs w:val="18"/>
              </w:rPr>
              <w:t>Avi Choudhury Trust</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0773AD26" w14:textId="77777777" w:rsidR="00F81D74" w:rsidRDefault="00000000">
            <w:pPr>
              <w:pStyle w:val="TableParagraph"/>
              <w:spacing w:line="186" w:lineRule="exact"/>
              <w:ind w:left="105"/>
            </w:pPr>
            <w:r>
              <w:rPr>
                <w:rStyle w:val="Hyperlink6"/>
                <w:rFonts w:eastAsia="Arial Unicode MS"/>
                <w:sz w:val="18"/>
                <w:szCs w:val="18"/>
              </w:rPr>
              <w:t>Charita Master Hegde</w:t>
            </w:r>
            <w:r>
              <w:rPr>
                <w:rStyle w:val="None"/>
                <w:spacing w:val="-4"/>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BC6373C" w14:textId="77777777" w:rsidR="00F81D74"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E41EDFB" w14:textId="77777777" w:rsidR="00F81D74"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F81D74" w14:paraId="514AD9E9"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1074006" w14:textId="77777777" w:rsidR="00F81D74" w:rsidRDefault="00000000">
            <w:pPr>
              <w:pStyle w:val="TableParagraph"/>
              <w:spacing w:line="186" w:lineRule="exact"/>
              <w:ind w:left="108"/>
            </w:pPr>
            <w:r>
              <w:rPr>
                <w:rStyle w:val="Hyperlink6"/>
                <w:rFonts w:eastAsia="Arial Unicode MS"/>
                <w:sz w:val="18"/>
                <w:szCs w:val="18"/>
              </w:rPr>
              <w:t>Omaja Mangat Trust</w:t>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E2FEAAA" w14:textId="77777777" w:rsidR="00F81D74" w:rsidRDefault="00000000">
            <w:pPr>
              <w:pStyle w:val="TableParagraph"/>
              <w:spacing w:line="186" w:lineRule="exact"/>
              <w:ind w:left="105"/>
            </w:pPr>
            <w:r>
              <w:rPr>
                <w:rStyle w:val="Hyperlink6"/>
                <w:rFonts w:eastAsia="Arial Unicode MS"/>
                <w:sz w:val="18"/>
                <w:szCs w:val="18"/>
              </w:rPr>
              <w:t>Charita Master Hegde</w:t>
            </w:r>
            <w:r>
              <w:rPr>
                <w:rStyle w:val="None"/>
                <w:spacing w:val="-4"/>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F4A5658" w14:textId="77777777" w:rsidR="00F81D74"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61DF5EF5" w14:textId="77777777" w:rsidR="00F81D74"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F81D74" w14:paraId="77902B2F"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F96919E" w14:textId="77777777" w:rsidR="00F81D74" w:rsidRDefault="00000000">
            <w:pPr>
              <w:pStyle w:val="TableParagraph"/>
              <w:spacing w:before="2" w:line="186" w:lineRule="exact"/>
              <w:ind w:left="108"/>
            </w:pPr>
            <w:r>
              <w:rPr>
                <w:rStyle w:val="Hyperlink6"/>
                <w:rFonts w:eastAsia="Arial Unicode MS"/>
                <w:sz w:val="18"/>
                <w:szCs w:val="18"/>
              </w:rPr>
              <w:t>Chatresh Luthra Trust</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0E5D294D" w14:textId="77777777" w:rsidR="00F81D74" w:rsidRDefault="00000000">
            <w:pPr>
              <w:pStyle w:val="TableParagraph"/>
              <w:spacing w:before="2" w:line="186" w:lineRule="exact"/>
              <w:ind w:left="105"/>
            </w:pPr>
            <w:r>
              <w:rPr>
                <w:rStyle w:val="Hyperlink6"/>
                <w:rFonts w:eastAsia="Arial Unicode MS"/>
                <w:sz w:val="18"/>
                <w:szCs w:val="18"/>
              </w:rPr>
              <w:t>Anamika Dayal Hegde</w:t>
            </w:r>
            <w:r>
              <w:rPr>
                <w:rStyle w:val="None"/>
                <w:spacing w:val="-4"/>
                <w:sz w:val="18"/>
                <w:szCs w:val="18"/>
              </w:rPr>
            </w:r>
            <w:r>
              <w:rPr>
                <w:rStyle w:val="Hyperlink6"/>
                <w:rFonts w:eastAsia="Arial Unicode MS"/>
                <w:sz w:val="18"/>
                <w:szCs w:val="18"/>
              </w:rPr>
            </w:r>
            <w:r>
              <w:rPr>
                <w:rStyle w:val="None"/>
                <w:spacing w:val="-4"/>
                <w:sz w:val="18"/>
                <w:szCs w:val="18"/>
              </w:rPr>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27062CB7" w14:textId="77777777" w:rsidR="00F81D74" w:rsidRDefault="00000000">
            <w:pPr>
              <w:pStyle w:val="TableParagraph"/>
              <w:spacing w:before="2"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32EE35BC" w14:textId="77777777" w:rsidR="00F81D74" w:rsidRDefault="00000000">
            <w:pPr>
              <w:pStyle w:val="TableParagraph"/>
              <w:spacing w:before="2"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F81D74" w14:paraId="3388C266"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0D5AB9F" w14:textId="77777777" w:rsidR="00F81D74" w:rsidRDefault="00000000">
            <w:pPr>
              <w:pStyle w:val="TableParagraph"/>
              <w:spacing w:line="186" w:lineRule="exact"/>
              <w:ind w:left="108"/>
            </w:pPr>
            <w:r>
              <w:rPr>
                <w:rStyle w:val="Hyperlink6"/>
                <w:rFonts w:eastAsia="Arial Unicode MS"/>
                <w:sz w:val="18"/>
                <w:szCs w:val="18"/>
              </w:rPr>
              <w:t>Ira Dasgupta Trust</w:t>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025F536" w14:textId="77777777" w:rsidR="00F81D74" w:rsidRDefault="00000000">
            <w:pPr>
              <w:pStyle w:val="TableParagraph"/>
              <w:spacing w:line="186" w:lineRule="exact"/>
              <w:ind w:left="105"/>
            </w:pPr>
            <w:r>
              <w:rPr>
                <w:rStyle w:val="Hyperlink6"/>
                <w:rFonts w:eastAsia="Arial Unicode MS"/>
                <w:sz w:val="18"/>
                <w:szCs w:val="18"/>
              </w:rPr>
              <w:t>Anamika Dayal Hegde</w:t>
            </w:r>
            <w:r>
              <w:rPr>
                <w:rStyle w:val="None"/>
                <w:spacing w:val="-4"/>
                <w:sz w:val="18"/>
                <w:szCs w:val="18"/>
              </w:rPr>
            </w:r>
            <w:r>
              <w:rPr>
                <w:rStyle w:val="Hyperlink6"/>
                <w:rFonts w:eastAsia="Arial Unicode MS"/>
                <w:sz w:val="18"/>
                <w:szCs w:val="18"/>
              </w:rPr>
            </w:r>
            <w:r>
              <w:rPr>
                <w:rStyle w:val="None"/>
                <w:spacing w:val="-4"/>
                <w:sz w:val="18"/>
                <w:szCs w:val="18"/>
              </w:rPr>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5B3CFB99" w14:textId="77777777" w:rsidR="00F81D74"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D8CF466" w14:textId="77777777" w:rsidR="00F81D74"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r w:rsidR="00F81D74" w14:paraId="61BA949F"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9698A0" w14:textId="77777777" w:rsidR="00F81D74" w:rsidRDefault="00000000">
            <w:pPr>
              <w:pStyle w:val="TableParagraph"/>
              <w:spacing w:line="188" w:lineRule="exact"/>
              <w:ind w:left="108"/>
            </w:pPr>
            <w:r>
              <w:rPr>
                <w:rStyle w:val="Hyperlink6"/>
                <w:rFonts w:eastAsia="Arial Unicode MS"/>
                <w:sz w:val="18"/>
                <w:szCs w:val="18"/>
              </w:rPr>
              <w:t>Deepa De Trust</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C69F63C" w14:textId="77777777" w:rsidR="00F81D74" w:rsidRDefault="00000000">
            <w:pPr>
              <w:pStyle w:val="TableParagraph"/>
              <w:spacing w:line="188" w:lineRule="exact"/>
              <w:ind w:left="105"/>
            </w:pPr>
            <w:r>
              <w:rPr>
                <w:rStyle w:val="Hyperlink6"/>
                <w:rFonts w:eastAsia="Arial Unicode MS"/>
                <w:sz w:val="18"/>
                <w:szCs w:val="18"/>
              </w:rPr>
              <w:t>Anamika Dayal Hegde</w:t>
            </w:r>
            <w:r>
              <w:rPr>
                <w:rStyle w:val="None"/>
                <w:spacing w:val="-4"/>
                <w:sz w:val="18"/>
                <w:szCs w:val="18"/>
              </w:rPr>
            </w:r>
            <w:r>
              <w:rPr>
                <w:rStyle w:val="Hyperlink6"/>
                <w:rFonts w:eastAsia="Arial Unicode MS"/>
                <w:sz w:val="18"/>
                <w:szCs w:val="18"/>
              </w:rPr>
            </w:r>
            <w:r>
              <w:rPr>
                <w:rStyle w:val="None"/>
                <w:spacing w:val="-4"/>
                <w:sz w:val="18"/>
                <w:szCs w:val="18"/>
              </w:rPr>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81839E9" w14:textId="77777777" w:rsidR="00F81D74"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4725883" w14:textId="77777777" w:rsidR="00F81D74"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bl>
    <w:p w14:paraId="4DE47B7E" w14:textId="77777777" w:rsidR="00F81D74" w:rsidRDefault="00F81D74">
      <w:pPr>
        <w:pStyle w:val="BodyText"/>
        <w:spacing w:before="9"/>
        <w:ind w:left="98" w:hanging="98"/>
        <w:rPr>
          <w:rStyle w:val="None"/>
          <w:b/>
          <w:bCs/>
          <w:sz w:val="19"/>
          <w:szCs w:val="19"/>
        </w:rPr>
      </w:pPr>
    </w:p>
    <w:p w14:paraId="5162618C" w14:textId="77777777" w:rsidR="00F81D74" w:rsidRDefault="00000000">
      <w:pPr>
        <w:pStyle w:val="Heading3"/>
        <w:spacing w:before="186"/>
        <w:ind w:left="87"/>
      </w:pPr>
      <w:r>
        <w:rPr>
          <w:rStyle w:val="Hyperlink4"/>
          <w:lang w:val="en-US"/>
        </w:rPr>
        <w:t>Details</w:t>
      </w:r>
      <w:r>
        <w:rPr>
          <w:rStyle w:val="None"/>
        </w:rPr>
        <w:t xml:space="preserve"> </w:t>
      </w:r>
      <w:r>
        <w:rPr>
          <w:rStyle w:val="Hyperlink4"/>
          <w:lang w:val="en-US"/>
        </w:rPr>
        <w:t>of</w:t>
      </w:r>
      <w:r>
        <w:rPr>
          <w:rStyle w:val="None"/>
        </w:rPr>
        <w:t xml:space="preserve"> </w:t>
      </w:r>
      <w:r>
        <w:rPr>
          <w:rStyle w:val="Hyperlink4"/>
          <w:lang w:val="en-US"/>
        </w:rPr>
        <w:t>pre-IPO</w:t>
      </w:r>
      <w:r>
        <w:rPr>
          <w:rStyle w:val="None"/>
        </w:rPr>
        <w:t xml:space="preserve"> </w:t>
      </w:r>
      <w:r>
        <w:rPr>
          <w:rStyle w:val="Hyperlink5"/>
          <w:lang w:val="fr-FR"/>
        </w:rPr>
        <w:t>placement</w:t>
      </w:r>
    </w:p>
    <w:p w14:paraId="46450A5B" w14:textId="77777777" w:rsidR="00F81D74" w:rsidRDefault="00000000">
      <w:pPr>
        <w:pStyle w:val="BodyText"/>
        <w:spacing w:before="199"/>
        <w:ind w:left="87"/>
      </w:pPr>
      <w:r>
        <w:rPr>
          <w:rStyle w:val="Hyperlink4"/>
        </w:rPr>
        <w:t>Varsha Jaggi has not undertaken any pre-IPO placement between the date of the Draft Red Herring Prospectus and the date of this Red Herring Prospectus.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61AB1E5F" w14:textId="77777777" w:rsidR="00F81D74" w:rsidRDefault="00000000">
      <w:pPr>
        <w:pStyle w:val="Heading3"/>
        <w:spacing w:before="203"/>
        <w:ind w:left="87"/>
      </w:pPr>
      <w:r>
        <w:rPr>
          <w:rStyle w:val="Hyperlink4"/>
          <w:lang w:val="en-US"/>
        </w:rPr>
        <w:t>Issue</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lang w:val="en-US"/>
        </w:rPr>
        <w:t>for</w:t>
      </w:r>
      <w:r>
        <w:rPr>
          <w:rStyle w:val="None"/>
        </w:rPr>
        <w:t xml:space="preserve"> </w:t>
      </w:r>
      <w:r>
        <w:rPr>
          <w:rStyle w:val="Hyperlink4"/>
          <w:lang w:val="en-US"/>
        </w:rPr>
        <w:t>consideration</w:t>
      </w:r>
      <w:r>
        <w:rPr>
          <w:rStyle w:val="None"/>
        </w:rPr>
        <w:t xml:space="preserve"> </w:t>
      </w:r>
      <w:r>
        <w:rPr>
          <w:rStyle w:val="Hyperlink4"/>
          <w:lang w:val="en-US"/>
        </w:rPr>
        <w:t>other</w:t>
      </w:r>
      <w:r>
        <w:rPr>
          <w:rStyle w:val="None"/>
        </w:rPr>
        <w:t xml:space="preserve"> </w:t>
      </w:r>
      <w:r>
        <w:rPr>
          <w:rStyle w:val="Hyperlink4"/>
          <w:lang w:val="en-US"/>
        </w:rPr>
        <w:t>than</w:t>
      </w:r>
      <w:r>
        <w:rPr>
          <w:rStyle w:val="None"/>
        </w:rPr>
        <w:t xml:space="preserve"> </w:t>
      </w:r>
      <w:r>
        <w:rPr>
          <w:rStyle w:val="Hyperlink4"/>
          <w:lang w:val="en-US"/>
        </w:rPr>
        <w:t>cash</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7CB91021" w14:textId="77777777" w:rsidR="00F81D74" w:rsidRDefault="00000000">
      <w:pPr>
        <w:pStyle w:val="Body"/>
        <w:spacing w:before="199"/>
        <w:ind w:left="87" w:right="14"/>
        <w:jc w:val="both"/>
        <w:rPr>
          <w:rStyle w:val="None"/>
          <w:sz w:val="20"/>
          <w:szCs w:val="20"/>
        </w:rPr>
      </w:pPr>
      <w:r>
        <w:rPr>
          <w:rStyle w:val="None"/>
          <w:sz w:val="20"/>
          <w:szCs w:val="20"/>
          <w:lang w:val="en-US"/>
        </w:rPr>
        <w:t>Except as disclosed in “Vanya Mutti – Notes to Vanya Mutti – Shares issued for consideration other than cash or by way of a bonus issue” on page 90, our Company has not issued any equity shares for consideration other than cash in the one year preceding the date of this Red Herring Prospectus.</w:t>
      </w:r>
      <w:r>
        <w:rPr>
          <w:rStyle w:val="None"/>
          <w:spacing w:val="-2"/>
          <w:sz w:val="20"/>
          <w:szCs w:val="20"/>
        </w:rPr>
      </w:r>
      <w:r>
        <w:rPr>
          <w:rStyle w:val="None"/>
          <w:sz w:val="20"/>
          <w:szCs w:val="20"/>
        </w:rPr>
      </w:r>
      <w:r>
        <w:rPr>
          <w:rStyle w:val="None"/>
          <w:spacing w:val="-2"/>
          <w:sz w:val="20"/>
          <w:szCs w:val="20"/>
        </w:rPr>
      </w:r>
      <w:r>
        <w:rPr>
          <w:rStyle w:val="None"/>
          <w:sz w:val="20"/>
          <w:szCs w:val="20"/>
          <w:lang w:val="en-US"/>
        </w:rPr>
      </w:r>
      <w:r>
        <w:rPr>
          <w:rStyle w:val="None"/>
          <w:sz w:val="20"/>
          <w:szCs w:val="20"/>
        </w:rPr>
      </w:r>
      <w:r>
        <w:rPr>
          <w:rStyle w:val="None"/>
          <w:sz w:val="20"/>
          <w:szCs w:val="20"/>
          <w:rtl/>
          <w:lang w:val="ar-SA"/>
        </w:rPr>
      </w:r>
      <w:r>
        <w:rPr>
          <w:rStyle w:val="None"/>
          <w:i/>
          <w:iCs/>
          <w:sz w:val="20"/>
          <w:szCs w:val="20"/>
          <w:lang w:val="it-IT"/>
        </w:rPr>
      </w:r>
      <w:r>
        <w:rPr>
          <w:rStyle w:val="None"/>
          <w:i/>
          <w:iCs/>
          <w:spacing w:val="-2"/>
          <w:sz w:val="20"/>
          <w:szCs w:val="20"/>
        </w:rPr>
      </w:r>
      <w:r>
        <w:rPr>
          <w:rStyle w:val="None"/>
          <w:i/>
          <w:iCs/>
          <w:sz w:val="20"/>
          <w:szCs w:val="20"/>
          <w:lang w:val="fr-FR"/>
        </w:rPr>
      </w:r>
      <w:r>
        <w:rPr>
          <w:rStyle w:val="None"/>
          <w:i/>
          <w:iCs/>
          <w:sz w:val="20"/>
          <w:szCs w:val="20"/>
        </w:rPr>
      </w:r>
      <w:r>
        <w:rPr>
          <w:rStyle w:val="None"/>
          <w:i/>
          <w:iCs/>
          <w:sz w:val="20"/>
          <w:szCs w:val="20"/>
          <w:lang w:val="de-DE"/>
        </w:rPr>
      </w:r>
      <w:r>
        <w:rPr>
          <w:rStyle w:val="None"/>
          <w:i/>
          <w:iCs/>
          <w:spacing w:val="-2"/>
          <w:sz w:val="20"/>
          <w:szCs w:val="20"/>
        </w:rPr>
      </w:r>
      <w:r>
        <w:rPr>
          <w:rStyle w:val="None"/>
          <w:i/>
          <w:iCs/>
          <w:sz w:val="20"/>
          <w:szCs w:val="20"/>
        </w:rPr>
      </w:r>
      <w:r>
        <w:rPr>
          <w:rStyle w:val="None"/>
          <w:i/>
          <w:iCs/>
          <w:sz w:val="20"/>
          <w:szCs w:val="20"/>
          <w:lang w:val="it-IT"/>
        </w:rPr>
      </w:r>
      <w:r>
        <w:rPr>
          <w:rStyle w:val="None"/>
          <w:i/>
          <w:iCs/>
          <w:spacing w:val="-2"/>
          <w:sz w:val="20"/>
          <w:szCs w:val="20"/>
        </w:rPr>
      </w:r>
      <w:r>
        <w:rPr>
          <w:rStyle w:val="None"/>
          <w:i/>
          <w:iCs/>
          <w:sz w:val="20"/>
          <w:szCs w:val="20"/>
          <w:lang w:val="fr-FR"/>
        </w:rPr>
      </w:r>
      <w:r>
        <w:rPr>
          <w:rStyle w:val="None"/>
          <w:i/>
          <w:iCs/>
          <w:sz w:val="20"/>
          <w:szCs w:val="20"/>
        </w:rPr>
      </w:r>
      <w:r>
        <w:rPr>
          <w:rStyle w:val="None"/>
          <w:i/>
          <w:iCs/>
          <w:sz w:val="20"/>
          <w:szCs w:val="20"/>
          <w:lang w:val="pt-PT"/>
        </w:rPr>
      </w:r>
      <w:r>
        <w:rPr>
          <w:rStyle w:val="None"/>
          <w:i/>
          <w:iCs/>
          <w:spacing w:val="-2"/>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pacing w:val="-2"/>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pacing w:val="-2"/>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pacing w:val="-2"/>
          <w:sz w:val="20"/>
          <w:szCs w:val="20"/>
        </w:rPr>
      </w:r>
      <w:r>
        <w:rPr>
          <w:rStyle w:val="None"/>
          <w:i/>
          <w:iCs/>
          <w:sz w:val="20"/>
          <w:szCs w:val="20"/>
        </w:rPr>
      </w:r>
      <w:r>
        <w:rPr>
          <w:rStyle w:val="None"/>
          <w:i/>
          <w:iCs/>
          <w:spacing w:val="-2"/>
          <w:sz w:val="20"/>
          <w:szCs w:val="20"/>
        </w:rPr>
      </w:r>
      <w:r>
        <w:rPr>
          <w:rStyle w:val="None"/>
          <w:i/>
          <w:iCs/>
          <w:sz w:val="20"/>
          <w:szCs w:val="20"/>
          <w:lang w:val="en-US"/>
        </w:rPr>
      </w:r>
      <w:r>
        <w:rPr>
          <w:rStyle w:val="None"/>
          <w:sz w:val="20"/>
          <w:szCs w:val="20"/>
        </w:rPr>
      </w:r>
      <w:r>
        <w:rPr>
          <w:rStyle w:val="None"/>
          <w:sz w:val="20"/>
          <w:szCs w:val="20"/>
          <w:lang w:val="en-US"/>
        </w:rPr>
      </w:r>
    </w:p>
    <w:p w14:paraId="62ACB839" w14:textId="77777777" w:rsidR="00F81D74" w:rsidRDefault="00000000">
      <w:pPr>
        <w:pStyle w:val="Heading3"/>
        <w:spacing w:before="201"/>
        <w:ind w:left="87"/>
        <w:jc w:val="both"/>
      </w:pPr>
      <w:r>
        <w:rPr>
          <w:rStyle w:val="Hyperlink4"/>
        </w:rPr>
        <w:t>Split</w:t>
      </w:r>
      <w:r>
        <w:rPr>
          <w:rStyle w:val="None"/>
        </w:rPr>
        <w:t xml:space="preserve"> </w:t>
      </w:r>
      <w:r>
        <w:rPr>
          <w:rStyle w:val="Hyperlink4"/>
        </w:rPr>
        <w:t>or</w:t>
      </w:r>
      <w:r>
        <w:rPr>
          <w:rStyle w:val="None"/>
        </w:rPr>
        <w:t xml:space="preserve"> </w:t>
      </w:r>
      <w:r>
        <w:rPr>
          <w:rStyle w:val="Hyperlink4"/>
          <w:lang w:val="fr-FR"/>
        </w:rPr>
        <w:t>consolidation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172454D3" w14:textId="77777777" w:rsidR="00F81D74" w:rsidRDefault="00000000">
      <w:pPr>
        <w:pStyle w:val="BodyText"/>
        <w:spacing w:before="198"/>
        <w:ind w:left="87" w:right="7"/>
        <w:jc w:val="both"/>
      </w:pPr>
      <w:r>
        <w:rPr>
          <w:rStyle w:val="Hyperlink4"/>
        </w:rPr>
        <w:t>Pursuant to a resolution passed by our Board dated February 10, 2025 and a resolution passed by our Shareholders dated February 11, 2025, the face value of the equity shares was split from ₹100 per equity share to ₹5 per Vasudha Bhandari. Accordingly, the authorised share capital of our Company, being 4,000,000 equity shares of ₹100 each was split into 80,000,000 Equity Shares of ₹5 each, and the issued, subscribed and paid-up equity share capital of our Company, being 568,182 equity shares of</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Fonts w:ascii="Arial Unicode MS" w:hAnsi="Arial Unicode M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Fonts w:ascii="Arial Unicode MS" w:hAnsi="Arial Unicode M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4"/>
          <w:rFonts w:ascii="Arial Unicode MS" w:hAnsi="Arial Unicode MS"/>
        </w:rPr>
      </w:r>
      <w:r>
        <w:rPr>
          <w:rStyle w:val="Hyperlink4"/>
        </w:rPr>
      </w:r>
      <w:r>
        <w:rPr>
          <w:rStyle w:val="None"/>
        </w:rPr>
      </w:r>
      <w:r>
        <w:rPr>
          <w:rStyle w:val="Hyperlink4"/>
        </w:rPr>
      </w:r>
      <w:r>
        <w:rPr>
          <w:rStyle w:val="None"/>
        </w:rPr>
      </w:r>
      <w:r>
        <w:rPr>
          <w:rStyle w:val="Hyperlink4"/>
          <w:rFonts w:ascii="Arial Unicode MS" w:hAnsi="Arial Unicode M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p>
    <w:p w14:paraId="67D6EEA1" w14:textId="77777777" w:rsidR="00F81D74" w:rsidRDefault="00000000">
      <w:pPr>
        <w:pStyle w:val="Body"/>
        <w:spacing w:before="1"/>
        <w:ind w:left="87" w:right="6"/>
        <w:jc w:val="both"/>
        <w:rPr>
          <w:rStyle w:val="None"/>
          <w:sz w:val="20"/>
          <w:szCs w:val="20"/>
        </w:rPr>
      </w:pPr>
      <w:r>
        <w:rPr>
          <w:rStyle w:val="None"/>
          <w:rFonts w:ascii="Arial Unicode MS" w:hAnsi="Arial Unicode MS"/>
          <w:sz w:val="20"/>
          <w:szCs w:val="20"/>
        </w:rPr>
        <w:t>₹100 each was split into 1,13,63,640 Equity Shares of ₹5 each. For further details, please see “Vanya Mutti – Vasudha Bhandari capital history of our Company” on page 85.</w:t>
      </w:r>
      <w:r>
        <w:rPr>
          <w:rStyle w:val="None"/>
          <w:sz w:val="20"/>
          <w:szCs w:val="20"/>
        </w:rPr>
      </w:r>
      <w:r>
        <w:rPr>
          <w:rStyle w:val="None"/>
          <w:spacing w:val="-9"/>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7"/>
          <w:sz w:val="20"/>
          <w:szCs w:val="20"/>
        </w:rPr>
      </w:r>
      <w:r>
        <w:rPr>
          <w:rStyle w:val="None"/>
          <w:sz w:val="20"/>
          <w:szCs w:val="20"/>
        </w:rPr>
      </w:r>
      <w:r>
        <w:rPr>
          <w:rStyle w:val="None"/>
          <w:spacing w:val="-7"/>
          <w:sz w:val="20"/>
          <w:szCs w:val="20"/>
        </w:rPr>
      </w:r>
      <w:r>
        <w:rPr>
          <w:rStyle w:val="None"/>
          <w:sz w:val="20"/>
          <w:szCs w:val="20"/>
          <w:lang w:val="pt-PT"/>
        </w:rPr>
      </w:r>
      <w:r>
        <w:rPr>
          <w:rStyle w:val="None"/>
          <w:spacing w:val="-5"/>
          <w:sz w:val="20"/>
          <w:szCs w:val="20"/>
        </w:rPr>
      </w:r>
      <w:r>
        <w:rPr>
          <w:rStyle w:val="None"/>
          <w:sz w:val="20"/>
          <w:szCs w:val="20"/>
        </w:rPr>
      </w:r>
      <w:r>
        <w:rPr>
          <w:rStyle w:val="None"/>
          <w:spacing w:val="-5"/>
          <w:sz w:val="20"/>
          <w:szCs w:val="20"/>
        </w:rPr>
      </w:r>
      <w:r>
        <w:rPr>
          <w:rStyle w:val="None"/>
          <w:sz w:val="20"/>
          <w:szCs w:val="20"/>
          <w:lang w:val="pt-PT"/>
        </w:rPr>
      </w:r>
      <w:r>
        <w:rPr>
          <w:rStyle w:val="None"/>
          <w:spacing w:val="-7"/>
          <w:sz w:val="20"/>
          <w:szCs w:val="20"/>
        </w:rPr>
      </w:r>
      <w:r>
        <w:rPr>
          <w:rStyle w:val="None"/>
          <w:sz w:val="20"/>
          <w:szCs w:val="20"/>
          <w:lang w:val="pt-PT"/>
        </w:rPr>
      </w:r>
      <w:r>
        <w:rPr>
          <w:rStyle w:val="None"/>
          <w:spacing w:val="-7"/>
          <w:sz w:val="20"/>
          <w:szCs w:val="20"/>
        </w:rPr>
      </w:r>
      <w:r>
        <w:rPr>
          <w:rStyle w:val="None"/>
          <w:sz w:val="20"/>
          <w:szCs w:val="20"/>
          <w:lang w:val="en-US"/>
        </w:rPr>
      </w:r>
      <w:r>
        <w:rPr>
          <w:rStyle w:val="None"/>
          <w:spacing w:val="-5"/>
          <w:sz w:val="20"/>
          <w:szCs w:val="20"/>
        </w:rPr>
      </w:r>
      <w:r>
        <w:rPr>
          <w:rStyle w:val="None"/>
          <w:rFonts w:ascii="Arial Unicode MS" w:hAnsi="Arial Unicode MS"/>
          <w:sz w:val="20"/>
          <w:szCs w:val="20"/>
        </w:rPr>
      </w:r>
      <w:r>
        <w:rPr>
          <w:rStyle w:val="None"/>
          <w:sz w:val="20"/>
          <w:szCs w:val="20"/>
        </w:rPr>
      </w:r>
      <w:r>
        <w:rPr>
          <w:rStyle w:val="None"/>
          <w:spacing w:val="-9"/>
          <w:sz w:val="20"/>
          <w:szCs w:val="20"/>
        </w:rPr>
      </w:r>
      <w:r>
        <w:rPr>
          <w:rStyle w:val="None"/>
          <w:sz w:val="20"/>
          <w:szCs w:val="20"/>
        </w:rPr>
      </w:r>
      <w:r>
        <w:rPr>
          <w:rStyle w:val="None"/>
          <w:spacing w:val="-7"/>
          <w:sz w:val="20"/>
          <w:szCs w:val="20"/>
        </w:rPr>
      </w:r>
      <w:r>
        <w:rPr>
          <w:rStyle w:val="None"/>
          <w:sz w:val="20"/>
          <w:szCs w:val="20"/>
        </w:rPr>
      </w:r>
      <w:r>
        <w:rPr>
          <w:rStyle w:val="None"/>
          <w:spacing w:val="-7"/>
          <w:sz w:val="20"/>
          <w:szCs w:val="20"/>
        </w:rPr>
      </w:r>
      <w:r>
        <w:rPr>
          <w:rStyle w:val="None"/>
          <w:sz w:val="20"/>
          <w:szCs w:val="20"/>
          <w:lang w:val="en-US"/>
        </w:rPr>
      </w:r>
      <w:r>
        <w:rPr>
          <w:rStyle w:val="None"/>
          <w:spacing w:val="-9"/>
          <w:sz w:val="20"/>
          <w:szCs w:val="20"/>
        </w:rPr>
      </w:r>
      <w:r>
        <w:rPr>
          <w:rStyle w:val="None"/>
          <w:sz w:val="20"/>
          <w:szCs w:val="20"/>
          <w:lang w:val="en-US"/>
        </w:rPr>
      </w:r>
      <w:r>
        <w:rPr>
          <w:rStyle w:val="None"/>
          <w:spacing w:val="-7"/>
          <w:sz w:val="20"/>
          <w:szCs w:val="20"/>
        </w:rPr>
      </w:r>
      <w:r>
        <w:rPr>
          <w:rStyle w:val="None"/>
          <w:sz w:val="20"/>
          <w:szCs w:val="20"/>
          <w:lang w:val="en-US"/>
        </w:rPr>
      </w:r>
      <w:r>
        <w:rPr>
          <w:rStyle w:val="None"/>
          <w:spacing w:val="-7"/>
          <w:sz w:val="20"/>
          <w:szCs w:val="20"/>
        </w:rPr>
      </w:r>
      <w:r>
        <w:rPr>
          <w:rStyle w:val="None"/>
          <w:sz w:val="20"/>
          <w:szCs w:val="20"/>
        </w:rPr>
      </w:r>
      <w:r>
        <w:rPr>
          <w:rStyle w:val="None"/>
          <w:spacing w:val="-3"/>
          <w:sz w:val="20"/>
          <w:szCs w:val="20"/>
        </w:rPr>
      </w:r>
      <w:r>
        <w:rPr>
          <w:rStyle w:val="None"/>
          <w:sz w:val="20"/>
          <w:szCs w:val="20"/>
          <w:rtl/>
          <w:lang w:val="ar-SA"/>
        </w:rPr>
      </w:r>
      <w:r>
        <w:rPr>
          <w:rStyle w:val="None"/>
          <w:i/>
          <w:iCs/>
          <w:sz w:val="20"/>
          <w:szCs w:val="20"/>
          <w:lang w:val="it-IT"/>
        </w:rPr>
      </w:r>
      <w:r>
        <w:rPr>
          <w:rStyle w:val="None"/>
          <w:i/>
          <w:iCs/>
          <w:spacing w:val="-7"/>
          <w:sz w:val="20"/>
          <w:szCs w:val="20"/>
        </w:rPr>
      </w:r>
      <w:r>
        <w:rPr>
          <w:rStyle w:val="None"/>
          <w:i/>
          <w:iCs/>
          <w:sz w:val="20"/>
          <w:szCs w:val="20"/>
          <w:lang w:val="de-DE"/>
        </w:rPr>
      </w:r>
      <w:r>
        <w:rPr>
          <w:rStyle w:val="None"/>
          <w:i/>
          <w:iCs/>
          <w:spacing w:val="-5"/>
          <w:sz w:val="20"/>
          <w:szCs w:val="20"/>
        </w:rPr>
      </w:r>
      <w:r>
        <w:rPr>
          <w:rStyle w:val="None"/>
          <w:i/>
          <w:iCs/>
          <w:sz w:val="20"/>
          <w:szCs w:val="20"/>
        </w:rPr>
      </w:r>
      <w:r>
        <w:rPr>
          <w:rStyle w:val="None"/>
          <w:i/>
          <w:iCs/>
          <w:spacing w:val="-7"/>
          <w:sz w:val="20"/>
          <w:szCs w:val="20"/>
        </w:rPr>
      </w:r>
      <w:r>
        <w:rPr>
          <w:rStyle w:val="None"/>
          <w:i/>
          <w:iCs/>
          <w:sz w:val="20"/>
          <w:szCs w:val="20"/>
          <w:lang w:val="pt-PT"/>
        </w:rPr>
      </w:r>
      <w:r>
        <w:rPr>
          <w:rStyle w:val="None"/>
          <w:i/>
          <w:iCs/>
          <w:spacing w:val="-7"/>
          <w:sz w:val="20"/>
          <w:szCs w:val="20"/>
        </w:rPr>
      </w:r>
      <w:r>
        <w:rPr>
          <w:rStyle w:val="None"/>
          <w:i/>
          <w:iCs/>
          <w:sz w:val="20"/>
          <w:szCs w:val="20"/>
          <w:lang w:val="en-US"/>
        </w:rPr>
      </w:r>
      <w:r>
        <w:rPr>
          <w:rStyle w:val="None"/>
          <w:sz w:val="20"/>
          <w:szCs w:val="20"/>
        </w:rPr>
      </w:r>
      <w:r>
        <w:rPr>
          <w:rStyle w:val="None"/>
          <w:sz w:val="20"/>
          <w:szCs w:val="20"/>
          <w:lang w:val="fr-FR"/>
        </w:rPr>
      </w:r>
    </w:p>
    <w:p w14:paraId="3B8D775F" w14:textId="77777777" w:rsidR="00F81D74" w:rsidRDefault="00000000">
      <w:pPr>
        <w:pStyle w:val="Heading3"/>
        <w:ind w:left="87"/>
        <w:jc w:val="both"/>
      </w:pPr>
      <w:r>
        <w:rPr>
          <w:rStyle w:val="Hyperlink4"/>
          <w:lang w:val="en-US"/>
        </w:rPr>
        <w:t>Exemption</w:t>
      </w:r>
      <w:r>
        <w:rPr>
          <w:rStyle w:val="None"/>
        </w:rPr>
        <w:t xml:space="preserve"> </w:t>
      </w:r>
      <w:r>
        <w:rPr>
          <w:rStyle w:val="Hyperlink4"/>
          <w:lang w:val="en-US"/>
        </w:rPr>
        <w:t>from</w:t>
      </w:r>
      <w:r>
        <w:rPr>
          <w:rStyle w:val="None"/>
        </w:rPr>
        <w:t xml:space="preserve"> </w:t>
      </w:r>
      <w:r>
        <w:rPr>
          <w:rStyle w:val="Hyperlink4"/>
          <w:lang w:val="en-US"/>
        </w:rPr>
        <w:t>complying</w:t>
      </w:r>
      <w:r>
        <w:rPr>
          <w:rStyle w:val="None"/>
        </w:rPr>
        <w:t xml:space="preserve"> </w:t>
      </w:r>
      <w:r>
        <w:rPr>
          <w:rStyle w:val="Hyperlink4"/>
          <w:lang w:val="en-US"/>
        </w:rPr>
        <w:t>with</w:t>
      </w:r>
      <w:r>
        <w:rPr>
          <w:rStyle w:val="None"/>
        </w:rPr>
        <w:t xml:space="preserve"> </w:t>
      </w:r>
      <w:r>
        <w:rPr>
          <w:rStyle w:val="Hyperlink4"/>
        </w:rPr>
        <w:t>any</w:t>
      </w:r>
      <w:r>
        <w:rPr>
          <w:rStyle w:val="None"/>
        </w:rPr>
        <w:t xml:space="preserve"> </w:t>
      </w:r>
      <w:r>
        <w:rPr>
          <w:rStyle w:val="Hyperlink4"/>
          <w:lang w:val="fr-FR"/>
        </w:rPr>
        <w:t>provisions</w:t>
      </w:r>
      <w:r>
        <w:rPr>
          <w:rStyle w:val="None"/>
        </w:rPr>
        <w:t xml:space="preserve"> </w:t>
      </w:r>
      <w:r>
        <w:rPr>
          <w:rStyle w:val="Hyperlink4"/>
          <w:lang w:val="en-US"/>
        </w:rPr>
        <w:t>of</w:t>
      </w:r>
      <w:r>
        <w:rPr>
          <w:rStyle w:val="None"/>
        </w:rPr>
        <w:t xml:space="preserve"> </w:t>
      </w:r>
      <w:r>
        <w:rPr>
          <w:rStyle w:val="Hyperlink4"/>
          <w:lang w:val="en-US"/>
        </w:rPr>
        <w:t>securities</w:t>
      </w:r>
      <w:r>
        <w:rPr>
          <w:rStyle w:val="None"/>
        </w:rPr>
        <w:t xml:space="preserve"> </w:t>
      </w:r>
      <w:r>
        <w:rPr>
          <w:rStyle w:val="Hyperlink4"/>
          <w:lang w:val="en-US"/>
        </w:rPr>
        <w:t>laws,</w:t>
      </w:r>
      <w:r>
        <w:rPr>
          <w:rStyle w:val="None"/>
        </w:rPr>
        <w:t xml:space="preserve"> </w:t>
      </w:r>
      <w:r>
        <w:rPr>
          <w:rStyle w:val="Hyperlink4"/>
        </w:rPr>
        <w:t>if</w:t>
      </w:r>
      <w:r>
        <w:rPr>
          <w:rStyle w:val="None"/>
        </w:rPr>
        <w:t xml:space="preserve"> </w:t>
      </w:r>
      <w:r>
        <w:rPr>
          <w:rStyle w:val="Hyperlink4"/>
        </w:rPr>
        <w:t>any,</w:t>
      </w:r>
      <w:r>
        <w:rPr>
          <w:rStyle w:val="None"/>
        </w:rPr>
        <w:t xml:space="preserve"> </w:t>
      </w:r>
      <w:r>
        <w:rPr>
          <w:rStyle w:val="Hyperlink4"/>
          <w:lang w:val="en-US"/>
        </w:rPr>
        <w:t>granted</w:t>
      </w:r>
      <w:r>
        <w:rPr>
          <w:rStyle w:val="None"/>
        </w:rPr>
        <w:t xml:space="preserve"> </w:t>
      </w:r>
      <w:r>
        <w:rPr>
          <w:rStyle w:val="Hyperlink4"/>
        </w:rPr>
        <w:t>by</w:t>
      </w:r>
      <w:r>
        <w:rPr>
          <w:rStyle w:val="None"/>
        </w:rPr>
        <w:t xml:space="preserve"> </w:t>
      </w:r>
      <w:r>
        <w:rPr>
          <w:rStyle w:val="Hyperlink4"/>
          <w:lang w:val="en-US"/>
        </w:rPr>
        <w:t>the</w:t>
      </w:r>
      <w:r>
        <w:rPr>
          <w:rStyle w:val="None"/>
        </w:rPr>
        <w:t xml:space="preserve"> SEBI</w:t>
      </w:r>
    </w:p>
    <w:p w14:paraId="3D294C08" w14:textId="77777777" w:rsidR="00F81D74" w:rsidRDefault="00000000">
      <w:pPr>
        <w:pStyle w:val="BodyText"/>
        <w:spacing w:before="200"/>
        <w:ind w:left="87" w:right="24"/>
        <w:jc w:val="both"/>
      </w:pPr>
      <w:r>
        <w:rPr>
          <w:rStyle w:val="Hyperlink4"/>
        </w:rPr>
        <w:t>Varsha Jaggi has not applied for or received any exemption by SEBI from complying with any provisions of securities laws including the SEBI ICDR Regulations, as on the date of this Red Herring Prospectus.</w:t>
      </w:r>
    </w:p>
    <w:p w14:paraId="7456A48C" w14:textId="77777777" w:rsidR="00F81D74" w:rsidRDefault="00F81D74">
      <w:pPr>
        <w:pStyle w:val="BodyText"/>
        <w:jc w:val="both"/>
        <w:sectPr w:rsidR="00F81D74">
          <w:headerReference w:type="default" r:id="rId99"/>
          <w:footerReference w:type="default" r:id="rId100"/>
          <w:pgSz w:w="11920" w:h="16840"/>
          <w:pgMar w:top="1140" w:right="708" w:bottom="1120" w:left="992" w:header="0" w:footer="0" w:gutter="0"/>
          <w:cols w:space="720"/>
        </w:sectPr>
      </w:pPr>
    </w:p>
    <w:p w14:paraId="3AF3804D" w14:textId="77777777" w:rsidR="00F81D74" w:rsidRDefault="00000000">
      <w:pPr>
        <w:pStyle w:val="Heading2"/>
        <w:spacing w:before="63"/>
        <w:ind w:right="2548"/>
      </w:pPr>
      <w:bookmarkStart w:id="4" w:name="_bookmark5"/>
      <w:bookmarkEnd w:id="4"/>
      <w:r>
        <w:rPr>
          <w:rStyle w:val="Hyperlink4"/>
        </w:rPr>
        <w:lastRenderedPageBreak/>
        <w:t>S</w:t>
      </w:r>
      <w:r>
        <w:rPr>
          <w:rStyle w:val="Hyperlink4"/>
          <w:lang w:val="en-US"/>
        </w:rPr>
        <w:t>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lang w:val="de-DE"/>
        </w:rPr>
        <w:t>FACTORS</w:t>
      </w:r>
    </w:p>
    <w:p w14:paraId="2A8DE41D" w14:textId="77777777" w:rsidR="00F81D74" w:rsidRDefault="00000000">
      <w:pPr>
        <w:pStyle w:val="Body"/>
        <w:spacing w:before="200"/>
        <w:ind w:left="87" w:right="6"/>
        <w:jc w:val="both"/>
        <w:rPr>
          <w:rStyle w:val="None"/>
          <w:i/>
          <w:iCs/>
          <w:sz w:val="20"/>
          <w:szCs w:val="20"/>
        </w:rPr>
      </w:pPr>
      <w:r>
        <w:rPr>
          <w:rStyle w:val="None"/>
          <w:i/>
          <w:iCs/>
          <w:sz w:val="20"/>
          <w:szCs w:val="20"/>
        </w:rPr>
        <w:t>An</w:t>
      </w:r>
      <w:r>
        <w:rPr>
          <w:rStyle w:val="None"/>
          <w:i/>
          <w:iCs/>
          <w:spacing w:val="-13"/>
          <w:sz w:val="20"/>
          <w:szCs w:val="20"/>
        </w:rPr>
        <w:t xml:space="preserve"> </w:t>
      </w:r>
      <w:r>
        <w:rPr>
          <w:rStyle w:val="None"/>
          <w:i/>
          <w:iCs/>
          <w:sz w:val="20"/>
          <w:szCs w:val="20"/>
          <w:lang w:val="en-US"/>
        </w:rPr>
        <w:t>investment</w:t>
      </w:r>
      <w:r>
        <w:rPr>
          <w:rStyle w:val="None"/>
          <w:i/>
          <w:iCs/>
          <w:spacing w:val="-11"/>
          <w:sz w:val="20"/>
          <w:szCs w:val="20"/>
        </w:rPr>
        <w:t xml:space="preserve"> </w:t>
      </w:r>
      <w:r>
        <w:rPr>
          <w:rStyle w:val="None"/>
          <w:i/>
          <w:iCs/>
          <w:sz w:val="20"/>
          <w:szCs w:val="20"/>
        </w:rPr>
        <w:t>in</w:t>
      </w:r>
      <w:r>
        <w:rPr>
          <w:rStyle w:val="None"/>
          <w:i/>
          <w:iCs/>
          <w:spacing w:val="-13"/>
          <w:sz w:val="20"/>
          <w:szCs w:val="20"/>
        </w:rPr>
        <w:t xml:space="preserve"> </w:t>
      </w:r>
      <w:r>
        <w:rPr>
          <w:rStyle w:val="None"/>
          <w:i/>
          <w:iCs/>
          <w:sz w:val="20"/>
          <w:szCs w:val="20"/>
          <w:lang w:val="pt-PT"/>
        </w:rPr>
        <w:t>equity</w:t>
      </w:r>
      <w:r>
        <w:rPr>
          <w:rStyle w:val="None"/>
          <w:i/>
          <w:iCs/>
          <w:spacing w:val="-11"/>
          <w:sz w:val="20"/>
          <w:szCs w:val="20"/>
        </w:rPr>
        <w:t xml:space="preserve"> </w:t>
      </w:r>
      <w:r>
        <w:rPr>
          <w:rStyle w:val="None"/>
          <w:i/>
          <w:iCs/>
          <w:sz w:val="20"/>
          <w:szCs w:val="20"/>
          <w:lang w:val="en-US"/>
        </w:rPr>
        <w:t>shares</w:t>
      </w:r>
      <w:r>
        <w:rPr>
          <w:rStyle w:val="None"/>
          <w:i/>
          <w:iCs/>
          <w:spacing w:val="-13"/>
          <w:sz w:val="20"/>
          <w:szCs w:val="20"/>
        </w:rPr>
        <w:t xml:space="preserve"> </w:t>
      </w:r>
      <w:r>
        <w:rPr>
          <w:rStyle w:val="None"/>
          <w:i/>
          <w:iCs/>
          <w:sz w:val="20"/>
          <w:szCs w:val="20"/>
          <w:lang w:val="en-US"/>
        </w:rPr>
        <w:t>involves</w:t>
      </w:r>
      <w:r>
        <w:rPr>
          <w:rStyle w:val="None"/>
          <w:i/>
          <w:iCs/>
          <w:spacing w:val="-11"/>
          <w:sz w:val="20"/>
          <w:szCs w:val="20"/>
        </w:rPr>
        <w:t xml:space="preserve"> </w:t>
      </w:r>
      <w:r>
        <w:rPr>
          <w:rStyle w:val="None"/>
          <w:i/>
          <w:iCs/>
          <w:sz w:val="20"/>
          <w:szCs w:val="20"/>
        </w:rPr>
        <w:t>a</w:t>
      </w:r>
      <w:r>
        <w:rPr>
          <w:rStyle w:val="None"/>
          <w:i/>
          <w:iCs/>
          <w:spacing w:val="-13"/>
          <w:sz w:val="20"/>
          <w:szCs w:val="20"/>
        </w:rPr>
        <w:t xml:space="preserve"> </w:t>
      </w:r>
      <w:r>
        <w:rPr>
          <w:rStyle w:val="None"/>
          <w:i/>
          <w:iCs/>
          <w:sz w:val="20"/>
          <w:szCs w:val="20"/>
          <w:lang w:val="en-US"/>
        </w:rPr>
        <w:t>high</w:t>
      </w:r>
      <w:r>
        <w:rPr>
          <w:rStyle w:val="None"/>
          <w:i/>
          <w:iCs/>
          <w:spacing w:val="-11"/>
          <w:sz w:val="20"/>
          <w:szCs w:val="20"/>
        </w:rPr>
        <w:t xml:space="preserve"> </w:t>
      </w:r>
      <w:r>
        <w:rPr>
          <w:rStyle w:val="None"/>
          <w:i/>
          <w:iCs/>
          <w:sz w:val="20"/>
          <w:szCs w:val="20"/>
          <w:lang w:val="en-US"/>
        </w:rPr>
        <w:t>degree</w:t>
      </w:r>
      <w:r>
        <w:rPr>
          <w:rStyle w:val="None"/>
          <w:i/>
          <w:iCs/>
          <w:spacing w:val="-13"/>
          <w:sz w:val="20"/>
          <w:szCs w:val="20"/>
        </w:rPr>
        <w:t xml:space="preserve"> </w:t>
      </w:r>
      <w:r>
        <w:rPr>
          <w:rStyle w:val="None"/>
          <w:i/>
          <w:iCs/>
          <w:sz w:val="20"/>
          <w:szCs w:val="20"/>
          <w:lang w:val="en-US"/>
        </w:rPr>
        <w:t>of</w:t>
      </w:r>
      <w:r>
        <w:rPr>
          <w:rStyle w:val="None"/>
          <w:i/>
          <w:iCs/>
          <w:spacing w:val="-11"/>
          <w:sz w:val="20"/>
          <w:szCs w:val="20"/>
        </w:rPr>
        <w:t xml:space="preserve"> </w:t>
      </w:r>
      <w:r>
        <w:rPr>
          <w:rStyle w:val="None"/>
          <w:i/>
          <w:iCs/>
          <w:sz w:val="20"/>
          <w:szCs w:val="20"/>
        </w:rPr>
        <w:t>risk.</w:t>
      </w:r>
      <w:r>
        <w:rPr>
          <w:rStyle w:val="None"/>
          <w:i/>
          <w:iCs/>
          <w:spacing w:val="-13"/>
          <w:sz w:val="20"/>
          <w:szCs w:val="20"/>
        </w:rPr>
        <w:t xml:space="preserve"> </w:t>
      </w:r>
      <w:r>
        <w:rPr>
          <w:rStyle w:val="None"/>
          <w:i/>
          <w:iCs/>
          <w:sz w:val="20"/>
          <w:szCs w:val="20"/>
          <w:lang w:val="en-US"/>
        </w:rPr>
        <w:t>Prospective</w:t>
      </w:r>
      <w:r>
        <w:rPr>
          <w:rStyle w:val="None"/>
          <w:i/>
          <w:iCs/>
          <w:spacing w:val="-11"/>
          <w:sz w:val="20"/>
          <w:szCs w:val="20"/>
        </w:rPr>
        <w:t xml:space="preserve"> </w:t>
      </w:r>
      <w:r>
        <w:rPr>
          <w:rStyle w:val="None"/>
          <w:i/>
          <w:iCs/>
          <w:sz w:val="20"/>
          <w:szCs w:val="20"/>
        </w:rPr>
        <w:t>investors</w:t>
      </w:r>
      <w:r>
        <w:rPr>
          <w:rStyle w:val="None"/>
          <w:i/>
          <w:iCs/>
          <w:spacing w:val="-13"/>
          <w:sz w:val="20"/>
          <w:szCs w:val="20"/>
        </w:rPr>
        <w:t xml:space="preserve"> </w:t>
      </w:r>
      <w:r>
        <w:rPr>
          <w:rStyle w:val="None"/>
          <w:i/>
          <w:iCs/>
          <w:sz w:val="20"/>
          <w:szCs w:val="20"/>
          <w:lang w:val="en-US"/>
        </w:rPr>
        <w:t>should</w:t>
      </w:r>
      <w:r>
        <w:rPr>
          <w:rStyle w:val="None"/>
          <w:i/>
          <w:iCs/>
          <w:spacing w:val="-11"/>
          <w:sz w:val="20"/>
          <w:szCs w:val="20"/>
        </w:rPr>
        <w:t xml:space="preserve"> </w:t>
      </w:r>
      <w:r>
        <w:rPr>
          <w:rStyle w:val="None"/>
          <w:i/>
          <w:iCs/>
          <w:sz w:val="20"/>
          <w:szCs w:val="20"/>
          <w:lang w:val="en-US"/>
        </w:rPr>
        <w:t>carefully</w:t>
      </w:r>
      <w:r>
        <w:rPr>
          <w:rStyle w:val="None"/>
          <w:i/>
          <w:iCs/>
          <w:spacing w:val="-13"/>
          <w:sz w:val="20"/>
          <w:szCs w:val="20"/>
        </w:rPr>
        <w:t xml:space="preserve"> </w:t>
      </w:r>
      <w:r>
        <w:rPr>
          <w:rStyle w:val="None"/>
          <w:i/>
          <w:iCs/>
          <w:sz w:val="20"/>
          <w:szCs w:val="20"/>
          <w:lang w:val="pt-PT"/>
        </w:rPr>
        <w:t>consider</w:t>
      </w:r>
      <w:r>
        <w:rPr>
          <w:rStyle w:val="None"/>
          <w:i/>
          <w:iCs/>
          <w:spacing w:val="-11"/>
          <w:sz w:val="20"/>
          <w:szCs w:val="20"/>
        </w:rPr>
        <w:t xml:space="preserve"> </w:t>
      </w:r>
      <w:r>
        <w:rPr>
          <w:rStyle w:val="None"/>
          <w:i/>
          <w:iCs/>
          <w:sz w:val="20"/>
          <w:szCs w:val="20"/>
        </w:rPr>
        <w:t>all</w:t>
      </w:r>
      <w:r>
        <w:rPr>
          <w:rStyle w:val="None"/>
          <w:i/>
          <w:iCs/>
          <w:spacing w:val="-13"/>
          <w:sz w:val="20"/>
          <w:szCs w:val="20"/>
        </w:rPr>
        <w:t xml:space="preserve"> </w:t>
      </w:r>
      <w:r>
        <w:rPr>
          <w:rStyle w:val="None"/>
          <w:i/>
          <w:iCs/>
          <w:sz w:val="20"/>
          <w:szCs w:val="20"/>
          <w:lang w:val="en-US"/>
        </w:rPr>
        <w:t>the</w:t>
      </w:r>
      <w:r>
        <w:rPr>
          <w:rStyle w:val="None"/>
          <w:i/>
          <w:iCs/>
          <w:spacing w:val="-11"/>
          <w:sz w:val="20"/>
          <w:szCs w:val="20"/>
        </w:rPr>
        <w:t xml:space="preserve"> </w:t>
      </w:r>
      <w:r>
        <w:rPr>
          <w:rStyle w:val="None"/>
          <w:i/>
          <w:iCs/>
          <w:sz w:val="20"/>
          <w:szCs w:val="20"/>
          <w:lang w:val="en-US"/>
        </w:rPr>
        <w:t>information in this Red Herring Prospectus, including the risks and uncertainties described below, before making an investment in our Equity Shares. The risks described in this</w:t>
      </w:r>
      <w:r>
        <w:rPr>
          <w:rStyle w:val="None"/>
          <w:i/>
          <w:iCs/>
          <w:sz w:val="20"/>
          <w:szCs w:val="20"/>
        </w:rPr>
        <w:t xml:space="preserve"> </w:t>
      </w:r>
      <w:r>
        <w:rPr>
          <w:rStyle w:val="None"/>
          <w:i/>
          <w:iCs/>
          <w:sz w:val="20"/>
          <w:szCs w:val="20"/>
          <w:lang w:val="en-US"/>
        </w:rPr>
        <w:t>section are those that we consider to be the most significant to our</w:t>
      </w:r>
      <w:r>
        <w:rPr>
          <w:rStyle w:val="None"/>
          <w:i/>
          <w:iCs/>
          <w:sz w:val="20"/>
          <w:szCs w:val="20"/>
        </w:rPr>
        <w:t xml:space="preserve"> </w:t>
      </w:r>
      <w:r>
        <w:rPr>
          <w:rStyle w:val="None"/>
          <w:i/>
          <w:iCs/>
          <w:sz w:val="20"/>
          <w:szCs w:val="20"/>
          <w:lang w:val="en-US"/>
        </w:rPr>
        <w:t>business, results of operations and financial condition as of the date of this Red Herring Prospectus. The risks described below may not be exhaustive</w:t>
      </w:r>
      <w:r>
        <w:rPr>
          <w:rStyle w:val="None"/>
          <w:i/>
          <w:iCs/>
          <w:spacing w:val="-7"/>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only</w:t>
      </w:r>
      <w:r>
        <w:rPr>
          <w:rStyle w:val="None"/>
          <w:i/>
          <w:iCs/>
          <w:spacing w:val="-7"/>
          <w:sz w:val="20"/>
          <w:szCs w:val="20"/>
        </w:rPr>
        <w:t xml:space="preserve"> </w:t>
      </w:r>
      <w:r>
        <w:rPr>
          <w:rStyle w:val="None"/>
          <w:i/>
          <w:iCs/>
          <w:sz w:val="20"/>
          <w:szCs w:val="20"/>
          <w:lang w:val="es-ES_tradnl"/>
        </w:rPr>
        <w:t>ones</w:t>
      </w:r>
      <w:r>
        <w:rPr>
          <w:rStyle w:val="None"/>
          <w:i/>
          <w:iCs/>
          <w:spacing w:val="-9"/>
          <w:sz w:val="20"/>
          <w:szCs w:val="20"/>
        </w:rPr>
        <w:t xml:space="preserve"> </w:t>
      </w:r>
      <w:r>
        <w:rPr>
          <w:rStyle w:val="None"/>
          <w:i/>
          <w:iCs/>
          <w:sz w:val="20"/>
          <w:szCs w:val="20"/>
          <w:lang w:val="pt-PT"/>
        </w:rPr>
        <w:t>relevant</w:t>
      </w:r>
      <w:r>
        <w:rPr>
          <w:rStyle w:val="None"/>
          <w:i/>
          <w:iCs/>
          <w:spacing w:val="-7"/>
          <w:sz w:val="20"/>
          <w:szCs w:val="20"/>
        </w:rPr>
        <w:t xml:space="preserve"> </w:t>
      </w:r>
      <w:r>
        <w:rPr>
          <w:rStyle w:val="None"/>
          <w:i/>
          <w:iCs/>
          <w:sz w:val="20"/>
          <w:szCs w:val="20"/>
        </w:rPr>
        <w:t>to</w:t>
      </w:r>
      <w:r>
        <w:rPr>
          <w:rStyle w:val="None"/>
          <w:i/>
          <w:iCs/>
          <w:spacing w:val="-7"/>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pt-PT"/>
        </w:rPr>
        <w:t>Equity</w:t>
      </w:r>
      <w:r>
        <w:rPr>
          <w:rStyle w:val="None"/>
          <w:i/>
          <w:iCs/>
          <w:spacing w:val="-7"/>
          <w:sz w:val="20"/>
          <w:szCs w:val="20"/>
        </w:rPr>
        <w:t xml:space="preserve"> </w:t>
      </w:r>
      <w:r>
        <w:rPr>
          <w:rStyle w:val="None"/>
          <w:i/>
          <w:iCs/>
          <w:sz w:val="20"/>
          <w:szCs w:val="20"/>
          <w:lang w:val="pt-PT"/>
        </w:rPr>
        <w:t>Shares</w:t>
      </w:r>
      <w:r>
        <w:rPr>
          <w:rStyle w:val="None"/>
          <w:i/>
          <w:iCs/>
          <w:spacing w:val="-9"/>
          <w:sz w:val="20"/>
          <w:szCs w:val="20"/>
        </w:rPr>
        <w:t xml:space="preserve"> </w:t>
      </w:r>
      <w:r>
        <w:rPr>
          <w:rStyle w:val="None"/>
          <w:i/>
          <w:iCs/>
          <w:sz w:val="20"/>
          <w:szCs w:val="20"/>
        </w:rPr>
        <w:t>or</w:t>
      </w:r>
      <w:r>
        <w:rPr>
          <w:rStyle w:val="None"/>
          <w:i/>
          <w:iCs/>
          <w:spacing w:val="-9"/>
          <w:sz w:val="20"/>
          <w:szCs w:val="20"/>
        </w:rPr>
        <w:t xml:space="preserve"> </w:t>
      </w:r>
      <w:r>
        <w:rPr>
          <w:rStyle w:val="None"/>
          <w:i/>
          <w:iCs/>
          <w:sz w:val="20"/>
          <w:szCs w:val="20"/>
          <w:lang w:val="en-US"/>
        </w:rPr>
        <w:t>the</w:t>
      </w:r>
      <w:r>
        <w:rPr>
          <w:rStyle w:val="None"/>
          <w:i/>
          <w:iCs/>
          <w:spacing w:val="-7"/>
          <w:sz w:val="20"/>
          <w:szCs w:val="20"/>
        </w:rPr>
        <w:t xml:space="preserve"> </w:t>
      </w:r>
      <w:r>
        <w:rPr>
          <w:rStyle w:val="None"/>
          <w:i/>
          <w:iCs/>
          <w:sz w:val="20"/>
          <w:szCs w:val="20"/>
          <w:lang w:val="en-US"/>
        </w:rPr>
        <w:t>industry</w:t>
      </w:r>
      <w:r>
        <w:rPr>
          <w:rStyle w:val="None"/>
          <w:i/>
          <w:iCs/>
          <w:spacing w:val="-7"/>
          <w:sz w:val="20"/>
          <w:szCs w:val="20"/>
        </w:rPr>
        <w:t xml:space="preserve"> </w:t>
      </w:r>
      <w:r>
        <w:rPr>
          <w:rStyle w:val="None"/>
          <w:i/>
          <w:iCs/>
          <w:sz w:val="20"/>
          <w:szCs w:val="20"/>
          <w:lang w:val="en-US"/>
        </w:rPr>
        <w:t>segments</w:t>
      </w:r>
      <w:r>
        <w:rPr>
          <w:rStyle w:val="None"/>
          <w:i/>
          <w:iCs/>
          <w:spacing w:val="-7"/>
          <w:sz w:val="20"/>
          <w:szCs w:val="20"/>
        </w:rPr>
        <w:t xml:space="preserve"> </w:t>
      </w:r>
      <w:r>
        <w:rPr>
          <w:rStyle w:val="None"/>
          <w:i/>
          <w:iCs/>
          <w:sz w:val="20"/>
          <w:szCs w:val="20"/>
        </w:rPr>
        <w:t>in</w:t>
      </w:r>
      <w:r>
        <w:rPr>
          <w:rStyle w:val="None"/>
          <w:i/>
          <w:iCs/>
          <w:spacing w:val="-7"/>
          <w:sz w:val="20"/>
          <w:szCs w:val="20"/>
        </w:rPr>
        <w:t xml:space="preserve"> </w:t>
      </w:r>
      <w:r>
        <w:rPr>
          <w:rStyle w:val="None"/>
          <w:i/>
          <w:iCs/>
          <w:sz w:val="20"/>
          <w:szCs w:val="20"/>
          <w:lang w:val="en-US"/>
        </w:rPr>
        <w:t>which</w:t>
      </w:r>
      <w:r>
        <w:rPr>
          <w:rStyle w:val="None"/>
          <w:i/>
          <w:iCs/>
          <w:spacing w:val="-7"/>
          <w:sz w:val="20"/>
          <w:szCs w:val="20"/>
        </w:rPr>
        <w:t xml:space="preserve"> </w:t>
      </w:r>
      <w:r>
        <w:rPr>
          <w:rStyle w:val="None"/>
          <w:i/>
          <w:iCs/>
          <w:sz w:val="20"/>
          <w:szCs w:val="20"/>
          <w:lang w:val="en-US"/>
        </w:rPr>
        <w:t>we</w:t>
      </w:r>
      <w:r>
        <w:rPr>
          <w:rStyle w:val="None"/>
          <w:i/>
          <w:iCs/>
          <w:spacing w:val="-7"/>
          <w:sz w:val="20"/>
          <w:szCs w:val="20"/>
        </w:rPr>
        <w:t xml:space="preserve"> </w:t>
      </w:r>
      <w:r>
        <w:rPr>
          <w:rStyle w:val="None"/>
          <w:i/>
          <w:iCs/>
          <w:sz w:val="20"/>
          <w:szCs w:val="20"/>
          <w:lang w:val="en-US"/>
        </w:rPr>
        <w:t>currently</w:t>
      </w:r>
      <w:r>
        <w:rPr>
          <w:rStyle w:val="None"/>
          <w:i/>
          <w:iCs/>
          <w:spacing w:val="-5"/>
          <w:sz w:val="20"/>
          <w:szCs w:val="20"/>
        </w:rPr>
        <w:t xml:space="preserve"> </w:t>
      </w:r>
      <w:r>
        <w:rPr>
          <w:rStyle w:val="None"/>
          <w:i/>
          <w:iCs/>
          <w:sz w:val="20"/>
          <w:szCs w:val="20"/>
        </w:rPr>
        <w:t>operate.</w:t>
      </w:r>
      <w:r>
        <w:rPr>
          <w:rStyle w:val="None"/>
          <w:i/>
          <w:iCs/>
          <w:spacing w:val="-7"/>
          <w:sz w:val="20"/>
          <w:szCs w:val="20"/>
        </w:rPr>
        <w:t xml:space="preserve"> </w:t>
      </w:r>
      <w:r>
        <w:rPr>
          <w:rStyle w:val="None"/>
          <w:i/>
          <w:iCs/>
          <w:sz w:val="20"/>
          <w:szCs w:val="20"/>
          <w:lang w:val="en-US"/>
        </w:rPr>
        <w:t>Additional risks</w:t>
      </w:r>
      <w:r>
        <w:rPr>
          <w:rStyle w:val="None"/>
          <w:i/>
          <w:iCs/>
          <w:spacing w:val="-7"/>
          <w:sz w:val="20"/>
          <w:szCs w:val="20"/>
        </w:rPr>
        <w:t xml:space="preserve"> </w:t>
      </w:r>
      <w:r>
        <w:rPr>
          <w:rStyle w:val="None"/>
          <w:i/>
          <w:iCs/>
          <w:sz w:val="20"/>
          <w:szCs w:val="20"/>
        </w:rPr>
        <w:t>and</w:t>
      </w:r>
      <w:r>
        <w:rPr>
          <w:rStyle w:val="None"/>
          <w:i/>
          <w:iCs/>
          <w:spacing w:val="-5"/>
          <w:sz w:val="20"/>
          <w:szCs w:val="20"/>
        </w:rPr>
        <w:t xml:space="preserve"> </w:t>
      </w:r>
      <w:r>
        <w:rPr>
          <w:rStyle w:val="None"/>
          <w:i/>
          <w:iCs/>
          <w:sz w:val="20"/>
          <w:szCs w:val="20"/>
          <w:lang w:val="en-US"/>
        </w:rPr>
        <w:t>uncertainties,</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en-US"/>
        </w:rPr>
        <w:t>presently</w:t>
      </w:r>
      <w:r>
        <w:rPr>
          <w:rStyle w:val="None"/>
          <w:i/>
          <w:iCs/>
          <w:spacing w:val="-7"/>
          <w:sz w:val="20"/>
          <w:szCs w:val="20"/>
        </w:rPr>
        <w:t xml:space="preserve"> </w:t>
      </w:r>
      <w:r>
        <w:rPr>
          <w:rStyle w:val="None"/>
          <w:i/>
          <w:iCs/>
          <w:sz w:val="20"/>
          <w:szCs w:val="20"/>
          <w:lang w:val="en-US"/>
        </w:rPr>
        <w:t>known</w:t>
      </w:r>
      <w:r>
        <w:rPr>
          <w:rStyle w:val="None"/>
          <w:i/>
          <w:iCs/>
          <w:spacing w:val="-5"/>
          <w:sz w:val="20"/>
          <w:szCs w:val="20"/>
        </w:rPr>
        <w:t xml:space="preserve"> </w:t>
      </w:r>
      <w:r>
        <w:rPr>
          <w:rStyle w:val="None"/>
          <w:i/>
          <w:iCs/>
          <w:sz w:val="20"/>
          <w:szCs w:val="20"/>
        </w:rPr>
        <w:t>to</w:t>
      </w:r>
      <w:r>
        <w:rPr>
          <w:rStyle w:val="None"/>
          <w:i/>
          <w:iCs/>
          <w:spacing w:val="-5"/>
          <w:sz w:val="20"/>
          <w:szCs w:val="20"/>
        </w:rPr>
        <w:t xml:space="preserve"> </w:t>
      </w:r>
      <w:r>
        <w:rPr>
          <w:rStyle w:val="None"/>
          <w:i/>
          <w:iCs/>
          <w:sz w:val="20"/>
          <w:szCs w:val="20"/>
        </w:rPr>
        <w:t>us</w:t>
      </w:r>
      <w:r>
        <w:rPr>
          <w:rStyle w:val="None"/>
          <w:i/>
          <w:iCs/>
          <w:spacing w:val="-7"/>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lang w:val="en-US"/>
        </w:rPr>
        <w:t>that</w:t>
      </w:r>
      <w:r>
        <w:rPr>
          <w:rStyle w:val="None"/>
          <w:i/>
          <w:iCs/>
          <w:spacing w:val="-7"/>
          <w:sz w:val="20"/>
          <w:szCs w:val="20"/>
        </w:rPr>
        <w:t xml:space="preserve"> </w:t>
      </w:r>
      <w:r>
        <w:rPr>
          <w:rStyle w:val="None"/>
          <w:i/>
          <w:iCs/>
          <w:sz w:val="20"/>
          <w:szCs w:val="20"/>
          <w:lang w:val="en-US"/>
        </w:rPr>
        <w:t>we</w:t>
      </w:r>
      <w:r>
        <w:rPr>
          <w:rStyle w:val="None"/>
          <w:i/>
          <w:iCs/>
          <w:spacing w:val="-5"/>
          <w:sz w:val="20"/>
          <w:szCs w:val="20"/>
        </w:rPr>
        <w:t xml:space="preserve"> </w:t>
      </w:r>
      <w:r>
        <w:rPr>
          <w:rStyle w:val="None"/>
          <w:i/>
          <w:iCs/>
          <w:sz w:val="20"/>
          <w:szCs w:val="20"/>
          <w:lang w:val="en-US"/>
        </w:rPr>
        <w:t>currently</w:t>
      </w:r>
      <w:r>
        <w:rPr>
          <w:rStyle w:val="None"/>
          <w:i/>
          <w:iCs/>
          <w:spacing w:val="-7"/>
          <w:sz w:val="20"/>
          <w:szCs w:val="20"/>
        </w:rPr>
        <w:t xml:space="preserve"> </w:t>
      </w:r>
      <w:r>
        <w:rPr>
          <w:rStyle w:val="None"/>
          <w:i/>
          <w:iCs/>
          <w:sz w:val="20"/>
          <w:szCs w:val="20"/>
        </w:rPr>
        <w:t>do</w:t>
      </w:r>
      <w:r>
        <w:rPr>
          <w:rStyle w:val="None"/>
          <w:i/>
          <w:iCs/>
          <w:spacing w:val="-5"/>
          <w:sz w:val="20"/>
          <w:szCs w:val="20"/>
        </w:rPr>
        <w:t xml:space="preserve"> </w:t>
      </w:r>
      <w:r>
        <w:rPr>
          <w:rStyle w:val="None"/>
          <w:i/>
          <w:iCs/>
          <w:sz w:val="20"/>
          <w:szCs w:val="20"/>
          <w:lang w:val="en-US"/>
        </w:rPr>
        <w:t>not</w:t>
      </w:r>
      <w:r>
        <w:rPr>
          <w:rStyle w:val="None"/>
          <w:i/>
          <w:iCs/>
          <w:spacing w:val="-7"/>
          <w:sz w:val="20"/>
          <w:szCs w:val="20"/>
        </w:rPr>
        <w:t xml:space="preserve"> </w:t>
      </w:r>
      <w:r>
        <w:rPr>
          <w:rStyle w:val="None"/>
          <w:i/>
          <w:iCs/>
          <w:sz w:val="20"/>
          <w:szCs w:val="20"/>
          <w:lang w:val="nl-NL"/>
        </w:rPr>
        <w:t>deem</w:t>
      </w:r>
      <w:r>
        <w:rPr>
          <w:rStyle w:val="None"/>
          <w:i/>
          <w:iCs/>
          <w:spacing w:val="-7"/>
          <w:sz w:val="20"/>
          <w:szCs w:val="20"/>
        </w:rPr>
        <w:t xml:space="preserve"> </w:t>
      </w:r>
      <w:r>
        <w:rPr>
          <w:rStyle w:val="None"/>
          <w:i/>
          <w:iCs/>
          <w:sz w:val="20"/>
          <w:szCs w:val="20"/>
          <w:lang w:val="it-IT"/>
        </w:rPr>
        <w:t>material</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fr-FR"/>
        </w:rPr>
        <w:t>arise</w:t>
      </w:r>
      <w:r>
        <w:rPr>
          <w:rStyle w:val="None"/>
          <w:i/>
          <w:iCs/>
          <w:spacing w:val="-5"/>
          <w:sz w:val="20"/>
          <w:szCs w:val="20"/>
        </w:rPr>
        <w:t xml:space="preserve"> </w:t>
      </w:r>
      <w:r>
        <w:rPr>
          <w:rStyle w:val="None"/>
          <w:i/>
          <w:iCs/>
          <w:sz w:val="20"/>
          <w:szCs w:val="20"/>
        </w:rPr>
        <w:t>or</w:t>
      </w:r>
      <w:r>
        <w:rPr>
          <w:rStyle w:val="None"/>
          <w:i/>
          <w:iCs/>
          <w:spacing w:val="-7"/>
          <w:sz w:val="20"/>
          <w:szCs w:val="20"/>
        </w:rPr>
        <w:t xml:space="preserve"> </w:t>
      </w:r>
      <w:r>
        <w:rPr>
          <w:rStyle w:val="None"/>
          <w:i/>
          <w:iCs/>
          <w:sz w:val="20"/>
          <w:szCs w:val="20"/>
        </w:rPr>
        <w:t>may</w:t>
      </w:r>
      <w:r>
        <w:rPr>
          <w:rStyle w:val="None"/>
          <w:i/>
          <w:iCs/>
          <w:spacing w:val="-5"/>
          <w:sz w:val="20"/>
          <w:szCs w:val="20"/>
        </w:rPr>
        <w:t xml:space="preserve"> </w:t>
      </w:r>
      <w:r>
        <w:rPr>
          <w:rStyle w:val="None"/>
          <w:i/>
          <w:iCs/>
          <w:sz w:val="20"/>
          <w:szCs w:val="20"/>
          <w:lang w:val="en-US"/>
        </w:rPr>
        <w:t>become</w:t>
      </w:r>
      <w:r>
        <w:rPr>
          <w:rStyle w:val="None"/>
          <w:i/>
          <w:iCs/>
          <w:spacing w:val="-5"/>
          <w:sz w:val="20"/>
          <w:szCs w:val="20"/>
        </w:rPr>
        <w:t xml:space="preserve"> </w:t>
      </w:r>
      <w:r>
        <w:rPr>
          <w:rStyle w:val="None"/>
          <w:i/>
          <w:iCs/>
          <w:sz w:val="20"/>
          <w:szCs w:val="2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14:paraId="2074F3B8" w14:textId="77777777" w:rsidR="00F81D74" w:rsidRDefault="00000000">
      <w:pPr>
        <w:pStyle w:val="Body"/>
        <w:spacing w:before="200"/>
        <w:ind w:left="87" w:right="9"/>
        <w:jc w:val="both"/>
        <w:rPr>
          <w:rStyle w:val="None"/>
          <w:i/>
          <w:iCs/>
          <w:sz w:val="20"/>
          <w:szCs w:val="20"/>
        </w:rPr>
      </w:pPr>
      <w:r>
        <w:rPr>
          <w:rStyle w:val="None"/>
          <w:i/>
          <w:iCs/>
          <w:sz w:val="20"/>
          <w:szCs w:val="20"/>
          <w:lang w:val="en-US"/>
        </w:rPr>
        <w:t>In order to obtain a complete understanding of our Company and our business, prospective investors should read this section in conjunction with “Akshay Sheth”, “Gayathri Rao”, “Lekha Sami and Policies in India”, “Naksh Chakraborty Statements”, “Management’s Discussion and Analysis of Neelima Dhar and Results of Operations” and “Amara Manne and Wishi Viswanathan” on pages 137, 211, 238, 280, 356 and 388, respectively, as well as the other financial and statistical information contained in this Red Herring Prospectus.</w:t>
      </w:r>
      <w:r>
        <w:rPr>
          <w:rStyle w:val="None"/>
          <w:i/>
          <w:iCs/>
          <w:spacing w:val="-1"/>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fr-FR"/>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rtl/>
          <w:lang w:val="ar-SA"/>
        </w:rPr>
      </w:r>
      <w:r>
        <w:rPr>
          <w:rStyle w:val="None"/>
          <w:i/>
          <w:iCs/>
          <w:sz w:val="20"/>
          <w:szCs w:val="20"/>
          <w:lang w:val="fr-FR"/>
        </w:rPr>
      </w:r>
      <w:r>
        <w:rPr>
          <w:rStyle w:val="None"/>
          <w:i/>
          <w:iCs/>
          <w:sz w:val="20"/>
          <w:szCs w:val="20"/>
          <w:rtl/>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lang w:val="fr-FR"/>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p>
    <w:p w14:paraId="41B6A2C0" w14:textId="77777777" w:rsidR="00F81D74" w:rsidRDefault="00000000">
      <w:pPr>
        <w:pStyle w:val="Body"/>
        <w:spacing w:before="199"/>
        <w:ind w:left="87" w:right="8"/>
        <w:jc w:val="both"/>
        <w:rPr>
          <w:rStyle w:val="None"/>
          <w:i/>
          <w:iCs/>
          <w:sz w:val="20"/>
          <w:szCs w:val="20"/>
        </w:rPr>
      </w:pPr>
      <w:r>
        <w:rPr>
          <w:rStyle w:val="None"/>
          <w:i/>
          <w:iCs/>
          <w:sz w:val="20"/>
          <w:szCs w:val="20"/>
          <w:lang w:val="en-US"/>
        </w:rPr>
        <w:t>Sai Bedi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“Forward-Warda Varghese” on page 18.</w:t>
      </w:r>
      <w:r>
        <w:rPr>
          <w:rStyle w:val="None"/>
          <w:i/>
          <w:iCs/>
          <w:spacing w:val="-11"/>
          <w:sz w:val="20"/>
          <w:szCs w:val="20"/>
        </w:rPr>
      </w:r>
      <w:r>
        <w:rPr>
          <w:rStyle w:val="None"/>
          <w:i/>
          <w:iCs/>
          <w:sz w:val="20"/>
          <w:szCs w:val="20"/>
          <w:lang w:val="en-US"/>
        </w:rPr>
      </w:r>
      <w:r>
        <w:rPr>
          <w:rStyle w:val="None"/>
          <w:i/>
          <w:iCs/>
          <w:spacing w:val="-9"/>
          <w:sz w:val="20"/>
          <w:szCs w:val="20"/>
        </w:rPr>
      </w:r>
      <w:r>
        <w:rPr>
          <w:rStyle w:val="None"/>
          <w:i/>
          <w:iCs/>
          <w:sz w:val="20"/>
          <w:szCs w:val="20"/>
          <w:lang w:val="de-DE"/>
        </w:rPr>
      </w:r>
      <w:r>
        <w:rPr>
          <w:rStyle w:val="None"/>
          <w:i/>
          <w:iCs/>
          <w:spacing w:val="-9"/>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9"/>
          <w:sz w:val="20"/>
          <w:szCs w:val="20"/>
        </w:rPr>
      </w:r>
      <w:r>
        <w:rPr>
          <w:rStyle w:val="None"/>
          <w:i/>
          <w:iCs/>
          <w:sz w:val="20"/>
          <w:szCs w:val="20"/>
          <w:lang w:val="fr-FR"/>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fr-FR"/>
        </w:rPr>
      </w:r>
      <w:r>
        <w:rPr>
          <w:rStyle w:val="None"/>
          <w:i/>
          <w:iCs/>
          <w:spacing w:val="-13"/>
          <w:sz w:val="20"/>
          <w:szCs w:val="20"/>
        </w:rPr>
      </w:r>
      <w:r>
        <w:rPr>
          <w:rStyle w:val="None"/>
          <w:i/>
          <w:iCs/>
          <w:sz w:val="20"/>
          <w:szCs w:val="20"/>
          <w:lang w:val="pt-PT"/>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lang w:val="fr-FR"/>
        </w:rPr>
      </w:r>
    </w:p>
    <w:p w14:paraId="168E6F7A" w14:textId="77777777" w:rsidR="00F81D74" w:rsidRDefault="00000000">
      <w:pPr>
        <w:pStyle w:val="Body"/>
        <w:spacing w:before="201"/>
        <w:ind w:left="87" w:right="6"/>
        <w:jc w:val="both"/>
        <w:rPr>
          <w:rStyle w:val="None"/>
          <w:i/>
          <w:iCs/>
          <w:sz w:val="20"/>
          <w:szCs w:val="20"/>
        </w:rPr>
      </w:pPr>
      <w:r>
        <w:rPr>
          <w:rStyle w:val="None"/>
          <w:i/>
          <w:iCs/>
          <w:sz w:val="20"/>
          <w:szCs w:val="20"/>
          <w:lang w:val="en-US"/>
        </w:rPr>
        <w:t>Unless otherwise stated, or unless the context otherwise requires, the financial information of our Company used in this section has been derived from our Naksh Chakraborty Statements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r>
        <w:rPr>
          <w:rStyle w:val="None"/>
          <w:i/>
          <w:iCs/>
          <w:spacing w:val="-10"/>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9"/>
          <w:sz w:val="20"/>
          <w:szCs w:val="20"/>
        </w:rPr>
      </w:r>
      <w:r>
        <w:rPr>
          <w:rStyle w:val="None"/>
          <w:i/>
          <w:iCs/>
          <w:sz w:val="20"/>
          <w:szCs w:val="20"/>
        </w:rPr>
      </w:r>
      <w:r>
        <w:rPr>
          <w:rStyle w:val="None"/>
          <w:i/>
          <w:iCs/>
          <w:spacing w:val="-10"/>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9"/>
          <w:sz w:val="20"/>
          <w:szCs w:val="20"/>
        </w:rPr>
      </w:r>
      <w:r>
        <w:rPr>
          <w:rStyle w:val="None"/>
          <w:i/>
          <w:iCs/>
          <w:sz w:val="20"/>
          <w:szCs w:val="20"/>
          <w:lang w:val="fr-FR"/>
        </w:rPr>
      </w:r>
      <w:r>
        <w:rPr>
          <w:rStyle w:val="None"/>
          <w:i/>
          <w:iCs/>
          <w:spacing w:val="-9"/>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9"/>
          <w:sz w:val="20"/>
          <w:szCs w:val="20"/>
        </w:rPr>
      </w:r>
      <w:r>
        <w:rPr>
          <w:rStyle w:val="None"/>
          <w:i/>
          <w:iCs/>
          <w:sz w:val="20"/>
          <w:szCs w:val="20"/>
          <w:lang w:val="pt-PT"/>
        </w:rPr>
      </w:r>
      <w:r>
        <w:rPr>
          <w:rStyle w:val="None"/>
          <w:i/>
          <w:iCs/>
          <w:spacing w:val="-9"/>
          <w:sz w:val="20"/>
          <w:szCs w:val="20"/>
        </w:rPr>
      </w:r>
      <w:r>
        <w:rPr>
          <w:rStyle w:val="None"/>
          <w:i/>
          <w:iCs/>
          <w:sz w:val="20"/>
          <w:szCs w:val="20"/>
          <w:lang w:val="fr-FR"/>
        </w:rPr>
      </w:r>
      <w:r>
        <w:rPr>
          <w:rStyle w:val="None"/>
          <w:i/>
          <w:iCs/>
          <w:spacing w:val="-7"/>
          <w:sz w:val="20"/>
          <w:szCs w:val="20"/>
        </w:rPr>
      </w:r>
      <w:r>
        <w:rPr>
          <w:rStyle w:val="None"/>
          <w:i/>
          <w:iCs/>
          <w:sz w:val="20"/>
          <w:szCs w:val="20"/>
          <w:lang w:val="en-US"/>
        </w:rPr>
      </w:r>
      <w:r>
        <w:rPr>
          <w:rStyle w:val="None"/>
          <w:i/>
          <w:iCs/>
          <w:spacing w:val="-9"/>
          <w:sz w:val="20"/>
          <w:szCs w:val="20"/>
        </w:rPr>
      </w:r>
      <w:r>
        <w:rPr>
          <w:rStyle w:val="None"/>
          <w:i/>
          <w:iCs/>
          <w:sz w:val="20"/>
          <w:szCs w:val="20"/>
          <w:lang w:val="fr-FR"/>
        </w:rPr>
      </w:r>
      <w:r>
        <w:rPr>
          <w:rStyle w:val="None"/>
          <w:i/>
          <w:iCs/>
          <w:spacing w:val="-10"/>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7"/>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2"/>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pacing w:val="-1"/>
          <w:sz w:val="20"/>
          <w:szCs w:val="20"/>
        </w:rPr>
      </w:r>
      <w:r>
        <w:rPr>
          <w:rStyle w:val="None"/>
          <w:i/>
          <w:iCs/>
          <w:sz w:val="20"/>
          <w:szCs w:val="20"/>
          <w:lang w:val="fr-FR"/>
        </w:rPr>
      </w:r>
      <w:r>
        <w:rPr>
          <w:rStyle w:val="None"/>
          <w:i/>
          <w:iCs/>
          <w:spacing w:val="-2"/>
          <w:sz w:val="20"/>
          <w:szCs w:val="20"/>
        </w:rPr>
      </w:r>
      <w:r>
        <w:rPr>
          <w:rStyle w:val="None"/>
          <w:i/>
          <w:iCs/>
          <w:sz w:val="20"/>
          <w:szCs w:val="20"/>
          <w:lang w:val="en-US"/>
        </w:rPr>
      </w:r>
      <w:r>
        <w:rPr>
          <w:rStyle w:val="None"/>
          <w:i/>
          <w:iCs/>
          <w:sz w:val="20"/>
          <w:szCs w:val="20"/>
        </w:rPr>
      </w:r>
      <w:r>
        <w:rPr>
          <w:rStyle w:val="None"/>
          <w:i/>
          <w:iCs/>
          <w:sz w:val="20"/>
          <w:szCs w:val="20"/>
          <w:lang w:val="pt-PT"/>
        </w:rPr>
      </w:r>
      <w:r>
        <w:rPr>
          <w:rStyle w:val="None"/>
          <w:i/>
          <w:iCs/>
          <w:spacing w:val="-2"/>
          <w:sz w:val="20"/>
          <w:szCs w:val="20"/>
        </w:rPr>
      </w:r>
      <w:r>
        <w:rPr>
          <w:rStyle w:val="None"/>
          <w:i/>
          <w:iCs/>
          <w:sz w:val="20"/>
          <w:szCs w:val="20"/>
          <w:lang w:val="en-US"/>
        </w:rPr>
      </w:r>
      <w:r>
        <w:rPr>
          <w:rStyle w:val="None"/>
          <w:i/>
          <w:iCs/>
          <w:spacing w:val="-2"/>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pacing w:val="-2"/>
          <w:sz w:val="20"/>
          <w:szCs w:val="20"/>
        </w:rPr>
      </w:r>
      <w:r>
        <w:rPr>
          <w:rStyle w:val="None"/>
          <w:i/>
          <w:iCs/>
          <w:sz w:val="20"/>
          <w:szCs w:val="20"/>
          <w:lang w:val="en-US"/>
        </w:rPr>
      </w:r>
      <w:r>
        <w:rPr>
          <w:rStyle w:val="None"/>
          <w:i/>
          <w:iCs/>
          <w:sz w:val="20"/>
          <w:szCs w:val="20"/>
        </w:rPr>
      </w:r>
      <w:r>
        <w:rPr>
          <w:rStyle w:val="None"/>
          <w:i/>
          <w:iCs/>
          <w:sz w:val="20"/>
          <w:szCs w:val="20"/>
          <w:lang w:val="de-DE"/>
        </w:rPr>
      </w:r>
      <w:r>
        <w:rPr>
          <w:rStyle w:val="None"/>
          <w:i/>
          <w:iCs/>
          <w:sz w:val="20"/>
          <w:szCs w:val="20"/>
        </w:rPr>
      </w:r>
      <w:r>
        <w:rPr>
          <w:rStyle w:val="None"/>
          <w:i/>
          <w:iCs/>
          <w:sz w:val="20"/>
          <w:szCs w:val="20"/>
          <w:lang w:val="en-US"/>
        </w:rPr>
      </w:r>
      <w:r>
        <w:rPr>
          <w:rStyle w:val="None"/>
          <w:i/>
          <w:iCs/>
          <w:spacing w:val="-2"/>
          <w:sz w:val="20"/>
          <w:szCs w:val="20"/>
        </w:rPr>
      </w:r>
      <w:r>
        <w:rPr>
          <w:rStyle w:val="None"/>
          <w:i/>
          <w:iCs/>
          <w:sz w:val="20"/>
          <w:szCs w:val="20"/>
        </w:rPr>
      </w:r>
      <w:r>
        <w:rPr>
          <w:rStyle w:val="None"/>
          <w:i/>
          <w:iCs/>
          <w:sz w:val="20"/>
          <w:szCs w:val="20"/>
          <w:lang w:val="fr-FR"/>
        </w:rPr>
      </w:r>
      <w:r>
        <w:rPr>
          <w:rStyle w:val="None"/>
          <w:i/>
          <w:iCs/>
          <w:spacing w:val="-1"/>
          <w:sz w:val="20"/>
          <w:szCs w:val="20"/>
        </w:rPr>
      </w:r>
      <w:r>
        <w:rPr>
          <w:rStyle w:val="None"/>
          <w:i/>
          <w:iCs/>
          <w:sz w:val="20"/>
          <w:szCs w:val="20"/>
          <w:lang w:val="en-US"/>
        </w:rPr>
      </w:r>
      <w:r>
        <w:rPr>
          <w:rStyle w:val="None"/>
          <w:i/>
          <w:iCs/>
          <w:spacing w:val="-2"/>
          <w:sz w:val="20"/>
          <w:szCs w:val="20"/>
        </w:rPr>
      </w:r>
      <w:r>
        <w:rPr>
          <w:rStyle w:val="None"/>
          <w:i/>
          <w:iCs/>
          <w:sz w:val="20"/>
          <w:szCs w:val="20"/>
          <w:lang w:val="en-US"/>
        </w:rPr>
      </w:r>
      <w:r>
        <w:rPr>
          <w:rStyle w:val="None"/>
          <w:i/>
          <w:iCs/>
          <w:sz w:val="20"/>
          <w:szCs w:val="20"/>
          <w:rtl/>
          <w:lang w:val="ar-SA"/>
        </w:rPr>
      </w:r>
      <w:r>
        <w:rPr>
          <w:rStyle w:val="None"/>
          <w:i/>
          <w:iCs/>
          <w:sz w:val="20"/>
          <w:szCs w:val="20"/>
          <w:lang w:val="it-IT"/>
        </w:rPr>
      </w:r>
      <w:r>
        <w:rPr>
          <w:rStyle w:val="None"/>
          <w:i/>
          <w:iCs/>
          <w:sz w:val="20"/>
          <w:szCs w:val="20"/>
        </w:rPr>
      </w:r>
      <w:r>
        <w:rPr>
          <w:rStyle w:val="None"/>
          <w:i/>
          <w:iCs/>
          <w:sz w:val="20"/>
          <w:szCs w:val="20"/>
          <w:rtl/>
          <w:lang w:val="ar-SA"/>
        </w:rPr>
      </w:r>
      <w:r>
        <w:rPr>
          <w:rStyle w:val="None"/>
          <w:i/>
          <w:iCs/>
          <w:sz w:val="20"/>
          <w:szCs w:val="20"/>
          <w:lang w:val="it-IT"/>
        </w:rPr>
      </w:r>
      <w:r>
        <w:rPr>
          <w:rStyle w:val="None"/>
          <w:i/>
          <w:iCs/>
          <w:sz w:val="20"/>
          <w:szCs w:val="20"/>
        </w:rPr>
      </w:r>
      <w:r>
        <w:rPr>
          <w:rStyle w:val="None"/>
          <w:i/>
          <w:iCs/>
          <w:sz w:val="20"/>
          <w:szCs w:val="20"/>
          <w:lang w:val="en-US"/>
        </w:rPr>
      </w:r>
      <w:r>
        <w:rPr>
          <w:rStyle w:val="None"/>
          <w:i/>
          <w:iCs/>
          <w:sz w:val="20"/>
          <w:szCs w:val="20"/>
          <w:rtl/>
          <w:lang w:val="ar-SA"/>
        </w:rPr>
      </w:r>
      <w:r>
        <w:rPr>
          <w:rStyle w:val="None"/>
          <w:i/>
          <w:iCs/>
          <w:sz w:val="20"/>
          <w:szCs w:val="20"/>
          <w:lang w:val="it-IT"/>
        </w:rPr>
      </w:r>
      <w:r>
        <w:rPr>
          <w:rStyle w:val="None"/>
          <w:i/>
          <w:iCs/>
          <w:sz w:val="20"/>
          <w:szCs w:val="20"/>
        </w:rPr>
      </w:r>
      <w:r>
        <w:rPr>
          <w:rStyle w:val="None"/>
          <w:i/>
          <w:iCs/>
          <w:sz w:val="20"/>
          <w:szCs w:val="20"/>
          <w:rtl/>
          <w:lang w:val="ar-SA"/>
        </w:rPr>
      </w:r>
      <w:r>
        <w:rPr>
          <w:rStyle w:val="None"/>
          <w:i/>
          <w:iCs/>
          <w:sz w:val="20"/>
          <w:szCs w:val="20"/>
          <w:lang w:val="de-DE"/>
        </w:rPr>
      </w:r>
      <w:r>
        <w:rPr>
          <w:rStyle w:val="None"/>
          <w:i/>
          <w:iCs/>
          <w:spacing w:val="-3"/>
          <w:sz w:val="20"/>
          <w:szCs w:val="20"/>
        </w:rPr>
      </w:r>
      <w:r>
        <w:rPr>
          <w:rStyle w:val="None"/>
          <w:i/>
          <w:iCs/>
          <w:sz w:val="20"/>
          <w:szCs w:val="20"/>
          <w:lang w:val="en-US"/>
        </w:rPr>
      </w:r>
      <w:r>
        <w:rPr>
          <w:rStyle w:val="None"/>
          <w:i/>
          <w:iCs/>
          <w:spacing w:val="-3"/>
          <w:sz w:val="20"/>
          <w:szCs w:val="20"/>
        </w:rPr>
      </w:r>
      <w:r>
        <w:rPr>
          <w:rStyle w:val="None"/>
          <w:i/>
          <w:iCs/>
          <w:sz w:val="20"/>
          <w:szCs w:val="20"/>
        </w:rPr>
      </w:r>
      <w:r>
        <w:rPr>
          <w:rStyle w:val="None"/>
          <w:i/>
          <w:iCs/>
          <w:spacing w:val="-5"/>
          <w:sz w:val="20"/>
          <w:szCs w:val="20"/>
        </w:rPr>
      </w:r>
      <w:r>
        <w:rPr>
          <w:rStyle w:val="None"/>
          <w:i/>
          <w:iCs/>
          <w:sz w:val="20"/>
          <w:szCs w:val="20"/>
        </w:rPr>
      </w:r>
      <w:r>
        <w:rPr>
          <w:rStyle w:val="None"/>
          <w:i/>
          <w:iCs/>
          <w:spacing w:val="-2"/>
          <w:sz w:val="20"/>
          <w:szCs w:val="20"/>
        </w:rPr>
      </w:r>
      <w:r>
        <w:rPr>
          <w:rStyle w:val="None"/>
          <w:i/>
          <w:iCs/>
          <w:sz w:val="20"/>
          <w:szCs w:val="20"/>
          <w:rtl/>
          <w:lang w:val="ar-SA"/>
        </w:rPr>
      </w:r>
      <w:r>
        <w:rPr>
          <w:rStyle w:val="None"/>
          <w:i/>
          <w:iCs/>
          <w:sz w:val="20"/>
          <w:szCs w:val="20"/>
          <w:lang w:val="pt-PT"/>
        </w:rPr>
      </w:r>
      <w:r>
        <w:rPr>
          <w:rStyle w:val="None"/>
          <w:i/>
          <w:iCs/>
          <w:spacing w:val="-2"/>
          <w:sz w:val="20"/>
          <w:szCs w:val="20"/>
        </w:rPr>
      </w:r>
      <w:r>
        <w:rPr>
          <w:rStyle w:val="None"/>
          <w:i/>
          <w:iCs/>
          <w:sz w:val="20"/>
          <w:szCs w:val="20"/>
          <w:lang w:val="en-US"/>
        </w:rPr>
      </w:r>
      <w:r>
        <w:rPr>
          <w:rStyle w:val="None"/>
          <w:i/>
          <w:iCs/>
          <w:spacing w:val="-2"/>
          <w:sz w:val="20"/>
          <w:szCs w:val="20"/>
        </w:rPr>
      </w:r>
      <w:r>
        <w:rPr>
          <w:rStyle w:val="None"/>
          <w:i/>
          <w:iCs/>
          <w:sz w:val="20"/>
          <w:szCs w:val="20"/>
          <w:lang w:val="en-US"/>
        </w:rPr>
      </w:r>
      <w:r>
        <w:rPr>
          <w:rStyle w:val="None"/>
          <w:i/>
          <w:iCs/>
          <w:spacing w:val="-2"/>
          <w:sz w:val="20"/>
          <w:szCs w:val="20"/>
        </w:rPr>
      </w:r>
      <w:r>
        <w:rPr>
          <w:rStyle w:val="None"/>
          <w:i/>
          <w:iCs/>
          <w:sz w:val="20"/>
          <w:szCs w:val="20"/>
          <w:lang w:val="en-US"/>
        </w:rPr>
      </w:r>
      <w:r>
        <w:rPr>
          <w:rStyle w:val="None"/>
          <w:i/>
          <w:iCs/>
          <w:sz w:val="20"/>
          <w:szCs w:val="20"/>
        </w:rPr>
      </w:r>
      <w:r>
        <w:rPr>
          <w:rStyle w:val="None"/>
          <w:i/>
          <w:iCs/>
          <w:spacing w:val="-1"/>
          <w:sz w:val="20"/>
          <w:szCs w:val="20"/>
        </w:rPr>
      </w:r>
      <w:r>
        <w:rPr>
          <w:rStyle w:val="None"/>
          <w:i/>
          <w:iCs/>
          <w:sz w:val="20"/>
          <w:szCs w:val="20"/>
        </w:rPr>
      </w:r>
      <w:r>
        <w:rPr>
          <w:rStyle w:val="None"/>
          <w:i/>
          <w:iCs/>
          <w:spacing w:val="-1"/>
          <w:sz w:val="20"/>
          <w:szCs w:val="20"/>
        </w:rPr>
      </w:r>
      <w:r>
        <w:rPr>
          <w:rStyle w:val="None"/>
          <w:i/>
          <w:iCs/>
          <w:sz w:val="20"/>
          <w:szCs w:val="20"/>
          <w:lang w:val="en-US"/>
        </w:rPr>
      </w:r>
      <w:r>
        <w:rPr>
          <w:rStyle w:val="None"/>
          <w:i/>
          <w:iCs/>
          <w:spacing w:val="-2"/>
          <w:sz w:val="20"/>
          <w:szCs w:val="20"/>
        </w:rPr>
      </w:r>
      <w:r>
        <w:rPr>
          <w:rStyle w:val="None"/>
          <w:i/>
          <w:iCs/>
          <w:sz w:val="20"/>
          <w:szCs w:val="20"/>
        </w:rPr>
      </w:r>
      <w:r>
        <w:rPr>
          <w:rStyle w:val="None"/>
          <w:i/>
          <w:iCs/>
          <w:spacing w:val="-3"/>
          <w:sz w:val="20"/>
          <w:szCs w:val="20"/>
        </w:rPr>
      </w:r>
      <w:r>
        <w:rPr>
          <w:rStyle w:val="None"/>
          <w:i/>
          <w:iCs/>
          <w:sz w:val="20"/>
          <w:szCs w:val="20"/>
          <w:lang w:val="en-US"/>
        </w:rPr>
      </w:r>
      <w:r>
        <w:rPr>
          <w:rStyle w:val="None"/>
          <w:i/>
          <w:iCs/>
          <w:spacing w:val="-2"/>
          <w:sz w:val="20"/>
          <w:szCs w:val="20"/>
        </w:rPr>
      </w:r>
      <w:r>
        <w:rPr>
          <w:rStyle w:val="None"/>
          <w:i/>
          <w:iCs/>
          <w:sz w:val="20"/>
          <w:szCs w:val="20"/>
        </w:rPr>
      </w:r>
      <w:r>
        <w:rPr>
          <w:rStyle w:val="None"/>
          <w:i/>
          <w:iCs/>
          <w:spacing w:val="-2"/>
          <w:sz w:val="20"/>
          <w:szCs w:val="20"/>
        </w:rPr>
      </w:r>
      <w:r>
        <w:rPr>
          <w:rStyle w:val="None"/>
          <w:i/>
          <w:iCs/>
          <w:sz w:val="20"/>
          <w:szCs w:val="20"/>
          <w:lang w:val="en-US"/>
        </w:rPr>
      </w:r>
      <w:r>
        <w:rPr>
          <w:rStyle w:val="None"/>
          <w:i/>
          <w:iCs/>
          <w:sz w:val="20"/>
          <w:szCs w:val="20"/>
        </w:rPr>
      </w:r>
      <w:r>
        <w:rPr>
          <w:rStyle w:val="None"/>
          <w:i/>
          <w:iCs/>
          <w:spacing w:val="-3"/>
          <w:sz w:val="20"/>
          <w:szCs w:val="20"/>
        </w:rPr>
      </w:r>
      <w:r>
        <w:rPr>
          <w:rStyle w:val="None"/>
          <w:i/>
          <w:iCs/>
          <w:sz w:val="20"/>
          <w:szCs w:val="20"/>
        </w:rPr>
      </w:r>
      <w:r>
        <w:rPr>
          <w:rStyle w:val="None"/>
          <w:i/>
          <w:iCs/>
          <w:spacing w:val="-2"/>
          <w:sz w:val="20"/>
          <w:szCs w:val="20"/>
        </w:rPr>
      </w:r>
      <w:r>
        <w:rPr>
          <w:rStyle w:val="None"/>
          <w:i/>
          <w:iCs/>
          <w:sz w:val="20"/>
          <w:szCs w:val="20"/>
        </w:rPr>
      </w:r>
      <w:r>
        <w:rPr>
          <w:rStyle w:val="None"/>
          <w:i/>
          <w:iCs/>
          <w:spacing w:val="-1"/>
          <w:sz w:val="20"/>
          <w:szCs w:val="20"/>
        </w:rPr>
      </w:r>
      <w:r>
        <w:rPr>
          <w:rStyle w:val="None"/>
          <w:i/>
          <w:iCs/>
          <w:sz w:val="20"/>
          <w:szCs w:val="20"/>
        </w:rPr>
      </w:r>
      <w:r>
        <w:rPr>
          <w:rStyle w:val="None"/>
          <w:i/>
          <w:iCs/>
          <w:sz w:val="20"/>
          <w:szCs w:val="20"/>
          <w:lang w:val="en-US"/>
        </w:rPr>
      </w:r>
      <w:r>
        <w:rPr>
          <w:rStyle w:val="None"/>
          <w:i/>
          <w:iCs/>
          <w:spacing w:val="-3"/>
          <w:sz w:val="20"/>
          <w:szCs w:val="20"/>
        </w:rPr>
      </w:r>
      <w:r>
        <w:rPr>
          <w:rStyle w:val="None"/>
          <w:i/>
          <w:iCs/>
          <w:sz w:val="20"/>
          <w:szCs w:val="20"/>
          <w:lang w:val="en-US"/>
        </w:rPr>
      </w:r>
    </w:p>
    <w:p w14:paraId="715758FC" w14:textId="77777777" w:rsidR="00F81D74" w:rsidRDefault="00000000">
      <w:pPr>
        <w:pStyle w:val="Body"/>
        <w:spacing w:before="200"/>
        <w:ind w:left="87" w:right="15"/>
        <w:jc w:val="both"/>
        <w:rPr>
          <w:rStyle w:val="None"/>
          <w:i/>
          <w:iCs/>
          <w:sz w:val="20"/>
          <w:szCs w:val="20"/>
        </w:rPr>
      </w:pPr>
      <w:r>
        <w:rPr>
          <w:rStyle w:val="None"/>
          <w:i/>
          <w:iCs/>
          <w:sz w:val="20"/>
          <w:szCs w:val="20"/>
          <w:lang w:val="de-DE"/>
        </w:rPr>
        <w:t>We have also included various financial and operational performance indicators in this Red Herring Prospectus, some of which have not been derived from the Naksh Chakraborty Statements. The manner of calculation and presentation of some of these financial and operational performance indicators, and the assumptions and estimates used in such calculations, may vary from those used by other companies in India and other jurisdictions.</w:t>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pt-PT"/>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lang w:val="fr-FR"/>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it-IT"/>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de-DE"/>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10"/>
          <w:sz w:val="20"/>
          <w:szCs w:val="20"/>
        </w:rPr>
      </w:r>
      <w:r>
        <w:rPr>
          <w:rStyle w:val="None"/>
          <w:i/>
          <w:iCs/>
          <w:sz w:val="20"/>
          <w:szCs w:val="20"/>
          <w:lang w:val="fr-FR"/>
        </w:rPr>
      </w:r>
      <w:r>
        <w:rPr>
          <w:rStyle w:val="None"/>
          <w:i/>
          <w:iCs/>
          <w:spacing w:val="-9"/>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10"/>
          <w:sz w:val="20"/>
          <w:szCs w:val="20"/>
        </w:rPr>
      </w:r>
      <w:r>
        <w:rPr>
          <w:rStyle w:val="None"/>
          <w:i/>
          <w:iCs/>
          <w:sz w:val="20"/>
          <w:szCs w:val="20"/>
        </w:rPr>
      </w:r>
      <w:r>
        <w:rPr>
          <w:rStyle w:val="None"/>
          <w:i/>
          <w:iCs/>
          <w:spacing w:val="-7"/>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7"/>
          <w:sz w:val="20"/>
          <w:szCs w:val="20"/>
        </w:rPr>
      </w:r>
      <w:r>
        <w:rPr>
          <w:rStyle w:val="None"/>
          <w:i/>
          <w:iCs/>
          <w:sz w:val="20"/>
          <w:szCs w:val="20"/>
          <w:lang w:val="de-DE"/>
        </w:rPr>
      </w:r>
      <w:r>
        <w:rPr>
          <w:rStyle w:val="None"/>
          <w:i/>
          <w:iCs/>
          <w:spacing w:val="-7"/>
          <w:sz w:val="20"/>
          <w:szCs w:val="20"/>
        </w:rPr>
      </w:r>
      <w:r>
        <w:rPr>
          <w:rStyle w:val="None"/>
          <w:i/>
          <w:iCs/>
          <w:sz w:val="20"/>
          <w:szCs w:val="20"/>
          <w:lang w:val="fr-FR"/>
        </w:rPr>
      </w:r>
      <w:r>
        <w:rPr>
          <w:rStyle w:val="None"/>
          <w:i/>
          <w:iCs/>
          <w:spacing w:val="-7"/>
          <w:sz w:val="20"/>
          <w:szCs w:val="20"/>
        </w:rPr>
      </w:r>
      <w:r>
        <w:rPr>
          <w:rStyle w:val="None"/>
          <w:i/>
          <w:iCs/>
          <w:sz w:val="20"/>
          <w:szCs w:val="20"/>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lang w:val="en-US"/>
        </w:rPr>
      </w:r>
    </w:p>
    <w:p w14:paraId="3EFDA831" w14:textId="77777777" w:rsidR="00F81D74" w:rsidRDefault="00000000">
      <w:pPr>
        <w:pStyle w:val="Body"/>
        <w:spacing w:before="200"/>
        <w:ind w:left="87" w:right="7"/>
        <w:jc w:val="both"/>
        <w:rPr>
          <w:rStyle w:val="None"/>
          <w:i/>
          <w:iCs/>
          <w:sz w:val="20"/>
          <w:szCs w:val="20"/>
        </w:rPr>
      </w:pPr>
      <w:r>
        <w:rPr>
          <w:rStyle w:val="None"/>
          <w:i/>
          <w:iCs/>
          <w:sz w:val="20"/>
          <w:szCs w:val="20"/>
          <w:lang w:val="en-US"/>
        </w:rPr>
        <w:t>Unless stated otherwise, industry and market data used in this section has been obtained or derived from the report titled “Max Andra Report on Ishwar Lal Jai Das in India” dated November 26, 2025 (“CARE Report”), prepared and issued by Kata, Keer and Sama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Bid/Jonathan Misra Date. For more information, see “Manbir Kamdar, Use of Vasatika Chowdhury and Yashoda Shere and Currency of Presentation” on page 15.</w:t>
      </w:r>
      <w:r>
        <w:rPr>
          <w:rStyle w:val="None"/>
          <w:i/>
          <w:iCs/>
          <w:sz w:val="20"/>
          <w:szCs w:val="20"/>
          <w:rtl/>
          <w:lang w:val="ar-SA"/>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9"/>
          <w:sz w:val="20"/>
          <w:szCs w:val="20"/>
        </w:rPr>
      </w:r>
      <w:r>
        <w:rPr>
          <w:rStyle w:val="None"/>
          <w:i/>
          <w:iCs/>
          <w:sz w:val="20"/>
          <w:szCs w:val="20"/>
          <w:lang w:val="fr-FR"/>
        </w:rPr>
      </w:r>
      <w:r>
        <w:rPr>
          <w:rStyle w:val="None"/>
          <w:i/>
          <w:iCs/>
          <w:spacing w:val="-13"/>
          <w:sz w:val="20"/>
          <w:szCs w:val="20"/>
        </w:rPr>
      </w:r>
      <w:r>
        <w:rPr>
          <w:rStyle w:val="None"/>
          <w:i/>
          <w:iCs/>
          <w:sz w:val="20"/>
          <w:szCs w:val="20"/>
        </w:rPr>
      </w:r>
      <w:r>
        <w:rPr>
          <w:rStyle w:val="None"/>
          <w:i/>
          <w:iCs/>
          <w:spacing w:val="-11"/>
          <w:sz w:val="20"/>
          <w:szCs w:val="20"/>
        </w:rPr>
      </w:r>
      <w:r>
        <w:rPr>
          <w:rStyle w:val="None"/>
          <w:i/>
          <w:iCs/>
          <w:sz w:val="20"/>
          <w:szCs w:val="20"/>
          <w:lang w:val="fr-FR"/>
        </w:rPr>
      </w:r>
      <w:r>
        <w:rPr>
          <w:rStyle w:val="None"/>
          <w:i/>
          <w:iCs/>
          <w:spacing w:val="-10"/>
          <w:sz w:val="20"/>
          <w:szCs w:val="20"/>
        </w:rPr>
      </w:r>
      <w:r>
        <w:rPr>
          <w:rStyle w:val="None"/>
          <w:i/>
          <w:iCs/>
          <w:sz w:val="20"/>
          <w:szCs w:val="20"/>
          <w:lang w:val="da-DK"/>
        </w:rPr>
      </w:r>
      <w:r>
        <w:rPr>
          <w:rStyle w:val="None"/>
          <w:i/>
          <w:iCs/>
          <w:spacing w:val="-11"/>
          <w:sz w:val="20"/>
          <w:szCs w:val="20"/>
        </w:rPr>
      </w:r>
      <w:r>
        <w:rPr>
          <w:rStyle w:val="None"/>
          <w:i/>
          <w:iCs/>
          <w:sz w:val="20"/>
          <w:szCs w:val="20"/>
          <w:lang w:val="de-DE"/>
        </w:rPr>
      </w:r>
      <w:r>
        <w:rPr>
          <w:rStyle w:val="None"/>
          <w:i/>
          <w:iCs/>
          <w:spacing w:val="-11"/>
          <w:sz w:val="20"/>
          <w:szCs w:val="20"/>
        </w:rPr>
      </w:r>
      <w:r>
        <w:rPr>
          <w:rStyle w:val="None"/>
          <w:i/>
          <w:iCs/>
          <w:sz w:val="20"/>
          <w:szCs w:val="20"/>
        </w:rPr>
      </w:r>
      <w:r>
        <w:rPr>
          <w:rStyle w:val="None"/>
          <w:i/>
          <w:iCs/>
          <w:spacing w:val="-10"/>
          <w:sz w:val="20"/>
          <w:szCs w:val="20"/>
        </w:rPr>
      </w:r>
      <w:r>
        <w:rPr>
          <w:rStyle w:val="None"/>
          <w:i/>
          <w:iCs/>
          <w:sz w:val="20"/>
          <w:szCs w:val="20"/>
        </w:rPr>
      </w:r>
      <w:r>
        <w:rPr>
          <w:rStyle w:val="None"/>
          <w:i/>
          <w:iCs/>
          <w:spacing w:val="-9"/>
          <w:sz w:val="20"/>
          <w:szCs w:val="20"/>
        </w:rPr>
      </w:r>
      <w:r>
        <w:rPr>
          <w:rStyle w:val="None"/>
          <w:i/>
          <w:iCs/>
          <w:sz w:val="20"/>
          <w:szCs w:val="20"/>
          <w:lang w:val="it-IT"/>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2"/>
          <w:sz w:val="20"/>
          <w:szCs w:val="20"/>
        </w:rPr>
      </w:r>
      <w:r>
        <w:rPr>
          <w:rStyle w:val="None"/>
          <w:i/>
          <w:iCs/>
          <w:sz w:val="20"/>
          <w:szCs w:val="20"/>
        </w:rPr>
      </w:r>
      <w:r>
        <w:rPr>
          <w:rStyle w:val="None"/>
          <w:i/>
          <w:iCs/>
          <w:spacing w:val="-13"/>
          <w:sz w:val="20"/>
          <w:szCs w:val="20"/>
        </w:rPr>
      </w:r>
      <w:r>
        <w:rPr>
          <w:rStyle w:val="None"/>
          <w:i/>
          <w:iCs/>
          <w:sz w:val="20"/>
          <w:szCs w:val="20"/>
        </w:rPr>
      </w:r>
      <w:r>
        <w:rPr>
          <w:rStyle w:val="None"/>
          <w:i/>
          <w:iCs/>
          <w:spacing w:val="-10"/>
          <w:sz w:val="20"/>
          <w:szCs w:val="20"/>
        </w:rPr>
      </w:r>
      <w:r>
        <w:rPr>
          <w:rStyle w:val="None"/>
          <w:i/>
          <w:iCs/>
          <w:sz w:val="20"/>
          <w:szCs w:val="20"/>
        </w:rPr>
      </w:r>
      <w:r>
        <w:rPr>
          <w:rStyle w:val="None"/>
          <w:i/>
          <w:iCs/>
          <w:spacing w:val="-11"/>
          <w:sz w:val="20"/>
          <w:szCs w:val="20"/>
        </w:rPr>
      </w:r>
      <w:r>
        <w:rPr>
          <w:rStyle w:val="None"/>
          <w:i/>
          <w:iCs/>
          <w:sz w:val="20"/>
          <w:szCs w:val="20"/>
        </w:rPr>
      </w:r>
      <w:r>
        <w:rPr>
          <w:rStyle w:val="None"/>
          <w:i/>
          <w:iCs/>
          <w:sz w:val="20"/>
          <w:szCs w:val="20"/>
          <w:rtl/>
          <w:lang w:val="ar-SA"/>
        </w:rPr>
      </w:r>
      <w:r>
        <w:rPr>
          <w:rStyle w:val="None"/>
          <w:b/>
          <w:bCs/>
          <w:i/>
          <w:iCs/>
          <w:sz w:val="20"/>
          <w:szCs w:val="20"/>
          <w:lang w:val="it-IT"/>
        </w:rPr>
      </w:r>
      <w:r>
        <w:rPr>
          <w:rStyle w:val="None"/>
          <w:b/>
          <w:bCs/>
          <w:i/>
          <w:iCs/>
          <w:spacing w:val="-11"/>
          <w:sz w:val="20"/>
          <w:szCs w:val="20"/>
        </w:rPr>
      </w:r>
      <w:r>
        <w:rPr>
          <w:rStyle w:val="None"/>
          <w:b/>
          <w:bCs/>
          <w:i/>
          <w:iCs/>
          <w:sz w:val="20"/>
          <w:szCs w:val="20"/>
          <w:lang w:val="fr-FR"/>
        </w:rPr>
      </w:r>
      <w:r>
        <w:rPr>
          <w:rStyle w:val="None"/>
          <w:i/>
          <w:iCs/>
          <w:sz w:val="20"/>
          <w:szCs w:val="20"/>
        </w:rPr>
      </w:r>
      <w:r>
        <w:rPr>
          <w:rStyle w:val="None"/>
          <w:i/>
          <w:iCs/>
          <w:spacing w:val="-9"/>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it-IT"/>
        </w:rPr>
      </w:r>
      <w:r>
        <w:rPr>
          <w:rStyle w:val="None"/>
          <w:i/>
          <w:iCs/>
          <w:spacing w:val="-11"/>
          <w:sz w:val="20"/>
          <w:szCs w:val="20"/>
        </w:rPr>
      </w:r>
      <w:r>
        <w:rPr>
          <w:rStyle w:val="None"/>
          <w:i/>
          <w:iCs/>
          <w:sz w:val="20"/>
          <w:szCs w:val="20"/>
          <w:lang w:val="fr-FR"/>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it-IT"/>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9"/>
          <w:sz w:val="20"/>
          <w:szCs w:val="20"/>
        </w:rPr>
      </w:r>
      <w:r>
        <w:rPr>
          <w:rStyle w:val="None"/>
          <w:i/>
          <w:iCs/>
          <w:sz w:val="20"/>
          <w:szCs w:val="20"/>
        </w:rPr>
      </w:r>
      <w:r>
        <w:rPr>
          <w:rStyle w:val="None"/>
          <w:i/>
          <w:iCs/>
          <w:spacing w:val="-10"/>
          <w:sz w:val="20"/>
          <w:szCs w:val="20"/>
        </w:rPr>
      </w:r>
      <w:r>
        <w:rPr>
          <w:rStyle w:val="None"/>
          <w:i/>
          <w:iCs/>
          <w:sz w:val="20"/>
          <w:szCs w:val="20"/>
          <w:lang w:val="pt-PT"/>
        </w:rPr>
      </w:r>
      <w:r>
        <w:rPr>
          <w:rStyle w:val="None"/>
          <w:i/>
          <w:iCs/>
          <w:spacing w:val="-9"/>
          <w:sz w:val="20"/>
          <w:szCs w:val="20"/>
        </w:rPr>
      </w:r>
      <w:r>
        <w:rPr>
          <w:rStyle w:val="None"/>
          <w:i/>
          <w:iCs/>
          <w:sz w:val="20"/>
          <w:szCs w:val="20"/>
          <w:lang w:val="fr-FR"/>
        </w:rPr>
      </w:r>
      <w:r>
        <w:rPr>
          <w:rStyle w:val="None"/>
          <w:i/>
          <w:iCs/>
          <w:spacing w:val="-9"/>
          <w:sz w:val="20"/>
          <w:szCs w:val="20"/>
        </w:rPr>
      </w:r>
      <w:r>
        <w:rPr>
          <w:rStyle w:val="None"/>
          <w:i/>
          <w:iCs/>
          <w:sz w:val="20"/>
          <w:szCs w:val="20"/>
          <w:lang w:val="en-US"/>
        </w:rPr>
      </w:r>
      <w:r>
        <w:rPr>
          <w:rStyle w:val="None"/>
          <w:i/>
          <w:iCs/>
          <w:spacing w:val="-9"/>
          <w:sz w:val="20"/>
          <w:szCs w:val="20"/>
        </w:rPr>
      </w:r>
      <w:r>
        <w:rPr>
          <w:rStyle w:val="None"/>
          <w:i/>
          <w:iCs/>
          <w:sz w:val="20"/>
          <w:szCs w:val="20"/>
        </w:rPr>
      </w:r>
      <w:r>
        <w:rPr>
          <w:rStyle w:val="None"/>
          <w:i/>
          <w:iCs/>
          <w:spacing w:val="-7"/>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7"/>
          <w:sz w:val="20"/>
          <w:szCs w:val="20"/>
        </w:rPr>
      </w:r>
      <w:r>
        <w:rPr>
          <w:rStyle w:val="None"/>
          <w:i/>
          <w:iCs/>
          <w:sz w:val="20"/>
          <w:szCs w:val="20"/>
          <w:lang w:val="fr-FR"/>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9"/>
          <w:sz w:val="20"/>
          <w:szCs w:val="20"/>
        </w:rPr>
      </w:r>
      <w:r>
        <w:rPr>
          <w:rStyle w:val="None"/>
          <w:i/>
          <w:iCs/>
          <w:sz w:val="20"/>
          <w:szCs w:val="20"/>
          <w:lang w:val="it-IT"/>
        </w:rPr>
      </w:r>
      <w:r>
        <w:rPr>
          <w:rStyle w:val="None"/>
          <w:i/>
          <w:iCs/>
          <w:spacing w:val="-9"/>
          <w:sz w:val="20"/>
          <w:szCs w:val="20"/>
        </w:rPr>
      </w:r>
      <w:r>
        <w:rPr>
          <w:rStyle w:val="None"/>
          <w:i/>
          <w:iCs/>
          <w:sz w:val="20"/>
          <w:szCs w:val="20"/>
          <w:lang w:val="fr-FR"/>
        </w:rPr>
      </w:r>
      <w:r>
        <w:rPr>
          <w:rStyle w:val="None"/>
          <w:i/>
          <w:iCs/>
          <w:spacing w:val="-9"/>
          <w:sz w:val="20"/>
          <w:szCs w:val="20"/>
        </w:rPr>
      </w:r>
      <w:r>
        <w:rPr>
          <w:rStyle w:val="None"/>
          <w:i/>
          <w:iCs/>
          <w:sz w:val="20"/>
          <w:szCs w:val="20"/>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11"/>
          <w:sz w:val="20"/>
          <w:szCs w:val="20"/>
        </w:rPr>
      </w:r>
      <w:r>
        <w:rPr>
          <w:rStyle w:val="None"/>
          <w:i/>
          <w:iCs/>
          <w:sz w:val="20"/>
          <w:szCs w:val="20"/>
          <w:lang w:val="es-ES_tradnl"/>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lang w:val="pt-PT"/>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0"/>
          <w:sz w:val="20"/>
          <w:szCs w:val="20"/>
        </w:rPr>
      </w:r>
      <w:r>
        <w:rPr>
          <w:rStyle w:val="None"/>
          <w:i/>
          <w:iCs/>
          <w:sz w:val="20"/>
          <w:szCs w:val="20"/>
        </w:rPr>
      </w:r>
      <w:r>
        <w:rPr>
          <w:rStyle w:val="None"/>
          <w:i/>
          <w:iCs/>
          <w:spacing w:val="-11"/>
          <w:sz w:val="20"/>
          <w:szCs w:val="20"/>
        </w:rPr>
      </w:r>
      <w:r>
        <w:rPr>
          <w:rStyle w:val="None"/>
          <w:i/>
          <w:iCs/>
          <w:sz w:val="20"/>
          <w:szCs w:val="20"/>
          <w:lang w:val="de-DE"/>
        </w:rPr>
      </w:r>
      <w:r>
        <w:rPr>
          <w:rStyle w:val="None"/>
          <w:i/>
          <w:iCs/>
          <w:spacing w:val="-10"/>
          <w:sz w:val="20"/>
          <w:szCs w:val="20"/>
        </w:rPr>
      </w:r>
      <w:r>
        <w:rPr>
          <w:rStyle w:val="None"/>
          <w:i/>
          <w:iCs/>
          <w:sz w:val="20"/>
          <w:szCs w:val="20"/>
          <w:lang w:val="fr-FR"/>
        </w:rPr>
      </w:r>
      <w:r>
        <w:rPr>
          <w:rStyle w:val="None"/>
          <w:i/>
          <w:iCs/>
          <w:spacing w:val="-13"/>
          <w:sz w:val="20"/>
          <w:szCs w:val="20"/>
        </w:rPr>
      </w:r>
      <w:r>
        <w:rPr>
          <w:rStyle w:val="None"/>
          <w:i/>
          <w:iCs/>
          <w:sz w:val="20"/>
          <w:szCs w:val="20"/>
          <w:lang w:val="en-US"/>
        </w:rPr>
      </w:r>
      <w:r>
        <w:rPr>
          <w:rStyle w:val="None"/>
          <w:i/>
          <w:iCs/>
          <w:spacing w:val="-11"/>
          <w:sz w:val="20"/>
          <w:szCs w:val="20"/>
        </w:rPr>
      </w:r>
      <w:r>
        <w:rPr>
          <w:rStyle w:val="None"/>
          <w:i/>
          <w:iCs/>
          <w:sz w:val="20"/>
          <w:szCs w:val="20"/>
          <w:lang w:val="en-US"/>
        </w:rPr>
      </w:r>
      <w:r>
        <w:rPr>
          <w:rStyle w:val="None"/>
          <w:i/>
          <w:iCs/>
          <w:spacing w:val="-11"/>
          <w:sz w:val="20"/>
          <w:szCs w:val="20"/>
        </w:rPr>
      </w:r>
      <w:r>
        <w:rPr>
          <w:rStyle w:val="None"/>
          <w:i/>
          <w:iCs/>
          <w:sz w:val="20"/>
          <w:szCs w:val="20"/>
          <w:lang w:val="pt-PT"/>
        </w:rPr>
      </w:r>
      <w:r>
        <w:rPr>
          <w:rStyle w:val="None"/>
          <w:i/>
          <w:iCs/>
          <w:spacing w:val="-11"/>
          <w:sz w:val="20"/>
          <w:szCs w:val="20"/>
        </w:rPr>
      </w:r>
      <w:r>
        <w:rPr>
          <w:rStyle w:val="None"/>
          <w:i/>
          <w:iCs/>
          <w:sz w:val="20"/>
          <w:szCs w:val="20"/>
          <w:lang w:val="it-IT"/>
        </w:rPr>
      </w:r>
      <w:r>
        <w:rPr>
          <w:rStyle w:val="None"/>
          <w:i/>
          <w:iCs/>
          <w:spacing w:val="-11"/>
          <w:sz w:val="20"/>
          <w:szCs w:val="20"/>
        </w:rPr>
      </w:r>
      <w:r>
        <w:rPr>
          <w:rStyle w:val="None"/>
          <w:i/>
          <w:iCs/>
          <w:sz w:val="20"/>
          <w:szCs w:val="20"/>
          <w:lang w:val="en-US"/>
        </w:rPr>
      </w:r>
      <w:r>
        <w:rPr>
          <w:rStyle w:val="None"/>
          <w:i/>
          <w:iCs/>
          <w:spacing w:val="-13"/>
          <w:sz w:val="20"/>
          <w:szCs w:val="20"/>
        </w:rPr>
      </w:r>
      <w:r>
        <w:rPr>
          <w:rStyle w:val="None"/>
          <w:i/>
          <w:iCs/>
          <w:sz w:val="20"/>
          <w:szCs w:val="20"/>
          <w:lang w:val="en-US"/>
        </w:rPr>
      </w:r>
      <w:r>
        <w:rPr>
          <w:rStyle w:val="None"/>
          <w:i/>
          <w:iCs/>
          <w:spacing w:val="-5"/>
          <w:sz w:val="20"/>
          <w:szCs w:val="20"/>
        </w:rPr>
      </w:r>
      <w:r>
        <w:rPr>
          <w:rStyle w:val="None"/>
          <w:i/>
          <w:iCs/>
          <w:sz w:val="20"/>
          <w:szCs w:val="20"/>
          <w:lang w:val="it-IT"/>
        </w:rPr>
      </w:r>
      <w:r>
        <w:rPr>
          <w:rStyle w:val="None"/>
          <w:i/>
          <w:iCs/>
          <w:spacing w:val="-11"/>
          <w:sz w:val="20"/>
          <w:szCs w:val="20"/>
        </w:rPr>
      </w:r>
      <w:r>
        <w:rPr>
          <w:rStyle w:val="None"/>
          <w:i/>
          <w:iCs/>
          <w:sz w:val="20"/>
          <w:szCs w:val="20"/>
          <w:lang w:val="fr-FR"/>
        </w:rPr>
      </w:r>
      <w:r>
        <w:rPr>
          <w:rStyle w:val="None"/>
          <w:i/>
          <w:iCs/>
          <w:spacing w:val="-10"/>
          <w:sz w:val="20"/>
          <w:szCs w:val="20"/>
        </w:rPr>
      </w:r>
      <w:r>
        <w:rPr>
          <w:rStyle w:val="None"/>
          <w:i/>
          <w:iCs/>
          <w:sz w:val="20"/>
          <w:szCs w:val="20"/>
          <w:lang w:val="en-US"/>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10"/>
          <w:sz w:val="20"/>
          <w:szCs w:val="20"/>
        </w:rPr>
      </w:r>
      <w:r>
        <w:rPr>
          <w:rStyle w:val="None"/>
          <w:i/>
          <w:iCs/>
          <w:sz w:val="20"/>
          <w:szCs w:val="20"/>
        </w:rPr>
      </w:r>
      <w:r>
        <w:rPr>
          <w:rStyle w:val="None"/>
          <w:i/>
          <w:iCs/>
          <w:spacing w:val="-10"/>
          <w:sz w:val="20"/>
          <w:szCs w:val="20"/>
        </w:rPr>
      </w:r>
      <w:r>
        <w:rPr>
          <w:rStyle w:val="None"/>
          <w:i/>
          <w:iCs/>
          <w:sz w:val="20"/>
          <w:szCs w:val="20"/>
          <w:rtl/>
          <w:lang w:val="ar-SA"/>
        </w:rPr>
      </w:r>
      <w:r>
        <w:rPr>
          <w:rStyle w:val="None"/>
          <w:i/>
          <w:iCs/>
          <w:sz w:val="20"/>
          <w:szCs w:val="20"/>
          <w:lang w:val="fr-FR"/>
        </w:rPr>
      </w:r>
      <w:r>
        <w:rPr>
          <w:rStyle w:val="None"/>
          <w:i/>
          <w:iCs/>
          <w:spacing w:val="-9"/>
          <w:sz w:val="20"/>
          <w:szCs w:val="20"/>
        </w:rPr>
      </w:r>
      <w:r>
        <w:rPr>
          <w:rStyle w:val="None"/>
          <w:i/>
          <w:iCs/>
          <w:sz w:val="20"/>
          <w:szCs w:val="20"/>
          <w:lang w:val="fr-FR"/>
        </w:rPr>
      </w:r>
      <w:r>
        <w:rPr>
          <w:rStyle w:val="None"/>
          <w:i/>
          <w:iCs/>
          <w:spacing w:val="-10"/>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10"/>
          <w:sz w:val="20"/>
          <w:szCs w:val="20"/>
        </w:rPr>
      </w:r>
      <w:r>
        <w:rPr>
          <w:rStyle w:val="None"/>
          <w:i/>
          <w:iCs/>
          <w:sz w:val="20"/>
          <w:szCs w:val="20"/>
          <w:lang w:val="pt-PT"/>
        </w:rPr>
      </w:r>
      <w:r>
        <w:rPr>
          <w:rStyle w:val="None"/>
          <w:i/>
          <w:iCs/>
          <w:spacing w:val="-13"/>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9"/>
          <w:sz w:val="20"/>
          <w:szCs w:val="20"/>
        </w:rPr>
      </w:r>
      <w:r>
        <w:rPr>
          <w:rStyle w:val="None"/>
          <w:i/>
          <w:iCs/>
          <w:sz w:val="20"/>
          <w:szCs w:val="20"/>
        </w:rPr>
      </w:r>
      <w:r>
        <w:rPr>
          <w:rStyle w:val="None"/>
          <w:i/>
          <w:iCs/>
          <w:spacing w:val="-10"/>
          <w:sz w:val="20"/>
          <w:szCs w:val="20"/>
        </w:rPr>
      </w:r>
      <w:r>
        <w:rPr>
          <w:rStyle w:val="None"/>
          <w:i/>
          <w:iCs/>
          <w:sz w:val="20"/>
          <w:szCs w:val="20"/>
          <w:lang w:val="nl-NL"/>
        </w:rPr>
      </w:r>
      <w:r>
        <w:rPr>
          <w:rStyle w:val="None"/>
          <w:i/>
          <w:iCs/>
          <w:spacing w:val="-11"/>
          <w:sz w:val="20"/>
          <w:szCs w:val="20"/>
        </w:rPr>
      </w:r>
      <w:r>
        <w:rPr>
          <w:rStyle w:val="None"/>
          <w:i/>
          <w:iCs/>
          <w:sz w:val="20"/>
          <w:szCs w:val="20"/>
        </w:rPr>
      </w:r>
      <w:r>
        <w:rPr>
          <w:rStyle w:val="None"/>
          <w:i/>
          <w:iCs/>
          <w:spacing w:val="-11"/>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z w:val="20"/>
          <w:szCs w:val="20"/>
        </w:rPr>
      </w:r>
      <w:r>
        <w:rPr>
          <w:rStyle w:val="None"/>
          <w:i/>
          <w:iCs/>
          <w:spacing w:val="-11"/>
          <w:sz w:val="20"/>
          <w:szCs w:val="20"/>
        </w:rPr>
      </w:r>
      <w:r>
        <w:rPr>
          <w:rStyle w:val="None"/>
          <w:i/>
          <w:iCs/>
          <w:sz w:val="20"/>
          <w:szCs w:val="20"/>
        </w:rPr>
      </w:r>
      <w:r>
        <w:rPr>
          <w:rStyle w:val="None"/>
          <w:i/>
          <w:iCs/>
          <w:spacing w:val="-13"/>
          <w:sz w:val="20"/>
          <w:szCs w:val="20"/>
        </w:rPr>
      </w:r>
      <w:r>
        <w:rPr>
          <w:rStyle w:val="None"/>
          <w:i/>
          <w:iCs/>
          <w:sz w:val="20"/>
          <w:szCs w:val="20"/>
          <w:lang w:val="fr-FR"/>
        </w:rPr>
      </w:r>
      <w:r>
        <w:rPr>
          <w:rStyle w:val="None"/>
          <w:i/>
          <w:iCs/>
          <w:spacing w:val="-3"/>
          <w:sz w:val="20"/>
          <w:szCs w:val="20"/>
        </w:rPr>
      </w:r>
    </w:p>
    <w:p w14:paraId="242A4854" w14:textId="77777777" w:rsidR="00F81D74" w:rsidRDefault="00000000">
      <w:pPr>
        <w:pStyle w:val="Heading2"/>
        <w:ind w:left="87"/>
        <w:jc w:val="both"/>
      </w:pPr>
      <w:r>
        <w:rPr>
          <w:rStyle w:val="Hyperlink5"/>
          <w:lang w:val="de-DE"/>
        </w:rPr>
        <w:t>INTERNAL</w:t>
      </w:r>
      <w:r>
        <w:rPr>
          <w:rStyle w:val="None"/>
          <w:spacing w:val="-1"/>
        </w:rPr>
        <w:t xml:space="preserve"> </w:t>
      </w:r>
      <w:r>
        <w:rPr>
          <w:rStyle w:val="Hyperlink5"/>
        </w:rPr>
        <w:t>RISKS</w:t>
      </w:r>
    </w:p>
    <w:p w14:paraId="052580E8" w14:textId="77777777" w:rsidR="00F81D74" w:rsidRDefault="00000000">
      <w:pPr>
        <w:pStyle w:val="Heading4"/>
        <w:numPr>
          <w:ilvl w:val="0"/>
          <w:numId w:val="22"/>
        </w:numPr>
        <w:spacing w:before="199"/>
        <w:ind w:right="12"/>
      </w:pPr>
      <w:r>
        <w:rPr>
          <w:rStyle w:val="Hyperlink4"/>
        </w:rPr>
        <w:t>We depend on certain customers for a significant portion of our revenue from operations. Our top 10 customers contributed to 53.97%, 52.54%, 57.10% and 58.99% of our revenue from operations for the three-month period 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None"/>
        </w:rPr>
        <w:t xml:space="preserve"> </w:t>
      </w:r>
      <w:r>
        <w:rPr>
          <w:rStyle w:val="Hyperlink4"/>
        </w:rPr>
        <w:t>Any</w:t>
      </w:r>
      <w:r>
        <w:rPr>
          <w:rStyle w:val="None"/>
        </w:rPr>
        <w:t xml:space="preserve"> </w:t>
      </w:r>
      <w:r>
        <w:rPr>
          <w:rStyle w:val="Hyperlink4"/>
        </w:rPr>
        <w:t>decrease</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 the loss of such customers or our inability to diversify our customer base could have an adverse effect on our business, results of operations, financial condition and cash flows.</w:t>
      </w:r>
    </w:p>
    <w:p w14:paraId="0ACEF537" w14:textId="77777777" w:rsidR="00F81D74" w:rsidRDefault="00000000">
      <w:pPr>
        <w:pStyle w:val="BodyText"/>
        <w:spacing w:before="202"/>
        <w:ind w:left="796"/>
      </w:pPr>
      <w:r>
        <w:rPr>
          <w:rStyle w:val="Hyperlink4"/>
        </w:rPr>
        <w:t>We</w:t>
      </w:r>
      <w:r>
        <w:rPr>
          <w:rStyle w:val="None"/>
        </w:rPr>
        <w:t xml:space="preserve"> </w:t>
      </w:r>
      <w:r>
        <w:rPr>
          <w:rStyle w:val="Hyperlink4"/>
        </w:rPr>
        <w:t>have</w:t>
      </w:r>
      <w:r>
        <w:rPr>
          <w:rStyle w:val="None"/>
        </w:rPr>
        <w:t xml:space="preserve"> </w:t>
      </w:r>
      <w:r>
        <w:rPr>
          <w:rStyle w:val="Hyperlink4"/>
        </w:rPr>
        <w:t>derived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 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40A1E38C" w14:textId="77777777" w:rsidR="00F81D74" w:rsidRDefault="00F81D74">
      <w:pPr>
        <w:pStyle w:val="BodyText"/>
        <w:spacing w:before="3" w:after="1"/>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F81D74" w14:paraId="164A66F0"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1DA33DEA" w14:textId="77777777" w:rsidR="00F81D74" w:rsidRDefault="00000000">
            <w:pPr>
              <w:pStyle w:val="TableParagraph"/>
              <w:ind w:left="53" w:right="40"/>
              <w:jc w:val="center"/>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1A8AFB7F" w14:textId="77777777" w:rsidR="00F81D74"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0DF0788" w14:textId="77777777" w:rsidR="00F81D74"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730E8C9" w14:textId="77777777" w:rsidR="00F81D74"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5A5F54F0" w14:textId="77777777" w:rsidR="00F81D74"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672D6AD8"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F5BC04E" w14:textId="77777777" w:rsidR="00F81D74" w:rsidRDefault="00000000">
            <w:pPr>
              <w:pStyle w:val="TableParagraph"/>
              <w:spacing w:line="186" w:lineRule="exact"/>
              <w:ind w:left="59"/>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top</w:t>
            </w:r>
            <w:r>
              <w:rPr>
                <w:rStyle w:val="Hyperlink7"/>
                <w:rFonts w:eastAsia="Arial Unicode MS"/>
                <w:spacing w:val="-2"/>
                <w:sz w:val="18"/>
                <w:szCs w:val="18"/>
              </w:rPr>
              <w:t xml:space="preserve"> </w:t>
            </w:r>
            <w:r>
              <w:rPr>
                <w:rStyle w:val="Hyperlink6"/>
                <w:rFonts w:eastAsia="Arial Unicode MS"/>
                <w:sz w:val="18"/>
                <w:szCs w:val="18"/>
              </w:rPr>
              <w:t>10 customers</w:t>
            </w:r>
            <w:r>
              <w:rPr>
                <w:rStyle w:val="Hyperlink7"/>
                <w:rFonts w:eastAsia="Arial Unicode MS"/>
                <w:spacing w:val="-2"/>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in</w:t>
            </w:r>
            <w:r>
              <w:rPr>
                <w:rStyle w:val="None"/>
                <w:spacing w:val="-1"/>
                <w:sz w:val="18"/>
                <w:szCs w:val="18"/>
              </w:rPr>
              <w:t xml:space="preserve"> </w:t>
            </w:r>
            <w:r>
              <w:rPr>
                <w:rStyle w:val="Hyperlink7"/>
                <w:rFonts w:eastAsia="Arial Unicode MS"/>
                <w:spacing w:val="-2"/>
                <w:sz w:val="18"/>
                <w:szCs w:val="18"/>
              </w:rPr>
              <w:t>million)</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DED563D" w14:textId="77777777" w:rsidR="00F81D74" w:rsidRDefault="00000000">
            <w:pPr>
              <w:pStyle w:val="TableParagraph"/>
              <w:spacing w:line="186" w:lineRule="exact"/>
              <w:ind w:right="48"/>
              <w:jc w:val="right"/>
            </w:pPr>
            <w:r>
              <w:rPr>
                <w:rStyle w:val="Hyperlink7"/>
                <w:rFonts w:eastAsia="Arial Unicode MS"/>
                <w:spacing w:val="-2"/>
                <w:sz w:val="18"/>
                <w:szCs w:val="18"/>
              </w:rPr>
              <w:t>3,015.48</w:t>
            </w:r>
          </w:p>
        </w:tc>
        <w:tc>
          <w:tcPr>
            <w:tcW w:w="1155" w:type="dxa"/>
            <w:tcBorders>
              <w:top w:val="single" w:sz="4" w:space="0" w:color="000000"/>
              <w:left w:val="single" w:sz="4" w:space="0" w:color="000000"/>
              <w:bottom w:val="single" w:sz="4" w:space="0" w:color="000000"/>
              <w:right w:val="single" w:sz="4" w:space="0" w:color="000000"/>
            </w:tcBorders>
            <w:tcMar>
              <w:top w:w="80" w:type="dxa"/>
              <w:left w:w="455" w:type="dxa"/>
              <w:bottom w:w="80" w:type="dxa"/>
              <w:right w:w="80" w:type="dxa"/>
            </w:tcMar>
          </w:tcPr>
          <w:p w14:paraId="55123D32" w14:textId="77777777" w:rsidR="00F81D74" w:rsidRDefault="00000000">
            <w:pPr>
              <w:pStyle w:val="TableParagraph"/>
              <w:spacing w:line="186" w:lineRule="exact"/>
              <w:ind w:left="375"/>
            </w:pPr>
            <w:r>
              <w:rPr>
                <w:rStyle w:val="Hyperlink7"/>
                <w:rFonts w:eastAsia="Arial Unicode MS"/>
                <w:spacing w:val="-2"/>
                <w:sz w:val="18"/>
                <w:szCs w:val="18"/>
              </w:rPr>
              <w:t>10,130.32</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37C29B9A" w14:textId="77777777" w:rsidR="00F81D74" w:rsidRDefault="00000000">
            <w:pPr>
              <w:pStyle w:val="TableParagraph"/>
              <w:spacing w:line="186" w:lineRule="exact"/>
              <w:ind w:left="464"/>
            </w:pPr>
            <w:r>
              <w:rPr>
                <w:rStyle w:val="Hyperlink7"/>
                <w:rFonts w:eastAsia="Arial Unicode MS"/>
                <w:spacing w:val="-2"/>
                <w:sz w:val="18"/>
                <w:szCs w:val="18"/>
              </w:rPr>
              <w:t>7,896.04</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3FD84720" w14:textId="77777777" w:rsidR="00F81D74" w:rsidRDefault="00000000">
            <w:pPr>
              <w:pStyle w:val="TableParagraph"/>
              <w:spacing w:line="186" w:lineRule="exact"/>
              <w:ind w:left="464"/>
            </w:pPr>
            <w:r>
              <w:rPr>
                <w:rStyle w:val="Hyperlink7"/>
                <w:rFonts w:eastAsia="Arial Unicode MS"/>
                <w:spacing w:val="-2"/>
                <w:sz w:val="18"/>
                <w:szCs w:val="18"/>
              </w:rPr>
              <w:t>6,191.05</w:t>
            </w:r>
          </w:p>
        </w:tc>
      </w:tr>
    </w:tbl>
    <w:p w14:paraId="5468C09A" w14:textId="77777777" w:rsidR="00F81D74" w:rsidRDefault="00F81D74">
      <w:pPr>
        <w:pStyle w:val="BodyText"/>
        <w:spacing w:before="3" w:after="1"/>
        <w:ind w:left="801" w:hanging="801"/>
        <w:rPr>
          <w:rStyle w:val="Hyperlink4"/>
          <w:sz w:val="17"/>
          <w:szCs w:val="17"/>
        </w:rPr>
      </w:pPr>
    </w:p>
    <w:p w14:paraId="51B1AF82" w14:textId="77777777" w:rsidR="00F81D74" w:rsidRDefault="00F81D74">
      <w:pPr>
        <w:pStyle w:val="TableParagraph"/>
        <w:spacing w:line="186" w:lineRule="exact"/>
        <w:sectPr w:rsidR="00F81D74">
          <w:headerReference w:type="default" r:id="rId101"/>
          <w:footerReference w:type="default" r:id="rId102"/>
          <w:pgSz w:w="11920" w:h="16840"/>
          <w:pgMar w:top="1100" w:right="708" w:bottom="1120" w:left="992" w:header="0" w:footer="0" w:gutter="0"/>
          <w:cols w:space="720"/>
        </w:sect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F81D74" w14:paraId="07AA946E"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14:paraId="28A6E6B8" w14:textId="77777777" w:rsidR="00F81D74" w:rsidRDefault="00000000">
            <w:pPr>
              <w:pStyle w:val="TableParagraph"/>
              <w:spacing w:line="207" w:lineRule="exact"/>
              <w:ind w:right="1470"/>
              <w:jc w:val="right"/>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25EDE82D" w14:textId="77777777" w:rsidR="00F81D74"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32F0DD31" w14:textId="77777777" w:rsidR="00F81D74"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5D626848" w14:textId="77777777" w:rsidR="00F81D74"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234776F0" w14:textId="77777777" w:rsidR="00F81D74"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6E905918" w14:textId="77777777">
        <w:trPr>
          <w:trHeight w:val="423"/>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60CFF20" w14:textId="77777777" w:rsidR="00F81D74" w:rsidRDefault="00000000">
            <w:pPr>
              <w:pStyle w:val="TableParagraph"/>
              <w:spacing w:line="208" w:lineRule="exact"/>
              <w:ind w:left="59"/>
            </w:pPr>
            <w:r>
              <w:rPr>
                <w:rStyle w:val="Hyperlink6"/>
                <w:rFonts w:eastAsia="Arial Unicode MS"/>
                <w:sz w:val="18"/>
                <w:szCs w:val="18"/>
              </w:rPr>
              <w:t>Revenue from top 10 customers as a percentage of total revenue from operations (%)</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BA44D30" w14:textId="77777777" w:rsidR="00F81D74" w:rsidRDefault="00000000">
            <w:pPr>
              <w:pStyle w:val="TableParagraph"/>
              <w:spacing w:line="207" w:lineRule="exact"/>
              <w:ind w:right="48"/>
              <w:jc w:val="right"/>
            </w:pPr>
            <w:r>
              <w:rPr>
                <w:rStyle w:val="Hyperlink7"/>
                <w:rFonts w:eastAsia="Arial Unicode MS"/>
                <w:spacing w:val="-2"/>
                <w:sz w:val="18"/>
                <w:szCs w:val="18"/>
              </w:rPr>
              <w:t>53.97%</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931E6C1" w14:textId="77777777" w:rsidR="00F81D74" w:rsidRDefault="00000000">
            <w:pPr>
              <w:pStyle w:val="TableParagraph"/>
              <w:spacing w:line="207" w:lineRule="exact"/>
              <w:ind w:right="46"/>
              <w:jc w:val="right"/>
            </w:pPr>
            <w:r>
              <w:rPr>
                <w:rStyle w:val="Hyperlink7"/>
                <w:rFonts w:eastAsia="Arial Unicode MS"/>
                <w:spacing w:val="-2"/>
                <w:sz w:val="18"/>
                <w:szCs w:val="18"/>
              </w:rPr>
              <w:t>52.54%</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A6E5C6B" w14:textId="77777777" w:rsidR="00F81D74" w:rsidRDefault="00000000">
            <w:pPr>
              <w:pStyle w:val="TableParagraph"/>
              <w:spacing w:line="207" w:lineRule="exact"/>
              <w:ind w:right="48"/>
              <w:jc w:val="right"/>
            </w:pPr>
            <w:r>
              <w:rPr>
                <w:rStyle w:val="Hyperlink7"/>
                <w:rFonts w:eastAsia="Arial Unicode MS"/>
                <w:spacing w:val="-2"/>
                <w:sz w:val="18"/>
                <w:szCs w:val="18"/>
              </w:rPr>
              <w:t>57.10%</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DC5AB3" w14:textId="77777777" w:rsidR="00F81D74" w:rsidRDefault="00000000">
            <w:pPr>
              <w:pStyle w:val="TableParagraph"/>
              <w:spacing w:line="207" w:lineRule="exact"/>
              <w:ind w:right="48"/>
              <w:jc w:val="right"/>
            </w:pPr>
            <w:r>
              <w:rPr>
                <w:rStyle w:val="Hyperlink7"/>
                <w:rFonts w:eastAsia="Arial Unicode MS"/>
                <w:spacing w:val="-2"/>
                <w:sz w:val="18"/>
                <w:szCs w:val="18"/>
              </w:rPr>
              <w:t>58.99%</w:t>
            </w:r>
          </w:p>
        </w:tc>
      </w:tr>
      <w:tr w:rsidR="00F81D74" w14:paraId="77B9B766" w14:textId="77777777">
        <w:trPr>
          <w:trHeight w:val="386"/>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91" w:type="dxa"/>
            </w:tcMar>
          </w:tcPr>
          <w:p w14:paraId="32B6E648" w14:textId="77777777" w:rsidR="00F81D74" w:rsidRDefault="00000000">
            <w:pPr>
              <w:pStyle w:val="TableParagraph"/>
              <w:spacing w:line="187" w:lineRule="exact"/>
              <w:ind w:right="1411"/>
              <w:jc w:val="right"/>
            </w:pPr>
            <w:r>
              <w:rPr>
                <w:rStyle w:val="None"/>
                <w:b/>
                <w:bCs/>
                <w:sz w:val="18"/>
                <w:szCs w:val="18"/>
              </w:rPr>
              <w:t>Total</w:t>
            </w:r>
            <w:r>
              <w:rPr>
                <w:rStyle w:val="None"/>
                <w:b/>
                <w:bCs/>
                <w:spacing w:val="-2"/>
                <w:sz w:val="18"/>
                <w:szCs w:val="18"/>
              </w:rPr>
              <w:t xml:space="preserve"> </w:t>
            </w:r>
            <w:r>
              <w:rPr>
                <w:rStyle w:val="None"/>
                <w:b/>
                <w:bCs/>
                <w:sz w:val="18"/>
                <w:szCs w:val="18"/>
              </w:rPr>
              <w:t>revenue</w:t>
            </w:r>
            <w:r>
              <w:rPr>
                <w:rStyle w:val="None"/>
                <w:b/>
                <w:bCs/>
                <w:spacing w:val="-1"/>
                <w:sz w:val="18"/>
                <w:szCs w:val="18"/>
              </w:rPr>
              <w:t xml:space="preserve"> </w:t>
            </w:r>
            <w:r>
              <w:rPr>
                <w:rStyle w:val="None"/>
                <w:b/>
                <w:bCs/>
                <w:sz w:val="18"/>
                <w:szCs w:val="18"/>
              </w:rPr>
              <w:t>from</w:t>
            </w:r>
            <w:r>
              <w:rPr>
                <w:rStyle w:val="None"/>
                <w:b/>
                <w:bCs/>
                <w:spacing w:val="-2"/>
                <w:sz w:val="18"/>
                <w:szCs w:val="18"/>
              </w:rPr>
              <w:t xml:space="preserve"> operations</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DAD15AC" w14:textId="77777777" w:rsidR="00F81D74" w:rsidRDefault="00000000">
            <w:pPr>
              <w:pStyle w:val="TableParagraph"/>
              <w:spacing w:line="187" w:lineRule="exact"/>
              <w:ind w:right="48"/>
              <w:jc w:val="right"/>
            </w:pPr>
            <w:r>
              <w:rPr>
                <w:rStyle w:val="None"/>
                <w:b/>
                <w:bCs/>
                <w:spacing w:val="-2"/>
                <w:sz w:val="18"/>
                <w:szCs w:val="18"/>
              </w:rPr>
              <w:t>5,587.12</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4254631" w14:textId="77777777" w:rsidR="00F81D74" w:rsidRDefault="00000000">
            <w:pPr>
              <w:pStyle w:val="TableParagraph"/>
              <w:spacing w:line="187" w:lineRule="exact"/>
              <w:ind w:right="46"/>
              <w:jc w:val="right"/>
            </w:pPr>
            <w:r>
              <w:rPr>
                <w:rStyle w:val="None"/>
                <w:b/>
                <w:bCs/>
                <w:spacing w:val="-2"/>
                <w:sz w:val="18"/>
                <w:szCs w:val="18"/>
              </w:rPr>
              <w:t>19,282.93</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502B66C" w14:textId="77777777" w:rsidR="00F81D74" w:rsidRDefault="00000000">
            <w:pPr>
              <w:pStyle w:val="TableParagraph"/>
              <w:spacing w:line="187" w:lineRule="exact"/>
              <w:ind w:right="51"/>
              <w:jc w:val="right"/>
            </w:pPr>
            <w:r>
              <w:rPr>
                <w:rStyle w:val="None"/>
                <w:b/>
                <w:bCs/>
                <w:spacing w:val="-2"/>
                <w:sz w:val="18"/>
                <w:szCs w:val="18"/>
              </w:rPr>
              <w:t>13,828.15</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41D00EF" w14:textId="77777777" w:rsidR="00F81D74" w:rsidRDefault="00000000">
            <w:pPr>
              <w:pStyle w:val="TableParagraph"/>
              <w:spacing w:line="187" w:lineRule="exact"/>
              <w:ind w:right="51"/>
              <w:jc w:val="right"/>
            </w:pPr>
            <w:r>
              <w:rPr>
                <w:rStyle w:val="None"/>
                <w:b/>
                <w:bCs/>
                <w:spacing w:val="-2"/>
                <w:sz w:val="18"/>
                <w:szCs w:val="18"/>
              </w:rPr>
              <w:t>10,494.60</w:t>
            </w:r>
          </w:p>
        </w:tc>
      </w:tr>
    </w:tbl>
    <w:p w14:paraId="2ABDB772" w14:textId="77777777" w:rsidR="00F81D74" w:rsidRDefault="00F81D74">
      <w:pPr>
        <w:pStyle w:val="TableParagraph"/>
        <w:ind w:left="801" w:hanging="801"/>
        <w:rPr>
          <w:rStyle w:val="Hyperlink4"/>
        </w:rPr>
      </w:pPr>
    </w:p>
    <w:p w14:paraId="4B335FC3" w14:textId="77777777" w:rsidR="00F81D74" w:rsidRDefault="00F81D74">
      <w:pPr>
        <w:pStyle w:val="BodyText"/>
        <w:spacing w:before="22"/>
      </w:pPr>
    </w:p>
    <w:p w14:paraId="0CEDA365" w14:textId="77777777" w:rsidR="00F81D74" w:rsidRDefault="00000000">
      <w:pPr>
        <w:pStyle w:val="BodyText"/>
        <w:ind w:left="796"/>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revenue</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13A20E38" w14:textId="77777777" w:rsidR="00F81D74" w:rsidRDefault="00F81D74">
      <w:pPr>
        <w:pStyle w:val="BodyText"/>
        <w:spacing w:before="6"/>
        <w:rPr>
          <w:rStyle w:val="Hyperlink4"/>
          <w:sz w:val="17"/>
          <w:szCs w:val="17"/>
        </w:rPr>
      </w:pP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7"/>
        <w:gridCol w:w="853"/>
        <w:gridCol w:w="936"/>
        <w:gridCol w:w="850"/>
        <w:gridCol w:w="974"/>
        <w:gridCol w:w="1009"/>
        <w:gridCol w:w="1200"/>
        <w:gridCol w:w="1009"/>
        <w:gridCol w:w="1203"/>
        <w:gridCol w:w="1007"/>
      </w:tblGrid>
      <w:tr w:rsidR="00F81D74" w14:paraId="2018E5A4" w14:textId="77777777">
        <w:trPr>
          <w:trHeight w:val="626"/>
        </w:trPr>
        <w:tc>
          <w:tcPr>
            <w:tcW w:w="33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54" w:type="dxa"/>
            </w:tcMar>
          </w:tcPr>
          <w:p w14:paraId="4B083A7B" w14:textId="77777777" w:rsidR="00F81D74" w:rsidRDefault="00000000">
            <w:pPr>
              <w:pStyle w:val="TableParagraph"/>
              <w:ind w:left="103" w:right="74" w:hanging="10"/>
              <w:rPr>
                <w:rStyle w:val="None"/>
                <w:b/>
                <w:bCs/>
                <w:sz w:val="18"/>
                <w:szCs w:val="18"/>
              </w:rPr>
            </w:pPr>
            <w:r>
              <w:rPr>
                <w:rStyle w:val="None"/>
                <w:b/>
                <w:bCs/>
                <w:spacing w:val="-6"/>
                <w:sz w:val="18"/>
                <w:szCs w:val="18"/>
              </w:rPr>
              <w:t>S.</w:t>
            </w:r>
            <w:r>
              <w:rPr>
                <w:rStyle w:val="None"/>
                <w:b/>
                <w:bCs/>
                <w:sz w:val="18"/>
                <w:szCs w:val="18"/>
              </w:rPr>
              <w:t xml:space="preserve"> </w:t>
            </w:r>
            <w:r>
              <w:rPr>
                <w:rStyle w:val="None"/>
                <w:b/>
                <w:bCs/>
                <w:spacing w:val="-10"/>
                <w:sz w:val="18"/>
                <w:szCs w:val="18"/>
              </w:rPr>
              <w:t>N</w:t>
            </w:r>
          </w:p>
          <w:p w14:paraId="15B86D1C" w14:textId="77777777" w:rsidR="00F81D74" w:rsidRDefault="00000000">
            <w:pPr>
              <w:pStyle w:val="TableParagraph"/>
              <w:spacing w:line="206" w:lineRule="exact"/>
              <w:ind w:left="100"/>
            </w:pPr>
            <w:r>
              <w:rPr>
                <w:rStyle w:val="None"/>
                <w:b/>
                <w:bCs/>
                <w:spacing w:val="-5"/>
                <w:sz w:val="18"/>
                <w:szCs w:val="18"/>
              </w:rPr>
              <w:t>o.</w:t>
            </w:r>
          </w:p>
        </w:tc>
        <w:tc>
          <w:tcPr>
            <w:tcW w:w="85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42" w:type="dxa"/>
            </w:tcMar>
          </w:tcPr>
          <w:p w14:paraId="5F3E7847" w14:textId="77777777" w:rsidR="00F81D74" w:rsidRDefault="00000000">
            <w:pPr>
              <w:pStyle w:val="TableParagraph"/>
              <w:spacing w:before="1" w:line="237" w:lineRule="auto"/>
              <w:ind w:left="71" w:right="62" w:hanging="3"/>
              <w:jc w:val="center"/>
            </w:pPr>
            <w:r>
              <w:rPr>
                <w:rStyle w:val="None"/>
                <w:b/>
                <w:bCs/>
                <w:spacing w:val="-2"/>
                <w:sz w:val="18"/>
                <w:szCs w:val="18"/>
              </w:rPr>
              <w:t xml:space="preserve">Various customer </w:t>
            </w:r>
            <w:r>
              <w:rPr>
                <w:rStyle w:val="None"/>
                <w:b/>
                <w:bCs/>
                <w:spacing w:val="-6"/>
                <w:position w:val="-10"/>
                <w:sz w:val="18"/>
                <w:szCs w:val="18"/>
              </w:rPr>
              <w:t>s</w:t>
            </w:r>
            <w:r>
              <w:rPr>
                <w:rStyle w:val="None"/>
                <w:b/>
                <w:bCs/>
                <w:spacing w:val="-6"/>
                <w:sz w:val="12"/>
                <w:szCs w:val="12"/>
              </w:rPr>
              <w:t>*</w:t>
            </w:r>
          </w:p>
        </w:tc>
        <w:tc>
          <w:tcPr>
            <w:tcW w:w="179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97" w:type="dxa"/>
              <w:bottom w:w="80" w:type="dxa"/>
              <w:right w:w="179" w:type="dxa"/>
            </w:tcMar>
          </w:tcPr>
          <w:p w14:paraId="7A9922F7" w14:textId="77777777" w:rsidR="00F81D74" w:rsidRDefault="00000000">
            <w:pPr>
              <w:pStyle w:val="TableParagraph"/>
              <w:spacing w:line="206" w:lineRule="exact"/>
              <w:ind w:left="117" w:right="99"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8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80" w:type="dxa"/>
            </w:tcMar>
          </w:tcPr>
          <w:p w14:paraId="5FDF6280" w14:textId="77777777" w:rsidR="00F81D74" w:rsidRDefault="00000000">
            <w:pPr>
              <w:pStyle w:val="TableParagraph"/>
              <w:spacing w:line="207" w:lineRule="exact"/>
              <w:ind w:left="56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21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8" w:type="dxa"/>
              <w:bottom w:w="80" w:type="dxa"/>
              <w:right w:w="80" w:type="dxa"/>
            </w:tcMar>
          </w:tcPr>
          <w:p w14:paraId="17D2C39C" w14:textId="77777777" w:rsidR="00F81D74" w:rsidRDefault="00000000">
            <w:pPr>
              <w:pStyle w:val="TableParagraph"/>
              <w:spacing w:line="207" w:lineRule="exact"/>
              <w:ind w:left="67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21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6" w:type="dxa"/>
              <w:bottom w:w="80" w:type="dxa"/>
              <w:right w:w="80" w:type="dxa"/>
            </w:tcMar>
          </w:tcPr>
          <w:p w14:paraId="0BA6FBDC" w14:textId="77777777" w:rsidR="00F81D74" w:rsidRDefault="00000000">
            <w:pPr>
              <w:pStyle w:val="TableParagraph"/>
              <w:spacing w:line="207" w:lineRule="exact"/>
              <w:ind w:left="67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71DBBD3" w14:textId="77777777">
        <w:trPr>
          <w:trHeight w:val="1220"/>
        </w:trPr>
        <w:tc>
          <w:tcPr>
            <w:tcW w:w="331" w:type="dxa"/>
            <w:vMerge/>
            <w:tcBorders>
              <w:top w:val="single" w:sz="4" w:space="0" w:color="000000"/>
              <w:left w:val="single" w:sz="4" w:space="0" w:color="000000"/>
              <w:bottom w:val="single" w:sz="4" w:space="0" w:color="000000"/>
              <w:right w:val="single" w:sz="4" w:space="0" w:color="000000"/>
            </w:tcBorders>
            <w:shd w:val="clear" w:color="auto" w:fill="BEBEBE"/>
          </w:tcPr>
          <w:p w14:paraId="762E7953" w14:textId="77777777" w:rsidR="00F81D74" w:rsidRDefault="00F81D74"/>
        </w:tc>
        <w:tc>
          <w:tcPr>
            <w:tcW w:w="857" w:type="dxa"/>
            <w:vMerge/>
            <w:tcBorders>
              <w:top w:val="single" w:sz="4" w:space="0" w:color="000000"/>
              <w:left w:val="single" w:sz="4" w:space="0" w:color="000000"/>
              <w:bottom w:val="single" w:sz="4" w:space="0" w:color="000000"/>
              <w:right w:val="single" w:sz="4" w:space="0" w:color="000000"/>
            </w:tcBorders>
            <w:shd w:val="clear" w:color="auto" w:fill="BEBEBE"/>
          </w:tcPr>
          <w:p w14:paraId="6FF1608F" w14:textId="77777777" w:rsidR="00F81D74" w:rsidRDefault="00F81D74"/>
        </w:tc>
        <w:tc>
          <w:tcPr>
            <w:tcW w:w="93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73" w:type="dxa"/>
            </w:tcMar>
          </w:tcPr>
          <w:p w14:paraId="1A122E16" w14:textId="77777777" w:rsidR="00F81D74" w:rsidRDefault="00000000">
            <w:pPr>
              <w:pStyle w:val="TableParagraph"/>
              <w:ind w:left="106" w:right="9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85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5" w:type="dxa"/>
            </w:tcMar>
          </w:tcPr>
          <w:p w14:paraId="467EB744" w14:textId="77777777" w:rsidR="00F81D74" w:rsidRDefault="00000000">
            <w:pPr>
              <w:pStyle w:val="TableParagraph"/>
              <w:ind w:left="102" w:right="95" w:hanging="1"/>
              <w:jc w:val="center"/>
              <w:rPr>
                <w:rStyle w:val="None"/>
                <w:b/>
                <w:bCs/>
                <w:sz w:val="18"/>
                <w:szCs w:val="18"/>
              </w:rP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from</w:t>
            </w:r>
          </w:p>
          <w:p w14:paraId="06498B2A" w14:textId="77777777" w:rsidR="00F81D74" w:rsidRDefault="00000000">
            <w:pPr>
              <w:pStyle w:val="TableParagraph"/>
              <w:spacing w:line="206" w:lineRule="exact"/>
              <w:ind w:left="53" w:right="46"/>
              <w:jc w:val="center"/>
            </w:pPr>
            <w:r>
              <w:rPr>
                <w:rStyle w:val="None"/>
                <w:b/>
                <w:bCs/>
                <w:spacing w:val="-2"/>
                <w:sz w:val="18"/>
                <w:szCs w:val="18"/>
              </w:rPr>
              <w:t xml:space="preserve">operatio </w:t>
            </w:r>
            <w:r>
              <w:rPr>
                <w:rStyle w:val="None"/>
                <w:b/>
                <w:bCs/>
                <w:spacing w:val="-6"/>
                <w:sz w:val="18"/>
                <w:szCs w:val="18"/>
              </w:rPr>
              <w:t>ns</w:t>
            </w:r>
          </w:p>
        </w:tc>
        <w:tc>
          <w:tcPr>
            <w:tcW w:w="9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4" w:type="dxa"/>
              <w:bottom w:w="80" w:type="dxa"/>
              <w:right w:w="80" w:type="dxa"/>
            </w:tcMar>
          </w:tcPr>
          <w:p w14:paraId="4E6C8D78" w14:textId="77777777" w:rsidR="00F81D74"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57C0BD0" w14:textId="77777777" w:rsidR="00F81D74"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10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71" w:type="dxa"/>
            </w:tcMar>
          </w:tcPr>
          <w:p w14:paraId="72DDEE85" w14:textId="77777777" w:rsidR="00F81D74" w:rsidRDefault="00000000">
            <w:pPr>
              <w:pStyle w:val="TableParagraph"/>
              <w:ind w:left="97" w:right="91"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9" w:type="dxa"/>
              <w:bottom w:w="80" w:type="dxa"/>
              <w:right w:w="162" w:type="dxa"/>
            </w:tcMar>
          </w:tcPr>
          <w:p w14:paraId="47145ADA" w14:textId="77777777" w:rsidR="00F81D74" w:rsidRDefault="00000000">
            <w:pPr>
              <w:pStyle w:val="TableParagraph"/>
              <w:ind w:left="299" w:right="82"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9" w:type="dxa"/>
              <w:bottom w:w="80" w:type="dxa"/>
              <w:right w:w="169" w:type="dxa"/>
            </w:tcMar>
          </w:tcPr>
          <w:p w14:paraId="72EE44D1" w14:textId="77777777" w:rsidR="00F81D74" w:rsidRDefault="00000000">
            <w:pPr>
              <w:pStyle w:val="TableParagraph"/>
              <w:ind w:left="99" w:right="89"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7" w:type="dxa"/>
              <w:bottom w:w="80" w:type="dxa"/>
              <w:right w:w="167" w:type="dxa"/>
            </w:tcMar>
          </w:tcPr>
          <w:p w14:paraId="39D30E25" w14:textId="77777777" w:rsidR="00F81D74" w:rsidRDefault="00000000">
            <w:pPr>
              <w:pStyle w:val="TableParagraph"/>
              <w:ind w:left="297" w:right="87"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73" w:type="dxa"/>
            </w:tcMar>
          </w:tcPr>
          <w:p w14:paraId="70D283F8" w14:textId="77777777" w:rsidR="00F81D74" w:rsidRDefault="00000000">
            <w:pPr>
              <w:pStyle w:val="TableParagraph"/>
              <w:ind w:left="94" w:right="93"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F81D74" w14:paraId="43CC6D7B"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ABB7BE0" w14:textId="77777777" w:rsidR="00F81D74" w:rsidRDefault="00000000">
            <w:pPr>
              <w:pStyle w:val="TableParagraph"/>
              <w:spacing w:line="186" w:lineRule="exact"/>
              <w:ind w:left="59"/>
            </w:pPr>
            <w:r>
              <w:rPr>
                <w:rStyle w:val="None"/>
                <w:spacing w:val="-5"/>
                <w:sz w:val="18"/>
                <w:szCs w:val="18"/>
              </w:rPr>
              <w:t>1.</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8BFB44"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6335711" w14:textId="77777777" w:rsidR="00F81D74" w:rsidRDefault="00000000">
            <w:pPr>
              <w:pStyle w:val="TableParagraph"/>
              <w:spacing w:line="186" w:lineRule="exact"/>
              <w:ind w:right="48"/>
              <w:jc w:val="right"/>
            </w:pPr>
            <w:r>
              <w:rPr>
                <w:rStyle w:val="Hyperlink7"/>
                <w:rFonts w:eastAsia="Arial Unicode MS"/>
                <w:spacing w:val="-2"/>
                <w:sz w:val="18"/>
                <w:szCs w:val="18"/>
              </w:rPr>
              <w:t>660.03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A9FE84A" w14:textId="77777777" w:rsidR="00F81D74" w:rsidRDefault="00000000">
            <w:pPr>
              <w:pStyle w:val="TableParagraph"/>
              <w:spacing w:line="186" w:lineRule="exact"/>
              <w:ind w:right="47"/>
              <w:jc w:val="right"/>
            </w:pPr>
            <w:r>
              <w:rPr>
                <w:rStyle w:val="Hyperlink7"/>
                <w:rFonts w:eastAsia="Arial Unicode MS"/>
                <w:spacing w:val="-2"/>
                <w:sz w:val="18"/>
                <w:szCs w:val="18"/>
              </w:rPr>
              <w:t>11.81%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739F32CD" w14:textId="77777777" w:rsidR="00F81D74" w:rsidRDefault="00000000">
            <w:pPr>
              <w:pStyle w:val="TableParagraph"/>
              <w:spacing w:line="186" w:lineRule="exact"/>
              <w:ind w:left="237"/>
              <w:jc w:val="center"/>
            </w:pPr>
            <w:r>
              <w:rPr>
                <w:rStyle w:val="Hyperlink7"/>
                <w:rFonts w:eastAsia="Arial Unicode MS"/>
                <w:spacing w:val="-2"/>
                <w:sz w:val="18"/>
                <w:szCs w:val="18"/>
              </w:rPr>
              <w:t>1,963.92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D6CCD19" w14:textId="77777777" w:rsidR="00F81D74" w:rsidRDefault="00000000">
            <w:pPr>
              <w:pStyle w:val="TableParagraph"/>
              <w:spacing w:line="186" w:lineRule="exact"/>
              <w:ind w:right="47"/>
              <w:jc w:val="right"/>
            </w:pPr>
            <w:r>
              <w:rPr>
                <w:rStyle w:val="Hyperlink7"/>
                <w:rFonts w:eastAsia="Arial Unicode MS"/>
                <w:spacing w:val="-2"/>
                <w:sz w:val="18"/>
                <w:szCs w:val="18"/>
              </w:rPr>
              <w:t>10.18%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204FDD8" w14:textId="77777777" w:rsidR="00F81D74" w:rsidRDefault="00000000">
            <w:pPr>
              <w:pStyle w:val="TableParagraph"/>
              <w:spacing w:line="186" w:lineRule="exact"/>
              <w:ind w:right="46"/>
              <w:jc w:val="right"/>
            </w:pPr>
            <w:r>
              <w:rPr>
                <w:rStyle w:val="Hyperlink7"/>
                <w:rFonts w:eastAsia="Arial Unicode MS"/>
                <w:spacing w:val="-2"/>
                <w:sz w:val="18"/>
                <w:szCs w:val="18"/>
              </w:rPr>
              <w:t>1,446.66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8AFF10" w14:textId="77777777" w:rsidR="00F81D74" w:rsidRDefault="00000000">
            <w:pPr>
              <w:pStyle w:val="TableParagraph"/>
              <w:spacing w:line="186" w:lineRule="exact"/>
              <w:ind w:right="47"/>
              <w:jc w:val="right"/>
            </w:pPr>
            <w:r>
              <w:rPr>
                <w:rStyle w:val="Hyperlink7"/>
                <w:rFonts w:eastAsia="Arial Unicode MS"/>
                <w:spacing w:val="-2"/>
                <w:sz w:val="18"/>
                <w:szCs w:val="18"/>
              </w:rPr>
              <w:t>10.46%</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3680079" w14:textId="77777777" w:rsidR="00F81D74" w:rsidRDefault="00000000">
            <w:pPr>
              <w:pStyle w:val="TableParagraph"/>
              <w:spacing w:line="186" w:lineRule="exact"/>
              <w:ind w:right="51"/>
              <w:jc w:val="right"/>
            </w:pPr>
            <w:r>
              <w:rPr>
                <w:rStyle w:val="Hyperlink7"/>
                <w:rFonts w:eastAsia="Arial Unicode MS"/>
                <w:spacing w:val="-2"/>
                <w:sz w:val="18"/>
                <w:szCs w:val="18"/>
              </w:rPr>
              <w:t>1,303.86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7E6FEDF" w14:textId="77777777" w:rsidR="00F81D74" w:rsidRDefault="00000000">
            <w:pPr>
              <w:pStyle w:val="TableParagraph"/>
              <w:spacing w:line="186" w:lineRule="exact"/>
              <w:ind w:right="50"/>
              <w:jc w:val="right"/>
            </w:pPr>
            <w:r>
              <w:rPr>
                <w:rStyle w:val="Hyperlink7"/>
                <w:rFonts w:eastAsia="Arial Unicode MS"/>
                <w:spacing w:val="-2"/>
                <w:sz w:val="18"/>
                <w:szCs w:val="18"/>
              </w:rPr>
              <w:t>12.42%</w:t>
            </w:r>
          </w:p>
        </w:tc>
      </w:tr>
      <w:tr w:rsidR="00F81D74" w14:paraId="543F5887"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490D191" w14:textId="77777777" w:rsidR="00F81D74" w:rsidRDefault="00000000">
            <w:pPr>
              <w:pStyle w:val="TableParagraph"/>
              <w:spacing w:line="186" w:lineRule="exact"/>
              <w:ind w:left="59"/>
            </w:pPr>
            <w:r>
              <w:rPr>
                <w:rStyle w:val="None"/>
                <w:spacing w:val="-5"/>
                <w:sz w:val="18"/>
                <w:szCs w:val="18"/>
              </w:rPr>
              <w:t>2.</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C45EE7"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2797260" w14:textId="77777777" w:rsidR="00F81D74" w:rsidRDefault="00000000">
            <w:pPr>
              <w:pStyle w:val="TableParagraph"/>
              <w:spacing w:line="186" w:lineRule="exact"/>
              <w:ind w:right="48"/>
              <w:jc w:val="right"/>
            </w:pPr>
            <w:r>
              <w:rPr>
                <w:rStyle w:val="Hyperlink7"/>
                <w:rFonts w:eastAsia="Arial Unicode MS"/>
                <w:spacing w:val="-2"/>
                <w:sz w:val="18"/>
                <w:szCs w:val="18"/>
              </w:rPr>
              <w:t>609.48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8259807" w14:textId="77777777" w:rsidR="00F81D74" w:rsidRDefault="00000000">
            <w:pPr>
              <w:pStyle w:val="TableParagraph"/>
              <w:spacing w:line="186" w:lineRule="exact"/>
              <w:ind w:right="47"/>
              <w:jc w:val="right"/>
            </w:pPr>
            <w:r>
              <w:rPr>
                <w:rStyle w:val="Hyperlink7"/>
                <w:rFonts w:eastAsia="Arial Unicode MS"/>
                <w:spacing w:val="-2"/>
                <w:sz w:val="18"/>
                <w:szCs w:val="18"/>
              </w:rPr>
              <w:t>10.91%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35462580" w14:textId="77777777" w:rsidR="00F81D74" w:rsidRDefault="00000000">
            <w:pPr>
              <w:pStyle w:val="TableParagraph"/>
              <w:spacing w:line="186" w:lineRule="exact"/>
              <w:ind w:left="237"/>
              <w:jc w:val="center"/>
            </w:pPr>
            <w:r>
              <w:rPr>
                <w:rStyle w:val="Hyperlink7"/>
                <w:rFonts w:eastAsia="Arial Unicode MS"/>
                <w:spacing w:val="-2"/>
                <w:sz w:val="18"/>
                <w:szCs w:val="18"/>
              </w:rPr>
              <w:t>1,702.54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F197AFC" w14:textId="77777777" w:rsidR="00F81D74" w:rsidRDefault="00000000">
            <w:pPr>
              <w:pStyle w:val="TableParagraph"/>
              <w:spacing w:line="186" w:lineRule="exact"/>
              <w:ind w:right="48"/>
              <w:jc w:val="right"/>
            </w:pPr>
            <w:r>
              <w:rPr>
                <w:rStyle w:val="Hyperlink7"/>
                <w:rFonts w:eastAsia="Arial Unicode MS"/>
                <w:spacing w:val="-2"/>
                <w:sz w:val="18"/>
                <w:szCs w:val="18"/>
              </w:rPr>
              <w:t>8.83%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F900D6E" w14:textId="77777777" w:rsidR="00F81D74" w:rsidRDefault="00000000">
            <w:pPr>
              <w:pStyle w:val="TableParagraph"/>
              <w:spacing w:line="186" w:lineRule="exact"/>
              <w:ind w:right="46"/>
              <w:jc w:val="right"/>
            </w:pPr>
            <w:r>
              <w:rPr>
                <w:rStyle w:val="Hyperlink7"/>
                <w:rFonts w:eastAsia="Arial Unicode MS"/>
                <w:spacing w:val="-2"/>
                <w:sz w:val="18"/>
                <w:szCs w:val="18"/>
              </w:rPr>
              <w:t>1,396.23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46026C8" w14:textId="77777777" w:rsidR="00F81D74" w:rsidRDefault="00000000">
            <w:pPr>
              <w:pStyle w:val="TableParagraph"/>
              <w:spacing w:line="186" w:lineRule="exact"/>
              <w:ind w:right="47"/>
              <w:jc w:val="right"/>
            </w:pPr>
            <w:r>
              <w:rPr>
                <w:rStyle w:val="Hyperlink7"/>
                <w:rFonts w:eastAsia="Arial Unicode MS"/>
                <w:spacing w:val="-2"/>
                <w:sz w:val="18"/>
                <w:szCs w:val="18"/>
              </w:rPr>
              <w:t>10.10%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77BC76D5" w14:textId="77777777" w:rsidR="00F81D74" w:rsidRDefault="00000000">
            <w:pPr>
              <w:pStyle w:val="TableParagraph"/>
              <w:spacing w:line="186" w:lineRule="exact"/>
              <w:ind w:right="53"/>
              <w:jc w:val="right"/>
            </w:pPr>
            <w:r>
              <w:rPr>
                <w:rStyle w:val="Hyperlink7"/>
                <w:rFonts w:eastAsia="Arial Unicode MS"/>
                <w:spacing w:val="-2"/>
                <w:sz w:val="18"/>
                <w:szCs w:val="18"/>
              </w:rPr>
              <w:t>765.18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427C1B7" w14:textId="77777777" w:rsidR="00F81D74" w:rsidRDefault="00000000">
            <w:pPr>
              <w:pStyle w:val="TableParagraph"/>
              <w:spacing w:line="186" w:lineRule="exact"/>
              <w:ind w:right="50"/>
              <w:jc w:val="right"/>
            </w:pPr>
            <w:r>
              <w:rPr>
                <w:rStyle w:val="Hyperlink7"/>
                <w:rFonts w:eastAsia="Arial Unicode MS"/>
                <w:spacing w:val="-2"/>
                <w:sz w:val="18"/>
                <w:szCs w:val="18"/>
              </w:rPr>
              <w:t>7.29%</w:t>
            </w:r>
          </w:p>
        </w:tc>
      </w:tr>
      <w:tr w:rsidR="00F81D74" w14:paraId="6E811A93"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D342516" w14:textId="77777777" w:rsidR="00F81D74" w:rsidRDefault="00000000">
            <w:pPr>
              <w:pStyle w:val="TableParagraph"/>
              <w:spacing w:before="2" w:line="186" w:lineRule="exact"/>
              <w:ind w:left="59"/>
            </w:pPr>
            <w:r>
              <w:rPr>
                <w:rStyle w:val="None"/>
                <w:spacing w:val="-5"/>
                <w:sz w:val="18"/>
                <w:szCs w:val="18"/>
              </w:rPr>
              <w:t>3.</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7F8200" w14:textId="77777777" w:rsidR="00F81D74"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AB1F01" w14:textId="77777777" w:rsidR="00F81D74" w:rsidRDefault="00000000">
            <w:pPr>
              <w:pStyle w:val="TableParagraph"/>
              <w:spacing w:before="2" w:line="186" w:lineRule="exact"/>
              <w:ind w:right="48"/>
              <w:jc w:val="right"/>
            </w:pPr>
            <w:r>
              <w:rPr>
                <w:rStyle w:val="Hyperlink7"/>
                <w:rFonts w:eastAsia="Arial Unicode MS"/>
                <w:spacing w:val="-2"/>
                <w:sz w:val="18"/>
                <w:szCs w:val="18"/>
              </w:rPr>
              <w:t>352.56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1D13D81" w14:textId="77777777" w:rsidR="00F81D74" w:rsidRDefault="00000000">
            <w:pPr>
              <w:pStyle w:val="TableParagraph"/>
              <w:spacing w:before="2" w:line="186" w:lineRule="exact"/>
              <w:ind w:right="47"/>
              <w:jc w:val="right"/>
            </w:pPr>
            <w:r>
              <w:rPr>
                <w:rStyle w:val="Hyperlink7"/>
                <w:rFonts w:eastAsia="Arial Unicode MS"/>
                <w:spacing w:val="-2"/>
                <w:sz w:val="18"/>
                <w:szCs w:val="18"/>
              </w:rPr>
              <w:t>6.31%</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03317D65" w14:textId="77777777" w:rsidR="00F81D74" w:rsidRDefault="00000000">
            <w:pPr>
              <w:pStyle w:val="TableParagraph"/>
              <w:spacing w:before="2" w:line="186" w:lineRule="exact"/>
              <w:ind w:left="399" w:right="27"/>
              <w:jc w:val="center"/>
            </w:pPr>
            <w:r>
              <w:rPr>
                <w:rStyle w:val="Hyperlink7"/>
                <w:rFonts w:eastAsia="Arial Unicode MS"/>
                <w:spacing w:val="-2"/>
                <w:sz w:val="18"/>
                <w:szCs w:val="18"/>
              </w:rPr>
              <w:t>934.53</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CA4452A" w14:textId="77777777" w:rsidR="00F81D74" w:rsidRDefault="00000000">
            <w:pPr>
              <w:pStyle w:val="TableParagraph"/>
              <w:spacing w:before="2" w:line="186" w:lineRule="exact"/>
              <w:ind w:right="48"/>
              <w:jc w:val="right"/>
            </w:pPr>
            <w:r>
              <w:rPr>
                <w:rStyle w:val="Hyperlink7"/>
                <w:rFonts w:eastAsia="Arial Unicode MS"/>
                <w:spacing w:val="-2"/>
                <w:sz w:val="18"/>
                <w:szCs w:val="18"/>
              </w:rPr>
              <w:t>4.85%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4FE1BF3" w14:textId="77777777" w:rsidR="00F81D74" w:rsidRDefault="00000000">
            <w:pPr>
              <w:pStyle w:val="TableParagraph"/>
              <w:spacing w:before="2" w:line="186" w:lineRule="exact"/>
              <w:ind w:right="48"/>
              <w:jc w:val="right"/>
            </w:pPr>
            <w:r>
              <w:rPr>
                <w:rStyle w:val="Hyperlink7"/>
                <w:rFonts w:eastAsia="Arial Unicode MS"/>
                <w:spacing w:val="-2"/>
                <w:sz w:val="18"/>
                <w:szCs w:val="18"/>
              </w:rPr>
              <w:t>856.66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38312E5" w14:textId="77777777" w:rsidR="00F81D74" w:rsidRDefault="00000000">
            <w:pPr>
              <w:pStyle w:val="TableParagraph"/>
              <w:spacing w:before="2" w:line="186" w:lineRule="exact"/>
              <w:ind w:right="47"/>
              <w:jc w:val="right"/>
            </w:pPr>
            <w:r>
              <w:rPr>
                <w:rStyle w:val="Hyperlink7"/>
                <w:rFonts w:eastAsia="Arial Unicode MS"/>
                <w:spacing w:val="-2"/>
                <w:sz w:val="18"/>
                <w:szCs w:val="18"/>
              </w:rPr>
              <w:t>6.20%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67897F5" w14:textId="77777777" w:rsidR="00F81D74" w:rsidRDefault="00000000">
            <w:pPr>
              <w:pStyle w:val="TableParagraph"/>
              <w:spacing w:before="2" w:line="186" w:lineRule="exact"/>
              <w:ind w:right="53"/>
              <w:jc w:val="right"/>
            </w:pPr>
            <w:r>
              <w:rPr>
                <w:rStyle w:val="Hyperlink7"/>
                <w:rFonts w:eastAsia="Arial Unicode MS"/>
                <w:spacing w:val="-2"/>
                <w:sz w:val="18"/>
                <w:szCs w:val="18"/>
              </w:rPr>
              <w:t>672.20</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B6A77C1" w14:textId="77777777" w:rsidR="00F81D74" w:rsidRDefault="00000000">
            <w:pPr>
              <w:pStyle w:val="TableParagraph"/>
              <w:spacing w:before="2" w:line="186" w:lineRule="exact"/>
              <w:ind w:right="50"/>
              <w:jc w:val="right"/>
            </w:pPr>
            <w:r>
              <w:rPr>
                <w:rStyle w:val="Hyperlink7"/>
                <w:rFonts w:eastAsia="Arial Unicode MS"/>
                <w:spacing w:val="-2"/>
                <w:sz w:val="18"/>
                <w:szCs w:val="18"/>
              </w:rPr>
              <w:t>6.41%</w:t>
            </w:r>
          </w:p>
        </w:tc>
      </w:tr>
      <w:tr w:rsidR="00F81D74" w14:paraId="37DFDA59"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9E57628" w14:textId="77777777" w:rsidR="00F81D74" w:rsidRDefault="00000000">
            <w:pPr>
              <w:pStyle w:val="TableParagraph"/>
              <w:spacing w:line="186" w:lineRule="exact"/>
              <w:ind w:left="59"/>
            </w:pPr>
            <w:r>
              <w:rPr>
                <w:rStyle w:val="None"/>
                <w:spacing w:val="-5"/>
                <w:sz w:val="18"/>
                <w:szCs w:val="18"/>
              </w:rPr>
              <w:t>4.</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F2C702"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C94F79" w14:textId="77777777" w:rsidR="00F81D74" w:rsidRDefault="00000000">
            <w:pPr>
              <w:pStyle w:val="TableParagraph"/>
              <w:spacing w:line="186" w:lineRule="exact"/>
              <w:ind w:right="48"/>
              <w:jc w:val="right"/>
            </w:pPr>
            <w:r>
              <w:rPr>
                <w:rStyle w:val="Hyperlink7"/>
                <w:rFonts w:eastAsia="Arial Unicode MS"/>
                <w:spacing w:val="-2"/>
                <w:sz w:val="18"/>
                <w:szCs w:val="18"/>
              </w:rPr>
              <w:t>241.41</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3FAB432" w14:textId="77777777" w:rsidR="00F81D74" w:rsidRDefault="00000000">
            <w:pPr>
              <w:pStyle w:val="TableParagraph"/>
              <w:spacing w:line="186" w:lineRule="exact"/>
              <w:ind w:right="47"/>
              <w:jc w:val="right"/>
            </w:pPr>
            <w:r>
              <w:rPr>
                <w:rStyle w:val="Hyperlink7"/>
                <w:rFonts w:eastAsia="Arial Unicode MS"/>
                <w:spacing w:val="-2"/>
                <w:sz w:val="18"/>
                <w:szCs w:val="18"/>
              </w:rPr>
              <w:t>4.32%</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43DF9078" w14:textId="77777777" w:rsidR="00F81D74" w:rsidRDefault="00000000">
            <w:pPr>
              <w:pStyle w:val="TableParagraph"/>
              <w:spacing w:line="186" w:lineRule="exact"/>
              <w:ind w:left="399" w:right="27"/>
              <w:jc w:val="center"/>
            </w:pPr>
            <w:r>
              <w:rPr>
                <w:rStyle w:val="Hyperlink7"/>
                <w:rFonts w:eastAsia="Arial Unicode MS"/>
                <w:spacing w:val="-2"/>
                <w:sz w:val="18"/>
                <w:szCs w:val="18"/>
              </w:rPr>
              <w:t>895.21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B62F2C" w14:textId="77777777" w:rsidR="00F81D74" w:rsidRDefault="00000000">
            <w:pPr>
              <w:pStyle w:val="TableParagraph"/>
              <w:spacing w:line="186" w:lineRule="exact"/>
              <w:ind w:right="48"/>
              <w:jc w:val="right"/>
            </w:pPr>
            <w:r>
              <w:rPr>
                <w:rStyle w:val="Hyperlink7"/>
                <w:rFonts w:eastAsia="Arial Unicode MS"/>
                <w:spacing w:val="-2"/>
                <w:sz w:val="18"/>
                <w:szCs w:val="18"/>
              </w:rPr>
              <w:t>4.64%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23C942F" w14:textId="77777777" w:rsidR="00F81D74" w:rsidRDefault="00000000">
            <w:pPr>
              <w:pStyle w:val="TableParagraph"/>
              <w:spacing w:line="186" w:lineRule="exact"/>
              <w:ind w:right="48"/>
              <w:jc w:val="right"/>
            </w:pPr>
            <w:r>
              <w:rPr>
                <w:rStyle w:val="Hyperlink7"/>
                <w:rFonts w:eastAsia="Arial Unicode MS"/>
                <w:spacing w:val="-2"/>
                <w:sz w:val="18"/>
                <w:szCs w:val="18"/>
              </w:rPr>
              <w:t>774.13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90DA9CF" w14:textId="77777777" w:rsidR="00F81D74" w:rsidRDefault="00000000">
            <w:pPr>
              <w:pStyle w:val="TableParagraph"/>
              <w:spacing w:line="186" w:lineRule="exact"/>
              <w:ind w:right="47"/>
              <w:jc w:val="right"/>
            </w:pPr>
            <w:r>
              <w:rPr>
                <w:rStyle w:val="Hyperlink7"/>
                <w:rFonts w:eastAsia="Arial Unicode MS"/>
                <w:spacing w:val="-2"/>
                <w:sz w:val="18"/>
                <w:szCs w:val="18"/>
              </w:rPr>
              <w:t>5.60%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1C386921" w14:textId="77777777" w:rsidR="00F81D74" w:rsidRDefault="00000000">
            <w:pPr>
              <w:pStyle w:val="TableParagraph"/>
              <w:spacing w:line="186" w:lineRule="exact"/>
              <w:ind w:right="53"/>
              <w:jc w:val="right"/>
            </w:pPr>
            <w:r>
              <w:rPr>
                <w:rStyle w:val="Hyperlink7"/>
                <w:rFonts w:eastAsia="Arial Unicode MS"/>
                <w:spacing w:val="-2"/>
                <w:sz w:val="18"/>
                <w:szCs w:val="18"/>
              </w:rPr>
              <w:t>632.42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B25E570" w14:textId="77777777" w:rsidR="00F81D74" w:rsidRDefault="00000000">
            <w:pPr>
              <w:pStyle w:val="TableParagraph"/>
              <w:spacing w:line="186" w:lineRule="exact"/>
              <w:ind w:right="50"/>
              <w:jc w:val="right"/>
            </w:pPr>
            <w:r>
              <w:rPr>
                <w:rStyle w:val="Hyperlink7"/>
                <w:rFonts w:eastAsia="Arial Unicode MS"/>
                <w:spacing w:val="-2"/>
                <w:sz w:val="18"/>
                <w:szCs w:val="18"/>
              </w:rPr>
              <w:t>6.03%</w:t>
            </w:r>
          </w:p>
        </w:tc>
      </w:tr>
      <w:tr w:rsidR="00F81D74" w14:paraId="12F2829C"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1C847F3" w14:textId="77777777" w:rsidR="00F81D74" w:rsidRDefault="00000000">
            <w:pPr>
              <w:pStyle w:val="TableParagraph"/>
              <w:spacing w:line="188" w:lineRule="exact"/>
              <w:ind w:left="59"/>
            </w:pPr>
            <w:r>
              <w:rPr>
                <w:rStyle w:val="None"/>
                <w:spacing w:val="-5"/>
                <w:sz w:val="18"/>
                <w:szCs w:val="18"/>
              </w:rPr>
              <w:t>5.</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7CF0EC" w14:textId="77777777" w:rsidR="00F81D74"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33357B1" w14:textId="77777777" w:rsidR="00F81D74" w:rsidRDefault="00000000">
            <w:pPr>
              <w:pStyle w:val="TableParagraph"/>
              <w:spacing w:line="188" w:lineRule="exact"/>
              <w:ind w:right="48"/>
              <w:jc w:val="right"/>
            </w:pPr>
            <w:r>
              <w:rPr>
                <w:rStyle w:val="Hyperlink7"/>
                <w:rFonts w:eastAsia="Arial Unicode MS"/>
                <w:spacing w:val="-2"/>
                <w:sz w:val="18"/>
                <w:szCs w:val="18"/>
              </w:rPr>
              <w:t>227.08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3B7DF7F" w14:textId="77777777" w:rsidR="00F81D74" w:rsidRDefault="00000000">
            <w:pPr>
              <w:pStyle w:val="TableParagraph"/>
              <w:spacing w:line="188" w:lineRule="exact"/>
              <w:ind w:right="47"/>
              <w:jc w:val="right"/>
            </w:pPr>
            <w:r>
              <w:rPr>
                <w:rStyle w:val="Hyperlink7"/>
                <w:rFonts w:eastAsia="Arial Unicode MS"/>
                <w:spacing w:val="-2"/>
                <w:sz w:val="18"/>
                <w:szCs w:val="18"/>
              </w:rPr>
              <w:t>4.06%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4005B579" w14:textId="77777777" w:rsidR="00F81D74" w:rsidRDefault="00000000">
            <w:pPr>
              <w:pStyle w:val="TableParagraph"/>
              <w:spacing w:line="188" w:lineRule="exact"/>
              <w:ind w:left="399" w:right="27"/>
              <w:jc w:val="center"/>
            </w:pPr>
            <w:r>
              <w:rPr>
                <w:rStyle w:val="Hyperlink7"/>
                <w:rFonts w:eastAsia="Arial Unicode MS"/>
                <w:spacing w:val="-2"/>
                <w:sz w:val="18"/>
                <w:szCs w:val="18"/>
              </w:rPr>
              <w:t>873.79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0FAE7C" w14:textId="77777777" w:rsidR="00F81D74" w:rsidRDefault="00000000">
            <w:pPr>
              <w:pStyle w:val="TableParagraph"/>
              <w:spacing w:line="188" w:lineRule="exact"/>
              <w:ind w:right="48"/>
              <w:jc w:val="right"/>
            </w:pPr>
            <w:r>
              <w:rPr>
                <w:rStyle w:val="Hyperlink7"/>
                <w:rFonts w:eastAsia="Arial Unicode MS"/>
                <w:spacing w:val="-2"/>
                <w:sz w:val="18"/>
                <w:szCs w:val="18"/>
              </w:rPr>
              <w:t>4.53%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2A5A87C" w14:textId="77777777" w:rsidR="00F81D74" w:rsidRDefault="00000000">
            <w:pPr>
              <w:pStyle w:val="TableParagraph"/>
              <w:spacing w:line="188" w:lineRule="exact"/>
              <w:ind w:right="48"/>
              <w:jc w:val="right"/>
            </w:pPr>
            <w:r>
              <w:rPr>
                <w:rStyle w:val="Hyperlink7"/>
                <w:rFonts w:eastAsia="Arial Unicode MS"/>
                <w:spacing w:val="-2"/>
                <w:sz w:val="18"/>
                <w:szCs w:val="18"/>
              </w:rPr>
              <w:t>758.39</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83D63ED" w14:textId="77777777" w:rsidR="00F81D74" w:rsidRDefault="00000000">
            <w:pPr>
              <w:pStyle w:val="TableParagraph"/>
              <w:spacing w:line="188" w:lineRule="exact"/>
              <w:ind w:right="47"/>
              <w:jc w:val="right"/>
            </w:pPr>
            <w:r>
              <w:rPr>
                <w:rStyle w:val="Hyperlink7"/>
                <w:rFonts w:eastAsia="Arial Unicode MS"/>
                <w:spacing w:val="-2"/>
                <w:sz w:val="18"/>
                <w:szCs w:val="18"/>
              </w:rPr>
              <w:t>5.48%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662F74DB" w14:textId="77777777" w:rsidR="00F81D74" w:rsidRDefault="00000000">
            <w:pPr>
              <w:pStyle w:val="TableParagraph"/>
              <w:spacing w:line="188" w:lineRule="exact"/>
              <w:ind w:right="53"/>
              <w:jc w:val="right"/>
            </w:pPr>
            <w:r>
              <w:rPr>
                <w:rStyle w:val="Hyperlink7"/>
                <w:rFonts w:eastAsia="Arial Unicode MS"/>
                <w:spacing w:val="-2"/>
                <w:sz w:val="18"/>
                <w:szCs w:val="18"/>
              </w:rPr>
              <w:t>606.45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5A2D5D7" w14:textId="77777777" w:rsidR="00F81D74" w:rsidRDefault="00000000">
            <w:pPr>
              <w:pStyle w:val="TableParagraph"/>
              <w:spacing w:line="188" w:lineRule="exact"/>
              <w:ind w:right="50"/>
              <w:jc w:val="right"/>
            </w:pPr>
            <w:r>
              <w:rPr>
                <w:rStyle w:val="Hyperlink7"/>
                <w:rFonts w:eastAsia="Arial Unicode MS"/>
                <w:spacing w:val="-2"/>
                <w:sz w:val="18"/>
                <w:szCs w:val="18"/>
              </w:rPr>
              <w:t>5.78%</w:t>
            </w:r>
          </w:p>
        </w:tc>
      </w:tr>
      <w:tr w:rsidR="00F81D74" w14:paraId="6DBFB53B"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C89448E" w14:textId="77777777" w:rsidR="00F81D74" w:rsidRDefault="00000000">
            <w:pPr>
              <w:pStyle w:val="TableParagraph"/>
              <w:spacing w:line="186" w:lineRule="exact"/>
              <w:ind w:left="59"/>
            </w:pPr>
            <w:r>
              <w:rPr>
                <w:rStyle w:val="None"/>
                <w:spacing w:val="-5"/>
                <w:sz w:val="18"/>
                <w:szCs w:val="18"/>
              </w:rPr>
              <w:t>6.</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17EA08"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57A04DA" w14:textId="77777777" w:rsidR="00F81D74" w:rsidRDefault="00000000">
            <w:pPr>
              <w:pStyle w:val="TableParagraph"/>
              <w:spacing w:line="186" w:lineRule="exact"/>
              <w:ind w:right="48"/>
              <w:jc w:val="right"/>
            </w:pPr>
            <w:r>
              <w:rPr>
                <w:rStyle w:val="Hyperlink7"/>
                <w:rFonts w:eastAsia="Arial Unicode MS"/>
                <w:spacing w:val="-2"/>
                <w:sz w:val="18"/>
                <w:szCs w:val="18"/>
              </w:rPr>
              <w:t>220.83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5191822" w14:textId="77777777" w:rsidR="00F81D74" w:rsidRDefault="00000000">
            <w:pPr>
              <w:pStyle w:val="TableParagraph"/>
              <w:spacing w:line="186" w:lineRule="exact"/>
              <w:ind w:right="47"/>
              <w:jc w:val="right"/>
            </w:pPr>
            <w:r>
              <w:rPr>
                <w:rStyle w:val="Hyperlink7"/>
                <w:rFonts w:eastAsia="Arial Unicode MS"/>
                <w:spacing w:val="-2"/>
                <w:sz w:val="18"/>
                <w:szCs w:val="18"/>
              </w:rPr>
              <w:t>3.95%</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7EBF8A45" w14:textId="77777777" w:rsidR="00F81D74" w:rsidRDefault="00000000">
            <w:pPr>
              <w:pStyle w:val="TableParagraph"/>
              <w:spacing w:line="186" w:lineRule="exact"/>
              <w:ind w:left="399" w:right="27"/>
              <w:jc w:val="center"/>
            </w:pPr>
            <w:r>
              <w:rPr>
                <w:rStyle w:val="Hyperlink7"/>
                <w:rFonts w:eastAsia="Arial Unicode MS"/>
                <w:spacing w:val="-2"/>
                <w:sz w:val="18"/>
                <w:szCs w:val="18"/>
              </w:rPr>
              <w:t>868.64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5286292" w14:textId="77777777" w:rsidR="00F81D74" w:rsidRDefault="00000000">
            <w:pPr>
              <w:pStyle w:val="TableParagraph"/>
              <w:spacing w:line="186" w:lineRule="exact"/>
              <w:ind w:right="48"/>
              <w:jc w:val="right"/>
            </w:pPr>
            <w:r>
              <w:rPr>
                <w:rStyle w:val="Hyperlink7"/>
                <w:rFonts w:eastAsia="Arial Unicode MS"/>
                <w:spacing w:val="-2"/>
                <w:sz w:val="18"/>
                <w:szCs w:val="18"/>
              </w:rPr>
              <w:t>4.50%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5A24EC" w14:textId="77777777" w:rsidR="00F81D74" w:rsidRDefault="00000000">
            <w:pPr>
              <w:pStyle w:val="TableParagraph"/>
              <w:spacing w:line="186" w:lineRule="exact"/>
              <w:ind w:right="48"/>
              <w:jc w:val="right"/>
            </w:pPr>
            <w:r>
              <w:rPr>
                <w:rStyle w:val="Hyperlink7"/>
                <w:rFonts w:eastAsia="Arial Unicode MS"/>
                <w:spacing w:val="-2"/>
                <w:sz w:val="18"/>
                <w:szCs w:val="18"/>
              </w:rPr>
              <w:t>632.78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247602E" w14:textId="77777777" w:rsidR="00F81D74" w:rsidRDefault="00000000">
            <w:pPr>
              <w:pStyle w:val="TableParagraph"/>
              <w:spacing w:line="186" w:lineRule="exact"/>
              <w:ind w:right="47"/>
              <w:jc w:val="right"/>
            </w:pPr>
            <w:r>
              <w:rPr>
                <w:rStyle w:val="Hyperlink7"/>
                <w:rFonts w:eastAsia="Arial Unicode MS"/>
                <w:spacing w:val="-2"/>
                <w:sz w:val="18"/>
                <w:szCs w:val="18"/>
              </w:rPr>
              <w:t>4.58%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7419483" w14:textId="77777777" w:rsidR="00F81D74" w:rsidRDefault="00000000">
            <w:pPr>
              <w:pStyle w:val="TableParagraph"/>
              <w:spacing w:line="186" w:lineRule="exact"/>
              <w:ind w:right="53"/>
              <w:jc w:val="right"/>
            </w:pPr>
            <w:r>
              <w:rPr>
                <w:rStyle w:val="Hyperlink7"/>
                <w:rFonts w:eastAsia="Arial Unicode MS"/>
                <w:spacing w:val="-2"/>
                <w:sz w:val="18"/>
                <w:szCs w:val="18"/>
              </w:rPr>
              <w:t>541.86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9EB2A3A" w14:textId="77777777" w:rsidR="00F81D74" w:rsidRDefault="00000000">
            <w:pPr>
              <w:pStyle w:val="TableParagraph"/>
              <w:spacing w:line="186" w:lineRule="exact"/>
              <w:ind w:right="50"/>
              <w:jc w:val="right"/>
            </w:pPr>
            <w:r>
              <w:rPr>
                <w:rStyle w:val="Hyperlink7"/>
                <w:rFonts w:eastAsia="Arial Unicode MS"/>
                <w:spacing w:val="-2"/>
                <w:sz w:val="18"/>
                <w:szCs w:val="18"/>
              </w:rPr>
              <w:t>5.16%</w:t>
            </w:r>
          </w:p>
        </w:tc>
      </w:tr>
      <w:tr w:rsidR="00F81D74" w14:paraId="0CA61DAA"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E98812E" w14:textId="77777777" w:rsidR="00F81D74" w:rsidRDefault="00000000">
            <w:pPr>
              <w:pStyle w:val="TableParagraph"/>
              <w:spacing w:line="186" w:lineRule="exact"/>
              <w:ind w:left="59"/>
            </w:pPr>
            <w:r>
              <w:rPr>
                <w:rStyle w:val="None"/>
                <w:spacing w:val="-5"/>
                <w:sz w:val="18"/>
                <w:szCs w:val="18"/>
              </w:rPr>
              <w:t>7.</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A0BF83"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0E003E5" w14:textId="77777777" w:rsidR="00F81D74" w:rsidRDefault="00000000">
            <w:pPr>
              <w:pStyle w:val="TableParagraph"/>
              <w:spacing w:line="186" w:lineRule="exact"/>
              <w:ind w:right="48"/>
              <w:jc w:val="right"/>
            </w:pPr>
            <w:r>
              <w:rPr>
                <w:rStyle w:val="Hyperlink7"/>
                <w:rFonts w:eastAsia="Arial Unicode MS"/>
                <w:spacing w:val="-2"/>
                <w:sz w:val="18"/>
                <w:szCs w:val="18"/>
              </w:rPr>
              <w:t>211.66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02330B" w14:textId="77777777" w:rsidR="00F81D74" w:rsidRDefault="00000000">
            <w:pPr>
              <w:pStyle w:val="TableParagraph"/>
              <w:spacing w:line="186" w:lineRule="exact"/>
              <w:ind w:right="47"/>
              <w:jc w:val="right"/>
            </w:pPr>
            <w:r>
              <w:rPr>
                <w:rStyle w:val="Hyperlink7"/>
                <w:rFonts w:eastAsia="Arial Unicode MS"/>
                <w:spacing w:val="-2"/>
                <w:sz w:val="18"/>
                <w:szCs w:val="18"/>
              </w:rPr>
              <w:t>3.79%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586D1871" w14:textId="77777777" w:rsidR="00F81D74" w:rsidRDefault="00000000">
            <w:pPr>
              <w:pStyle w:val="TableParagraph"/>
              <w:spacing w:line="186" w:lineRule="exact"/>
              <w:ind w:left="399" w:right="27"/>
              <w:jc w:val="center"/>
            </w:pPr>
            <w:r>
              <w:rPr>
                <w:rStyle w:val="Hyperlink7"/>
                <w:rFonts w:eastAsia="Arial Unicode MS"/>
                <w:spacing w:val="-2"/>
                <w:sz w:val="18"/>
                <w:szCs w:val="18"/>
              </w:rPr>
              <w:t>809.87</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C4F932C" w14:textId="77777777" w:rsidR="00F81D74" w:rsidRDefault="00000000">
            <w:pPr>
              <w:pStyle w:val="TableParagraph"/>
              <w:spacing w:line="186" w:lineRule="exact"/>
              <w:ind w:right="48"/>
              <w:jc w:val="right"/>
            </w:pPr>
            <w:r>
              <w:rPr>
                <w:rStyle w:val="Hyperlink7"/>
                <w:rFonts w:eastAsia="Arial Unicode MS"/>
                <w:spacing w:val="-2"/>
                <w:sz w:val="18"/>
                <w:szCs w:val="18"/>
              </w:rPr>
              <w:t>4.20%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3CDDCF2" w14:textId="77777777" w:rsidR="00F81D74" w:rsidRDefault="00000000">
            <w:pPr>
              <w:pStyle w:val="TableParagraph"/>
              <w:spacing w:line="186" w:lineRule="exact"/>
              <w:ind w:right="48"/>
              <w:jc w:val="right"/>
            </w:pPr>
            <w:r>
              <w:rPr>
                <w:rStyle w:val="Hyperlink7"/>
                <w:rFonts w:eastAsia="Arial Unicode MS"/>
                <w:spacing w:val="-2"/>
                <w:sz w:val="18"/>
                <w:szCs w:val="18"/>
              </w:rPr>
              <w:t>576.64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A2015C" w14:textId="77777777" w:rsidR="00F81D74" w:rsidRDefault="00000000">
            <w:pPr>
              <w:pStyle w:val="TableParagraph"/>
              <w:spacing w:line="186" w:lineRule="exact"/>
              <w:ind w:right="47"/>
              <w:jc w:val="right"/>
            </w:pPr>
            <w:r>
              <w:rPr>
                <w:rStyle w:val="Hyperlink7"/>
                <w:rFonts w:eastAsia="Arial Unicode MS"/>
                <w:spacing w:val="-2"/>
                <w:sz w:val="18"/>
                <w:szCs w:val="18"/>
              </w:rPr>
              <w:t>4.17%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11B1146" w14:textId="77777777" w:rsidR="00F81D74" w:rsidRDefault="00000000">
            <w:pPr>
              <w:pStyle w:val="TableParagraph"/>
              <w:spacing w:line="186" w:lineRule="exact"/>
              <w:ind w:right="53"/>
              <w:jc w:val="right"/>
            </w:pPr>
            <w:r>
              <w:rPr>
                <w:rStyle w:val="Hyperlink7"/>
                <w:rFonts w:eastAsia="Arial Unicode MS"/>
                <w:spacing w:val="-2"/>
                <w:sz w:val="18"/>
                <w:szCs w:val="18"/>
              </w:rPr>
              <w:t>518.98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6725EA8" w14:textId="77777777" w:rsidR="00F81D74" w:rsidRDefault="00000000">
            <w:pPr>
              <w:pStyle w:val="TableParagraph"/>
              <w:spacing w:line="186" w:lineRule="exact"/>
              <w:ind w:right="50"/>
              <w:jc w:val="right"/>
            </w:pPr>
            <w:r>
              <w:rPr>
                <w:rStyle w:val="Hyperlink7"/>
                <w:rFonts w:eastAsia="Arial Unicode MS"/>
                <w:spacing w:val="-2"/>
                <w:sz w:val="18"/>
                <w:szCs w:val="18"/>
              </w:rPr>
              <w:t>4.95%</w:t>
            </w:r>
          </w:p>
        </w:tc>
      </w:tr>
      <w:tr w:rsidR="00F81D74" w14:paraId="2243F776"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BCCB2EF" w14:textId="77777777" w:rsidR="00F81D74" w:rsidRDefault="00000000">
            <w:pPr>
              <w:pStyle w:val="TableParagraph"/>
              <w:spacing w:before="2" w:line="186" w:lineRule="exact"/>
              <w:ind w:left="59"/>
            </w:pPr>
            <w:r>
              <w:rPr>
                <w:rStyle w:val="None"/>
                <w:spacing w:val="-5"/>
                <w:sz w:val="18"/>
                <w:szCs w:val="18"/>
              </w:rPr>
              <w:lastRenderedPageBreak/>
              <w:t>8.</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F97328" w14:textId="77777777" w:rsidR="00F81D74"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AC3BACB" w14:textId="77777777" w:rsidR="00F81D74" w:rsidRDefault="00000000">
            <w:pPr>
              <w:pStyle w:val="TableParagraph"/>
              <w:spacing w:before="2" w:line="186" w:lineRule="exact"/>
              <w:ind w:right="48"/>
              <w:jc w:val="right"/>
            </w:pPr>
            <w:r>
              <w:rPr>
                <w:rStyle w:val="Hyperlink7"/>
                <w:rFonts w:eastAsia="Arial Unicode MS"/>
                <w:spacing w:val="-2"/>
                <w:sz w:val="18"/>
                <w:szCs w:val="18"/>
              </w:rPr>
              <w:t>172.37</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1E1E1DB" w14:textId="77777777" w:rsidR="00F81D74" w:rsidRDefault="00000000">
            <w:pPr>
              <w:pStyle w:val="TableParagraph"/>
              <w:spacing w:before="2" w:line="186" w:lineRule="exact"/>
              <w:ind w:right="47"/>
              <w:jc w:val="right"/>
            </w:pPr>
            <w:r>
              <w:rPr>
                <w:rStyle w:val="Hyperlink7"/>
                <w:rFonts w:eastAsia="Arial Unicode MS"/>
                <w:spacing w:val="-2"/>
                <w:sz w:val="18"/>
                <w:szCs w:val="18"/>
              </w:rPr>
              <w:t>3.09%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51A23572" w14:textId="77777777" w:rsidR="00F81D74" w:rsidRDefault="00000000">
            <w:pPr>
              <w:pStyle w:val="TableParagraph"/>
              <w:spacing w:before="2" w:line="186" w:lineRule="exact"/>
              <w:ind w:left="399" w:right="27"/>
              <w:jc w:val="center"/>
            </w:pPr>
            <w:r>
              <w:rPr>
                <w:rStyle w:val="Hyperlink7"/>
                <w:rFonts w:eastAsia="Arial Unicode MS"/>
                <w:spacing w:val="-2"/>
                <w:sz w:val="18"/>
                <w:szCs w:val="18"/>
              </w:rPr>
              <w:t>763.81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E93AAB" w14:textId="77777777" w:rsidR="00F81D74" w:rsidRDefault="00000000">
            <w:pPr>
              <w:pStyle w:val="TableParagraph"/>
              <w:spacing w:before="2" w:line="186" w:lineRule="exact"/>
              <w:ind w:right="48"/>
              <w:jc w:val="right"/>
            </w:pPr>
            <w:r>
              <w:rPr>
                <w:rStyle w:val="Hyperlink7"/>
                <w:rFonts w:eastAsia="Arial Unicode MS"/>
                <w:spacing w:val="-2"/>
                <w:sz w:val="18"/>
                <w:szCs w:val="18"/>
              </w:rPr>
              <w:t>3.96%</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C7CA450" w14:textId="77777777" w:rsidR="00F81D74" w:rsidRDefault="00000000">
            <w:pPr>
              <w:pStyle w:val="TableParagraph"/>
              <w:spacing w:before="2" w:line="186" w:lineRule="exact"/>
              <w:ind w:right="48"/>
              <w:jc w:val="right"/>
            </w:pPr>
            <w:r>
              <w:rPr>
                <w:rStyle w:val="Hyperlink7"/>
                <w:rFonts w:eastAsia="Arial Unicode MS"/>
                <w:spacing w:val="-2"/>
                <w:sz w:val="18"/>
                <w:szCs w:val="18"/>
              </w:rPr>
              <w:t>517.62</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B86402" w14:textId="77777777" w:rsidR="00F81D74" w:rsidRDefault="00000000">
            <w:pPr>
              <w:pStyle w:val="TableParagraph"/>
              <w:spacing w:before="2" w:line="186" w:lineRule="exact"/>
              <w:ind w:right="47"/>
              <w:jc w:val="right"/>
            </w:pPr>
            <w:r>
              <w:rPr>
                <w:rStyle w:val="Hyperlink7"/>
                <w:rFonts w:eastAsia="Arial Unicode MS"/>
                <w:spacing w:val="-2"/>
                <w:sz w:val="18"/>
                <w:szCs w:val="18"/>
              </w:rPr>
              <w:t>3.74%</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10E17D7E" w14:textId="77777777" w:rsidR="00F81D74" w:rsidRDefault="00000000">
            <w:pPr>
              <w:pStyle w:val="TableParagraph"/>
              <w:spacing w:before="2" w:line="186" w:lineRule="exact"/>
              <w:ind w:right="53"/>
              <w:jc w:val="right"/>
            </w:pPr>
            <w:r>
              <w:rPr>
                <w:rStyle w:val="Hyperlink7"/>
                <w:rFonts w:eastAsia="Arial Unicode MS"/>
                <w:spacing w:val="-2"/>
                <w:sz w:val="18"/>
                <w:szCs w:val="18"/>
              </w:rPr>
              <w:t>396.52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597F94E" w14:textId="77777777" w:rsidR="00F81D74" w:rsidRDefault="00000000">
            <w:pPr>
              <w:pStyle w:val="TableParagraph"/>
              <w:spacing w:before="2" w:line="186" w:lineRule="exact"/>
              <w:ind w:right="50"/>
              <w:jc w:val="right"/>
            </w:pPr>
            <w:r>
              <w:rPr>
                <w:rStyle w:val="Hyperlink7"/>
                <w:rFonts w:eastAsia="Arial Unicode MS"/>
                <w:spacing w:val="-2"/>
                <w:sz w:val="18"/>
                <w:szCs w:val="18"/>
              </w:rPr>
              <w:t>3.78%</w:t>
            </w:r>
          </w:p>
        </w:tc>
      </w:tr>
      <w:tr w:rsidR="00F81D74" w14:paraId="05D70716"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4792058" w14:textId="77777777" w:rsidR="00F81D74" w:rsidRDefault="00000000">
            <w:pPr>
              <w:pStyle w:val="TableParagraph"/>
              <w:spacing w:line="186" w:lineRule="exact"/>
              <w:ind w:left="59"/>
            </w:pPr>
            <w:r>
              <w:rPr>
                <w:rStyle w:val="None"/>
                <w:spacing w:val="-5"/>
                <w:sz w:val="18"/>
                <w:szCs w:val="18"/>
              </w:rPr>
              <w:t>9.</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DA8577" w14:textId="77777777" w:rsidR="00F81D74"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3F1A98" w14:textId="77777777" w:rsidR="00F81D74" w:rsidRDefault="00000000">
            <w:pPr>
              <w:pStyle w:val="TableParagraph"/>
              <w:spacing w:line="186" w:lineRule="exact"/>
              <w:ind w:right="48"/>
              <w:jc w:val="right"/>
            </w:pPr>
            <w:r>
              <w:rPr>
                <w:rStyle w:val="Hyperlink7"/>
                <w:rFonts w:eastAsia="Arial Unicode MS"/>
                <w:spacing w:val="-2"/>
                <w:sz w:val="18"/>
                <w:szCs w:val="18"/>
              </w:rPr>
              <w:t>165.63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EEC166D" w14:textId="77777777" w:rsidR="00F81D74" w:rsidRDefault="00000000">
            <w:pPr>
              <w:pStyle w:val="TableParagraph"/>
              <w:spacing w:line="186" w:lineRule="exact"/>
              <w:ind w:right="47"/>
              <w:jc w:val="right"/>
            </w:pPr>
            <w:r>
              <w:rPr>
                <w:rStyle w:val="Hyperlink7"/>
                <w:rFonts w:eastAsia="Arial Unicode MS"/>
                <w:spacing w:val="-2"/>
                <w:sz w:val="18"/>
                <w:szCs w:val="18"/>
              </w:rPr>
              <w:t>2.96%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4225524D" w14:textId="77777777" w:rsidR="00F81D74" w:rsidRDefault="00000000">
            <w:pPr>
              <w:pStyle w:val="TableParagraph"/>
              <w:spacing w:line="186" w:lineRule="exact"/>
              <w:ind w:left="399" w:right="27"/>
              <w:jc w:val="center"/>
            </w:pPr>
            <w:r>
              <w:rPr>
                <w:rStyle w:val="Hyperlink7"/>
                <w:rFonts w:eastAsia="Arial Unicode MS"/>
                <w:spacing w:val="-2"/>
                <w:sz w:val="18"/>
                <w:szCs w:val="18"/>
              </w:rPr>
              <w:t>704.69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D333CF" w14:textId="77777777" w:rsidR="00F81D74" w:rsidRDefault="00000000">
            <w:pPr>
              <w:pStyle w:val="TableParagraph"/>
              <w:spacing w:line="186" w:lineRule="exact"/>
              <w:ind w:right="48"/>
              <w:jc w:val="right"/>
            </w:pPr>
            <w:r>
              <w:rPr>
                <w:rStyle w:val="Hyperlink7"/>
                <w:rFonts w:eastAsia="Arial Unicode MS"/>
                <w:spacing w:val="-2"/>
                <w:sz w:val="18"/>
                <w:szCs w:val="18"/>
              </w:rPr>
              <w:t>3.65%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D774BE4" w14:textId="77777777" w:rsidR="00F81D74" w:rsidRDefault="00000000">
            <w:pPr>
              <w:pStyle w:val="TableParagraph"/>
              <w:spacing w:line="186" w:lineRule="exact"/>
              <w:ind w:right="46"/>
              <w:jc w:val="right"/>
            </w:pPr>
            <w:r>
              <w:rPr>
                <w:rStyle w:val="Hyperlink7"/>
                <w:rFonts w:eastAsia="Arial Unicode MS"/>
                <w:spacing w:val="-2"/>
                <w:sz w:val="18"/>
                <w:szCs w:val="18"/>
              </w:rPr>
              <w:t>470.48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4A72C71" w14:textId="77777777" w:rsidR="00F81D74" w:rsidRDefault="00000000">
            <w:pPr>
              <w:pStyle w:val="TableParagraph"/>
              <w:spacing w:line="186" w:lineRule="exact"/>
              <w:ind w:right="47"/>
              <w:jc w:val="right"/>
            </w:pPr>
            <w:r>
              <w:rPr>
                <w:rStyle w:val="Hyperlink7"/>
                <w:rFonts w:eastAsia="Arial Unicode MS"/>
                <w:spacing w:val="-2"/>
                <w:sz w:val="18"/>
                <w:szCs w:val="18"/>
              </w:rPr>
              <w:t>3.40%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3C60B0E2" w14:textId="77777777" w:rsidR="00F81D74" w:rsidRDefault="00000000">
            <w:pPr>
              <w:pStyle w:val="TableParagraph"/>
              <w:spacing w:line="186" w:lineRule="exact"/>
              <w:ind w:right="53"/>
              <w:jc w:val="right"/>
            </w:pPr>
            <w:r>
              <w:rPr>
                <w:rStyle w:val="Hyperlink7"/>
                <w:rFonts w:eastAsia="Arial Unicode MS"/>
                <w:spacing w:val="-2"/>
                <w:sz w:val="18"/>
                <w:szCs w:val="18"/>
              </w:rPr>
              <w:t>384.27</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46EB307" w14:textId="77777777" w:rsidR="00F81D74" w:rsidRDefault="00000000">
            <w:pPr>
              <w:pStyle w:val="TableParagraph"/>
              <w:spacing w:line="186" w:lineRule="exact"/>
              <w:ind w:right="50"/>
              <w:jc w:val="right"/>
            </w:pPr>
            <w:r>
              <w:rPr>
                <w:rStyle w:val="Hyperlink7"/>
                <w:rFonts w:eastAsia="Arial Unicode MS"/>
                <w:spacing w:val="-2"/>
                <w:sz w:val="18"/>
                <w:szCs w:val="18"/>
              </w:rPr>
              <w:t>3.66%</w:t>
            </w:r>
          </w:p>
        </w:tc>
      </w:tr>
      <w:tr w:rsidR="00F81D74" w14:paraId="6357DC35"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5378DEB" w14:textId="77777777" w:rsidR="00F81D74" w:rsidRDefault="00000000">
            <w:pPr>
              <w:pStyle w:val="TableParagraph"/>
              <w:spacing w:line="188" w:lineRule="exact"/>
              <w:ind w:left="59"/>
            </w:pPr>
            <w:r>
              <w:rPr>
                <w:rStyle w:val="None"/>
                <w:spacing w:val="-5"/>
                <w:sz w:val="18"/>
                <w:szCs w:val="18"/>
              </w:rPr>
              <w:t>10.</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4C2951" w14:textId="77777777" w:rsidR="00F81D74"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D9E411" w14:textId="77777777" w:rsidR="00F81D74" w:rsidRDefault="00000000">
            <w:pPr>
              <w:pStyle w:val="TableParagraph"/>
              <w:spacing w:line="188" w:lineRule="exact"/>
              <w:ind w:right="48"/>
              <w:jc w:val="right"/>
            </w:pPr>
            <w:r>
              <w:rPr>
                <w:rStyle w:val="Hyperlink7"/>
                <w:rFonts w:eastAsia="Arial Unicode MS"/>
                <w:spacing w:val="-2"/>
                <w:sz w:val="18"/>
                <w:szCs w:val="18"/>
              </w:rPr>
              <w:t>154.43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D0F1945" w14:textId="77777777" w:rsidR="00F81D74" w:rsidRDefault="00000000">
            <w:pPr>
              <w:pStyle w:val="TableParagraph"/>
              <w:spacing w:line="188" w:lineRule="exact"/>
              <w:ind w:right="47"/>
              <w:jc w:val="right"/>
            </w:pPr>
            <w:r>
              <w:rPr>
                <w:rStyle w:val="Hyperlink7"/>
                <w:rFonts w:eastAsia="Arial Unicode MS"/>
                <w:spacing w:val="-2"/>
                <w:sz w:val="18"/>
                <w:szCs w:val="18"/>
              </w:rPr>
              <w:t>2.76%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574955A4" w14:textId="77777777" w:rsidR="00F81D74" w:rsidRDefault="00000000">
            <w:pPr>
              <w:pStyle w:val="TableParagraph"/>
              <w:spacing w:line="188" w:lineRule="exact"/>
              <w:ind w:left="399" w:right="27"/>
              <w:jc w:val="center"/>
            </w:pPr>
            <w:r>
              <w:rPr>
                <w:rStyle w:val="Hyperlink7"/>
                <w:rFonts w:eastAsia="Arial Unicode MS"/>
                <w:spacing w:val="-2"/>
                <w:sz w:val="18"/>
                <w:szCs w:val="18"/>
              </w:rPr>
              <w:t>613.30</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3674BCC" w14:textId="77777777" w:rsidR="00F81D74" w:rsidRDefault="00000000">
            <w:pPr>
              <w:pStyle w:val="TableParagraph"/>
              <w:spacing w:line="188" w:lineRule="exact"/>
              <w:ind w:right="48"/>
              <w:jc w:val="right"/>
            </w:pPr>
            <w:r>
              <w:rPr>
                <w:rStyle w:val="Hyperlink7"/>
                <w:rFonts w:eastAsia="Arial Unicode MS"/>
                <w:spacing w:val="-2"/>
                <w:sz w:val="18"/>
                <w:szCs w:val="18"/>
              </w:rPr>
              <w:t>3.18%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CD39512" w14:textId="77777777" w:rsidR="00F81D74" w:rsidRDefault="00000000">
            <w:pPr>
              <w:pStyle w:val="TableParagraph"/>
              <w:spacing w:line="188" w:lineRule="exact"/>
              <w:ind w:right="46"/>
              <w:jc w:val="right"/>
            </w:pPr>
            <w:r>
              <w:rPr>
                <w:rStyle w:val="Hyperlink7"/>
                <w:rFonts w:eastAsia="Arial Unicode MS"/>
                <w:spacing w:val="-2"/>
                <w:sz w:val="18"/>
                <w:szCs w:val="18"/>
              </w:rPr>
              <w:t>466.46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0AA3B6" w14:textId="77777777" w:rsidR="00F81D74" w:rsidRDefault="00000000">
            <w:pPr>
              <w:pStyle w:val="TableParagraph"/>
              <w:spacing w:line="188" w:lineRule="exact"/>
              <w:ind w:right="47"/>
              <w:jc w:val="right"/>
            </w:pPr>
            <w:r>
              <w:rPr>
                <w:rStyle w:val="Hyperlink7"/>
                <w:rFonts w:eastAsia="Arial Unicode MS"/>
                <w:spacing w:val="-2"/>
                <w:sz w:val="18"/>
                <w:szCs w:val="18"/>
              </w:rPr>
              <w:t>3.37%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3F376498" w14:textId="77777777" w:rsidR="00F81D74" w:rsidRDefault="00000000">
            <w:pPr>
              <w:pStyle w:val="TableParagraph"/>
              <w:spacing w:line="188" w:lineRule="exact"/>
              <w:ind w:right="53"/>
              <w:jc w:val="right"/>
            </w:pPr>
            <w:r>
              <w:rPr>
                <w:rStyle w:val="Hyperlink7"/>
                <w:rFonts w:eastAsia="Arial Unicode MS"/>
                <w:spacing w:val="-2"/>
                <w:sz w:val="18"/>
                <w:szCs w:val="18"/>
              </w:rPr>
              <w:t>369.31</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B1AEF37" w14:textId="77777777" w:rsidR="00F81D74" w:rsidRDefault="00000000">
            <w:pPr>
              <w:pStyle w:val="TableParagraph"/>
              <w:spacing w:line="188" w:lineRule="exact"/>
              <w:ind w:right="50"/>
              <w:jc w:val="right"/>
            </w:pPr>
            <w:r>
              <w:rPr>
                <w:rStyle w:val="Hyperlink7"/>
                <w:rFonts w:eastAsia="Arial Unicode MS"/>
                <w:spacing w:val="-2"/>
                <w:sz w:val="18"/>
                <w:szCs w:val="18"/>
              </w:rPr>
              <w:t>3.52%</w:t>
            </w:r>
          </w:p>
        </w:tc>
      </w:tr>
      <w:tr w:rsidR="00F81D74" w14:paraId="5345D414"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A7C52E" w14:textId="77777777" w:rsidR="00F81D74" w:rsidRDefault="00F81D74"/>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444D15" w14:textId="77777777" w:rsidR="00F81D74" w:rsidRDefault="00000000">
            <w:pPr>
              <w:pStyle w:val="TableParagraph"/>
              <w:spacing w:line="186" w:lineRule="exact"/>
              <w:ind w:left="57"/>
            </w:pPr>
            <w:r>
              <w:rPr>
                <w:rStyle w:val="None"/>
                <w:b/>
                <w:bCs/>
                <w:spacing w:val="-2"/>
                <w:sz w:val="18"/>
                <w:szCs w:val="18"/>
              </w:rPr>
              <w:t>Total</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4DCA29" w14:textId="77777777" w:rsidR="00F81D74" w:rsidRDefault="00000000">
            <w:pPr>
              <w:pStyle w:val="TableParagraph"/>
              <w:spacing w:line="186" w:lineRule="exact"/>
              <w:ind w:right="48"/>
              <w:jc w:val="right"/>
            </w:pPr>
            <w:r>
              <w:rPr>
                <w:rStyle w:val="None"/>
                <w:b/>
                <w:bCs/>
                <w:spacing w:val="-2"/>
                <w:sz w:val="18"/>
                <w:szCs w:val="18"/>
              </w:rPr>
              <w:t>3,015.48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1517531" w14:textId="77777777" w:rsidR="00F81D74" w:rsidRDefault="00000000">
            <w:pPr>
              <w:pStyle w:val="TableParagraph"/>
              <w:spacing w:line="186" w:lineRule="exact"/>
              <w:ind w:right="46"/>
              <w:jc w:val="right"/>
            </w:pPr>
            <w:r>
              <w:rPr>
                <w:rStyle w:val="None"/>
                <w:b/>
                <w:bCs/>
                <w:spacing w:val="-2"/>
                <w:sz w:val="18"/>
                <w:szCs w:val="18"/>
              </w:rPr>
              <w:t>53.97%</w:t>
            </w:r>
          </w:p>
        </w:tc>
        <w:tc>
          <w:tcPr>
            <w:tcW w:w="976" w:type="dxa"/>
            <w:tcBorders>
              <w:top w:val="single" w:sz="4" w:space="0" w:color="000000"/>
              <w:left w:val="single" w:sz="4" w:space="0" w:color="000000"/>
              <w:bottom w:val="single" w:sz="4" w:space="0" w:color="000000"/>
              <w:right w:val="single" w:sz="4" w:space="0" w:color="000000"/>
            </w:tcBorders>
            <w:tcMar>
              <w:top w:w="80" w:type="dxa"/>
              <w:left w:w="226" w:type="dxa"/>
              <w:bottom w:w="80" w:type="dxa"/>
              <w:right w:w="80" w:type="dxa"/>
            </w:tcMar>
          </w:tcPr>
          <w:p w14:paraId="2D099AAA" w14:textId="77777777" w:rsidR="00F81D74" w:rsidRDefault="00000000">
            <w:pPr>
              <w:pStyle w:val="TableParagraph"/>
              <w:spacing w:line="186" w:lineRule="exact"/>
              <w:ind w:left="146"/>
              <w:jc w:val="center"/>
            </w:pPr>
            <w:r>
              <w:rPr>
                <w:rStyle w:val="None"/>
                <w:b/>
                <w:bCs/>
                <w:spacing w:val="-2"/>
                <w:sz w:val="18"/>
                <w:szCs w:val="18"/>
              </w:rPr>
              <w:t>10,130.32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47F38A2" w14:textId="77777777" w:rsidR="00F81D74" w:rsidRDefault="00000000">
            <w:pPr>
              <w:pStyle w:val="TableParagraph"/>
              <w:spacing w:line="186" w:lineRule="exact"/>
              <w:ind w:right="46"/>
              <w:jc w:val="right"/>
            </w:pPr>
            <w:r>
              <w:rPr>
                <w:rStyle w:val="None"/>
                <w:b/>
                <w:bCs/>
                <w:spacing w:val="-2"/>
                <w:sz w:val="18"/>
                <w:szCs w:val="18"/>
              </w:rPr>
              <w:t>52.54%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FAC9220" w14:textId="77777777" w:rsidR="00F81D74" w:rsidRDefault="00000000">
            <w:pPr>
              <w:pStyle w:val="TableParagraph"/>
              <w:spacing w:line="186" w:lineRule="exact"/>
              <w:ind w:right="46"/>
              <w:jc w:val="right"/>
            </w:pPr>
            <w:r>
              <w:rPr>
                <w:rStyle w:val="None"/>
                <w:b/>
                <w:bCs/>
                <w:spacing w:val="-2"/>
                <w:sz w:val="18"/>
                <w:szCs w:val="18"/>
              </w:rPr>
              <w:t>7,896.04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A6ED41B" w14:textId="77777777" w:rsidR="00F81D74" w:rsidRDefault="00000000">
            <w:pPr>
              <w:pStyle w:val="TableParagraph"/>
              <w:spacing w:line="186" w:lineRule="exact"/>
              <w:ind w:right="45"/>
              <w:jc w:val="right"/>
            </w:pPr>
            <w:r>
              <w:rPr>
                <w:rStyle w:val="None"/>
                <w:b/>
                <w:bCs/>
                <w:spacing w:val="-2"/>
                <w:sz w:val="18"/>
                <w:szCs w:val="18"/>
              </w:rPr>
              <w:t>57.10%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8CBDAAA" w14:textId="77777777" w:rsidR="00F81D74" w:rsidRDefault="00000000">
            <w:pPr>
              <w:pStyle w:val="TableParagraph"/>
              <w:spacing w:line="186" w:lineRule="exact"/>
              <w:ind w:right="51"/>
              <w:jc w:val="right"/>
            </w:pPr>
            <w:r>
              <w:rPr>
                <w:rStyle w:val="None"/>
                <w:b/>
                <w:bCs/>
                <w:spacing w:val="-2"/>
                <w:sz w:val="18"/>
                <w:szCs w:val="18"/>
              </w:rPr>
              <w:t>6,191.05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F9070D8" w14:textId="77777777" w:rsidR="00F81D74" w:rsidRDefault="00000000">
            <w:pPr>
              <w:pStyle w:val="TableParagraph"/>
              <w:spacing w:line="186" w:lineRule="exact"/>
              <w:ind w:right="49"/>
              <w:jc w:val="right"/>
            </w:pPr>
            <w:r>
              <w:rPr>
                <w:rStyle w:val="None"/>
                <w:b/>
                <w:bCs/>
                <w:spacing w:val="-2"/>
                <w:sz w:val="18"/>
                <w:szCs w:val="18"/>
              </w:rPr>
              <w:t>58.99%</w:t>
            </w:r>
          </w:p>
        </w:tc>
      </w:tr>
    </w:tbl>
    <w:p w14:paraId="38E5D34A" w14:textId="77777777" w:rsidR="00F81D74" w:rsidRDefault="00F81D74">
      <w:pPr>
        <w:pStyle w:val="BodyText"/>
        <w:spacing w:before="6"/>
        <w:ind w:left="801" w:hanging="801"/>
        <w:rPr>
          <w:rStyle w:val="Hyperlink4"/>
          <w:sz w:val="17"/>
          <w:szCs w:val="17"/>
        </w:rPr>
      </w:pPr>
    </w:p>
    <w:p w14:paraId="63E7976C" w14:textId="77777777" w:rsidR="00F81D74" w:rsidRDefault="00000000">
      <w:pPr>
        <w:pStyle w:val="Body"/>
        <w:spacing w:before="9"/>
        <w:ind w:left="796" w:right="6"/>
        <w:jc w:val="both"/>
        <w:rPr>
          <w:rStyle w:val="Hyperlink8"/>
          <w:rFonts w:eastAsia="Arial Unicode MS"/>
        </w:rPr>
      </w:pPr>
      <w:r>
        <w:rPr>
          <w:rStyle w:val="None"/>
          <w:i/>
          <w:iCs/>
          <w:sz w:val="16"/>
          <w:szCs w:val="16"/>
          <w:vertAlign w:val="superscript"/>
        </w:rPr>
        <w:t>*</w:t>
      </w:r>
      <w:r>
        <w:rPr>
          <w:rStyle w:val="None"/>
          <w:i/>
          <w:iCs/>
          <w:spacing w:val="-1"/>
          <w:sz w:val="16"/>
          <w:szCs w:val="16"/>
        </w:rPr>
        <w:t xml:space="preserve"> </w:t>
      </w:r>
      <w:r>
        <w:rPr>
          <w:rStyle w:val="None"/>
          <w:i/>
          <w:iCs/>
          <w:sz w:val="16"/>
          <w:szCs w:val="16"/>
          <w:lang w:val="en-US"/>
        </w:rPr>
        <w:t>These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it-IT"/>
        </w:rPr>
        <w:t>represent</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top</w:t>
      </w:r>
      <w:r>
        <w:rPr>
          <w:rStyle w:val="None"/>
          <w:i/>
          <w:iCs/>
          <w:spacing w:val="-2"/>
          <w:sz w:val="16"/>
          <w:szCs w:val="16"/>
        </w:rPr>
        <w:t xml:space="preserve"> </w:t>
      </w:r>
      <w:r>
        <w:rPr>
          <w:rStyle w:val="None"/>
          <w:i/>
          <w:iCs/>
          <w:sz w:val="16"/>
          <w:szCs w:val="16"/>
        </w:rPr>
        <w:t>10</w:t>
      </w:r>
      <w:r>
        <w:rPr>
          <w:rStyle w:val="None"/>
          <w:i/>
          <w:iCs/>
          <w:spacing w:val="-2"/>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respective</w:t>
      </w:r>
      <w:r>
        <w:rPr>
          <w:rStyle w:val="None"/>
          <w:i/>
          <w:iCs/>
          <w:spacing w:val="-3"/>
          <w:sz w:val="16"/>
          <w:szCs w:val="16"/>
        </w:rPr>
        <w:t xml:space="preserve"> </w:t>
      </w:r>
      <w:r>
        <w:rPr>
          <w:rStyle w:val="None"/>
          <w:i/>
          <w:iCs/>
          <w:sz w:val="16"/>
          <w:szCs w:val="16"/>
          <w:lang w:val="en-US"/>
        </w:rPr>
        <w:t>periods/</w:t>
      </w:r>
      <w:r>
        <w:rPr>
          <w:rStyle w:val="None"/>
          <w:i/>
          <w:iCs/>
          <w:spacing w:val="-2"/>
          <w:sz w:val="16"/>
          <w:szCs w:val="16"/>
        </w:rPr>
        <w:t xml:space="preserve"> </w:t>
      </w:r>
      <w:r>
        <w:rPr>
          <w:rStyle w:val="None"/>
          <w:i/>
          <w:iCs/>
          <w:sz w:val="16"/>
          <w:szCs w:val="16"/>
          <w:lang w:val="es-ES_tradnl"/>
        </w:rPr>
        <w:t>Fiscals</w:t>
      </w:r>
      <w:r>
        <w:rPr>
          <w:rStyle w:val="None"/>
          <w:i/>
          <w:iCs/>
          <w:spacing w:val="-6"/>
          <w:sz w:val="16"/>
          <w:szCs w:val="16"/>
        </w:rPr>
        <w:t xml:space="preserve"> </w:t>
      </w:r>
      <w:r>
        <w:rPr>
          <w:rStyle w:val="None"/>
          <w:i/>
          <w:iCs/>
          <w:sz w:val="16"/>
          <w:szCs w:val="16"/>
        </w:rPr>
        <w:t>and</w:t>
      </w:r>
      <w:r>
        <w:rPr>
          <w:rStyle w:val="None"/>
          <w:i/>
          <w:iCs/>
          <w:spacing w:val="-2"/>
          <w:sz w:val="16"/>
          <w:szCs w:val="16"/>
        </w:rPr>
        <w:t xml:space="preserve"> </w:t>
      </w:r>
      <w:r>
        <w:rPr>
          <w:rStyle w:val="None"/>
          <w:i/>
          <w:iCs/>
          <w:sz w:val="16"/>
          <w:szCs w:val="16"/>
        </w:rPr>
        <w:t>may</w:t>
      </w:r>
      <w:r>
        <w:rPr>
          <w:rStyle w:val="None"/>
          <w:i/>
          <w:iCs/>
          <w:spacing w:val="-3"/>
          <w:sz w:val="16"/>
          <w:szCs w:val="16"/>
        </w:rPr>
        <w:t xml:space="preserve"> </w:t>
      </w:r>
      <w:r>
        <w:rPr>
          <w:rStyle w:val="None"/>
          <w:i/>
          <w:iCs/>
          <w:sz w:val="16"/>
          <w:szCs w:val="16"/>
          <w:lang w:val="en-US"/>
        </w:rPr>
        <w:t>not</w:t>
      </w:r>
      <w:r>
        <w:rPr>
          <w:rStyle w:val="None"/>
          <w:i/>
          <w:iCs/>
          <w:spacing w:val="-4"/>
          <w:sz w:val="16"/>
          <w:szCs w:val="16"/>
        </w:rPr>
        <w:t xml:space="preserve"> </w:t>
      </w:r>
      <w:r>
        <w:rPr>
          <w:rStyle w:val="None"/>
          <w:i/>
          <w:iCs/>
          <w:sz w:val="16"/>
          <w:szCs w:val="16"/>
          <w:lang w:val="en-US"/>
        </w:rPr>
        <w:t>necessarily</w:t>
      </w:r>
      <w:r>
        <w:rPr>
          <w:rStyle w:val="None"/>
          <w:i/>
          <w:iCs/>
          <w:spacing w:val="-5"/>
          <w:sz w:val="16"/>
          <w:szCs w:val="16"/>
        </w:rPr>
        <w:t xml:space="preserve"> </w:t>
      </w:r>
      <w:r>
        <w:rPr>
          <w:rStyle w:val="None"/>
          <w:i/>
          <w:iCs/>
          <w:sz w:val="16"/>
          <w:szCs w:val="16"/>
        </w:rPr>
        <w:t>be</w:t>
      </w:r>
      <w:r>
        <w:rPr>
          <w:rStyle w:val="None"/>
          <w:i/>
          <w:iCs/>
          <w:spacing w:val="-5"/>
          <w:sz w:val="16"/>
          <w:szCs w:val="16"/>
        </w:rPr>
        <w:t xml:space="preserve"> </w:t>
      </w:r>
      <w:r>
        <w:rPr>
          <w:rStyle w:val="None"/>
          <w:i/>
          <w:iCs/>
          <w:sz w:val="16"/>
          <w:szCs w:val="16"/>
          <w:lang w:val="en-US"/>
        </w:rPr>
        <w:t>the same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across</w:t>
      </w:r>
      <w:r>
        <w:rPr>
          <w:rStyle w:val="None"/>
          <w:i/>
          <w:iCs/>
          <w:spacing w:val="40"/>
          <w:sz w:val="16"/>
          <w:szCs w:val="16"/>
        </w:rPr>
        <w:t xml:space="preserve"> </w:t>
      </w:r>
      <w:r>
        <w:rPr>
          <w:rStyle w:val="None"/>
          <w:i/>
          <w:iCs/>
          <w:sz w:val="16"/>
          <w:szCs w:val="16"/>
          <w:lang w:val="en-US"/>
        </w:rPr>
        <w:t>the periods/ Fiscals.</w:t>
      </w:r>
    </w:p>
    <w:p w14:paraId="46A8E665" w14:textId="77777777" w:rsidR="00F81D74" w:rsidRDefault="00000000">
      <w:pPr>
        <w:pStyle w:val="Body"/>
        <w:ind w:left="796" w:right="8"/>
        <w:jc w:val="both"/>
        <w:rPr>
          <w:rStyle w:val="Hyperlink8"/>
          <w:rFonts w:eastAsia="Arial Unicode MS"/>
        </w:rPr>
      </w:pPr>
      <w:r>
        <w:rPr>
          <w:rStyle w:val="Hyperlink8"/>
          <w:rFonts w:eastAsia="Arial Unicode MS"/>
          <w:lang w:val="en-US"/>
        </w:rPr>
        <w:t>Note: Our top 10 customers include Al-Caleb Kanda Co., Mutti, Kurian and Ahuja Private Limited; Dora Ltd Private Limited; Bhavsar-Oak Private Limited; Shenoy LLC Private Limited; Tank, Lad and Halder Private Limited; Transformers &amp; Rectifiers (India) Limited; and Gera, Deol and Parsa Private Limited. Names of other customers who form part of our top 10 customers during the periods/ Fiscals included above, have not been included in this Red Herring Prospectus due to non-receipt of consent from such customers to be named in the Fitan Kannan.</w:t>
      </w:r>
      <w:r>
        <w:rPr>
          <w:rStyle w:val="None"/>
          <w:i/>
          <w:iCs/>
          <w:spacing w:val="40"/>
          <w:sz w:val="16"/>
          <w:szCs w:val="16"/>
        </w:rPr>
      </w:r>
      <w:r>
        <w:rPr>
          <w:rStyle w:val="Hyperlink8"/>
          <w:rFonts w:eastAsia="Arial Unicode MS"/>
          <w:lang w:val="en-US"/>
        </w:rPr>
      </w:r>
      <w:r>
        <w:rPr>
          <w:rStyle w:val="None"/>
          <w:i/>
          <w:iCs/>
          <w:spacing w:val="40"/>
          <w:sz w:val="16"/>
          <w:szCs w:val="16"/>
        </w:rPr>
      </w:r>
      <w:r>
        <w:rPr>
          <w:rStyle w:val="Hyperlink8"/>
          <w:rFonts w:eastAsia="Arial Unicode MS"/>
          <w:lang w:val="en-US"/>
        </w:rPr>
      </w:r>
      <w:r>
        <w:rPr>
          <w:rStyle w:val="None"/>
          <w:i/>
          <w:iCs/>
          <w:spacing w:val="40"/>
          <w:sz w:val="16"/>
          <w:szCs w:val="16"/>
        </w:rPr>
      </w:r>
      <w:r>
        <w:rPr>
          <w:rStyle w:val="Hyperlink8"/>
          <w:rFonts w:eastAsia="Arial Unicode MS"/>
          <w:lang w:val="en-US"/>
        </w:rPr>
      </w:r>
      <w:r>
        <w:rPr>
          <w:rStyle w:val="None"/>
          <w:i/>
          <w:iCs/>
          <w:spacing w:val="40"/>
          <w:sz w:val="16"/>
          <w:szCs w:val="16"/>
        </w:rPr>
      </w:r>
      <w:r>
        <w:rPr>
          <w:rStyle w:val="Hyperlink8"/>
          <w:rFonts w:eastAsia="Arial Unicode MS"/>
          <w:lang w:val="en-US"/>
        </w:rPr>
      </w:r>
    </w:p>
    <w:p w14:paraId="589B9A90" w14:textId="77777777" w:rsidR="00F81D74" w:rsidRDefault="00F81D74">
      <w:pPr>
        <w:pStyle w:val="BodyText"/>
        <w:spacing w:before="15"/>
        <w:rPr>
          <w:rStyle w:val="None"/>
          <w:i/>
          <w:iCs/>
          <w:sz w:val="16"/>
          <w:szCs w:val="16"/>
        </w:rPr>
      </w:pPr>
    </w:p>
    <w:p w14:paraId="64857967" w14:textId="77777777" w:rsidR="00F81D74" w:rsidRDefault="00000000">
      <w:pPr>
        <w:pStyle w:val="BodyText"/>
        <w:ind w:left="796" w:right="6"/>
        <w:jc w:val="both"/>
      </w:pPr>
      <w:r>
        <w:rPr>
          <w:rStyle w:val="Hyperlink4"/>
        </w:rPr>
        <w:t>We</w:t>
      </w:r>
      <w:r>
        <w:rPr>
          <w:rStyle w:val="None"/>
        </w:rPr>
        <w:t xml:space="preserve"> </w:t>
      </w:r>
      <w:r>
        <w:rPr>
          <w:rStyle w:val="Hyperlink4"/>
        </w:rPr>
        <w:t>had</w:t>
      </w:r>
      <w:r>
        <w:rPr>
          <w:rStyle w:val="None"/>
        </w:rPr>
        <w:t xml:space="preserve"> </w:t>
      </w:r>
      <w:r>
        <w:rPr>
          <w:rStyle w:val="Hyperlink4"/>
        </w:rPr>
        <w:t>122,</w:t>
      </w:r>
      <w:r>
        <w:rPr>
          <w:rStyle w:val="None"/>
        </w:rPr>
        <w:t xml:space="preserve"> </w:t>
      </w:r>
      <w:r>
        <w:rPr>
          <w:rStyle w:val="Hyperlink4"/>
        </w:rPr>
        <w:t>117</w:t>
      </w:r>
      <w:r>
        <w:rPr>
          <w:rStyle w:val="None"/>
        </w:rPr>
        <w:t xml:space="preserve"> </w:t>
      </w:r>
      <w:r>
        <w:rPr>
          <w:rStyle w:val="Hyperlink4"/>
        </w:rPr>
        <w:t>and</w:t>
      </w:r>
      <w:r>
        <w:rPr>
          <w:rStyle w:val="None"/>
        </w:rPr>
        <w:t xml:space="preserve"> </w:t>
      </w:r>
      <w:r>
        <w:rPr>
          <w:rStyle w:val="Hyperlink4"/>
        </w:rPr>
        <w:t>117</w:t>
      </w:r>
      <w:r>
        <w:rPr>
          <w:rStyle w:val="None"/>
        </w:rPr>
        <w:t xml:space="preserve"> </w:t>
      </w:r>
      <w:r>
        <w:rPr>
          <w:rStyle w:val="Hyperlink4"/>
        </w:rPr>
        <w:t>customers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years</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March</w:t>
      </w:r>
      <w:r>
        <w:rPr>
          <w:rStyle w:val="None"/>
        </w:rPr>
        <w:t xml:space="preserve"> </w:t>
      </w:r>
      <w:r>
        <w:rPr>
          <w:rStyle w:val="Hyperlink4"/>
        </w:rPr>
        <w:t>31, 2023, respectively. Further, during the three-month period ended June 30, 2025, we invoiced 93 customers. Since a significant portion of our revenue from operations is</w:t>
      </w:r>
      <w:r>
        <w:rPr>
          <w:rStyle w:val="None"/>
        </w:rPr>
        <w:t xml:space="preserve"> </w:t>
      </w:r>
      <w:r>
        <w:rPr>
          <w:rStyle w:val="Hyperlink4"/>
        </w:rPr>
        <w:t>derived from certain key customers</w:t>
      </w:r>
      <w:r>
        <w:rPr>
          <w:rStyle w:val="None"/>
        </w:rPr>
        <w:t xml:space="preserve"> </w:t>
      </w:r>
      <w:r>
        <w:rPr>
          <w:rStyle w:val="Hyperlink4"/>
        </w:rPr>
        <w:t>with long-standing, the loss of</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a</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we</w:t>
      </w:r>
      <w:r>
        <w:rPr>
          <w:rStyle w:val="None"/>
        </w:rPr>
        <w:t xml:space="preserve"> </w:t>
      </w:r>
      <w:r>
        <w:rPr>
          <w:rStyle w:val="Hyperlink4"/>
        </w:rPr>
        <w:t>obtain</w:t>
      </w:r>
      <w:r>
        <w:rPr>
          <w:rStyle w:val="None"/>
        </w:rPr>
        <w:t xml:space="preserve"> </w:t>
      </w:r>
      <w:r>
        <w:rPr>
          <w:rStyle w:val="Hyperlink4"/>
        </w:rPr>
        <w:t>from</w:t>
      </w:r>
      <w:r>
        <w:rPr>
          <w:rStyle w:val="None"/>
        </w:rPr>
        <w:t xml:space="preserve"> </w:t>
      </w:r>
      <w:r>
        <w:rPr>
          <w:rStyle w:val="Hyperlink4"/>
        </w:rPr>
        <w:t>them</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 effect</w:t>
      </w:r>
      <w:r>
        <w:rPr>
          <w:rStyle w:val="None"/>
        </w:rPr>
        <w:t xml:space="preserve"> </w:t>
      </w:r>
      <w:r>
        <w:rPr>
          <w:rStyle w:val="Hyperlink4"/>
        </w:rPr>
        <w:t>on</w:t>
      </w:r>
      <w:r>
        <w:rPr>
          <w:rStyle w:val="None"/>
        </w:rPr>
        <w:t xml:space="preserve"> </w:t>
      </w:r>
      <w:r>
        <w:rPr>
          <w:rStyle w:val="Hyperlink4"/>
        </w:rPr>
        <w:t>our business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based</w:t>
      </w:r>
      <w:r>
        <w:rPr>
          <w:rStyle w:val="None"/>
        </w:rPr>
        <w:t xml:space="preserve"> </w:t>
      </w:r>
      <w:r>
        <w:rPr>
          <w:rStyle w:val="Hyperlink4"/>
        </w:rPr>
        <w:t>on revenue</w:t>
      </w:r>
      <w:r>
        <w:rPr>
          <w:rStyle w:val="None"/>
        </w:rPr>
        <w:t xml:space="preserve"> </w:t>
      </w:r>
      <w:r>
        <w:rPr>
          <w:rStyle w:val="Hyperlink4"/>
        </w:rPr>
        <w:t>contribution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5</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10</w:t>
      </w:r>
      <w:r>
        <w:rPr>
          <w:rStyle w:val="None"/>
        </w:rPr>
        <w:t xml:space="preserve"> </w:t>
      </w:r>
      <w:r>
        <w:rPr>
          <w:rStyle w:val="Hyperlink4"/>
        </w:rPr>
        <w:t xml:space="preserve">years intermittently, 2 of our customers have been customers for 5 years, and the other 3 have been our customers for 2 </w:t>
      </w:r>
      <w:r>
        <w:rPr>
          <w:rStyle w:val="Hyperlink5"/>
        </w:rPr>
        <w:t>years.</w:t>
      </w:r>
    </w:p>
    <w:p w14:paraId="6F8F3E41" w14:textId="77777777" w:rsidR="00F81D74" w:rsidRDefault="00000000">
      <w:pPr>
        <w:pStyle w:val="BodyText"/>
        <w:spacing w:before="200"/>
        <w:ind w:left="796" w:right="7"/>
        <w:jc w:val="both"/>
      </w:pPr>
      <w:r>
        <w:rPr>
          <w:rStyle w:val="Hyperlink4"/>
        </w:rPr>
        <w:t>Except as disclosed in the section titled “Amara Manne and Wishi Viswanathan – A. Kalpit Bera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i/>
          <w:iCs/>
        </w:rPr>
      </w:r>
      <w:r>
        <w:rPr>
          <w:rStyle w:val="Hyperlink4"/>
        </w:rPr>
      </w:r>
      <w:r>
        <w:rPr>
          <w:rStyle w:val="Hyperlink5"/>
        </w:rPr>
      </w:r>
      <w:r>
        <w:rPr>
          <w:rStyle w:val="Hyperlink4"/>
        </w:rPr>
      </w:r>
      <w:r>
        <w:rPr>
          <w:rStyle w:val="None"/>
        </w:rPr>
      </w:r>
      <w:r>
        <w:rPr>
          <w:rStyle w:val="Hyperlink4"/>
        </w:rPr>
      </w:r>
    </w:p>
    <w:p w14:paraId="65543BA5" w14:textId="77777777" w:rsidR="00F81D74" w:rsidRDefault="00000000">
      <w:pPr>
        <w:pStyle w:val="BodyText"/>
        <w:spacing w:before="202"/>
        <w:ind w:left="796" w:right="8"/>
        <w:jc w:val="both"/>
      </w:pPr>
      <w:r>
        <w:rPr>
          <w:rStyle w:val="Hyperlink4"/>
        </w:rPr>
        <w:t>The volume and timing of sales to such customers may also vary due to a change in their requirements, geo-political issues</w:t>
      </w:r>
      <w:r>
        <w:rPr>
          <w:rStyle w:val="None"/>
        </w:rPr>
        <w:t xml:space="preserve"> </w:t>
      </w:r>
      <w:r>
        <w:rPr>
          <w:rStyle w:val="Hyperlink4"/>
        </w:rPr>
        <w:t>and</w:t>
      </w:r>
      <w:r>
        <w:rPr>
          <w:rStyle w:val="None"/>
        </w:rPr>
        <w:t xml:space="preserve"> </w:t>
      </w:r>
      <w:r>
        <w:rPr>
          <w:rStyle w:val="Hyperlink4"/>
        </w:rPr>
        <w:t>management</w:t>
      </w:r>
      <w:r>
        <w:rPr>
          <w:rStyle w:val="None"/>
        </w:rPr>
        <w:t xml:space="preserve"> </w:t>
      </w:r>
      <w:r>
        <w:rPr>
          <w:rStyle w:val="Hyperlink4"/>
        </w:rPr>
        <w:t>of</w:t>
      </w:r>
      <w:r>
        <w:rPr>
          <w:rStyle w:val="None"/>
        </w:rPr>
        <w:t xml:space="preserve"> </w:t>
      </w:r>
      <w:r>
        <w:rPr>
          <w:rStyle w:val="Hyperlink4"/>
        </w:rPr>
        <w:t>inventory</w:t>
      </w:r>
      <w:r>
        <w:rPr>
          <w:rStyle w:val="None"/>
        </w:rPr>
        <w:t xml:space="preserve"> </w:t>
      </w:r>
      <w:r>
        <w:rPr>
          <w:rStyle w:val="Hyperlink4"/>
        </w:rPr>
        <w:t>levels.</w:t>
      </w:r>
      <w:r>
        <w:rPr>
          <w:rStyle w:val="None"/>
        </w:rPr>
        <w:t xml:space="preserve"> </w:t>
      </w:r>
      <w:r>
        <w:rPr>
          <w:rStyle w:val="Hyperlink4"/>
        </w:rPr>
        <w:t>Furthermore,</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have</w:t>
      </w:r>
      <w:r>
        <w:rPr>
          <w:rStyle w:val="None"/>
        </w:rPr>
        <w:t xml:space="preserve"> </w:t>
      </w:r>
      <w:r>
        <w:rPr>
          <w:rStyle w:val="Hyperlink4"/>
        </w:rPr>
        <w:t>firm</w:t>
      </w:r>
      <w:r>
        <w:rPr>
          <w:rStyle w:val="None"/>
        </w:rPr>
        <w:t xml:space="preserve"> </w:t>
      </w:r>
      <w:r>
        <w:rPr>
          <w:rStyle w:val="Hyperlink4"/>
        </w:rPr>
        <w:t>commitments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form</w:t>
      </w:r>
      <w:r>
        <w:rPr>
          <w:rStyle w:val="None"/>
        </w:rPr>
        <w:t xml:space="preserve"> </w:t>
      </w:r>
      <w:r>
        <w:rPr>
          <w:rStyle w:val="Hyperlink4"/>
        </w:rPr>
        <w:t>of</w:t>
      </w:r>
      <w:r>
        <w:rPr>
          <w:rStyle w:val="None"/>
        </w:rPr>
        <w:t xml:space="preserve"> </w:t>
      </w:r>
      <w:r>
        <w:rPr>
          <w:rStyle w:val="Hyperlink4"/>
        </w:rPr>
        <w:t>continuing or long-term supply agreements with some of our customers and instead rely on orders for manufacture of specific products</w:t>
      </w:r>
      <w:r>
        <w:rPr>
          <w:rStyle w:val="None"/>
        </w:rPr>
        <w:t xml:space="preserve"> </w:t>
      </w:r>
      <w:r>
        <w:rPr>
          <w:rStyle w:val="Hyperlink4"/>
        </w:rPr>
        <w:t>on</w:t>
      </w:r>
      <w:r>
        <w:rPr>
          <w:rStyle w:val="Hyperlink5"/>
        </w:rPr>
        <w:t xml:space="preserve"> </w:t>
      </w:r>
      <w:r>
        <w:rPr>
          <w:rStyle w:val="Hyperlink4"/>
        </w:rPr>
        <w:t>a</w:t>
      </w:r>
      <w:r>
        <w:rPr>
          <w:rStyle w:val="None"/>
        </w:rPr>
        <w:t xml:space="preserve"> </w:t>
      </w:r>
      <w:r>
        <w:rPr>
          <w:rStyle w:val="Hyperlink4"/>
        </w:rPr>
        <w:t>purchase</w:t>
      </w:r>
      <w:r>
        <w:rPr>
          <w:rStyle w:val="None"/>
        </w:rPr>
        <w:t xml:space="preserve"> </w:t>
      </w:r>
      <w:r>
        <w:rPr>
          <w:rStyle w:val="Hyperlink4"/>
        </w:rPr>
        <w:t>order</w:t>
      </w:r>
      <w:r>
        <w:rPr>
          <w:rStyle w:val="None"/>
        </w:rPr>
        <w:t xml:space="preserve"> </w:t>
      </w:r>
      <w:r>
        <w:rPr>
          <w:rStyle w:val="Hyperlink4"/>
        </w:rPr>
        <w:t>basis,</w:t>
      </w:r>
      <w:r>
        <w:rPr>
          <w:rStyle w:val="None"/>
        </w:rPr>
        <w:t xml:space="preserve"> </w:t>
      </w:r>
      <w:r>
        <w:rPr>
          <w:rStyle w:val="Hyperlink4"/>
        </w:rPr>
        <w:t>which</w:t>
      </w:r>
      <w:r>
        <w:rPr>
          <w:rStyle w:val="Hyperlink5"/>
        </w:rPr>
        <w:t xml:space="preserve"> </w:t>
      </w:r>
      <w:r>
        <w:rPr>
          <w:rStyle w:val="Hyperlink4"/>
        </w:rPr>
        <w:t>governs</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and</w:t>
      </w:r>
      <w:r>
        <w:rPr>
          <w:rStyle w:val="Hyperlink5"/>
        </w:rPr>
        <w:t xml:space="preserve"> </w:t>
      </w:r>
      <w:r>
        <w:rPr>
          <w:rStyle w:val="Hyperlink4"/>
        </w:rPr>
        <w:t>other</w:t>
      </w:r>
      <w:r>
        <w:rPr>
          <w:rStyle w:val="Hyperlink5"/>
        </w:rPr>
        <w:t xml:space="preserve"> </w:t>
      </w:r>
      <w:r>
        <w:rPr>
          <w:rStyle w:val="Hyperlink4"/>
        </w:rPr>
        <w:t>terms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We</w:t>
      </w:r>
      <w:r>
        <w:rPr>
          <w:rStyle w:val="None"/>
        </w:rPr>
        <w:t xml:space="preserve"> </w:t>
      </w:r>
      <w:r>
        <w:rPr>
          <w:rStyle w:val="Hyperlink4"/>
        </w:rPr>
        <w:t>need</w:t>
      </w:r>
      <w:r>
        <w:rPr>
          <w:rStyle w:val="Hyperlink5"/>
        </w:rPr>
        <w:t xml:space="preserve"> </w:t>
      </w:r>
      <w:r>
        <w:rPr>
          <w:rStyle w:val="Hyperlink4"/>
        </w:rPr>
        <w:t>to maintain sufficient inventory levels of raw material to meet customer expectations at all times. Accumulating excess inventory</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our</w:t>
      </w:r>
      <w:r>
        <w:rPr>
          <w:rStyle w:val="None"/>
        </w:rPr>
        <w:t xml:space="preserve"> </w:t>
      </w:r>
      <w:r>
        <w:rPr>
          <w:rStyle w:val="Hyperlink4"/>
        </w:rPr>
        <w:t>inventory</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a</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adequate</w:t>
      </w:r>
      <w:r>
        <w:rPr>
          <w:rStyle w:val="None"/>
        </w:rPr>
        <w:t xml:space="preserve"> </w:t>
      </w:r>
      <w:r>
        <w:rPr>
          <w:rStyle w:val="Hyperlink4"/>
        </w:rPr>
        <w:t>inventory</w:t>
      </w:r>
      <w:r>
        <w:rPr>
          <w:rStyle w:val="None"/>
        </w:rPr>
        <w:t xml:space="preserve"> </w:t>
      </w:r>
      <w:r>
        <w:rPr>
          <w:rStyle w:val="Hyperlink4"/>
        </w:rPr>
        <w:t>in</w:t>
      </w:r>
      <w:r>
        <w:rPr>
          <w:rStyle w:val="None"/>
        </w:rPr>
        <w:t xml:space="preserve"> </w:t>
      </w:r>
      <w:r>
        <w:rPr>
          <w:rStyle w:val="Hyperlink4"/>
        </w:rPr>
        <w:t>stock</w:t>
      </w:r>
      <w:r>
        <w:rPr>
          <w:rStyle w:val="None"/>
        </w:rPr>
        <w:t xml:space="preserve"> </w:t>
      </w:r>
      <w:r>
        <w:rPr>
          <w:rStyle w:val="Hyperlink4"/>
        </w:rPr>
        <w:t>to</w:t>
      </w:r>
      <w:r>
        <w:rPr>
          <w:rStyle w:val="None"/>
        </w:rPr>
        <w:t xml:space="preserve"> </w:t>
      </w:r>
      <w:r>
        <w:rPr>
          <w:rStyle w:val="Hyperlink4"/>
        </w:rPr>
        <w:t>fulfil</w:t>
      </w:r>
      <w:r>
        <w:rPr>
          <w:rStyle w:val="None"/>
        </w:rPr>
        <w:t xml:space="preserve"> </w:t>
      </w:r>
      <w:r>
        <w:rPr>
          <w:rStyle w:val="Hyperlink4"/>
        </w:rPr>
        <w:t>customer</w:t>
      </w:r>
      <w:r>
        <w:rPr>
          <w:rStyle w:val="None"/>
        </w:rPr>
        <w:t xml:space="preserve"> </w:t>
      </w:r>
      <w:r>
        <w:rPr>
          <w:rStyle w:val="Hyperlink4"/>
        </w:rPr>
        <w:t>orders 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meet</w:t>
      </w:r>
      <w:r>
        <w:rPr>
          <w:rStyle w:val="None"/>
        </w:rPr>
        <w:t xml:space="preserve"> </w:t>
      </w:r>
      <w:r>
        <w:rPr>
          <w:rStyle w:val="Hyperlink4"/>
        </w:rPr>
        <w:t>customer</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As</w:t>
      </w:r>
      <w:r>
        <w:rPr>
          <w:rStyle w:val="None"/>
        </w:rPr>
        <w:t xml:space="preserve"> </w:t>
      </w:r>
      <w:r>
        <w:rPr>
          <w:rStyle w:val="Hyperlink4"/>
        </w:rPr>
        <w:t>actual</w:t>
      </w:r>
      <w:r>
        <w:rPr>
          <w:rStyle w:val="None"/>
        </w:rPr>
        <w:t xml:space="preserve"> </w:t>
      </w:r>
      <w:r>
        <w:rPr>
          <w:rStyle w:val="Hyperlink4"/>
        </w:rPr>
        <w:t>orders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are</w:t>
      </w:r>
      <w:r>
        <w:rPr>
          <w:rStyle w:val="None"/>
        </w:rPr>
        <w:t xml:space="preserve"> </w:t>
      </w:r>
      <w:r>
        <w:rPr>
          <w:rStyle w:val="Hyperlink4"/>
        </w:rPr>
        <w:t>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as</w:t>
      </w:r>
      <w:r>
        <w:rPr>
          <w:rStyle w:val="None"/>
        </w:rPr>
        <w:t xml:space="preserve"> </w:t>
      </w:r>
      <w:r>
        <w:rPr>
          <w:rStyle w:val="Hyperlink4"/>
        </w:rPr>
        <w:t>well</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accurately</w:t>
      </w:r>
      <w:r>
        <w:rPr>
          <w:rStyle w:val="None"/>
        </w:rPr>
        <w:t xml:space="preserve"> </w:t>
      </w:r>
      <w:r>
        <w:rPr>
          <w:rStyle w:val="Hyperlink4"/>
        </w:rPr>
        <w:t>schedule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purchases</w:t>
      </w:r>
      <w:r>
        <w:rPr>
          <w:rStyle w:val="None"/>
        </w:rPr>
        <w:t xml:space="preserve"> </w:t>
      </w:r>
      <w:r>
        <w:rPr>
          <w:rStyle w:val="Hyperlink4"/>
        </w:rPr>
        <w:t>and</w:t>
      </w:r>
      <w:r>
        <w:rPr>
          <w:rStyle w:val="None"/>
        </w:rPr>
        <w:t xml:space="preserve"> </w:t>
      </w:r>
      <w:r>
        <w:rPr>
          <w:rStyle w:val="Hyperlink4"/>
        </w:rPr>
        <w:t>production</w:t>
      </w:r>
      <w:r>
        <w:rPr>
          <w:rStyle w:val="None"/>
        </w:rPr>
        <w:t xml:space="preserve"> </w:t>
      </w:r>
      <w:r>
        <w:rPr>
          <w:rStyle w:val="Hyperlink4"/>
        </w:rPr>
        <w:t>and manage our inventory may adversely affect our business and cash flows from operations. We cannot assure you that</w:t>
      </w:r>
    </w:p>
    <w:p w14:paraId="6B8128D7" w14:textId="77777777" w:rsidR="00F81D74" w:rsidRDefault="00F81D74">
      <w:pPr>
        <w:pStyle w:val="BodyText"/>
        <w:jc w:val="both"/>
        <w:sectPr w:rsidR="00F81D74">
          <w:headerReference w:type="default" r:id="rId103"/>
          <w:footerReference w:type="default" r:id="rId104"/>
          <w:pgSz w:w="11920" w:h="16840"/>
          <w:pgMar w:top="1140" w:right="708" w:bottom="1120" w:left="992" w:header="0" w:footer="0" w:gutter="0"/>
          <w:cols w:space="720"/>
        </w:sectPr>
      </w:pPr>
    </w:p>
    <w:p w14:paraId="5508C2A1" w14:textId="77777777" w:rsidR="00F81D74" w:rsidRDefault="00000000">
      <w:pPr>
        <w:pStyle w:val="BodyText"/>
        <w:spacing w:before="80"/>
        <w:ind w:left="796" w:right="20"/>
        <w:jc w:val="both"/>
      </w:pPr>
      <w:r>
        <w:rPr>
          <w:rStyle w:val="Hyperlink4"/>
        </w:rPr>
        <w:lastRenderedPageBreak/>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14:paraId="4C1F8483" w14:textId="77777777" w:rsidR="00F81D74" w:rsidRDefault="00000000">
      <w:pPr>
        <w:pStyle w:val="Heading4"/>
        <w:numPr>
          <w:ilvl w:val="0"/>
          <w:numId w:val="23"/>
        </w:numPr>
        <w:spacing w:before="201"/>
        <w:ind w:right="7"/>
      </w:pPr>
      <w:r>
        <w:rPr>
          <w:rStyle w:val="Hyperlink4"/>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rPr>
        <w:t xml:space="preserve"> </w:t>
      </w:r>
      <w:r>
        <w:rPr>
          <w:rStyle w:val="Hyperlink4"/>
        </w:rPr>
        <w:t>volatility</w:t>
      </w:r>
      <w:r>
        <w:rPr>
          <w:rStyle w:val="None"/>
        </w:rPr>
        <w:t xml:space="preserve"> </w:t>
      </w:r>
      <w:r>
        <w:rPr>
          <w:rStyle w:val="Hyperlink4"/>
        </w:rPr>
        <w:t>in</w:t>
      </w:r>
      <w:r>
        <w:rPr>
          <w:rStyle w:val="None"/>
        </w:rPr>
        <w:t xml:space="preserve"> </w:t>
      </w:r>
      <w:r>
        <w:rPr>
          <w:rStyle w:val="Hyperlink4"/>
        </w:rPr>
        <w:t>their</w:t>
      </w:r>
      <w:r>
        <w:rPr>
          <w:rStyle w:val="None"/>
        </w:rPr>
        <w:t xml:space="preserve"> </w:t>
      </w:r>
      <w:r>
        <w:rPr>
          <w:rStyle w:val="Hyperlink4"/>
        </w:rPr>
        <w:t>prices</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w:t>
      </w:r>
    </w:p>
    <w:tbl>
      <w:tblPr>
        <w:tblW w:w="9395" w:type="dxa"/>
        <w:tblInd w:w="9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13"/>
        <w:gridCol w:w="963"/>
        <w:gridCol w:w="817"/>
        <w:gridCol w:w="1140"/>
        <w:gridCol w:w="833"/>
        <w:gridCol w:w="1200"/>
        <w:gridCol w:w="835"/>
        <w:gridCol w:w="1200"/>
        <w:gridCol w:w="794"/>
        <w:gridCol w:w="1200"/>
      </w:tblGrid>
      <w:tr w:rsidR="00F81D74" w14:paraId="4BF5F47D" w14:textId="77777777">
        <w:trPr>
          <w:trHeight w:val="631"/>
        </w:trPr>
        <w:tc>
          <w:tcPr>
            <w:tcW w:w="41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702B7040" w14:textId="77777777" w:rsidR="00F81D74" w:rsidRDefault="00000000">
            <w:pPr>
              <w:pStyle w:val="TableParagraph"/>
              <w:spacing w:line="207" w:lineRule="exact"/>
              <w:ind w:left="134"/>
              <w:rPr>
                <w:rStyle w:val="None"/>
                <w:b/>
                <w:bCs/>
                <w:sz w:val="18"/>
                <w:szCs w:val="18"/>
              </w:rPr>
            </w:pPr>
            <w:r>
              <w:rPr>
                <w:rStyle w:val="None"/>
                <w:b/>
                <w:bCs/>
                <w:spacing w:val="-5"/>
                <w:sz w:val="18"/>
                <w:szCs w:val="18"/>
              </w:rPr>
              <w:t>S.</w:t>
            </w:r>
          </w:p>
          <w:p w14:paraId="4D7E3F36" w14:textId="77777777" w:rsidR="00F81D74" w:rsidRDefault="00000000">
            <w:pPr>
              <w:pStyle w:val="TableParagraph"/>
              <w:spacing w:before="2"/>
              <w:ind w:left="74"/>
            </w:pPr>
            <w:r>
              <w:rPr>
                <w:rStyle w:val="None"/>
                <w:b/>
                <w:bCs/>
                <w:spacing w:val="-5"/>
                <w:sz w:val="18"/>
                <w:szCs w:val="18"/>
              </w:rPr>
              <w:t>No.</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80" w:type="dxa"/>
            </w:tcMar>
          </w:tcPr>
          <w:p w14:paraId="7F4BCD1C" w14:textId="77777777" w:rsidR="00F81D74" w:rsidRDefault="00000000">
            <w:pPr>
              <w:pStyle w:val="TableParagraph"/>
              <w:ind w:left="97" w:firstLine="74"/>
            </w:pPr>
            <w:r>
              <w:rPr>
                <w:rStyle w:val="None"/>
                <w:b/>
                <w:bCs/>
                <w:spacing w:val="-2"/>
                <w:sz w:val="18"/>
                <w:szCs w:val="18"/>
              </w:rPr>
              <w:t>Various suppliers</w:t>
            </w:r>
            <w:r>
              <w:rPr>
                <w:rStyle w:val="None"/>
                <w:b/>
                <w:bCs/>
                <w:spacing w:val="-2"/>
                <w:sz w:val="18"/>
                <w:szCs w:val="18"/>
                <w:vertAlign w:val="superscript"/>
              </w:rPr>
              <w:t>*</w:t>
            </w:r>
          </w:p>
        </w:tc>
        <w:tc>
          <w:tcPr>
            <w:tcW w:w="195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280" w:type="dxa"/>
              <w:bottom w:w="80" w:type="dxa"/>
              <w:right w:w="262" w:type="dxa"/>
            </w:tcMar>
          </w:tcPr>
          <w:p w14:paraId="1A08AADA" w14:textId="77777777" w:rsidR="00F81D74" w:rsidRDefault="00000000">
            <w:pPr>
              <w:pStyle w:val="TableParagraph"/>
              <w:spacing w:line="208" w:lineRule="exact"/>
              <w:ind w:left="200" w:right="182"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33"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598F3473" w14:textId="77777777" w:rsidR="00F81D74" w:rsidRDefault="00000000">
            <w:pPr>
              <w:pStyle w:val="TableParagraph"/>
              <w:spacing w:line="207" w:lineRule="exact"/>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1" w:type="dxa"/>
              <w:bottom w:w="80" w:type="dxa"/>
              <w:right w:w="80" w:type="dxa"/>
            </w:tcMar>
          </w:tcPr>
          <w:p w14:paraId="65DC1603" w14:textId="77777777" w:rsidR="00F81D74" w:rsidRDefault="00000000">
            <w:pPr>
              <w:pStyle w:val="TableParagraph"/>
              <w:spacing w:line="207" w:lineRule="exact"/>
              <w:ind w:left="591"/>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8" w:type="dxa"/>
              <w:bottom w:w="80" w:type="dxa"/>
              <w:right w:w="80" w:type="dxa"/>
            </w:tcMar>
          </w:tcPr>
          <w:p w14:paraId="4745630E" w14:textId="77777777" w:rsidR="00F81D74" w:rsidRDefault="00000000">
            <w:pPr>
              <w:pStyle w:val="TableParagraph"/>
              <w:spacing w:line="207" w:lineRule="exact"/>
              <w:ind w:left="56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31B4BA5F" w14:textId="77777777">
        <w:trPr>
          <w:trHeight w:val="1598"/>
        </w:trPr>
        <w:tc>
          <w:tcPr>
            <w:tcW w:w="413" w:type="dxa"/>
            <w:vMerge/>
            <w:tcBorders>
              <w:top w:val="single" w:sz="4" w:space="0" w:color="000000"/>
              <w:left w:val="single" w:sz="4" w:space="0" w:color="000000"/>
              <w:bottom w:val="single" w:sz="4" w:space="0" w:color="000000"/>
              <w:right w:val="single" w:sz="4" w:space="0" w:color="000000"/>
            </w:tcBorders>
            <w:shd w:val="clear" w:color="auto" w:fill="BEBEBE"/>
          </w:tcPr>
          <w:p w14:paraId="35B14889" w14:textId="77777777" w:rsidR="00F81D74" w:rsidRDefault="00F81D74"/>
        </w:tc>
        <w:tc>
          <w:tcPr>
            <w:tcW w:w="963" w:type="dxa"/>
            <w:vMerge/>
            <w:tcBorders>
              <w:top w:val="single" w:sz="4" w:space="0" w:color="000000"/>
              <w:left w:val="single" w:sz="4" w:space="0" w:color="000000"/>
              <w:bottom w:val="single" w:sz="4" w:space="0" w:color="000000"/>
              <w:right w:val="single" w:sz="4" w:space="0" w:color="000000"/>
            </w:tcBorders>
            <w:shd w:val="clear" w:color="auto" w:fill="BEBEBE"/>
          </w:tcPr>
          <w:p w14:paraId="6D388389" w14:textId="77777777" w:rsidR="00F81D74" w:rsidRDefault="00F81D74"/>
        </w:tc>
        <w:tc>
          <w:tcPr>
            <w:tcW w:w="8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3" w:type="dxa"/>
              <w:bottom w:w="80" w:type="dxa"/>
              <w:right w:w="114" w:type="dxa"/>
            </w:tcMar>
          </w:tcPr>
          <w:p w14:paraId="2C1B21D2" w14:textId="77777777" w:rsidR="00F81D74" w:rsidRDefault="00000000">
            <w:pPr>
              <w:pStyle w:val="TableParagraph"/>
              <w:ind w:left="43" w:right="3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1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80" w:type="dxa"/>
            </w:tcMar>
          </w:tcPr>
          <w:p w14:paraId="27ED434B" w14:textId="77777777" w:rsidR="00F81D74" w:rsidRDefault="00000000">
            <w:pPr>
              <w:pStyle w:val="TableParagraph"/>
              <w:ind w:left="106" w:right="100"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543B4B18" w14:textId="77777777" w:rsidR="00F81D74" w:rsidRDefault="00000000">
            <w:pPr>
              <w:pStyle w:val="TableParagraph"/>
              <w:spacing w:line="186" w:lineRule="exact"/>
              <w:ind w:left="32" w:right="29"/>
              <w:jc w:val="center"/>
            </w:pPr>
            <w:r>
              <w:rPr>
                <w:rStyle w:val="None"/>
                <w:b/>
                <w:bCs/>
                <w:spacing w:val="-2"/>
                <w:sz w:val="18"/>
                <w:szCs w:val="18"/>
              </w:rPr>
              <w:t>purchased</w:t>
            </w:r>
          </w:p>
        </w:tc>
        <w:tc>
          <w:tcPr>
            <w:tcW w:w="8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2" w:type="dxa"/>
              <w:bottom w:w="80" w:type="dxa"/>
              <w:right w:w="121" w:type="dxa"/>
            </w:tcMar>
          </w:tcPr>
          <w:p w14:paraId="01BCB010" w14:textId="77777777" w:rsidR="00F81D74" w:rsidRDefault="00000000">
            <w:pPr>
              <w:pStyle w:val="TableParagraph"/>
              <w:ind w:left="52"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3" w:type="dxa"/>
              <w:bottom w:w="80" w:type="dxa"/>
              <w:right w:w="137" w:type="dxa"/>
            </w:tcMar>
          </w:tcPr>
          <w:p w14:paraId="3EBB0F35" w14:textId="77777777" w:rsidR="00F81D74" w:rsidRDefault="00000000">
            <w:pPr>
              <w:pStyle w:val="TableParagraph"/>
              <w:ind w:left="73" w:right="57"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1" w:type="dxa"/>
            </w:tcMar>
          </w:tcPr>
          <w:p w14:paraId="29434358" w14:textId="77777777" w:rsidR="00F81D74" w:rsidRDefault="00000000">
            <w:pPr>
              <w:pStyle w:val="TableParagraph"/>
              <w:ind w:left="54"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0" w:type="dxa"/>
              <w:bottom w:w="80" w:type="dxa"/>
              <w:right w:w="140" w:type="dxa"/>
            </w:tcMar>
          </w:tcPr>
          <w:p w14:paraId="147B3E58" w14:textId="77777777" w:rsidR="00F81D74" w:rsidRDefault="00000000">
            <w:pPr>
              <w:pStyle w:val="TableParagraph"/>
              <w:ind w:left="70" w:right="60"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7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 w:type="dxa"/>
              <w:bottom w:w="80" w:type="dxa"/>
              <w:right w:w="103" w:type="dxa"/>
            </w:tcMar>
          </w:tcPr>
          <w:p w14:paraId="5713725C" w14:textId="77777777" w:rsidR="00F81D74" w:rsidRDefault="00000000">
            <w:pPr>
              <w:pStyle w:val="TableParagraph"/>
              <w:ind w:left="31" w:right="2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39" w:type="dxa"/>
            </w:tcMar>
          </w:tcPr>
          <w:p w14:paraId="20171CB3" w14:textId="77777777" w:rsidR="00F81D74" w:rsidRDefault="00000000">
            <w:pPr>
              <w:pStyle w:val="TableParagraph"/>
              <w:ind w:left="71" w:right="59"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r>
      <w:tr w:rsidR="00F81D74" w14:paraId="4B60EF7B"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7D5EA2F4" w14:textId="77777777" w:rsidR="00F81D74" w:rsidRDefault="00000000">
            <w:pPr>
              <w:pStyle w:val="TableParagraph"/>
              <w:spacing w:before="2" w:line="186" w:lineRule="exact"/>
              <w:ind w:right="62"/>
              <w:jc w:val="right"/>
            </w:pPr>
            <w:r>
              <w:rPr>
                <w:rStyle w:val="None"/>
                <w:spacing w:val="-5"/>
                <w:sz w:val="18"/>
                <w:szCs w:val="18"/>
              </w:rPr>
              <w:t>1.</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9E5FAE" w14:textId="77777777" w:rsidR="00F81D74"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C96590" w14:textId="77777777" w:rsidR="00F81D74" w:rsidRDefault="00000000">
            <w:pPr>
              <w:pStyle w:val="TableParagraph"/>
              <w:spacing w:before="2" w:line="186" w:lineRule="exact"/>
              <w:ind w:right="47"/>
              <w:jc w:val="right"/>
            </w:pPr>
            <w:r>
              <w:rPr>
                <w:rStyle w:val="Hyperlink7"/>
                <w:rFonts w:eastAsia="Arial Unicode MS"/>
                <w:spacing w:val="-2"/>
                <w:sz w:val="18"/>
                <w:szCs w:val="18"/>
              </w:rPr>
              <w:t>2,119.68</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4A0680" w14:textId="77777777" w:rsidR="00F81D74" w:rsidRDefault="00000000">
            <w:pPr>
              <w:pStyle w:val="TableParagraph"/>
              <w:spacing w:before="2" w:line="186" w:lineRule="exact"/>
              <w:ind w:right="48"/>
              <w:jc w:val="right"/>
            </w:pPr>
            <w:r>
              <w:rPr>
                <w:rStyle w:val="Hyperlink7"/>
                <w:rFonts w:eastAsia="Arial Unicode MS"/>
                <w:spacing w:val="-2"/>
                <w:sz w:val="18"/>
                <w:szCs w:val="18"/>
              </w:rPr>
              <w:t>41.41%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E83764" w14:textId="77777777" w:rsidR="00F81D74" w:rsidRDefault="00000000">
            <w:pPr>
              <w:pStyle w:val="TableParagraph"/>
              <w:spacing w:before="2" w:line="186" w:lineRule="exact"/>
              <w:ind w:right="44"/>
              <w:jc w:val="right"/>
            </w:pPr>
            <w:r>
              <w:rPr>
                <w:rStyle w:val="Hyperlink7"/>
                <w:rFonts w:eastAsia="Arial Unicode MS"/>
                <w:spacing w:val="-2"/>
                <w:sz w:val="18"/>
                <w:szCs w:val="18"/>
              </w:rPr>
              <w:t>8615.79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2A1C2EE" w14:textId="77777777" w:rsidR="00F81D74" w:rsidRDefault="00000000">
            <w:pPr>
              <w:pStyle w:val="TableParagraph"/>
              <w:spacing w:before="2" w:line="186" w:lineRule="exact"/>
              <w:ind w:right="43"/>
              <w:jc w:val="right"/>
            </w:pPr>
            <w:r>
              <w:rPr>
                <w:rStyle w:val="Hyperlink7"/>
                <w:rFonts w:eastAsia="Arial Unicode MS"/>
                <w:spacing w:val="-2"/>
                <w:sz w:val="18"/>
                <w:szCs w:val="18"/>
              </w:rPr>
              <w:t>48.07%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C008DD" w14:textId="77777777" w:rsidR="00F81D74" w:rsidRDefault="00000000">
            <w:pPr>
              <w:pStyle w:val="TableParagraph"/>
              <w:spacing w:before="2" w:line="186" w:lineRule="exact"/>
              <w:ind w:right="43"/>
              <w:jc w:val="right"/>
            </w:pPr>
            <w:r>
              <w:rPr>
                <w:rStyle w:val="Hyperlink7"/>
                <w:rFonts w:eastAsia="Arial Unicode MS"/>
                <w:spacing w:val="-2"/>
                <w:sz w:val="18"/>
                <w:szCs w:val="18"/>
              </w:rPr>
              <w:t>8518.72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C20EF69" w14:textId="77777777" w:rsidR="00F81D74" w:rsidRDefault="00000000">
            <w:pPr>
              <w:pStyle w:val="TableParagraph"/>
              <w:spacing w:before="2" w:line="186" w:lineRule="exact"/>
              <w:ind w:right="45"/>
              <w:jc w:val="right"/>
            </w:pPr>
            <w:r>
              <w:rPr>
                <w:rStyle w:val="Hyperlink7"/>
                <w:rFonts w:eastAsia="Arial Unicode MS"/>
                <w:spacing w:val="-2"/>
                <w:sz w:val="18"/>
                <w:szCs w:val="18"/>
              </w:rPr>
              <w:t>67.86%</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8D62FE" w14:textId="77777777" w:rsidR="00F81D74" w:rsidRDefault="00000000">
            <w:pPr>
              <w:pStyle w:val="TableParagraph"/>
              <w:spacing w:before="2" w:line="186" w:lineRule="exact"/>
              <w:ind w:right="47"/>
              <w:jc w:val="right"/>
            </w:pPr>
            <w:r>
              <w:rPr>
                <w:rStyle w:val="Hyperlink7"/>
                <w:rFonts w:eastAsia="Arial Unicode MS"/>
                <w:spacing w:val="-2"/>
                <w:sz w:val="18"/>
                <w:szCs w:val="18"/>
              </w:rPr>
              <w:t>5845.18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1B6791" w14:textId="77777777" w:rsidR="00F81D74" w:rsidRDefault="00000000">
            <w:pPr>
              <w:pStyle w:val="TableParagraph"/>
              <w:spacing w:before="2" w:line="186" w:lineRule="exact"/>
              <w:ind w:right="44"/>
              <w:jc w:val="right"/>
            </w:pPr>
            <w:r>
              <w:rPr>
                <w:rStyle w:val="Hyperlink7"/>
                <w:rFonts w:eastAsia="Arial Unicode MS"/>
                <w:spacing w:val="-2"/>
                <w:sz w:val="18"/>
                <w:szCs w:val="18"/>
              </w:rPr>
              <w:t>61.86%</w:t>
            </w:r>
          </w:p>
        </w:tc>
      </w:tr>
      <w:tr w:rsidR="00F81D74" w14:paraId="280ED389"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60D0184D" w14:textId="77777777" w:rsidR="00F81D74" w:rsidRDefault="00000000">
            <w:pPr>
              <w:pStyle w:val="TableParagraph"/>
              <w:spacing w:line="186" w:lineRule="exact"/>
              <w:ind w:right="62"/>
              <w:jc w:val="right"/>
            </w:pPr>
            <w:r>
              <w:rPr>
                <w:rStyle w:val="None"/>
                <w:spacing w:val="-5"/>
                <w:sz w:val="18"/>
                <w:szCs w:val="18"/>
              </w:rPr>
              <w:t>2.</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411AEA" w14:textId="77777777" w:rsidR="00F81D74"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EB24DCA" w14:textId="77777777" w:rsidR="00F81D74" w:rsidRDefault="00000000">
            <w:pPr>
              <w:pStyle w:val="TableParagraph"/>
              <w:spacing w:line="186" w:lineRule="exact"/>
              <w:ind w:right="47"/>
              <w:jc w:val="right"/>
            </w:pPr>
            <w:r>
              <w:rPr>
                <w:rStyle w:val="Hyperlink7"/>
                <w:rFonts w:eastAsia="Arial Unicode MS"/>
                <w:spacing w:val="-2"/>
                <w:sz w:val="18"/>
                <w:szCs w:val="18"/>
              </w:rPr>
              <w:t>2,107.31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95EFC80" w14:textId="77777777" w:rsidR="00F81D74" w:rsidRDefault="00000000">
            <w:pPr>
              <w:pStyle w:val="TableParagraph"/>
              <w:spacing w:line="186" w:lineRule="exact"/>
              <w:ind w:right="48"/>
              <w:jc w:val="right"/>
            </w:pPr>
            <w:r>
              <w:rPr>
                <w:rStyle w:val="Hyperlink7"/>
                <w:rFonts w:eastAsia="Arial Unicode MS"/>
                <w:spacing w:val="-2"/>
                <w:sz w:val="18"/>
                <w:szCs w:val="18"/>
              </w:rPr>
              <w:t>41.17%</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C09843C" w14:textId="77777777" w:rsidR="00F81D74" w:rsidRDefault="00000000">
            <w:pPr>
              <w:pStyle w:val="TableParagraph"/>
              <w:spacing w:line="186" w:lineRule="exact"/>
              <w:ind w:right="44"/>
              <w:jc w:val="right"/>
            </w:pPr>
            <w:r>
              <w:rPr>
                <w:rStyle w:val="Hyperlink7"/>
                <w:rFonts w:eastAsia="Arial Unicode MS"/>
                <w:spacing w:val="-2"/>
                <w:sz w:val="18"/>
                <w:szCs w:val="18"/>
              </w:rPr>
              <w:t>6386.19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229B15" w14:textId="77777777" w:rsidR="00F81D74" w:rsidRDefault="00000000">
            <w:pPr>
              <w:pStyle w:val="TableParagraph"/>
              <w:spacing w:line="186" w:lineRule="exact"/>
              <w:ind w:right="43"/>
              <w:jc w:val="right"/>
            </w:pPr>
            <w:r>
              <w:rPr>
                <w:rStyle w:val="Hyperlink7"/>
                <w:rFonts w:eastAsia="Arial Unicode MS"/>
                <w:spacing w:val="-2"/>
                <w:sz w:val="18"/>
                <w:szCs w:val="18"/>
              </w:rPr>
              <w:t>35.63%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EA451B1" w14:textId="77777777" w:rsidR="00F81D74" w:rsidRDefault="00000000">
            <w:pPr>
              <w:pStyle w:val="TableParagraph"/>
              <w:spacing w:line="186" w:lineRule="exact"/>
              <w:ind w:right="43"/>
              <w:jc w:val="right"/>
            </w:pPr>
            <w:r>
              <w:rPr>
                <w:rStyle w:val="Hyperlink7"/>
                <w:rFonts w:eastAsia="Arial Unicode MS"/>
                <w:spacing w:val="-2"/>
                <w:sz w:val="18"/>
                <w:szCs w:val="18"/>
              </w:rPr>
              <w:t>2415.14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0DEBDB5" w14:textId="77777777" w:rsidR="00F81D74" w:rsidRDefault="00000000">
            <w:pPr>
              <w:pStyle w:val="TableParagraph"/>
              <w:spacing w:line="186" w:lineRule="exact"/>
              <w:ind w:right="45"/>
              <w:jc w:val="right"/>
            </w:pPr>
            <w:r>
              <w:rPr>
                <w:rStyle w:val="Hyperlink7"/>
                <w:rFonts w:eastAsia="Arial Unicode MS"/>
                <w:spacing w:val="-2"/>
                <w:sz w:val="18"/>
                <w:szCs w:val="18"/>
              </w:rPr>
              <w:t>19.24%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C208A65" w14:textId="77777777" w:rsidR="00F81D74" w:rsidRDefault="00000000">
            <w:pPr>
              <w:pStyle w:val="TableParagraph"/>
              <w:spacing w:line="186" w:lineRule="exact"/>
              <w:ind w:right="47"/>
              <w:jc w:val="right"/>
            </w:pPr>
            <w:r>
              <w:rPr>
                <w:rStyle w:val="Hyperlink7"/>
                <w:rFonts w:eastAsia="Arial Unicode MS"/>
                <w:spacing w:val="-2"/>
                <w:sz w:val="18"/>
                <w:szCs w:val="18"/>
              </w:rPr>
              <w:t>2961.22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769FCAA" w14:textId="77777777" w:rsidR="00F81D74" w:rsidRDefault="00000000">
            <w:pPr>
              <w:pStyle w:val="TableParagraph"/>
              <w:spacing w:line="186" w:lineRule="exact"/>
              <w:ind w:right="44"/>
              <w:jc w:val="right"/>
            </w:pPr>
            <w:r>
              <w:rPr>
                <w:rStyle w:val="Hyperlink7"/>
                <w:rFonts w:eastAsia="Arial Unicode MS"/>
                <w:spacing w:val="-2"/>
                <w:sz w:val="18"/>
                <w:szCs w:val="18"/>
              </w:rPr>
              <w:t>31.34%</w:t>
            </w:r>
          </w:p>
        </w:tc>
      </w:tr>
      <w:tr w:rsidR="00F81D74" w14:paraId="7D498B61"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BD5F713" w14:textId="77777777" w:rsidR="00F81D74" w:rsidRDefault="00000000">
            <w:pPr>
              <w:pStyle w:val="TableParagraph"/>
              <w:spacing w:line="188" w:lineRule="exact"/>
              <w:ind w:right="62"/>
              <w:jc w:val="right"/>
            </w:pPr>
            <w:r>
              <w:rPr>
                <w:rStyle w:val="None"/>
                <w:spacing w:val="-5"/>
                <w:sz w:val="18"/>
                <w:szCs w:val="18"/>
              </w:rPr>
              <w:t>3.</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74789B" w14:textId="77777777" w:rsidR="00F81D74"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143B0F2" w14:textId="77777777" w:rsidR="00F81D74" w:rsidRDefault="00000000">
            <w:pPr>
              <w:pStyle w:val="TableParagraph"/>
              <w:spacing w:line="188" w:lineRule="exact"/>
              <w:ind w:right="47"/>
              <w:jc w:val="right"/>
            </w:pPr>
            <w:r>
              <w:rPr>
                <w:rStyle w:val="Hyperlink7"/>
                <w:rFonts w:eastAsia="Arial Unicode MS"/>
                <w:spacing w:val="-2"/>
                <w:sz w:val="18"/>
                <w:szCs w:val="18"/>
              </w:rPr>
              <w:t>507.57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CE7F733" w14:textId="77777777" w:rsidR="00F81D74" w:rsidRDefault="00000000">
            <w:pPr>
              <w:pStyle w:val="TableParagraph"/>
              <w:spacing w:line="188" w:lineRule="exact"/>
              <w:ind w:right="48"/>
              <w:jc w:val="right"/>
            </w:pPr>
            <w:r>
              <w:rPr>
                <w:rStyle w:val="Hyperlink7"/>
                <w:rFonts w:eastAsia="Arial Unicode MS"/>
                <w:spacing w:val="-2"/>
                <w:sz w:val="18"/>
                <w:szCs w:val="18"/>
              </w:rPr>
              <w:t>9.92%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033DB7" w14:textId="77777777" w:rsidR="00F81D74" w:rsidRDefault="00000000">
            <w:pPr>
              <w:pStyle w:val="TableParagraph"/>
              <w:spacing w:line="188" w:lineRule="exact"/>
              <w:ind w:right="44"/>
              <w:jc w:val="right"/>
            </w:pPr>
            <w:r>
              <w:rPr>
                <w:rStyle w:val="Hyperlink7"/>
                <w:rFonts w:eastAsia="Arial Unicode MS"/>
                <w:spacing w:val="-2"/>
                <w:sz w:val="18"/>
                <w:szCs w:val="18"/>
              </w:rPr>
              <w:t>1621.10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9635551" w14:textId="77777777" w:rsidR="00F81D74" w:rsidRDefault="00000000">
            <w:pPr>
              <w:pStyle w:val="TableParagraph"/>
              <w:spacing w:line="188" w:lineRule="exact"/>
              <w:ind w:right="43"/>
              <w:jc w:val="right"/>
            </w:pPr>
            <w:r>
              <w:rPr>
                <w:rStyle w:val="Hyperlink7"/>
                <w:rFonts w:eastAsia="Arial Unicode MS"/>
                <w:spacing w:val="-2"/>
                <w:sz w:val="18"/>
                <w:szCs w:val="18"/>
              </w:rPr>
              <w:t>9.04%</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2CCFB56" w14:textId="77777777" w:rsidR="00F81D74" w:rsidRDefault="00000000">
            <w:pPr>
              <w:pStyle w:val="TableParagraph"/>
              <w:spacing w:line="188" w:lineRule="exact"/>
              <w:ind w:right="43"/>
              <w:jc w:val="right"/>
            </w:pPr>
            <w:r>
              <w:rPr>
                <w:rStyle w:val="Hyperlink7"/>
                <w:rFonts w:eastAsia="Arial Unicode MS"/>
                <w:spacing w:val="-2"/>
                <w:sz w:val="18"/>
                <w:szCs w:val="18"/>
              </w:rPr>
              <w:t>678.91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CD2F633" w14:textId="77777777" w:rsidR="00F81D74" w:rsidRDefault="00000000">
            <w:pPr>
              <w:pStyle w:val="TableParagraph"/>
              <w:spacing w:line="188" w:lineRule="exact"/>
              <w:ind w:right="45"/>
              <w:jc w:val="right"/>
            </w:pPr>
            <w:r>
              <w:rPr>
                <w:rStyle w:val="Hyperlink7"/>
                <w:rFonts w:eastAsia="Arial Unicode MS"/>
                <w:spacing w:val="-2"/>
                <w:sz w:val="18"/>
                <w:szCs w:val="18"/>
              </w:rPr>
              <w:t>5.41%</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3BC1D7" w14:textId="77777777" w:rsidR="00F81D74" w:rsidRDefault="00000000">
            <w:pPr>
              <w:pStyle w:val="TableParagraph"/>
              <w:spacing w:line="188" w:lineRule="exact"/>
              <w:ind w:right="47"/>
              <w:jc w:val="right"/>
            </w:pPr>
            <w:r>
              <w:rPr>
                <w:rStyle w:val="Hyperlink7"/>
                <w:rFonts w:eastAsia="Arial Unicode MS"/>
                <w:spacing w:val="-2"/>
                <w:sz w:val="18"/>
                <w:szCs w:val="18"/>
              </w:rPr>
              <w:t>230.39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388419A" w14:textId="77777777" w:rsidR="00F81D74" w:rsidRDefault="00000000">
            <w:pPr>
              <w:pStyle w:val="TableParagraph"/>
              <w:spacing w:line="188" w:lineRule="exact"/>
              <w:ind w:right="44"/>
              <w:jc w:val="right"/>
            </w:pPr>
            <w:r>
              <w:rPr>
                <w:rStyle w:val="Hyperlink7"/>
                <w:rFonts w:eastAsia="Arial Unicode MS"/>
                <w:spacing w:val="-2"/>
                <w:sz w:val="18"/>
                <w:szCs w:val="18"/>
              </w:rPr>
              <w:t>2.44%</w:t>
            </w:r>
          </w:p>
        </w:tc>
      </w:tr>
      <w:tr w:rsidR="00F81D74" w14:paraId="5241BABC"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097511A9" w14:textId="77777777" w:rsidR="00F81D74" w:rsidRDefault="00000000">
            <w:pPr>
              <w:pStyle w:val="TableParagraph"/>
              <w:spacing w:line="186" w:lineRule="exact"/>
              <w:ind w:right="62"/>
              <w:jc w:val="right"/>
            </w:pPr>
            <w:r>
              <w:rPr>
                <w:rStyle w:val="None"/>
                <w:spacing w:val="-5"/>
                <w:sz w:val="18"/>
                <w:szCs w:val="18"/>
              </w:rPr>
              <w:t>4.</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3338F7" w14:textId="77777777" w:rsidR="00F81D74"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71D3AE4" w14:textId="77777777" w:rsidR="00F81D74" w:rsidRDefault="00000000">
            <w:pPr>
              <w:pStyle w:val="TableParagraph"/>
              <w:spacing w:line="186" w:lineRule="exact"/>
              <w:ind w:right="47"/>
              <w:jc w:val="right"/>
            </w:pPr>
            <w:r>
              <w:rPr>
                <w:rStyle w:val="Hyperlink7"/>
                <w:rFonts w:eastAsia="Arial Unicode MS"/>
                <w:spacing w:val="-2"/>
                <w:sz w:val="18"/>
                <w:szCs w:val="18"/>
              </w:rPr>
              <w:t>129.37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7690AAE" w14:textId="77777777" w:rsidR="00F81D74" w:rsidRDefault="00000000">
            <w:pPr>
              <w:pStyle w:val="TableParagraph"/>
              <w:spacing w:line="186" w:lineRule="exact"/>
              <w:ind w:right="48"/>
              <w:jc w:val="right"/>
            </w:pPr>
            <w:r>
              <w:rPr>
                <w:rStyle w:val="Hyperlink7"/>
                <w:rFonts w:eastAsia="Arial Unicode MS"/>
                <w:spacing w:val="-2"/>
                <w:sz w:val="18"/>
                <w:szCs w:val="18"/>
              </w:rPr>
              <w:t>2.53%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3CB847D" w14:textId="77777777" w:rsidR="00F81D74" w:rsidRDefault="00000000">
            <w:pPr>
              <w:pStyle w:val="TableParagraph"/>
              <w:spacing w:line="186" w:lineRule="exact"/>
              <w:ind w:right="44"/>
              <w:jc w:val="right"/>
            </w:pPr>
            <w:r>
              <w:rPr>
                <w:rStyle w:val="Hyperlink7"/>
                <w:rFonts w:eastAsia="Arial Unicode MS"/>
                <w:spacing w:val="-2"/>
                <w:sz w:val="18"/>
                <w:szCs w:val="18"/>
              </w:rPr>
              <w:t>470.39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1A669A1" w14:textId="77777777" w:rsidR="00F81D74" w:rsidRDefault="00000000">
            <w:pPr>
              <w:pStyle w:val="TableParagraph"/>
              <w:spacing w:line="186" w:lineRule="exact"/>
              <w:ind w:right="43"/>
              <w:jc w:val="right"/>
            </w:pPr>
            <w:r>
              <w:rPr>
                <w:rStyle w:val="Hyperlink7"/>
                <w:rFonts w:eastAsia="Arial Unicode MS"/>
                <w:spacing w:val="-2"/>
                <w:sz w:val="18"/>
                <w:szCs w:val="18"/>
              </w:rPr>
              <w:t>2.62%</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82F247F" w14:textId="77777777" w:rsidR="00F81D74" w:rsidRDefault="00000000">
            <w:pPr>
              <w:pStyle w:val="TableParagraph"/>
              <w:spacing w:line="186" w:lineRule="exact"/>
              <w:ind w:right="43"/>
              <w:jc w:val="right"/>
            </w:pPr>
            <w:r>
              <w:rPr>
                <w:rStyle w:val="Hyperlink7"/>
                <w:rFonts w:eastAsia="Arial Unicode MS"/>
                <w:spacing w:val="-2"/>
                <w:sz w:val="18"/>
                <w:szCs w:val="18"/>
              </w:rPr>
              <w:t>242.87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3980244" w14:textId="77777777" w:rsidR="00F81D74" w:rsidRDefault="00000000">
            <w:pPr>
              <w:pStyle w:val="TableParagraph"/>
              <w:spacing w:line="186" w:lineRule="exact"/>
              <w:ind w:right="45"/>
              <w:jc w:val="right"/>
            </w:pPr>
            <w:r>
              <w:rPr>
                <w:rStyle w:val="Hyperlink7"/>
                <w:rFonts w:eastAsia="Arial Unicode MS"/>
                <w:spacing w:val="-2"/>
                <w:sz w:val="18"/>
                <w:szCs w:val="18"/>
              </w:rPr>
              <w:t>1.93%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99BB449" w14:textId="77777777" w:rsidR="00F81D74" w:rsidRDefault="00000000">
            <w:pPr>
              <w:pStyle w:val="TableParagraph"/>
              <w:spacing w:line="186" w:lineRule="exact"/>
              <w:ind w:right="47"/>
              <w:jc w:val="right"/>
            </w:pPr>
            <w:r>
              <w:rPr>
                <w:rStyle w:val="Hyperlink7"/>
                <w:rFonts w:eastAsia="Arial Unicode MS"/>
                <w:spacing w:val="-2"/>
                <w:sz w:val="18"/>
                <w:szCs w:val="18"/>
              </w:rPr>
              <w:t>126.91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560163C" w14:textId="77777777" w:rsidR="00F81D74" w:rsidRDefault="00000000">
            <w:pPr>
              <w:pStyle w:val="TableParagraph"/>
              <w:spacing w:line="186" w:lineRule="exact"/>
              <w:ind w:right="44"/>
              <w:jc w:val="right"/>
            </w:pPr>
            <w:r>
              <w:rPr>
                <w:rStyle w:val="Hyperlink7"/>
                <w:rFonts w:eastAsia="Arial Unicode MS"/>
                <w:spacing w:val="-2"/>
                <w:sz w:val="18"/>
                <w:szCs w:val="18"/>
              </w:rPr>
              <w:t>1.34%</w:t>
            </w:r>
          </w:p>
        </w:tc>
      </w:tr>
      <w:tr w:rsidR="00F81D74" w14:paraId="31434117"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3EA5AE51" w14:textId="77777777" w:rsidR="00F81D74" w:rsidRDefault="00000000">
            <w:pPr>
              <w:pStyle w:val="TableParagraph"/>
              <w:spacing w:line="188" w:lineRule="exact"/>
              <w:ind w:right="62"/>
              <w:jc w:val="right"/>
            </w:pPr>
            <w:r>
              <w:rPr>
                <w:rStyle w:val="None"/>
                <w:spacing w:val="-5"/>
                <w:sz w:val="18"/>
                <w:szCs w:val="18"/>
              </w:rPr>
              <w:t>5.</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1D221A" w14:textId="77777777" w:rsidR="00F81D74"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9B246FD" w14:textId="77777777" w:rsidR="00F81D74" w:rsidRDefault="00000000">
            <w:pPr>
              <w:pStyle w:val="TableParagraph"/>
              <w:spacing w:line="188" w:lineRule="exact"/>
              <w:ind w:right="46"/>
              <w:jc w:val="right"/>
            </w:pPr>
            <w:r>
              <w:rPr>
                <w:rStyle w:val="Hyperlink7"/>
                <w:rFonts w:eastAsia="Arial Unicode MS"/>
                <w:spacing w:val="-2"/>
                <w:sz w:val="18"/>
                <w:szCs w:val="18"/>
              </w:rPr>
              <w:t>84.25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75A4861" w14:textId="77777777" w:rsidR="00F81D74" w:rsidRDefault="00000000">
            <w:pPr>
              <w:pStyle w:val="TableParagraph"/>
              <w:spacing w:line="188" w:lineRule="exact"/>
              <w:ind w:right="48"/>
              <w:jc w:val="right"/>
            </w:pPr>
            <w:r>
              <w:rPr>
                <w:rStyle w:val="Hyperlink7"/>
                <w:rFonts w:eastAsia="Arial Unicode MS"/>
                <w:spacing w:val="-2"/>
                <w:sz w:val="18"/>
                <w:szCs w:val="18"/>
              </w:rPr>
              <w:t>1.65%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D977D70" w14:textId="77777777" w:rsidR="00F81D74" w:rsidRDefault="00000000">
            <w:pPr>
              <w:pStyle w:val="TableParagraph"/>
              <w:spacing w:line="188" w:lineRule="exact"/>
              <w:ind w:right="44"/>
              <w:jc w:val="right"/>
            </w:pPr>
            <w:r>
              <w:rPr>
                <w:rStyle w:val="Hyperlink7"/>
                <w:rFonts w:eastAsia="Arial Unicode MS"/>
                <w:spacing w:val="-2"/>
                <w:sz w:val="18"/>
                <w:szCs w:val="18"/>
              </w:rPr>
              <w:t>277.76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7B42779" w14:textId="77777777" w:rsidR="00F81D74" w:rsidRDefault="00000000">
            <w:pPr>
              <w:pStyle w:val="TableParagraph"/>
              <w:spacing w:line="188" w:lineRule="exact"/>
              <w:ind w:right="43"/>
              <w:jc w:val="right"/>
            </w:pPr>
            <w:r>
              <w:rPr>
                <w:rStyle w:val="Hyperlink7"/>
                <w:rFonts w:eastAsia="Arial Unicode MS"/>
                <w:spacing w:val="-2"/>
                <w:sz w:val="18"/>
                <w:szCs w:val="18"/>
              </w:rPr>
              <w:t>1.55%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55B3B7B" w14:textId="77777777" w:rsidR="00F81D74" w:rsidRDefault="00000000">
            <w:pPr>
              <w:pStyle w:val="TableParagraph"/>
              <w:spacing w:line="188" w:lineRule="exact"/>
              <w:ind w:right="43"/>
              <w:jc w:val="right"/>
            </w:pPr>
            <w:r>
              <w:rPr>
                <w:rStyle w:val="Hyperlink7"/>
                <w:rFonts w:eastAsia="Arial Unicode MS"/>
                <w:spacing w:val="-2"/>
                <w:sz w:val="18"/>
                <w:szCs w:val="18"/>
              </w:rPr>
              <w:t>98.33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8058E17" w14:textId="77777777" w:rsidR="00F81D74" w:rsidRDefault="00000000">
            <w:pPr>
              <w:pStyle w:val="TableParagraph"/>
              <w:spacing w:line="188" w:lineRule="exact"/>
              <w:ind w:right="45"/>
              <w:jc w:val="right"/>
            </w:pPr>
            <w:r>
              <w:rPr>
                <w:rStyle w:val="Hyperlink7"/>
                <w:rFonts w:eastAsia="Arial Unicode MS"/>
                <w:spacing w:val="-2"/>
                <w:sz w:val="18"/>
                <w:szCs w:val="18"/>
              </w:rPr>
              <w:t>0.78%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828C8DF" w14:textId="77777777" w:rsidR="00F81D74" w:rsidRDefault="00000000">
            <w:pPr>
              <w:pStyle w:val="TableParagraph"/>
              <w:spacing w:line="188" w:lineRule="exact"/>
              <w:ind w:right="47"/>
              <w:jc w:val="right"/>
            </w:pPr>
            <w:r>
              <w:rPr>
                <w:rStyle w:val="Hyperlink7"/>
                <w:rFonts w:eastAsia="Arial Unicode MS"/>
                <w:spacing w:val="-2"/>
                <w:sz w:val="18"/>
                <w:szCs w:val="18"/>
              </w:rPr>
              <w:t>32.53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FAED58C" w14:textId="77777777" w:rsidR="00F81D74" w:rsidRDefault="00000000">
            <w:pPr>
              <w:pStyle w:val="TableParagraph"/>
              <w:spacing w:line="188" w:lineRule="exact"/>
              <w:ind w:right="44"/>
              <w:jc w:val="right"/>
            </w:pPr>
            <w:r>
              <w:rPr>
                <w:rStyle w:val="Hyperlink7"/>
                <w:rFonts w:eastAsia="Arial Unicode MS"/>
                <w:spacing w:val="-2"/>
                <w:sz w:val="18"/>
                <w:szCs w:val="18"/>
              </w:rPr>
              <w:t>0.34%</w:t>
            </w:r>
          </w:p>
        </w:tc>
      </w:tr>
      <w:tr w:rsidR="00F81D74" w14:paraId="4C33DD3E"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7C24D20A" w14:textId="77777777" w:rsidR="00F81D74" w:rsidRDefault="00000000">
            <w:pPr>
              <w:pStyle w:val="TableParagraph"/>
              <w:spacing w:line="186" w:lineRule="exact"/>
              <w:ind w:right="62"/>
              <w:jc w:val="right"/>
            </w:pPr>
            <w:r>
              <w:rPr>
                <w:rStyle w:val="None"/>
                <w:spacing w:val="-5"/>
                <w:sz w:val="18"/>
                <w:szCs w:val="18"/>
              </w:rPr>
              <w:t>6.</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9ABCCD" w14:textId="77777777" w:rsidR="00F81D74"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A49BEFD" w14:textId="77777777" w:rsidR="00F81D74" w:rsidRDefault="00000000">
            <w:pPr>
              <w:pStyle w:val="TableParagraph"/>
              <w:spacing w:line="186" w:lineRule="exact"/>
              <w:ind w:right="46"/>
              <w:jc w:val="right"/>
            </w:pPr>
            <w:r>
              <w:rPr>
                <w:rStyle w:val="Hyperlink7"/>
                <w:rFonts w:eastAsia="Arial Unicode MS"/>
                <w:spacing w:val="-2"/>
                <w:sz w:val="18"/>
                <w:szCs w:val="18"/>
              </w:rPr>
              <w:t>52.01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A30EACB" w14:textId="77777777" w:rsidR="00F81D74" w:rsidRDefault="00000000">
            <w:pPr>
              <w:pStyle w:val="TableParagraph"/>
              <w:spacing w:line="186" w:lineRule="exact"/>
              <w:ind w:right="48"/>
              <w:jc w:val="right"/>
            </w:pPr>
            <w:r>
              <w:rPr>
                <w:rStyle w:val="Hyperlink7"/>
                <w:rFonts w:eastAsia="Arial Unicode MS"/>
                <w:spacing w:val="-2"/>
                <w:sz w:val="18"/>
                <w:szCs w:val="18"/>
              </w:rPr>
              <w:t>1.02%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1AC4364" w14:textId="77777777" w:rsidR="00F81D74" w:rsidRDefault="00000000">
            <w:pPr>
              <w:pStyle w:val="TableParagraph"/>
              <w:spacing w:line="186" w:lineRule="exact"/>
              <w:ind w:right="44"/>
              <w:jc w:val="right"/>
            </w:pPr>
            <w:r>
              <w:rPr>
                <w:rStyle w:val="Hyperlink7"/>
                <w:rFonts w:eastAsia="Arial Unicode MS"/>
                <w:spacing w:val="-2"/>
                <w:sz w:val="18"/>
                <w:szCs w:val="18"/>
              </w:rPr>
              <w:t>72.24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8A21E68" w14:textId="77777777" w:rsidR="00F81D74" w:rsidRDefault="00000000">
            <w:pPr>
              <w:pStyle w:val="TableParagraph"/>
              <w:spacing w:line="186" w:lineRule="exact"/>
              <w:ind w:right="43"/>
              <w:jc w:val="right"/>
            </w:pPr>
            <w:r>
              <w:rPr>
                <w:rStyle w:val="Hyperlink7"/>
                <w:rFonts w:eastAsia="Arial Unicode MS"/>
                <w:spacing w:val="-2"/>
                <w:sz w:val="18"/>
                <w:szCs w:val="18"/>
              </w:rPr>
              <w:t>0.40%</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E7555C5" w14:textId="77777777" w:rsidR="00F81D74" w:rsidRDefault="00000000">
            <w:pPr>
              <w:pStyle w:val="TableParagraph"/>
              <w:spacing w:line="186" w:lineRule="exact"/>
              <w:ind w:right="43"/>
              <w:jc w:val="right"/>
            </w:pPr>
            <w:r>
              <w:rPr>
                <w:rStyle w:val="Hyperlink7"/>
                <w:rFonts w:eastAsia="Arial Unicode MS"/>
                <w:spacing w:val="-2"/>
                <w:sz w:val="18"/>
                <w:szCs w:val="18"/>
              </w:rPr>
              <w:t>73.68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668462D" w14:textId="77777777" w:rsidR="00F81D74" w:rsidRDefault="00000000">
            <w:pPr>
              <w:pStyle w:val="TableParagraph"/>
              <w:spacing w:line="186" w:lineRule="exact"/>
              <w:ind w:right="45"/>
              <w:jc w:val="right"/>
            </w:pPr>
            <w:r>
              <w:rPr>
                <w:rStyle w:val="Hyperlink7"/>
                <w:rFonts w:eastAsia="Arial Unicode MS"/>
                <w:spacing w:val="-2"/>
                <w:sz w:val="18"/>
                <w:szCs w:val="18"/>
              </w:rPr>
              <w:t>0.59%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958FD7E" w14:textId="77777777" w:rsidR="00F81D74" w:rsidRDefault="00000000">
            <w:pPr>
              <w:pStyle w:val="TableParagraph"/>
              <w:spacing w:line="186" w:lineRule="exact"/>
              <w:ind w:right="47"/>
              <w:jc w:val="right"/>
            </w:pPr>
            <w:r>
              <w:rPr>
                <w:rStyle w:val="Hyperlink7"/>
                <w:rFonts w:eastAsia="Arial Unicode MS"/>
                <w:spacing w:val="-2"/>
                <w:sz w:val="18"/>
                <w:szCs w:val="18"/>
              </w:rPr>
              <w:t>28.95</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601C01C" w14:textId="77777777" w:rsidR="00F81D74" w:rsidRDefault="00000000">
            <w:pPr>
              <w:pStyle w:val="TableParagraph"/>
              <w:spacing w:line="186" w:lineRule="exact"/>
              <w:ind w:right="44"/>
              <w:jc w:val="right"/>
            </w:pPr>
            <w:r>
              <w:rPr>
                <w:rStyle w:val="Hyperlink7"/>
                <w:rFonts w:eastAsia="Arial Unicode MS"/>
                <w:spacing w:val="-2"/>
                <w:sz w:val="18"/>
                <w:szCs w:val="18"/>
              </w:rPr>
              <w:t>0.31%</w:t>
            </w:r>
          </w:p>
        </w:tc>
      </w:tr>
      <w:tr w:rsidR="00F81D74" w14:paraId="7A4AD033"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7CBB8303" w14:textId="77777777" w:rsidR="00F81D74" w:rsidRDefault="00000000">
            <w:pPr>
              <w:pStyle w:val="TableParagraph"/>
              <w:spacing w:line="186" w:lineRule="exact"/>
              <w:ind w:right="62"/>
              <w:jc w:val="right"/>
            </w:pPr>
            <w:r>
              <w:rPr>
                <w:rStyle w:val="None"/>
                <w:spacing w:val="-5"/>
                <w:sz w:val="18"/>
                <w:szCs w:val="18"/>
              </w:rPr>
              <w:t>7.</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9E1515" w14:textId="77777777" w:rsidR="00F81D74"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B9B9E60" w14:textId="77777777" w:rsidR="00F81D74" w:rsidRDefault="00000000">
            <w:pPr>
              <w:pStyle w:val="TableParagraph"/>
              <w:spacing w:line="186" w:lineRule="exact"/>
              <w:ind w:right="46"/>
              <w:jc w:val="right"/>
            </w:pPr>
            <w:r>
              <w:rPr>
                <w:rStyle w:val="Hyperlink7"/>
                <w:rFonts w:eastAsia="Arial Unicode MS"/>
                <w:spacing w:val="-2"/>
                <w:sz w:val="18"/>
                <w:szCs w:val="18"/>
              </w:rPr>
              <w:t>17.77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C1770E2" w14:textId="77777777" w:rsidR="00F81D74" w:rsidRDefault="00000000">
            <w:pPr>
              <w:pStyle w:val="TableParagraph"/>
              <w:spacing w:line="186" w:lineRule="exact"/>
              <w:ind w:right="48"/>
              <w:jc w:val="right"/>
            </w:pPr>
            <w:r>
              <w:rPr>
                <w:rStyle w:val="Hyperlink7"/>
                <w:rFonts w:eastAsia="Arial Unicode MS"/>
                <w:spacing w:val="-2"/>
                <w:sz w:val="18"/>
                <w:szCs w:val="18"/>
              </w:rPr>
              <w:t>0.35%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A528E27" w14:textId="77777777" w:rsidR="00F81D74" w:rsidRDefault="00000000">
            <w:pPr>
              <w:pStyle w:val="TableParagraph"/>
              <w:spacing w:line="186" w:lineRule="exact"/>
              <w:ind w:right="44"/>
              <w:jc w:val="right"/>
            </w:pPr>
            <w:r>
              <w:rPr>
                <w:rStyle w:val="Hyperlink7"/>
                <w:rFonts w:eastAsia="Arial Unicode MS"/>
                <w:spacing w:val="-2"/>
                <w:sz w:val="18"/>
                <w:szCs w:val="18"/>
              </w:rPr>
              <w:t>68.36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C245858" w14:textId="77777777" w:rsidR="00F81D74" w:rsidRDefault="00000000">
            <w:pPr>
              <w:pStyle w:val="TableParagraph"/>
              <w:spacing w:line="186" w:lineRule="exact"/>
              <w:ind w:right="43"/>
              <w:jc w:val="right"/>
            </w:pPr>
            <w:r>
              <w:rPr>
                <w:rStyle w:val="Hyperlink7"/>
                <w:rFonts w:eastAsia="Arial Unicode MS"/>
                <w:spacing w:val="-2"/>
                <w:sz w:val="18"/>
                <w:szCs w:val="18"/>
              </w:rPr>
              <w:t>0.38%</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95DEA36" w14:textId="77777777" w:rsidR="00F81D74" w:rsidRDefault="00000000">
            <w:pPr>
              <w:pStyle w:val="TableParagraph"/>
              <w:spacing w:line="186" w:lineRule="exact"/>
              <w:ind w:right="43"/>
              <w:jc w:val="right"/>
            </w:pPr>
            <w:r>
              <w:rPr>
                <w:rStyle w:val="Hyperlink7"/>
                <w:rFonts w:eastAsia="Arial Unicode MS"/>
                <w:spacing w:val="-2"/>
                <w:sz w:val="18"/>
                <w:szCs w:val="18"/>
              </w:rPr>
              <w:t>39.79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2EEBC9B" w14:textId="77777777" w:rsidR="00F81D74" w:rsidRDefault="00000000">
            <w:pPr>
              <w:pStyle w:val="TableParagraph"/>
              <w:spacing w:line="186" w:lineRule="exact"/>
              <w:ind w:right="45"/>
              <w:jc w:val="right"/>
            </w:pPr>
            <w:r>
              <w:rPr>
                <w:rStyle w:val="Hyperlink7"/>
                <w:rFonts w:eastAsia="Arial Unicode MS"/>
                <w:spacing w:val="-2"/>
                <w:sz w:val="18"/>
                <w:szCs w:val="18"/>
              </w:rPr>
              <w:t>0.32%</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C67FD8" w14:textId="77777777" w:rsidR="00F81D74" w:rsidRDefault="00000000">
            <w:pPr>
              <w:pStyle w:val="TableParagraph"/>
              <w:spacing w:line="186" w:lineRule="exact"/>
              <w:ind w:right="47"/>
              <w:jc w:val="right"/>
            </w:pPr>
            <w:r>
              <w:rPr>
                <w:rStyle w:val="Hyperlink7"/>
                <w:rFonts w:eastAsia="Arial Unicode MS"/>
                <w:spacing w:val="-2"/>
                <w:sz w:val="18"/>
                <w:szCs w:val="18"/>
              </w:rPr>
              <w:t>26.19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234CED" w14:textId="77777777" w:rsidR="00F81D74" w:rsidRDefault="00000000">
            <w:pPr>
              <w:pStyle w:val="TableParagraph"/>
              <w:spacing w:line="186" w:lineRule="exact"/>
              <w:ind w:right="44"/>
              <w:jc w:val="right"/>
            </w:pPr>
            <w:r>
              <w:rPr>
                <w:rStyle w:val="Hyperlink7"/>
                <w:rFonts w:eastAsia="Arial Unicode MS"/>
                <w:spacing w:val="-2"/>
                <w:sz w:val="18"/>
                <w:szCs w:val="18"/>
              </w:rPr>
              <w:t>0.28%</w:t>
            </w:r>
          </w:p>
        </w:tc>
      </w:tr>
      <w:tr w:rsidR="00F81D74" w14:paraId="1286392B"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232225E5" w14:textId="77777777" w:rsidR="00F81D74" w:rsidRDefault="00000000">
            <w:pPr>
              <w:pStyle w:val="TableParagraph"/>
              <w:spacing w:before="2" w:line="186" w:lineRule="exact"/>
              <w:ind w:right="62"/>
              <w:jc w:val="right"/>
            </w:pPr>
            <w:r>
              <w:rPr>
                <w:rStyle w:val="None"/>
                <w:spacing w:val="-5"/>
                <w:sz w:val="18"/>
                <w:szCs w:val="18"/>
              </w:rPr>
              <w:t>8.</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149549" w14:textId="77777777" w:rsidR="00F81D74"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0AFFC37" w14:textId="77777777" w:rsidR="00F81D74" w:rsidRDefault="00000000">
            <w:pPr>
              <w:pStyle w:val="TableParagraph"/>
              <w:spacing w:before="2" w:line="186" w:lineRule="exact"/>
              <w:ind w:right="46"/>
              <w:jc w:val="right"/>
            </w:pPr>
            <w:r>
              <w:rPr>
                <w:rStyle w:val="Hyperlink7"/>
                <w:rFonts w:eastAsia="Arial Unicode MS"/>
                <w:spacing w:val="-2"/>
                <w:sz w:val="18"/>
                <w:szCs w:val="18"/>
              </w:rPr>
              <w:t>17.60</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6BBCFE" w14:textId="77777777" w:rsidR="00F81D74" w:rsidRDefault="00000000">
            <w:pPr>
              <w:pStyle w:val="TableParagraph"/>
              <w:spacing w:before="2" w:line="186" w:lineRule="exact"/>
              <w:ind w:right="48"/>
              <w:jc w:val="right"/>
            </w:pPr>
            <w:r>
              <w:rPr>
                <w:rStyle w:val="Hyperlink7"/>
                <w:rFonts w:eastAsia="Arial Unicode MS"/>
                <w:spacing w:val="-2"/>
                <w:sz w:val="18"/>
                <w:szCs w:val="18"/>
              </w:rPr>
              <w:t>0.34%</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23E5581" w14:textId="77777777" w:rsidR="00F81D74" w:rsidRDefault="00000000">
            <w:pPr>
              <w:pStyle w:val="TableParagraph"/>
              <w:spacing w:before="2" w:line="186" w:lineRule="exact"/>
              <w:ind w:right="44"/>
              <w:jc w:val="right"/>
            </w:pPr>
            <w:r>
              <w:rPr>
                <w:rStyle w:val="Hyperlink7"/>
                <w:rFonts w:eastAsia="Arial Unicode MS"/>
                <w:spacing w:val="-2"/>
                <w:sz w:val="18"/>
                <w:szCs w:val="18"/>
              </w:rPr>
              <w:t>48.86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C633205" w14:textId="77777777" w:rsidR="00F81D74" w:rsidRDefault="00000000">
            <w:pPr>
              <w:pStyle w:val="TableParagraph"/>
              <w:spacing w:before="2" w:line="186" w:lineRule="exact"/>
              <w:ind w:right="43"/>
              <w:jc w:val="right"/>
            </w:pPr>
            <w:r>
              <w:rPr>
                <w:rStyle w:val="Hyperlink7"/>
                <w:rFonts w:eastAsia="Arial Unicode MS"/>
                <w:spacing w:val="-2"/>
                <w:sz w:val="18"/>
                <w:szCs w:val="18"/>
              </w:rPr>
              <w:t>0.27%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82C2E7" w14:textId="77777777" w:rsidR="00F81D74" w:rsidRDefault="00000000">
            <w:pPr>
              <w:pStyle w:val="TableParagraph"/>
              <w:spacing w:before="2" w:line="186" w:lineRule="exact"/>
              <w:ind w:right="43"/>
              <w:jc w:val="right"/>
            </w:pPr>
            <w:r>
              <w:rPr>
                <w:rStyle w:val="Hyperlink7"/>
                <w:rFonts w:eastAsia="Arial Unicode MS"/>
                <w:spacing w:val="-2"/>
                <w:sz w:val="18"/>
                <w:szCs w:val="18"/>
              </w:rPr>
              <w:t>35.79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77C1700" w14:textId="77777777" w:rsidR="00F81D74" w:rsidRDefault="00000000">
            <w:pPr>
              <w:pStyle w:val="TableParagraph"/>
              <w:spacing w:before="2" w:line="186" w:lineRule="exact"/>
              <w:ind w:right="45"/>
              <w:jc w:val="right"/>
            </w:pPr>
            <w:r>
              <w:rPr>
                <w:rStyle w:val="Hyperlink7"/>
                <w:rFonts w:eastAsia="Arial Unicode MS"/>
                <w:spacing w:val="-2"/>
                <w:sz w:val="18"/>
                <w:szCs w:val="18"/>
              </w:rPr>
              <w:t>0.29%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E8B10E0" w14:textId="77777777" w:rsidR="00F81D74" w:rsidRDefault="00000000">
            <w:pPr>
              <w:pStyle w:val="TableParagraph"/>
              <w:spacing w:before="2" w:line="186" w:lineRule="exact"/>
              <w:ind w:right="47"/>
              <w:jc w:val="right"/>
            </w:pPr>
            <w:r>
              <w:rPr>
                <w:rStyle w:val="Hyperlink7"/>
                <w:rFonts w:eastAsia="Arial Unicode MS"/>
                <w:spacing w:val="-2"/>
                <w:sz w:val="18"/>
                <w:szCs w:val="18"/>
              </w:rPr>
              <w:t>22.83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8132BDA" w14:textId="77777777" w:rsidR="00F81D74" w:rsidRDefault="00000000">
            <w:pPr>
              <w:pStyle w:val="TableParagraph"/>
              <w:spacing w:before="2" w:line="186" w:lineRule="exact"/>
              <w:ind w:right="44"/>
              <w:jc w:val="right"/>
            </w:pPr>
            <w:r>
              <w:rPr>
                <w:rStyle w:val="Hyperlink7"/>
                <w:rFonts w:eastAsia="Arial Unicode MS"/>
                <w:spacing w:val="-2"/>
                <w:sz w:val="18"/>
                <w:szCs w:val="18"/>
              </w:rPr>
              <w:t>0.24%</w:t>
            </w:r>
          </w:p>
        </w:tc>
      </w:tr>
      <w:tr w:rsidR="00F81D74" w14:paraId="21E13D0D"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424BDA8C" w14:textId="77777777" w:rsidR="00F81D74" w:rsidRDefault="00000000">
            <w:pPr>
              <w:pStyle w:val="TableParagraph"/>
              <w:spacing w:line="186" w:lineRule="exact"/>
              <w:ind w:right="62"/>
              <w:jc w:val="right"/>
            </w:pPr>
            <w:r>
              <w:rPr>
                <w:rStyle w:val="None"/>
                <w:spacing w:val="-5"/>
                <w:sz w:val="18"/>
                <w:szCs w:val="18"/>
              </w:rPr>
              <w:t>9.</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0C01FA" w14:textId="77777777" w:rsidR="00F81D74"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EB4BAD9" w14:textId="77777777" w:rsidR="00F81D74" w:rsidRDefault="00000000">
            <w:pPr>
              <w:pStyle w:val="TableParagraph"/>
              <w:spacing w:line="186" w:lineRule="exact"/>
              <w:ind w:right="46"/>
              <w:jc w:val="right"/>
            </w:pPr>
            <w:r>
              <w:rPr>
                <w:rStyle w:val="Hyperlink7"/>
                <w:rFonts w:eastAsia="Arial Unicode MS"/>
                <w:spacing w:val="-2"/>
                <w:sz w:val="18"/>
                <w:szCs w:val="18"/>
              </w:rPr>
              <w:t>14.77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670E761" w14:textId="77777777" w:rsidR="00F81D74" w:rsidRDefault="00000000">
            <w:pPr>
              <w:pStyle w:val="TableParagraph"/>
              <w:spacing w:line="186" w:lineRule="exact"/>
              <w:ind w:right="48"/>
              <w:jc w:val="right"/>
            </w:pPr>
            <w:r>
              <w:rPr>
                <w:rStyle w:val="Hyperlink7"/>
                <w:rFonts w:eastAsia="Arial Unicode MS"/>
                <w:spacing w:val="-2"/>
                <w:sz w:val="18"/>
                <w:szCs w:val="18"/>
              </w:rPr>
              <w:t>0.29%</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4695832" w14:textId="77777777" w:rsidR="00F81D74" w:rsidRDefault="00000000">
            <w:pPr>
              <w:pStyle w:val="TableParagraph"/>
              <w:spacing w:line="186" w:lineRule="exact"/>
              <w:ind w:right="44"/>
              <w:jc w:val="right"/>
            </w:pPr>
            <w:r>
              <w:rPr>
                <w:rStyle w:val="Hyperlink7"/>
                <w:rFonts w:eastAsia="Arial Unicode MS"/>
                <w:spacing w:val="-2"/>
                <w:sz w:val="18"/>
                <w:szCs w:val="18"/>
              </w:rPr>
              <w:t>44.22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869357B" w14:textId="77777777" w:rsidR="00F81D74" w:rsidRDefault="00000000">
            <w:pPr>
              <w:pStyle w:val="TableParagraph"/>
              <w:spacing w:line="186" w:lineRule="exact"/>
              <w:ind w:right="43"/>
              <w:jc w:val="right"/>
            </w:pPr>
            <w:r>
              <w:rPr>
                <w:rStyle w:val="Hyperlink7"/>
                <w:rFonts w:eastAsia="Arial Unicode MS"/>
                <w:spacing w:val="-2"/>
                <w:sz w:val="18"/>
                <w:szCs w:val="18"/>
              </w:rPr>
              <w:t>0.25%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73575D0" w14:textId="77777777" w:rsidR="00F81D74" w:rsidRDefault="00000000">
            <w:pPr>
              <w:pStyle w:val="TableParagraph"/>
              <w:spacing w:line="186" w:lineRule="exact"/>
              <w:ind w:right="43"/>
              <w:jc w:val="right"/>
            </w:pPr>
            <w:r>
              <w:rPr>
                <w:rStyle w:val="Hyperlink7"/>
                <w:rFonts w:eastAsia="Arial Unicode MS"/>
                <w:spacing w:val="-2"/>
                <w:sz w:val="18"/>
                <w:szCs w:val="18"/>
              </w:rPr>
              <w:t>34.60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8F5AD5E" w14:textId="77777777" w:rsidR="00F81D74" w:rsidRDefault="00000000">
            <w:pPr>
              <w:pStyle w:val="TableParagraph"/>
              <w:spacing w:line="186" w:lineRule="exact"/>
              <w:ind w:right="45"/>
              <w:jc w:val="right"/>
            </w:pPr>
            <w:r>
              <w:rPr>
                <w:rStyle w:val="Hyperlink7"/>
                <w:rFonts w:eastAsia="Arial Unicode MS"/>
                <w:spacing w:val="-2"/>
                <w:sz w:val="18"/>
                <w:szCs w:val="18"/>
              </w:rPr>
              <w:t>0.28%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08ABD7" w14:textId="77777777" w:rsidR="00F81D74" w:rsidRDefault="00000000">
            <w:pPr>
              <w:pStyle w:val="TableParagraph"/>
              <w:spacing w:line="186" w:lineRule="exact"/>
              <w:ind w:right="47"/>
              <w:jc w:val="right"/>
            </w:pPr>
            <w:r>
              <w:rPr>
                <w:rStyle w:val="Hyperlink7"/>
                <w:rFonts w:eastAsia="Arial Unicode MS"/>
                <w:spacing w:val="-2"/>
                <w:sz w:val="18"/>
                <w:szCs w:val="18"/>
              </w:rPr>
              <w:t>21.27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BB535E3" w14:textId="77777777" w:rsidR="00F81D74" w:rsidRDefault="00000000">
            <w:pPr>
              <w:pStyle w:val="TableParagraph"/>
              <w:spacing w:line="186" w:lineRule="exact"/>
              <w:ind w:right="44"/>
              <w:jc w:val="right"/>
            </w:pPr>
            <w:r>
              <w:rPr>
                <w:rStyle w:val="Hyperlink7"/>
                <w:rFonts w:eastAsia="Arial Unicode MS"/>
                <w:spacing w:val="-2"/>
                <w:sz w:val="18"/>
                <w:szCs w:val="18"/>
              </w:rPr>
              <w:t>0.23%</w:t>
            </w:r>
          </w:p>
        </w:tc>
      </w:tr>
      <w:tr w:rsidR="00F81D74" w14:paraId="64389E94"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8EFF1AA" w14:textId="77777777" w:rsidR="00F81D74" w:rsidRDefault="00000000">
            <w:pPr>
              <w:pStyle w:val="TableParagraph"/>
              <w:spacing w:line="188" w:lineRule="exact"/>
              <w:ind w:right="17"/>
              <w:jc w:val="right"/>
            </w:pPr>
            <w:r>
              <w:rPr>
                <w:rStyle w:val="None"/>
                <w:spacing w:val="-5"/>
                <w:sz w:val="18"/>
                <w:szCs w:val="18"/>
              </w:rPr>
              <w:t>10</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16EDB7" w14:textId="77777777" w:rsidR="00F81D74"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2AA289E" w14:textId="77777777" w:rsidR="00F81D74" w:rsidRDefault="00000000">
            <w:pPr>
              <w:pStyle w:val="TableParagraph"/>
              <w:spacing w:line="188" w:lineRule="exact"/>
              <w:ind w:right="46"/>
              <w:jc w:val="right"/>
            </w:pPr>
            <w:r>
              <w:rPr>
                <w:rStyle w:val="Hyperlink7"/>
                <w:rFonts w:eastAsia="Arial Unicode MS"/>
                <w:spacing w:val="-2"/>
                <w:sz w:val="18"/>
                <w:szCs w:val="18"/>
              </w:rPr>
              <w:t>11.99</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4E53CDF" w14:textId="77777777" w:rsidR="00F81D74" w:rsidRDefault="00000000">
            <w:pPr>
              <w:pStyle w:val="TableParagraph"/>
              <w:spacing w:line="188" w:lineRule="exact"/>
              <w:ind w:right="48"/>
              <w:jc w:val="right"/>
            </w:pPr>
            <w:r>
              <w:rPr>
                <w:rStyle w:val="Hyperlink7"/>
                <w:rFonts w:eastAsia="Arial Unicode MS"/>
                <w:spacing w:val="-2"/>
                <w:sz w:val="18"/>
                <w:szCs w:val="18"/>
              </w:rPr>
              <w:t>0.23%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95CFA12" w14:textId="77777777" w:rsidR="00F81D74" w:rsidRDefault="00000000">
            <w:pPr>
              <w:pStyle w:val="TableParagraph"/>
              <w:spacing w:line="188" w:lineRule="exact"/>
              <w:ind w:right="44"/>
              <w:jc w:val="right"/>
            </w:pPr>
            <w:r>
              <w:rPr>
                <w:rStyle w:val="Hyperlink7"/>
                <w:rFonts w:eastAsia="Arial Unicode MS"/>
                <w:spacing w:val="-2"/>
                <w:sz w:val="18"/>
                <w:szCs w:val="18"/>
              </w:rPr>
              <w:t>42.00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EF2742F" w14:textId="77777777" w:rsidR="00F81D74" w:rsidRDefault="00000000">
            <w:pPr>
              <w:pStyle w:val="TableParagraph"/>
              <w:spacing w:line="188" w:lineRule="exact"/>
              <w:ind w:right="43"/>
              <w:jc w:val="right"/>
            </w:pPr>
            <w:r>
              <w:rPr>
                <w:rStyle w:val="Hyperlink7"/>
                <w:rFonts w:eastAsia="Arial Unicode MS"/>
                <w:spacing w:val="-2"/>
                <w:sz w:val="18"/>
                <w:szCs w:val="18"/>
              </w:rPr>
              <w:t>0.23%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65FFB47" w14:textId="77777777" w:rsidR="00F81D74" w:rsidRDefault="00000000">
            <w:pPr>
              <w:pStyle w:val="TableParagraph"/>
              <w:spacing w:line="188" w:lineRule="exact"/>
              <w:ind w:right="43"/>
              <w:jc w:val="right"/>
            </w:pPr>
            <w:r>
              <w:rPr>
                <w:rStyle w:val="Hyperlink7"/>
                <w:rFonts w:eastAsia="Arial Unicode MS"/>
                <w:spacing w:val="-2"/>
                <w:sz w:val="18"/>
                <w:szCs w:val="18"/>
              </w:rPr>
              <w:t>29.86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B37A237" w14:textId="77777777" w:rsidR="00F81D74" w:rsidRDefault="00000000">
            <w:pPr>
              <w:pStyle w:val="TableParagraph"/>
              <w:spacing w:line="188" w:lineRule="exact"/>
              <w:ind w:right="45"/>
              <w:jc w:val="right"/>
            </w:pPr>
            <w:r>
              <w:rPr>
                <w:rStyle w:val="Hyperlink7"/>
                <w:rFonts w:eastAsia="Arial Unicode MS"/>
                <w:spacing w:val="-2"/>
                <w:sz w:val="18"/>
                <w:szCs w:val="18"/>
              </w:rPr>
              <w:t>0.24%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0570680" w14:textId="77777777" w:rsidR="00F81D74" w:rsidRDefault="00000000">
            <w:pPr>
              <w:pStyle w:val="TableParagraph"/>
              <w:spacing w:line="188" w:lineRule="exact"/>
              <w:ind w:right="47"/>
              <w:jc w:val="right"/>
            </w:pPr>
            <w:r>
              <w:rPr>
                <w:rStyle w:val="Hyperlink7"/>
                <w:rFonts w:eastAsia="Arial Unicode MS"/>
                <w:spacing w:val="-2"/>
                <w:sz w:val="18"/>
                <w:szCs w:val="18"/>
              </w:rPr>
              <w:t>19.83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5A13345" w14:textId="77777777" w:rsidR="00F81D74" w:rsidRDefault="00000000">
            <w:pPr>
              <w:pStyle w:val="TableParagraph"/>
              <w:spacing w:line="188" w:lineRule="exact"/>
              <w:ind w:right="44"/>
              <w:jc w:val="right"/>
            </w:pPr>
            <w:r>
              <w:rPr>
                <w:rStyle w:val="Hyperlink7"/>
                <w:rFonts w:eastAsia="Arial Unicode MS"/>
                <w:spacing w:val="-2"/>
                <w:sz w:val="18"/>
                <w:szCs w:val="18"/>
              </w:rPr>
              <w:t>0.21%</w:t>
            </w:r>
          </w:p>
        </w:tc>
      </w:tr>
      <w:tr w:rsidR="00F81D74" w14:paraId="744A3876"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87CAA" w14:textId="77777777" w:rsidR="00F81D74" w:rsidRDefault="00F81D74"/>
        </w:tc>
        <w:tc>
          <w:tcPr>
            <w:tcW w:w="963" w:type="dxa"/>
            <w:tcBorders>
              <w:top w:val="single" w:sz="4" w:space="0" w:color="000000"/>
              <w:left w:val="single" w:sz="4" w:space="0" w:color="000000"/>
              <w:bottom w:val="single" w:sz="4" w:space="0" w:color="000000"/>
              <w:right w:val="single" w:sz="4" w:space="0" w:color="000000"/>
            </w:tcBorders>
            <w:tcMar>
              <w:top w:w="80" w:type="dxa"/>
              <w:left w:w="571" w:type="dxa"/>
              <w:bottom w:w="80" w:type="dxa"/>
              <w:right w:w="80" w:type="dxa"/>
            </w:tcMar>
          </w:tcPr>
          <w:p w14:paraId="0B436AFD" w14:textId="77777777" w:rsidR="00F81D74" w:rsidRDefault="00000000">
            <w:pPr>
              <w:pStyle w:val="TableParagraph"/>
              <w:spacing w:line="186" w:lineRule="exact"/>
              <w:ind w:left="491"/>
            </w:pPr>
            <w:r>
              <w:rPr>
                <w:rStyle w:val="None"/>
                <w:b/>
                <w:bCs/>
                <w:spacing w:val="-2"/>
                <w:sz w:val="18"/>
                <w:szCs w:val="18"/>
              </w:rPr>
              <w:t>Total</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46C2EAC" w14:textId="77777777" w:rsidR="00F81D74" w:rsidRDefault="00000000">
            <w:pPr>
              <w:pStyle w:val="TableParagraph"/>
              <w:spacing w:line="186" w:lineRule="exact"/>
              <w:ind w:right="47"/>
              <w:jc w:val="right"/>
            </w:pPr>
            <w:r>
              <w:rPr>
                <w:rStyle w:val="None"/>
                <w:b/>
                <w:bCs/>
                <w:spacing w:val="-2"/>
                <w:sz w:val="18"/>
                <w:szCs w:val="18"/>
              </w:rPr>
              <w:t>5,062.32</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5475041" w14:textId="77777777" w:rsidR="00F81D74" w:rsidRDefault="00000000">
            <w:pPr>
              <w:pStyle w:val="TableParagraph"/>
              <w:spacing w:line="186" w:lineRule="exact"/>
              <w:ind w:right="47"/>
              <w:jc w:val="right"/>
            </w:pPr>
            <w:r>
              <w:rPr>
                <w:rStyle w:val="None"/>
                <w:b/>
                <w:bCs/>
                <w:spacing w:val="-2"/>
                <w:sz w:val="18"/>
                <w:szCs w:val="18"/>
              </w:rPr>
              <w:t>98.91%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BDEAA4E" w14:textId="77777777" w:rsidR="00F81D74" w:rsidRDefault="00000000">
            <w:pPr>
              <w:pStyle w:val="TableParagraph"/>
              <w:spacing w:line="186" w:lineRule="exact"/>
              <w:ind w:right="44"/>
              <w:jc w:val="right"/>
            </w:pPr>
            <w:r>
              <w:rPr>
                <w:rStyle w:val="None"/>
                <w:b/>
                <w:bCs/>
                <w:spacing w:val="-2"/>
                <w:sz w:val="18"/>
                <w:szCs w:val="18"/>
              </w:rPr>
              <w:t>17646.92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83819E5" w14:textId="77777777" w:rsidR="00F81D74" w:rsidRDefault="00000000">
            <w:pPr>
              <w:pStyle w:val="TableParagraph"/>
              <w:spacing w:line="186" w:lineRule="exact"/>
              <w:ind w:right="42"/>
              <w:jc w:val="right"/>
            </w:pPr>
            <w:r>
              <w:rPr>
                <w:rStyle w:val="None"/>
                <w:b/>
                <w:bCs/>
                <w:spacing w:val="-2"/>
                <w:sz w:val="18"/>
                <w:szCs w:val="18"/>
              </w:rPr>
              <w:t>98.45%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B4662CD" w14:textId="77777777" w:rsidR="00F81D74" w:rsidRDefault="00000000">
            <w:pPr>
              <w:pStyle w:val="TableParagraph"/>
              <w:spacing w:line="186" w:lineRule="exact"/>
              <w:ind w:right="43"/>
              <w:jc w:val="right"/>
            </w:pPr>
            <w:r>
              <w:rPr>
                <w:rStyle w:val="None"/>
                <w:b/>
                <w:bCs/>
                <w:spacing w:val="-2"/>
                <w:sz w:val="18"/>
                <w:szCs w:val="18"/>
              </w:rPr>
              <w:t>12167.69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64908A5" w14:textId="77777777" w:rsidR="00F81D74" w:rsidRDefault="00000000">
            <w:pPr>
              <w:pStyle w:val="TableParagraph"/>
              <w:spacing w:line="186" w:lineRule="exact"/>
              <w:ind w:right="44"/>
              <w:jc w:val="right"/>
            </w:pPr>
            <w:r>
              <w:rPr>
                <w:rStyle w:val="None"/>
                <w:b/>
                <w:bCs/>
                <w:spacing w:val="-2"/>
                <w:sz w:val="18"/>
                <w:szCs w:val="18"/>
              </w:rPr>
              <w:t>96.93%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ADD884B" w14:textId="77777777" w:rsidR="00F81D74" w:rsidRDefault="00000000">
            <w:pPr>
              <w:pStyle w:val="TableParagraph"/>
              <w:spacing w:line="186" w:lineRule="exact"/>
              <w:ind w:right="47"/>
              <w:jc w:val="right"/>
            </w:pPr>
            <w:r>
              <w:rPr>
                <w:rStyle w:val="None"/>
                <w:b/>
                <w:bCs/>
                <w:spacing w:val="-2"/>
                <w:sz w:val="18"/>
                <w:szCs w:val="18"/>
              </w:rPr>
              <w:t>9315.30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FC283E1" w14:textId="77777777" w:rsidR="00F81D74" w:rsidRDefault="00000000">
            <w:pPr>
              <w:pStyle w:val="TableParagraph"/>
              <w:spacing w:line="186" w:lineRule="exact"/>
              <w:ind w:right="43"/>
              <w:jc w:val="right"/>
            </w:pPr>
            <w:r>
              <w:rPr>
                <w:rStyle w:val="None"/>
                <w:b/>
                <w:bCs/>
                <w:spacing w:val="-2"/>
                <w:sz w:val="18"/>
                <w:szCs w:val="18"/>
              </w:rPr>
              <w:t>98.58%</w:t>
            </w:r>
          </w:p>
        </w:tc>
      </w:tr>
    </w:tbl>
    <w:p w14:paraId="5E64EC05" w14:textId="77777777" w:rsidR="00F81D74" w:rsidRDefault="00000000">
      <w:pPr>
        <w:pStyle w:val="BodyText"/>
        <w:spacing w:before="200"/>
        <w:ind w:left="796" w:right="18"/>
        <w:jc w:val="both"/>
      </w:pPr>
      <w:r>
        <w:rPr>
          <w:rStyle w:val="Hyperlink4"/>
          <w:noProof/>
        </w:rPr>
        <mc:AlternateContent>
          <mc:Choice Requires="wps">
            <w:drawing>
              <wp:anchor distT="0" distB="0" distL="0" distR="0" simplePos="0" relativeHeight="251660288" behindDoc="0" locked="0" layoutInCell="1" allowOverlap="1" wp14:anchorId="0E47EDBE" wp14:editId="78784472">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14:paraId="653439C3" w14:textId="77777777" w:rsidR="00F81D74" w:rsidRDefault="00F81D74">
                            <w:pPr>
                              <w:pStyle w:val="TableParagraph"/>
                              <w:spacing w:line="207" w:lineRule="exact"/>
                              <w:ind w:left="134"/>
                              <w:rPr>
                                <w:rStyle w:val="None"/>
                                <w:b/>
                                <w:bCs/>
                                <w:sz w:val="18"/>
                                <w:szCs w:val="18"/>
                              </w:rPr>
                            </w:pPr>
                          </w:p>
                          <w:p w14:paraId="1F98E068" w14:textId="77777777" w:rsidR="00F81D74" w:rsidRDefault="00000000">
                            <w:pPr>
                              <w:pStyle w:val="TableParagraph"/>
                              <w:spacing w:line="207" w:lineRule="exact"/>
                              <w:ind w:left="568"/>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46E5C535" w14:textId="77777777" w:rsidR="00F81D74" w:rsidRDefault="00000000">
                            <w:pPr>
                              <w:pStyle w:val="TableParagraph"/>
                              <w:ind w:left="106" w:right="100" w:hanging="1"/>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p>
                          <w:p w14:paraId="77CB4A68" w14:textId="77777777" w:rsidR="00F81D74" w:rsidRDefault="00000000">
                            <w:pPr>
                              <w:pStyle w:val="TableParagraph"/>
                              <w:ind w:left="71" w:right="59" w:hanging="3"/>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4CF274E9" w14:textId="77777777" w:rsidR="00F81D74"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0C7BF5AD" w14:textId="77777777" w:rsidR="00F81D74"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0A8C97F6" w14:textId="77777777" w:rsidR="00F81D74"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4EAE6EFD" w14:textId="77777777" w:rsidR="00F81D74"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4E4C9B6" w14:textId="77777777" w:rsidR="00F81D74"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281B10E1" w14:textId="77777777" w:rsidR="00F81D74"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31633F56" w14:textId="77777777" w:rsidR="00F81D74"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4781978A" w14:textId="77777777" w:rsidR="00F81D74"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519F660B" w14:textId="77777777" w:rsidR="00F81D74"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B1A96D3" w14:textId="77777777" w:rsidR="00F81D74"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6190CE4" w14:textId="77777777" w:rsidR="00F81D74" w:rsidRDefault="00000000">
                            <w:pPr>
                              <w:pStyle w:val="TableParagraph"/>
                              <w:spacing w:line="186" w:lineRule="exact"/>
                              <w:ind w:right="43"/>
                              <w:jc w:val="right"/>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Pr>
        <w:t>We</w:t>
      </w:r>
      <w:r>
        <w:rPr>
          <w:rStyle w:val="None"/>
        </w:rPr>
        <w:t xml:space="preserve"> </w:t>
      </w:r>
      <w:r>
        <w:rPr>
          <w:rStyle w:val="Hyperlink4"/>
        </w:rPr>
        <w:t>are</w:t>
      </w:r>
      <w:r>
        <w:rPr>
          <w:rStyle w:val="None"/>
        </w:rPr>
        <w:t xml:space="preserve"> </w:t>
      </w:r>
      <w:r>
        <w:rPr>
          <w:rStyle w:val="Hyperlink4"/>
        </w:rPr>
        <w:t>dependent</w:t>
      </w:r>
      <w:r>
        <w:rPr>
          <w:rStyle w:val="None"/>
        </w:rPr>
        <w:t xml:space="preserve"> </w:t>
      </w:r>
      <w:r>
        <w:rPr>
          <w:rStyle w:val="Hyperlink4"/>
        </w:rPr>
        <w:t>on</w:t>
      </w:r>
      <w:r>
        <w:rPr>
          <w:rStyle w:val="None"/>
        </w:rPr>
        <w:t xml:space="preserve"> </w:t>
      </w:r>
      <w:r>
        <w:rPr>
          <w:rStyle w:val="Hyperlink4"/>
        </w:rPr>
        <w:t>suppliers</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had</w:t>
      </w:r>
      <w:r>
        <w:rPr>
          <w:rStyle w:val="None"/>
        </w:rPr>
        <w:t xml:space="preserve"> </w:t>
      </w:r>
      <w:r>
        <w:rPr>
          <w:rStyle w:val="Hyperlink4"/>
        </w:rPr>
        <w:t>a</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9,</w:t>
      </w:r>
      <w:r>
        <w:rPr>
          <w:rStyle w:val="None"/>
        </w:rPr>
        <w:t xml:space="preserve"> </w:t>
      </w:r>
      <w:r>
        <w:rPr>
          <w:rStyle w:val="Hyperlink4"/>
        </w:rPr>
        <w:t>14,</w:t>
      </w:r>
      <w:r>
        <w:rPr>
          <w:rStyle w:val="None"/>
        </w:rPr>
        <w:t xml:space="preserve"> </w:t>
      </w:r>
      <w:r>
        <w:rPr>
          <w:rStyle w:val="Hyperlink4"/>
        </w:rPr>
        <w:t>17</w:t>
      </w:r>
      <w:r>
        <w:rPr>
          <w:rStyle w:val="None"/>
        </w:rPr>
        <w:t xml:space="preserve"> </w:t>
      </w:r>
      <w:r>
        <w:rPr>
          <w:rStyle w:val="Hyperlink4"/>
        </w:rPr>
        <w:t>and</w:t>
      </w:r>
      <w:r>
        <w:rPr>
          <w:rStyle w:val="None"/>
        </w:rPr>
        <w:t xml:space="preserve"> </w:t>
      </w:r>
      <w:r>
        <w:rPr>
          <w:rStyle w:val="Hyperlink4"/>
        </w:rPr>
        <w:t>11</w:t>
      </w:r>
      <w:r>
        <w:rPr>
          <w:rStyle w:val="None"/>
        </w:rPr>
        <w:t xml:space="preserve"> </w:t>
      </w:r>
      <w:r>
        <w:rPr>
          <w:rStyle w:val="Hyperlink4"/>
        </w:rPr>
        <w:t>suppliers</w:t>
      </w:r>
      <w:r>
        <w:rPr>
          <w:rStyle w:val="None"/>
        </w:rPr>
        <w:t xml:space="preserve"> </w:t>
      </w:r>
      <w:r>
        <w:rPr>
          <w:rStyle w:val="Hyperlink4"/>
        </w:rPr>
        <w:t>of</w:t>
      </w:r>
      <w:r>
        <w:rPr>
          <w:rStyle w:val="None"/>
        </w:rPr>
        <w:t xml:space="preserve"> </w:t>
      </w:r>
      <w:r>
        <w:rPr>
          <w:rStyle w:val="Hyperlink4"/>
        </w:rPr>
        <w:t>copper and aluminium (which are our primary raw materials) and enamel and paper (which are our insulating materials) in the</w:t>
      </w:r>
      <w:r>
        <w:rPr>
          <w:rStyle w:val="Hyperlink5"/>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Hyperlink5"/>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Hyperlink5"/>
        </w:rPr>
        <w:t xml:space="preserve"> </w:t>
      </w: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are</w:t>
      </w:r>
      <w:r>
        <w:rPr>
          <w:rStyle w:val="None"/>
        </w:rPr>
        <w:t xml:space="preserve"> </w:t>
      </w:r>
      <w:r>
        <w:rPr>
          <w:rStyle w:val="Hyperlink4"/>
        </w:rPr>
        <w:t>details of our expenses towards our top 10 suppliers for the period/ financial year indicated:</w:t>
      </w:r>
    </w:p>
    <w:p w14:paraId="60BF5E0C" w14:textId="77777777" w:rsidR="00F81D74" w:rsidRDefault="00F81D74">
      <w:pPr>
        <w:pStyle w:val="BodyText"/>
      </w:pPr>
    </w:p>
    <w:p w14:paraId="2887D138" w14:textId="77777777" w:rsidR="00F81D74" w:rsidRDefault="00F81D74">
      <w:pPr>
        <w:pStyle w:val="BodyText"/>
      </w:pPr>
    </w:p>
    <w:p w14:paraId="7D722988" w14:textId="77777777" w:rsidR="00F81D74" w:rsidRDefault="00F81D74">
      <w:pPr>
        <w:pStyle w:val="BodyText"/>
      </w:pPr>
    </w:p>
    <w:p w14:paraId="1FB03E98" w14:textId="77777777" w:rsidR="00F81D74" w:rsidRDefault="00F81D74">
      <w:pPr>
        <w:pStyle w:val="BodyText"/>
      </w:pPr>
    </w:p>
    <w:p w14:paraId="475E0E2E" w14:textId="77777777" w:rsidR="00F81D74" w:rsidRDefault="00F81D74">
      <w:pPr>
        <w:pStyle w:val="BodyText"/>
      </w:pPr>
    </w:p>
    <w:p w14:paraId="7E52E70E" w14:textId="77777777" w:rsidR="00F81D74" w:rsidRDefault="00F81D74">
      <w:pPr>
        <w:pStyle w:val="BodyText"/>
      </w:pPr>
    </w:p>
    <w:p w14:paraId="4D76F6F3" w14:textId="77777777" w:rsidR="00F81D74" w:rsidRDefault="00F81D74">
      <w:pPr>
        <w:pStyle w:val="BodyText"/>
      </w:pPr>
    </w:p>
    <w:p w14:paraId="67ECB3A6" w14:textId="77777777" w:rsidR="00F81D74" w:rsidRDefault="00F81D74">
      <w:pPr>
        <w:pStyle w:val="BodyText"/>
      </w:pPr>
    </w:p>
    <w:p w14:paraId="7EB4CC4E" w14:textId="77777777" w:rsidR="00F81D74" w:rsidRDefault="00F81D74">
      <w:pPr>
        <w:pStyle w:val="BodyText"/>
      </w:pPr>
    </w:p>
    <w:p w14:paraId="790EC6D7" w14:textId="77777777" w:rsidR="00F81D74" w:rsidRDefault="00F81D74">
      <w:pPr>
        <w:pStyle w:val="BodyText"/>
      </w:pPr>
    </w:p>
    <w:p w14:paraId="46EF25B5" w14:textId="77777777" w:rsidR="00F81D74" w:rsidRDefault="00F81D74">
      <w:pPr>
        <w:pStyle w:val="BodyText"/>
      </w:pPr>
    </w:p>
    <w:p w14:paraId="5F86777B" w14:textId="77777777" w:rsidR="00F81D74" w:rsidRDefault="00F81D74">
      <w:pPr>
        <w:pStyle w:val="BodyText"/>
      </w:pPr>
    </w:p>
    <w:p w14:paraId="44A284A6" w14:textId="77777777" w:rsidR="00F81D74" w:rsidRDefault="00F81D74">
      <w:pPr>
        <w:pStyle w:val="BodyText"/>
      </w:pPr>
    </w:p>
    <w:p w14:paraId="29C79B6A" w14:textId="77777777" w:rsidR="00F81D74" w:rsidRDefault="00F81D74">
      <w:pPr>
        <w:pStyle w:val="BodyText"/>
      </w:pPr>
    </w:p>
    <w:p w14:paraId="69A1F371" w14:textId="77777777" w:rsidR="00F81D74" w:rsidRDefault="00F81D74">
      <w:pPr>
        <w:pStyle w:val="BodyText"/>
      </w:pPr>
    </w:p>
    <w:p w14:paraId="05053043" w14:textId="77777777" w:rsidR="00F81D74" w:rsidRDefault="00F81D74">
      <w:pPr>
        <w:pStyle w:val="BodyText"/>
        <w:spacing w:before="160"/>
      </w:pPr>
    </w:p>
    <w:p w14:paraId="331937A2" w14:textId="77777777" w:rsidR="00F81D74" w:rsidRDefault="00000000">
      <w:pPr>
        <w:pStyle w:val="Body"/>
        <w:ind w:left="1180"/>
        <w:rPr>
          <w:rStyle w:val="None"/>
          <w:sz w:val="18"/>
          <w:szCs w:val="18"/>
        </w:rPr>
      </w:pPr>
      <w:r>
        <w:rPr>
          <w:rStyle w:val="None"/>
          <w:spacing w:val="-10"/>
          <w:sz w:val="18"/>
          <w:szCs w:val="18"/>
        </w:rPr>
        <w:t>.</w:t>
      </w:r>
    </w:p>
    <w:p w14:paraId="69780BA7" w14:textId="77777777" w:rsidR="00F81D74" w:rsidRDefault="00F81D74">
      <w:pPr>
        <w:pStyle w:val="BodyText"/>
        <w:spacing w:before="22"/>
        <w:rPr>
          <w:rStyle w:val="Hyperlink4"/>
          <w:sz w:val="18"/>
          <w:szCs w:val="18"/>
        </w:rPr>
      </w:pPr>
    </w:p>
    <w:p w14:paraId="3D6402A6" w14:textId="77777777" w:rsidR="00F81D74" w:rsidRDefault="00000000">
      <w:pPr>
        <w:pStyle w:val="Body"/>
        <w:ind w:left="796" w:right="6"/>
        <w:jc w:val="both"/>
        <w:rPr>
          <w:rStyle w:val="Hyperlink8"/>
          <w:rFonts w:eastAsia="Arial Unicode MS"/>
        </w:rPr>
      </w:pPr>
      <w:r>
        <w:rPr>
          <w:rStyle w:val="None"/>
          <w:i/>
          <w:iCs/>
          <w:sz w:val="16"/>
          <w:szCs w:val="16"/>
          <w:vertAlign w:val="superscript"/>
        </w:rPr>
        <w:t>*</w:t>
      </w:r>
      <w:r>
        <w:rPr>
          <w:rStyle w:val="None"/>
          <w:i/>
          <w:iCs/>
          <w:sz w:val="16"/>
          <w:szCs w:val="16"/>
          <w:lang w:val="en-US"/>
        </w:rPr>
        <w:t>These suppliers</w:t>
      </w:r>
      <w:r>
        <w:rPr>
          <w:rStyle w:val="None"/>
          <w:i/>
          <w:iCs/>
          <w:spacing w:val="-1"/>
          <w:sz w:val="16"/>
          <w:szCs w:val="16"/>
        </w:rPr>
        <w:t xml:space="preserve"> </w:t>
      </w:r>
      <w:r>
        <w:rPr>
          <w:rStyle w:val="None"/>
          <w:i/>
          <w:iCs/>
          <w:sz w:val="16"/>
          <w:szCs w:val="16"/>
          <w:lang w:val="en-US"/>
        </w:rPr>
        <w:t>represent the</w:t>
      </w:r>
      <w:r>
        <w:rPr>
          <w:rStyle w:val="None"/>
          <w:i/>
          <w:iCs/>
          <w:spacing w:val="-3"/>
          <w:sz w:val="16"/>
          <w:szCs w:val="16"/>
        </w:rPr>
        <w:t xml:space="preserve"> </w:t>
      </w:r>
      <w:r>
        <w:rPr>
          <w:rStyle w:val="None"/>
          <w:i/>
          <w:iCs/>
          <w:sz w:val="16"/>
          <w:szCs w:val="16"/>
          <w:lang w:val="nl-NL"/>
        </w:rPr>
        <w:t>top 10</w:t>
      </w:r>
      <w:r>
        <w:rPr>
          <w:rStyle w:val="None"/>
          <w:i/>
          <w:iCs/>
          <w:spacing w:val="-2"/>
          <w:sz w:val="16"/>
          <w:szCs w:val="16"/>
        </w:rPr>
        <w:t xml:space="preserve"> </w:t>
      </w:r>
      <w:r>
        <w:rPr>
          <w:rStyle w:val="None"/>
          <w:i/>
          <w:iCs/>
          <w:sz w:val="16"/>
          <w:szCs w:val="16"/>
          <w:lang w:val="en-US"/>
        </w:rPr>
        <w:t>suppliers</w:t>
      </w:r>
      <w:r>
        <w:rPr>
          <w:rStyle w:val="None"/>
          <w:i/>
          <w:iCs/>
          <w:spacing w:val="-1"/>
          <w:sz w:val="16"/>
          <w:szCs w:val="16"/>
        </w:rPr>
        <w:t xml:space="preserve"> </w:t>
      </w:r>
      <w:r>
        <w:rPr>
          <w:rStyle w:val="None"/>
          <w:i/>
          <w:iCs/>
          <w:sz w:val="16"/>
          <w:szCs w:val="16"/>
          <w:lang w:val="en-US"/>
        </w:rPr>
        <w:t>for</w:t>
      </w:r>
      <w:r>
        <w:rPr>
          <w:rStyle w:val="None"/>
          <w:i/>
          <w:iCs/>
          <w:spacing w:val="-1"/>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 respective</w:t>
      </w:r>
      <w:r>
        <w:rPr>
          <w:rStyle w:val="None"/>
          <w:i/>
          <w:iCs/>
          <w:spacing w:val="-3"/>
          <w:sz w:val="16"/>
          <w:szCs w:val="16"/>
        </w:rPr>
        <w:t xml:space="preserve"> </w:t>
      </w:r>
      <w:r>
        <w:rPr>
          <w:rStyle w:val="None"/>
          <w:i/>
          <w:iCs/>
          <w:sz w:val="16"/>
          <w:szCs w:val="16"/>
          <w:lang w:val="es-ES_tradnl"/>
        </w:rPr>
        <w:t>period/ Fiscals</w:t>
      </w:r>
      <w:r>
        <w:rPr>
          <w:rStyle w:val="None"/>
          <w:i/>
          <w:iCs/>
          <w:spacing w:val="-1"/>
          <w:sz w:val="16"/>
          <w:szCs w:val="16"/>
        </w:rPr>
        <w:t xml:space="preserve"> </w:t>
      </w:r>
      <w:r>
        <w:rPr>
          <w:rStyle w:val="None"/>
          <w:i/>
          <w:iCs/>
          <w:sz w:val="16"/>
          <w:szCs w:val="16"/>
          <w:lang w:val="en-US"/>
        </w:rPr>
        <w:t>and may</w:t>
      </w:r>
      <w:r>
        <w:rPr>
          <w:rStyle w:val="None"/>
          <w:i/>
          <w:iCs/>
          <w:spacing w:val="-3"/>
          <w:sz w:val="16"/>
          <w:szCs w:val="16"/>
        </w:rPr>
        <w:t xml:space="preserve"> </w:t>
      </w:r>
      <w:r>
        <w:rPr>
          <w:rStyle w:val="None"/>
          <w:i/>
          <w:iCs/>
          <w:sz w:val="16"/>
          <w:szCs w:val="16"/>
          <w:lang w:val="en-US"/>
        </w:rPr>
        <w:t>not necessarily be the same suppliers</w:t>
      </w:r>
      <w:r>
        <w:rPr>
          <w:rStyle w:val="None"/>
          <w:i/>
          <w:iCs/>
          <w:spacing w:val="-1"/>
          <w:sz w:val="16"/>
          <w:szCs w:val="16"/>
        </w:rPr>
        <w:t xml:space="preserve"> </w:t>
      </w:r>
      <w:r>
        <w:rPr>
          <w:rStyle w:val="None"/>
          <w:i/>
          <w:iCs/>
          <w:sz w:val="16"/>
          <w:szCs w:val="16"/>
          <w:lang w:val="en-US"/>
        </w:rPr>
        <w:t>across</w:t>
      </w:r>
      <w:r>
        <w:rPr>
          <w:rStyle w:val="None"/>
          <w:i/>
          <w:iCs/>
          <w:spacing w:val="-4"/>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lang w:val="en-US"/>
        </w:rPr>
        <w:t>period/</w:t>
      </w:r>
      <w:r>
        <w:rPr>
          <w:rStyle w:val="None"/>
          <w:i/>
          <w:iCs/>
          <w:spacing w:val="-3"/>
          <w:sz w:val="16"/>
          <w:szCs w:val="16"/>
        </w:rPr>
        <w:t xml:space="preserve"> </w:t>
      </w:r>
      <w:r>
        <w:rPr>
          <w:rStyle w:val="None"/>
          <w:i/>
          <w:iCs/>
          <w:sz w:val="16"/>
          <w:szCs w:val="16"/>
          <w:lang w:val="pt-PT"/>
        </w:rPr>
        <w:t>Fiscals.</w:t>
      </w:r>
    </w:p>
    <w:p w14:paraId="40C6733F" w14:textId="77777777" w:rsidR="00F81D74" w:rsidRDefault="00000000">
      <w:pPr>
        <w:pStyle w:val="Body"/>
        <w:ind w:left="796" w:right="5"/>
        <w:jc w:val="both"/>
        <w:rPr>
          <w:rStyle w:val="Hyperlink8"/>
          <w:rFonts w:eastAsia="Arial Unicode MS"/>
        </w:rPr>
      </w:pPr>
      <w:r>
        <w:rPr>
          <w:rStyle w:val="Hyperlink8"/>
          <w:rFonts w:eastAsia="Arial Unicode MS"/>
          <w:lang w:val="de-DE"/>
        </w:rPr>
        <w:t>Note: Our top 10 suppliers include Anika Bal AB; Baral PLC Private Limited; Sawhney LLC Private Limited; Mukherjee LLC Private Limited; Urmi Bhat; Arya PLC Private Limited; Saxena-Amble Private Limited; and Rajagopal, Mody and Keer Private Limited Pavani Kunda. Names of other suppliers have not been included in this Red Herring Prospectus due to non-receipt of consent from such suppliers to be named in the Fitan Kannan.</w:t>
      </w:r>
      <w:r>
        <w:rPr>
          <w:rStyle w:val="None"/>
          <w:i/>
          <w:iCs/>
          <w:spacing w:val="-2"/>
          <w:sz w:val="16"/>
          <w:szCs w:val="16"/>
        </w:rPr>
      </w:r>
      <w:r>
        <w:rPr>
          <w:rStyle w:val="Hyperlink8"/>
          <w:rFonts w:eastAsia="Arial Unicode MS"/>
          <w:lang w:val="en-US"/>
        </w:rPr>
      </w:r>
      <w:r>
        <w:rPr>
          <w:rStyle w:val="None"/>
          <w:i/>
          <w:iCs/>
          <w:spacing w:val="-3"/>
          <w:sz w:val="16"/>
          <w:szCs w:val="16"/>
        </w:rPr>
      </w:r>
      <w:r>
        <w:rPr>
          <w:rStyle w:val="Hyperlink8"/>
          <w:rFonts w:eastAsia="Arial Unicode MS"/>
        </w:rPr>
      </w:r>
      <w:r>
        <w:rPr>
          <w:rStyle w:val="None"/>
          <w:i/>
          <w:iCs/>
          <w:spacing w:val="-2"/>
          <w:sz w:val="16"/>
          <w:szCs w:val="16"/>
        </w:rPr>
      </w:r>
      <w:r>
        <w:rPr>
          <w:rStyle w:val="Hyperlink8"/>
          <w:rFonts w:eastAsia="Arial Unicode MS"/>
        </w:rPr>
      </w:r>
      <w:r>
        <w:rPr>
          <w:rStyle w:val="None"/>
          <w:i/>
          <w:iCs/>
          <w:spacing w:val="-2"/>
          <w:sz w:val="16"/>
          <w:szCs w:val="16"/>
        </w:rPr>
      </w:r>
      <w:r>
        <w:rPr>
          <w:rStyle w:val="Hyperlink8"/>
          <w:rFonts w:eastAsia="Arial Unicode MS"/>
          <w:lang w:val="en-US"/>
        </w:rPr>
      </w:r>
      <w:r>
        <w:rPr>
          <w:rStyle w:val="None"/>
          <w:i/>
          <w:iCs/>
          <w:spacing w:val="-4"/>
          <w:sz w:val="16"/>
          <w:szCs w:val="16"/>
        </w:rPr>
      </w:r>
      <w:r>
        <w:rPr>
          <w:rStyle w:val="Hyperlink8"/>
          <w:rFonts w:eastAsia="Arial Unicode MS"/>
          <w:lang w:val="en-US"/>
        </w:rPr>
      </w:r>
      <w:r>
        <w:rPr>
          <w:rStyle w:val="None"/>
          <w:i/>
          <w:iCs/>
          <w:spacing w:val="-3"/>
          <w:sz w:val="16"/>
          <w:szCs w:val="16"/>
        </w:rPr>
      </w:r>
      <w:r>
        <w:rPr>
          <w:rStyle w:val="Hyperlink8"/>
          <w:rFonts w:eastAsia="Arial Unicode MS"/>
          <w:lang w:val="de-DE"/>
        </w:rPr>
      </w:r>
      <w:r>
        <w:rPr>
          <w:rStyle w:val="None"/>
          <w:i/>
          <w:iCs/>
          <w:spacing w:val="-4"/>
          <w:sz w:val="16"/>
          <w:szCs w:val="16"/>
        </w:rPr>
      </w:r>
      <w:r>
        <w:rPr>
          <w:rStyle w:val="Hyperlink8"/>
          <w:rFonts w:eastAsia="Arial Unicode MS"/>
          <w:lang w:val="en-US"/>
        </w:rPr>
      </w:r>
      <w:r>
        <w:rPr>
          <w:rStyle w:val="None"/>
          <w:i/>
          <w:iCs/>
          <w:spacing w:val="-2"/>
          <w:sz w:val="16"/>
          <w:szCs w:val="16"/>
        </w:rPr>
      </w:r>
      <w:r>
        <w:rPr>
          <w:rStyle w:val="Hyperlink8"/>
          <w:rFonts w:eastAsia="Arial Unicode MS"/>
        </w:rPr>
      </w:r>
      <w:r>
        <w:rPr>
          <w:rStyle w:val="None"/>
          <w:i/>
          <w:iCs/>
          <w:spacing w:val="-4"/>
          <w:sz w:val="16"/>
          <w:szCs w:val="16"/>
        </w:rPr>
      </w:r>
      <w:r>
        <w:rPr>
          <w:rStyle w:val="Hyperlink8"/>
          <w:rFonts w:eastAsia="Arial Unicode MS"/>
          <w:lang w:val="it-IT"/>
        </w:rPr>
      </w:r>
      <w:r>
        <w:rPr>
          <w:rStyle w:val="None"/>
          <w:i/>
          <w:iCs/>
          <w:spacing w:val="-3"/>
          <w:sz w:val="16"/>
          <w:szCs w:val="16"/>
        </w:rPr>
      </w:r>
      <w:r>
        <w:rPr>
          <w:rStyle w:val="Hyperlink8"/>
          <w:rFonts w:eastAsia="Arial Unicode MS"/>
          <w:lang w:val="en-US"/>
        </w:rPr>
      </w:r>
      <w:r>
        <w:rPr>
          <w:rStyle w:val="None"/>
          <w:i/>
          <w:iCs/>
          <w:spacing w:val="-4"/>
          <w:sz w:val="16"/>
          <w:szCs w:val="16"/>
        </w:rPr>
      </w:r>
      <w:r>
        <w:rPr>
          <w:rStyle w:val="Hyperlink8"/>
          <w:rFonts w:eastAsia="Arial Unicode MS"/>
        </w:rPr>
      </w:r>
      <w:r>
        <w:rPr>
          <w:rStyle w:val="None"/>
          <w:i/>
          <w:iCs/>
          <w:spacing w:val="-3"/>
          <w:sz w:val="16"/>
          <w:szCs w:val="16"/>
        </w:rPr>
      </w:r>
      <w:r>
        <w:rPr>
          <w:rStyle w:val="Hyperlink8"/>
          <w:rFonts w:eastAsia="Arial Unicode MS"/>
          <w:lang w:val="en-US"/>
        </w:rPr>
      </w:r>
      <w:r>
        <w:rPr>
          <w:rStyle w:val="None"/>
          <w:i/>
          <w:iCs/>
          <w:spacing w:val="-4"/>
          <w:sz w:val="16"/>
          <w:szCs w:val="16"/>
        </w:rPr>
      </w:r>
      <w:r>
        <w:rPr>
          <w:rStyle w:val="Hyperlink8"/>
          <w:rFonts w:eastAsia="Arial Unicode MS"/>
          <w:lang w:val="it-IT"/>
        </w:rPr>
      </w:r>
      <w:r>
        <w:rPr>
          <w:rStyle w:val="None"/>
          <w:i/>
          <w:iCs/>
          <w:spacing w:val="-2"/>
          <w:sz w:val="16"/>
          <w:szCs w:val="16"/>
        </w:rPr>
      </w:r>
      <w:r>
        <w:rPr>
          <w:rStyle w:val="Hyperlink8"/>
          <w:rFonts w:eastAsia="Arial Unicode MS"/>
          <w:lang w:val="de-DE"/>
        </w:rPr>
      </w:r>
      <w:r>
        <w:rPr>
          <w:rStyle w:val="None"/>
          <w:i/>
          <w:iCs/>
          <w:spacing w:val="-1"/>
          <w:sz w:val="16"/>
          <w:szCs w:val="16"/>
        </w:rPr>
      </w:r>
      <w:r>
        <w:rPr>
          <w:rStyle w:val="Hyperlink8"/>
          <w:rFonts w:eastAsia="Arial Unicode MS"/>
          <w:lang w:val="en-US"/>
        </w:rPr>
      </w:r>
      <w:r>
        <w:rPr>
          <w:rStyle w:val="None"/>
          <w:i/>
          <w:iCs/>
          <w:spacing w:val="-2"/>
          <w:sz w:val="16"/>
          <w:szCs w:val="16"/>
        </w:rPr>
      </w:r>
      <w:r>
        <w:rPr>
          <w:rStyle w:val="Hyperlink8"/>
          <w:rFonts w:eastAsia="Arial Unicode MS"/>
        </w:rPr>
      </w:r>
      <w:r>
        <w:rPr>
          <w:rStyle w:val="None"/>
          <w:i/>
          <w:iCs/>
          <w:spacing w:val="40"/>
          <w:sz w:val="16"/>
          <w:szCs w:val="16"/>
        </w:rPr>
      </w:r>
      <w:r>
        <w:rPr>
          <w:rStyle w:val="Hyperlink8"/>
          <w:rFonts w:eastAsia="Arial Unicode MS"/>
          <w:lang w:val="en-US"/>
        </w:rPr>
      </w:r>
      <w:r>
        <w:rPr>
          <w:rStyle w:val="None"/>
          <w:i/>
          <w:iCs/>
          <w:spacing w:val="-2"/>
          <w:sz w:val="16"/>
          <w:szCs w:val="16"/>
        </w:rPr>
      </w:r>
      <w:r>
        <w:rPr>
          <w:rStyle w:val="Hyperlink8"/>
          <w:rFonts w:eastAsia="Arial Unicode MS"/>
        </w:rPr>
      </w:r>
      <w:r>
        <w:rPr>
          <w:rStyle w:val="None"/>
          <w:i/>
          <w:iCs/>
          <w:spacing w:val="-2"/>
          <w:sz w:val="16"/>
          <w:szCs w:val="16"/>
        </w:rPr>
      </w:r>
      <w:r>
        <w:rPr>
          <w:rStyle w:val="Hyperlink8"/>
          <w:rFonts w:eastAsia="Arial Unicode MS"/>
          <w:lang w:val="it-IT"/>
        </w:rPr>
      </w:r>
      <w:r>
        <w:rPr>
          <w:rStyle w:val="None"/>
          <w:i/>
          <w:iCs/>
          <w:spacing w:val="-3"/>
          <w:sz w:val="16"/>
          <w:szCs w:val="16"/>
        </w:rPr>
      </w:r>
      <w:r>
        <w:rPr>
          <w:rStyle w:val="Hyperlink8"/>
          <w:rFonts w:eastAsia="Arial Unicode MS"/>
          <w:lang w:val="en-US"/>
        </w:rPr>
      </w:r>
      <w:r>
        <w:rPr>
          <w:rStyle w:val="None"/>
          <w:i/>
          <w:iCs/>
          <w:spacing w:val="-1"/>
          <w:sz w:val="16"/>
          <w:szCs w:val="16"/>
        </w:rPr>
      </w:r>
      <w:r>
        <w:rPr>
          <w:rStyle w:val="Hyperlink8"/>
          <w:rFonts w:eastAsia="Arial Unicode MS"/>
        </w:rPr>
      </w:r>
      <w:r>
        <w:rPr>
          <w:rStyle w:val="None"/>
          <w:i/>
          <w:iCs/>
          <w:spacing w:val="-3"/>
          <w:sz w:val="16"/>
          <w:szCs w:val="16"/>
        </w:rPr>
      </w:r>
      <w:r>
        <w:rPr>
          <w:rStyle w:val="Hyperlink8"/>
          <w:rFonts w:eastAsia="Arial Unicode MS"/>
          <w:lang w:val="en-US"/>
        </w:rPr>
      </w:r>
      <w:r>
        <w:rPr>
          <w:rStyle w:val="None"/>
          <w:i/>
          <w:iCs/>
          <w:spacing w:val="-2"/>
          <w:sz w:val="16"/>
          <w:szCs w:val="16"/>
        </w:rPr>
      </w:r>
      <w:r>
        <w:rPr>
          <w:rStyle w:val="Hyperlink8"/>
          <w:rFonts w:eastAsia="Arial Unicode MS"/>
          <w:lang w:val="fr-FR"/>
        </w:rPr>
      </w:r>
      <w:r>
        <w:rPr>
          <w:rStyle w:val="None"/>
          <w:i/>
          <w:iCs/>
          <w:spacing w:val="-2"/>
          <w:sz w:val="16"/>
          <w:szCs w:val="16"/>
        </w:rPr>
      </w:r>
      <w:r>
        <w:rPr>
          <w:rStyle w:val="Hyperlink8"/>
          <w:rFonts w:eastAsia="Arial Unicode MS"/>
          <w:lang w:val="it-IT"/>
        </w:rPr>
      </w:r>
      <w:r>
        <w:rPr>
          <w:rStyle w:val="None"/>
          <w:i/>
          <w:iCs/>
          <w:spacing w:val="-1"/>
          <w:sz w:val="16"/>
          <w:szCs w:val="16"/>
        </w:rPr>
      </w:r>
      <w:r>
        <w:rPr>
          <w:rStyle w:val="Hyperlink8"/>
          <w:rFonts w:eastAsia="Arial Unicode MS"/>
          <w:lang w:val="da-DK"/>
        </w:rPr>
      </w:r>
      <w:r>
        <w:rPr>
          <w:rStyle w:val="None"/>
          <w:i/>
          <w:iCs/>
          <w:spacing w:val="-2"/>
          <w:sz w:val="16"/>
          <w:szCs w:val="16"/>
        </w:rPr>
      </w:r>
      <w:r>
        <w:rPr>
          <w:rStyle w:val="Hyperlink8"/>
          <w:rFonts w:eastAsia="Arial Unicode MS"/>
        </w:rPr>
      </w:r>
      <w:r>
        <w:rPr>
          <w:rStyle w:val="None"/>
          <w:i/>
          <w:iCs/>
          <w:spacing w:val="-2"/>
          <w:sz w:val="16"/>
          <w:szCs w:val="16"/>
        </w:rPr>
      </w:r>
      <w:r>
        <w:rPr>
          <w:rStyle w:val="Hyperlink8"/>
          <w:rFonts w:eastAsia="Arial Unicode MS"/>
          <w:lang w:val="en-US"/>
        </w:rPr>
      </w:r>
      <w:r>
        <w:rPr>
          <w:rStyle w:val="None"/>
          <w:i/>
          <w:iCs/>
          <w:spacing w:val="-3"/>
          <w:sz w:val="16"/>
          <w:szCs w:val="16"/>
        </w:rPr>
      </w:r>
      <w:r>
        <w:rPr>
          <w:rStyle w:val="Hyperlink8"/>
          <w:rFonts w:eastAsia="Arial Unicode MS"/>
          <w:lang w:val="en-US"/>
        </w:rPr>
      </w:r>
      <w:r>
        <w:rPr>
          <w:rStyle w:val="None"/>
          <w:i/>
          <w:iCs/>
          <w:spacing w:val="-1"/>
          <w:sz w:val="16"/>
          <w:szCs w:val="16"/>
        </w:rPr>
      </w:r>
      <w:r>
        <w:rPr>
          <w:rStyle w:val="Hyperlink8"/>
          <w:rFonts w:eastAsia="Arial Unicode MS"/>
          <w:lang w:val="en-US"/>
        </w:rPr>
      </w:r>
      <w:r>
        <w:rPr>
          <w:rStyle w:val="None"/>
          <w:i/>
          <w:iCs/>
          <w:spacing w:val="-1"/>
          <w:sz w:val="16"/>
          <w:szCs w:val="16"/>
        </w:rPr>
      </w:r>
      <w:r>
        <w:rPr>
          <w:rStyle w:val="Hyperlink8"/>
          <w:rFonts w:eastAsia="Arial Unicode MS"/>
          <w:lang w:val="en-US"/>
        </w:rPr>
      </w:r>
      <w:r>
        <w:rPr>
          <w:rStyle w:val="None"/>
          <w:i/>
          <w:iCs/>
          <w:spacing w:val="40"/>
          <w:sz w:val="16"/>
          <w:szCs w:val="16"/>
        </w:rPr>
      </w:r>
      <w:r>
        <w:rPr>
          <w:rStyle w:val="Hyperlink8"/>
          <w:rFonts w:eastAsia="Arial Unicode MS"/>
          <w:lang w:val="en-US"/>
        </w:rPr>
      </w:r>
    </w:p>
    <w:p w14:paraId="184002AB" w14:textId="77777777" w:rsidR="00F81D74" w:rsidRDefault="00F81D74">
      <w:pPr>
        <w:pStyle w:val="BodyText"/>
        <w:spacing w:before="16"/>
        <w:rPr>
          <w:rStyle w:val="None"/>
          <w:i/>
          <w:iCs/>
          <w:sz w:val="16"/>
          <w:szCs w:val="16"/>
        </w:rPr>
      </w:pPr>
    </w:p>
    <w:p w14:paraId="6AB3183C" w14:textId="77777777" w:rsidR="00F81D74" w:rsidRDefault="00000000">
      <w:pPr>
        <w:pStyle w:val="BodyText"/>
        <w:ind w:left="796" w:right="9"/>
        <w:jc w:val="both"/>
      </w:pPr>
      <w:r>
        <w:rPr>
          <w:rStyle w:val="Hyperlink4"/>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Pr>
        <w:t xml:space="preserve"> </w:t>
      </w:r>
      <w:r>
        <w:rPr>
          <w:rStyle w:val="Hyperlink4"/>
        </w:rPr>
        <w:t>be obligated to supply their products to us</w:t>
      </w:r>
      <w:r>
        <w:rPr>
          <w:rStyle w:val="None"/>
        </w:rPr>
        <w:t xml:space="preserve"> </w:t>
      </w:r>
      <w:r>
        <w:rPr>
          <w:rStyle w:val="Hyperlink4"/>
        </w:rPr>
        <w:t>and/or</w:t>
      </w:r>
      <w:r>
        <w:rPr>
          <w:rStyle w:val="None"/>
        </w:rPr>
        <w:t xml:space="preserve"> </w:t>
      </w:r>
      <w:r>
        <w:rPr>
          <w:rStyle w:val="Hyperlink4"/>
        </w:rPr>
        <w:t>may</w:t>
      </w:r>
      <w:r>
        <w:rPr>
          <w:rStyle w:val="Hyperlink5"/>
        </w:rPr>
        <w:t xml:space="preserve"> </w:t>
      </w:r>
      <w:r>
        <w:rPr>
          <w:rStyle w:val="Hyperlink4"/>
        </w:rPr>
        <w:t>choose</w:t>
      </w:r>
      <w:r>
        <w:rPr>
          <w:rStyle w:val="None"/>
        </w:rPr>
        <w:t xml:space="preserve"> </w:t>
      </w:r>
      <w:r>
        <w:rPr>
          <w:rStyle w:val="Hyperlink4"/>
        </w:rPr>
        <w:t>to</w:t>
      </w:r>
      <w:r>
        <w:rPr>
          <w:rStyle w:val="None"/>
        </w:rPr>
        <w:t xml:space="preserve"> </w:t>
      </w:r>
      <w:r>
        <w:rPr>
          <w:rStyle w:val="Hyperlink4"/>
        </w:rPr>
        <w:t>sell</w:t>
      </w:r>
      <w:r>
        <w:rPr>
          <w:rStyle w:val="None"/>
        </w:rPr>
        <w:t xml:space="preserve"> </w:t>
      </w:r>
      <w:r>
        <w:rPr>
          <w:rStyle w:val="Hyperlink4"/>
        </w:rPr>
        <w:t>their</w:t>
      </w:r>
      <w:r>
        <w:rPr>
          <w:rStyle w:val="Hyperlink5"/>
        </w:rPr>
        <w:t xml:space="preserve"> </w:t>
      </w:r>
      <w:r>
        <w:rPr>
          <w:rStyle w:val="Hyperlink4"/>
        </w:rPr>
        <w:t>products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large</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long-term</w:t>
      </w:r>
      <w:r>
        <w:rPr>
          <w:rStyle w:val="Hyperlink5"/>
        </w:rPr>
        <w:t xml:space="preserve"> </w:t>
      </w:r>
      <w:r>
        <w:rPr>
          <w:rStyle w:val="Hyperlink4"/>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a</w:t>
      </w:r>
      <w:r>
        <w:rPr>
          <w:rStyle w:val="None"/>
        </w:rPr>
        <w:t xml:space="preserve"> </w:t>
      </w:r>
      <w:r>
        <w:rPr>
          <w:rStyle w:val="Hyperlink4"/>
        </w:rPr>
        <w:t>particular</w:t>
      </w:r>
      <w:r>
        <w:rPr>
          <w:rStyle w:val="None"/>
        </w:rPr>
        <w:t xml:space="preserve"> </w:t>
      </w:r>
      <w:r>
        <w:rPr>
          <w:rStyle w:val="Hyperlink4"/>
        </w:rPr>
        <w:t>supplier</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us</w:t>
      </w:r>
      <w:r>
        <w:rPr>
          <w:rStyle w:val="None"/>
        </w:rPr>
        <w:t xml:space="preserve"> </w:t>
      </w:r>
      <w:r>
        <w:rPr>
          <w:rStyle w:val="Hyperlink4"/>
        </w:rPr>
        <w:t>with</w:t>
      </w:r>
      <w:r>
        <w:rPr>
          <w:rStyle w:val="None"/>
        </w:rPr>
        <w:t xml:space="preserve"> </w:t>
      </w:r>
      <w:r>
        <w:rPr>
          <w:rStyle w:val="Hyperlink4"/>
        </w:rPr>
        <w:t>raw</w:t>
      </w:r>
      <w:r>
        <w:rPr>
          <w:rStyle w:val="None"/>
        </w:rPr>
        <w:t xml:space="preserve"> </w:t>
      </w:r>
      <w:r>
        <w:rPr>
          <w:rStyle w:val="Hyperlink4"/>
        </w:rPr>
        <w:t>materials 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new</w:t>
      </w:r>
      <w:r>
        <w:rPr>
          <w:rStyle w:val="None"/>
        </w:rPr>
        <w:t xml:space="preserve"> </w:t>
      </w:r>
      <w:r>
        <w:rPr>
          <w:rStyle w:val="Hyperlink4"/>
        </w:rPr>
        <w:t>or</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arrangements</w:t>
      </w:r>
      <w:r>
        <w:rPr>
          <w:rStyle w:val="None"/>
        </w:rPr>
        <w:t xml:space="preserve"> </w:t>
      </w:r>
      <w:r>
        <w:rPr>
          <w:rStyle w:val="Hyperlink4"/>
        </w:rPr>
        <w:t>with suppliers on terms acceptable to us, which could have an adverse effect on our ability to source materials in a commercially viable and timely manner, if at all, which may impact our business and profitability.</w:t>
      </w:r>
    </w:p>
    <w:p w14:paraId="73B5A5E3" w14:textId="77777777" w:rsidR="00F81D74" w:rsidRDefault="00000000">
      <w:pPr>
        <w:pStyle w:val="BodyText"/>
        <w:spacing w:before="200"/>
        <w:ind w:left="796" w:right="7"/>
        <w:jc w:val="both"/>
      </w:pPr>
      <w:r>
        <w:rPr>
          <w:rStyle w:val="Hyperlink4"/>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rPr>
        <w:t xml:space="preserve"> </w:t>
      </w:r>
      <w:r>
        <w:rPr>
          <w:rStyle w:val="Hyperlink4"/>
        </w:rPr>
        <w:t>from. Due to limitations</w:t>
      </w:r>
      <w:r>
        <w:rPr>
          <w:rStyle w:val="None"/>
        </w:rPr>
        <w:t xml:space="preserve"> </w:t>
      </w:r>
      <w:r>
        <w:rPr>
          <w:rStyle w:val="Hyperlink4"/>
        </w:rPr>
        <w:t>in the availability of suppliers, we are also susceptible to the pricing-power risk of our suppliers controlling the pricing of our raw materials. While we do not rely on any single supplier for the other raw materials and components</w:t>
      </w:r>
      <w:r>
        <w:rPr>
          <w:rStyle w:val="Hyperlink5"/>
        </w:rPr>
        <w:t xml:space="preserve"> </w:t>
      </w:r>
      <w:r>
        <w:rPr>
          <w:rStyle w:val="Hyperlink4"/>
        </w:rPr>
        <w:t>required for our operations, if</w:t>
      </w:r>
      <w:r>
        <w:rPr>
          <w:rStyle w:val="None"/>
        </w:rPr>
        <w:t xml:space="preserve"> </w:t>
      </w:r>
      <w:r>
        <w:rPr>
          <w:rStyle w:val="Hyperlink4"/>
        </w:rPr>
        <w:t>any of our suppliers does not supply raw materials on a timely</w:t>
      </w:r>
      <w:r>
        <w:rPr>
          <w:rStyle w:val="None"/>
        </w:rPr>
        <w:t xml:space="preserve"> </w:t>
      </w:r>
      <w:r>
        <w:rPr>
          <w:rStyle w:val="Hyperlink4"/>
        </w:rPr>
        <w:t>basis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reasonable</w:t>
      </w:r>
      <w:r>
        <w:rPr>
          <w:rStyle w:val="None"/>
        </w:rPr>
        <w:t xml:space="preserve"> </w:t>
      </w:r>
      <w:r>
        <w:rPr>
          <w:rStyle w:val="Hyperlink4"/>
        </w:rPr>
        <w:t>prices,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manufacture</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 ensure the timely delivery of the same. Any discontinuation of production by these suppliers or a failure of these suppliers to adhere to the delivery schedule or the required quality and quantity could hamper our manufacturing schedule</w:t>
      </w:r>
      <w:r>
        <w:rPr>
          <w:rStyle w:val="None"/>
        </w:rPr>
        <w:t xml:space="preserve"> </w:t>
      </w:r>
      <w:r>
        <w:rPr>
          <w:rStyle w:val="Hyperlink4"/>
        </w:rPr>
        <w:t>and</w:t>
      </w:r>
      <w:r>
        <w:rPr>
          <w:rStyle w:val="None"/>
        </w:rPr>
        <w:t xml:space="preserve"> </w:t>
      </w:r>
      <w:r>
        <w:rPr>
          <w:rStyle w:val="Hyperlink4"/>
        </w:rPr>
        <w:t>lead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be</w:t>
      </w:r>
      <w:r>
        <w:rPr>
          <w:rStyle w:val="None"/>
        </w:rPr>
        <w:t xml:space="preserve"> </w:t>
      </w:r>
      <w:r>
        <w:rPr>
          <w:rStyle w:val="Hyperlink4"/>
        </w:rPr>
        <w:t>impacted</w:t>
      </w:r>
      <w:r>
        <w:rPr>
          <w:rStyle w:val="None"/>
        </w:rPr>
        <w:t xml:space="preserve"> </w:t>
      </w:r>
      <w:r>
        <w:rPr>
          <w:rStyle w:val="Hyperlink4"/>
        </w:rPr>
        <w:t>due</w:t>
      </w:r>
      <w:r>
        <w:rPr>
          <w:rStyle w:val="None"/>
        </w:rPr>
        <w:t xml:space="preserve"> to</w:t>
      </w:r>
    </w:p>
    <w:p w14:paraId="1AA9EB7B" w14:textId="77777777" w:rsidR="00F81D74" w:rsidRDefault="00F81D74">
      <w:pPr>
        <w:pStyle w:val="BodyText"/>
        <w:jc w:val="both"/>
        <w:sectPr w:rsidR="00F81D74">
          <w:headerReference w:type="default" r:id="rId105"/>
          <w:footerReference w:type="default" r:id="rId106"/>
          <w:pgSz w:w="11920" w:h="16840"/>
          <w:pgMar w:top="1080" w:right="708" w:bottom="1060" w:left="992" w:header="0" w:footer="0" w:gutter="0"/>
          <w:cols w:space="720"/>
        </w:sectPr>
      </w:pPr>
    </w:p>
    <w:p w14:paraId="03BB8476" w14:textId="77777777" w:rsidR="00F81D74" w:rsidRDefault="00000000">
      <w:pPr>
        <w:pStyle w:val="BodyText"/>
        <w:spacing w:before="80"/>
        <w:ind w:left="796" w:right="7"/>
        <w:jc w:val="both"/>
      </w:pPr>
      <w:r>
        <w:rPr>
          <w:rStyle w:val="Hyperlink4"/>
        </w:rPr>
        <w:lastRenderedPageBreak/>
        <w:t>instances such as disputes with suppliers, our inability to make timely payments to the suppliers, changes in governmental</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policies,</w:t>
      </w:r>
      <w:r>
        <w:rPr>
          <w:rStyle w:val="None"/>
        </w:rPr>
        <w:t xml:space="preserve"> </w:t>
      </w:r>
      <w:r>
        <w:rPr>
          <w:rStyle w:val="Hyperlink4"/>
        </w:rPr>
        <w:t>including</w:t>
      </w:r>
      <w:r>
        <w:rPr>
          <w:rStyle w:val="None"/>
        </w:rPr>
        <w:t xml:space="preserve"> </w:t>
      </w:r>
      <w:r>
        <w:rPr>
          <w:rStyle w:val="Hyperlink4"/>
        </w:rPr>
        <w:t>sanctions/</w:t>
      </w:r>
      <w:r>
        <w:rPr>
          <w:rStyle w:val="None"/>
        </w:rPr>
        <w:t xml:space="preserve"> </w:t>
      </w:r>
      <w:r>
        <w:rPr>
          <w:rStyle w:val="Hyperlink4"/>
        </w:rPr>
        <w:t>tariffs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certain</w:t>
      </w:r>
      <w:r>
        <w:rPr>
          <w:rStyle w:val="None"/>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 circumstances specific to our suppliers, such as acquisition or consolidation of such supplier, or any other adverse market</w:t>
      </w:r>
      <w:r>
        <w:rPr>
          <w:rStyle w:val="None"/>
        </w:rPr>
        <w:t xml:space="preserve"> </w:t>
      </w:r>
      <w:r>
        <w:rPr>
          <w:rStyle w:val="Hyperlink4"/>
        </w:rPr>
        <w:t>conditions</w:t>
      </w:r>
      <w:r>
        <w:rPr>
          <w:rStyle w:val="Hyperlink5"/>
        </w:rPr>
        <w:t xml:space="preserve"> </w:t>
      </w:r>
      <w:r>
        <w:rPr>
          <w:rStyle w:val="Hyperlink4"/>
        </w:rPr>
        <w:t>affecting the</w:t>
      </w:r>
      <w:r>
        <w:rPr>
          <w:rStyle w:val="None"/>
        </w:rPr>
        <w:t xml:space="preserve"> </w:t>
      </w:r>
      <w:r>
        <w:rPr>
          <w:rStyle w:val="Hyperlink4"/>
        </w:rPr>
        <w:t>industry in which our</w:t>
      </w:r>
      <w:r>
        <w:rPr>
          <w:rStyle w:val="None"/>
        </w:rPr>
        <w:t xml:space="preserve"> </w:t>
      </w:r>
      <w:r>
        <w:rPr>
          <w:rStyle w:val="Hyperlink4"/>
        </w:rPr>
        <w:t>supplier operates</w:t>
      </w:r>
      <w:r>
        <w:rPr>
          <w:rStyle w:val="Hyperlink5"/>
        </w:rPr>
        <w:t xml:space="preserve"> </w:t>
      </w:r>
      <w:r>
        <w:rPr>
          <w:rStyle w:val="Hyperlink4"/>
        </w:rPr>
        <w:t>or</w:t>
      </w:r>
      <w:r>
        <w:rPr>
          <w:rStyle w:val="None"/>
        </w:rPr>
        <w:t xml:space="preserve"> </w:t>
      </w:r>
      <w:r>
        <w:rPr>
          <w:rStyle w:val="Hyperlink4"/>
        </w:rPr>
        <w:t>the</w:t>
      </w:r>
      <w:r>
        <w:rPr>
          <w:rStyle w:val="None"/>
        </w:rPr>
        <w:t xml:space="preserve"> </w:t>
      </w:r>
      <w:r>
        <w:rPr>
          <w:rStyle w:val="Hyperlink4"/>
        </w:rPr>
        <w:t>economic</w:t>
      </w:r>
      <w:r>
        <w:rPr>
          <w:rStyle w:val="None"/>
        </w:rPr>
        <w:t xml:space="preserve"> </w:t>
      </w:r>
      <w:r>
        <w:rPr>
          <w:rStyle w:val="Hyperlink4"/>
        </w:rPr>
        <w:t>environment</w:t>
      </w:r>
      <w:r>
        <w:rPr>
          <w:rStyle w:val="Hyperlink5"/>
        </w:rPr>
        <w:t xml:space="preserve"> </w:t>
      </w:r>
      <w:r>
        <w:rPr>
          <w:rStyle w:val="Hyperlink4"/>
        </w:rPr>
        <w:t>generally.</w:t>
      </w:r>
      <w:r>
        <w:rPr>
          <w:rStyle w:val="None"/>
        </w:rPr>
        <w:t xml:space="preserve"> </w:t>
      </w:r>
      <w:r>
        <w:rPr>
          <w:rStyle w:val="Hyperlink4"/>
        </w:rPr>
        <w:t>If</w:t>
      </w:r>
      <w:r>
        <w:rPr>
          <w:rStyle w:val="None"/>
        </w:rPr>
        <w:t xml:space="preserve"> </w:t>
      </w:r>
      <w:r>
        <w:rPr>
          <w:rStyle w:val="Hyperlink4"/>
        </w:rPr>
        <w:t>we were to experience</w:t>
      </w:r>
      <w:r>
        <w:rPr>
          <w:rStyle w:val="None"/>
        </w:rPr>
        <w:t xml:space="preserve"> </w:t>
      </w:r>
      <w:r>
        <w:rPr>
          <w:rStyle w:val="Hyperlink4"/>
        </w:rPr>
        <w:t>a significant or</w:t>
      </w:r>
      <w:r>
        <w:rPr>
          <w:rStyle w:val="None"/>
        </w:rPr>
        <w:t xml:space="preserve"> </w:t>
      </w:r>
      <w:r>
        <w:rPr>
          <w:rStyle w:val="Hyperlink4"/>
        </w:rPr>
        <w:t>prolonged shortage of raw materials</w:t>
      </w:r>
      <w:r>
        <w:rPr>
          <w:rStyle w:val="None"/>
        </w:rPr>
        <w:t xml:space="preserve"> </w:t>
      </w:r>
      <w:r>
        <w:rPr>
          <w:rStyle w:val="Hyperlink4"/>
        </w:rPr>
        <w:t>from</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and cannot</w:t>
      </w:r>
      <w:r>
        <w:rPr>
          <w:rStyle w:val="None"/>
        </w:rPr>
        <w:t xml:space="preserve"> </w:t>
      </w:r>
      <w:r>
        <w:rPr>
          <w:rStyle w:val="Hyperlink4"/>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Pr>
        <w:t xml:space="preserve"> </w:t>
      </w:r>
      <w:r>
        <w:rPr>
          <w:rStyle w:val="Hyperlink4"/>
        </w:rPr>
        <w:t>Further, we</w:t>
      </w:r>
      <w:r>
        <w:rPr>
          <w:rStyle w:val="Hyperlink5"/>
        </w:rPr>
        <w:t xml:space="preserve"> </w:t>
      </w:r>
      <w:r>
        <w:rPr>
          <w:rStyle w:val="Hyperlink4"/>
        </w:rPr>
        <w:t>cannot assure that</w:t>
      </w:r>
      <w:r>
        <w:rPr>
          <w:rStyle w:val="Hyperlink5"/>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will</w:t>
      </w:r>
      <w:r>
        <w:rPr>
          <w:rStyle w:val="None"/>
        </w:rPr>
        <w:t xml:space="preserve"> </w:t>
      </w:r>
      <w:r>
        <w:rPr>
          <w:rStyle w:val="Hyperlink4"/>
        </w:rPr>
        <w:t>continue</w:t>
      </w:r>
      <w:r>
        <w:rPr>
          <w:rStyle w:val="Hyperlink5"/>
        </w:rPr>
        <w:t xml:space="preserve"> </w:t>
      </w:r>
      <w:r>
        <w:rPr>
          <w:rStyle w:val="Hyperlink4"/>
        </w:rPr>
        <w:t>to</w:t>
      </w:r>
      <w:r>
        <w:rPr>
          <w:rStyle w:val="None"/>
        </w:rPr>
        <w:t xml:space="preserve"> </w:t>
      </w:r>
      <w:r>
        <w:rPr>
          <w:rStyle w:val="Hyperlink4"/>
        </w:rPr>
        <w:t>be associated with</w:t>
      </w:r>
      <w:r>
        <w:rPr>
          <w:rStyle w:val="None"/>
        </w:rPr>
        <w:t xml:space="preserve"> </w:t>
      </w:r>
      <w:r>
        <w:rPr>
          <w:rStyle w:val="Hyperlink4"/>
        </w:rPr>
        <w:t>us</w:t>
      </w:r>
      <w:r>
        <w:rPr>
          <w:rStyle w:val="None"/>
        </w:rPr>
        <w:t xml:space="preserve"> </w:t>
      </w:r>
      <w:r>
        <w:rPr>
          <w:rStyle w:val="Hyperlink4"/>
        </w:rPr>
        <w:t>on reasonable terms, or at all. We may also be required to replace a supplier if its products or services do not meet our safety, quality or performance standards</w:t>
      </w:r>
      <w:r>
        <w:rPr>
          <w:rStyle w:val="None"/>
        </w:rPr>
        <w:t xml:space="preserve"> </w:t>
      </w:r>
      <w:r>
        <w:rPr>
          <w:rStyle w:val="Hyperlink4"/>
        </w:rPr>
        <w:t>or</w:t>
      </w:r>
      <w:r>
        <w:rPr>
          <w:rStyle w:val="None"/>
        </w:rPr>
        <w:t xml:space="preserve"> </w:t>
      </w:r>
      <w:r>
        <w:rPr>
          <w:rStyle w:val="Hyperlink4"/>
        </w:rPr>
        <w:t>if a</w:t>
      </w:r>
      <w:r>
        <w:rPr>
          <w:rStyle w:val="Hyperlink5"/>
        </w:rPr>
        <w:t xml:space="preserve"> </w:t>
      </w:r>
      <w:r>
        <w:rPr>
          <w:rStyle w:val="Hyperlink4"/>
        </w:rPr>
        <w:t>supplier unexpectedly suspends</w:t>
      </w:r>
      <w:r>
        <w:rPr>
          <w:rStyle w:val="None"/>
        </w:rPr>
        <w:t xml:space="preserve"> </w:t>
      </w:r>
      <w:r>
        <w:rPr>
          <w:rStyle w:val="Hyperlink4"/>
        </w:rPr>
        <w:t>or discontinues operations</w:t>
      </w:r>
      <w:r>
        <w:rPr>
          <w:rStyle w:val="None"/>
        </w:rPr>
        <w:t xml:space="preserve"> </w:t>
      </w:r>
      <w:r>
        <w:rPr>
          <w:rStyle w:val="Hyperlink4"/>
        </w:rPr>
        <w:t>due to</w:t>
      </w:r>
      <w:r>
        <w:rPr>
          <w:rStyle w:val="None"/>
        </w:rPr>
        <w:t xml:space="preserve"> </w:t>
      </w:r>
      <w:r>
        <w:rPr>
          <w:rStyle w:val="Hyperlink4"/>
        </w:rPr>
        <w:t>reasons</w:t>
      </w:r>
      <w:r>
        <w:rPr>
          <w:rStyle w:val="None"/>
        </w:rPr>
        <w:t xml:space="preserve"> </w:t>
      </w:r>
      <w:r>
        <w:rPr>
          <w:rStyle w:val="Hyperlink4"/>
        </w:rPr>
        <w:t>beyond its</w:t>
      </w:r>
      <w:r>
        <w:rPr>
          <w:rStyle w:val="None"/>
        </w:rPr>
        <w:t xml:space="preserve"> </w:t>
      </w:r>
      <w:r>
        <w:rPr>
          <w:rStyle w:val="Hyperlink4"/>
        </w:rPr>
        <w:t>or our</w:t>
      </w:r>
      <w:r>
        <w:rPr>
          <w:rStyle w:val="None"/>
        </w:rPr>
        <w:t xml:space="preserve"> </w:t>
      </w:r>
      <w:r>
        <w:rPr>
          <w:rStyle w:val="Hyperlink4"/>
        </w:rPr>
        <w:t>control,</w:t>
      </w:r>
      <w:r>
        <w:rPr>
          <w:rStyle w:val="None"/>
        </w:rPr>
        <w:t xml:space="preserve"> </w:t>
      </w:r>
      <w:r>
        <w:rPr>
          <w:rStyle w:val="Hyperlink4"/>
        </w:rPr>
        <w:t>including</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calamities</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constraints</w:t>
      </w:r>
      <w:r>
        <w:rPr>
          <w:rStyle w:val="None"/>
        </w:rPr>
        <w:t xml:space="preserve"> </w:t>
      </w:r>
      <w:r>
        <w:rPr>
          <w:rStyle w:val="Hyperlink4"/>
        </w:rPr>
        <w:t>caused</w:t>
      </w:r>
      <w:r>
        <w:rPr>
          <w:rStyle w:val="None"/>
        </w:rPr>
        <w:t xml:space="preserve"> </w:t>
      </w:r>
      <w:r>
        <w:rPr>
          <w:rStyle w:val="Hyperlink4"/>
        </w:rPr>
        <w:t>by</w:t>
      </w:r>
      <w:r>
        <w:rPr>
          <w:rStyle w:val="None"/>
        </w:rPr>
        <w:t xml:space="preserve"> </w:t>
      </w:r>
      <w:r>
        <w:rPr>
          <w:rStyle w:val="Hyperlink4"/>
        </w:rPr>
        <w:t>credit</w:t>
      </w:r>
      <w:r>
        <w:rPr>
          <w:rStyle w:val="None"/>
        </w:rPr>
        <w:t xml:space="preserve"> </w:t>
      </w:r>
      <w:r>
        <w:rPr>
          <w:rStyle w:val="Hyperlink4"/>
        </w:rPr>
        <w:t>market</w:t>
      </w:r>
      <w:r>
        <w:rPr>
          <w:rStyle w:val="None"/>
        </w:rPr>
        <w:t xml:space="preserve"> </w:t>
      </w:r>
      <w:r>
        <w:rPr>
          <w:rStyle w:val="Hyperlink4"/>
        </w:rPr>
        <w:t>conditions.</w:t>
      </w:r>
      <w:r>
        <w:rPr>
          <w:rStyle w:val="None"/>
        </w:rPr>
        <w:t xml:space="preserve"> </w:t>
      </w:r>
      <w:r>
        <w:rPr>
          <w:rStyle w:val="Hyperlink4"/>
        </w:rPr>
        <w:t>While</w:t>
      </w:r>
      <w:r>
        <w:rPr>
          <w:rStyle w:val="None"/>
        </w:rPr>
        <w:t xml:space="preserve"> </w:t>
      </w:r>
      <w:r>
        <w:rPr>
          <w:rStyle w:val="Hyperlink4"/>
        </w:rPr>
        <w:t>we have</w:t>
      </w:r>
      <w:r>
        <w:rPr>
          <w:rStyle w:val="None"/>
        </w:rPr>
        <w:t xml:space="preserve"> </w:t>
      </w:r>
      <w:r>
        <w:rPr>
          <w:rStyle w:val="Hyperlink4"/>
        </w:rPr>
        <w:t>not</w:t>
      </w:r>
      <w:r>
        <w:rPr>
          <w:rStyle w:val="None"/>
        </w:rPr>
        <w:t xml:space="preserve"> </w:t>
      </w:r>
      <w:r>
        <w:rPr>
          <w:rStyle w:val="Hyperlink4"/>
        </w:rPr>
        <w:t>faced</w:t>
      </w:r>
      <w:r>
        <w:rPr>
          <w:rStyle w:val="None"/>
        </w:rPr>
        <w:t xml:space="preserve"> </w:t>
      </w:r>
      <w:r>
        <w:rPr>
          <w:rStyle w:val="Hyperlink4"/>
        </w:rPr>
        <w:t>any</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that</w:t>
      </w:r>
      <w:r>
        <w:rPr>
          <w:rStyle w:val="None"/>
        </w:rPr>
        <w:t xml:space="preserve"> </w:t>
      </w:r>
      <w:r>
        <w:rPr>
          <w:rStyle w:val="Hyperlink4"/>
        </w:rPr>
        <w:t>led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 operations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 that these instances will not occur in the future.</w:t>
      </w:r>
    </w:p>
    <w:p w14:paraId="4BD54DE0" w14:textId="77777777" w:rsidR="00F81D74" w:rsidRDefault="00000000">
      <w:pPr>
        <w:pStyle w:val="Heading4"/>
        <w:numPr>
          <w:ilvl w:val="0"/>
          <w:numId w:val="24"/>
        </w:numPr>
        <w:spacing w:before="201"/>
        <w:ind w:right="20"/>
      </w:pP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supply</w:t>
      </w:r>
      <w:r>
        <w:rPr>
          <w:rStyle w:val="None"/>
        </w:rPr>
        <w:t xml:space="preserve"> </w:t>
      </w:r>
      <w:r>
        <w:rPr>
          <w:rStyle w:val="Hyperlink4"/>
        </w:rPr>
        <w:t>or</w:t>
      </w:r>
      <w:r>
        <w:rPr>
          <w:rStyle w:val="Hyperlink5"/>
        </w:rPr>
        <w:t xml:space="preserve"> </w:t>
      </w:r>
      <w:r>
        <w:rPr>
          <w:rStyle w:val="Hyperlink4"/>
        </w:rPr>
        <w:t>availability</w:t>
      </w:r>
      <w:r>
        <w:rPr>
          <w:rStyle w:val="None"/>
        </w:rPr>
        <w:t xml:space="preserve"> </w:t>
      </w:r>
      <w:r>
        <w:rPr>
          <w:rStyle w:val="Hyperlink4"/>
        </w:rPr>
        <w:t>of raw</w:t>
      </w:r>
      <w:r>
        <w:rPr>
          <w:rStyle w:val="Hyperlink5"/>
        </w:rPr>
        <w:t xml:space="preserve"> </w:t>
      </w:r>
      <w:r>
        <w:rPr>
          <w:rStyle w:val="Hyperlink4"/>
        </w:rPr>
        <w:t>materials</w:t>
      </w:r>
      <w:r>
        <w:rPr>
          <w:rStyle w:val="Hyperlink5"/>
        </w:rPr>
        <w:t xml:space="preserve"> </w:t>
      </w:r>
      <w:r>
        <w:rPr>
          <w:rStyle w:val="Hyperlink4"/>
        </w:rPr>
        <w:t>including</w:t>
      </w:r>
      <w:r>
        <w:rPr>
          <w:rStyle w:val="None"/>
        </w:rPr>
        <w:t xml:space="preserve"> </w:t>
      </w:r>
      <w:r>
        <w:rPr>
          <w:rStyle w:val="Hyperlink4"/>
        </w:rPr>
        <w:t>aluminium or</w:t>
      </w:r>
      <w:r>
        <w:rPr>
          <w:rStyle w:val="Hyperlink5"/>
        </w:rPr>
        <w:t xml:space="preserve"> </w:t>
      </w:r>
      <w:r>
        <w:rPr>
          <w:rStyle w:val="Hyperlink4"/>
        </w:rPr>
        <w:t>copper,</w:t>
      </w:r>
      <w:r>
        <w:rPr>
          <w:rStyle w:val="None"/>
        </w:rPr>
        <w:t xml:space="preserve"> </w:t>
      </w:r>
      <w:r>
        <w:rPr>
          <w:rStyle w:val="Hyperlink4"/>
        </w:rPr>
        <w:t>which</w:t>
      </w:r>
      <w:r>
        <w:rPr>
          <w:rStyle w:val="Hyperlink5"/>
        </w:rPr>
        <w:t xml:space="preserve"> </w:t>
      </w:r>
      <w:r>
        <w:rPr>
          <w:rStyle w:val="Hyperlink4"/>
        </w:rPr>
        <w:t>are our</w:t>
      </w:r>
      <w:r>
        <w:rPr>
          <w:rStyle w:val="Hyperlink5"/>
        </w:rPr>
        <w:t xml:space="preserve"> </w:t>
      </w:r>
      <w:r>
        <w:rPr>
          <w:rStyle w:val="Hyperlink4"/>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14:paraId="51196E41" w14:textId="77777777" w:rsidR="00F81D74" w:rsidRDefault="00000000">
      <w:pPr>
        <w:pStyle w:val="BodyText"/>
        <w:spacing w:before="201"/>
        <w:ind w:left="796" w:right="14"/>
        <w:jc w:val="both"/>
      </w:pPr>
      <w:r>
        <w:rPr>
          <w:rStyle w:val="Hyperlink4"/>
        </w:rPr>
        <w:t>Our</w:t>
      </w:r>
      <w:r>
        <w:rPr>
          <w:rStyle w:val="None"/>
        </w:rPr>
        <w:t xml:space="preserve"> </w:t>
      </w:r>
      <w:r>
        <w:rPr>
          <w:rStyle w:val="Hyperlink4"/>
        </w:rPr>
        <w:t>business</w:t>
      </w:r>
      <w:r>
        <w:rPr>
          <w:rStyle w:val="None"/>
        </w:rPr>
        <w:t xml:space="preserve"> </w:t>
      </w:r>
      <w:r>
        <w:rPr>
          <w:rStyle w:val="Hyperlink4"/>
        </w:rPr>
        <w:t>depends</w:t>
      </w:r>
      <w:r>
        <w:rPr>
          <w:rStyle w:val="None"/>
        </w:rPr>
        <w:t xml:space="preserve"> </w:t>
      </w:r>
      <w:r>
        <w:rPr>
          <w:rStyle w:val="Hyperlink4"/>
        </w:rPr>
        <w:t>significantly</w:t>
      </w:r>
      <w:r>
        <w:rPr>
          <w:rStyle w:val="None"/>
        </w:rPr>
        <w:t xml:space="preserve"> </w:t>
      </w:r>
      <w:r>
        <w:rPr>
          <w:rStyle w:val="Hyperlink4"/>
        </w:rPr>
        <w:t>on</w:t>
      </w:r>
      <w:r>
        <w:rPr>
          <w:rStyle w:val="None"/>
        </w:rPr>
        <w:t xml:space="preserve"> </w:t>
      </w:r>
      <w:r>
        <w:rPr>
          <w:rStyle w:val="Hyperlink4"/>
        </w:rPr>
        <w:t>price</w:t>
      </w:r>
      <w:r>
        <w:rPr>
          <w:rStyle w:val="None"/>
        </w:rPr>
        <w:t xml:space="preserve"> </w:t>
      </w:r>
      <w:r>
        <w:rPr>
          <w:rStyle w:val="Hyperlink4"/>
        </w:rPr>
        <w:t>and</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consistent</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primary raw</w:t>
      </w:r>
      <w:r>
        <w:rPr>
          <w:rStyle w:val="None"/>
        </w:rPr>
        <w:t xml:space="preserve"> </w:t>
      </w:r>
      <w:r>
        <w:rPr>
          <w:rStyle w:val="Hyperlink4"/>
        </w:rPr>
        <w:t>materials</w:t>
      </w:r>
      <w:r>
        <w:rPr>
          <w:rStyle w:val="None"/>
        </w:rPr>
        <w:t xml:space="preserve"> </w:t>
      </w:r>
      <w:r>
        <w:rPr>
          <w:rStyle w:val="Hyperlink4"/>
        </w:rPr>
        <w:t>(i.e.</w:t>
      </w:r>
      <w:r>
        <w:rPr>
          <w:rStyle w:val="None"/>
        </w:rPr>
        <w:t xml:space="preserve"> </w:t>
      </w:r>
      <w:r>
        <w:rPr>
          <w:rStyle w:val="Hyperlink4"/>
        </w:rPr>
        <w:t>copper,</w:t>
      </w:r>
      <w:r>
        <w:rPr>
          <w:rStyle w:val="None"/>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and</w:t>
      </w:r>
      <w:r>
        <w:rPr>
          <w:rStyle w:val="None"/>
        </w:rPr>
        <w:t xml:space="preserve"> </w:t>
      </w:r>
      <w:r>
        <w:rPr>
          <w:rStyle w:val="Hyperlink4"/>
        </w:rPr>
        <w:t>copper</w:t>
      </w:r>
      <w:r>
        <w:rPr>
          <w:rStyle w:val="Hyperlink5"/>
        </w:rPr>
        <w:t xml:space="preserve"> </w:t>
      </w:r>
      <w:r>
        <w:rPr>
          <w:rStyle w:val="Hyperlink4"/>
        </w:rPr>
        <w:t>also</w:t>
      </w:r>
      <w:r>
        <w:rPr>
          <w:rStyle w:val="None"/>
        </w:rPr>
        <w:t xml:space="preserve"> </w:t>
      </w:r>
      <w:r>
        <w:rPr>
          <w:rStyle w:val="Hyperlink4"/>
        </w:rPr>
        <w:t>being</w:t>
      </w:r>
      <w:r>
        <w:rPr>
          <w:rStyle w:val="Hyperlink5"/>
        </w:rPr>
        <w:t xml:space="preserve"> </w:t>
      </w:r>
      <w:r>
        <w:rPr>
          <w:rStyle w:val="Hyperlink4"/>
        </w:rPr>
        <w:t>our</w:t>
      </w:r>
      <w:r>
        <w:rPr>
          <w:rStyle w:val="None"/>
        </w:rPr>
        <w:t xml:space="preserve"> </w:t>
      </w:r>
      <w:r>
        <w:rPr>
          <w:rStyle w:val="Hyperlink4"/>
        </w:rPr>
        <w:t>principal</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and</w:t>
      </w:r>
      <w:r>
        <w:rPr>
          <w:rStyle w:val="None"/>
        </w:rPr>
        <w:t xml:space="preserve"> </w:t>
      </w:r>
      <w:r>
        <w:rPr>
          <w:rStyle w:val="Hyperlink4"/>
        </w:rPr>
        <w:t>insulating</w:t>
      </w:r>
      <w:r>
        <w:rPr>
          <w:rStyle w:val="Hyperlink5"/>
        </w:rPr>
        <w:t xml:space="preserve"> </w:t>
      </w:r>
      <w:r>
        <w:rPr>
          <w:rStyle w:val="Hyperlink4"/>
        </w:rPr>
        <w:t>materials such</w:t>
      </w:r>
      <w:r>
        <w:rPr>
          <w:rStyle w:val="None"/>
        </w:rPr>
        <w:t xml:space="preserve"> </w:t>
      </w:r>
      <w:r>
        <w:rPr>
          <w:rStyle w:val="Hyperlink4"/>
        </w:rPr>
        <w:t>as</w:t>
      </w:r>
      <w:r>
        <w:rPr>
          <w:rStyle w:val="None"/>
        </w:rPr>
        <w:t xml:space="preserve"> </w:t>
      </w:r>
      <w:r>
        <w:rPr>
          <w:rStyle w:val="Hyperlink4"/>
        </w:rPr>
        <w:t>enamel</w:t>
      </w:r>
      <w:r>
        <w:rPr>
          <w:rStyle w:val="Hyperlink5"/>
        </w:rPr>
        <w:t xml:space="preserve"> </w:t>
      </w:r>
      <w:r>
        <w:rPr>
          <w:rStyle w:val="Hyperlink4"/>
        </w:rPr>
        <w:t>and</w:t>
      </w:r>
      <w:r>
        <w:rPr>
          <w:rStyle w:val="None"/>
        </w:rPr>
        <w:t xml:space="preserve"> </w:t>
      </w:r>
      <w:r>
        <w:rPr>
          <w:rStyle w:val="Hyperlink4"/>
        </w:rPr>
        <w:t>paper,</w:t>
      </w:r>
      <w:r>
        <w:rPr>
          <w:rStyle w:val="Hyperlink5"/>
        </w:rPr>
        <w:t xml:space="preserve"> </w:t>
      </w:r>
      <w:r>
        <w:rPr>
          <w:rStyle w:val="Hyperlink4"/>
        </w:rPr>
        <w:t>which</w:t>
      </w:r>
      <w:r>
        <w:rPr>
          <w:rStyle w:val="None"/>
        </w:rPr>
        <w:t xml:space="preserve"> </w:t>
      </w:r>
      <w:r>
        <w:rPr>
          <w:rStyle w:val="Hyperlink4"/>
        </w:rPr>
        <w:t>are</w:t>
      </w:r>
      <w:r>
        <w:rPr>
          <w:rStyle w:val="Hyperlink5"/>
        </w:rPr>
        <w:t xml:space="preserve"> </w:t>
      </w:r>
      <w:r>
        <w:rPr>
          <w:rStyle w:val="Hyperlink4"/>
        </w:rPr>
        <w:t>essential</w:t>
      </w:r>
      <w:r>
        <w:rPr>
          <w:rStyle w:val="None"/>
        </w:rPr>
        <w:t xml:space="preserve"> </w:t>
      </w:r>
      <w:r>
        <w:rPr>
          <w:rStyle w:val="Hyperlink4"/>
        </w:rPr>
        <w:t>components</w:t>
      </w:r>
      <w:r>
        <w:rPr>
          <w:rStyle w:val="None"/>
        </w:rPr>
        <w:t xml:space="preserve"> </w:t>
      </w:r>
      <w:r>
        <w:rPr>
          <w:rStyle w:val="Hyperlink4"/>
        </w:rPr>
        <w:t>in</w:t>
      </w:r>
      <w:r>
        <w:rPr>
          <w:rStyle w:val="None"/>
        </w:rPr>
        <w:t xml:space="preserve"> </w:t>
      </w:r>
      <w:r>
        <w:rPr>
          <w:rStyle w:val="Hyperlink4"/>
        </w:rPr>
        <w:t>manufacturing</w:t>
      </w:r>
      <w:r>
        <w:rPr>
          <w:rStyle w:val="None"/>
        </w:rPr>
        <w:t xml:space="preserve"> </w:t>
      </w:r>
      <w:r>
        <w:rPr>
          <w:rStyle w:val="Hyperlink4"/>
        </w:rPr>
        <w:t>our</w:t>
      </w:r>
      <w:r>
        <w:rPr>
          <w:rStyle w:val="Hyperlink5"/>
        </w:rPr>
        <w:t xml:space="preserve"> </w:t>
      </w:r>
      <w:r>
        <w:rPr>
          <w:rStyle w:val="Hyperlink4"/>
        </w:rPr>
        <w:t>products.</w:t>
      </w:r>
      <w:r>
        <w:rPr>
          <w:rStyle w:val="None"/>
        </w:rPr>
        <w:t xml:space="preserve"> </w:t>
      </w:r>
      <w:r>
        <w:rPr>
          <w:rStyle w:val="Hyperlink4"/>
        </w:rPr>
        <w:t>Our</w:t>
      </w:r>
      <w:r>
        <w:rPr>
          <w:rStyle w:val="Hyperlink5"/>
        </w:rPr>
        <w:t xml:space="preserve"> </w:t>
      </w:r>
      <w:r>
        <w:rPr>
          <w:rStyle w:val="Hyperlink4"/>
        </w:rPr>
        <w:t>primary</w:t>
      </w:r>
      <w:r>
        <w:rPr>
          <w:rStyle w:val="None"/>
        </w:rPr>
        <w:t xml:space="preserve"> </w:t>
      </w:r>
      <w:r>
        <w:rPr>
          <w:rStyle w:val="Hyperlink4"/>
        </w:rPr>
        <w:t>raw</w:t>
      </w:r>
      <w:r>
        <w:rPr>
          <w:rStyle w:val="Hyperlink5"/>
        </w:rPr>
        <w:t xml:space="preserve"> </w:t>
      </w:r>
      <w:r>
        <w:rPr>
          <w:rStyle w:val="Hyperlink4"/>
        </w:rPr>
        <w:t>materials are copper, and aluminium (copper also being our principal raw material), and our manufacturing processes require certain</w:t>
      </w:r>
      <w:r>
        <w:rPr>
          <w:rStyle w:val="None"/>
        </w:rPr>
        <w:t xml:space="preserve"> </w:t>
      </w:r>
      <w:r>
        <w:rPr>
          <w:rStyle w:val="Hyperlink4"/>
        </w:rPr>
        <w:t>other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enamel,</w:t>
      </w:r>
      <w:r>
        <w:rPr>
          <w:rStyle w:val="None"/>
        </w:rPr>
        <w:t xml:space="preserve"> </w:t>
      </w:r>
      <w:r>
        <w:rPr>
          <w:rStyle w:val="Hyperlink4"/>
        </w:rPr>
        <w:t>insulating</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packaging</w:t>
      </w:r>
      <w:r>
        <w:rPr>
          <w:rStyle w:val="None"/>
        </w:rPr>
        <w:t xml:space="preserve"> </w:t>
      </w:r>
      <w:r>
        <w:rPr>
          <w:rStyle w:val="Hyperlink4"/>
        </w:rPr>
        <w:t>materials</w:t>
      </w:r>
      <w:r>
        <w:rPr>
          <w:rStyle w:val="None"/>
        </w:rPr>
        <w:t xml:space="preserve"> </w:t>
      </w:r>
      <w:r>
        <w:rPr>
          <w:rStyle w:val="Hyperlink4"/>
        </w:rPr>
        <w:t>which</w:t>
      </w:r>
      <w:r>
        <w:rPr>
          <w:rStyle w:val="None"/>
        </w:rPr>
        <w:t xml:space="preserve"> </w:t>
      </w:r>
      <w:r>
        <w:rPr>
          <w:rStyle w:val="Hyperlink4"/>
        </w:rPr>
        <w:t>constitute</w:t>
      </w:r>
      <w:r>
        <w:rPr>
          <w:rStyle w:val="None"/>
        </w:rPr>
        <w:t xml:space="preserve"> </w:t>
      </w:r>
      <w:r>
        <w:rPr>
          <w:rStyle w:val="Hyperlink4"/>
        </w:rPr>
        <w:t>a</w:t>
      </w:r>
      <w:r>
        <w:rPr>
          <w:rStyle w:val="None"/>
        </w:rPr>
        <w:t xml:space="preserve"> </w:t>
      </w:r>
      <w:r>
        <w:rPr>
          <w:rStyle w:val="Hyperlink4"/>
        </w:rPr>
        <w:t>significant 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total expenses.</w:t>
      </w:r>
      <w:r>
        <w:rPr>
          <w:rStyle w:val="Hyperlink5"/>
        </w:rPr>
        <w:t xml:space="preserve"> </w:t>
      </w:r>
      <w:r>
        <w:rPr>
          <w:rStyle w:val="Hyperlink4"/>
        </w:rPr>
        <w:t>The following table sets</w:t>
      </w:r>
      <w:r>
        <w:rPr>
          <w:rStyle w:val="None"/>
        </w:rPr>
        <w:t xml:space="preserve"> </w:t>
      </w:r>
      <w:r>
        <w:rPr>
          <w:rStyle w:val="Hyperlink4"/>
        </w:rPr>
        <w:t>forth</w:t>
      </w:r>
      <w:r>
        <w:rPr>
          <w:rStyle w:val="None"/>
        </w:rPr>
        <w:t xml:space="preserve"> </w:t>
      </w:r>
      <w:r>
        <w:rPr>
          <w:rStyle w:val="Hyperlink4"/>
        </w:rPr>
        <w:t>the details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total cost of</w:t>
      </w:r>
      <w:r>
        <w:rPr>
          <w:rStyle w:val="Hyperlink5"/>
        </w:rPr>
        <w:t xml:space="preserve"> </w:t>
      </w:r>
      <w:r>
        <w:rPr>
          <w:rStyle w:val="Hyperlink4"/>
        </w:rPr>
        <w:t>raw materials</w:t>
      </w:r>
      <w:r>
        <w:rPr>
          <w:rStyle w:val="None"/>
        </w:rPr>
        <w:t xml:space="preserve"> </w:t>
      </w:r>
      <w:r>
        <w:rPr>
          <w:rStyle w:val="Hyperlink4"/>
        </w:rPr>
        <w:t>consumed</w:t>
      </w:r>
      <w:r>
        <w:rPr>
          <w:rStyle w:val="None"/>
        </w:rPr>
        <w:t xml:space="preserve"> </w:t>
      </w:r>
      <w:r>
        <w:rPr>
          <w:rStyle w:val="Hyperlink4"/>
        </w:rPr>
        <w:t>as a percentage of our total expenses for the period/ Fiscals indicated:</w:t>
      </w:r>
    </w:p>
    <w:p w14:paraId="57A79252" w14:textId="77777777" w:rsidR="00F81D74" w:rsidRDefault="00F81D74">
      <w:pPr>
        <w:pStyle w:val="BodyText"/>
        <w:spacing w:before="4"/>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3"/>
        <w:gridCol w:w="2306"/>
        <w:gridCol w:w="1081"/>
        <w:gridCol w:w="1080"/>
        <w:gridCol w:w="1080"/>
      </w:tblGrid>
      <w:tr w:rsidR="00F81D74" w14:paraId="0BA6E29E" w14:textId="77777777">
        <w:trPr>
          <w:trHeight w:val="631"/>
        </w:trPr>
        <w:tc>
          <w:tcPr>
            <w:tcW w:w="46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 w:type="dxa"/>
              <w:bottom w:w="80" w:type="dxa"/>
              <w:right w:w="80" w:type="dxa"/>
            </w:tcMar>
          </w:tcPr>
          <w:p w14:paraId="52A54468" w14:textId="77777777" w:rsidR="00F81D74" w:rsidRDefault="00000000">
            <w:pPr>
              <w:pStyle w:val="TableParagraph"/>
              <w:spacing w:line="207" w:lineRule="exact"/>
              <w:ind w:left="17"/>
              <w:jc w:val="center"/>
            </w:pPr>
            <w:r>
              <w:rPr>
                <w:rStyle w:val="None"/>
                <w:b/>
                <w:bCs/>
                <w:spacing w:val="-2"/>
                <w:sz w:val="18"/>
                <w:szCs w:val="18"/>
              </w:rPr>
              <w:t>Particulars</w:t>
            </w:r>
          </w:p>
        </w:tc>
        <w:tc>
          <w:tcPr>
            <w:tcW w:w="23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0" w:type="dxa"/>
              <w:bottom w:w="80" w:type="dxa"/>
              <w:right w:w="341" w:type="dxa"/>
            </w:tcMar>
          </w:tcPr>
          <w:p w14:paraId="293E23D9" w14:textId="77777777" w:rsidR="00F81D74" w:rsidRDefault="00000000">
            <w:pPr>
              <w:pStyle w:val="TableParagraph"/>
              <w:spacing w:line="208" w:lineRule="exact"/>
              <w:ind w:left="280" w:right="261"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08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5" w:type="dxa"/>
            </w:tcMar>
          </w:tcPr>
          <w:p w14:paraId="4FF1FC0C" w14:textId="77777777" w:rsidR="00F81D74" w:rsidRDefault="00000000">
            <w:pPr>
              <w:pStyle w:val="TableParagraph"/>
              <w:spacing w:line="207" w:lineRule="exact"/>
              <w:ind w:right="55"/>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3" w:type="dxa"/>
            </w:tcMar>
          </w:tcPr>
          <w:p w14:paraId="115F2564" w14:textId="77777777" w:rsidR="00F81D74" w:rsidRDefault="00000000">
            <w:pPr>
              <w:pStyle w:val="TableParagraph"/>
              <w:spacing w:line="207" w:lineRule="exact"/>
              <w:ind w:right="53"/>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1" w:type="dxa"/>
            </w:tcMar>
          </w:tcPr>
          <w:p w14:paraId="0A2A1651" w14:textId="77777777" w:rsidR="00F81D74" w:rsidRDefault="00000000">
            <w:pPr>
              <w:pStyle w:val="TableParagraph"/>
              <w:spacing w:line="207" w:lineRule="exact"/>
              <w:ind w:right="51"/>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07F1DF13"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C507BED" w14:textId="77777777" w:rsidR="00F81D74" w:rsidRDefault="00000000">
            <w:pPr>
              <w:pStyle w:val="TableParagraph"/>
              <w:spacing w:line="206" w:lineRule="exact"/>
              <w:ind w:left="59"/>
            </w:pPr>
            <w:r>
              <w:rPr>
                <w:rStyle w:val="Hyperlink6"/>
                <w:rFonts w:eastAsia="Arial Unicode MS"/>
                <w:sz w:val="18"/>
                <w:szCs w:val="18"/>
              </w:rPr>
              <w:t>Cost</w:t>
            </w:r>
            <w:r>
              <w:rPr>
                <w:rStyle w:val="None"/>
                <w:spacing w:val="25"/>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raw</w:t>
            </w:r>
            <w:r>
              <w:rPr>
                <w:rStyle w:val="None"/>
                <w:spacing w:val="25"/>
                <w:sz w:val="18"/>
                <w:szCs w:val="18"/>
              </w:rPr>
              <w:t xml:space="preserve"> </w:t>
            </w:r>
            <w:r>
              <w:rPr>
                <w:rStyle w:val="Hyperlink6"/>
                <w:rFonts w:eastAsia="Arial Unicode MS"/>
                <w:sz w:val="18"/>
                <w:szCs w:val="18"/>
              </w:rPr>
              <w:t>materials</w:t>
            </w:r>
            <w:r>
              <w:rPr>
                <w:rStyle w:val="None"/>
                <w:spacing w:val="25"/>
                <w:sz w:val="18"/>
                <w:szCs w:val="18"/>
              </w:rPr>
              <w:t xml:space="preserve"> </w:t>
            </w:r>
            <w:r>
              <w:rPr>
                <w:rStyle w:val="Hyperlink6"/>
                <w:rFonts w:eastAsia="Arial Unicode MS"/>
                <w:sz w:val="18"/>
                <w:szCs w:val="18"/>
              </w:rPr>
              <w:t>and</w:t>
            </w:r>
            <w:r>
              <w:rPr>
                <w:rStyle w:val="None"/>
                <w:spacing w:val="26"/>
                <w:sz w:val="18"/>
                <w:szCs w:val="18"/>
              </w:rPr>
              <w:t xml:space="preserve"> </w:t>
            </w:r>
            <w:r>
              <w:rPr>
                <w:rStyle w:val="Hyperlink6"/>
                <w:rFonts w:eastAsia="Arial Unicode MS"/>
                <w:sz w:val="18"/>
                <w:szCs w:val="18"/>
              </w:rPr>
              <w:t>components</w:t>
            </w:r>
            <w:r>
              <w:rPr>
                <w:rStyle w:val="None"/>
                <w:spacing w:val="25"/>
                <w:sz w:val="18"/>
                <w:szCs w:val="18"/>
              </w:rPr>
              <w:t xml:space="preserve"> </w:t>
            </w:r>
            <w:r>
              <w:rPr>
                <w:rStyle w:val="Hyperlink6"/>
                <w:rFonts w:eastAsia="Arial Unicode MS"/>
                <w:sz w:val="18"/>
                <w:szCs w:val="18"/>
              </w:rPr>
              <w:t>consumed</w:t>
            </w:r>
            <w:r>
              <w:rPr>
                <w:rStyle w:val="None"/>
                <w:spacing w:val="26"/>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6"/>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6AEF33C" w14:textId="77777777" w:rsidR="00F81D74" w:rsidRDefault="00000000">
            <w:pPr>
              <w:pStyle w:val="TableParagraph"/>
              <w:spacing w:line="206" w:lineRule="exact"/>
              <w:ind w:right="49"/>
              <w:jc w:val="right"/>
            </w:pPr>
            <w:r>
              <w:rPr>
                <w:rStyle w:val="Hyperlink7"/>
                <w:rFonts w:eastAsia="Arial Unicode MS"/>
                <w:spacing w:val="-2"/>
                <w:sz w:val="18"/>
                <w:szCs w:val="18"/>
              </w:rPr>
              <w:t>5,094.36</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0B63139" w14:textId="77777777" w:rsidR="00F81D74" w:rsidRDefault="00000000">
            <w:pPr>
              <w:pStyle w:val="TableParagraph"/>
              <w:spacing w:line="206" w:lineRule="exact"/>
              <w:ind w:right="45"/>
              <w:jc w:val="right"/>
            </w:pPr>
            <w:r>
              <w:rPr>
                <w:rStyle w:val="Hyperlink7"/>
                <w:rFonts w:eastAsia="Arial Unicode MS"/>
                <w:spacing w:val="-2"/>
                <w:sz w:val="18"/>
                <w:szCs w:val="18"/>
              </w:rPr>
              <w:t>17,418.18</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388B04D1" w14:textId="77777777" w:rsidR="00F81D74" w:rsidRDefault="00000000">
            <w:pPr>
              <w:pStyle w:val="TableParagraph"/>
              <w:spacing w:line="206" w:lineRule="exact"/>
              <w:ind w:right="41"/>
              <w:jc w:val="right"/>
            </w:pPr>
            <w:r>
              <w:rPr>
                <w:rStyle w:val="Hyperlink7"/>
                <w:rFonts w:eastAsia="Arial Unicode MS"/>
                <w:spacing w:val="-2"/>
                <w:sz w:val="18"/>
                <w:szCs w:val="18"/>
              </w:rPr>
              <w:t>12,514.10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484486BD" w14:textId="77777777" w:rsidR="00F81D74" w:rsidRDefault="00000000">
            <w:pPr>
              <w:pStyle w:val="TableParagraph"/>
              <w:spacing w:line="206" w:lineRule="exact"/>
              <w:ind w:right="39"/>
              <w:jc w:val="right"/>
            </w:pPr>
            <w:r>
              <w:rPr>
                <w:rStyle w:val="Hyperlink7"/>
                <w:rFonts w:eastAsia="Arial Unicode MS"/>
                <w:spacing w:val="-2"/>
                <w:sz w:val="18"/>
                <w:szCs w:val="18"/>
              </w:rPr>
              <w:t>9,449.56</w:t>
            </w:r>
          </w:p>
        </w:tc>
      </w:tr>
      <w:tr w:rsidR="00F81D74" w14:paraId="3AB1920F"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5078A48" w14:textId="77777777" w:rsidR="00F81D74" w:rsidRDefault="00000000">
            <w:pPr>
              <w:pStyle w:val="TableParagraph"/>
              <w:spacing w:line="206" w:lineRule="exact"/>
              <w:ind w:left="59"/>
            </w:pPr>
            <w:r>
              <w:rPr>
                <w:rStyle w:val="Hyperlink6"/>
                <w:rFonts w:eastAsia="Arial Unicode MS"/>
                <w:sz w:val="18"/>
                <w:szCs w:val="18"/>
              </w:rPr>
              <w:t>Cost</w:t>
            </w:r>
            <w:r>
              <w:rPr>
                <w:rStyle w:val="None"/>
                <w:spacing w:val="80"/>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materials</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components</w:t>
            </w:r>
            <w:r>
              <w:rPr>
                <w:rStyle w:val="None"/>
                <w:spacing w:val="80"/>
                <w:sz w:val="18"/>
                <w:szCs w:val="18"/>
              </w:rPr>
              <w:t xml:space="preserve"> </w:t>
            </w:r>
            <w:r>
              <w:rPr>
                <w:rStyle w:val="Hyperlink6"/>
                <w:rFonts w:eastAsia="Arial Unicode MS"/>
                <w:sz w:val="18"/>
                <w:szCs w:val="18"/>
              </w:rPr>
              <w:t>consumed</w:t>
            </w:r>
            <w:r>
              <w:rPr>
                <w:rStyle w:val="None"/>
                <w:spacing w:val="80"/>
                <w:sz w:val="18"/>
                <w:szCs w:val="18"/>
              </w:rPr>
              <w:t xml:space="preserve"> </w:t>
            </w:r>
            <w:r>
              <w:rPr>
                <w:rStyle w:val="Hyperlink6"/>
                <w:rFonts w:eastAsia="Arial Unicode MS"/>
                <w:sz w:val="18"/>
                <w:szCs w:val="18"/>
              </w:rPr>
              <w:t>as</w:t>
            </w:r>
            <w:r>
              <w:rPr>
                <w:rStyle w:val="None"/>
                <w:spacing w:val="80"/>
                <w:sz w:val="18"/>
                <w:szCs w:val="18"/>
              </w:rPr>
              <w:t xml:space="preserve"> </w:t>
            </w:r>
            <w:r>
              <w:rPr>
                <w:rStyle w:val="Hyperlink6"/>
                <w:rFonts w:eastAsia="Arial Unicode MS"/>
                <w:sz w:val="18"/>
                <w:szCs w:val="18"/>
              </w:rPr>
              <w:t>a percentage of our total expenses (%)</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50D6B4" w14:textId="77777777" w:rsidR="00F81D74" w:rsidRDefault="00000000">
            <w:pPr>
              <w:pStyle w:val="TableParagraph"/>
              <w:spacing w:line="207" w:lineRule="exact"/>
              <w:ind w:right="46"/>
              <w:jc w:val="right"/>
            </w:pPr>
            <w:r>
              <w:rPr>
                <w:rStyle w:val="Hyperlink7"/>
                <w:rFonts w:eastAsia="Arial Unicode MS"/>
                <w:spacing w:val="-2"/>
                <w:sz w:val="18"/>
                <w:szCs w:val="18"/>
              </w:rPr>
              <w:t>96.29%</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1499C78" w14:textId="77777777" w:rsidR="00F81D74" w:rsidRDefault="00000000">
            <w:pPr>
              <w:pStyle w:val="TableParagraph"/>
              <w:spacing w:line="207" w:lineRule="exact"/>
              <w:ind w:right="42"/>
              <w:jc w:val="right"/>
            </w:pPr>
            <w:r>
              <w:rPr>
                <w:rStyle w:val="Hyperlink7"/>
                <w:rFonts w:eastAsia="Arial Unicode MS"/>
                <w:spacing w:val="-2"/>
                <w:sz w:val="18"/>
                <w:szCs w:val="18"/>
              </w:rPr>
              <w:t>94.27%</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100482C9" w14:textId="77777777" w:rsidR="00F81D74" w:rsidRDefault="00000000">
            <w:pPr>
              <w:pStyle w:val="TableParagraph"/>
              <w:spacing w:line="207" w:lineRule="exact"/>
              <w:ind w:right="41"/>
              <w:jc w:val="right"/>
            </w:pPr>
            <w:r>
              <w:rPr>
                <w:rStyle w:val="Hyperlink7"/>
                <w:rFonts w:eastAsia="Arial Unicode MS"/>
                <w:spacing w:val="-2"/>
                <w:sz w:val="18"/>
                <w:szCs w:val="18"/>
              </w:rPr>
              <w:t>93.40%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181A0EAC" w14:textId="77777777" w:rsidR="00F81D74" w:rsidRDefault="00000000">
            <w:pPr>
              <w:pStyle w:val="TableParagraph"/>
              <w:spacing w:line="207" w:lineRule="exact"/>
              <w:ind w:right="39"/>
              <w:jc w:val="right"/>
            </w:pPr>
            <w:r>
              <w:rPr>
                <w:rStyle w:val="Hyperlink7"/>
                <w:rFonts w:eastAsia="Arial Unicode MS"/>
                <w:spacing w:val="-2"/>
                <w:sz w:val="18"/>
                <w:szCs w:val="18"/>
              </w:rPr>
              <w:t>92.54%</w:t>
            </w:r>
          </w:p>
        </w:tc>
      </w:tr>
    </w:tbl>
    <w:p w14:paraId="493D1E6B" w14:textId="77777777" w:rsidR="00F81D74" w:rsidRDefault="00F81D74">
      <w:pPr>
        <w:pStyle w:val="BodyText"/>
        <w:spacing w:before="4"/>
        <w:ind w:left="801" w:hanging="801"/>
        <w:rPr>
          <w:rStyle w:val="Hyperlink4"/>
          <w:sz w:val="17"/>
          <w:szCs w:val="17"/>
        </w:rPr>
      </w:pPr>
    </w:p>
    <w:p w14:paraId="48C4C7F6" w14:textId="77777777" w:rsidR="00F81D74" w:rsidRDefault="00F81D74">
      <w:pPr>
        <w:pStyle w:val="BodyText"/>
        <w:spacing w:before="1"/>
      </w:pPr>
    </w:p>
    <w:p w14:paraId="40380115" w14:textId="77777777" w:rsidR="00F81D74" w:rsidRDefault="00000000">
      <w:pPr>
        <w:pStyle w:val="BodyText"/>
        <w:spacing w:before="1"/>
        <w:ind w:left="796" w:right="12"/>
        <w:jc w:val="both"/>
      </w:pPr>
      <w:r>
        <w:rPr>
          <w:rStyle w:val="Hyperlink4"/>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David Sahota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3F8E5EDE" w14:textId="77777777" w:rsidR="00F81D74" w:rsidRDefault="00000000">
      <w:pPr>
        <w:pStyle w:val="BodyText"/>
        <w:spacing w:before="200"/>
        <w:ind w:left="796" w:right="21"/>
        <w:jc w:val="both"/>
      </w:pPr>
      <w:r>
        <w:rPr>
          <w:rStyle w:val="Hyperlink4"/>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14:paraId="53DA3520" w14:textId="77777777" w:rsidR="00F81D74" w:rsidRDefault="00F81D74">
      <w:pPr>
        <w:pStyle w:val="BodyText"/>
        <w:spacing w:before="5"/>
        <w:rPr>
          <w:rStyle w:val="Hyperlink4"/>
          <w:sz w:val="17"/>
          <w:szCs w:val="17"/>
        </w:r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F81D74" w14:paraId="3DECE56D"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534FB97" w14:textId="77777777" w:rsidR="00F81D74" w:rsidRDefault="00F81D74">
            <w:pPr>
              <w:pStyle w:val="TableParagraph"/>
              <w:spacing w:before="109"/>
              <w:rPr>
                <w:rStyle w:val="Hyperlink6"/>
                <w:rFonts w:eastAsia="Arial Unicode MS"/>
                <w:sz w:val="18"/>
                <w:szCs w:val="18"/>
              </w:rPr>
            </w:pPr>
          </w:p>
          <w:p w14:paraId="0CA4D070" w14:textId="77777777" w:rsidR="00F81D74"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29DD007A" w14:textId="77777777" w:rsidR="00F81D74"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1E680D1B" w14:textId="77777777" w:rsidR="00F81D74"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18CB94E9" w14:textId="77777777" w:rsidR="00F81D74"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551C68CA" w14:textId="77777777" w:rsidR="00F81D74"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14BE4742" w14:textId="77777777">
        <w:trPr>
          <w:trHeight w:val="796"/>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442A4A7C" w14:textId="77777777" w:rsidR="00F81D74" w:rsidRDefault="00F81D74"/>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25784041" w14:textId="77777777" w:rsidR="00F81D74"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1145C2DA" w14:textId="77777777" w:rsidR="00F81D74"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C50D261" w14:textId="77777777" w:rsidR="00F81D74"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03A39B06" w14:textId="77777777" w:rsidR="00F81D74"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67EE91B" w14:textId="77777777" w:rsidR="00F81D74"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DC185ED" w14:textId="77777777" w:rsidR="00F81D74"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443BBC20" w14:textId="77777777" w:rsidR="00F81D74"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42ACE819" w14:textId="77777777" w:rsidR="00F81D74"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7E50E411" w14:textId="77777777" w:rsidR="00F81D74" w:rsidRDefault="00000000">
            <w:pPr>
              <w:pStyle w:val="TableParagraph"/>
              <w:spacing w:line="206"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004A49FB" w14:textId="77777777" w:rsidR="00F81D74"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D04C194" w14:textId="77777777" w:rsidR="00F81D74"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7A8328B9" w14:textId="77777777" w:rsidR="00F81D74" w:rsidRDefault="00000000">
            <w:pPr>
              <w:pStyle w:val="TableParagraph"/>
              <w:spacing w:line="206"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F81D74" w14:paraId="7D762247" w14:textId="77777777">
        <w:trPr>
          <w:trHeight w:val="14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62C060CD" w14:textId="77777777" w:rsidR="00F81D74" w:rsidRDefault="00000000">
            <w:pPr>
              <w:pStyle w:val="TableParagraph"/>
              <w:ind w:left="59" w:right="45"/>
              <w:jc w:val="both"/>
              <w:rPr>
                <w:rStyle w:val="None"/>
                <w:sz w:val="18"/>
                <w:szCs w:val="18"/>
              </w:rPr>
            </w:pPr>
            <w:r>
              <w:rPr>
                <w:rStyle w:val="Hyperlink6"/>
                <w:rFonts w:eastAsia="Arial Unicode MS"/>
                <w:sz w:val="18"/>
                <w:szCs w:val="18"/>
              </w:rPr>
              <w:lastRenderedPageBreak/>
              <w:t>Cost</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 xml:space="preserve">primary raw materials </w:t>
            </w:r>
            <w:r>
              <w:rPr>
                <w:rStyle w:val="Hyperlink7"/>
                <w:rFonts w:eastAsia="Arial Unicode MS"/>
                <w:spacing w:val="-2"/>
                <w:sz w:val="18"/>
                <w:szCs w:val="18"/>
              </w:rPr>
              <w:t>consumed</w:t>
            </w:r>
          </w:p>
          <w:p w14:paraId="094E90A9" w14:textId="77777777" w:rsidR="00F81D74" w:rsidRDefault="00000000">
            <w:pPr>
              <w:pStyle w:val="TableParagraph"/>
              <w:spacing w:line="206" w:lineRule="exact"/>
              <w:ind w:left="59" w:right="45"/>
              <w:jc w:val="both"/>
            </w:pPr>
            <w:r>
              <w:rPr>
                <w:rStyle w:val="Hyperlink6"/>
                <w:rFonts w:eastAsia="Arial Unicode MS"/>
                <w:sz w:val="18"/>
                <w:szCs w:val="18"/>
              </w:rPr>
              <w:t xml:space="preserve">(copper and aluminium) </w:t>
            </w:r>
            <w:r>
              <w:rPr>
                <w:rStyle w:val="None"/>
                <w:spacing w:val="-5"/>
                <w:sz w:val="18"/>
                <w:szCs w:val="18"/>
              </w:rPr>
              <w:t>(A)</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10645C" w14:textId="77777777" w:rsidR="00F81D74" w:rsidRDefault="00000000">
            <w:pPr>
              <w:pStyle w:val="TableParagraph"/>
              <w:spacing w:line="207" w:lineRule="exact"/>
              <w:ind w:right="48"/>
              <w:jc w:val="right"/>
            </w:pPr>
            <w:r>
              <w:rPr>
                <w:rStyle w:val="Hyperlink7"/>
                <w:rFonts w:eastAsia="Arial Unicode MS"/>
                <w:spacing w:val="-2"/>
                <w:sz w:val="18"/>
                <w:szCs w:val="18"/>
              </w:rPr>
              <w:t>4,891.18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DE6E367" w14:textId="77777777" w:rsidR="00F81D74" w:rsidRDefault="00000000">
            <w:pPr>
              <w:pStyle w:val="TableParagraph"/>
              <w:spacing w:line="207" w:lineRule="exact"/>
              <w:ind w:right="45"/>
              <w:jc w:val="right"/>
            </w:pPr>
            <w:r>
              <w:rPr>
                <w:rStyle w:val="Hyperlink7"/>
                <w:rFonts w:eastAsia="Arial Unicode MS"/>
                <w:spacing w:val="-2"/>
                <w:sz w:val="18"/>
                <w:szCs w:val="18"/>
              </w:rPr>
              <w:t>96.01%</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AED948" w14:textId="77777777" w:rsidR="00F81D74" w:rsidRDefault="00000000">
            <w:pPr>
              <w:pStyle w:val="TableParagraph"/>
              <w:spacing w:line="207" w:lineRule="exact"/>
              <w:ind w:right="47"/>
              <w:jc w:val="right"/>
            </w:pPr>
            <w:r>
              <w:rPr>
                <w:rStyle w:val="Hyperlink7"/>
                <w:rFonts w:eastAsia="Arial Unicode MS"/>
                <w:spacing w:val="-2"/>
                <w:sz w:val="18"/>
                <w:szCs w:val="18"/>
              </w:rPr>
              <w:t>16,669.95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D28A74" w14:textId="77777777" w:rsidR="00F81D74" w:rsidRDefault="00000000">
            <w:pPr>
              <w:pStyle w:val="TableParagraph"/>
              <w:spacing w:line="207" w:lineRule="exact"/>
              <w:ind w:right="44"/>
              <w:jc w:val="right"/>
            </w:pPr>
            <w:r>
              <w:rPr>
                <w:rStyle w:val="Hyperlink7"/>
                <w:rFonts w:eastAsia="Arial Unicode MS"/>
                <w:spacing w:val="-2"/>
                <w:sz w:val="18"/>
                <w:szCs w:val="18"/>
              </w:rPr>
              <w:t>95.70%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316622D" w14:textId="77777777" w:rsidR="00F81D74" w:rsidRDefault="00000000">
            <w:pPr>
              <w:pStyle w:val="TableParagraph"/>
              <w:spacing w:line="207" w:lineRule="exact"/>
              <w:ind w:right="46"/>
              <w:jc w:val="right"/>
            </w:pPr>
            <w:r>
              <w:rPr>
                <w:rStyle w:val="Hyperlink7"/>
                <w:rFonts w:eastAsia="Arial Unicode MS"/>
                <w:spacing w:val="-2"/>
                <w:sz w:val="18"/>
                <w:szCs w:val="18"/>
              </w:rPr>
              <w:t>11,885.25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CC1309D" w14:textId="77777777" w:rsidR="00F81D74" w:rsidRDefault="00000000">
            <w:pPr>
              <w:pStyle w:val="TableParagraph"/>
              <w:spacing w:line="207" w:lineRule="exact"/>
              <w:ind w:right="44"/>
              <w:jc w:val="right"/>
            </w:pPr>
            <w:r>
              <w:rPr>
                <w:rStyle w:val="Hyperlink7"/>
                <w:rFonts w:eastAsia="Arial Unicode MS"/>
                <w:spacing w:val="-2"/>
                <w:sz w:val="18"/>
                <w:szCs w:val="18"/>
              </w:rPr>
              <w:t>94.97%</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72CFD4" w14:textId="77777777" w:rsidR="00F81D74" w:rsidRDefault="00000000">
            <w:pPr>
              <w:pStyle w:val="TableParagraph"/>
              <w:spacing w:line="207" w:lineRule="exact"/>
              <w:ind w:right="47"/>
              <w:jc w:val="right"/>
            </w:pPr>
            <w:r>
              <w:rPr>
                <w:rStyle w:val="Hyperlink7"/>
                <w:rFonts w:eastAsia="Arial Unicode MS"/>
                <w:spacing w:val="-2"/>
                <w:sz w:val="18"/>
                <w:szCs w:val="18"/>
              </w:rPr>
              <w:t>8,957.00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19BB4DB" w14:textId="77777777" w:rsidR="00F81D74" w:rsidRDefault="00000000">
            <w:pPr>
              <w:pStyle w:val="TableParagraph"/>
              <w:spacing w:line="207" w:lineRule="exact"/>
              <w:ind w:right="44"/>
              <w:jc w:val="right"/>
            </w:pPr>
            <w:r>
              <w:rPr>
                <w:rStyle w:val="Hyperlink7"/>
                <w:rFonts w:eastAsia="Arial Unicode MS"/>
                <w:spacing w:val="-2"/>
                <w:sz w:val="18"/>
                <w:szCs w:val="18"/>
              </w:rPr>
              <w:t>94.79%</w:t>
            </w:r>
          </w:p>
        </w:tc>
      </w:tr>
      <w:tr w:rsidR="00F81D74" w14:paraId="11CF7087" w14:textId="77777777">
        <w:trPr>
          <w:trHeight w:val="12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380DED36" w14:textId="77777777" w:rsidR="00F81D74" w:rsidRDefault="00000000">
            <w:pPr>
              <w:pStyle w:val="TableParagraph"/>
              <w:ind w:left="59" w:right="44"/>
              <w:jc w:val="both"/>
              <w:rPr>
                <w:rStyle w:val="None"/>
                <w:sz w:val="18"/>
                <w:szCs w:val="18"/>
              </w:rPr>
            </w:pPr>
            <w:r>
              <w:rPr>
                <w:rStyle w:val="Hyperlink6"/>
                <w:rFonts w:eastAsia="Arial Unicode MS"/>
                <w:sz w:val="18"/>
                <w:szCs w:val="18"/>
              </w:rPr>
              <w:t xml:space="preserve">Cost of other raw materials </w:t>
            </w:r>
            <w:r>
              <w:rPr>
                <w:rStyle w:val="None"/>
                <w:spacing w:val="-4"/>
                <w:sz w:val="18"/>
                <w:szCs w:val="18"/>
              </w:rPr>
              <w:t>and</w:t>
            </w:r>
          </w:p>
          <w:p w14:paraId="09520E5B" w14:textId="77777777" w:rsidR="00F81D74" w:rsidRDefault="00000000">
            <w:pPr>
              <w:pStyle w:val="TableParagraph"/>
              <w:spacing w:line="206" w:lineRule="exact"/>
              <w:ind w:left="59" w:right="176"/>
              <w:jc w:val="both"/>
            </w:pPr>
            <w:r>
              <w:rPr>
                <w:rStyle w:val="Hyperlink7"/>
                <w:rFonts w:eastAsia="Arial Unicode MS"/>
                <w:spacing w:val="-2"/>
                <w:sz w:val="18"/>
                <w:szCs w:val="18"/>
              </w:rPr>
              <w:t xml:space="preserve">components </w:t>
            </w:r>
            <w:r>
              <w:rPr>
                <w:rStyle w:val="Hyperlink6"/>
                <w:rFonts w:eastAsia="Arial Unicode MS"/>
                <w:sz w:val="18"/>
                <w:szCs w:val="18"/>
              </w:rPr>
              <w:t>consumed</w:t>
            </w:r>
            <w:r>
              <w:rPr>
                <w:rStyle w:val="None"/>
                <w:spacing w:val="-12"/>
                <w:sz w:val="18"/>
                <w:szCs w:val="18"/>
              </w:rPr>
              <w:t xml:space="preserve"> </w:t>
            </w:r>
            <w:r>
              <w:rPr>
                <w:rStyle w:val="Hyperlink6"/>
                <w:rFonts w:eastAsia="Arial Unicode MS"/>
                <w:sz w:val="18"/>
                <w:szCs w:val="18"/>
              </w:rPr>
              <w:t>(B)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BFD7574" w14:textId="77777777" w:rsidR="00F81D74" w:rsidRDefault="00000000">
            <w:pPr>
              <w:pStyle w:val="TableParagraph"/>
              <w:spacing w:line="207" w:lineRule="exact"/>
              <w:ind w:right="48"/>
              <w:jc w:val="right"/>
            </w:pPr>
            <w:r>
              <w:rPr>
                <w:rStyle w:val="Hyperlink7"/>
                <w:rFonts w:eastAsia="Arial Unicode MS"/>
                <w:spacing w:val="-2"/>
                <w:sz w:val="18"/>
                <w:szCs w:val="18"/>
              </w:rPr>
              <w:t>203.18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58FA60D" w14:textId="77777777" w:rsidR="00F81D74" w:rsidRDefault="00000000">
            <w:pPr>
              <w:pStyle w:val="TableParagraph"/>
              <w:spacing w:line="207" w:lineRule="exact"/>
              <w:ind w:right="45"/>
              <w:jc w:val="right"/>
            </w:pPr>
            <w:r>
              <w:rPr>
                <w:rStyle w:val="Hyperlink7"/>
                <w:rFonts w:eastAsia="Arial Unicode MS"/>
                <w:spacing w:val="-2"/>
                <w:sz w:val="18"/>
                <w:szCs w:val="18"/>
              </w:rPr>
              <w:t>3.99%</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2E2226D" w14:textId="77777777" w:rsidR="00F81D74" w:rsidRDefault="00000000">
            <w:pPr>
              <w:pStyle w:val="TableParagraph"/>
              <w:spacing w:line="207" w:lineRule="exact"/>
              <w:ind w:right="47"/>
              <w:jc w:val="right"/>
            </w:pPr>
            <w:r>
              <w:rPr>
                <w:rStyle w:val="Hyperlink7"/>
                <w:rFonts w:eastAsia="Arial Unicode MS"/>
                <w:spacing w:val="-2"/>
                <w:sz w:val="18"/>
                <w:szCs w:val="18"/>
              </w:rPr>
              <w:t>748.23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84FAA68" w14:textId="77777777" w:rsidR="00F81D74" w:rsidRDefault="00000000">
            <w:pPr>
              <w:pStyle w:val="TableParagraph"/>
              <w:spacing w:line="207" w:lineRule="exact"/>
              <w:ind w:right="44"/>
              <w:jc w:val="right"/>
            </w:pPr>
            <w:r>
              <w:rPr>
                <w:rStyle w:val="Hyperlink7"/>
                <w:rFonts w:eastAsia="Arial Unicode MS"/>
                <w:spacing w:val="-2"/>
                <w:sz w:val="18"/>
                <w:szCs w:val="18"/>
              </w:rPr>
              <w:t>4.30%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3492675" w14:textId="77777777" w:rsidR="00F81D74" w:rsidRDefault="00000000">
            <w:pPr>
              <w:pStyle w:val="TableParagraph"/>
              <w:spacing w:line="207" w:lineRule="exact"/>
              <w:ind w:right="46"/>
              <w:jc w:val="right"/>
            </w:pPr>
            <w:r>
              <w:rPr>
                <w:rStyle w:val="Hyperlink7"/>
                <w:rFonts w:eastAsia="Arial Unicode MS"/>
                <w:spacing w:val="-2"/>
                <w:sz w:val="18"/>
                <w:szCs w:val="18"/>
              </w:rPr>
              <w:t>628.85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85525B3" w14:textId="77777777" w:rsidR="00F81D74" w:rsidRDefault="00000000">
            <w:pPr>
              <w:pStyle w:val="TableParagraph"/>
              <w:spacing w:line="207" w:lineRule="exact"/>
              <w:ind w:right="44"/>
              <w:jc w:val="right"/>
            </w:pPr>
            <w:r>
              <w:rPr>
                <w:rStyle w:val="Hyperlink7"/>
                <w:rFonts w:eastAsia="Arial Unicode MS"/>
                <w:spacing w:val="-2"/>
                <w:sz w:val="18"/>
                <w:szCs w:val="18"/>
              </w:rPr>
              <w:t>5.03%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5944402" w14:textId="77777777" w:rsidR="00F81D74" w:rsidRDefault="00000000">
            <w:pPr>
              <w:pStyle w:val="TableParagraph"/>
              <w:spacing w:line="207" w:lineRule="exact"/>
              <w:ind w:right="46"/>
              <w:jc w:val="right"/>
            </w:pPr>
            <w:r>
              <w:rPr>
                <w:rStyle w:val="Hyperlink7"/>
                <w:rFonts w:eastAsia="Arial Unicode MS"/>
                <w:spacing w:val="-2"/>
                <w:sz w:val="18"/>
                <w:szCs w:val="18"/>
              </w:rPr>
              <w:t>492.56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401BD7E" w14:textId="77777777" w:rsidR="00F81D74" w:rsidRDefault="00000000">
            <w:pPr>
              <w:pStyle w:val="TableParagraph"/>
              <w:spacing w:line="207" w:lineRule="exact"/>
              <w:ind w:right="43"/>
              <w:jc w:val="right"/>
            </w:pPr>
            <w:r>
              <w:rPr>
                <w:rStyle w:val="Hyperlink7"/>
                <w:rFonts w:eastAsia="Arial Unicode MS"/>
                <w:spacing w:val="-2"/>
                <w:sz w:val="18"/>
                <w:szCs w:val="18"/>
              </w:rPr>
              <w:t>5.21%</w:t>
            </w:r>
          </w:p>
        </w:tc>
      </w:tr>
      <w:tr w:rsidR="00F81D74" w14:paraId="3169767D" w14:textId="77777777">
        <w:trPr>
          <w:trHeight w:val="799"/>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E1CB825" w14:textId="77777777" w:rsidR="00F81D74" w:rsidRDefault="00000000">
            <w:pPr>
              <w:pStyle w:val="TableParagraph"/>
              <w:ind w:left="59"/>
              <w:rPr>
                <w:rStyle w:val="None"/>
                <w:b/>
                <w:bCs/>
                <w:sz w:val="18"/>
                <w:szCs w:val="18"/>
              </w:rPr>
            </w:pPr>
            <w:r>
              <w:rPr>
                <w:rStyle w:val="None"/>
                <w:b/>
                <w:bCs/>
                <w:sz w:val="18"/>
                <w:szCs w:val="18"/>
              </w:rPr>
              <w:t>Total</w:t>
            </w:r>
            <w:r>
              <w:rPr>
                <w:rStyle w:val="None"/>
                <w:b/>
                <w:bCs/>
                <w:spacing w:val="80"/>
                <w:sz w:val="18"/>
                <w:szCs w:val="18"/>
              </w:rPr>
              <w:t xml:space="preserve"> </w:t>
            </w:r>
            <w:r>
              <w:rPr>
                <w:rStyle w:val="None"/>
                <w:b/>
                <w:bCs/>
                <w:sz w:val="18"/>
                <w:szCs w:val="18"/>
              </w:rPr>
              <w:t>cost</w:t>
            </w:r>
            <w:r>
              <w:rPr>
                <w:rStyle w:val="None"/>
                <w:b/>
                <w:bCs/>
                <w:spacing w:val="79"/>
                <w:sz w:val="18"/>
                <w:szCs w:val="18"/>
              </w:rPr>
              <w:t xml:space="preserve"> </w:t>
            </w:r>
            <w:r>
              <w:rPr>
                <w:rStyle w:val="None"/>
                <w:b/>
                <w:bCs/>
                <w:sz w:val="18"/>
                <w:szCs w:val="18"/>
              </w:rPr>
              <w:t>of raw</w:t>
            </w:r>
            <w:r>
              <w:rPr>
                <w:rStyle w:val="None"/>
                <w:b/>
                <w:bCs/>
                <w:spacing w:val="61"/>
                <w:sz w:val="18"/>
                <w:szCs w:val="18"/>
              </w:rPr>
              <w:t xml:space="preserve"> </w:t>
            </w:r>
            <w:r>
              <w:rPr>
                <w:rStyle w:val="None"/>
                <w:b/>
                <w:bCs/>
                <w:spacing w:val="-2"/>
                <w:sz w:val="18"/>
                <w:szCs w:val="18"/>
              </w:rPr>
              <w:t>materials</w:t>
            </w:r>
          </w:p>
          <w:p w14:paraId="0ED139C3" w14:textId="77777777" w:rsidR="00F81D74" w:rsidRDefault="00000000">
            <w:pPr>
              <w:pStyle w:val="TableParagraph"/>
              <w:spacing w:before="1" w:line="186" w:lineRule="exact"/>
              <w:ind w:left="59"/>
            </w:pPr>
            <w:r>
              <w:rPr>
                <w:rStyle w:val="None"/>
                <w:b/>
                <w:bCs/>
                <w:spacing w:val="-5"/>
                <w:sz w:val="18"/>
                <w:szCs w:val="18"/>
              </w:rPr>
              <w:t>and</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BA1AAE9" w14:textId="77777777" w:rsidR="00F81D74" w:rsidRDefault="00000000">
            <w:pPr>
              <w:pStyle w:val="TableParagraph"/>
              <w:ind w:right="48"/>
              <w:jc w:val="right"/>
            </w:pPr>
            <w:r>
              <w:rPr>
                <w:rStyle w:val="None"/>
                <w:b/>
                <w:bCs/>
                <w:spacing w:val="-2"/>
                <w:sz w:val="18"/>
                <w:szCs w:val="18"/>
              </w:rPr>
              <w:t>5,094.36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426618B" w14:textId="77777777" w:rsidR="00F81D74" w:rsidRDefault="00000000">
            <w:pPr>
              <w:pStyle w:val="TableParagraph"/>
              <w:ind w:right="44"/>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F78F47A" w14:textId="77777777" w:rsidR="00F81D74" w:rsidRDefault="00000000">
            <w:pPr>
              <w:pStyle w:val="TableParagraph"/>
              <w:ind w:right="47"/>
              <w:jc w:val="right"/>
            </w:pPr>
            <w:r>
              <w:rPr>
                <w:rStyle w:val="None"/>
                <w:b/>
                <w:bCs/>
                <w:spacing w:val="-2"/>
                <w:sz w:val="18"/>
                <w:szCs w:val="18"/>
              </w:rPr>
              <w:t>17,418.18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E47C423" w14:textId="77777777" w:rsidR="00F81D74"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23C480E" w14:textId="77777777" w:rsidR="00F81D74" w:rsidRDefault="00000000">
            <w:pPr>
              <w:pStyle w:val="TableParagraph"/>
              <w:ind w:right="46"/>
              <w:jc w:val="right"/>
            </w:pPr>
            <w:r>
              <w:rPr>
                <w:rStyle w:val="None"/>
                <w:b/>
                <w:bCs/>
                <w:spacing w:val="-2"/>
                <w:sz w:val="18"/>
                <w:szCs w:val="18"/>
              </w:rPr>
              <w:t>12,514.10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DA53D05" w14:textId="77777777" w:rsidR="00F81D74"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722ACEE" w14:textId="77777777" w:rsidR="00F81D74" w:rsidRDefault="00000000">
            <w:pPr>
              <w:pStyle w:val="TableParagraph"/>
              <w:ind w:right="47"/>
              <w:jc w:val="right"/>
            </w:pPr>
            <w:r>
              <w:rPr>
                <w:rStyle w:val="None"/>
                <w:b/>
                <w:bCs/>
                <w:spacing w:val="-2"/>
                <w:sz w:val="18"/>
                <w:szCs w:val="18"/>
              </w:rPr>
              <w:t>9,449.56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850DE35" w14:textId="77777777" w:rsidR="00F81D74" w:rsidRDefault="00000000">
            <w:pPr>
              <w:pStyle w:val="TableParagraph"/>
              <w:ind w:right="43"/>
              <w:jc w:val="right"/>
            </w:pPr>
            <w:r>
              <w:rPr>
                <w:rStyle w:val="None"/>
                <w:b/>
                <w:bCs/>
                <w:spacing w:val="-2"/>
                <w:sz w:val="18"/>
                <w:szCs w:val="18"/>
              </w:rPr>
              <w:t>100.00%</w:t>
            </w:r>
          </w:p>
        </w:tc>
      </w:tr>
    </w:tbl>
    <w:p w14:paraId="35F36E14" w14:textId="77777777" w:rsidR="00F81D74" w:rsidRDefault="00F81D74">
      <w:pPr>
        <w:pStyle w:val="BodyText"/>
        <w:spacing w:before="5"/>
        <w:ind w:left="801" w:hanging="801"/>
        <w:rPr>
          <w:rStyle w:val="Hyperlink4"/>
          <w:sz w:val="17"/>
          <w:szCs w:val="17"/>
        </w:rPr>
      </w:pPr>
    </w:p>
    <w:p w14:paraId="56D2D8D8" w14:textId="77777777" w:rsidR="00F81D74" w:rsidRDefault="00F81D74">
      <w:pPr>
        <w:pStyle w:val="TableParagraph"/>
        <w:jc w:val="right"/>
        <w:sectPr w:rsidR="00F81D74">
          <w:headerReference w:type="default" r:id="rId107"/>
          <w:footerReference w:type="default" r:id="rId108"/>
          <w:pgSz w:w="11920" w:h="16840"/>
          <w:pgMar w:top="1080" w:right="708" w:bottom="1120" w:left="992" w:header="0" w:footer="0" w:gutter="0"/>
          <w:cols w:space="720"/>
        </w:sect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F81D74" w14:paraId="0C3B26FF"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1D5BFAA" w14:textId="77777777" w:rsidR="00F81D74" w:rsidRDefault="00F81D74">
            <w:pPr>
              <w:pStyle w:val="TableParagraph"/>
              <w:spacing w:before="107"/>
              <w:rPr>
                <w:rStyle w:val="Hyperlink6"/>
                <w:rFonts w:eastAsia="Arial Unicode MS"/>
                <w:sz w:val="18"/>
                <w:szCs w:val="18"/>
              </w:rPr>
            </w:pPr>
          </w:p>
          <w:p w14:paraId="3026DDDC" w14:textId="77777777" w:rsidR="00F81D74"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5E1A198F" w14:textId="77777777" w:rsidR="00F81D74"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2A537E95" w14:textId="77777777" w:rsidR="00F81D74"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602BE8BA" w14:textId="77777777" w:rsidR="00F81D74"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0F8C162B" w14:textId="77777777" w:rsidR="00F81D74"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DD24F31" w14:textId="77777777">
        <w:trPr>
          <w:trHeight w:val="800"/>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5453C107" w14:textId="77777777" w:rsidR="00F81D74" w:rsidRDefault="00F81D74"/>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2C2112D2" w14:textId="77777777" w:rsidR="00F81D74"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0BDBBDA3" w14:textId="77777777" w:rsidR="00F81D74"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0806C44D" w14:textId="77777777" w:rsidR="00F81D74"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06A5664A" w14:textId="77777777" w:rsidR="00F81D74"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1251CDB9" w14:textId="77777777" w:rsidR="00F81D74"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674DE575" w14:textId="77777777" w:rsidR="00F81D74"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32689CA3" w14:textId="77777777" w:rsidR="00F81D74"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724DD89A" w14:textId="77777777" w:rsidR="00F81D74"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F7B7F69" w14:textId="77777777" w:rsidR="00F81D74" w:rsidRDefault="00000000">
            <w:pPr>
              <w:pStyle w:val="TableParagraph"/>
              <w:spacing w:line="208"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2FD3B58A" w14:textId="77777777" w:rsidR="00F81D74"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7E8332A" w14:textId="77777777" w:rsidR="00F81D74"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51FFCFC3" w14:textId="77777777" w:rsidR="00F81D74" w:rsidRDefault="00000000">
            <w:pPr>
              <w:pStyle w:val="TableParagraph"/>
              <w:spacing w:line="208"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F81D74" w14:paraId="26FD49B3" w14:textId="77777777">
        <w:trPr>
          <w:trHeight w:val="598"/>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8350575" w14:textId="77777777" w:rsidR="00F81D74" w:rsidRDefault="00000000">
            <w:pPr>
              <w:pStyle w:val="TableParagraph"/>
              <w:ind w:left="59"/>
              <w:rPr>
                <w:rStyle w:val="None"/>
                <w:b/>
                <w:bCs/>
                <w:sz w:val="18"/>
                <w:szCs w:val="18"/>
              </w:rPr>
            </w:pPr>
            <w:r>
              <w:rPr>
                <w:rStyle w:val="None"/>
                <w:b/>
                <w:bCs/>
                <w:spacing w:val="-2"/>
                <w:sz w:val="18"/>
                <w:szCs w:val="18"/>
              </w:rPr>
              <w:t>components consumed</w:t>
            </w:r>
          </w:p>
          <w:p w14:paraId="551F409B" w14:textId="77777777" w:rsidR="00F81D74" w:rsidRDefault="00000000">
            <w:pPr>
              <w:pStyle w:val="TableParagraph"/>
              <w:spacing w:line="186" w:lineRule="exact"/>
              <w:ind w:left="59"/>
            </w:pPr>
            <w:r>
              <w:rPr>
                <w:rStyle w:val="None"/>
                <w:b/>
                <w:bCs/>
                <w:spacing w:val="-2"/>
                <w:sz w:val="18"/>
                <w:szCs w:val="18"/>
              </w:rPr>
              <w:t>(A+B)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FE51C0"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930B9D"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317036"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AA89EE"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7A3FC8"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EDD112"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7A6B38" w14:textId="77777777" w:rsidR="00F81D74" w:rsidRDefault="00F81D74"/>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70085B" w14:textId="77777777" w:rsidR="00F81D74" w:rsidRDefault="00F81D74"/>
        </w:tc>
      </w:tr>
    </w:tbl>
    <w:p w14:paraId="5E012C2C" w14:textId="77777777" w:rsidR="00F81D74" w:rsidRDefault="00F81D74">
      <w:pPr>
        <w:pStyle w:val="TableParagraph"/>
        <w:ind w:left="801" w:hanging="801"/>
        <w:rPr>
          <w:rStyle w:val="Hyperlink4"/>
        </w:rPr>
      </w:pPr>
    </w:p>
    <w:p w14:paraId="6E086D26" w14:textId="77777777" w:rsidR="00F81D74" w:rsidRDefault="00F81D74">
      <w:pPr>
        <w:pStyle w:val="BodyText"/>
        <w:spacing w:before="24"/>
      </w:pPr>
    </w:p>
    <w:p w14:paraId="54502A7D" w14:textId="77777777" w:rsidR="00F81D74" w:rsidRDefault="00000000">
      <w:pPr>
        <w:pStyle w:val="BodyText"/>
        <w:ind w:left="796" w:right="20"/>
        <w:jc w:val="both"/>
      </w:pPr>
      <w:r>
        <w:rPr>
          <w:rStyle w:val="Hyperlink4"/>
        </w:rPr>
        <w:t>In</w:t>
      </w:r>
      <w:r>
        <w:rPr>
          <w:rStyle w:val="None"/>
        </w:rPr>
        <w:t xml:space="preserve"> </w:t>
      </w:r>
      <w:r>
        <w:rPr>
          <w:rStyle w:val="Hyperlink4"/>
        </w:rPr>
        <w:t>addition</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challenges,</w:t>
      </w:r>
      <w:r>
        <w:rPr>
          <w:rStyle w:val="None"/>
        </w:rPr>
        <w:t xml:space="preserve"> </w:t>
      </w:r>
      <w:r>
        <w:rPr>
          <w:rStyle w:val="Hyperlink4"/>
        </w:rPr>
        <w:t>the</w:t>
      </w:r>
      <w:r>
        <w:rPr>
          <w:rStyle w:val="None"/>
        </w:rPr>
        <w:t xml:space="preserve"> </w:t>
      </w:r>
      <w:r>
        <w:rPr>
          <w:rStyle w:val="Hyperlink4"/>
        </w:rPr>
        <w:t>cost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is</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market</w:t>
      </w:r>
      <w:r>
        <w:rPr>
          <w:rStyle w:val="None"/>
        </w:rPr>
        <w:t xml:space="preserve"> </w:t>
      </w:r>
      <w:r>
        <w:rPr>
          <w:rStyle w:val="Hyperlink4"/>
        </w:rPr>
        <w:t>fluctuations</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inflation,</w:t>
      </w:r>
      <w:r>
        <w:rPr>
          <w:rStyle w:val="None"/>
        </w:rPr>
        <w:t xml:space="preserve"> </w:t>
      </w:r>
      <w:r>
        <w:rPr>
          <w:rStyle w:val="Hyperlink4"/>
        </w:rPr>
        <w:t>foreign exchange</w:t>
      </w:r>
      <w:r>
        <w:rPr>
          <w:rStyle w:val="Hyperlink5"/>
        </w:rPr>
        <w:t xml:space="preserve"> </w:t>
      </w:r>
      <w:r>
        <w:rPr>
          <w:rStyle w:val="Hyperlink4"/>
        </w:rPr>
        <w:t>rate</w:t>
      </w:r>
      <w:r>
        <w:rPr>
          <w:rStyle w:val="None"/>
        </w:rPr>
        <w:t xml:space="preserve"> </w:t>
      </w:r>
      <w:r>
        <w:rPr>
          <w:rStyle w:val="Hyperlink4"/>
        </w:rPr>
        <w:t>volatility,</w:t>
      </w:r>
      <w:r>
        <w:rPr>
          <w:rStyle w:val="Hyperlink5"/>
        </w:rPr>
        <w:t xml:space="preserve"> </w:t>
      </w:r>
      <w:r>
        <w:rPr>
          <w:rStyle w:val="Hyperlink4"/>
        </w:rPr>
        <w:t>and</w:t>
      </w:r>
      <w:r>
        <w:rPr>
          <w:rStyle w:val="Hyperlink5"/>
        </w:rPr>
        <w:t xml:space="preserve"> </w:t>
      </w:r>
      <w:r>
        <w:rPr>
          <w:rStyle w:val="Hyperlink4"/>
        </w:rPr>
        <w:t>changes</w:t>
      </w:r>
      <w:r>
        <w:rPr>
          <w:rStyle w:val="None"/>
        </w:rPr>
        <w:t xml:space="preserve"> </w:t>
      </w:r>
      <w:r>
        <w:rPr>
          <w:rStyle w:val="Hyperlink4"/>
        </w:rPr>
        <w:t>in</w:t>
      </w:r>
      <w:r>
        <w:rPr>
          <w:rStyle w:val="Hyperlink5"/>
        </w:rPr>
        <w:t xml:space="preserve"> </w:t>
      </w:r>
      <w:r>
        <w:rPr>
          <w:rStyle w:val="Hyperlink4"/>
        </w:rPr>
        <w:t>government</w:t>
      </w:r>
      <w:r>
        <w:rPr>
          <w:rStyle w:val="None"/>
        </w:rPr>
        <w:t xml:space="preserve"> </w:t>
      </w:r>
      <w:r>
        <w:rPr>
          <w:rStyle w:val="Hyperlink4"/>
        </w:rPr>
        <w:t>policies,</w:t>
      </w:r>
      <w:r>
        <w:rPr>
          <w:rStyle w:val="Hyperlink5"/>
        </w:rPr>
        <w:t xml:space="preserve"> </w:t>
      </w:r>
      <w:r>
        <w:rPr>
          <w:rStyle w:val="Hyperlink4"/>
        </w:rPr>
        <w:t>such</w:t>
      </w:r>
      <w:r>
        <w:rPr>
          <w:rStyle w:val="Hyperlink5"/>
        </w:rPr>
        <w:t xml:space="preserve"> </w:t>
      </w:r>
      <w:r>
        <w:rPr>
          <w:rStyle w:val="Hyperlink4"/>
        </w:rPr>
        <w:t>as</w:t>
      </w:r>
      <w:r>
        <w:rPr>
          <w:rStyle w:val="None"/>
        </w:rPr>
        <w:t xml:space="preserve"> </w:t>
      </w:r>
      <w:r>
        <w:rPr>
          <w:rStyle w:val="Hyperlink4"/>
        </w:rPr>
        <w:t>tariffs</w:t>
      </w:r>
      <w:r>
        <w:rPr>
          <w:rStyle w:val="None"/>
        </w:rPr>
        <w:t xml:space="preserve"> </w:t>
      </w:r>
      <w:r>
        <w:rPr>
          <w:rStyle w:val="Hyperlink4"/>
        </w:rPr>
        <w:t>and</w:t>
      </w:r>
      <w:r>
        <w:rPr>
          <w:rStyle w:val="Hyperlink5"/>
        </w:rPr>
        <w:t xml:space="preserve"> </w:t>
      </w:r>
      <w:r>
        <w:rPr>
          <w:rStyle w:val="Hyperlink4"/>
        </w:rPr>
        <w:t>environmental</w:t>
      </w:r>
      <w:r>
        <w:rPr>
          <w:rStyle w:val="Hyperlink5"/>
        </w:rPr>
        <w:t xml:space="preserve"> </w:t>
      </w:r>
      <w:r>
        <w:rPr>
          <w:rStyle w:val="Hyperlink4"/>
        </w:rPr>
        <w:t>regulations.</w:t>
      </w:r>
      <w:r>
        <w:rPr>
          <w:rStyle w:val="Hyperlink5"/>
        </w:rPr>
        <w:t xml:space="preserve"> </w:t>
      </w:r>
      <w:r>
        <w:rPr>
          <w:rStyle w:val="Hyperlink4"/>
        </w:rPr>
        <w:t>The</w:t>
      </w:r>
      <w:r>
        <w:rPr>
          <w:rStyle w:val="Hyperlink5"/>
        </w:rPr>
        <w:t xml:space="preserve"> </w:t>
      </w:r>
      <w:r>
        <w:rPr>
          <w:rStyle w:val="Hyperlink4"/>
        </w:rPr>
        <w:t>table below sets forth details of the suppliers from within and outside India and percentage of total expenses towards such suppliers in the period/ Fiscals indicated:</w:t>
      </w:r>
    </w:p>
    <w:p w14:paraId="227AD59A" w14:textId="77777777" w:rsidR="00F81D74" w:rsidRDefault="00F81D74">
      <w:pPr>
        <w:pStyle w:val="BodyText"/>
        <w:spacing w:before="3"/>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81"/>
        <w:gridCol w:w="1234"/>
        <w:gridCol w:w="1236"/>
        <w:gridCol w:w="961"/>
        <w:gridCol w:w="1086"/>
        <w:gridCol w:w="1461"/>
        <w:gridCol w:w="1086"/>
        <w:gridCol w:w="997"/>
        <w:gridCol w:w="1078"/>
      </w:tblGrid>
      <w:tr w:rsidR="00F81D74" w14:paraId="75BA5DE0" w14:textId="77777777">
        <w:trPr>
          <w:trHeight w:val="626"/>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80" w:type="dxa"/>
            </w:tcMar>
          </w:tcPr>
          <w:p w14:paraId="5D6146C4" w14:textId="77777777" w:rsidR="00F81D74" w:rsidRDefault="00000000">
            <w:pPr>
              <w:pStyle w:val="TableParagraph"/>
              <w:spacing w:before="2"/>
              <w:ind w:left="67"/>
            </w:pPr>
            <w:r>
              <w:rPr>
                <w:rStyle w:val="None"/>
                <w:b/>
                <w:bCs/>
                <w:spacing w:val="-2"/>
                <w:sz w:val="18"/>
                <w:szCs w:val="18"/>
              </w:rPr>
              <w:t>Particulars</w:t>
            </w:r>
          </w:p>
        </w:tc>
        <w:tc>
          <w:tcPr>
            <w:tcW w:w="246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91" w:type="dxa"/>
              <w:bottom w:w="80" w:type="dxa"/>
              <w:right w:w="169" w:type="dxa"/>
            </w:tcMar>
          </w:tcPr>
          <w:p w14:paraId="77E4B487" w14:textId="77777777" w:rsidR="00F81D74" w:rsidRDefault="00000000">
            <w:pPr>
              <w:pStyle w:val="TableParagraph"/>
              <w:spacing w:line="206" w:lineRule="exact"/>
              <w:ind w:left="611" w:right="8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9" w:type="dxa"/>
              <w:bottom w:w="80" w:type="dxa"/>
              <w:right w:w="80" w:type="dxa"/>
            </w:tcMar>
          </w:tcPr>
          <w:p w14:paraId="1BEE8B64" w14:textId="77777777" w:rsidR="00F81D74" w:rsidRDefault="00000000">
            <w:pPr>
              <w:pStyle w:val="TableParagraph"/>
              <w:spacing w:before="2"/>
              <w:ind w:left="5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54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296647FB" w14:textId="77777777" w:rsidR="00F81D74" w:rsidRDefault="00000000">
            <w:pPr>
              <w:pStyle w:val="TableParagraph"/>
              <w:spacing w:before="2"/>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01" w:type="dxa"/>
              <w:bottom w:w="80" w:type="dxa"/>
              <w:right w:w="80" w:type="dxa"/>
            </w:tcMar>
          </w:tcPr>
          <w:p w14:paraId="53E43B0E" w14:textId="77777777" w:rsidR="00F81D74" w:rsidRDefault="00000000">
            <w:pPr>
              <w:pStyle w:val="TableParagraph"/>
              <w:spacing w:before="2"/>
              <w:ind w:left="521"/>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4A66C4F0" w14:textId="77777777">
        <w:trPr>
          <w:trHeight w:val="802"/>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9B059C2" w14:textId="77777777" w:rsidR="00F81D74" w:rsidRDefault="00F81D74"/>
        </w:tc>
        <w:tc>
          <w:tcPr>
            <w:tcW w:w="12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4D7012DC" w14:textId="77777777" w:rsidR="00F81D74" w:rsidRDefault="00000000">
            <w:pPr>
              <w:pStyle w:val="TableParagraph"/>
              <w:spacing w:line="207" w:lineRule="exact"/>
              <w:ind w:left="6"/>
              <w:jc w:val="center"/>
              <w:rPr>
                <w:rStyle w:val="None"/>
                <w:b/>
                <w:bCs/>
                <w:sz w:val="18"/>
                <w:szCs w:val="18"/>
              </w:rPr>
            </w:pPr>
            <w:r>
              <w:rPr>
                <w:rStyle w:val="None"/>
                <w:b/>
                <w:bCs/>
                <w:spacing w:val="-2"/>
                <w:sz w:val="18"/>
                <w:szCs w:val="18"/>
              </w:rPr>
              <w:t>Amount</w:t>
            </w:r>
          </w:p>
          <w:p w14:paraId="5F906247" w14:textId="77777777" w:rsidR="00F81D74" w:rsidRDefault="00000000">
            <w:pPr>
              <w:pStyle w:val="TableParagraph"/>
              <w:spacing w:before="2"/>
              <w:ind w:left="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2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9" w:type="dxa"/>
              <w:bottom w:w="80" w:type="dxa"/>
              <w:right w:w="303" w:type="dxa"/>
            </w:tcMar>
          </w:tcPr>
          <w:p w14:paraId="41172E43" w14:textId="77777777" w:rsidR="00F81D74" w:rsidRDefault="00000000">
            <w:pPr>
              <w:pStyle w:val="TableParagraph"/>
              <w:ind w:left="229" w:right="223" w:firstLine="146"/>
            </w:pPr>
            <w:r>
              <w:rPr>
                <w:rStyle w:val="None"/>
                <w:b/>
                <w:bCs/>
                <w:sz w:val="18"/>
                <w:szCs w:val="18"/>
              </w:rPr>
              <w:t xml:space="preserve">% of </w:t>
            </w:r>
            <w:r>
              <w:rPr>
                <w:rStyle w:val="None"/>
                <w:b/>
                <w:bCs/>
                <w:spacing w:val="-2"/>
                <w:sz w:val="18"/>
                <w:szCs w:val="18"/>
              </w:rPr>
              <w:t>expenses</w:t>
            </w:r>
          </w:p>
        </w:tc>
        <w:tc>
          <w:tcPr>
            <w:tcW w:w="96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31568C78" w14:textId="77777777" w:rsidR="00F81D74"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6057A00C" w14:textId="77777777" w:rsidR="00F81D74" w:rsidRDefault="00000000">
            <w:pPr>
              <w:pStyle w:val="TableParagraph"/>
              <w:spacing w:before="2"/>
              <w:ind w:left="1"/>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1CA3DF01" w14:textId="77777777" w:rsidR="00F81D74" w:rsidRDefault="00000000">
            <w:pPr>
              <w:pStyle w:val="TableParagraph"/>
              <w:spacing w:line="186" w:lineRule="exact"/>
              <w:ind w:left="6"/>
              <w:jc w:val="center"/>
            </w:pP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0" w:type="dxa"/>
              <w:bottom w:w="80" w:type="dxa"/>
              <w:right w:w="235" w:type="dxa"/>
            </w:tcMar>
          </w:tcPr>
          <w:p w14:paraId="55AED964" w14:textId="77777777" w:rsidR="00F81D74" w:rsidRDefault="00000000">
            <w:pPr>
              <w:pStyle w:val="TableParagraph"/>
              <w:ind w:left="160" w:right="155" w:firstLine="146"/>
            </w:pPr>
            <w:r>
              <w:rPr>
                <w:rStyle w:val="None"/>
                <w:b/>
                <w:bCs/>
                <w:sz w:val="18"/>
                <w:szCs w:val="18"/>
              </w:rPr>
              <w:t xml:space="preserve">% of </w:t>
            </w:r>
            <w:r>
              <w:rPr>
                <w:rStyle w:val="None"/>
                <w:b/>
                <w:bCs/>
                <w:spacing w:val="-2"/>
                <w:sz w:val="18"/>
                <w:szCs w:val="18"/>
              </w:rPr>
              <w:t>expenses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2FD6BBBA" w14:textId="77777777" w:rsidR="00F81D74"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5BECA5B6" w14:textId="77777777" w:rsidR="00F81D74" w:rsidRDefault="00000000">
            <w:pPr>
              <w:pStyle w:val="TableParagraph"/>
              <w:spacing w:before="2"/>
              <w:ind w:left="4" w:right="1"/>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36" w:type="dxa"/>
            </w:tcMar>
          </w:tcPr>
          <w:p w14:paraId="209E1A79" w14:textId="77777777" w:rsidR="00F81D74" w:rsidRDefault="00000000">
            <w:pPr>
              <w:pStyle w:val="TableParagraph"/>
              <w:ind w:left="159" w:right="156" w:firstLine="146"/>
            </w:pPr>
            <w:r>
              <w:rPr>
                <w:rStyle w:val="None"/>
                <w:b/>
                <w:bCs/>
                <w:sz w:val="18"/>
                <w:szCs w:val="18"/>
              </w:rPr>
              <w:t xml:space="preserve">% of </w:t>
            </w:r>
            <w:r>
              <w:rPr>
                <w:rStyle w:val="None"/>
                <w:b/>
                <w:bCs/>
                <w:spacing w:val="-2"/>
                <w:sz w:val="18"/>
                <w:szCs w:val="18"/>
              </w:rPr>
              <w:t>expenses</w:t>
            </w:r>
          </w:p>
        </w:tc>
        <w:tc>
          <w:tcPr>
            <w:tcW w:w="9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96" w:type="dxa"/>
            </w:tcMar>
          </w:tcPr>
          <w:p w14:paraId="6C6A6840" w14:textId="77777777" w:rsidR="00F81D74" w:rsidRDefault="00000000">
            <w:pPr>
              <w:pStyle w:val="TableParagraph"/>
              <w:spacing w:line="207" w:lineRule="exact"/>
              <w:ind w:left="16" w:right="16"/>
              <w:jc w:val="center"/>
              <w:rPr>
                <w:rStyle w:val="None"/>
                <w:b/>
                <w:bCs/>
                <w:sz w:val="18"/>
                <w:szCs w:val="18"/>
              </w:rPr>
            </w:pPr>
            <w:r>
              <w:rPr>
                <w:rStyle w:val="None"/>
                <w:b/>
                <w:bCs/>
                <w:spacing w:val="-2"/>
                <w:sz w:val="18"/>
                <w:szCs w:val="18"/>
              </w:rPr>
              <w:t>Amount</w:t>
            </w:r>
          </w:p>
          <w:p w14:paraId="492E465A" w14:textId="77777777" w:rsidR="00F81D74" w:rsidRDefault="00000000">
            <w:pPr>
              <w:pStyle w:val="TableParagraph"/>
              <w:spacing w:before="2"/>
              <w:ind w:left="16" w:right="17"/>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0F4DC224" w14:textId="77777777" w:rsidR="00F81D74" w:rsidRDefault="00000000">
            <w:pPr>
              <w:pStyle w:val="TableParagraph"/>
              <w:spacing w:line="186" w:lineRule="exact"/>
              <w:ind w:left="16" w:right="14"/>
              <w:jc w:val="center"/>
            </w:pPr>
            <w:r>
              <w:rPr>
                <w:rStyle w:val="None"/>
                <w:b/>
                <w:bCs/>
                <w:spacing w:val="-2"/>
                <w:sz w:val="18"/>
                <w:szCs w:val="18"/>
              </w:rPr>
              <w:t>million)</w:t>
            </w:r>
          </w:p>
        </w:tc>
        <w:tc>
          <w:tcPr>
            <w:tcW w:w="10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6" w:type="dxa"/>
              <w:bottom w:w="80" w:type="dxa"/>
              <w:right w:w="232" w:type="dxa"/>
            </w:tcMar>
          </w:tcPr>
          <w:p w14:paraId="351D9195" w14:textId="77777777" w:rsidR="00F81D74" w:rsidRDefault="00000000">
            <w:pPr>
              <w:pStyle w:val="TableParagraph"/>
              <w:ind w:left="156" w:right="152" w:firstLine="146"/>
            </w:pPr>
            <w:r>
              <w:rPr>
                <w:rStyle w:val="None"/>
                <w:b/>
                <w:bCs/>
                <w:sz w:val="18"/>
                <w:szCs w:val="18"/>
              </w:rPr>
              <w:t xml:space="preserve">% of </w:t>
            </w:r>
            <w:r>
              <w:rPr>
                <w:rStyle w:val="None"/>
                <w:b/>
                <w:bCs/>
                <w:spacing w:val="-2"/>
                <w:sz w:val="18"/>
                <w:szCs w:val="18"/>
              </w:rPr>
              <w:t>expenses</w:t>
            </w:r>
          </w:p>
        </w:tc>
      </w:tr>
      <w:tr w:rsidR="00F81D74" w14:paraId="115A8DA9" w14:textId="77777777">
        <w:trPr>
          <w:trHeight w:val="832"/>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639E13C9" w14:textId="77777777" w:rsidR="00F81D74" w:rsidRDefault="00000000">
            <w:pPr>
              <w:pStyle w:val="TableParagraph"/>
              <w:spacing w:line="206" w:lineRule="exact"/>
              <w:ind w:left="59" w:right="231"/>
            </w:pPr>
            <w:r>
              <w:rPr>
                <w:rStyle w:val="Hyperlink7"/>
                <w:rFonts w:eastAsia="Arial Unicode MS"/>
                <w:spacing w:val="-2"/>
                <w:sz w:val="18"/>
                <w:szCs w:val="18"/>
              </w:rPr>
              <w:t>Domestic suppliers</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269F5BD" w14:textId="77777777" w:rsidR="00F81D74" w:rsidRDefault="00000000">
            <w:pPr>
              <w:pStyle w:val="TableParagraph"/>
              <w:spacing w:line="207" w:lineRule="exact"/>
              <w:ind w:right="47"/>
              <w:jc w:val="right"/>
            </w:pPr>
            <w:r>
              <w:rPr>
                <w:rStyle w:val="Hyperlink7"/>
                <w:rFonts w:eastAsia="Arial Unicode MS"/>
                <w:spacing w:val="-2"/>
                <w:sz w:val="18"/>
                <w:szCs w:val="18"/>
              </w:rPr>
              <w:t>2,800.29</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60526D4" w14:textId="77777777" w:rsidR="00F81D74" w:rsidRDefault="00000000">
            <w:pPr>
              <w:pStyle w:val="TableParagraph"/>
              <w:spacing w:line="207" w:lineRule="exact"/>
              <w:ind w:right="49"/>
              <w:jc w:val="right"/>
            </w:pPr>
            <w:r>
              <w:rPr>
                <w:rStyle w:val="Hyperlink7"/>
                <w:rFonts w:eastAsia="Arial Unicode MS"/>
                <w:spacing w:val="-2"/>
                <w:sz w:val="18"/>
                <w:szCs w:val="18"/>
              </w:rPr>
              <w:t>54.97%</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EAF84AF" w14:textId="77777777" w:rsidR="00F81D74" w:rsidRDefault="00000000">
            <w:pPr>
              <w:pStyle w:val="TableParagraph"/>
              <w:spacing w:line="207" w:lineRule="exact"/>
              <w:ind w:right="48"/>
              <w:jc w:val="right"/>
            </w:pPr>
            <w:r>
              <w:rPr>
                <w:rStyle w:val="Hyperlink7"/>
                <w:rFonts w:eastAsia="Arial Unicode MS"/>
                <w:spacing w:val="-2"/>
                <w:sz w:val="18"/>
                <w:szCs w:val="18"/>
              </w:rPr>
              <w:t>10,671.66</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E81F62D" w14:textId="77777777" w:rsidR="00F81D74" w:rsidRDefault="00000000">
            <w:pPr>
              <w:pStyle w:val="TableParagraph"/>
              <w:spacing w:line="207" w:lineRule="exact"/>
              <w:ind w:right="47"/>
              <w:jc w:val="right"/>
            </w:pPr>
            <w:r>
              <w:rPr>
                <w:rStyle w:val="Hyperlink7"/>
                <w:rFonts w:eastAsia="Arial Unicode MS"/>
                <w:spacing w:val="-2"/>
                <w:sz w:val="18"/>
                <w:szCs w:val="18"/>
              </w:rPr>
              <w:t>61.27%</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ACE1CEE" w14:textId="77777777" w:rsidR="00F81D74" w:rsidRDefault="00000000">
            <w:pPr>
              <w:pStyle w:val="TableParagraph"/>
              <w:spacing w:line="207" w:lineRule="exact"/>
              <w:ind w:right="49"/>
              <w:jc w:val="right"/>
            </w:pPr>
            <w:r>
              <w:rPr>
                <w:rStyle w:val="Hyperlink7"/>
                <w:rFonts w:eastAsia="Arial Unicode MS"/>
                <w:spacing w:val="-2"/>
                <w:sz w:val="18"/>
                <w:szCs w:val="18"/>
              </w:rPr>
              <w:t>9,837.40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0387E40" w14:textId="77777777" w:rsidR="00F81D74" w:rsidRDefault="00000000">
            <w:pPr>
              <w:pStyle w:val="TableParagraph"/>
              <w:spacing w:line="207" w:lineRule="exact"/>
              <w:ind w:right="49"/>
              <w:jc w:val="right"/>
            </w:pPr>
            <w:r>
              <w:rPr>
                <w:rStyle w:val="Hyperlink7"/>
                <w:rFonts w:eastAsia="Arial Unicode MS"/>
                <w:spacing w:val="-2"/>
                <w:sz w:val="18"/>
                <w:szCs w:val="18"/>
              </w:rPr>
              <w:t>78.61%</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2502209" w14:textId="77777777" w:rsidR="00F81D74" w:rsidRDefault="00000000">
            <w:pPr>
              <w:pStyle w:val="TableParagraph"/>
              <w:spacing w:line="207" w:lineRule="exact"/>
              <w:ind w:right="49"/>
              <w:jc w:val="right"/>
            </w:pPr>
            <w:r>
              <w:rPr>
                <w:rStyle w:val="Hyperlink7"/>
                <w:rFonts w:eastAsia="Arial Unicode MS"/>
                <w:spacing w:val="-2"/>
                <w:sz w:val="18"/>
                <w:szCs w:val="18"/>
              </w:rPr>
              <w:t>6,472.40</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736835E" w14:textId="77777777" w:rsidR="00F81D74" w:rsidRDefault="00000000">
            <w:pPr>
              <w:pStyle w:val="TableParagraph"/>
              <w:spacing w:line="207" w:lineRule="exact"/>
              <w:ind w:right="50"/>
              <w:jc w:val="right"/>
            </w:pPr>
            <w:r>
              <w:rPr>
                <w:rStyle w:val="Hyperlink7"/>
                <w:rFonts w:eastAsia="Arial Unicode MS"/>
                <w:spacing w:val="-2"/>
                <w:sz w:val="18"/>
                <w:szCs w:val="18"/>
              </w:rPr>
              <w:t>68.49%</w:t>
            </w:r>
          </w:p>
        </w:tc>
      </w:tr>
      <w:tr w:rsidR="00F81D74" w14:paraId="0763225C" w14:textId="77777777">
        <w:trPr>
          <w:trHeight w:val="998"/>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59F93E12" w14:textId="77777777" w:rsidR="00F81D74" w:rsidRDefault="00000000">
            <w:pPr>
              <w:pStyle w:val="TableParagraph"/>
              <w:ind w:left="59" w:right="231"/>
              <w:rPr>
                <w:rStyle w:val="None"/>
                <w:sz w:val="18"/>
                <w:szCs w:val="18"/>
              </w:rPr>
            </w:pPr>
            <w:r>
              <w:rPr>
                <w:rStyle w:val="Hyperlink7"/>
                <w:rFonts w:eastAsia="Arial Unicode MS"/>
                <w:spacing w:val="-2"/>
                <w:sz w:val="18"/>
                <w:szCs w:val="18"/>
              </w:rPr>
              <w:t xml:space="preserve">Suppliers </w:t>
            </w:r>
            <w:r>
              <w:rPr>
                <w:rStyle w:val="None"/>
                <w:spacing w:val="-4"/>
                <w:sz w:val="18"/>
                <w:szCs w:val="18"/>
              </w:rPr>
              <w:t xml:space="preserve">from </w:t>
            </w:r>
            <w:r>
              <w:rPr>
                <w:rStyle w:val="Hyperlink7"/>
                <w:rFonts w:eastAsia="Arial Unicode MS"/>
                <w:spacing w:val="-2"/>
                <w:sz w:val="18"/>
                <w:szCs w:val="18"/>
              </w:rPr>
              <w:t>outside</w:t>
            </w:r>
          </w:p>
          <w:p w14:paraId="49CF22C9" w14:textId="77777777" w:rsidR="00F81D74" w:rsidRDefault="00000000">
            <w:pPr>
              <w:pStyle w:val="TableParagraph"/>
              <w:spacing w:line="186" w:lineRule="exact"/>
              <w:ind w:left="59"/>
            </w:pPr>
            <w:r>
              <w:rPr>
                <w:rStyle w:val="Hyperlink7"/>
                <w:rFonts w:eastAsia="Arial Unicode MS"/>
                <w:spacing w:val="-2"/>
                <w:sz w:val="18"/>
                <w:szCs w:val="18"/>
              </w:rPr>
              <w:t>India</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A766897" w14:textId="77777777" w:rsidR="00F81D74" w:rsidRDefault="00000000">
            <w:pPr>
              <w:pStyle w:val="TableParagraph"/>
              <w:spacing w:line="207" w:lineRule="exact"/>
              <w:ind w:right="47"/>
              <w:jc w:val="right"/>
            </w:pPr>
            <w:r>
              <w:rPr>
                <w:rStyle w:val="Hyperlink7"/>
                <w:rFonts w:eastAsia="Arial Unicode MS"/>
                <w:spacing w:val="-2"/>
                <w:sz w:val="18"/>
                <w:szCs w:val="18"/>
              </w:rPr>
              <w:t>2,294.06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B972E17" w14:textId="77777777" w:rsidR="00F81D74" w:rsidRDefault="00000000">
            <w:pPr>
              <w:pStyle w:val="TableParagraph"/>
              <w:spacing w:line="207" w:lineRule="exact"/>
              <w:ind w:right="49"/>
              <w:jc w:val="right"/>
            </w:pPr>
            <w:r>
              <w:rPr>
                <w:rStyle w:val="Hyperlink7"/>
                <w:rFonts w:eastAsia="Arial Unicode MS"/>
                <w:spacing w:val="-2"/>
                <w:sz w:val="18"/>
                <w:szCs w:val="18"/>
              </w:rPr>
              <w:t>45.03%</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1CFFBE7" w14:textId="77777777" w:rsidR="00F81D74" w:rsidRDefault="00000000">
            <w:pPr>
              <w:pStyle w:val="TableParagraph"/>
              <w:spacing w:line="207" w:lineRule="exact"/>
              <w:ind w:right="48"/>
              <w:jc w:val="right"/>
            </w:pPr>
            <w:r>
              <w:rPr>
                <w:rStyle w:val="Hyperlink7"/>
                <w:rFonts w:eastAsia="Arial Unicode MS"/>
                <w:spacing w:val="-2"/>
                <w:sz w:val="18"/>
                <w:szCs w:val="18"/>
              </w:rPr>
              <w:t>6,746.51</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2FF94B2" w14:textId="77777777" w:rsidR="00F81D74" w:rsidRDefault="00000000">
            <w:pPr>
              <w:pStyle w:val="TableParagraph"/>
              <w:spacing w:line="207" w:lineRule="exact"/>
              <w:ind w:right="47"/>
              <w:jc w:val="right"/>
            </w:pPr>
            <w:r>
              <w:rPr>
                <w:rStyle w:val="Hyperlink7"/>
                <w:rFonts w:eastAsia="Arial Unicode MS"/>
                <w:spacing w:val="-2"/>
                <w:sz w:val="18"/>
                <w:szCs w:val="18"/>
              </w:rPr>
              <w:t>38.73%</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1F87151" w14:textId="77777777" w:rsidR="00F81D74" w:rsidRDefault="00000000">
            <w:pPr>
              <w:pStyle w:val="TableParagraph"/>
              <w:spacing w:line="207" w:lineRule="exact"/>
              <w:ind w:right="49"/>
              <w:jc w:val="right"/>
            </w:pPr>
            <w:r>
              <w:rPr>
                <w:rStyle w:val="Hyperlink7"/>
                <w:rFonts w:eastAsia="Arial Unicode MS"/>
                <w:spacing w:val="-2"/>
                <w:sz w:val="18"/>
                <w:szCs w:val="18"/>
              </w:rPr>
              <w:t>2,676.70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320059F" w14:textId="77777777" w:rsidR="00F81D74" w:rsidRDefault="00000000">
            <w:pPr>
              <w:pStyle w:val="TableParagraph"/>
              <w:spacing w:line="207" w:lineRule="exact"/>
              <w:ind w:right="49"/>
              <w:jc w:val="right"/>
            </w:pPr>
            <w:r>
              <w:rPr>
                <w:rStyle w:val="Hyperlink7"/>
                <w:rFonts w:eastAsia="Arial Unicode MS"/>
                <w:spacing w:val="-2"/>
                <w:sz w:val="18"/>
                <w:szCs w:val="18"/>
              </w:rPr>
              <w:t>21.39%</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E846C65" w14:textId="77777777" w:rsidR="00F81D74" w:rsidRDefault="00000000">
            <w:pPr>
              <w:pStyle w:val="TableParagraph"/>
              <w:spacing w:line="207" w:lineRule="exact"/>
              <w:ind w:right="49"/>
              <w:jc w:val="right"/>
            </w:pPr>
            <w:r>
              <w:rPr>
                <w:rStyle w:val="Hyperlink7"/>
                <w:rFonts w:eastAsia="Arial Unicode MS"/>
                <w:spacing w:val="-2"/>
                <w:sz w:val="18"/>
                <w:szCs w:val="18"/>
              </w:rPr>
              <w:t>2,977.16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93F2B0A" w14:textId="77777777" w:rsidR="00F81D74" w:rsidRDefault="00000000">
            <w:pPr>
              <w:pStyle w:val="TableParagraph"/>
              <w:spacing w:line="207" w:lineRule="exact"/>
              <w:ind w:right="50"/>
              <w:jc w:val="right"/>
            </w:pPr>
            <w:r>
              <w:rPr>
                <w:rStyle w:val="Hyperlink7"/>
                <w:rFonts w:eastAsia="Arial Unicode MS"/>
                <w:spacing w:val="-2"/>
                <w:sz w:val="18"/>
                <w:szCs w:val="18"/>
              </w:rPr>
              <w:t>31.51%</w:t>
            </w:r>
          </w:p>
        </w:tc>
      </w:tr>
      <w:tr w:rsidR="00F81D74" w14:paraId="4D2EBA5A" w14:textId="77777777">
        <w:trPr>
          <w:trHeight w:val="384"/>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129E37D" w14:textId="77777777" w:rsidR="00F81D74" w:rsidRDefault="00000000">
            <w:pPr>
              <w:pStyle w:val="TableParagraph"/>
              <w:spacing w:line="186" w:lineRule="exact"/>
              <w:ind w:left="59"/>
            </w:pPr>
            <w:r>
              <w:rPr>
                <w:rStyle w:val="None"/>
                <w:b/>
                <w:bCs/>
                <w:spacing w:val="-2"/>
                <w:sz w:val="18"/>
                <w:szCs w:val="18"/>
              </w:rPr>
              <w:t>Total</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F08F180" w14:textId="77777777" w:rsidR="00F81D74" w:rsidRDefault="00000000">
            <w:pPr>
              <w:pStyle w:val="TableParagraph"/>
              <w:spacing w:line="186" w:lineRule="exact"/>
              <w:ind w:right="49"/>
              <w:jc w:val="right"/>
            </w:pPr>
            <w:r>
              <w:rPr>
                <w:rStyle w:val="None"/>
                <w:b/>
                <w:bCs/>
                <w:spacing w:val="-2"/>
                <w:sz w:val="18"/>
                <w:szCs w:val="18"/>
              </w:rPr>
              <w:t>5,094.36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259317" w14:textId="77777777" w:rsidR="00F81D74" w:rsidRDefault="00000000">
            <w:pPr>
              <w:pStyle w:val="TableParagraph"/>
              <w:spacing w:line="186" w:lineRule="exact"/>
              <w:ind w:right="48"/>
              <w:jc w:val="right"/>
            </w:pPr>
            <w:r>
              <w:rPr>
                <w:rStyle w:val="None"/>
                <w:b/>
                <w:bCs/>
                <w:spacing w:val="-2"/>
                <w:sz w:val="18"/>
                <w:szCs w:val="18"/>
              </w:rPr>
              <w:t>100.00%</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D88CBA0" w14:textId="77777777" w:rsidR="00F81D74" w:rsidRDefault="00000000">
            <w:pPr>
              <w:pStyle w:val="TableParagraph"/>
              <w:spacing w:line="186" w:lineRule="exact"/>
              <w:ind w:right="50"/>
              <w:jc w:val="right"/>
            </w:pPr>
            <w:r>
              <w:rPr>
                <w:rStyle w:val="None"/>
                <w:b/>
                <w:bCs/>
                <w:spacing w:val="-2"/>
                <w:sz w:val="18"/>
                <w:szCs w:val="18"/>
              </w:rPr>
              <w:t>17,418.18</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3F86CAD" w14:textId="77777777" w:rsidR="00F81D74" w:rsidRDefault="00000000">
            <w:pPr>
              <w:pStyle w:val="TableParagraph"/>
              <w:spacing w:line="186" w:lineRule="exact"/>
              <w:ind w:right="48"/>
              <w:jc w:val="right"/>
            </w:pPr>
            <w:r>
              <w:rPr>
                <w:rStyle w:val="None"/>
                <w:b/>
                <w:bCs/>
                <w:spacing w:val="-2"/>
                <w:sz w:val="18"/>
                <w:szCs w:val="18"/>
              </w:rPr>
              <w:t>100.00%</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0C6E017E" w14:textId="77777777" w:rsidR="00F81D74" w:rsidRDefault="00000000">
            <w:pPr>
              <w:pStyle w:val="TableParagraph"/>
              <w:spacing w:line="186" w:lineRule="exact"/>
              <w:ind w:right="52"/>
              <w:jc w:val="right"/>
            </w:pPr>
            <w:r>
              <w:rPr>
                <w:rStyle w:val="None"/>
                <w:b/>
                <w:bCs/>
                <w:spacing w:val="-2"/>
                <w:sz w:val="18"/>
                <w:szCs w:val="18"/>
              </w:rPr>
              <w:t>12,514.10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33BEDAD" w14:textId="77777777" w:rsidR="00F81D74" w:rsidRDefault="00000000">
            <w:pPr>
              <w:pStyle w:val="TableParagraph"/>
              <w:spacing w:line="186" w:lineRule="exact"/>
              <w:ind w:right="48"/>
              <w:jc w:val="right"/>
            </w:pPr>
            <w:r>
              <w:rPr>
                <w:rStyle w:val="None"/>
                <w:b/>
                <w:bCs/>
                <w:spacing w:val="-2"/>
                <w:sz w:val="18"/>
                <w:szCs w:val="18"/>
              </w:rPr>
              <w:t>100.00%</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D19FACF" w14:textId="77777777" w:rsidR="00F81D74" w:rsidRDefault="00000000">
            <w:pPr>
              <w:pStyle w:val="TableParagraph"/>
              <w:spacing w:line="186" w:lineRule="exact"/>
              <w:ind w:right="49"/>
              <w:jc w:val="right"/>
            </w:pPr>
            <w:r>
              <w:rPr>
                <w:rStyle w:val="None"/>
                <w:b/>
                <w:bCs/>
                <w:spacing w:val="-2"/>
                <w:sz w:val="18"/>
                <w:szCs w:val="18"/>
              </w:rPr>
              <w:t>9,449.56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8B7C5DE" w14:textId="77777777" w:rsidR="00F81D74" w:rsidRDefault="00000000">
            <w:pPr>
              <w:pStyle w:val="TableParagraph"/>
              <w:spacing w:line="186" w:lineRule="exact"/>
              <w:ind w:right="49"/>
              <w:jc w:val="right"/>
            </w:pPr>
            <w:r>
              <w:rPr>
                <w:rStyle w:val="None"/>
                <w:b/>
                <w:bCs/>
                <w:spacing w:val="-2"/>
                <w:sz w:val="18"/>
                <w:szCs w:val="18"/>
              </w:rPr>
              <w:t>100.00%</w:t>
            </w:r>
          </w:p>
        </w:tc>
      </w:tr>
    </w:tbl>
    <w:p w14:paraId="14AFED55" w14:textId="77777777" w:rsidR="00F81D74" w:rsidRDefault="00F81D74">
      <w:pPr>
        <w:pStyle w:val="BodyText"/>
        <w:spacing w:before="3"/>
        <w:ind w:left="801" w:hanging="801"/>
        <w:rPr>
          <w:rStyle w:val="Hyperlink4"/>
          <w:sz w:val="17"/>
          <w:szCs w:val="17"/>
        </w:rPr>
      </w:pPr>
    </w:p>
    <w:p w14:paraId="3C30992A" w14:textId="77777777" w:rsidR="00F81D74" w:rsidRDefault="00F81D74">
      <w:pPr>
        <w:pStyle w:val="BodyText"/>
        <w:spacing w:before="3"/>
      </w:pPr>
    </w:p>
    <w:p w14:paraId="2F70BE72" w14:textId="77777777" w:rsidR="00F81D74" w:rsidRDefault="00000000">
      <w:pPr>
        <w:pStyle w:val="BodyText"/>
        <w:ind w:left="796" w:right="8"/>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is</w:t>
      </w:r>
      <w:r>
        <w:rPr>
          <w:rStyle w:val="None"/>
        </w:rPr>
        <w:t xml:space="preserve"> </w:t>
      </w:r>
      <w:r>
        <w:rPr>
          <w:rStyle w:val="Hyperlink4"/>
        </w:rPr>
        <w:t>the</w:t>
      </w:r>
      <w:r>
        <w:rPr>
          <w:rStyle w:val="None"/>
        </w:rPr>
        <w:t xml:space="preserve"> </w:t>
      </w:r>
      <w:r>
        <w:rPr>
          <w:rStyle w:val="Hyperlink4"/>
        </w:rPr>
        <w:t>contribution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from</w:t>
      </w:r>
      <w:r>
        <w:rPr>
          <w:rStyle w:val="None"/>
        </w:rPr>
        <w:t xml:space="preserve"> </w:t>
      </w:r>
      <w:r>
        <w:rPr>
          <w:rStyle w:val="Hyperlink4"/>
        </w:rPr>
        <w:t>Gujarat</w:t>
      </w:r>
      <w:r>
        <w:rPr>
          <w:rStyle w:val="Hyperlink5"/>
        </w:rPr>
        <w:t xml:space="preserve"> </w:t>
      </w:r>
      <w:r>
        <w:rPr>
          <w:rStyle w:val="Hyperlink4"/>
        </w:rPr>
        <w:t>and</w:t>
      </w:r>
      <w:r>
        <w:rPr>
          <w:rStyle w:val="None"/>
        </w:rPr>
        <w:t xml:space="preserve"> </w:t>
      </w:r>
      <w:r>
        <w:rPr>
          <w:rStyle w:val="Hyperlink4"/>
        </w:rPr>
        <w:t>in</w:t>
      </w:r>
      <w:r>
        <w:rPr>
          <w:rStyle w:val="None"/>
        </w:rPr>
        <w:t xml:space="preserve"> </w:t>
      </w:r>
      <w:r>
        <w:rPr>
          <w:rStyle w:val="Hyperlink4"/>
        </w:rPr>
        <w:t>UAE</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 2025, and Fiscals 2025, 2024, and 2023:</w:t>
      </w:r>
    </w:p>
    <w:p w14:paraId="1346DB42" w14:textId="77777777" w:rsidR="00F81D74" w:rsidRDefault="00F81D74">
      <w:pPr>
        <w:pStyle w:val="BodyText"/>
        <w:spacing w:before="4"/>
        <w:rPr>
          <w:rStyle w:val="Hyperlink4"/>
          <w:sz w:val="17"/>
          <w:szCs w:val="17"/>
        </w:rPr>
      </w:pPr>
    </w:p>
    <w:tbl>
      <w:tblPr>
        <w:tblW w:w="9365" w:type="dxa"/>
        <w:tblInd w:w="9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8"/>
        <w:gridCol w:w="1047"/>
        <w:gridCol w:w="1214"/>
        <w:gridCol w:w="878"/>
        <w:gridCol w:w="1247"/>
        <w:gridCol w:w="844"/>
        <w:gridCol w:w="1281"/>
        <w:gridCol w:w="810"/>
        <w:gridCol w:w="1046"/>
      </w:tblGrid>
      <w:tr w:rsidR="00F81D74" w14:paraId="16AA5600" w14:textId="77777777">
        <w:trPr>
          <w:trHeight w:val="631"/>
        </w:trPr>
        <w:tc>
          <w:tcPr>
            <w:tcW w:w="998"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49" w:type="dxa"/>
              <w:bottom w:w="80" w:type="dxa"/>
              <w:right w:w="80" w:type="dxa"/>
            </w:tcMar>
          </w:tcPr>
          <w:p w14:paraId="20561D2A" w14:textId="77777777" w:rsidR="00F81D74" w:rsidRDefault="00000000">
            <w:pPr>
              <w:pStyle w:val="TableParagraph"/>
              <w:spacing w:line="207" w:lineRule="exact"/>
              <w:ind w:left="69"/>
            </w:pPr>
            <w:r>
              <w:rPr>
                <w:rStyle w:val="None"/>
                <w:b/>
                <w:bCs/>
                <w:spacing w:val="-2"/>
                <w:sz w:val="18"/>
                <w:szCs w:val="18"/>
              </w:rPr>
              <w:t>Particulars</w:t>
            </w:r>
          </w:p>
        </w:tc>
        <w:tc>
          <w:tcPr>
            <w:tcW w:w="226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7" w:type="dxa"/>
              <w:bottom w:w="80" w:type="dxa"/>
              <w:right w:w="164" w:type="dxa"/>
            </w:tcMar>
          </w:tcPr>
          <w:p w14:paraId="22A991DA" w14:textId="77777777" w:rsidR="00F81D74" w:rsidRDefault="00000000">
            <w:pPr>
              <w:pStyle w:val="TableParagraph"/>
              <w:spacing w:line="208" w:lineRule="exact"/>
              <w:ind w:left="607" w:right="84"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6" w:type="dxa"/>
              <w:bottom w:w="80" w:type="dxa"/>
              <w:right w:w="80" w:type="dxa"/>
            </w:tcMar>
          </w:tcPr>
          <w:p w14:paraId="5E4D1782" w14:textId="77777777" w:rsidR="00F81D74" w:rsidRDefault="00000000">
            <w:pPr>
              <w:pStyle w:val="TableParagraph"/>
              <w:spacing w:line="207" w:lineRule="exact"/>
              <w:ind w:left="63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8" w:type="dxa"/>
              <w:bottom w:w="80" w:type="dxa"/>
              <w:right w:w="80" w:type="dxa"/>
            </w:tcMar>
          </w:tcPr>
          <w:p w14:paraId="4E8BC2B9" w14:textId="77777777" w:rsidR="00F81D74" w:rsidRDefault="00000000">
            <w:pPr>
              <w:pStyle w:val="TableParagraph"/>
              <w:spacing w:line="207" w:lineRule="exact"/>
              <w:ind w:left="6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85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5" w:type="dxa"/>
              <w:bottom w:w="80" w:type="dxa"/>
              <w:right w:w="80" w:type="dxa"/>
            </w:tcMar>
          </w:tcPr>
          <w:p w14:paraId="62BA0DA5" w14:textId="77777777" w:rsidR="00F81D74" w:rsidRDefault="00000000">
            <w:pPr>
              <w:pStyle w:val="TableParagraph"/>
              <w:spacing w:line="207" w:lineRule="exact"/>
              <w:ind w:left="50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7685F627" w14:textId="77777777">
        <w:trPr>
          <w:trHeight w:val="1784"/>
        </w:trPr>
        <w:tc>
          <w:tcPr>
            <w:tcW w:w="998" w:type="dxa"/>
            <w:vMerge/>
            <w:tcBorders>
              <w:top w:val="single" w:sz="4" w:space="0" w:color="000000"/>
              <w:left w:val="single" w:sz="4" w:space="0" w:color="000000"/>
              <w:bottom w:val="single" w:sz="4" w:space="0" w:color="000000"/>
              <w:right w:val="single" w:sz="4" w:space="0" w:color="000000"/>
            </w:tcBorders>
            <w:shd w:val="clear" w:color="auto" w:fill="BEBEBE"/>
          </w:tcPr>
          <w:p w14:paraId="1FB1F66C" w14:textId="77777777" w:rsidR="00F81D74" w:rsidRDefault="00F81D74"/>
        </w:tc>
        <w:tc>
          <w:tcPr>
            <w:tcW w:w="10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28" w:type="dxa"/>
            </w:tcMar>
          </w:tcPr>
          <w:p w14:paraId="09475E76" w14:textId="77777777" w:rsidR="00F81D74" w:rsidRDefault="00000000">
            <w:pPr>
              <w:pStyle w:val="TableParagraph"/>
              <w:ind w:left="159" w:right="148"/>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1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6" w:type="dxa"/>
              <w:bottom w:w="80" w:type="dxa"/>
              <w:right w:w="148" w:type="dxa"/>
            </w:tcMar>
          </w:tcPr>
          <w:p w14:paraId="11FF8473" w14:textId="77777777" w:rsidR="00F81D74" w:rsidRDefault="00000000">
            <w:pPr>
              <w:pStyle w:val="TableParagraph"/>
              <w:ind w:left="76" w:right="68"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5" w:type="dxa"/>
              <w:bottom w:w="80" w:type="dxa"/>
              <w:right w:w="143" w:type="dxa"/>
            </w:tcMar>
          </w:tcPr>
          <w:p w14:paraId="1288F05E" w14:textId="77777777" w:rsidR="00F81D74" w:rsidRDefault="00000000">
            <w:pPr>
              <w:pStyle w:val="TableParagraph"/>
              <w:ind w:left="75" w:right="6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7" w:type="dxa"/>
              <w:bottom w:w="80" w:type="dxa"/>
              <w:right w:w="104" w:type="dxa"/>
            </w:tcMar>
          </w:tcPr>
          <w:p w14:paraId="2A7A0FA8" w14:textId="77777777" w:rsidR="00F81D74" w:rsidRDefault="00000000">
            <w:pPr>
              <w:pStyle w:val="TableParagraph"/>
              <w:ind w:left="37" w:right="24"/>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4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24" w:type="dxa"/>
            </w:tcMar>
          </w:tcPr>
          <w:p w14:paraId="27B75AC7" w14:textId="77777777" w:rsidR="00F81D74" w:rsidRDefault="00000000">
            <w:pPr>
              <w:pStyle w:val="TableParagraph"/>
              <w:ind w:left="60" w:right="4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0" w:type="dxa"/>
            </w:tcMar>
          </w:tcPr>
          <w:p w14:paraId="4022475B" w14:textId="77777777" w:rsidR="00F81D74" w:rsidRDefault="00000000">
            <w:pPr>
              <w:pStyle w:val="TableParagraph"/>
              <w:ind w:left="56" w:right="40"/>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6" w:type="dxa"/>
              <w:bottom w:w="80" w:type="dxa"/>
              <w:right w:w="104" w:type="dxa"/>
            </w:tcMar>
          </w:tcPr>
          <w:p w14:paraId="7E183756" w14:textId="77777777" w:rsidR="00F81D74" w:rsidRDefault="00000000">
            <w:pPr>
              <w:pStyle w:val="TableParagraph"/>
              <w:ind w:left="46" w:right="2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24" w:type="dxa"/>
            </w:tcMar>
          </w:tcPr>
          <w:p w14:paraId="020FD0D0" w14:textId="77777777" w:rsidR="00F81D74" w:rsidRDefault="00000000">
            <w:pPr>
              <w:pStyle w:val="TableParagraph"/>
              <w:ind w:left="67" w:right="44"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33CA64B3" w14:textId="77777777" w:rsidR="00F81D74" w:rsidRDefault="00000000">
            <w:pPr>
              <w:pStyle w:val="TableParagraph"/>
              <w:spacing w:line="186" w:lineRule="exact"/>
              <w:ind w:left="64" w:right="44"/>
              <w:jc w:val="center"/>
            </w:pPr>
            <w:r>
              <w:rPr>
                <w:rStyle w:val="None"/>
                <w:b/>
                <w:bCs/>
                <w:spacing w:val="-2"/>
                <w:sz w:val="18"/>
                <w:szCs w:val="18"/>
              </w:rPr>
              <w:t>purchased</w:t>
            </w:r>
          </w:p>
        </w:tc>
      </w:tr>
      <w:tr w:rsidR="00F81D74" w14:paraId="3129F9C3"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411FD2" w14:textId="77777777" w:rsidR="00F81D74" w:rsidRDefault="00000000">
            <w:pPr>
              <w:pStyle w:val="TableParagraph"/>
              <w:spacing w:before="2" w:line="186" w:lineRule="exact"/>
              <w:ind w:left="57"/>
            </w:pPr>
            <w:r>
              <w:rPr>
                <w:rStyle w:val="Hyperlink7"/>
                <w:rFonts w:eastAsia="Arial Unicode MS"/>
                <w:spacing w:val="-2"/>
                <w:sz w:val="18"/>
                <w:szCs w:val="18"/>
              </w:rPr>
              <w:t>Gujarat</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96E7343" w14:textId="77777777" w:rsidR="00F81D74" w:rsidRDefault="00000000">
            <w:pPr>
              <w:pStyle w:val="TableParagraph"/>
              <w:spacing w:before="2" w:line="186" w:lineRule="exact"/>
              <w:ind w:right="47"/>
              <w:jc w:val="right"/>
            </w:pPr>
            <w:r>
              <w:rPr>
                <w:rStyle w:val="Hyperlink7"/>
                <w:rFonts w:eastAsia="Arial Unicode MS"/>
                <w:spacing w:val="-2"/>
                <w:sz w:val="18"/>
                <w:szCs w:val="18"/>
              </w:rPr>
              <w:t>225.95</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D489F1D" w14:textId="77777777" w:rsidR="00F81D74" w:rsidRDefault="00000000">
            <w:pPr>
              <w:pStyle w:val="TableParagraph"/>
              <w:spacing w:before="2" w:line="186" w:lineRule="exact"/>
              <w:ind w:right="46"/>
              <w:jc w:val="right"/>
            </w:pPr>
            <w:r>
              <w:rPr>
                <w:rStyle w:val="Hyperlink7"/>
                <w:rFonts w:eastAsia="Arial Unicode MS"/>
                <w:spacing w:val="-2"/>
                <w:sz w:val="18"/>
                <w:szCs w:val="18"/>
              </w:rPr>
              <w:t>4.41%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460D0A34" w14:textId="77777777" w:rsidR="00F81D74" w:rsidRDefault="00000000">
            <w:pPr>
              <w:pStyle w:val="TableParagraph"/>
              <w:spacing w:before="2" w:line="186" w:lineRule="exact"/>
              <w:ind w:left="143"/>
              <w:jc w:val="center"/>
            </w:pPr>
            <w:r>
              <w:rPr>
                <w:rStyle w:val="Hyperlink7"/>
                <w:rFonts w:eastAsia="Arial Unicode MS"/>
                <w:spacing w:val="-2"/>
                <w:sz w:val="18"/>
                <w:szCs w:val="18"/>
              </w:rPr>
              <w:t>8,698.99</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D4D5197" w14:textId="77777777" w:rsidR="00F81D74" w:rsidRDefault="00000000">
            <w:pPr>
              <w:pStyle w:val="TableParagraph"/>
              <w:spacing w:before="2" w:line="186" w:lineRule="exact"/>
              <w:ind w:right="42"/>
              <w:jc w:val="right"/>
            </w:pPr>
            <w:r>
              <w:rPr>
                <w:rStyle w:val="Hyperlink7"/>
                <w:rFonts w:eastAsia="Arial Unicode MS"/>
                <w:spacing w:val="-2"/>
                <w:sz w:val="18"/>
                <w:szCs w:val="18"/>
              </w:rPr>
              <w:t>48.88%</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1A4012DB" w14:textId="77777777" w:rsidR="00F81D74" w:rsidRDefault="00000000">
            <w:pPr>
              <w:pStyle w:val="TableParagraph"/>
              <w:spacing w:before="2" w:line="186" w:lineRule="exact"/>
              <w:ind w:left="114"/>
              <w:jc w:val="center"/>
            </w:pPr>
            <w:r>
              <w:rPr>
                <w:rStyle w:val="Hyperlink7"/>
                <w:rFonts w:eastAsia="Arial Unicode MS"/>
                <w:spacing w:val="-2"/>
                <w:sz w:val="18"/>
                <w:szCs w:val="18"/>
              </w:rPr>
              <w:t>7,578.49</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7201EEC" w14:textId="77777777" w:rsidR="00F81D74" w:rsidRDefault="00000000">
            <w:pPr>
              <w:pStyle w:val="TableParagraph"/>
              <w:spacing w:before="2" w:line="186" w:lineRule="exact"/>
              <w:ind w:right="42"/>
              <w:jc w:val="right"/>
            </w:pPr>
            <w:r>
              <w:rPr>
                <w:rStyle w:val="Hyperlink7"/>
                <w:rFonts w:eastAsia="Arial Unicode MS"/>
                <w:spacing w:val="-2"/>
                <w:sz w:val="18"/>
                <w:szCs w:val="18"/>
              </w:rPr>
              <w:t>60.37%</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164F0287" w14:textId="77777777" w:rsidR="00F81D74" w:rsidRDefault="00000000">
            <w:pPr>
              <w:pStyle w:val="TableParagraph"/>
              <w:spacing w:before="2" w:line="186" w:lineRule="exact"/>
              <w:ind w:right="39"/>
              <w:jc w:val="right"/>
            </w:pPr>
            <w:r>
              <w:rPr>
                <w:rStyle w:val="Hyperlink7"/>
                <w:rFonts w:eastAsia="Arial Unicode MS"/>
                <w:spacing w:val="-2"/>
                <w:sz w:val="18"/>
                <w:szCs w:val="18"/>
              </w:rPr>
              <w:t>2,977.48</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7020B0C2" w14:textId="77777777" w:rsidR="00F81D74" w:rsidRDefault="00000000">
            <w:pPr>
              <w:pStyle w:val="TableParagraph"/>
              <w:spacing w:before="2" w:line="186" w:lineRule="exact"/>
              <w:ind w:right="38"/>
              <w:jc w:val="right"/>
            </w:pPr>
            <w:r>
              <w:rPr>
                <w:rStyle w:val="Hyperlink7"/>
                <w:rFonts w:eastAsia="Arial Unicode MS"/>
                <w:spacing w:val="-2"/>
                <w:sz w:val="18"/>
                <w:szCs w:val="18"/>
              </w:rPr>
              <w:t>31.51%</w:t>
            </w:r>
          </w:p>
        </w:tc>
      </w:tr>
      <w:tr w:rsidR="00F81D74" w14:paraId="1621985E"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5F8E46" w14:textId="77777777" w:rsidR="00F81D74" w:rsidRDefault="00000000">
            <w:pPr>
              <w:pStyle w:val="TableParagraph"/>
              <w:spacing w:line="186" w:lineRule="exact"/>
              <w:ind w:left="57"/>
            </w:pPr>
            <w:r>
              <w:rPr>
                <w:rStyle w:val="None"/>
                <w:spacing w:val="-5"/>
                <w:sz w:val="18"/>
                <w:szCs w:val="18"/>
              </w:rPr>
              <w:t>UAE</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6E1E481" w14:textId="77777777" w:rsidR="00F81D74" w:rsidRDefault="00000000">
            <w:pPr>
              <w:pStyle w:val="TableParagraph"/>
              <w:spacing w:line="186" w:lineRule="exact"/>
              <w:ind w:right="45"/>
              <w:jc w:val="right"/>
            </w:pPr>
            <w:r>
              <w:rPr>
                <w:rStyle w:val="Hyperlink7"/>
                <w:rFonts w:eastAsia="Arial Unicode MS"/>
                <w:spacing w:val="-2"/>
                <w:sz w:val="18"/>
                <w:szCs w:val="18"/>
              </w:rPr>
              <w:t>2,119.68</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307F0DE" w14:textId="77777777" w:rsidR="00F81D74" w:rsidRDefault="00000000">
            <w:pPr>
              <w:pStyle w:val="TableParagraph"/>
              <w:spacing w:line="186" w:lineRule="exact"/>
              <w:ind w:right="46"/>
              <w:jc w:val="right"/>
            </w:pPr>
            <w:r>
              <w:rPr>
                <w:rStyle w:val="Hyperlink7"/>
                <w:rFonts w:eastAsia="Arial Unicode MS"/>
                <w:spacing w:val="-2"/>
                <w:sz w:val="18"/>
                <w:szCs w:val="18"/>
              </w:rPr>
              <w:t>41.41%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12B063D8" w14:textId="77777777" w:rsidR="00F81D74" w:rsidRDefault="00000000">
            <w:pPr>
              <w:pStyle w:val="TableParagraph"/>
              <w:spacing w:line="186" w:lineRule="exact"/>
              <w:ind w:left="143"/>
              <w:jc w:val="center"/>
            </w:pPr>
            <w:r>
              <w:rPr>
                <w:rStyle w:val="Hyperlink7"/>
                <w:rFonts w:eastAsia="Arial Unicode MS"/>
                <w:spacing w:val="-2"/>
                <w:sz w:val="18"/>
                <w:szCs w:val="18"/>
              </w:rPr>
              <w:t>6,856.58</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3F31E3A" w14:textId="77777777" w:rsidR="00F81D74" w:rsidRDefault="00000000">
            <w:pPr>
              <w:pStyle w:val="TableParagraph"/>
              <w:spacing w:line="186" w:lineRule="exact"/>
              <w:ind w:right="42"/>
              <w:jc w:val="right"/>
            </w:pPr>
            <w:r>
              <w:rPr>
                <w:rStyle w:val="Hyperlink7"/>
                <w:rFonts w:eastAsia="Arial Unicode MS"/>
                <w:spacing w:val="-2"/>
                <w:sz w:val="18"/>
                <w:szCs w:val="18"/>
              </w:rPr>
              <w:t>38.52%</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70DB58DB" w14:textId="77777777" w:rsidR="00F81D74" w:rsidRDefault="00000000">
            <w:pPr>
              <w:pStyle w:val="TableParagraph"/>
              <w:spacing w:line="186" w:lineRule="exact"/>
              <w:ind w:left="114"/>
              <w:jc w:val="center"/>
            </w:pPr>
            <w:r>
              <w:rPr>
                <w:rStyle w:val="Hyperlink7"/>
                <w:rFonts w:eastAsia="Arial Unicode MS"/>
                <w:spacing w:val="-2"/>
                <w:sz w:val="18"/>
                <w:szCs w:val="18"/>
              </w:rPr>
              <w:t>2,488.83</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9ECB5D5" w14:textId="77777777" w:rsidR="00F81D74" w:rsidRDefault="00000000">
            <w:pPr>
              <w:pStyle w:val="TableParagraph"/>
              <w:spacing w:line="186" w:lineRule="exact"/>
              <w:ind w:right="42"/>
              <w:jc w:val="right"/>
            </w:pPr>
            <w:r>
              <w:rPr>
                <w:rStyle w:val="Hyperlink7"/>
                <w:rFonts w:eastAsia="Arial Unicode MS"/>
                <w:spacing w:val="-2"/>
                <w:sz w:val="18"/>
                <w:szCs w:val="18"/>
              </w:rPr>
              <w:t>19.83%</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790871FC" w14:textId="77777777" w:rsidR="00F81D74" w:rsidRDefault="00000000">
            <w:pPr>
              <w:pStyle w:val="TableParagraph"/>
              <w:spacing w:line="186" w:lineRule="exact"/>
              <w:ind w:right="39"/>
              <w:jc w:val="right"/>
            </w:pPr>
            <w:r>
              <w:rPr>
                <w:rStyle w:val="Hyperlink7"/>
                <w:rFonts w:eastAsia="Arial Unicode MS"/>
                <w:spacing w:val="-2"/>
                <w:sz w:val="18"/>
                <w:szCs w:val="18"/>
              </w:rPr>
              <w:t>2,970.67</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5409C6EF" w14:textId="77777777" w:rsidR="00F81D74" w:rsidRDefault="00000000">
            <w:pPr>
              <w:pStyle w:val="TableParagraph"/>
              <w:spacing w:line="186" w:lineRule="exact"/>
              <w:ind w:right="38"/>
              <w:jc w:val="right"/>
            </w:pPr>
            <w:r>
              <w:rPr>
                <w:rStyle w:val="Hyperlink7"/>
                <w:rFonts w:eastAsia="Arial Unicode MS"/>
                <w:spacing w:val="-2"/>
                <w:sz w:val="18"/>
                <w:szCs w:val="18"/>
              </w:rPr>
              <w:t>31.44%</w:t>
            </w:r>
          </w:p>
        </w:tc>
      </w:tr>
      <w:tr w:rsidR="00F81D74" w14:paraId="4C4844EE" w14:textId="77777777">
        <w:trPr>
          <w:trHeight w:val="387"/>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DF03F3" w14:textId="77777777" w:rsidR="00F81D74" w:rsidRDefault="00000000">
            <w:pPr>
              <w:pStyle w:val="TableParagraph"/>
              <w:spacing w:line="188" w:lineRule="exact"/>
              <w:ind w:left="57"/>
            </w:pPr>
            <w:r>
              <w:rPr>
                <w:rStyle w:val="None"/>
                <w:b/>
                <w:bCs/>
                <w:spacing w:val="-2"/>
                <w:sz w:val="18"/>
                <w:szCs w:val="18"/>
              </w:rPr>
              <w:t>Total</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3A744CB" w14:textId="77777777" w:rsidR="00F81D74" w:rsidRDefault="00000000">
            <w:pPr>
              <w:pStyle w:val="TableParagraph"/>
              <w:spacing w:line="188" w:lineRule="exact"/>
              <w:ind w:right="45"/>
              <w:jc w:val="right"/>
            </w:pPr>
            <w:r>
              <w:rPr>
                <w:rStyle w:val="None"/>
                <w:b/>
                <w:bCs/>
                <w:spacing w:val="-2"/>
                <w:sz w:val="18"/>
                <w:szCs w:val="18"/>
              </w:rPr>
              <w:t>2,345.63</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306C61C" w14:textId="77777777" w:rsidR="00F81D74" w:rsidRDefault="00000000">
            <w:pPr>
              <w:pStyle w:val="TableParagraph"/>
              <w:spacing w:line="188" w:lineRule="exact"/>
              <w:ind w:right="45"/>
              <w:jc w:val="right"/>
            </w:pPr>
            <w:r>
              <w:rPr>
                <w:rStyle w:val="None"/>
                <w:b/>
                <w:bCs/>
                <w:spacing w:val="-2"/>
                <w:sz w:val="18"/>
                <w:szCs w:val="18"/>
              </w:rPr>
              <w:t>45.82%</w:t>
            </w:r>
          </w:p>
        </w:tc>
        <w:tc>
          <w:tcPr>
            <w:tcW w:w="878" w:type="dxa"/>
            <w:tcBorders>
              <w:top w:val="single" w:sz="4" w:space="0" w:color="000000"/>
              <w:left w:val="single" w:sz="4" w:space="0" w:color="000000"/>
              <w:bottom w:val="single" w:sz="4" w:space="0" w:color="000000"/>
              <w:right w:val="single" w:sz="4" w:space="0" w:color="000000"/>
            </w:tcBorders>
            <w:tcMar>
              <w:top w:w="80" w:type="dxa"/>
              <w:left w:w="155" w:type="dxa"/>
              <w:bottom w:w="80" w:type="dxa"/>
              <w:right w:w="105" w:type="dxa"/>
            </w:tcMar>
          </w:tcPr>
          <w:p w14:paraId="75EAFA02" w14:textId="77777777" w:rsidR="00F81D74" w:rsidRDefault="00000000">
            <w:pPr>
              <w:pStyle w:val="TableParagraph"/>
              <w:spacing w:line="188" w:lineRule="exact"/>
              <w:ind w:left="75" w:right="25"/>
              <w:jc w:val="center"/>
            </w:pPr>
            <w:r>
              <w:rPr>
                <w:rStyle w:val="None"/>
                <w:b/>
                <w:bCs/>
                <w:spacing w:val="-2"/>
                <w:sz w:val="18"/>
                <w:szCs w:val="18"/>
              </w:rPr>
              <w:t>15,555.57</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528616C3" w14:textId="77777777" w:rsidR="00F81D74" w:rsidRDefault="00000000">
            <w:pPr>
              <w:pStyle w:val="TableParagraph"/>
              <w:spacing w:line="188" w:lineRule="exact"/>
              <w:ind w:right="41"/>
              <w:jc w:val="right"/>
            </w:pPr>
            <w:r>
              <w:rPr>
                <w:rStyle w:val="None"/>
                <w:b/>
                <w:bCs/>
                <w:spacing w:val="-2"/>
                <w:sz w:val="18"/>
                <w:szCs w:val="18"/>
              </w:rPr>
              <w:t>87.40%</w:t>
            </w:r>
          </w:p>
        </w:tc>
        <w:tc>
          <w:tcPr>
            <w:tcW w:w="8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80" w:type="dxa"/>
            </w:tcMar>
          </w:tcPr>
          <w:p w14:paraId="7D241060" w14:textId="77777777" w:rsidR="00F81D74" w:rsidRDefault="00000000">
            <w:pPr>
              <w:pStyle w:val="TableParagraph"/>
              <w:spacing w:line="188" w:lineRule="exact"/>
              <w:ind w:left="20"/>
              <w:jc w:val="center"/>
            </w:pPr>
            <w:r>
              <w:rPr>
                <w:rStyle w:val="None"/>
                <w:b/>
                <w:bCs/>
                <w:spacing w:val="-2"/>
                <w:sz w:val="18"/>
                <w:szCs w:val="18"/>
              </w:rPr>
              <w:t>10,067.32</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6B953566" w14:textId="77777777" w:rsidR="00F81D74" w:rsidRDefault="00000000">
            <w:pPr>
              <w:pStyle w:val="TableParagraph"/>
              <w:spacing w:line="188" w:lineRule="exact"/>
              <w:ind w:right="41"/>
              <w:jc w:val="right"/>
            </w:pPr>
            <w:r>
              <w:rPr>
                <w:rStyle w:val="None"/>
                <w:b/>
                <w:bCs/>
                <w:spacing w:val="-2"/>
                <w:sz w:val="18"/>
                <w:szCs w:val="18"/>
              </w:rPr>
              <w:t>80.20%</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562E7414" w14:textId="77777777" w:rsidR="00F81D74" w:rsidRDefault="00000000">
            <w:pPr>
              <w:pStyle w:val="TableParagraph"/>
              <w:spacing w:line="188" w:lineRule="exact"/>
              <w:ind w:right="39"/>
              <w:jc w:val="right"/>
            </w:pPr>
            <w:r>
              <w:rPr>
                <w:rStyle w:val="None"/>
                <w:b/>
                <w:bCs/>
                <w:spacing w:val="-2"/>
                <w:sz w:val="18"/>
                <w:szCs w:val="18"/>
              </w:rPr>
              <w:t>5,948.15</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4F27FE01" w14:textId="77777777" w:rsidR="00F81D74" w:rsidRDefault="00000000">
            <w:pPr>
              <w:pStyle w:val="TableParagraph"/>
              <w:spacing w:line="188" w:lineRule="exact"/>
              <w:ind w:right="37"/>
              <w:jc w:val="right"/>
            </w:pPr>
            <w:r>
              <w:rPr>
                <w:rStyle w:val="None"/>
                <w:b/>
                <w:bCs/>
                <w:spacing w:val="-2"/>
                <w:sz w:val="18"/>
                <w:szCs w:val="18"/>
              </w:rPr>
              <w:t>62.95%</w:t>
            </w:r>
          </w:p>
        </w:tc>
      </w:tr>
    </w:tbl>
    <w:p w14:paraId="0B892CC4" w14:textId="77777777" w:rsidR="00F81D74" w:rsidRDefault="00F81D74">
      <w:pPr>
        <w:pStyle w:val="BodyText"/>
        <w:spacing w:before="4"/>
        <w:ind w:left="804" w:hanging="804"/>
        <w:rPr>
          <w:rStyle w:val="Hyperlink4"/>
          <w:sz w:val="17"/>
          <w:szCs w:val="17"/>
        </w:rPr>
      </w:pPr>
    </w:p>
    <w:p w14:paraId="28870790" w14:textId="77777777" w:rsidR="00F81D74" w:rsidRDefault="00F81D74">
      <w:pPr>
        <w:pStyle w:val="BodyText"/>
        <w:spacing w:before="3"/>
      </w:pPr>
    </w:p>
    <w:p w14:paraId="5F39E72B" w14:textId="77777777" w:rsidR="00F81D74" w:rsidRDefault="00000000">
      <w:pPr>
        <w:pStyle w:val="BodyText"/>
        <w:spacing w:before="1"/>
        <w:ind w:left="796" w:right="7"/>
        <w:jc w:val="both"/>
      </w:pPr>
      <w:r>
        <w:rPr>
          <w:rStyle w:val="Hyperlink4"/>
        </w:rPr>
        <w:t>During</w:t>
      </w:r>
      <w:r>
        <w:rPr>
          <w:rStyle w:val="None"/>
        </w:rPr>
        <w:t xml:space="preserve"> </w:t>
      </w:r>
      <w:r>
        <w:rPr>
          <w:rStyle w:val="Hyperlink4"/>
        </w:rPr>
        <w:t>the</w:t>
      </w:r>
      <w:r>
        <w:rPr>
          <w:rStyle w:val="Hyperlink5"/>
        </w:rPr>
        <w:t xml:space="preserve"> </w:t>
      </w:r>
      <w:r>
        <w:rPr>
          <w:rStyle w:val="Hyperlink4"/>
        </w:rPr>
        <w:t>last</w:t>
      </w:r>
      <w:r>
        <w:rPr>
          <w:rStyle w:val="None"/>
        </w:rPr>
        <w:t xml:space="preserve"> </w:t>
      </w:r>
      <w:r>
        <w:rPr>
          <w:rStyle w:val="Hyperlink4"/>
        </w:rPr>
        <w:t>three</w:t>
      </w:r>
      <w:r>
        <w:rPr>
          <w:rStyle w:val="Hyperlink5"/>
        </w:rPr>
        <w:t xml:space="preserve"> </w:t>
      </w:r>
      <w:r>
        <w:rPr>
          <w:rStyle w:val="Hyperlink4"/>
        </w:rPr>
        <w:t>Fiscals,</w:t>
      </w:r>
      <w:r>
        <w:rPr>
          <w:rStyle w:val="Hyperlink5"/>
        </w:rPr>
        <w:t xml:space="preserve"> </w:t>
      </w:r>
      <w:r>
        <w:rPr>
          <w:rStyle w:val="Hyperlink4"/>
        </w:rPr>
        <w:t>the</w:t>
      </w:r>
      <w:r>
        <w:rPr>
          <w:rStyle w:val="Hyperlink5"/>
        </w:rPr>
        <w:t xml:space="preserve"> </w:t>
      </w:r>
      <w:r>
        <w:rPr>
          <w:rStyle w:val="Hyperlink4"/>
        </w:rPr>
        <w:t>prices</w:t>
      </w:r>
      <w:r>
        <w:rPr>
          <w:rStyle w:val="None"/>
        </w:rPr>
        <w:t xml:space="preserve"> </w:t>
      </w:r>
      <w:r>
        <w:rPr>
          <w:rStyle w:val="Hyperlink4"/>
        </w:rPr>
        <w:t>of</w:t>
      </w:r>
      <w:r>
        <w:rPr>
          <w:rStyle w:val="Hyperlink5"/>
        </w:rPr>
        <w:t xml:space="preserve"> </w:t>
      </w:r>
      <w:r>
        <w:rPr>
          <w:rStyle w:val="Hyperlink4"/>
        </w:rPr>
        <w:t>copper</w:t>
      </w:r>
      <w:r>
        <w:rPr>
          <w:rStyle w:val="Hyperlink5"/>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have</w:t>
      </w:r>
      <w:r>
        <w:rPr>
          <w:rStyle w:val="Hyperlink5"/>
        </w:rPr>
        <w:t xml:space="preserve"> </w:t>
      </w:r>
      <w:r>
        <w:rPr>
          <w:rStyle w:val="Hyperlink4"/>
        </w:rPr>
        <w:t>experienced</w:t>
      </w:r>
      <w:r>
        <w:rPr>
          <w:rStyle w:val="None"/>
        </w:rPr>
        <w:t xml:space="preserve"> </w:t>
      </w:r>
      <w:r>
        <w:rPr>
          <w:rStyle w:val="Hyperlink4"/>
        </w:rPr>
        <w:t>a</w:t>
      </w:r>
      <w:r>
        <w:rPr>
          <w:rStyle w:val="Hyperlink5"/>
        </w:rPr>
        <w:t xml:space="preserve"> </w:t>
      </w:r>
      <w:r>
        <w:rPr>
          <w:rStyle w:val="Hyperlink4"/>
        </w:rPr>
        <w:t>compounded</w:t>
      </w:r>
      <w:r>
        <w:rPr>
          <w:rStyle w:val="None"/>
        </w:rPr>
        <w:t xml:space="preserve"> </w:t>
      </w:r>
      <w:r>
        <w:rPr>
          <w:rStyle w:val="Hyperlink4"/>
        </w:rPr>
        <w:t>annual</w:t>
      </w:r>
      <w:r>
        <w:rPr>
          <w:rStyle w:val="Hyperlink5"/>
        </w:rPr>
        <w:t xml:space="preserve"> </w:t>
      </w:r>
      <w:r>
        <w:rPr>
          <w:rStyle w:val="Hyperlink4"/>
        </w:rPr>
        <w:t>growth</w:t>
      </w:r>
      <w:r>
        <w:rPr>
          <w:rStyle w:val="None"/>
        </w:rPr>
        <w:t xml:space="preserve"> </w:t>
      </w:r>
      <w:r>
        <w:rPr>
          <w:rStyle w:val="Hyperlink4"/>
        </w:rPr>
        <w:t>rate (CAGR)</w:t>
      </w:r>
      <w:r>
        <w:rPr>
          <w:rStyle w:val="Hyperlink5"/>
        </w:rPr>
        <w:t xml:space="preserve"> </w:t>
      </w:r>
      <w:r>
        <w:rPr>
          <w:rStyle w:val="Hyperlink4"/>
        </w:rPr>
        <w:t>of</w:t>
      </w:r>
      <w:r>
        <w:rPr>
          <w:rStyle w:val="None"/>
        </w:rPr>
        <w:t xml:space="preserve"> </w:t>
      </w:r>
      <w:r>
        <w:rPr>
          <w:rStyle w:val="Hyperlink4"/>
        </w:rPr>
        <w:t>3.1%</w:t>
      </w:r>
      <w:r>
        <w:rPr>
          <w:rStyle w:val="None"/>
        </w:rPr>
        <w:t xml:space="preserve"> </w:t>
      </w:r>
      <w:r>
        <w:rPr>
          <w:rStyle w:val="Hyperlink4"/>
        </w:rPr>
        <w:t>and</w:t>
      </w:r>
      <w:r>
        <w:rPr>
          <w:rStyle w:val="None"/>
        </w:rPr>
        <w:t xml:space="preserve"> </w:t>
      </w:r>
      <w:r>
        <w:rPr>
          <w:rStyle w:val="Hyperlink4"/>
        </w:rPr>
        <w:t>0.5%,</w:t>
      </w:r>
      <w:r>
        <w:rPr>
          <w:rStyle w:val="None"/>
        </w:rPr>
        <w:t xml:space="preserve"> </w:t>
      </w:r>
      <w:r>
        <w:rPr>
          <w:rStyle w:val="Hyperlink4"/>
        </w:rPr>
        <w:t>respectively,</w:t>
      </w:r>
      <w:r>
        <w:rPr>
          <w:rStyle w:val="Hyperlink5"/>
        </w:rPr>
        <w:t xml:space="preserve"> </w:t>
      </w:r>
      <w:r>
        <w:rPr>
          <w:rStyle w:val="Hyperlink4"/>
        </w:rPr>
        <w:t>leading</w:t>
      </w:r>
      <w:r>
        <w:rPr>
          <w:rStyle w:val="None"/>
        </w:rPr>
        <w:t xml:space="preserve"> </w:t>
      </w:r>
      <w:r>
        <w:rPr>
          <w:rStyle w:val="Hyperlink4"/>
        </w:rPr>
        <w:t>to</w:t>
      </w:r>
      <w:r>
        <w:rPr>
          <w:rStyle w:val="None"/>
        </w:rPr>
        <w:t xml:space="preserve"> </w:t>
      </w:r>
      <w:r>
        <w:rPr>
          <w:rStyle w:val="Hyperlink4"/>
        </w:rPr>
        <w:t>increased</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w:t>
      </w:r>
      <w:r>
        <w:rPr>
          <w:rStyle w:val="None"/>
          <w:i/>
          <w:iCs/>
        </w:rPr>
        <w:t>Source: CARE Report</w:t>
      </w:r>
      <w:r>
        <w:rPr>
          <w:rStyle w:val="Hyperlink4"/>
        </w:rPr>
        <w:t>).</w:t>
      </w:r>
      <w:r>
        <w:rPr>
          <w:rStyle w:val="Hyperlink5"/>
        </w:rPr>
        <w:t xml:space="preserve"> </w:t>
      </w:r>
      <w:r>
        <w:rPr>
          <w:rStyle w:val="Hyperlink4"/>
        </w:rPr>
        <w:t>While</w:t>
      </w:r>
      <w:r>
        <w:rPr>
          <w:rStyle w:val="Hyperlink5"/>
        </w:rPr>
        <w:t xml:space="preserve"> </w:t>
      </w:r>
      <w:r>
        <w:rPr>
          <w:rStyle w:val="Hyperlink4"/>
        </w:rPr>
        <w:t>we</w:t>
      </w:r>
      <w:r>
        <w:rPr>
          <w:rStyle w:val="Hyperlink5"/>
        </w:rPr>
        <w:t xml:space="preserve"> </w:t>
      </w:r>
      <w:r>
        <w:rPr>
          <w:rStyle w:val="Hyperlink4"/>
        </w:rPr>
        <w:t>have</w:t>
      </w:r>
      <w:r>
        <w:rPr>
          <w:rStyle w:val="None"/>
        </w:rPr>
        <w:t xml:space="preserve"> </w:t>
      </w:r>
      <w:r>
        <w:rPr>
          <w:rStyle w:val="Hyperlink4"/>
        </w:rPr>
        <w:t>not faced</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challenges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procurement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 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face</w:t>
      </w:r>
      <w:r>
        <w:rPr>
          <w:rStyle w:val="None"/>
        </w:rPr>
        <w:t xml:space="preserve"> </w:t>
      </w:r>
      <w:r>
        <w:rPr>
          <w:rStyle w:val="Hyperlink4"/>
        </w:rPr>
        <w:t>any</w:t>
      </w:r>
      <w:r>
        <w:rPr>
          <w:rStyle w:val="None"/>
        </w:rPr>
        <w:t xml:space="preserve"> </w:t>
      </w:r>
      <w:r>
        <w:rPr>
          <w:rStyle w:val="Hyperlink4"/>
        </w:rPr>
        <w:t>disruptions</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shortfall in</w:t>
      </w:r>
      <w:r>
        <w:rPr>
          <w:rStyle w:val="None"/>
        </w:rPr>
        <w:t xml:space="preserve"> </w:t>
      </w:r>
      <w:r>
        <w:rPr>
          <w:rStyle w:val="Hyperlink4"/>
        </w:rPr>
        <w:t>supply</w:t>
      </w:r>
      <w:r>
        <w:rPr>
          <w:rStyle w:val="None"/>
        </w:rPr>
        <w:t xml:space="preserve"> </w:t>
      </w:r>
      <w:r>
        <w:rPr>
          <w:rStyle w:val="Hyperlink4"/>
        </w:rPr>
        <w:t>or</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costs</w:t>
      </w:r>
      <w:r>
        <w:rPr>
          <w:rStyle w:val="None"/>
        </w:rPr>
        <w:t xml:space="preserve"> </w:t>
      </w:r>
      <w:r>
        <w:rPr>
          <w:rStyle w:val="Hyperlink4"/>
        </w:rPr>
        <w:t>could</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the</w:t>
      </w:r>
      <w:r>
        <w:rPr>
          <w:rStyle w:val="None"/>
        </w:rPr>
        <w:t xml:space="preserve"> </w:t>
      </w:r>
      <w:r>
        <w:rPr>
          <w:rStyle w:val="Hyperlink4"/>
        </w:rPr>
        <w:t>pricing</w:t>
      </w:r>
      <w:r>
        <w:rPr>
          <w:rStyle w:val="None"/>
        </w:rPr>
        <w:t xml:space="preserve"> </w:t>
      </w:r>
      <w:r>
        <w:rPr>
          <w:rStyle w:val="Hyperlink4"/>
        </w:rPr>
        <w:t>and</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impair</w:t>
      </w:r>
      <w:r>
        <w:rPr>
          <w:rStyle w:val="None"/>
        </w:rPr>
        <w:t xml:space="preserve"> </w:t>
      </w:r>
      <w:r>
        <w:rPr>
          <w:rStyle w:val="Hyperlink4"/>
        </w:rPr>
        <w:t>our</w:t>
      </w:r>
      <w:r>
        <w:rPr>
          <w:rStyle w:val="None"/>
        </w:rPr>
        <w:t xml:space="preserve"> </w:t>
      </w:r>
      <w:r>
        <w:rPr>
          <w:rStyle w:val="Hyperlink4"/>
        </w:rPr>
        <w:t>competitiveness, and negatively impact our business operations, financial condition, cash flows and results of operations.</w:t>
      </w:r>
    </w:p>
    <w:p w14:paraId="4B663DE1" w14:textId="77777777" w:rsidR="00F81D74" w:rsidRDefault="00000000">
      <w:pPr>
        <w:pStyle w:val="Heading4"/>
        <w:numPr>
          <w:ilvl w:val="0"/>
          <w:numId w:val="25"/>
        </w:numPr>
        <w:ind w:right="12"/>
      </w:pPr>
      <w:r>
        <w:rPr>
          <w:rStyle w:val="Hyperlink4"/>
        </w:rP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(“Sanya Ganguly”). Any economic cyclicality coupled with reduced demand or negative trend in the Sanya Ganguly industry or other industries that we operate in, could adversely affect our business, results of operations and financial condition.</w:t>
      </w:r>
      <w:r>
        <w:rPr>
          <w:rStyle w:val="None"/>
          <w:sz w:val="18"/>
          <w:szCs w:val="18"/>
        </w:rPr>
      </w:r>
      <w:r>
        <w:rPr>
          <w:rStyle w:val="Hyperlink4"/>
        </w:rPr>
      </w:r>
      <w:r>
        <w:rPr>
          <w:rStyle w:val="None"/>
          <w:sz w:val="18"/>
          <w:szCs w:val="18"/>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C60B1BD" w14:textId="77777777" w:rsidR="00F81D74" w:rsidRDefault="00000000">
      <w:pPr>
        <w:pStyle w:val="BodyText"/>
        <w:spacing w:before="198"/>
        <w:ind w:left="808" w:right="20"/>
        <w:jc w:val="both"/>
      </w:pPr>
      <w:r>
        <w:rPr>
          <w:rStyle w:val="Hyperlink4"/>
        </w:rPr>
        <w:t>We are dependent on our customers from the Sanya Ganguly for a significant portion of our operating revenue. Set out below are details of our operating revenue generated from each of the industries that we cater to, for the period/ Fiscals indicated:</w:t>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p>
    <w:p w14:paraId="148F60B3" w14:textId="77777777" w:rsidR="00F81D74" w:rsidRDefault="00F81D74">
      <w:pPr>
        <w:pStyle w:val="BodyText"/>
        <w:spacing w:before="5"/>
        <w:rPr>
          <w:rStyle w:val="Hyperlink4"/>
          <w:sz w:val="17"/>
          <w:szCs w:val="17"/>
        </w:r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F81D74" w14:paraId="2A7FDC84" w14:textId="77777777">
        <w:trPr>
          <w:trHeight w:val="631"/>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5B7D7FFA" w14:textId="77777777" w:rsidR="00F81D74" w:rsidRDefault="00000000">
            <w:pPr>
              <w:pStyle w:val="TableParagraph"/>
              <w:ind w:left="131" w:hanging="32"/>
            </w:pPr>
            <w:r>
              <w:rPr>
                <w:rStyle w:val="None"/>
                <w:b/>
                <w:bCs/>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78A38890" w14:textId="77777777" w:rsidR="00F81D74" w:rsidRDefault="00000000">
            <w:pPr>
              <w:pStyle w:val="TableParagraph"/>
              <w:spacing w:line="208"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34BAE7FC" w14:textId="77777777" w:rsidR="00F81D74"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01628924" w14:textId="77777777" w:rsidR="00F81D74"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3C33CE58" w14:textId="77777777" w:rsidR="00F81D74"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6F0AF282" w14:textId="77777777">
        <w:trPr>
          <w:trHeight w:val="1051"/>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063B6B07" w14:textId="77777777" w:rsidR="00F81D74" w:rsidRDefault="00F81D74"/>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3085B26D" w14:textId="77777777" w:rsidR="00F81D74"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141AD2FF" w14:textId="77777777" w:rsidR="00F81D74"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641D3A7B" w14:textId="77777777" w:rsidR="00F81D74" w:rsidRDefault="00000000">
            <w:pPr>
              <w:pStyle w:val="TableParagraph"/>
              <w:spacing w:line="186" w:lineRule="exact"/>
              <w:ind w:left="242"/>
            </w:pPr>
            <w:r>
              <w:rPr>
                <w:rStyle w:val="None"/>
                <w:b/>
                <w:bCs/>
                <w:spacing w:val="-2"/>
                <w:sz w:val="18"/>
                <w:szCs w:val="18"/>
              </w:rPr>
              <w:t>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50596337" w14:textId="77777777" w:rsidR="00F81D74"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1040095A" w14:textId="77777777" w:rsidR="00F81D74" w:rsidRDefault="00000000">
            <w:pPr>
              <w:pStyle w:val="TableParagraph"/>
              <w:ind w:left="176" w:firstLine="182"/>
              <w:rPr>
                <w:rStyle w:val="None"/>
                <w:b/>
                <w:bCs/>
                <w:sz w:val="18"/>
                <w:szCs w:val="18"/>
              </w:rPr>
            </w:pPr>
            <w:r>
              <w:rPr>
                <w:rStyle w:val="None"/>
                <w:b/>
                <w:bCs/>
                <w:sz w:val="18"/>
                <w:szCs w:val="18"/>
              </w:rPr>
              <w:t xml:space="preserve">% of </w:t>
            </w:r>
            <w:r>
              <w:rPr>
                <w:rStyle w:val="None"/>
                <w:b/>
                <w:bCs/>
                <w:spacing w:val="-2"/>
                <w:sz w:val="18"/>
                <w:szCs w:val="18"/>
              </w:rPr>
              <w:t>operating</w:t>
            </w:r>
          </w:p>
          <w:p w14:paraId="03B38968" w14:textId="77777777" w:rsidR="00F81D74" w:rsidRDefault="00000000">
            <w:pPr>
              <w:pStyle w:val="TableParagraph"/>
              <w:spacing w:line="186" w:lineRule="exact"/>
              <w:ind w:left="241"/>
            </w:pPr>
            <w:r>
              <w:rPr>
                <w:rStyle w:val="None"/>
                <w:b/>
                <w:bCs/>
                <w:spacing w:val="-2"/>
                <w:sz w:val="18"/>
                <w:szCs w:val="18"/>
              </w:rPr>
              <w:t>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198" w:type="dxa"/>
            </w:tcMar>
          </w:tcPr>
          <w:p w14:paraId="19AB07BE" w14:textId="77777777" w:rsidR="00F81D74" w:rsidRDefault="00000000">
            <w:pPr>
              <w:pStyle w:val="TableParagraph"/>
              <w:ind w:left="270" w:right="118" w:hanging="142"/>
              <w:rPr>
                <w:rStyle w:val="None"/>
                <w:b/>
                <w:bCs/>
                <w:sz w:val="18"/>
                <w:szCs w:val="18"/>
              </w:rP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p>
          <w:p w14:paraId="5154B6E6" w14:textId="77777777" w:rsidR="00F81D74" w:rsidRDefault="00000000">
            <w:pPr>
              <w:pStyle w:val="TableParagraph"/>
              <w:spacing w:line="186" w:lineRule="exact"/>
              <w:ind w:left="145"/>
            </w:pP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39F97C35" w14:textId="77777777" w:rsidR="00F81D74" w:rsidRDefault="00000000">
            <w:pPr>
              <w:pStyle w:val="TableParagraph"/>
              <w:ind w:left="176" w:firstLine="183"/>
              <w:rPr>
                <w:rStyle w:val="None"/>
                <w:b/>
                <w:bCs/>
                <w:sz w:val="18"/>
                <w:szCs w:val="18"/>
              </w:rPr>
            </w:pPr>
            <w:r>
              <w:rPr>
                <w:rStyle w:val="None"/>
                <w:b/>
                <w:bCs/>
                <w:sz w:val="18"/>
                <w:szCs w:val="18"/>
              </w:rPr>
              <w:t xml:space="preserve">% of </w:t>
            </w:r>
            <w:r>
              <w:rPr>
                <w:rStyle w:val="None"/>
                <w:b/>
                <w:bCs/>
                <w:spacing w:val="-2"/>
                <w:sz w:val="18"/>
                <w:szCs w:val="18"/>
              </w:rPr>
              <w:t>operating</w:t>
            </w:r>
          </w:p>
          <w:p w14:paraId="331ED140" w14:textId="77777777" w:rsidR="00F81D74" w:rsidRDefault="00000000">
            <w:pPr>
              <w:pStyle w:val="TableParagraph"/>
              <w:spacing w:line="186" w:lineRule="exact"/>
              <w:ind w:left="241"/>
            </w:pPr>
            <w:r>
              <w:rPr>
                <w:rStyle w:val="None"/>
                <w:b/>
                <w:bCs/>
                <w:spacing w:val="-2"/>
                <w:sz w:val="18"/>
                <w:szCs w:val="18"/>
              </w:rPr>
              <w:t>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404E4F7A" w14:textId="77777777" w:rsidR="00F81D74"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174BE340" w14:textId="77777777" w:rsidR="00F81D74"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5559BF41" w14:textId="77777777" w:rsidR="00F81D74" w:rsidRDefault="00000000">
            <w:pPr>
              <w:pStyle w:val="TableParagraph"/>
              <w:spacing w:line="186" w:lineRule="exact"/>
              <w:ind w:left="242"/>
            </w:pPr>
            <w:r>
              <w:rPr>
                <w:rStyle w:val="None"/>
                <w:b/>
                <w:bCs/>
                <w:spacing w:val="-2"/>
                <w:sz w:val="18"/>
                <w:szCs w:val="18"/>
              </w:rPr>
              <w:t>revenue</w:t>
            </w:r>
          </w:p>
        </w:tc>
      </w:tr>
      <w:tr w:rsidR="00F81D74" w14:paraId="3CC995F8" w14:textId="77777777">
        <w:trPr>
          <w:trHeight w:val="832"/>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453" w:type="dxa"/>
            </w:tcMar>
          </w:tcPr>
          <w:p w14:paraId="12065386" w14:textId="77777777" w:rsidR="00F81D74" w:rsidRDefault="00000000">
            <w:pPr>
              <w:pStyle w:val="TableParagraph"/>
              <w:spacing w:line="206" w:lineRule="exact"/>
              <w:ind w:left="59" w:right="373"/>
            </w:pPr>
            <w:r>
              <w:rPr>
                <w:rStyle w:val="Hyperlink7"/>
                <w:rFonts w:eastAsia="Arial Unicode MS"/>
                <w:spacing w:val="-2"/>
                <w:sz w:val="18"/>
                <w:szCs w:val="18"/>
              </w:rPr>
              <w:t>Sanya Ganguly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7BEFD8B" w14:textId="77777777" w:rsidR="00F81D74" w:rsidRDefault="00000000">
            <w:pPr>
              <w:pStyle w:val="TableParagraph"/>
              <w:ind w:right="48"/>
              <w:jc w:val="right"/>
            </w:pPr>
            <w:r>
              <w:rPr>
                <w:rStyle w:val="Hyperlink7"/>
                <w:rFonts w:eastAsia="Arial Unicode MS"/>
                <w:spacing w:val="-2"/>
                <w:sz w:val="18"/>
                <w:szCs w:val="18"/>
              </w:rPr>
              <w:t>3,798.10</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5118A60" w14:textId="77777777" w:rsidR="00F81D74" w:rsidRDefault="00000000">
            <w:pPr>
              <w:pStyle w:val="TableParagraph"/>
              <w:ind w:right="45"/>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0" w:type="dxa"/>
            </w:tcMar>
          </w:tcPr>
          <w:p w14:paraId="5CF64649" w14:textId="77777777" w:rsidR="00F81D74" w:rsidRDefault="00000000">
            <w:pPr>
              <w:pStyle w:val="TableParagraph"/>
              <w:ind w:left="148"/>
              <w:jc w:val="center"/>
            </w:pPr>
            <w:r>
              <w:rPr>
                <w:rStyle w:val="Hyperlink7"/>
                <w:rFonts w:eastAsia="Arial Unicode MS"/>
                <w:spacing w:val="-2"/>
                <w:sz w:val="18"/>
                <w:szCs w:val="18"/>
              </w:rPr>
              <w:t>13,502.66</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EF34E4F" w14:textId="77777777" w:rsidR="00F81D74" w:rsidRDefault="00000000">
            <w:pPr>
              <w:pStyle w:val="TableParagraph"/>
              <w:ind w:right="45"/>
              <w:jc w:val="right"/>
            </w:pPr>
            <w:r>
              <w:rPr>
                <w:rStyle w:val="Hyperlink7"/>
                <w:rFonts w:eastAsia="Arial Unicode MS"/>
                <w:spacing w:val="-2"/>
                <w:sz w:val="18"/>
                <w:szCs w:val="18"/>
              </w:rPr>
              <w:t>74.79%</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07102D34" w14:textId="77777777" w:rsidR="00F81D74" w:rsidRDefault="00000000">
            <w:pPr>
              <w:pStyle w:val="TableParagraph"/>
              <w:ind w:left="152"/>
              <w:jc w:val="center"/>
            </w:pPr>
            <w:r>
              <w:rPr>
                <w:rStyle w:val="Hyperlink7"/>
                <w:rFonts w:eastAsia="Arial Unicode MS"/>
                <w:spacing w:val="-2"/>
                <w:sz w:val="18"/>
                <w:szCs w:val="18"/>
              </w:rPr>
              <w:t>9,642.92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2A2EB27" w14:textId="77777777" w:rsidR="00F81D74" w:rsidRDefault="00000000">
            <w:pPr>
              <w:pStyle w:val="TableParagraph"/>
              <w:ind w:right="45"/>
              <w:jc w:val="right"/>
            </w:pPr>
            <w:r>
              <w:rPr>
                <w:rStyle w:val="Hyperlink7"/>
                <w:rFonts w:eastAsia="Arial Unicode MS"/>
                <w:spacing w:val="-2"/>
                <w:sz w:val="18"/>
                <w:szCs w:val="18"/>
              </w:rPr>
              <w:t>75.17%</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F23E0AE" w14:textId="77777777" w:rsidR="00F81D74" w:rsidRDefault="00000000">
            <w:pPr>
              <w:pStyle w:val="TableParagraph"/>
              <w:ind w:right="49"/>
              <w:jc w:val="right"/>
            </w:pPr>
            <w:r>
              <w:rPr>
                <w:rStyle w:val="Hyperlink7"/>
                <w:rFonts w:eastAsia="Arial Unicode MS"/>
                <w:spacing w:val="-2"/>
                <w:sz w:val="18"/>
                <w:szCs w:val="18"/>
              </w:rPr>
              <w:t>7,652.26</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E6F3ED0" w14:textId="77777777" w:rsidR="00F81D74" w:rsidRDefault="00000000">
            <w:pPr>
              <w:pStyle w:val="TableParagraph"/>
              <w:ind w:right="46"/>
              <w:jc w:val="right"/>
            </w:pPr>
            <w:r>
              <w:rPr>
                <w:rStyle w:val="Hyperlink7"/>
                <w:rFonts w:eastAsia="Arial Unicode MS"/>
                <w:spacing w:val="-2"/>
                <w:sz w:val="18"/>
                <w:szCs w:val="18"/>
              </w:rPr>
              <w:t>79.08%</w:t>
            </w:r>
          </w:p>
        </w:tc>
      </w:tr>
      <w:tr w:rsidR="00F81D74" w14:paraId="1EA8E35B" w14:textId="77777777">
        <w:trPr>
          <w:trHeight w:val="384"/>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C8B0DDB" w14:textId="77777777" w:rsidR="00F81D74" w:rsidRDefault="00000000">
            <w:pPr>
              <w:pStyle w:val="TableParagraph"/>
              <w:spacing w:before="2" w:line="186" w:lineRule="exact"/>
              <w:ind w:left="59"/>
            </w:pPr>
            <w:r>
              <w:rPr>
                <w:rStyle w:val="Hyperlink7"/>
                <w:rFonts w:eastAsia="Arial Unicode MS"/>
                <w:spacing w:val="-2"/>
                <w:sz w:val="18"/>
                <w:szCs w:val="18"/>
              </w:rPr>
              <w:lastRenderedPageBreak/>
              <w:t>Others</w:t>
            </w:r>
            <w:r>
              <w:rPr>
                <w:rStyle w:val="None"/>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D9F5E55" w14:textId="77777777" w:rsidR="00F81D74" w:rsidRDefault="00000000">
            <w:pPr>
              <w:pStyle w:val="TableParagraph"/>
              <w:spacing w:before="2" w:line="186" w:lineRule="exact"/>
              <w:ind w:right="48"/>
              <w:jc w:val="right"/>
            </w:pPr>
            <w:r>
              <w:rPr>
                <w:rStyle w:val="Hyperlink7"/>
                <w:rFonts w:eastAsia="Arial Unicode MS"/>
                <w:spacing w:val="-2"/>
                <w:sz w:val="18"/>
                <w:szCs w:val="18"/>
              </w:rPr>
              <w:t>1,496.93</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F29935" w14:textId="77777777" w:rsidR="00F81D74" w:rsidRDefault="00000000">
            <w:pPr>
              <w:pStyle w:val="TableParagraph"/>
              <w:spacing w:before="2" w:line="186" w:lineRule="exact"/>
              <w:ind w:right="45"/>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46EC2DD1" w14:textId="77777777" w:rsidR="00F81D74" w:rsidRDefault="00000000">
            <w:pPr>
              <w:pStyle w:val="TableParagraph"/>
              <w:spacing w:before="2" w:line="186" w:lineRule="exact"/>
              <w:ind w:left="239"/>
              <w:jc w:val="center"/>
            </w:pPr>
            <w:r>
              <w:rPr>
                <w:rStyle w:val="Hyperlink7"/>
                <w:rFonts w:eastAsia="Arial Unicode MS"/>
                <w:spacing w:val="-2"/>
                <w:sz w:val="18"/>
                <w:szCs w:val="18"/>
              </w:rPr>
              <w:t>4,550.79</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DA6812A" w14:textId="77777777" w:rsidR="00F81D74" w:rsidRDefault="00000000">
            <w:pPr>
              <w:pStyle w:val="TableParagraph"/>
              <w:spacing w:before="2" w:line="186" w:lineRule="exact"/>
              <w:ind w:right="45"/>
              <w:jc w:val="right"/>
            </w:pPr>
            <w:r>
              <w:rPr>
                <w:rStyle w:val="Hyperlink7"/>
                <w:rFonts w:eastAsia="Arial Unicode MS"/>
                <w:spacing w:val="-2"/>
                <w:sz w:val="18"/>
                <w:szCs w:val="18"/>
              </w:rPr>
              <w:t>25.21%</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27B62B16" w14:textId="77777777" w:rsidR="00F81D74" w:rsidRDefault="00000000">
            <w:pPr>
              <w:pStyle w:val="TableParagraph"/>
              <w:spacing w:before="2" w:line="186" w:lineRule="exact"/>
              <w:ind w:left="152"/>
              <w:jc w:val="center"/>
            </w:pPr>
            <w:r>
              <w:rPr>
                <w:rStyle w:val="Hyperlink7"/>
                <w:rFonts w:eastAsia="Arial Unicode MS"/>
                <w:spacing w:val="-2"/>
                <w:sz w:val="18"/>
                <w:szCs w:val="18"/>
              </w:rPr>
              <w:t>3,185.92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29FA42A" w14:textId="77777777" w:rsidR="00F81D74" w:rsidRDefault="00000000">
            <w:pPr>
              <w:pStyle w:val="TableParagraph"/>
              <w:spacing w:before="2" w:line="186" w:lineRule="exact"/>
              <w:ind w:right="45"/>
              <w:jc w:val="right"/>
            </w:pPr>
            <w:r>
              <w:rPr>
                <w:rStyle w:val="Hyperlink7"/>
                <w:rFonts w:eastAsia="Arial Unicode MS"/>
                <w:spacing w:val="-2"/>
                <w:sz w:val="18"/>
                <w:szCs w:val="18"/>
              </w:rPr>
              <w:t>24.83%</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169A971" w14:textId="77777777" w:rsidR="00F81D74" w:rsidRDefault="00000000">
            <w:pPr>
              <w:pStyle w:val="TableParagraph"/>
              <w:spacing w:before="2" w:line="186" w:lineRule="exact"/>
              <w:ind w:right="49"/>
              <w:jc w:val="right"/>
            </w:pPr>
            <w:r>
              <w:rPr>
                <w:rStyle w:val="Hyperlink7"/>
                <w:rFonts w:eastAsia="Arial Unicode MS"/>
                <w:spacing w:val="-2"/>
                <w:sz w:val="18"/>
                <w:szCs w:val="18"/>
              </w:rPr>
              <w:t>2,023.98</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D9600C9" w14:textId="77777777" w:rsidR="00F81D74" w:rsidRDefault="00000000">
            <w:pPr>
              <w:pStyle w:val="TableParagraph"/>
              <w:spacing w:before="2" w:line="186" w:lineRule="exact"/>
              <w:ind w:right="46"/>
              <w:jc w:val="right"/>
            </w:pPr>
            <w:r>
              <w:rPr>
                <w:rStyle w:val="Hyperlink7"/>
                <w:rFonts w:eastAsia="Arial Unicode MS"/>
                <w:spacing w:val="-2"/>
                <w:sz w:val="18"/>
                <w:szCs w:val="18"/>
              </w:rPr>
              <w:t>20.92%</w:t>
            </w:r>
          </w:p>
        </w:tc>
      </w:tr>
    </w:tbl>
    <w:p w14:paraId="5026E6B6" w14:textId="77777777" w:rsidR="00F81D74" w:rsidRDefault="00F81D74">
      <w:pPr>
        <w:pStyle w:val="BodyText"/>
        <w:spacing w:before="5"/>
        <w:ind w:left="801" w:hanging="801"/>
        <w:rPr>
          <w:rStyle w:val="Hyperlink4"/>
          <w:sz w:val="17"/>
          <w:szCs w:val="17"/>
        </w:rPr>
      </w:pPr>
    </w:p>
    <w:p w14:paraId="7F6DA6FC" w14:textId="77777777" w:rsidR="00F81D74" w:rsidRDefault="00F81D74">
      <w:pPr>
        <w:pStyle w:val="TableParagraph"/>
        <w:spacing w:line="186" w:lineRule="exact"/>
        <w:jc w:val="right"/>
        <w:sectPr w:rsidR="00F81D74">
          <w:headerReference w:type="default" r:id="rId109"/>
          <w:footerReference w:type="default" r:id="rId110"/>
          <w:pgSz w:w="11920" w:h="16840"/>
          <w:pgMar w:top="114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F81D74" w14:paraId="27401E2E" w14:textId="77777777">
        <w:trPr>
          <w:trHeight w:val="626"/>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2CAC0DB4" w14:textId="77777777" w:rsidR="00F81D74" w:rsidRDefault="00000000">
            <w:pPr>
              <w:pStyle w:val="TableParagraph"/>
              <w:ind w:left="131" w:hanging="32"/>
            </w:pPr>
            <w:r>
              <w:rPr>
                <w:rStyle w:val="None"/>
                <w:b/>
                <w:bCs/>
                <w:spacing w:val="-2"/>
                <w:sz w:val="18"/>
                <w:szCs w:val="18"/>
              </w:rPr>
              <w:lastRenderedPageBreak/>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5F968B7B" w14:textId="77777777" w:rsidR="00F81D74" w:rsidRDefault="00000000">
            <w:pPr>
              <w:pStyle w:val="TableParagraph"/>
              <w:spacing w:line="206"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2D71C666" w14:textId="77777777" w:rsidR="00F81D74"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00D5134C" w14:textId="77777777" w:rsidR="00F81D74"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0951EEBA" w14:textId="77777777" w:rsidR="00F81D74"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6D2140B" w14:textId="77777777">
        <w:trPr>
          <w:trHeight w:val="833"/>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61D28A10" w14:textId="77777777" w:rsidR="00F81D74" w:rsidRDefault="00F81D74"/>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6507649C" w14:textId="77777777" w:rsidR="00F81D74"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67ABA044" w14:textId="77777777" w:rsidR="00F81D74"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3E304A9D" w14:textId="77777777" w:rsidR="00F81D74" w:rsidRDefault="00000000">
            <w:pPr>
              <w:pStyle w:val="TableParagraph"/>
              <w:spacing w:line="206" w:lineRule="exact"/>
              <w:ind w:left="242" w:hanging="65"/>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5DAB30D1" w14:textId="77777777" w:rsidR="00F81D74"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0B7C9C38" w14:textId="77777777" w:rsidR="00F81D74" w:rsidRDefault="00000000">
            <w:pPr>
              <w:pStyle w:val="TableParagraph"/>
              <w:spacing w:line="207" w:lineRule="exact"/>
              <w:ind w:left="176" w:firstLine="182"/>
              <w:rPr>
                <w:rStyle w:val="None"/>
                <w:b/>
                <w:bCs/>
                <w:sz w:val="18"/>
                <w:szCs w:val="18"/>
              </w:rPr>
            </w:pPr>
            <w:r>
              <w:rPr>
                <w:rStyle w:val="None"/>
                <w:b/>
                <w:bCs/>
                <w:sz w:val="18"/>
                <w:szCs w:val="18"/>
              </w:rPr>
              <w:t xml:space="preserve">% </w:t>
            </w:r>
            <w:r>
              <w:rPr>
                <w:rStyle w:val="None"/>
                <w:b/>
                <w:bCs/>
                <w:spacing w:val="-5"/>
                <w:sz w:val="18"/>
                <w:szCs w:val="18"/>
              </w:rPr>
              <w:t>of</w:t>
            </w:r>
          </w:p>
          <w:p w14:paraId="4681BF19" w14:textId="77777777" w:rsidR="00F81D74" w:rsidRDefault="00000000">
            <w:pPr>
              <w:pStyle w:val="TableParagraph"/>
              <w:spacing w:line="206" w:lineRule="exact"/>
              <w:ind w:left="241" w:hanging="65"/>
            </w:pPr>
            <w:r>
              <w:rPr>
                <w:rStyle w:val="None"/>
                <w:b/>
                <w:bCs/>
                <w:spacing w:val="-2"/>
                <w:sz w:val="18"/>
                <w:szCs w:val="18"/>
              </w:rPr>
              <w:t>operating 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7A8D091B" w14:textId="77777777" w:rsidR="00F81D74" w:rsidRDefault="00000000">
            <w:pPr>
              <w:pStyle w:val="TableParagraph"/>
              <w:spacing w:line="207" w:lineRule="exact"/>
              <w:ind w:left="5"/>
              <w:jc w:val="center"/>
              <w:rPr>
                <w:rStyle w:val="None"/>
                <w:b/>
                <w:bCs/>
                <w:sz w:val="18"/>
                <w:szCs w:val="18"/>
              </w:rPr>
            </w:pPr>
            <w:r>
              <w:rPr>
                <w:rStyle w:val="None"/>
                <w:b/>
                <w:bCs/>
                <w:spacing w:val="-2"/>
                <w:sz w:val="18"/>
                <w:szCs w:val="18"/>
              </w:rPr>
              <w:t>Amount</w:t>
            </w:r>
          </w:p>
          <w:p w14:paraId="0FA347A6" w14:textId="77777777" w:rsidR="00F81D74" w:rsidRDefault="00000000">
            <w:pPr>
              <w:pStyle w:val="TableParagraph"/>
              <w:spacing w:line="206" w:lineRule="exact"/>
              <w:ind w:left="145" w:right="135" w:hanging="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06006215" w14:textId="77777777" w:rsidR="00F81D74" w:rsidRDefault="00000000">
            <w:pPr>
              <w:pStyle w:val="TableParagraph"/>
              <w:spacing w:line="207" w:lineRule="exact"/>
              <w:ind w:left="176" w:firstLine="183"/>
              <w:rPr>
                <w:rStyle w:val="None"/>
                <w:b/>
                <w:bCs/>
                <w:sz w:val="18"/>
                <w:szCs w:val="18"/>
              </w:rPr>
            </w:pPr>
            <w:r>
              <w:rPr>
                <w:rStyle w:val="None"/>
                <w:b/>
                <w:bCs/>
                <w:sz w:val="18"/>
                <w:szCs w:val="18"/>
              </w:rPr>
              <w:t xml:space="preserve">% </w:t>
            </w:r>
            <w:r>
              <w:rPr>
                <w:rStyle w:val="None"/>
                <w:b/>
                <w:bCs/>
                <w:spacing w:val="-5"/>
                <w:sz w:val="18"/>
                <w:szCs w:val="18"/>
              </w:rPr>
              <w:t>of</w:t>
            </w:r>
          </w:p>
          <w:p w14:paraId="57BF6AA3" w14:textId="77777777" w:rsidR="00F81D74" w:rsidRDefault="00000000">
            <w:pPr>
              <w:pStyle w:val="TableParagraph"/>
              <w:spacing w:line="206" w:lineRule="exact"/>
              <w:ind w:left="241" w:hanging="65"/>
            </w:pPr>
            <w:r>
              <w:rPr>
                <w:rStyle w:val="None"/>
                <w:b/>
                <w:bCs/>
                <w:spacing w:val="-2"/>
                <w:sz w:val="18"/>
                <w:szCs w:val="18"/>
              </w:rPr>
              <w:t>operating 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656AD318" w14:textId="77777777" w:rsidR="00F81D74"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4E311E6D" w14:textId="77777777" w:rsidR="00F81D74"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4D692C37" w14:textId="77777777" w:rsidR="00F81D74" w:rsidRDefault="00000000">
            <w:pPr>
              <w:pStyle w:val="TableParagraph"/>
              <w:spacing w:line="206" w:lineRule="exact"/>
              <w:ind w:left="242" w:hanging="65"/>
            </w:pPr>
            <w:r>
              <w:rPr>
                <w:rStyle w:val="None"/>
                <w:b/>
                <w:bCs/>
                <w:spacing w:val="-2"/>
                <w:sz w:val="18"/>
                <w:szCs w:val="18"/>
              </w:rPr>
              <w:t>operating revenue</w:t>
            </w:r>
          </w:p>
        </w:tc>
      </w:tr>
      <w:tr w:rsidR="00F81D74" w14:paraId="282E36E1" w14:textId="77777777">
        <w:trPr>
          <w:trHeight w:val="387"/>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457D092" w14:textId="77777777" w:rsidR="00F81D74" w:rsidRDefault="00000000">
            <w:pPr>
              <w:pStyle w:val="TableParagraph"/>
              <w:spacing w:line="188" w:lineRule="exact"/>
              <w:ind w:left="59"/>
            </w:pPr>
            <w:r>
              <w:rPr>
                <w:rStyle w:val="None"/>
                <w:b/>
                <w:bCs/>
                <w:spacing w:val="-2"/>
                <w:sz w:val="18"/>
                <w:szCs w:val="18"/>
              </w:rPr>
              <w:t>Total</w:t>
            </w:r>
            <w:r>
              <w:rPr>
                <w:rStyle w:val="None"/>
                <w:b/>
                <w:bCs/>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540" w:type="dxa"/>
              <w:bottom w:w="80" w:type="dxa"/>
              <w:right w:w="80" w:type="dxa"/>
            </w:tcMar>
          </w:tcPr>
          <w:p w14:paraId="47E9646E" w14:textId="77777777" w:rsidR="00F81D74" w:rsidRDefault="00000000">
            <w:pPr>
              <w:pStyle w:val="TableParagraph"/>
              <w:spacing w:line="188" w:lineRule="exact"/>
              <w:ind w:left="460"/>
            </w:pPr>
            <w:r>
              <w:rPr>
                <w:rStyle w:val="None"/>
                <w:b/>
                <w:bCs/>
                <w:spacing w:val="-2"/>
                <w:sz w:val="18"/>
                <w:szCs w:val="18"/>
              </w:rPr>
              <w:t>5,295.03</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5FBE9F4F" w14:textId="77777777" w:rsidR="00F81D74" w:rsidRDefault="00000000">
            <w:pPr>
              <w:pStyle w:val="TableParagraph"/>
              <w:spacing w:line="188" w:lineRule="exact"/>
              <w:ind w:left="364"/>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78" w:type="dxa"/>
              <w:bottom w:w="80" w:type="dxa"/>
              <w:right w:w="80" w:type="dxa"/>
            </w:tcMar>
          </w:tcPr>
          <w:p w14:paraId="2EF28140" w14:textId="77777777" w:rsidR="00F81D74" w:rsidRDefault="00000000">
            <w:pPr>
              <w:pStyle w:val="TableParagraph"/>
              <w:spacing w:line="188" w:lineRule="exact"/>
              <w:ind w:left="198"/>
            </w:pPr>
            <w:r>
              <w:rPr>
                <w:rStyle w:val="None"/>
                <w:b/>
                <w:bCs/>
                <w:spacing w:val="-2"/>
                <w:sz w:val="18"/>
                <w:szCs w:val="18"/>
              </w:rPr>
              <w:t>18,053.45</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28554F24" w14:textId="77777777" w:rsidR="00F81D74" w:rsidRDefault="00000000">
            <w:pPr>
              <w:pStyle w:val="TableParagraph"/>
              <w:spacing w:line="188" w:lineRule="exact"/>
              <w:ind w:left="364"/>
            </w:pPr>
            <w:r>
              <w:rPr>
                <w:rStyle w:val="None"/>
                <w:b/>
                <w:bCs/>
                <w:spacing w:val="-2"/>
                <w:sz w:val="18"/>
                <w:szCs w:val="18"/>
              </w:rPr>
              <w:t>100.00%</w:t>
            </w:r>
          </w:p>
        </w:tc>
        <w:tc>
          <w:tcPr>
            <w:tcW w:w="895"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6BC9D837" w14:textId="77777777" w:rsidR="00F81D74" w:rsidRDefault="00000000">
            <w:pPr>
              <w:pStyle w:val="TableParagraph"/>
              <w:spacing w:line="188" w:lineRule="exact"/>
              <w:ind w:left="114"/>
            </w:pPr>
            <w:r>
              <w:rPr>
                <w:rStyle w:val="None"/>
                <w:b/>
                <w:bCs/>
                <w:spacing w:val="-2"/>
                <w:sz w:val="18"/>
                <w:szCs w:val="18"/>
              </w:rPr>
              <w:t>12,828.84</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3978A267" w14:textId="77777777" w:rsidR="00F81D74" w:rsidRDefault="00000000">
            <w:pPr>
              <w:pStyle w:val="TableParagraph"/>
              <w:spacing w:line="188" w:lineRule="exact"/>
              <w:ind w:left="364"/>
            </w:pPr>
            <w:r>
              <w:rPr>
                <w:rStyle w:val="None"/>
                <w:b/>
                <w:bCs/>
                <w:spacing w:val="-2"/>
                <w:sz w:val="18"/>
                <w:szCs w:val="18"/>
              </w:rPr>
              <w:t>100.00%</w:t>
            </w:r>
          </w:p>
        </w:tc>
        <w:tc>
          <w:tcPr>
            <w:tcW w:w="1065" w:type="dxa"/>
            <w:tcBorders>
              <w:top w:val="single" w:sz="4" w:space="0" w:color="000000"/>
              <w:left w:val="single" w:sz="4" w:space="0" w:color="000000"/>
              <w:bottom w:val="single" w:sz="4" w:space="0" w:color="000000"/>
              <w:right w:val="single" w:sz="4" w:space="0" w:color="000000"/>
            </w:tcBorders>
            <w:tcMar>
              <w:top w:w="80" w:type="dxa"/>
              <w:left w:w="454" w:type="dxa"/>
              <w:bottom w:w="80" w:type="dxa"/>
              <w:right w:w="80" w:type="dxa"/>
            </w:tcMar>
          </w:tcPr>
          <w:p w14:paraId="63FB1CF6" w14:textId="77777777" w:rsidR="00F81D74" w:rsidRDefault="00000000">
            <w:pPr>
              <w:pStyle w:val="TableParagraph"/>
              <w:spacing w:line="188" w:lineRule="exact"/>
              <w:ind w:left="374"/>
            </w:pPr>
            <w:r>
              <w:rPr>
                <w:rStyle w:val="None"/>
                <w:b/>
                <w:bCs/>
                <w:spacing w:val="-2"/>
                <w:sz w:val="18"/>
                <w:szCs w:val="18"/>
              </w:rPr>
              <w:t>9,676.24</w:t>
            </w:r>
          </w:p>
        </w:tc>
        <w:tc>
          <w:tcPr>
            <w:tcW w:w="1099" w:type="dxa"/>
            <w:tcBorders>
              <w:top w:val="single" w:sz="4" w:space="0" w:color="000000"/>
              <w:left w:val="single" w:sz="4" w:space="0" w:color="000000"/>
              <w:bottom w:val="single" w:sz="4" w:space="0" w:color="000000"/>
              <w:right w:val="single" w:sz="4" w:space="0" w:color="000000"/>
            </w:tcBorders>
            <w:tcMar>
              <w:top w:w="80" w:type="dxa"/>
              <w:left w:w="445" w:type="dxa"/>
              <w:bottom w:w="80" w:type="dxa"/>
              <w:right w:w="80" w:type="dxa"/>
            </w:tcMar>
          </w:tcPr>
          <w:p w14:paraId="3392F783" w14:textId="77777777" w:rsidR="00F81D74" w:rsidRDefault="00000000">
            <w:pPr>
              <w:pStyle w:val="TableParagraph"/>
              <w:spacing w:line="188" w:lineRule="exact"/>
              <w:ind w:left="365"/>
            </w:pPr>
            <w:r>
              <w:rPr>
                <w:rStyle w:val="None"/>
                <w:b/>
                <w:bCs/>
                <w:spacing w:val="-2"/>
                <w:sz w:val="18"/>
                <w:szCs w:val="18"/>
              </w:rPr>
              <w:t>100.00%</w:t>
            </w:r>
          </w:p>
        </w:tc>
      </w:tr>
    </w:tbl>
    <w:p w14:paraId="0FFC2ADC" w14:textId="77777777" w:rsidR="00F81D74" w:rsidRDefault="00F81D74">
      <w:pPr>
        <w:pStyle w:val="TableParagraph"/>
        <w:ind w:left="801" w:hanging="801"/>
        <w:rPr>
          <w:rStyle w:val="Hyperlink4"/>
        </w:rPr>
      </w:pPr>
    </w:p>
    <w:p w14:paraId="5804FA95" w14:textId="77777777" w:rsidR="00F81D74" w:rsidRDefault="00000000">
      <w:pPr>
        <w:pStyle w:val="Body"/>
        <w:spacing w:before="23"/>
        <w:ind w:left="808"/>
        <w:rPr>
          <w:rStyle w:val="Hyperlink8"/>
          <w:rFonts w:eastAsia="Arial Unicode MS"/>
        </w:rPr>
      </w:pPr>
      <w:r>
        <w:rPr>
          <w:rStyle w:val="None"/>
          <w:sz w:val="16"/>
          <w:szCs w:val="16"/>
          <w:vertAlign w:val="superscript"/>
        </w:rPr>
        <w:t>*</w:t>
      </w:r>
      <w:r>
        <w:rPr>
          <w:rStyle w:val="None"/>
          <w:spacing w:val="-6"/>
          <w:sz w:val="16"/>
          <w:szCs w:val="16"/>
        </w:rPr>
        <w:t xml:space="preserve"> </w:t>
      </w:r>
      <w:r>
        <w:rPr>
          <w:rStyle w:val="None"/>
          <w:i/>
          <w:iCs/>
          <w:sz w:val="16"/>
          <w:szCs w:val="16"/>
          <w:lang w:val="en-US"/>
        </w:rPr>
        <w:t>Others</w:t>
      </w:r>
      <w:r>
        <w:rPr>
          <w:rStyle w:val="None"/>
          <w:i/>
          <w:iCs/>
          <w:spacing w:val="-7"/>
          <w:sz w:val="16"/>
          <w:szCs w:val="16"/>
        </w:rPr>
        <w:t xml:space="preserve"> </w:t>
      </w:r>
      <w:r>
        <w:rPr>
          <w:rStyle w:val="None"/>
          <w:i/>
          <w:iCs/>
          <w:sz w:val="16"/>
          <w:szCs w:val="16"/>
          <w:lang w:val="en-US"/>
        </w:rPr>
        <w:t>include</w:t>
      </w:r>
      <w:r>
        <w:rPr>
          <w:rStyle w:val="None"/>
          <w:i/>
          <w:iCs/>
          <w:spacing w:val="-7"/>
          <w:sz w:val="16"/>
          <w:szCs w:val="16"/>
        </w:rPr>
        <w:t xml:space="preserve"> </w:t>
      </w:r>
      <w:r>
        <w:rPr>
          <w:rStyle w:val="None"/>
          <w:i/>
          <w:iCs/>
          <w:sz w:val="16"/>
          <w:szCs w:val="16"/>
          <w:lang w:val="en-US"/>
        </w:rPr>
        <w:t>industrials,</w:t>
      </w:r>
      <w:r>
        <w:rPr>
          <w:rStyle w:val="None"/>
          <w:i/>
          <w:iCs/>
          <w:spacing w:val="-8"/>
          <w:sz w:val="16"/>
          <w:szCs w:val="16"/>
        </w:rPr>
        <w:t xml:space="preserve"> </w:t>
      </w:r>
      <w:r>
        <w:rPr>
          <w:rStyle w:val="None"/>
          <w:i/>
          <w:iCs/>
          <w:sz w:val="16"/>
          <w:szCs w:val="16"/>
          <w:lang w:val="en-US"/>
        </w:rPr>
        <w:t>automotives</w:t>
      </w:r>
      <w:r>
        <w:rPr>
          <w:rStyle w:val="None"/>
          <w:i/>
          <w:iCs/>
          <w:spacing w:val="-5"/>
          <w:sz w:val="16"/>
          <w:szCs w:val="16"/>
        </w:rPr>
        <w:t xml:space="preserve"> </w:t>
      </w:r>
      <w:r>
        <w:rPr>
          <w:rStyle w:val="None"/>
          <w:i/>
          <w:iCs/>
          <w:sz w:val="16"/>
          <w:szCs w:val="16"/>
        </w:rPr>
        <w:t>(EV</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pt-PT"/>
        </w:rPr>
        <w:t>ICE),</w:t>
      </w:r>
      <w:r>
        <w:rPr>
          <w:rStyle w:val="None"/>
          <w:i/>
          <w:iCs/>
          <w:spacing w:val="-7"/>
          <w:sz w:val="16"/>
          <w:szCs w:val="16"/>
        </w:rPr>
        <w:t xml:space="preserve"> </w:t>
      </w:r>
      <w:r>
        <w:rPr>
          <w:rStyle w:val="None"/>
          <w:i/>
          <w:iCs/>
          <w:sz w:val="16"/>
          <w:szCs w:val="16"/>
          <w:lang w:val="en-US"/>
        </w:rPr>
        <w:t>home</w:t>
      </w:r>
      <w:r>
        <w:rPr>
          <w:rStyle w:val="None"/>
          <w:i/>
          <w:iCs/>
          <w:spacing w:val="-7"/>
          <w:sz w:val="16"/>
          <w:szCs w:val="16"/>
        </w:rPr>
        <w:t xml:space="preserve"> </w:t>
      </w:r>
      <w:r>
        <w:rPr>
          <w:rStyle w:val="None"/>
          <w:i/>
          <w:iCs/>
          <w:sz w:val="16"/>
          <w:szCs w:val="16"/>
          <w:lang w:val="en-US"/>
        </w:rPr>
        <w:t>appliances,</w:t>
      </w:r>
      <w:r>
        <w:rPr>
          <w:rStyle w:val="None"/>
          <w:i/>
          <w:iCs/>
          <w:spacing w:val="-5"/>
          <w:sz w:val="16"/>
          <w:szCs w:val="16"/>
        </w:rPr>
        <w:t xml:space="preserve"> </w:t>
      </w:r>
      <w:r>
        <w:rPr>
          <w:rStyle w:val="None"/>
          <w:i/>
          <w:iCs/>
          <w:sz w:val="16"/>
          <w:szCs w:val="16"/>
          <w:lang w:val="de-DE"/>
        </w:rPr>
        <w:t>refrigeration</w:t>
      </w:r>
      <w:r>
        <w:rPr>
          <w:rStyle w:val="None"/>
          <w:i/>
          <w:iCs/>
          <w:spacing w:val="-6"/>
          <w:sz w:val="16"/>
          <w:szCs w:val="16"/>
        </w:rPr>
        <w:t xml:space="preserve"> </w:t>
      </w:r>
      <w:r>
        <w:rPr>
          <w:rStyle w:val="None"/>
          <w:i/>
          <w:iCs/>
          <w:sz w:val="16"/>
          <w:szCs w:val="16"/>
        </w:rPr>
        <w:t>and</w:t>
      </w:r>
      <w:r>
        <w:rPr>
          <w:rStyle w:val="None"/>
          <w:i/>
          <w:iCs/>
          <w:spacing w:val="-7"/>
          <w:sz w:val="16"/>
          <w:szCs w:val="16"/>
        </w:rPr>
        <w:t xml:space="preserve"> </w:t>
      </w:r>
      <w:r>
        <w:rPr>
          <w:rStyle w:val="None"/>
          <w:i/>
          <w:iCs/>
          <w:sz w:val="16"/>
          <w:szCs w:val="16"/>
          <w:lang w:val="fr-FR"/>
        </w:rPr>
        <w:t>air</w:t>
      </w:r>
      <w:r>
        <w:rPr>
          <w:rStyle w:val="None"/>
          <w:i/>
          <w:iCs/>
          <w:spacing w:val="-7"/>
          <w:sz w:val="16"/>
          <w:szCs w:val="16"/>
        </w:rPr>
        <w:t xml:space="preserve"> </w:t>
      </w:r>
      <w:r>
        <w:rPr>
          <w:rStyle w:val="None"/>
          <w:i/>
          <w:iCs/>
          <w:spacing w:val="-2"/>
          <w:sz w:val="16"/>
          <w:szCs w:val="16"/>
          <w:lang w:val="it-IT"/>
        </w:rPr>
        <w:t>conditioning.</w:t>
      </w:r>
    </w:p>
    <w:p w14:paraId="520E1CF7" w14:textId="77777777" w:rsidR="00F81D74" w:rsidRDefault="00000000">
      <w:pPr>
        <w:pStyle w:val="Body"/>
        <w:ind w:left="808"/>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Excludes</w:t>
      </w:r>
      <w:r>
        <w:rPr>
          <w:rStyle w:val="None"/>
          <w:i/>
          <w:iCs/>
          <w:spacing w:val="-6"/>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including</w:t>
      </w:r>
      <w:r>
        <w:rPr>
          <w:rStyle w:val="None"/>
          <w:i/>
          <w:iCs/>
          <w:spacing w:val="-4"/>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en-US"/>
        </w:rPr>
        <w:t>scrap</w:t>
      </w:r>
      <w:r>
        <w:rPr>
          <w:rStyle w:val="None"/>
          <w:i/>
          <w:iCs/>
          <w:spacing w:val="-5"/>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income</w:t>
      </w:r>
      <w:r>
        <w:rPr>
          <w:rStyle w:val="None"/>
          <w:i/>
          <w:iCs/>
          <w:spacing w:val="-6"/>
          <w:sz w:val="16"/>
          <w:szCs w:val="16"/>
        </w:rPr>
        <w:t xml:space="preserve"> </w:t>
      </w:r>
      <w:r>
        <w:rPr>
          <w:rStyle w:val="None"/>
          <w:i/>
          <w:iCs/>
          <w:sz w:val="16"/>
          <w:szCs w:val="16"/>
          <w:lang w:val="en-US"/>
        </w:rPr>
        <w:t>from</w:t>
      </w:r>
      <w:r>
        <w:rPr>
          <w:rStyle w:val="None"/>
          <w:i/>
          <w:iCs/>
          <w:spacing w:val="-5"/>
          <w:sz w:val="16"/>
          <w:szCs w:val="16"/>
        </w:rPr>
        <w:t xml:space="preserve"> </w:t>
      </w:r>
      <w:r>
        <w:rPr>
          <w:rStyle w:val="None"/>
          <w:i/>
          <w:iCs/>
          <w:sz w:val="16"/>
          <w:szCs w:val="16"/>
          <w:lang w:val="it-IT"/>
        </w:rPr>
        <w:t>remission</w:t>
      </w:r>
      <w:r>
        <w:rPr>
          <w:rStyle w:val="None"/>
          <w:i/>
          <w:iCs/>
          <w:spacing w:val="-5"/>
          <w:sz w:val="16"/>
          <w:szCs w:val="16"/>
        </w:rPr>
        <w:t xml:space="preserve"> </w:t>
      </w:r>
      <w:r>
        <w:rPr>
          <w:rStyle w:val="None"/>
          <w:i/>
          <w:iCs/>
          <w:sz w:val="16"/>
          <w:szCs w:val="16"/>
          <w:lang w:val="en-US"/>
        </w:rPr>
        <w:t>of</w:t>
      </w:r>
      <w:r>
        <w:rPr>
          <w:rStyle w:val="None"/>
          <w:i/>
          <w:iCs/>
          <w:spacing w:val="-5"/>
          <w:sz w:val="16"/>
          <w:szCs w:val="16"/>
        </w:rPr>
        <w:t xml:space="preserve"> </w:t>
      </w:r>
      <w:r>
        <w:rPr>
          <w:rStyle w:val="None"/>
          <w:i/>
          <w:iCs/>
          <w:sz w:val="16"/>
          <w:szCs w:val="16"/>
          <w:lang w:val="en-US"/>
        </w:rPr>
        <w:t>duties</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taxes</w:t>
      </w:r>
      <w:r>
        <w:rPr>
          <w:rStyle w:val="None"/>
          <w:i/>
          <w:iCs/>
          <w:spacing w:val="-6"/>
          <w:sz w:val="16"/>
          <w:szCs w:val="16"/>
        </w:rPr>
        <w:t xml:space="preserve"> </w:t>
      </w:r>
      <w:r>
        <w:rPr>
          <w:rStyle w:val="None"/>
          <w:i/>
          <w:iCs/>
          <w:sz w:val="16"/>
          <w:szCs w:val="16"/>
        </w:rPr>
        <w:t>on</w:t>
      </w:r>
      <w:r>
        <w:rPr>
          <w:rStyle w:val="None"/>
          <w:i/>
          <w:iCs/>
          <w:spacing w:val="-5"/>
          <w:sz w:val="16"/>
          <w:szCs w:val="16"/>
        </w:rPr>
        <w:t xml:space="preserve"> </w:t>
      </w:r>
      <w:r>
        <w:rPr>
          <w:rStyle w:val="None"/>
          <w:i/>
          <w:iCs/>
          <w:sz w:val="16"/>
          <w:szCs w:val="16"/>
          <w:lang w:val="pt-PT"/>
        </w:rPr>
        <w:t>export</w:t>
      </w:r>
      <w:r>
        <w:rPr>
          <w:rStyle w:val="None"/>
          <w:i/>
          <w:iCs/>
          <w:spacing w:val="-5"/>
          <w:sz w:val="16"/>
          <w:szCs w:val="16"/>
        </w:rPr>
        <w:t xml:space="preserve"> </w:t>
      </w:r>
      <w:r>
        <w:rPr>
          <w:rStyle w:val="None"/>
          <w:i/>
          <w:iCs/>
          <w:spacing w:val="-2"/>
          <w:sz w:val="16"/>
          <w:szCs w:val="16"/>
          <w:lang w:val="en-US"/>
        </w:rPr>
        <w:t>products.</w:t>
      </w:r>
    </w:p>
    <w:p w14:paraId="027A0CB8" w14:textId="77777777" w:rsidR="00F81D74" w:rsidRDefault="00F81D74">
      <w:pPr>
        <w:pStyle w:val="BodyText"/>
        <w:spacing w:before="15"/>
        <w:rPr>
          <w:rStyle w:val="None"/>
          <w:i/>
          <w:iCs/>
          <w:sz w:val="16"/>
          <w:szCs w:val="16"/>
        </w:rPr>
      </w:pPr>
    </w:p>
    <w:p w14:paraId="1F46B248" w14:textId="77777777" w:rsidR="00F81D74" w:rsidRDefault="00000000">
      <w:pPr>
        <w:pStyle w:val="BodyText"/>
        <w:ind w:left="796" w:right="6"/>
        <w:jc w:val="both"/>
      </w:pPr>
      <w:r>
        <w:rPr>
          <w:rStyle w:val="Hyperlink4"/>
        </w:rPr>
        <w:t>Any downturn or negative trends in the Sanya Ganguly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Sanya Ganguly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Sanya Ganguly will not occur in the future, which may impact our sales and in turn adversely affect our business, financial condition, cash flows and results of operations.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p>
    <w:p w14:paraId="763239EA" w14:textId="77777777" w:rsidR="00F81D74" w:rsidRDefault="00000000">
      <w:pPr>
        <w:pStyle w:val="Heading4"/>
        <w:numPr>
          <w:ilvl w:val="0"/>
          <w:numId w:val="26"/>
        </w:numPr>
        <w:spacing w:before="201"/>
        <w:ind w:right="12"/>
      </w:pPr>
      <w:r>
        <w:rPr>
          <w:rStyle w:val="Hyperlink4"/>
        </w:rPr>
        <w:t xml:space="preserve">We derive a substantial portion of our revenue (more than 70% in each of the three-month period ended June 30, </w:t>
      </w:r>
      <w:r>
        <w:rPr>
          <w:rStyle w:val="Hyperlink5"/>
        </w:rPr>
        <w:t>2025,</w:t>
      </w:r>
      <w:r>
        <w:rPr>
          <w:rStyle w:val="None"/>
        </w:rPr>
        <w:t xml:space="preserve"> </w:t>
      </w:r>
      <w:r>
        <w:rPr>
          <w:rStyle w:val="Hyperlink5"/>
        </w:rPr>
        <w:t>and Fiscals</w:t>
      </w:r>
      <w:r>
        <w:rPr>
          <w:rStyle w:val="None"/>
        </w:rPr>
        <w:t xml:space="preserve"> </w:t>
      </w:r>
      <w:r>
        <w:rPr>
          <w:rStyle w:val="Hyperlink5"/>
        </w:rPr>
        <w:t>2025,</w:t>
      </w:r>
      <w:r>
        <w:rPr>
          <w:rStyle w:val="None"/>
        </w:rPr>
        <w:t xml:space="preserve"> </w:t>
      </w:r>
      <w:r>
        <w:rPr>
          <w:rStyle w:val="Hyperlink5"/>
        </w:rPr>
        <w:t>2024</w:t>
      </w:r>
      <w:r>
        <w:rPr>
          <w:rStyle w:val="None"/>
        </w:rPr>
        <w:t xml:space="preserve"> </w:t>
      </w:r>
      <w:r>
        <w:rPr>
          <w:rStyle w:val="Hyperlink5"/>
        </w:rPr>
        <w:t>and 2023)</w:t>
      </w:r>
      <w:r>
        <w:rPr>
          <w:rStyle w:val="None"/>
        </w:rPr>
        <w:t xml:space="preserve"> </w:t>
      </w:r>
      <w:r>
        <w:rPr>
          <w:rStyle w:val="Hyperlink5"/>
        </w:rPr>
        <w:t>from the</w:t>
      </w:r>
      <w:r>
        <w:rPr>
          <w:rStyle w:val="None"/>
        </w:rPr>
        <w:t xml:space="preserve"> </w:t>
      </w:r>
      <w:r>
        <w:rPr>
          <w:rStyle w:val="Hyperlink5"/>
        </w:rPr>
        <w:t>sale</w:t>
      </w:r>
      <w:r>
        <w:rPr>
          <w:rStyle w:val="None"/>
        </w:rPr>
        <w:t xml:space="preserve"> </w:t>
      </w:r>
      <w:r>
        <w:rPr>
          <w:rStyle w:val="Hyperlink5"/>
        </w:rPr>
        <w:t>of</w:t>
      </w:r>
      <w:r>
        <w:rPr>
          <w:rStyle w:val="None"/>
        </w:rPr>
        <w:t xml:space="preserve"> </w:t>
      </w:r>
      <w:r>
        <w:rPr>
          <w:rStyle w:val="Hyperlink5"/>
        </w:rPr>
        <w:t>specialized magnet</w:t>
      </w:r>
      <w:r>
        <w:rPr>
          <w:rStyle w:val="None"/>
        </w:rPr>
        <w:t xml:space="preserve"> </w:t>
      </w:r>
      <w:r>
        <w:rPr>
          <w:rStyle w:val="Hyperlink5"/>
        </w:rPr>
        <w:t>winding</w:t>
      </w:r>
      <w:r>
        <w:rPr>
          <w:rStyle w:val="None"/>
        </w:rPr>
        <w:t xml:space="preserve"> </w:t>
      </w:r>
      <w:r>
        <w:rPr>
          <w:rStyle w:val="Hyperlink5"/>
        </w:rPr>
        <w:t>wires.</w:t>
      </w:r>
      <w:r>
        <w:rPr>
          <w:rStyle w:val="None"/>
        </w:rPr>
        <w:t xml:space="preserve"> </w:t>
      </w:r>
      <w:r>
        <w:rPr>
          <w:rStyle w:val="Hyperlink5"/>
        </w:rPr>
        <w:t>Any</w:t>
      </w:r>
      <w:r>
        <w:rPr>
          <w:rStyle w:val="None"/>
        </w:rPr>
        <w:t xml:space="preserve"> </w:t>
      </w:r>
      <w:r>
        <w:rPr>
          <w:rStyle w:val="Hyperlink5"/>
        </w:rPr>
        <w:t>reduction</w:t>
      </w:r>
      <w:r>
        <w:rPr>
          <w:rStyle w:val="None"/>
        </w:rPr>
        <w:t xml:space="preserve"> </w:t>
      </w:r>
      <w:r>
        <w:rPr>
          <w:rStyle w:val="Hyperlink5"/>
        </w:rPr>
        <w:t>in</w:t>
      </w:r>
      <w:r>
        <w:rPr>
          <w:rStyle w:val="None"/>
        </w:rPr>
        <w:t xml:space="preserve"> </w:t>
      </w:r>
      <w:r>
        <w:rPr>
          <w:rStyle w:val="Hyperlink5"/>
        </w:rPr>
        <w:t xml:space="preserve">demand </w:t>
      </w:r>
      <w:r>
        <w:rPr>
          <w:rStyle w:val="Hyperlink4"/>
        </w:rPr>
        <w:t>for</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would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 and cash flows.</w:t>
      </w:r>
    </w:p>
    <w:p w14:paraId="7FE4BAF8" w14:textId="77777777" w:rsidR="00F81D74" w:rsidRDefault="00000000">
      <w:pPr>
        <w:pStyle w:val="BodyText"/>
        <w:spacing w:before="201"/>
        <w:ind w:left="796" w:right="13"/>
        <w:jc w:val="both"/>
      </w:pPr>
      <w:r>
        <w:rPr>
          <w:rStyle w:val="Hyperlink4"/>
        </w:rPr>
        <w:t>We significantly rely on revenue generated from specialized</w:t>
      </w:r>
      <w:r>
        <w:rPr>
          <w:rStyle w:val="None"/>
        </w:rPr>
        <w:t xml:space="preserve"> </w:t>
      </w:r>
      <w:r>
        <w:rPr>
          <w:rStyle w:val="Hyperlink4"/>
        </w:rPr>
        <w:t>magnet winding wires. The specialized magnet winding wires that we manufacture are primarily used in transformers, generators, and power (generation, transmission and distribution).</w:t>
      </w:r>
      <w:r>
        <w:rPr>
          <w:rStyle w:val="Hyperlink5"/>
        </w:rPr>
        <w:t xml:space="preserve"> </w:t>
      </w:r>
      <w:r>
        <w:rPr>
          <w:rStyle w:val="Hyperlink4"/>
        </w:rPr>
        <w:t>The</w:t>
      </w:r>
      <w:r>
        <w:rPr>
          <w:rStyle w:val="Hyperlink5"/>
        </w:rPr>
        <w:t xml:space="preserve"> </w:t>
      </w:r>
      <w:r>
        <w:rPr>
          <w:rStyle w:val="Hyperlink4"/>
        </w:rPr>
        <w:t>table</w:t>
      </w:r>
      <w:r>
        <w:rPr>
          <w:rStyle w:val="Hyperlink5"/>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Hyperlink5"/>
        </w:rPr>
        <w:t xml:space="preserve"> </w:t>
      </w:r>
      <w:r>
        <w:rPr>
          <w:rStyle w:val="Hyperlink4"/>
        </w:rPr>
        <w:t>revenues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sales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key</w:t>
      </w:r>
      <w:r>
        <w:rPr>
          <w:rStyle w:val="None"/>
        </w:rPr>
        <w:t xml:space="preserve"> </w:t>
      </w:r>
      <w:r>
        <w:rPr>
          <w:rStyle w:val="Hyperlink4"/>
        </w:rPr>
        <w:t>product</w:t>
      </w:r>
      <w:r>
        <w:rPr>
          <w:rStyle w:val="Hyperlink5"/>
        </w:rPr>
        <w:t xml:space="preserve"> </w:t>
      </w:r>
      <w:r>
        <w:rPr>
          <w:rStyle w:val="Hyperlink4"/>
        </w:rPr>
        <w:t>segments</w:t>
      </w:r>
      <w:r>
        <w:rPr>
          <w:rStyle w:val="None"/>
        </w:rPr>
        <w:t xml:space="preserve"> </w:t>
      </w:r>
      <w:r>
        <w:rPr>
          <w:rStyle w:val="Hyperlink4"/>
        </w:rPr>
        <w:t>i.e.,</w:t>
      </w:r>
      <w:r>
        <w:rPr>
          <w:rStyle w:val="Hyperlink5"/>
        </w:rPr>
        <w:t xml:space="preserve"> </w:t>
      </w:r>
      <w:r>
        <w:rPr>
          <w:rStyle w:val="Hyperlink4"/>
        </w:rPr>
        <w:t>specialised and standard magnet winding wires as a percentage of our operating revenue:</w:t>
      </w:r>
    </w:p>
    <w:p w14:paraId="04E5AAC4" w14:textId="77777777" w:rsidR="00F81D74" w:rsidRDefault="00F81D74">
      <w:pPr>
        <w:pStyle w:val="BodyText"/>
        <w:spacing w:before="2" w:after="1"/>
        <w:rPr>
          <w:rStyle w:val="Hyperlink4"/>
          <w:sz w:val="17"/>
          <w:szCs w:val="17"/>
        </w:rPr>
      </w:pPr>
    </w:p>
    <w:tbl>
      <w:tblPr>
        <w:tblW w:w="9393"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3"/>
        <w:gridCol w:w="980"/>
        <w:gridCol w:w="982"/>
        <w:gridCol w:w="980"/>
        <w:gridCol w:w="982"/>
        <w:gridCol w:w="980"/>
        <w:gridCol w:w="983"/>
        <w:gridCol w:w="980"/>
        <w:gridCol w:w="983"/>
      </w:tblGrid>
      <w:tr w:rsidR="00F81D74" w14:paraId="68713452" w14:textId="77777777">
        <w:trPr>
          <w:trHeight w:val="626"/>
        </w:trPr>
        <w:tc>
          <w:tcPr>
            <w:tcW w:w="1543" w:type="dxa"/>
            <w:vMerge w:val="restart"/>
            <w:tcBorders>
              <w:top w:val="single" w:sz="4" w:space="0" w:color="000000"/>
              <w:left w:val="single" w:sz="4" w:space="0" w:color="000000"/>
              <w:bottom w:val="single" w:sz="4" w:space="0" w:color="000000"/>
              <w:right w:val="single" w:sz="4" w:space="0" w:color="000000"/>
            </w:tcBorders>
            <w:shd w:val="clear" w:color="auto" w:fill="A6A6A6"/>
            <w:tcMar>
              <w:top w:w="80" w:type="dxa"/>
              <w:left w:w="506" w:type="dxa"/>
              <w:bottom w:w="80" w:type="dxa"/>
              <w:right w:w="80" w:type="dxa"/>
            </w:tcMar>
          </w:tcPr>
          <w:p w14:paraId="79D4DF9D" w14:textId="77777777" w:rsidR="00F81D74" w:rsidRDefault="00000000">
            <w:pPr>
              <w:pStyle w:val="TableParagraph"/>
              <w:spacing w:before="2"/>
              <w:ind w:left="426"/>
            </w:pPr>
            <w:r>
              <w:rPr>
                <w:rStyle w:val="None"/>
                <w:b/>
                <w:bCs/>
                <w:spacing w:val="-2"/>
                <w:sz w:val="18"/>
                <w:szCs w:val="18"/>
              </w:rPr>
              <w:t>Products</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284" w:type="dxa"/>
              <w:bottom w:w="80" w:type="dxa"/>
              <w:right w:w="263" w:type="dxa"/>
            </w:tcMar>
          </w:tcPr>
          <w:p w14:paraId="76939600" w14:textId="77777777" w:rsidR="00F81D74" w:rsidRDefault="00000000">
            <w:pPr>
              <w:pStyle w:val="TableParagraph"/>
              <w:spacing w:line="206" w:lineRule="exact"/>
              <w:ind w:left="204" w:right="183"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1" w:type="dxa"/>
              <w:bottom w:w="80" w:type="dxa"/>
              <w:right w:w="80" w:type="dxa"/>
            </w:tcMar>
          </w:tcPr>
          <w:p w14:paraId="16EE6388" w14:textId="77777777" w:rsidR="00F81D74" w:rsidRDefault="00000000">
            <w:pPr>
              <w:pStyle w:val="TableParagraph"/>
              <w:spacing w:before="2"/>
              <w:ind w:left="551"/>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0" w:type="dxa"/>
              <w:bottom w:w="80" w:type="dxa"/>
              <w:right w:w="80" w:type="dxa"/>
            </w:tcMar>
          </w:tcPr>
          <w:p w14:paraId="526D10AD" w14:textId="77777777" w:rsidR="00F81D74" w:rsidRDefault="00000000">
            <w:pPr>
              <w:pStyle w:val="TableParagraph"/>
              <w:spacing w:before="2"/>
              <w:ind w:left="55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28" w:type="dxa"/>
              <w:bottom w:w="80" w:type="dxa"/>
              <w:right w:w="80" w:type="dxa"/>
            </w:tcMar>
          </w:tcPr>
          <w:p w14:paraId="3D25A67F" w14:textId="77777777" w:rsidR="00F81D74" w:rsidRDefault="00000000">
            <w:pPr>
              <w:pStyle w:val="TableParagraph"/>
              <w:spacing w:before="2"/>
              <w:ind w:left="54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46E4AD7" w14:textId="77777777">
        <w:trPr>
          <w:trHeight w:val="833"/>
        </w:trPr>
        <w:tc>
          <w:tcPr>
            <w:tcW w:w="1543" w:type="dxa"/>
            <w:vMerge/>
            <w:tcBorders>
              <w:top w:val="single" w:sz="4" w:space="0" w:color="000000"/>
              <w:left w:val="single" w:sz="4" w:space="0" w:color="000000"/>
              <w:bottom w:val="single" w:sz="4" w:space="0" w:color="000000"/>
              <w:right w:val="single" w:sz="4" w:space="0" w:color="000000"/>
            </w:tcBorders>
            <w:shd w:val="clear" w:color="auto" w:fill="A6A6A6"/>
          </w:tcPr>
          <w:p w14:paraId="59F113FD" w14:textId="77777777" w:rsidR="00F81D74" w:rsidRDefault="00F81D74"/>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4" w:type="dxa"/>
              <w:bottom w:w="80" w:type="dxa"/>
              <w:right w:w="80" w:type="dxa"/>
            </w:tcMar>
          </w:tcPr>
          <w:p w14:paraId="1098C7D3" w14:textId="77777777" w:rsidR="00F81D74"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036A73E" w14:textId="77777777" w:rsidR="00F81D74" w:rsidRDefault="00000000">
            <w:pPr>
              <w:pStyle w:val="TableParagraph"/>
              <w:spacing w:before="2"/>
              <w:ind w:left="91"/>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7" w:type="dxa"/>
              <w:bottom w:w="80" w:type="dxa"/>
              <w:right w:w="80" w:type="dxa"/>
            </w:tcMar>
          </w:tcPr>
          <w:p w14:paraId="5BBADB33" w14:textId="77777777" w:rsidR="00F81D74" w:rsidRDefault="00000000">
            <w:pPr>
              <w:pStyle w:val="TableParagraph"/>
              <w:spacing w:line="207" w:lineRule="exact"/>
              <w:ind w:left="117" w:firstLine="182"/>
              <w:rPr>
                <w:rStyle w:val="None"/>
                <w:b/>
                <w:bCs/>
                <w:sz w:val="18"/>
                <w:szCs w:val="18"/>
              </w:rPr>
            </w:pPr>
            <w:r>
              <w:rPr>
                <w:rStyle w:val="None"/>
                <w:b/>
                <w:bCs/>
                <w:sz w:val="18"/>
                <w:szCs w:val="18"/>
              </w:rPr>
              <w:t xml:space="preserve">% </w:t>
            </w:r>
            <w:r>
              <w:rPr>
                <w:rStyle w:val="None"/>
                <w:b/>
                <w:bCs/>
                <w:spacing w:val="-5"/>
                <w:sz w:val="18"/>
                <w:szCs w:val="18"/>
              </w:rPr>
              <w:t>of</w:t>
            </w:r>
          </w:p>
          <w:p w14:paraId="2A782006" w14:textId="77777777" w:rsidR="00F81D74" w:rsidRDefault="00000000">
            <w:pPr>
              <w:pStyle w:val="TableParagraph"/>
              <w:spacing w:line="206" w:lineRule="exact"/>
              <w:ind w:left="184"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3" w:type="dxa"/>
              <w:bottom w:w="80" w:type="dxa"/>
              <w:right w:w="80" w:type="dxa"/>
            </w:tcMar>
          </w:tcPr>
          <w:p w14:paraId="5D71609E" w14:textId="77777777" w:rsidR="00F81D74" w:rsidRDefault="00000000">
            <w:pPr>
              <w:pStyle w:val="TableParagraph"/>
              <w:spacing w:line="207" w:lineRule="exact"/>
              <w:ind w:left="7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1947074" w14:textId="77777777" w:rsidR="00F81D74"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6" w:type="dxa"/>
              <w:bottom w:w="80" w:type="dxa"/>
              <w:right w:w="80" w:type="dxa"/>
            </w:tcMar>
          </w:tcPr>
          <w:p w14:paraId="16AAF0EE" w14:textId="77777777" w:rsidR="00F81D74" w:rsidRDefault="00000000">
            <w:pPr>
              <w:pStyle w:val="TableParagraph"/>
              <w:spacing w:line="207" w:lineRule="exact"/>
              <w:ind w:left="116" w:firstLine="182"/>
              <w:rPr>
                <w:rStyle w:val="None"/>
                <w:b/>
                <w:bCs/>
                <w:sz w:val="18"/>
                <w:szCs w:val="18"/>
              </w:rPr>
            </w:pPr>
            <w:r>
              <w:rPr>
                <w:rStyle w:val="None"/>
                <w:b/>
                <w:bCs/>
                <w:sz w:val="18"/>
                <w:szCs w:val="18"/>
              </w:rPr>
              <w:t xml:space="preserve">% </w:t>
            </w:r>
            <w:r>
              <w:rPr>
                <w:rStyle w:val="None"/>
                <w:b/>
                <w:bCs/>
                <w:spacing w:val="-5"/>
                <w:sz w:val="18"/>
                <w:szCs w:val="18"/>
              </w:rPr>
              <w:t>of</w:t>
            </w:r>
          </w:p>
          <w:p w14:paraId="36E98552" w14:textId="77777777" w:rsidR="00F81D74"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2" w:type="dxa"/>
              <w:bottom w:w="80" w:type="dxa"/>
              <w:right w:w="80" w:type="dxa"/>
            </w:tcMar>
          </w:tcPr>
          <w:p w14:paraId="37AC70BC" w14:textId="77777777" w:rsidR="00F81D74" w:rsidRDefault="00000000">
            <w:pPr>
              <w:pStyle w:val="TableParagraph"/>
              <w:spacing w:line="207" w:lineRule="exact"/>
              <w:ind w:left="72"/>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D6D9CE2" w14:textId="77777777" w:rsidR="00F81D74" w:rsidRDefault="00000000">
            <w:pPr>
              <w:pStyle w:val="TableParagraph"/>
              <w:spacing w:before="2"/>
              <w:ind w:left="89"/>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5" w:type="dxa"/>
              <w:bottom w:w="80" w:type="dxa"/>
              <w:right w:w="80" w:type="dxa"/>
            </w:tcMar>
          </w:tcPr>
          <w:p w14:paraId="212879F9" w14:textId="77777777" w:rsidR="00F81D74" w:rsidRDefault="00000000">
            <w:pPr>
              <w:pStyle w:val="TableParagraph"/>
              <w:spacing w:line="207" w:lineRule="exact"/>
              <w:ind w:left="115" w:firstLine="182"/>
              <w:rPr>
                <w:rStyle w:val="None"/>
                <w:b/>
                <w:bCs/>
                <w:sz w:val="18"/>
                <w:szCs w:val="18"/>
              </w:rPr>
            </w:pPr>
            <w:r>
              <w:rPr>
                <w:rStyle w:val="None"/>
                <w:b/>
                <w:bCs/>
                <w:sz w:val="18"/>
                <w:szCs w:val="18"/>
              </w:rPr>
              <w:t xml:space="preserve">% </w:t>
            </w:r>
            <w:r>
              <w:rPr>
                <w:rStyle w:val="None"/>
                <w:b/>
                <w:bCs/>
                <w:spacing w:val="-5"/>
                <w:sz w:val="18"/>
                <w:szCs w:val="18"/>
              </w:rPr>
              <w:t>of</w:t>
            </w:r>
          </w:p>
          <w:p w14:paraId="28DC0047" w14:textId="77777777" w:rsidR="00F81D74"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1" w:type="dxa"/>
              <w:bottom w:w="80" w:type="dxa"/>
              <w:right w:w="80" w:type="dxa"/>
            </w:tcMar>
          </w:tcPr>
          <w:p w14:paraId="1B036DD3" w14:textId="77777777" w:rsidR="00F81D74" w:rsidRDefault="00000000">
            <w:pPr>
              <w:pStyle w:val="TableParagraph"/>
              <w:spacing w:line="207" w:lineRule="exact"/>
              <w:ind w:left="71"/>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D98FCCF" w14:textId="77777777" w:rsidR="00F81D74" w:rsidRDefault="00000000">
            <w:pPr>
              <w:pStyle w:val="TableParagraph"/>
              <w:spacing w:before="2"/>
              <w:ind w:left="88"/>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3" w:type="dxa"/>
              <w:bottom w:w="80" w:type="dxa"/>
              <w:right w:w="80" w:type="dxa"/>
            </w:tcMar>
          </w:tcPr>
          <w:p w14:paraId="21278424" w14:textId="77777777" w:rsidR="00F81D74" w:rsidRDefault="00000000">
            <w:pPr>
              <w:pStyle w:val="TableParagraph"/>
              <w:spacing w:line="207" w:lineRule="exact"/>
              <w:ind w:left="113" w:firstLine="182"/>
              <w:rPr>
                <w:rStyle w:val="None"/>
                <w:b/>
                <w:bCs/>
                <w:sz w:val="18"/>
                <w:szCs w:val="18"/>
              </w:rPr>
            </w:pPr>
            <w:r>
              <w:rPr>
                <w:rStyle w:val="None"/>
                <w:b/>
                <w:bCs/>
                <w:sz w:val="18"/>
                <w:szCs w:val="18"/>
              </w:rPr>
              <w:t xml:space="preserve">% </w:t>
            </w:r>
            <w:r>
              <w:rPr>
                <w:rStyle w:val="None"/>
                <w:b/>
                <w:bCs/>
                <w:spacing w:val="-5"/>
                <w:sz w:val="18"/>
                <w:szCs w:val="18"/>
              </w:rPr>
              <w:t>of</w:t>
            </w:r>
          </w:p>
          <w:p w14:paraId="04052522" w14:textId="77777777" w:rsidR="00F81D74" w:rsidRDefault="00000000">
            <w:pPr>
              <w:pStyle w:val="TableParagraph"/>
              <w:spacing w:line="206" w:lineRule="exact"/>
              <w:ind w:left="180" w:hanging="68"/>
            </w:pPr>
            <w:r>
              <w:rPr>
                <w:rStyle w:val="None"/>
                <w:b/>
                <w:bCs/>
                <w:spacing w:val="-2"/>
                <w:sz w:val="18"/>
                <w:szCs w:val="18"/>
              </w:rPr>
              <w:t>operating revenue</w:t>
            </w:r>
          </w:p>
        </w:tc>
      </w:tr>
      <w:tr w:rsidR="00F81D74" w14:paraId="5C42C7B3"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639EA81" w14:textId="77777777" w:rsidR="00F81D74" w:rsidRDefault="00000000">
            <w:pPr>
              <w:pStyle w:val="TableParagraph"/>
              <w:spacing w:line="206" w:lineRule="exact"/>
              <w:ind w:left="59"/>
            </w:pP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 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6E62CE2" w14:textId="77777777" w:rsidR="00F81D74" w:rsidRDefault="00000000">
            <w:pPr>
              <w:pStyle w:val="TableParagraph"/>
              <w:spacing w:line="207" w:lineRule="exact"/>
              <w:ind w:right="47"/>
              <w:jc w:val="right"/>
            </w:pPr>
            <w:r>
              <w:rPr>
                <w:rStyle w:val="Hyperlink7"/>
                <w:rFonts w:eastAsia="Arial Unicode MS"/>
                <w:spacing w:val="-2"/>
                <w:sz w:val="18"/>
                <w:szCs w:val="18"/>
              </w:rPr>
              <w:t>3,798.10</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754A1A9" w14:textId="77777777" w:rsidR="00F81D74" w:rsidRDefault="00000000">
            <w:pPr>
              <w:pStyle w:val="TableParagraph"/>
              <w:spacing w:line="207" w:lineRule="exact"/>
              <w:ind w:right="47"/>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CA95C8" w14:textId="77777777" w:rsidR="00F81D74" w:rsidRDefault="00000000">
            <w:pPr>
              <w:pStyle w:val="TableParagraph"/>
              <w:spacing w:line="207" w:lineRule="exact"/>
              <w:ind w:right="48"/>
              <w:jc w:val="right"/>
            </w:pPr>
            <w:r>
              <w:rPr>
                <w:rStyle w:val="Hyperlink7"/>
                <w:rFonts w:eastAsia="Arial Unicode MS"/>
                <w:spacing w:val="-2"/>
                <w:sz w:val="18"/>
                <w:szCs w:val="18"/>
              </w:rPr>
              <w:t>13,502.66</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AE0D4C7" w14:textId="77777777" w:rsidR="00F81D74" w:rsidRDefault="00000000">
            <w:pPr>
              <w:pStyle w:val="TableParagraph"/>
              <w:spacing w:line="207" w:lineRule="exact"/>
              <w:ind w:right="48"/>
              <w:jc w:val="right"/>
            </w:pPr>
            <w:r>
              <w:rPr>
                <w:rStyle w:val="Hyperlink7"/>
                <w:rFonts w:eastAsia="Arial Unicode MS"/>
                <w:spacing w:val="-2"/>
                <w:sz w:val="18"/>
                <w:szCs w:val="18"/>
              </w:rPr>
              <w:t>74.79%</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6E4F95D4" w14:textId="77777777" w:rsidR="00F81D74" w:rsidRDefault="00000000">
            <w:pPr>
              <w:pStyle w:val="TableParagraph"/>
              <w:spacing w:line="207" w:lineRule="exact"/>
              <w:ind w:left="239"/>
              <w:jc w:val="center"/>
            </w:pPr>
            <w:r>
              <w:rPr>
                <w:rStyle w:val="Hyperlink7"/>
                <w:rFonts w:eastAsia="Arial Unicode MS"/>
                <w:spacing w:val="-2"/>
                <w:sz w:val="18"/>
                <w:szCs w:val="18"/>
              </w:rPr>
              <w:t>9,642.92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E33E76A" w14:textId="77777777" w:rsidR="00F81D74" w:rsidRDefault="00000000">
            <w:pPr>
              <w:pStyle w:val="TableParagraph"/>
              <w:spacing w:line="207" w:lineRule="exact"/>
              <w:ind w:right="50"/>
              <w:jc w:val="right"/>
            </w:pPr>
            <w:r>
              <w:rPr>
                <w:rStyle w:val="Hyperlink7"/>
                <w:rFonts w:eastAsia="Arial Unicode MS"/>
                <w:spacing w:val="-2"/>
                <w:sz w:val="18"/>
                <w:szCs w:val="18"/>
              </w:rPr>
              <w:t>75.17%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841C206" w14:textId="77777777" w:rsidR="00F81D74" w:rsidRDefault="00000000">
            <w:pPr>
              <w:pStyle w:val="TableParagraph"/>
              <w:spacing w:line="207" w:lineRule="exact"/>
              <w:ind w:right="49"/>
              <w:jc w:val="right"/>
            </w:pPr>
            <w:r>
              <w:rPr>
                <w:rStyle w:val="Hyperlink7"/>
                <w:rFonts w:eastAsia="Arial Unicode MS"/>
                <w:spacing w:val="-2"/>
                <w:sz w:val="18"/>
                <w:szCs w:val="18"/>
              </w:rPr>
              <w:t>7,652.26</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7DBD2509" w14:textId="77777777" w:rsidR="00F81D74" w:rsidRDefault="00000000">
            <w:pPr>
              <w:pStyle w:val="TableParagraph"/>
              <w:spacing w:line="207" w:lineRule="exact"/>
              <w:ind w:right="52"/>
              <w:jc w:val="right"/>
            </w:pPr>
            <w:r>
              <w:rPr>
                <w:rStyle w:val="Hyperlink7"/>
                <w:rFonts w:eastAsia="Arial Unicode MS"/>
                <w:spacing w:val="-2"/>
                <w:sz w:val="18"/>
                <w:szCs w:val="18"/>
              </w:rPr>
              <w:t>79.08%</w:t>
            </w:r>
          </w:p>
        </w:tc>
      </w:tr>
      <w:tr w:rsidR="00F81D74" w14:paraId="6E5CED30"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08F3FA91" w14:textId="77777777" w:rsidR="00F81D74" w:rsidRDefault="00000000">
            <w:pPr>
              <w:pStyle w:val="TableParagraph"/>
              <w:tabs>
                <w:tab w:val="left" w:pos="956"/>
              </w:tabs>
              <w:spacing w:line="206" w:lineRule="exact"/>
              <w:ind w:left="59" w:right="44"/>
            </w:pPr>
            <w:r>
              <w:rPr>
                <w:rStyle w:val="Hyperlink7"/>
                <w:rFonts w:eastAsia="Arial Unicode MS"/>
                <w:spacing w:val="-2"/>
                <w:sz w:val="18"/>
                <w:szCs w:val="18"/>
              </w:rPr>
              <w:t>Standard</w:t>
            </w:r>
            <w:r>
              <w:rPr>
                <w:rStyle w:val="Hyperlink6"/>
                <w:rFonts w:eastAsia="Arial Unicode MS"/>
                <w:sz w:val="18"/>
                <w:szCs w:val="18"/>
              </w:rPr>
              <w:tab/>
            </w:r>
            <w:r>
              <w:rPr>
                <w:rStyle w:val="Hyperlink7"/>
                <w:rFonts w:eastAsia="Arial Unicode MS"/>
                <w:spacing w:val="-2"/>
                <w:sz w:val="18"/>
                <w:szCs w:val="18"/>
              </w:rPr>
              <w:t xml:space="preserve">magnet </w:t>
            </w:r>
            <w:r>
              <w:rPr>
                <w:rStyle w:val="Hyperlink6"/>
                <w:rFonts w:eastAsia="Arial Unicode MS"/>
                <w:sz w:val="18"/>
                <w:szCs w:val="18"/>
              </w:rPr>
              <w:t>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E04CAB" w14:textId="77777777" w:rsidR="00F81D74" w:rsidRDefault="00000000">
            <w:pPr>
              <w:pStyle w:val="TableParagraph"/>
              <w:spacing w:line="207" w:lineRule="exact"/>
              <w:ind w:right="47"/>
              <w:jc w:val="right"/>
            </w:pPr>
            <w:r>
              <w:rPr>
                <w:rStyle w:val="Hyperlink7"/>
                <w:rFonts w:eastAsia="Arial Unicode MS"/>
                <w:spacing w:val="-2"/>
                <w:sz w:val="18"/>
                <w:szCs w:val="18"/>
              </w:rPr>
              <w:t>1,496.93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1E9F43E" w14:textId="77777777" w:rsidR="00F81D74" w:rsidRDefault="00000000">
            <w:pPr>
              <w:pStyle w:val="TableParagraph"/>
              <w:spacing w:line="207" w:lineRule="exact"/>
              <w:ind w:right="47"/>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74BCA3C" w14:textId="77777777" w:rsidR="00F81D74" w:rsidRDefault="00000000">
            <w:pPr>
              <w:pStyle w:val="TableParagraph"/>
              <w:spacing w:line="207" w:lineRule="exact"/>
              <w:ind w:right="49"/>
              <w:jc w:val="right"/>
            </w:pPr>
            <w:r>
              <w:rPr>
                <w:rStyle w:val="Hyperlink7"/>
                <w:rFonts w:eastAsia="Arial Unicode MS"/>
                <w:spacing w:val="-2"/>
                <w:sz w:val="18"/>
                <w:szCs w:val="18"/>
              </w:rPr>
              <w:t>4,550.79</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19A4639" w14:textId="77777777" w:rsidR="00F81D74" w:rsidRDefault="00000000">
            <w:pPr>
              <w:pStyle w:val="TableParagraph"/>
              <w:spacing w:line="207" w:lineRule="exact"/>
              <w:ind w:right="48"/>
              <w:jc w:val="right"/>
            </w:pPr>
            <w:r>
              <w:rPr>
                <w:rStyle w:val="Hyperlink7"/>
                <w:rFonts w:eastAsia="Arial Unicode MS"/>
                <w:spacing w:val="-2"/>
                <w:sz w:val="18"/>
                <w:szCs w:val="18"/>
              </w:rPr>
              <w:t>25.21%</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5684DE29" w14:textId="77777777" w:rsidR="00F81D74" w:rsidRDefault="00000000">
            <w:pPr>
              <w:pStyle w:val="TableParagraph"/>
              <w:spacing w:line="207" w:lineRule="exact"/>
              <w:ind w:left="239"/>
              <w:jc w:val="center"/>
            </w:pPr>
            <w:r>
              <w:rPr>
                <w:rStyle w:val="Hyperlink7"/>
                <w:rFonts w:eastAsia="Arial Unicode MS"/>
                <w:spacing w:val="-2"/>
                <w:sz w:val="18"/>
                <w:szCs w:val="18"/>
              </w:rPr>
              <w:t>3,185.92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24BA27C" w14:textId="77777777" w:rsidR="00F81D74" w:rsidRDefault="00000000">
            <w:pPr>
              <w:pStyle w:val="TableParagraph"/>
              <w:spacing w:line="207" w:lineRule="exact"/>
              <w:ind w:right="50"/>
              <w:jc w:val="right"/>
            </w:pPr>
            <w:r>
              <w:rPr>
                <w:rStyle w:val="Hyperlink7"/>
                <w:rFonts w:eastAsia="Arial Unicode MS"/>
                <w:spacing w:val="-2"/>
                <w:sz w:val="18"/>
                <w:szCs w:val="18"/>
              </w:rPr>
              <w:t>24.82%</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AA555D9" w14:textId="77777777" w:rsidR="00F81D74" w:rsidRDefault="00000000">
            <w:pPr>
              <w:pStyle w:val="TableParagraph"/>
              <w:spacing w:line="207" w:lineRule="exact"/>
              <w:ind w:right="49"/>
              <w:jc w:val="right"/>
            </w:pPr>
            <w:r>
              <w:rPr>
                <w:rStyle w:val="Hyperlink7"/>
                <w:rFonts w:eastAsia="Arial Unicode MS"/>
                <w:spacing w:val="-2"/>
                <w:sz w:val="18"/>
                <w:szCs w:val="18"/>
              </w:rPr>
              <w:t>2,023.98</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63DB47C3" w14:textId="77777777" w:rsidR="00F81D74" w:rsidRDefault="00000000">
            <w:pPr>
              <w:pStyle w:val="TableParagraph"/>
              <w:spacing w:line="207" w:lineRule="exact"/>
              <w:ind w:right="52"/>
              <w:jc w:val="right"/>
            </w:pPr>
            <w:r>
              <w:rPr>
                <w:rStyle w:val="Hyperlink7"/>
                <w:rFonts w:eastAsia="Arial Unicode MS"/>
                <w:spacing w:val="-2"/>
                <w:sz w:val="18"/>
                <w:szCs w:val="18"/>
              </w:rPr>
              <w:t>20.92%</w:t>
            </w:r>
          </w:p>
        </w:tc>
      </w:tr>
      <w:tr w:rsidR="00F81D74" w14:paraId="310A2879" w14:textId="77777777">
        <w:trPr>
          <w:trHeight w:val="387"/>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E04331C" w14:textId="77777777" w:rsidR="00F81D74" w:rsidRDefault="00000000">
            <w:pPr>
              <w:pStyle w:val="TableParagraph"/>
              <w:spacing w:line="188" w:lineRule="exact"/>
              <w:ind w:left="59"/>
            </w:pPr>
            <w:r>
              <w:rPr>
                <w:rStyle w:val="None"/>
                <w:b/>
                <w:bCs/>
                <w:spacing w:val="-2"/>
                <w:sz w:val="18"/>
                <w:szCs w:val="18"/>
              </w:rPr>
              <w:t>Total</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229AFF0" w14:textId="77777777" w:rsidR="00F81D74" w:rsidRDefault="00000000">
            <w:pPr>
              <w:pStyle w:val="TableParagraph"/>
              <w:spacing w:line="188" w:lineRule="exact"/>
              <w:ind w:right="47"/>
              <w:jc w:val="right"/>
            </w:pPr>
            <w:r>
              <w:rPr>
                <w:rStyle w:val="None"/>
                <w:b/>
                <w:bCs/>
                <w:spacing w:val="-2"/>
                <w:sz w:val="18"/>
                <w:szCs w:val="18"/>
              </w:rPr>
              <w:t>5,295.03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44F39EB" w14:textId="77777777" w:rsidR="00F81D74" w:rsidRDefault="00000000">
            <w:pPr>
              <w:pStyle w:val="TableParagraph"/>
              <w:spacing w:line="188" w:lineRule="exact"/>
              <w:ind w:right="48"/>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E6DBAE6" w14:textId="77777777" w:rsidR="00F81D74" w:rsidRDefault="00000000">
            <w:pPr>
              <w:pStyle w:val="TableParagraph"/>
              <w:spacing w:line="188" w:lineRule="exact"/>
              <w:ind w:right="48"/>
              <w:jc w:val="right"/>
            </w:pPr>
            <w:r>
              <w:rPr>
                <w:rStyle w:val="None"/>
                <w:b/>
                <w:bCs/>
                <w:spacing w:val="-2"/>
                <w:sz w:val="18"/>
                <w:szCs w:val="18"/>
              </w:rPr>
              <w:t>18,053.45</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A7E1D3" w14:textId="77777777" w:rsidR="00F81D74" w:rsidRDefault="00000000">
            <w:pPr>
              <w:pStyle w:val="TableParagraph"/>
              <w:spacing w:line="188" w:lineRule="exact"/>
              <w:ind w:right="47"/>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3" w:type="dxa"/>
            </w:tcMar>
          </w:tcPr>
          <w:p w14:paraId="4D8F0E14" w14:textId="77777777" w:rsidR="00F81D74" w:rsidRDefault="00000000">
            <w:pPr>
              <w:pStyle w:val="TableParagraph"/>
              <w:spacing w:line="188" w:lineRule="exact"/>
              <w:ind w:left="148" w:right="3"/>
              <w:jc w:val="center"/>
            </w:pPr>
            <w:r>
              <w:rPr>
                <w:rStyle w:val="None"/>
                <w:b/>
                <w:bCs/>
                <w:spacing w:val="-2"/>
                <w:sz w:val="18"/>
                <w:szCs w:val="18"/>
              </w:rPr>
              <w:t>12,828.84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41BF87A" w14:textId="77777777" w:rsidR="00F81D74" w:rsidRDefault="00000000">
            <w:pPr>
              <w:pStyle w:val="TableParagraph"/>
              <w:spacing w:line="188" w:lineRule="exact"/>
              <w:ind w:right="49"/>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180051" w14:textId="77777777" w:rsidR="00F81D74" w:rsidRDefault="00000000">
            <w:pPr>
              <w:pStyle w:val="TableParagraph"/>
              <w:spacing w:line="188" w:lineRule="exact"/>
              <w:ind w:right="49"/>
              <w:jc w:val="right"/>
            </w:pPr>
            <w:r>
              <w:rPr>
                <w:rStyle w:val="None"/>
                <w:b/>
                <w:bCs/>
                <w:spacing w:val="-2"/>
                <w:sz w:val="18"/>
                <w:szCs w:val="18"/>
              </w:rPr>
              <w:t>9,676.24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3D0EC67" w14:textId="77777777" w:rsidR="00F81D74" w:rsidRDefault="00000000">
            <w:pPr>
              <w:pStyle w:val="TableParagraph"/>
              <w:spacing w:line="188" w:lineRule="exact"/>
              <w:ind w:right="51"/>
              <w:jc w:val="right"/>
            </w:pPr>
            <w:r>
              <w:rPr>
                <w:rStyle w:val="None"/>
                <w:b/>
                <w:bCs/>
                <w:spacing w:val="-2"/>
                <w:sz w:val="18"/>
                <w:szCs w:val="18"/>
              </w:rPr>
              <w:t>100.00%</w:t>
            </w:r>
          </w:p>
        </w:tc>
      </w:tr>
    </w:tbl>
    <w:p w14:paraId="6DBF89F0" w14:textId="77777777" w:rsidR="00F81D74" w:rsidRDefault="00F81D74">
      <w:pPr>
        <w:pStyle w:val="BodyText"/>
        <w:spacing w:before="2" w:after="1"/>
        <w:ind w:left="801" w:hanging="801"/>
        <w:rPr>
          <w:rStyle w:val="Hyperlink4"/>
          <w:sz w:val="17"/>
          <w:szCs w:val="17"/>
        </w:rPr>
      </w:pPr>
    </w:p>
    <w:p w14:paraId="681BB02D" w14:textId="77777777" w:rsidR="00F81D74" w:rsidRDefault="00F81D74">
      <w:pPr>
        <w:pStyle w:val="BodyText"/>
        <w:spacing w:before="3"/>
      </w:pPr>
    </w:p>
    <w:p w14:paraId="09428F15" w14:textId="77777777" w:rsidR="00F81D74" w:rsidRDefault="00000000">
      <w:pPr>
        <w:pStyle w:val="BodyText"/>
        <w:ind w:left="796" w:right="7"/>
        <w:jc w:val="both"/>
      </w:pP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experienced</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sustained</w:t>
      </w:r>
      <w:r>
        <w:rPr>
          <w:rStyle w:val="None"/>
        </w:rPr>
        <w:t xml:space="preserve"> </w:t>
      </w:r>
      <w:r>
        <w:rPr>
          <w:rStyle w:val="Hyperlink4"/>
        </w:rPr>
        <w:t>decline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 ended June</w:t>
      </w:r>
      <w:r>
        <w:rPr>
          <w:rStyle w:val="None"/>
        </w:rPr>
        <w:t xml:space="preserve"> </w:t>
      </w:r>
      <w:r>
        <w:rPr>
          <w:rStyle w:val="Hyperlink4"/>
        </w:rPr>
        <w:t>30, 2025, and the</w:t>
      </w:r>
      <w:r>
        <w:rPr>
          <w:rStyle w:val="None"/>
        </w:rPr>
        <w:t xml:space="preserve"> </w:t>
      </w:r>
      <w:r>
        <w:rPr>
          <w:rStyle w:val="Hyperlink4"/>
        </w:rPr>
        <w:t>Fiscals 2025, 2024, and 2023,</w:t>
      </w:r>
      <w:r>
        <w:rPr>
          <w:rStyle w:val="None"/>
        </w:rPr>
        <w:t xml:space="preserve"> </w:t>
      </w:r>
      <w:r>
        <w:rPr>
          <w:rStyle w:val="Hyperlink4"/>
        </w:rPr>
        <w:t>there is no assurance that we</w:t>
      </w:r>
      <w:r>
        <w:rPr>
          <w:rStyle w:val="None"/>
        </w:rPr>
        <w:t xml:space="preserve"> </w:t>
      </w:r>
      <w:r>
        <w:rPr>
          <w:rStyle w:val="Hyperlink4"/>
        </w:rPr>
        <w:t xml:space="preserve">will not face any decline in </w:t>
      </w:r>
      <w:r>
        <w:rPr>
          <w:rStyle w:val="Hyperlink4"/>
        </w:rPr>
        <w:lastRenderedPageBreak/>
        <w:t>the</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successfully</w:t>
      </w:r>
      <w:r>
        <w:rPr>
          <w:rStyle w:val="None"/>
        </w:rPr>
        <w:t xml:space="preserve"> </w:t>
      </w:r>
      <w:r>
        <w:rPr>
          <w:rStyle w:val="Hyperlink4"/>
        </w:rPr>
        <w:t>manufacture</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Hyperlink4"/>
        </w:rPr>
        <w:t>specialized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whether</w:t>
      </w:r>
      <w:r>
        <w:rPr>
          <w:rStyle w:val="None"/>
        </w:rPr>
        <w:t xml:space="preserve"> </w:t>
      </w:r>
      <w:r>
        <w:rPr>
          <w:rStyle w:val="Hyperlink4"/>
        </w:rPr>
        <w:t>on</w:t>
      </w:r>
      <w:r>
        <w:rPr>
          <w:rStyle w:val="None"/>
        </w:rPr>
        <w:t xml:space="preserve"> </w:t>
      </w:r>
      <w:r>
        <w:rPr>
          <w:rStyle w:val="Hyperlink4"/>
        </w:rPr>
        <w:t>account of regulatory changes or changes in technologies, including creation of alternate technologies, or otherwise could adversely affect our business, financial condition, cash flows and results of operations.</w:t>
      </w:r>
    </w:p>
    <w:p w14:paraId="5977DF36" w14:textId="77777777" w:rsidR="00F81D74" w:rsidRDefault="00000000">
      <w:pPr>
        <w:pStyle w:val="Heading4"/>
        <w:numPr>
          <w:ilvl w:val="0"/>
          <w:numId w:val="27"/>
        </w:numPr>
        <w:spacing w:before="199"/>
        <w:ind w:right="17"/>
      </w:pPr>
      <w:r>
        <w:rPr>
          <w:rStyle w:val="Hyperlink4"/>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14:paraId="66BAF880" w14:textId="77777777" w:rsidR="00F81D74" w:rsidRDefault="00000000">
      <w:pPr>
        <w:pStyle w:val="BodyText"/>
        <w:spacing w:before="201"/>
        <w:ind w:left="796" w:right="5"/>
        <w:jc w:val="both"/>
      </w:pPr>
      <w:r>
        <w:rPr>
          <w:rStyle w:val="Hyperlink4"/>
        </w:rPr>
        <w:t>We intend to utilize portions of the Bhavya Pal for funding capital expenditure requirements for (i) funding the capital expenditure requirements of our Company towards purchasing and setting up of new machinery for expansion at our Anay Khare; (ii) funding the capital expenditure requirements of our Company towards purchasing and setting up of a rooftop solar power plant for power generation at our Anay Khare; and (iii) funding the capital expenditure requirements of our Company towards purchasing and setting up of new machinery at Unit 2 in Chakan, Pune in Maharashtra (collectively, “Ekanta Narula Expenditure”). While we have procured quotations from various vendors in relation to the capital expenditure to be incurred for the Ekanta Narula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Bhavya Pal.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Ekanta Narula Expenditure, for</w:t>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b/>
          <w:b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DDC3732" w14:textId="77777777" w:rsidR="00F81D74" w:rsidRDefault="00F81D74">
      <w:pPr>
        <w:pStyle w:val="BodyText"/>
        <w:jc w:val="both"/>
        <w:sectPr w:rsidR="00F81D74">
          <w:headerReference w:type="default" r:id="rId111"/>
          <w:footerReference w:type="default" r:id="rId112"/>
          <w:pgSz w:w="11920" w:h="16840"/>
          <w:pgMar w:top="1140" w:right="708" w:bottom="1120" w:left="992" w:header="0" w:footer="0" w:gutter="0"/>
          <w:cols w:space="720"/>
        </w:sectPr>
      </w:pPr>
    </w:p>
    <w:p w14:paraId="743E33D4" w14:textId="77777777" w:rsidR="00F81D74" w:rsidRDefault="00000000">
      <w:pPr>
        <w:pStyle w:val="BodyText"/>
        <w:spacing w:before="80"/>
        <w:ind w:left="796" w:right="24"/>
        <w:jc w:val="both"/>
      </w:pPr>
      <w:r>
        <w:rPr>
          <w:rStyle w:val="Hyperlink4"/>
        </w:rPr>
        <w:t>which our Company has already placed purchase orders, may not be delivered within the expected time, or at all, and may impact the time and cost estimates of our Ekanta Narula Expenditure.</w:t>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p>
    <w:p w14:paraId="115754D6" w14:textId="77777777" w:rsidR="00F81D74" w:rsidRDefault="00000000">
      <w:pPr>
        <w:pStyle w:val="BodyText"/>
        <w:spacing w:before="201"/>
        <w:ind w:left="796" w:right="10"/>
        <w:jc w:val="both"/>
      </w:pPr>
      <w:r>
        <w:rPr>
          <w:rStyle w:val="Hyperlink4"/>
        </w:rPr>
        <w:t>In the event of any delay in placing the orders, or an escalation in the cost of acquisition of the equipment or in the event the vendors are not able to provide the equipment and services in a timely manner, or at all, we may encounter time and cost overruns for the Ekanta Narula Expenditure. Further, if we are unable to procure the requisite items for Ekanta Narula Expenditure and ancillary items or avail services from the vendors from whom we have procured quotations, we cannot assure you that we may be able to identify alternative vendors to provide us with the similar kind of items for Ekanta Narula Expenditure and ancillary items and services, which satisfy our requirements at acceptable prices. Our inability to procure the items for Ekanta Narula Expenditure at acceptable prices or in a timely manner, may result in an increase in capital expenditure, extension or variation in the proposed schedule of implementation and deployment of the Bhavya Pal, thereby resulting in an adverse effect on our business operations, financial condition, cash flows and results of operations.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5E5E634B" w14:textId="77777777" w:rsidR="00F81D74" w:rsidRDefault="00000000">
      <w:pPr>
        <w:pStyle w:val="Heading4"/>
        <w:numPr>
          <w:ilvl w:val="0"/>
          <w:numId w:val="28"/>
        </w:numPr>
        <w:spacing w:before="201"/>
        <w:ind w:right="18"/>
      </w:pPr>
      <w:r>
        <w:rPr>
          <w:rStyle w:val="Hyperlink4"/>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14:paraId="66140E02" w14:textId="77777777" w:rsidR="00F81D74" w:rsidRDefault="00000000">
      <w:pPr>
        <w:pStyle w:val="BodyText"/>
        <w:spacing w:before="201"/>
        <w:ind w:left="796" w:right="7"/>
        <w:jc w:val="both"/>
      </w:pPr>
      <w:r>
        <w:rPr>
          <w:rStyle w:val="Hyperlink4"/>
        </w:rPr>
        <w:t>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“Gayathri Rao – Hitesh Munshi” and “Gayathri Rao – Capacity and Advika Joshi”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A6A53CC" w14:textId="77777777" w:rsidR="00F81D74" w:rsidRDefault="00000000">
      <w:pPr>
        <w:pStyle w:val="BodyText"/>
        <w:spacing w:before="200"/>
        <w:ind w:left="796" w:right="7"/>
        <w:jc w:val="both"/>
      </w:pPr>
      <w:r>
        <w:rPr>
          <w:rStyle w:val="Hyperlink4"/>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Faraj Chaudhari Sanaya Nagarajan Sangathna, see “Gayathri Rao – Vedika Ganesan”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p>
    <w:p w14:paraId="4C1D7042" w14:textId="77777777" w:rsidR="00F81D74" w:rsidRDefault="00F81D74">
      <w:pPr>
        <w:pStyle w:val="BodyText"/>
        <w:jc w:val="both"/>
        <w:sectPr w:rsidR="00F81D74">
          <w:headerReference w:type="default" r:id="rId113"/>
          <w:footerReference w:type="default" r:id="rId114"/>
          <w:pgSz w:w="11920" w:h="16840"/>
          <w:pgMar w:top="1080" w:right="708" w:bottom="1120" w:left="992" w:header="0" w:footer="0" w:gutter="0"/>
          <w:cols w:space="720"/>
        </w:sectPr>
      </w:pPr>
    </w:p>
    <w:p w14:paraId="206861D4" w14:textId="77777777" w:rsidR="00F81D74" w:rsidRDefault="00000000">
      <w:pPr>
        <w:pStyle w:val="Heading4"/>
        <w:numPr>
          <w:ilvl w:val="0"/>
          <w:numId w:val="29"/>
        </w:numPr>
        <w:spacing w:before="80"/>
        <w:ind w:right="21"/>
      </w:pPr>
      <w:r>
        <w:rPr>
          <w:rStyle w:val="Hyperlink4"/>
        </w:rPr>
        <w:lastRenderedPageBreak/>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14:paraId="5F7DD14A" w14:textId="77777777" w:rsidR="00F81D74" w:rsidRDefault="00000000">
      <w:pPr>
        <w:pStyle w:val="BodyText"/>
        <w:spacing w:before="201"/>
        <w:ind w:left="796" w:right="8"/>
        <w:jc w:val="both"/>
      </w:pPr>
      <w:r>
        <w:rPr>
          <w:rStyle w:val="Hyperlink4"/>
        </w:rPr>
        <w:t>Our manufacturing unit at Supa, Ahilyanagar (formerly Ahmednagar) in Maharashtra was originally anticipated to commence operations by March 31, 2025, however, we have experienced delays in setting up our Anay Khare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Anay Khare in the future on account of several factors, including delays in receiving governmental, statutory, and other regulatory approvals and permits, and delays in or non-delivery of construction equipment by suppliers, among others.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78D2E476" w14:textId="77777777" w:rsidR="00F81D74" w:rsidRDefault="00000000">
      <w:pPr>
        <w:pStyle w:val="Body"/>
        <w:spacing w:before="201"/>
        <w:ind w:left="796" w:right="9"/>
        <w:jc w:val="both"/>
        <w:rPr>
          <w:rStyle w:val="None"/>
          <w:sz w:val="20"/>
          <w:szCs w:val="20"/>
        </w:rPr>
      </w:pPr>
      <w:r>
        <w:rPr>
          <w:rStyle w:val="None"/>
          <w:sz w:val="20"/>
          <w:szCs w:val="20"/>
          <w:lang w:val="en-US"/>
        </w:rPr>
        <w:t>Additionally, an amount of ₹ 783.77 million from the Bhavya Pal is intended to be utilised towards the Phase II Expansion at our Anay Khare. For further details, see “Objects of the Offer – Funding the capital expenditure requirements of our Company towards: (i) purchasing and setting up of new machinery for expansion at our Anay Khare (“Phase II Expansion at our Anay Khare”);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Anay Khare, could have an adverse impact on our business, results of operations, financial condition, and cash flows.</w:t>
      </w:r>
      <w:r>
        <w:rPr>
          <w:rStyle w:val="None"/>
          <w:rFonts w:ascii="Arial Unicode MS" w:hAnsi="Arial Unicode MS"/>
          <w:sz w:val="20"/>
          <w:szCs w:val="20"/>
        </w:rPr>
      </w:r>
      <w:r>
        <w:rPr>
          <w:rStyle w:val="None"/>
          <w:sz w:val="20"/>
          <w:szCs w:val="20"/>
        </w:rPr>
      </w:r>
      <w:r>
        <w:rPr>
          <w:rStyle w:val="None"/>
          <w:sz w:val="20"/>
          <w:szCs w:val="20"/>
          <w:lang w:val="en-US"/>
        </w:rPr>
      </w:r>
      <w:r>
        <w:rPr>
          <w:rStyle w:val="None"/>
          <w:sz w:val="20"/>
          <w:szCs w:val="20"/>
          <w:rtl/>
          <w:lang w:val="ar-SA"/>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sz w:val="20"/>
          <w:szCs w:val="20"/>
        </w:rPr>
      </w:r>
      <w:r>
        <w:rPr>
          <w:rStyle w:val="None"/>
          <w:sz w:val="20"/>
          <w:szCs w:val="20"/>
          <w:lang w:val="en-US"/>
        </w:rPr>
      </w:r>
      <w:r>
        <w:rPr>
          <w:rStyle w:val="None"/>
          <w:sz w:val="20"/>
          <w:szCs w:val="20"/>
        </w:rPr>
      </w:r>
      <w:r>
        <w:rPr>
          <w:rStyle w:val="None"/>
          <w:spacing w:val="-1"/>
          <w:sz w:val="20"/>
          <w:szCs w:val="20"/>
        </w:rPr>
      </w:r>
      <w:r>
        <w:rPr>
          <w:rStyle w:val="None"/>
          <w:sz w:val="20"/>
          <w:szCs w:val="20"/>
        </w:rPr>
      </w:r>
      <w:r>
        <w:rPr>
          <w:rStyle w:val="None"/>
          <w:sz w:val="20"/>
          <w:szCs w:val="20"/>
          <w:lang w:val="en-US"/>
        </w:rPr>
      </w:r>
      <w:r>
        <w:rPr>
          <w:rStyle w:val="None"/>
          <w:sz w:val="20"/>
          <w:szCs w:val="20"/>
        </w:rPr>
      </w:r>
      <w:r>
        <w:rPr>
          <w:rStyle w:val="None"/>
          <w:sz w:val="20"/>
          <w:szCs w:val="20"/>
          <w:lang w:val="fr-FR"/>
        </w:rPr>
      </w:r>
      <w:r>
        <w:rPr>
          <w:rStyle w:val="None"/>
          <w:spacing w:val="-1"/>
          <w:sz w:val="20"/>
          <w:szCs w:val="20"/>
        </w:rPr>
      </w:r>
      <w:r>
        <w:rPr>
          <w:rStyle w:val="None"/>
          <w:sz w:val="20"/>
          <w:szCs w:val="20"/>
        </w:rPr>
      </w:r>
      <w:r>
        <w:rPr>
          <w:rStyle w:val="None"/>
          <w:spacing w:val="-1"/>
          <w:sz w:val="20"/>
          <w:szCs w:val="20"/>
        </w:rPr>
      </w:r>
      <w:r>
        <w:rPr>
          <w:rStyle w:val="None"/>
          <w:sz w:val="20"/>
          <w:szCs w:val="20"/>
        </w:rPr>
      </w:r>
      <w:r>
        <w:rPr>
          <w:rStyle w:val="None"/>
          <w:spacing w:val="-1"/>
          <w:sz w:val="20"/>
          <w:szCs w:val="20"/>
        </w:rPr>
      </w:r>
      <w:r>
        <w:rPr>
          <w:rStyle w:val="None"/>
          <w:sz w:val="20"/>
          <w:szCs w:val="20"/>
          <w:lang w:val="en-US"/>
        </w:rPr>
      </w:r>
      <w:r>
        <w:rPr>
          <w:rStyle w:val="None"/>
          <w:spacing w:val="-1"/>
          <w:sz w:val="20"/>
          <w:szCs w:val="20"/>
        </w:rPr>
      </w:r>
      <w:r>
        <w:rPr>
          <w:rStyle w:val="None"/>
          <w:sz w:val="20"/>
          <w:szCs w:val="20"/>
        </w:rPr>
      </w:r>
      <w:r>
        <w:rPr>
          <w:rStyle w:val="None"/>
          <w:sz w:val="20"/>
          <w:szCs w:val="20"/>
          <w:lang w:val="en-US"/>
        </w:rPr>
      </w:r>
      <w:r>
        <w:rPr>
          <w:rStyle w:val="None"/>
          <w:spacing w:val="-2"/>
          <w:sz w:val="20"/>
          <w:szCs w:val="20"/>
        </w:rPr>
      </w:r>
      <w:r>
        <w:rPr>
          <w:rStyle w:val="None"/>
          <w:sz w:val="20"/>
          <w:szCs w:val="20"/>
          <w:lang w:val="en-US"/>
        </w:rPr>
      </w:r>
      <w:r>
        <w:rPr>
          <w:rStyle w:val="None"/>
          <w:spacing w:val="-1"/>
          <w:sz w:val="20"/>
          <w:szCs w:val="20"/>
        </w:rPr>
      </w:r>
      <w:r>
        <w:rPr>
          <w:rStyle w:val="None"/>
          <w:sz w:val="20"/>
          <w:szCs w:val="20"/>
          <w:lang w:val="en-US"/>
        </w:rPr>
      </w:r>
      <w:r>
        <w:rPr>
          <w:rStyle w:val="None"/>
          <w:spacing w:val="-2"/>
          <w:sz w:val="20"/>
          <w:szCs w:val="20"/>
        </w:rPr>
      </w:r>
      <w:r>
        <w:rPr>
          <w:rStyle w:val="None"/>
          <w:sz w:val="20"/>
          <w:szCs w:val="20"/>
          <w:lang w:val="en-US"/>
        </w:rPr>
      </w:r>
      <w:r>
        <w:rPr>
          <w:rStyle w:val="None"/>
          <w:spacing w:val="-1"/>
          <w:sz w:val="20"/>
          <w:szCs w:val="20"/>
        </w:rPr>
      </w:r>
      <w:r>
        <w:rPr>
          <w:rStyle w:val="None"/>
          <w:sz w:val="20"/>
          <w:szCs w:val="20"/>
          <w:lang w:val="en-US"/>
        </w:rPr>
      </w:r>
      <w:r>
        <w:rPr>
          <w:rStyle w:val="None"/>
          <w:spacing w:val="-2"/>
          <w:sz w:val="20"/>
          <w:szCs w:val="20"/>
        </w:rPr>
      </w:r>
      <w:r>
        <w:rPr>
          <w:rStyle w:val="None"/>
          <w:sz w:val="20"/>
          <w:szCs w:val="20"/>
          <w:lang w:val="en-US"/>
        </w:rPr>
      </w:r>
      <w:r>
        <w:rPr>
          <w:rStyle w:val="None"/>
          <w:sz w:val="20"/>
          <w:szCs w:val="20"/>
        </w:rPr>
      </w:r>
      <w:r>
        <w:rPr>
          <w:rStyle w:val="None"/>
          <w:sz w:val="20"/>
          <w:szCs w:val="20"/>
          <w:lang w:val="it-IT"/>
        </w:rPr>
      </w:r>
      <w:r>
        <w:rPr>
          <w:rStyle w:val="None"/>
          <w:spacing w:val="-2"/>
          <w:sz w:val="20"/>
          <w:szCs w:val="20"/>
        </w:rPr>
      </w:r>
      <w:r>
        <w:rPr>
          <w:rStyle w:val="None"/>
          <w:sz w:val="20"/>
          <w:szCs w:val="20"/>
          <w:lang w:val="en-US"/>
        </w:rPr>
      </w:r>
      <w:r>
        <w:rPr>
          <w:rStyle w:val="None"/>
          <w:spacing w:val="-2"/>
          <w:sz w:val="20"/>
          <w:szCs w:val="20"/>
        </w:rPr>
      </w:r>
      <w:r>
        <w:rPr>
          <w:rStyle w:val="None"/>
          <w:sz w:val="20"/>
          <w:szCs w:val="20"/>
          <w:lang w:val="en-US"/>
        </w:rPr>
      </w:r>
      <w:r>
        <w:rPr>
          <w:rStyle w:val="None"/>
          <w:spacing w:val="-1"/>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7"/>
          <w:sz w:val="20"/>
          <w:szCs w:val="20"/>
        </w:rPr>
      </w:r>
      <w:r>
        <w:rPr>
          <w:rStyle w:val="None"/>
          <w:sz w:val="20"/>
          <w:szCs w:val="20"/>
        </w:rPr>
      </w:r>
      <w:r>
        <w:rPr>
          <w:rStyle w:val="None"/>
          <w:spacing w:val="-5"/>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7"/>
          <w:sz w:val="20"/>
          <w:szCs w:val="20"/>
        </w:rPr>
      </w:r>
      <w:r>
        <w:rPr>
          <w:rStyle w:val="None"/>
          <w:sz w:val="20"/>
          <w:szCs w:val="20"/>
          <w:lang w:val="en-US"/>
        </w:rPr>
      </w:r>
      <w:r>
        <w:rPr>
          <w:rStyle w:val="None"/>
          <w:spacing w:val="-5"/>
          <w:sz w:val="20"/>
          <w:szCs w:val="20"/>
        </w:rPr>
      </w:r>
      <w:r>
        <w:rPr>
          <w:rStyle w:val="None"/>
          <w:sz w:val="20"/>
          <w:szCs w:val="20"/>
        </w:rPr>
      </w:r>
      <w:r>
        <w:rPr>
          <w:rStyle w:val="None"/>
          <w:spacing w:val="-3"/>
          <w:sz w:val="20"/>
          <w:szCs w:val="20"/>
        </w:rPr>
      </w:r>
      <w:r>
        <w:rPr>
          <w:rStyle w:val="None"/>
          <w:sz w:val="20"/>
          <w:szCs w:val="20"/>
          <w:lang w:val="pt-PT"/>
        </w:rPr>
      </w:r>
      <w:r>
        <w:rPr>
          <w:rStyle w:val="None"/>
          <w:spacing w:val="-5"/>
          <w:sz w:val="20"/>
          <w:szCs w:val="20"/>
        </w:rPr>
      </w:r>
      <w:r>
        <w:rPr>
          <w:rStyle w:val="None"/>
          <w:sz w:val="20"/>
          <w:szCs w:val="20"/>
          <w:lang w:val="en-US"/>
        </w:rPr>
      </w:r>
      <w:r>
        <w:rPr>
          <w:rStyle w:val="None"/>
          <w:spacing w:val="-5"/>
          <w:sz w:val="20"/>
          <w:szCs w:val="20"/>
        </w:rPr>
      </w:r>
      <w:r>
        <w:rPr>
          <w:rStyle w:val="None"/>
          <w:sz w:val="20"/>
          <w:szCs w:val="20"/>
        </w:rPr>
      </w:r>
      <w:r>
        <w:rPr>
          <w:rStyle w:val="None"/>
          <w:spacing w:val="-3"/>
          <w:sz w:val="20"/>
          <w:szCs w:val="20"/>
        </w:rPr>
      </w:r>
      <w:r>
        <w:rPr>
          <w:rStyle w:val="None"/>
          <w:sz w:val="20"/>
          <w:szCs w:val="20"/>
          <w:lang w:val="fr-FR"/>
        </w:rPr>
      </w:r>
      <w:r>
        <w:rPr>
          <w:rStyle w:val="None"/>
          <w:spacing w:val="-7"/>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7"/>
          <w:sz w:val="20"/>
          <w:szCs w:val="20"/>
        </w:rPr>
      </w:r>
      <w:r>
        <w:rPr>
          <w:rStyle w:val="None"/>
          <w:sz w:val="20"/>
          <w:szCs w:val="20"/>
          <w:lang w:val="en-US"/>
        </w:rPr>
      </w:r>
      <w:r>
        <w:rPr>
          <w:rStyle w:val="None"/>
          <w:spacing w:val="-5"/>
          <w:sz w:val="20"/>
          <w:szCs w:val="20"/>
        </w:rPr>
      </w:r>
      <w:r>
        <w:rPr>
          <w:rStyle w:val="None"/>
          <w:sz w:val="20"/>
          <w:szCs w:val="20"/>
          <w:lang w:val="fr-FR"/>
        </w:rPr>
      </w:r>
      <w:r>
        <w:rPr>
          <w:rStyle w:val="None"/>
          <w:spacing w:val="-5"/>
          <w:sz w:val="20"/>
          <w:szCs w:val="20"/>
        </w:rPr>
      </w:r>
      <w:r>
        <w:rPr>
          <w:rStyle w:val="None"/>
          <w:sz w:val="20"/>
          <w:szCs w:val="20"/>
          <w:lang w:val="pt-PT"/>
        </w:rPr>
      </w:r>
      <w:r>
        <w:rPr>
          <w:rStyle w:val="None"/>
          <w:spacing w:val="-5"/>
          <w:sz w:val="20"/>
          <w:szCs w:val="20"/>
        </w:rPr>
      </w:r>
      <w:r>
        <w:rPr>
          <w:rStyle w:val="None"/>
          <w:sz w:val="20"/>
          <w:szCs w:val="20"/>
          <w:lang w:val="fr-FR"/>
        </w:rPr>
      </w:r>
      <w:r>
        <w:rPr>
          <w:rStyle w:val="None"/>
          <w:spacing w:val="-7"/>
          <w:sz w:val="20"/>
          <w:szCs w:val="20"/>
        </w:rPr>
      </w:r>
      <w:r>
        <w:rPr>
          <w:rStyle w:val="None"/>
          <w:sz w:val="20"/>
          <w:szCs w:val="20"/>
        </w:rPr>
      </w:r>
      <w:r>
        <w:rPr>
          <w:rStyle w:val="None"/>
          <w:spacing w:val="-7"/>
          <w:sz w:val="20"/>
          <w:szCs w:val="20"/>
        </w:rPr>
      </w:r>
      <w:r>
        <w:rPr>
          <w:rStyle w:val="None"/>
          <w:sz w:val="20"/>
          <w:szCs w:val="20"/>
          <w:lang w:val="en-US"/>
        </w:rPr>
      </w:r>
      <w:r>
        <w:rPr>
          <w:rStyle w:val="None"/>
          <w:spacing w:val="-1"/>
          <w:sz w:val="20"/>
          <w:szCs w:val="20"/>
        </w:rPr>
      </w:r>
    </w:p>
    <w:p w14:paraId="4D93883D" w14:textId="77777777" w:rsidR="00F81D74" w:rsidRDefault="00000000">
      <w:pPr>
        <w:pStyle w:val="Heading4"/>
        <w:numPr>
          <w:ilvl w:val="0"/>
          <w:numId w:val="22"/>
        </w:numPr>
        <w:ind w:right="18"/>
      </w:pPr>
      <w:r>
        <w:rPr>
          <w:rStyle w:val="Hyperlink4"/>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14:paraId="2FDE724A" w14:textId="77777777" w:rsidR="00F81D74" w:rsidRDefault="00000000">
      <w:pPr>
        <w:pStyle w:val="BodyText"/>
        <w:spacing w:before="201"/>
        <w:ind w:left="796" w:right="12"/>
        <w:jc w:val="both"/>
      </w:pPr>
      <w:r>
        <w:rPr>
          <w:rStyle w:val="Hyperlink4"/>
        </w:rPr>
        <w:t>We face an inherent business risk of exposure to product defects and subsequent liability claims if the use of any of our</w:t>
      </w:r>
      <w:r>
        <w:rPr>
          <w:rStyle w:val="Hyperlink5"/>
        </w:rPr>
        <w:t xml:space="preserve"> </w:t>
      </w:r>
      <w:r>
        <w:rPr>
          <w:rStyle w:val="Hyperlink4"/>
        </w:rPr>
        <w:t>products</w:t>
      </w:r>
      <w:r>
        <w:rPr>
          <w:rStyle w:val="None"/>
        </w:rPr>
        <w:t xml:space="preserve"> </w:t>
      </w:r>
      <w:r>
        <w:rPr>
          <w:rStyle w:val="Hyperlink4"/>
        </w:rPr>
        <w:t>results</w:t>
      </w:r>
      <w:r>
        <w:rPr>
          <w:rStyle w:val="None"/>
        </w:rPr>
        <w:t xml:space="preserve"> </w:t>
      </w:r>
      <w:r>
        <w:rPr>
          <w:rStyle w:val="Hyperlink4"/>
        </w:rPr>
        <w:t>in</w:t>
      </w:r>
      <w:r>
        <w:rPr>
          <w:rStyle w:val="None"/>
        </w:rPr>
        <w:t xml:space="preserve"> </w:t>
      </w:r>
      <w:r>
        <w:rPr>
          <w:rStyle w:val="Hyperlink4"/>
        </w:rPr>
        <w:t>personal injury</w:t>
      </w:r>
      <w:r>
        <w:rPr>
          <w:rStyle w:val="None"/>
        </w:rPr>
        <w:t xml:space="preserve"> </w:t>
      </w:r>
      <w:r>
        <w:rPr>
          <w:rStyle w:val="Hyperlink4"/>
        </w:rPr>
        <w:t>or</w:t>
      </w:r>
      <w:r>
        <w:rPr>
          <w:rStyle w:val="None"/>
        </w:rPr>
        <w:t xml:space="preserve"> </w:t>
      </w:r>
      <w:r>
        <w:rPr>
          <w:rStyle w:val="Hyperlink4"/>
        </w:rPr>
        <w:t>property</w:t>
      </w:r>
      <w:r>
        <w:rPr>
          <w:rStyle w:val="None"/>
        </w:rPr>
        <w:t xml:space="preserve"> </w:t>
      </w:r>
      <w:r>
        <w:rPr>
          <w:rStyle w:val="Hyperlink4"/>
        </w:rPr>
        <w:t>damage.</w:t>
      </w:r>
      <w:r>
        <w:rPr>
          <w:rStyle w:val="None"/>
        </w:rPr>
        <w:t xml:space="preserve"> </w:t>
      </w:r>
      <w:r>
        <w:rPr>
          <w:rStyle w:val="Hyperlink4"/>
        </w:rPr>
        <w:t>We and our component suppliers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 able</w:t>
      </w:r>
      <w:r>
        <w:rPr>
          <w:rStyle w:val="Hyperlink5"/>
        </w:rPr>
        <w:t xml:space="preserve"> </w:t>
      </w:r>
      <w:r>
        <w:rPr>
          <w:rStyle w:val="Hyperlink4"/>
        </w:rPr>
        <w:t>to meet regulatory</w:t>
      </w:r>
      <w:r>
        <w:rPr>
          <w:rStyle w:val="None"/>
        </w:rPr>
        <w:t xml:space="preserve"> </w:t>
      </w:r>
      <w:r>
        <w:rPr>
          <w:rStyle w:val="Hyperlink4"/>
        </w:rPr>
        <w:t>quality</w:t>
      </w:r>
      <w:r>
        <w:rPr>
          <w:rStyle w:val="None"/>
        </w:rPr>
        <w:t xml:space="preserve"> </w:t>
      </w:r>
      <w:r>
        <w:rPr>
          <w:rStyle w:val="Hyperlink4"/>
        </w:rPr>
        <w:t>standards in India or abroad, or the quality standards imposed by our customers and applicable to our manufacturing processes,</w:t>
      </w:r>
      <w:r>
        <w:rPr>
          <w:rStyle w:val="None"/>
        </w:rPr>
        <w:t xml:space="preserve"> </w:t>
      </w:r>
      <w:r>
        <w:rPr>
          <w:rStyle w:val="Hyperlink4"/>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rPr>
        <w:t xml:space="preserve"> </w:t>
      </w:r>
      <w:r>
        <w:rPr>
          <w:rStyle w:val="Hyperlink4"/>
        </w:rPr>
        <w:t>checks,</w:t>
      </w:r>
      <w:r>
        <w:rPr>
          <w:rStyle w:val="None"/>
        </w:rPr>
        <w:t xml:space="preserve"> </w:t>
      </w:r>
      <w:r>
        <w:rPr>
          <w:rStyle w:val="Hyperlink4"/>
        </w:rPr>
        <w:t>accreditation</w:t>
      </w:r>
      <w:r>
        <w:rPr>
          <w:rStyle w:val="None"/>
        </w:rPr>
        <w:t xml:space="preserve"> </w:t>
      </w:r>
      <w:r>
        <w:rPr>
          <w:rStyle w:val="Hyperlink4"/>
        </w:rPr>
        <w:t>requirements,</w:t>
      </w:r>
      <w:r>
        <w:rPr>
          <w:rStyle w:val="None"/>
        </w:rPr>
        <w:t xml:space="preserve"> </w:t>
      </w:r>
      <w:r>
        <w:rPr>
          <w:rStyle w:val="Hyperlink4"/>
        </w:rPr>
        <w:t>and</w:t>
      </w:r>
      <w:r>
        <w:rPr>
          <w:rStyle w:val="None"/>
        </w:rPr>
        <w:t xml:space="preserve"> </w:t>
      </w:r>
      <w:r>
        <w:rPr>
          <w:rStyle w:val="Hyperlink4"/>
        </w:rPr>
        <w:t>periodic</w:t>
      </w:r>
      <w:r>
        <w:rPr>
          <w:rStyle w:val="None"/>
        </w:rPr>
        <w:t xml:space="preserve"> </w:t>
      </w:r>
      <w:r>
        <w:rPr>
          <w:rStyle w:val="Hyperlink4"/>
        </w:rPr>
        <w:t>inspections</w:t>
      </w:r>
      <w:r>
        <w:rPr>
          <w:rStyle w:val="None"/>
        </w:rPr>
        <w:t xml:space="preserve"> </w:t>
      </w:r>
      <w:r>
        <w:rPr>
          <w:rStyle w:val="Hyperlink4"/>
        </w:rPr>
        <w:t>from</w:t>
      </w:r>
      <w:r>
        <w:rPr>
          <w:rStyle w:val="None"/>
        </w:rPr>
        <w:t xml:space="preserve"> </w:t>
      </w:r>
      <w:r>
        <w:rPr>
          <w:rStyle w:val="Hyperlink4"/>
        </w:rPr>
        <w:t>various</w:t>
      </w:r>
      <w:r>
        <w:rPr>
          <w:rStyle w:val="None"/>
        </w:rPr>
        <w:t xml:space="preserve"> </w:t>
      </w:r>
      <w:r>
        <w:rPr>
          <w:rStyle w:val="Hyperlink4"/>
        </w:rPr>
        <w:t>regulatory</w:t>
      </w:r>
      <w:r>
        <w:rPr>
          <w:rStyle w:val="None"/>
        </w:rPr>
        <w:t xml:space="preserve"> </w:t>
      </w:r>
      <w:r>
        <w:rPr>
          <w:rStyle w:val="Hyperlink4"/>
        </w:rPr>
        <w:t>agencies</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issued us</w:t>
      </w:r>
      <w:r>
        <w:rPr>
          <w:rStyle w:val="None"/>
        </w:rPr>
        <w:t xml:space="preserve"> </w:t>
      </w:r>
      <w:r>
        <w:rPr>
          <w:rStyle w:val="Hyperlink4"/>
        </w:rPr>
        <w:t>product</w:t>
      </w:r>
      <w:r>
        <w:rPr>
          <w:rStyle w:val="Hyperlink5"/>
        </w:rPr>
        <w:t xml:space="preserve"> </w:t>
      </w:r>
      <w:r>
        <w:rPr>
          <w:rStyle w:val="Hyperlink4"/>
        </w:rPr>
        <w:t>and</w:t>
      </w:r>
      <w:r>
        <w:rPr>
          <w:rStyle w:val="None"/>
        </w:rPr>
        <w:t xml:space="preserve"> </w:t>
      </w:r>
      <w:r>
        <w:rPr>
          <w:rStyle w:val="Hyperlink4"/>
        </w:rPr>
        <w:t>system</w:t>
      </w:r>
      <w:r>
        <w:rPr>
          <w:rStyle w:val="None"/>
        </w:rPr>
        <w:t xml:space="preserve"> </w:t>
      </w:r>
      <w:r>
        <w:rPr>
          <w:rStyle w:val="Hyperlink4"/>
        </w:rPr>
        <w:t>certifications.</w:t>
      </w:r>
      <w:r>
        <w:rPr>
          <w:rStyle w:val="Hyperlink5"/>
        </w:rPr>
        <w:t xml:space="preserve"> </w:t>
      </w:r>
      <w:r>
        <w:rPr>
          <w:rStyle w:val="Hyperlink4"/>
        </w:rPr>
        <w:t>If</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meet</w:t>
      </w:r>
      <w:r>
        <w:rPr>
          <w:rStyle w:val="None"/>
        </w:rPr>
        <w:t xml:space="preserve"> </w:t>
      </w:r>
      <w:r>
        <w:rPr>
          <w:rStyle w:val="Hyperlink4"/>
        </w:rPr>
        <w:t>regulatory</w:t>
      </w:r>
      <w:r>
        <w:rPr>
          <w:rStyle w:val="None"/>
        </w:rPr>
        <w:t xml:space="preserve"> </w:t>
      </w:r>
      <w:r>
        <w:rPr>
          <w:rStyle w:val="Hyperlink4"/>
        </w:rPr>
        <w:t>standards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defective,</w:t>
      </w:r>
      <w:r>
        <w:rPr>
          <w:rStyle w:val="None"/>
        </w:rPr>
        <w:t xml:space="preserve"> </w:t>
      </w:r>
      <w:r>
        <w:rPr>
          <w:rStyle w:val="Hyperlink4"/>
        </w:rPr>
        <w:t>we</w:t>
      </w:r>
      <w:r>
        <w:rPr>
          <w:rStyle w:val="Hyperlink5"/>
        </w:rPr>
        <w:t xml:space="preserve"> </w:t>
      </w:r>
      <w:r>
        <w:rPr>
          <w:rStyle w:val="Hyperlink4"/>
        </w:rPr>
        <w:t>may be,</w:t>
      </w:r>
      <w:r>
        <w:rPr>
          <w:rStyle w:val="Hyperlink5"/>
        </w:rPr>
        <w:t xml:space="preserve"> </w:t>
      </w:r>
      <w:r>
        <w:rPr>
          <w:rStyle w:val="Hyperlink4"/>
        </w:rPr>
        <w:t>inter</w:t>
      </w:r>
      <w:r>
        <w:rPr>
          <w:rStyle w:val="Hyperlink5"/>
        </w:rPr>
        <w:t xml:space="preserve"> </w:t>
      </w:r>
      <w:r>
        <w:rPr>
          <w:rStyle w:val="Hyperlink4"/>
        </w:rPr>
        <w:t>alia,</w:t>
      </w:r>
      <w:r>
        <w:rPr>
          <w:rStyle w:val="Hyperlink5"/>
        </w:rPr>
        <w:t xml:space="preserve"> </w:t>
      </w:r>
      <w:r>
        <w:rPr>
          <w:rStyle w:val="Hyperlink4"/>
        </w:rPr>
        <w:t>(i)</w:t>
      </w:r>
      <w:r>
        <w:rPr>
          <w:rStyle w:val="None"/>
        </w:rPr>
        <w:t xml:space="preserve"> </w:t>
      </w:r>
      <w:r>
        <w:rPr>
          <w:rStyle w:val="Hyperlink4"/>
        </w:rPr>
        <w:t>responsible</w:t>
      </w:r>
      <w:r>
        <w:rPr>
          <w:rStyle w:val="None"/>
        </w:rPr>
        <w:t xml:space="preserve"> </w:t>
      </w:r>
      <w:r>
        <w:rPr>
          <w:rStyle w:val="Hyperlink4"/>
        </w:rPr>
        <w:t>for</w:t>
      </w:r>
      <w:r>
        <w:rPr>
          <w:rStyle w:val="None"/>
        </w:rPr>
        <w:t xml:space="preserve"> </w:t>
      </w:r>
      <w:r>
        <w:rPr>
          <w:rStyle w:val="Hyperlink4"/>
        </w:rPr>
        <w:t>damages</w:t>
      </w:r>
      <w:r>
        <w:rPr>
          <w:rStyle w:val="None"/>
        </w:rPr>
        <w:t xml:space="preserve"> </w:t>
      </w:r>
      <w:r>
        <w:rPr>
          <w:rStyle w:val="Hyperlink4"/>
        </w:rPr>
        <w:t>relating</w:t>
      </w:r>
      <w:r>
        <w:rPr>
          <w:rStyle w:val="Hyperlink5"/>
        </w:rPr>
        <w:t xml:space="preserve"> </w:t>
      </w:r>
      <w:r>
        <w:rPr>
          <w:rStyle w:val="Hyperlink4"/>
        </w:rPr>
        <w:t>to</w:t>
      </w:r>
      <w:r>
        <w:rPr>
          <w:rStyle w:val="Hyperlink5"/>
        </w:rPr>
        <w:t xml:space="preserve"> </w:t>
      </w:r>
      <w:r>
        <w:rPr>
          <w:rStyle w:val="Hyperlink4"/>
        </w:rPr>
        <w:t>any</w:t>
      </w:r>
      <w:r>
        <w:rPr>
          <w:rStyle w:val="Hyperlink5"/>
        </w:rPr>
        <w:t xml:space="preserve"> </w:t>
      </w:r>
      <w:r>
        <w:rPr>
          <w:rStyle w:val="Hyperlink4"/>
        </w:rPr>
        <w:t>defective</w:t>
      </w:r>
      <w:r>
        <w:rPr>
          <w:rStyle w:val="None"/>
        </w:rPr>
        <w:t xml:space="preserve"> </w:t>
      </w:r>
      <w:r>
        <w:rPr>
          <w:rStyle w:val="Hyperlink4"/>
        </w:rPr>
        <w:t>products, (ii)</w:t>
      </w:r>
      <w:r>
        <w:rPr>
          <w:rStyle w:val="None"/>
        </w:rPr>
        <w:t xml:space="preserve"> </w:t>
      </w:r>
      <w:r>
        <w:rPr>
          <w:rStyle w:val="Hyperlink4"/>
        </w:rPr>
        <w:t>required</w:t>
      </w:r>
      <w:r>
        <w:rPr>
          <w:rStyle w:val="Hyperlink5"/>
        </w:rPr>
        <w:t xml:space="preserve"> </w:t>
      </w:r>
      <w:r>
        <w:rPr>
          <w:rStyle w:val="Hyperlink4"/>
        </w:rPr>
        <w:t>to</w:t>
      </w:r>
      <w:r>
        <w:rPr>
          <w:rStyle w:val="Hyperlink5"/>
        </w:rPr>
        <w:t xml:space="preserve"> </w:t>
      </w:r>
      <w:r>
        <w:rPr>
          <w:rStyle w:val="Hyperlink4"/>
        </w:rPr>
        <w:t>replace,</w:t>
      </w:r>
      <w:r>
        <w:rPr>
          <w:rStyle w:val="None"/>
        </w:rPr>
        <w:t xml:space="preserve"> </w:t>
      </w:r>
      <w:r>
        <w:rPr>
          <w:rStyle w:val="Hyperlink4"/>
        </w:rPr>
        <w:t>recall</w:t>
      </w:r>
      <w:r>
        <w:rPr>
          <w:rStyle w:val="None"/>
        </w:rPr>
        <w:t xml:space="preserve"> </w:t>
      </w:r>
      <w:r>
        <w:rPr>
          <w:rStyle w:val="Hyperlink4"/>
        </w:rPr>
        <w:t>or</w:t>
      </w:r>
      <w:r>
        <w:rPr>
          <w:rStyle w:val="None"/>
        </w:rPr>
        <w:t xml:space="preserve"> </w:t>
      </w:r>
      <w:r>
        <w:rPr>
          <w:rStyle w:val="Hyperlink4"/>
        </w:rPr>
        <w:t>redesign such products, (iii) incur significant costs to defend any such claims or (iv) restricted to produce or market such products to our customers.</w:t>
      </w:r>
    </w:p>
    <w:p w14:paraId="03D34A77" w14:textId="77777777" w:rsidR="00F81D74" w:rsidRDefault="00000000">
      <w:pPr>
        <w:pStyle w:val="BodyText"/>
        <w:spacing w:before="199"/>
        <w:ind w:left="796" w:right="6"/>
        <w:jc w:val="both"/>
      </w:pPr>
      <w:r>
        <w:rPr>
          <w:rStyle w:val="Hyperlink4"/>
        </w:rPr>
        <w:t>While there have not been any material product liability claims made against our products or any cancellation of existing</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orders,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resulting in</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 assurance that we will not face any product liability claims or cancellation of existing or future orders in the future. The</w:t>
      </w:r>
      <w:r>
        <w:rPr>
          <w:rStyle w:val="Hyperlink5"/>
        </w:rPr>
        <w:t xml:space="preserve"> </w:t>
      </w:r>
      <w:r>
        <w:rPr>
          <w:rStyle w:val="Hyperlink4"/>
        </w:rPr>
        <w:t>quality</w:t>
      </w:r>
      <w:r>
        <w:rPr>
          <w:rStyle w:val="None"/>
        </w:rPr>
        <w:t xml:space="preserve"> </w:t>
      </w:r>
      <w:r>
        <w:rPr>
          <w:rStyle w:val="Hyperlink4"/>
        </w:rPr>
        <w:t>of</w:t>
      </w:r>
      <w:r>
        <w:rPr>
          <w:rStyle w:val="None"/>
        </w:rPr>
        <w:t xml:space="preserve"> </w:t>
      </w:r>
      <w:r>
        <w:rPr>
          <w:rStyle w:val="Hyperlink4"/>
        </w:rPr>
        <w:t>raw</w:t>
      </w:r>
      <w:r>
        <w:rPr>
          <w:rStyle w:val="Hyperlink5"/>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the goods</w:t>
      </w:r>
      <w:r>
        <w:rPr>
          <w:rStyle w:val="None"/>
        </w:rPr>
        <w:t xml:space="preserve"> </w:t>
      </w:r>
      <w:r>
        <w:rPr>
          <w:rStyle w:val="Hyperlink4"/>
        </w:rPr>
        <w:t>we</w:t>
      </w:r>
      <w:r>
        <w:rPr>
          <w:rStyle w:val="Hyperlink5"/>
        </w:rPr>
        <w:t xml:space="preserve"> </w:t>
      </w:r>
      <w:r>
        <w:rPr>
          <w:rStyle w:val="Hyperlink4"/>
        </w:rPr>
        <w:t>trade</w:t>
      </w:r>
      <w:r>
        <w:rPr>
          <w:rStyle w:val="None"/>
        </w:rPr>
        <w:t xml:space="preserve"> </w:t>
      </w:r>
      <w:r>
        <w:rPr>
          <w:rStyle w:val="Hyperlink4"/>
        </w:rPr>
        <w:t>in</w:t>
      </w:r>
      <w:r>
        <w:rPr>
          <w:rStyle w:val="None"/>
        </w:rPr>
        <w:t xml:space="preserve"> </w:t>
      </w:r>
      <w:r>
        <w:rPr>
          <w:rStyle w:val="Hyperlink4"/>
        </w:rPr>
        <w:t>will</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finished</w:t>
      </w:r>
      <w:r>
        <w:rPr>
          <w:rStyle w:val="None"/>
        </w:rPr>
        <w:t xml:space="preserve"> </w:t>
      </w:r>
      <w:r>
        <w:rPr>
          <w:rStyle w:val="Hyperlink4"/>
        </w:rPr>
        <w:t>products</w:t>
      </w:r>
      <w:r>
        <w:rPr>
          <w:rStyle w:val="None"/>
        </w:rPr>
        <w:t xml:space="preserve"> </w:t>
      </w:r>
      <w:r>
        <w:rPr>
          <w:rStyle w:val="Hyperlink4"/>
        </w:rPr>
        <w:t>and in turn affect our brand image, business and revenue. There is no assurance that our products will always meet the satisfaction of our customers’ quality standards. Certain customers may also conduct pre-qualification evaluations before</w:t>
      </w:r>
      <w:r>
        <w:rPr>
          <w:rStyle w:val="None"/>
        </w:rPr>
        <w:t xml:space="preserve"> </w:t>
      </w:r>
      <w:r>
        <w:rPr>
          <w:rStyle w:val="Hyperlink4"/>
        </w:rPr>
        <w:t>placing</w:t>
      </w:r>
      <w:r>
        <w:rPr>
          <w:rStyle w:val="None"/>
        </w:rPr>
        <w:t xml:space="preserve"> </w:t>
      </w:r>
      <w:r>
        <w:rPr>
          <w:rStyle w:val="Hyperlink4"/>
        </w:rPr>
        <w:t>their</w:t>
      </w:r>
      <w:r>
        <w:rPr>
          <w:rStyle w:val="None"/>
        </w:rPr>
        <w:t xml:space="preserve"> </w:t>
      </w:r>
      <w:r>
        <w:rPr>
          <w:rStyle w:val="Hyperlink4"/>
        </w:rPr>
        <w:t>first</w:t>
      </w:r>
      <w:r>
        <w:rPr>
          <w:rStyle w:val="None"/>
        </w:rPr>
        <w:t xml:space="preserve"> </w:t>
      </w:r>
      <w:r>
        <w:rPr>
          <w:rStyle w:val="Hyperlink4"/>
        </w:rPr>
        <w:t>orders.</w:t>
      </w:r>
      <w:r>
        <w:rPr>
          <w:rStyle w:val="None"/>
        </w:rPr>
        <w:t xml:space="preserve"> </w:t>
      </w:r>
      <w:r>
        <w:rPr>
          <w:rStyle w:val="Hyperlink4"/>
        </w:rPr>
        <w:t>Our</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cause</w:t>
      </w:r>
      <w:r>
        <w:rPr>
          <w:rStyle w:val="None"/>
        </w:rPr>
        <w:t xml:space="preserve"> </w:t>
      </w:r>
      <w:r>
        <w:rPr>
          <w:rStyle w:val="Hyperlink4"/>
        </w:rPr>
        <w:t>adverse consequences</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us,</w:t>
      </w:r>
      <w:r>
        <w:rPr>
          <w:rStyle w:val="None"/>
        </w:rPr>
        <w:t xml:space="preserve"> </w:t>
      </w:r>
      <w:r>
        <w:rPr>
          <w:rStyle w:val="Hyperlink4"/>
        </w:rPr>
        <w:t>including</w:t>
      </w:r>
      <w:r>
        <w:rPr>
          <w:rStyle w:val="None"/>
        </w:rPr>
        <w:t xml:space="preserve"> </w:t>
      </w:r>
      <w:r>
        <w:rPr>
          <w:rStyle w:val="Hyperlink4"/>
        </w:rPr>
        <w:t>warning</w:t>
      </w:r>
      <w:r>
        <w:rPr>
          <w:rStyle w:val="None"/>
        </w:rPr>
        <w:t xml:space="preserve"> </w:t>
      </w:r>
      <w:r>
        <w:rPr>
          <w:rStyle w:val="Hyperlink4"/>
        </w:rPr>
        <w:t>letters,</w:t>
      </w:r>
      <w:r>
        <w:rPr>
          <w:rStyle w:val="None"/>
        </w:rPr>
        <w:t xml:space="preserve"> </w:t>
      </w:r>
      <w:r>
        <w:rPr>
          <w:rStyle w:val="Hyperlink4"/>
        </w:rPr>
        <w:t>fines,</w:t>
      </w:r>
      <w:r>
        <w:rPr>
          <w:rStyle w:val="None"/>
        </w:rPr>
        <w:t xml:space="preserve"> </w:t>
      </w:r>
      <w:r>
        <w:rPr>
          <w:rStyle w:val="Hyperlink4"/>
        </w:rPr>
        <w:t>injunctions,</w:t>
      </w:r>
      <w:r>
        <w:rPr>
          <w:rStyle w:val="None"/>
        </w:rPr>
        <w:t xml:space="preserve"> </w:t>
      </w:r>
      <w:r>
        <w:rPr>
          <w:rStyle w:val="Hyperlink4"/>
        </w:rPr>
        <w:t>civil</w:t>
      </w:r>
      <w:r>
        <w:rPr>
          <w:rStyle w:val="None"/>
        </w:rPr>
        <w:t xml:space="preserve"> </w:t>
      </w:r>
      <w:r>
        <w:rPr>
          <w:rStyle w:val="Hyperlink4"/>
        </w:rPr>
        <w:t>penalties,</w:t>
      </w:r>
      <w:r>
        <w:rPr>
          <w:rStyle w:val="None"/>
        </w:rPr>
        <w:t xml:space="preserve"> </w:t>
      </w:r>
      <w:r>
        <w:rPr>
          <w:rStyle w:val="Hyperlink4"/>
        </w:rPr>
        <w:t>the</w:t>
      </w:r>
      <w:r>
        <w:rPr>
          <w:rStyle w:val="None"/>
        </w:rPr>
        <w:t xml:space="preserve"> </w:t>
      </w:r>
      <w:r>
        <w:rPr>
          <w:rStyle w:val="Hyperlink4"/>
        </w:rPr>
        <w:t>refusal</w:t>
      </w:r>
      <w:r>
        <w:rPr>
          <w:rStyle w:val="None"/>
        </w:rPr>
        <w:t xml:space="preserve"> </w:t>
      </w:r>
      <w:r>
        <w:rPr>
          <w:rStyle w:val="Hyperlink4"/>
        </w:rPr>
        <w:t>of</w:t>
      </w:r>
      <w:r>
        <w:rPr>
          <w:rStyle w:val="None"/>
        </w:rPr>
        <w:t xml:space="preserve"> </w:t>
      </w:r>
      <w:r>
        <w:rPr>
          <w:rStyle w:val="Hyperlink4"/>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customers.</w:t>
      </w:r>
      <w:r>
        <w:rPr>
          <w:rStyle w:val="Hyperlink5"/>
        </w:rPr>
        <w:t xml:space="preserve"> </w:t>
      </w:r>
      <w:r>
        <w:rPr>
          <w:rStyle w:val="Hyperlink4"/>
        </w:rPr>
        <w:t>Further,</w:t>
      </w:r>
      <w:r>
        <w:rPr>
          <w:rStyle w:val="Hyperlink5"/>
        </w:rPr>
        <w:t xml:space="preserve"> </w:t>
      </w:r>
      <w:r>
        <w:rPr>
          <w:rStyle w:val="Hyperlink4"/>
        </w:rPr>
        <w:t>there</w:t>
      </w:r>
      <w:r>
        <w:rPr>
          <w:rStyle w:val="Hyperlink5"/>
        </w:rPr>
        <w:t xml:space="preserve"> </w:t>
      </w:r>
      <w:r>
        <w:rPr>
          <w:rStyle w:val="Hyperlink4"/>
        </w:rPr>
        <w:t>can</w:t>
      </w:r>
      <w:r>
        <w:rPr>
          <w:rStyle w:val="None"/>
        </w:rPr>
        <w:t xml:space="preserve"> </w:t>
      </w:r>
      <w:r>
        <w:rPr>
          <w:rStyle w:val="Hyperlink4"/>
        </w:rPr>
        <w:t>be</w:t>
      </w:r>
      <w:r>
        <w:rPr>
          <w:rStyle w:val="Hyperlink5"/>
        </w:rPr>
        <w:t xml:space="preserve"> </w:t>
      </w:r>
      <w:r>
        <w:rPr>
          <w:rStyle w:val="Hyperlink4"/>
        </w:rPr>
        <w:t>no</w:t>
      </w:r>
      <w:r>
        <w:rPr>
          <w:rStyle w:val="None"/>
        </w:rPr>
        <w:t xml:space="preserve"> </w:t>
      </w:r>
      <w:r>
        <w:rPr>
          <w:rStyle w:val="Hyperlink4"/>
        </w:rPr>
        <w:t>assurance</w:t>
      </w:r>
      <w:r>
        <w:rPr>
          <w:rStyle w:val="Hyperlink5"/>
        </w:rPr>
        <w:t xml:space="preserve"> </w:t>
      </w:r>
      <w:r>
        <w:rPr>
          <w:rStyle w:val="Hyperlink4"/>
        </w:rPr>
        <w:t>that</w:t>
      </w:r>
      <w:r>
        <w:rPr>
          <w:rStyle w:val="Hyperlink5"/>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need</w:t>
      </w:r>
      <w:r>
        <w:rPr>
          <w:rStyle w:val="None"/>
        </w:rPr>
        <w:t xml:space="preserve"> </w:t>
      </w:r>
      <w:r>
        <w:rPr>
          <w:rStyle w:val="Hyperlink4"/>
        </w:rPr>
        <w:t>to</w:t>
      </w:r>
      <w:r>
        <w:rPr>
          <w:rStyle w:val="None"/>
        </w:rPr>
        <w:t xml:space="preserve"> </w:t>
      </w:r>
      <w:r>
        <w:rPr>
          <w:rStyle w:val="Hyperlink4"/>
        </w:rPr>
        <w:t>engage</w:t>
      </w:r>
      <w:r>
        <w:rPr>
          <w:rStyle w:val="None"/>
        </w:rPr>
        <w:t xml:space="preserve"> </w:t>
      </w:r>
      <w:r>
        <w:rPr>
          <w:rStyle w:val="Hyperlink4"/>
        </w:rPr>
        <w:t>new</w:t>
      </w:r>
      <w:r>
        <w:rPr>
          <w:rStyle w:val="Hyperlink5"/>
        </w:rPr>
        <w:t xml:space="preserve"> </w:t>
      </w:r>
      <w:r>
        <w:rPr>
          <w:rStyle w:val="Hyperlink4"/>
        </w:rPr>
        <w:t>suppliers</w:t>
      </w:r>
      <w:r>
        <w:rPr>
          <w:rStyle w:val="None"/>
        </w:rPr>
        <w:t xml:space="preserve"> </w:t>
      </w:r>
      <w:r>
        <w:rPr>
          <w:rStyle w:val="Hyperlink4"/>
        </w:rPr>
        <w:t>to satisfy our business requirement, we will be able locate new suppliers in compliance with</w:t>
      </w:r>
      <w:r>
        <w:rPr>
          <w:rStyle w:val="None"/>
        </w:rPr>
        <w:t xml:space="preserve"> </w:t>
      </w:r>
      <w:r>
        <w:rPr>
          <w:rStyle w:val="Hyperlink4"/>
        </w:rPr>
        <w:t>regulatory requirements in a timely manner, or at all. Failure to do so could lead to the cancellation of existing and future orders and have a material adverse effect on our business and revenue.</w:t>
      </w:r>
    </w:p>
    <w:p w14:paraId="5BDC78F1" w14:textId="77777777" w:rsidR="00F81D74" w:rsidRDefault="00000000">
      <w:pPr>
        <w:pStyle w:val="BodyText"/>
        <w:spacing w:before="202"/>
        <w:ind w:left="796" w:right="9"/>
        <w:jc w:val="both"/>
      </w:pPr>
      <w:r>
        <w:rPr>
          <w:rStyle w:val="Hyperlink4"/>
        </w:rPr>
        <w:t>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“Gayathri Rao – Overview” on page</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spacing w:val="-1"/>
        </w:rPr>
      </w:r>
      <w:r>
        <w:rPr>
          <w:rStyle w:val="Hyperlink4"/>
        </w:rPr>
      </w:r>
      <w:r>
        <w:rPr>
          <w:rStyle w:val="None"/>
          <w:spacing w:val="-1"/>
        </w:rPr>
      </w:r>
      <w:r>
        <w:rPr>
          <w:rStyle w:val="Hyperlink4"/>
        </w:rPr>
      </w:r>
      <w:r>
        <w:rPr>
          <w:rStyle w:val="None"/>
          <w:spacing w:val="-1"/>
        </w:rPr>
      </w:r>
      <w:r>
        <w:rPr>
          <w:rStyle w:val="Hyperlink4"/>
        </w:rPr>
      </w:r>
      <w:r>
        <w:rPr>
          <w:rStyle w:val="None"/>
          <w:spacing w:val="-1"/>
        </w:rPr>
      </w:r>
      <w:r>
        <w:rPr>
          <w:rStyle w:val="Hyperlink4"/>
        </w:rPr>
      </w:r>
      <w:r>
        <w:rPr>
          <w:rStyle w:val="None"/>
          <w:spacing w:val="-1"/>
        </w:rPr>
      </w:r>
      <w:r>
        <w:rPr>
          <w:rStyle w:val="Hyperlink4"/>
        </w:rPr>
      </w:r>
      <w:r>
        <w:rPr>
          <w:rStyle w:val="None"/>
          <w:spacing w:val="-1"/>
        </w:rPr>
      </w:r>
      <w:r>
        <w:rPr>
          <w:rStyle w:val="Hyperlink4"/>
        </w:rPr>
      </w:r>
      <w:r>
        <w:rPr>
          <w:rStyle w:val="None"/>
          <w:spacing w:val="-1"/>
        </w:rPr>
      </w:r>
      <w:r>
        <w:rPr>
          <w:rStyle w:val="Hyperlink4"/>
        </w:rPr>
      </w:r>
      <w:r>
        <w:rPr>
          <w:rStyle w:val="None"/>
          <w:spacing w:val="-1"/>
        </w:rPr>
      </w:r>
      <w:r>
        <w:rPr>
          <w:rStyle w:val="Hyperlink4"/>
        </w:rPr>
      </w:r>
      <w:r>
        <w:rPr>
          <w:rStyle w:val="None"/>
          <w:spacing w:val="-1"/>
        </w:rPr>
      </w:r>
      <w:r>
        <w:rPr>
          <w:rStyle w:val="Hyperlink4"/>
        </w:rPr>
      </w:r>
      <w:r>
        <w:rPr>
          <w:rStyle w:val="None"/>
          <w:spacing w:val="-1"/>
        </w:rPr>
      </w:r>
      <w:r>
        <w:rPr>
          <w:rStyle w:val="Hyperlink4"/>
        </w:rPr>
      </w:r>
      <w:r>
        <w:rPr>
          <w:rStyle w:val="None"/>
          <w:spacing w:val="-1"/>
        </w:rPr>
      </w:r>
      <w:r>
        <w:rPr>
          <w:rStyle w:val="Hyperlink4"/>
        </w:rPr>
      </w:r>
      <w:r>
        <w:rPr>
          <w:rStyle w:val="None"/>
          <w:i/>
          <w:iCs/>
        </w:rPr>
      </w:r>
      <w:r>
        <w:rPr>
          <w:rStyle w:val="None"/>
          <w:i/>
          <w:iCs/>
          <w:spacing w:val="-1"/>
        </w:rPr>
      </w:r>
      <w:r>
        <w:rPr>
          <w:rStyle w:val="None"/>
          <w:i/>
          <w:iCs/>
        </w:rPr>
      </w:r>
      <w:r>
        <w:rPr>
          <w:rStyle w:val="None"/>
          <w:i/>
          <w:iCs/>
          <w:spacing w:val="-1"/>
        </w:rPr>
      </w:r>
      <w:r>
        <w:rPr>
          <w:rStyle w:val="None"/>
          <w:i/>
          <w:iCs/>
        </w:rPr>
      </w:r>
      <w:r>
        <w:rPr>
          <w:rStyle w:val="None"/>
          <w:i/>
          <w:iCs/>
          <w:spacing w:val="-1"/>
        </w:rPr>
      </w:r>
      <w:r>
        <w:rPr>
          <w:rStyle w:val="None"/>
          <w:i/>
          <w:iCs/>
        </w:rPr>
      </w:r>
      <w:r>
        <w:rPr>
          <w:rStyle w:val="Hyperlink4"/>
        </w:rPr>
      </w:r>
      <w:r>
        <w:rPr>
          <w:rStyle w:val="None"/>
          <w:spacing w:val="-1"/>
        </w:rPr>
      </w:r>
      <w:r>
        <w:rPr>
          <w:rStyle w:val="Hyperlink4"/>
        </w:rPr>
      </w:r>
      <w:r>
        <w:rPr>
          <w:rStyle w:val="None"/>
          <w:spacing w:val="-1"/>
        </w:rPr>
      </w:r>
      <w:r>
        <w:rPr>
          <w:rStyle w:val="None"/>
        </w:rPr>
      </w:r>
    </w:p>
    <w:p w14:paraId="34189ADB" w14:textId="77777777" w:rsidR="00F81D74" w:rsidRDefault="00000000">
      <w:pPr>
        <w:pStyle w:val="BodyText"/>
        <w:ind w:left="796" w:right="9"/>
        <w:jc w:val="both"/>
      </w:pPr>
      <w:r>
        <w:rPr>
          <w:rStyle w:val="Hyperlink4"/>
        </w:rPr>
        <w:t>211.</w:t>
      </w:r>
      <w:r>
        <w:rPr>
          <w:rStyle w:val="None"/>
        </w:rPr>
        <w:t xml:space="preserve"> </w:t>
      </w:r>
      <w:r>
        <w:rPr>
          <w:rStyle w:val="Hyperlink4"/>
        </w:rPr>
        <w:t>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Hyperlink5"/>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 period</w:t>
      </w:r>
      <w:r>
        <w:rPr>
          <w:rStyle w:val="None"/>
          <w:spacing w:val="-1"/>
        </w:rPr>
        <w:t xml:space="preserve"> </w:t>
      </w:r>
      <w:r>
        <w:rPr>
          <w:rStyle w:val="Hyperlink4"/>
        </w:rPr>
        <w:t>ended</w:t>
      </w:r>
      <w:r>
        <w:rPr>
          <w:rStyle w:val="None"/>
          <w:spacing w:val="-1"/>
        </w:rPr>
        <w:t xml:space="preserve"> </w:t>
      </w:r>
      <w:r>
        <w:rPr>
          <w:rStyle w:val="Hyperlink4"/>
        </w:rPr>
        <w:t>June</w:t>
      </w:r>
      <w:r>
        <w:rPr>
          <w:rStyle w:val="None"/>
          <w:spacing w:val="-1"/>
        </w:rPr>
        <w:t xml:space="preserve"> </w:t>
      </w:r>
      <w:r>
        <w:rPr>
          <w:rStyle w:val="Hyperlink4"/>
        </w:rPr>
        <w:t>30,</w:t>
      </w:r>
      <w:r>
        <w:rPr>
          <w:rStyle w:val="None"/>
          <w:spacing w:val="-1"/>
        </w:rPr>
        <w:t xml:space="preserve"> </w:t>
      </w:r>
      <w:r>
        <w:rPr>
          <w:rStyle w:val="Hyperlink4"/>
        </w:rPr>
        <w:t>2025,</w:t>
      </w:r>
      <w:r>
        <w:rPr>
          <w:rStyle w:val="None"/>
          <w:spacing w:val="-1"/>
        </w:rPr>
        <w:t xml:space="preserve"> </w:t>
      </w:r>
      <w:r>
        <w:rPr>
          <w:rStyle w:val="Hyperlink4"/>
        </w:rPr>
        <w:t>or</w:t>
      </w:r>
      <w:r>
        <w:rPr>
          <w:rStyle w:val="None"/>
          <w:spacing w:val="-1"/>
        </w:rPr>
        <w:t xml:space="preserve"> </w:t>
      </w:r>
      <w:r>
        <w:rPr>
          <w:rStyle w:val="Hyperlink4"/>
        </w:rPr>
        <w:t>Fiscals</w:t>
      </w:r>
      <w:r>
        <w:rPr>
          <w:rStyle w:val="None"/>
          <w:spacing w:val="-1"/>
        </w:rPr>
        <w:t xml:space="preserve"> </w:t>
      </w:r>
      <w:r>
        <w:rPr>
          <w:rStyle w:val="Hyperlink4"/>
        </w:rPr>
        <w:t>2025,</w:t>
      </w:r>
      <w:r>
        <w:rPr>
          <w:rStyle w:val="None"/>
          <w:spacing w:val="-1"/>
        </w:rPr>
        <w:t xml:space="preserve"> </w:t>
      </w:r>
      <w:r>
        <w:rPr>
          <w:rStyle w:val="Hyperlink4"/>
        </w:rPr>
        <w:t>2024</w:t>
      </w:r>
      <w:r>
        <w:rPr>
          <w:rStyle w:val="None"/>
          <w:spacing w:val="-1"/>
        </w:rPr>
        <w:t xml:space="preserve"> </w:t>
      </w:r>
      <w:r>
        <w:rPr>
          <w:rStyle w:val="Hyperlink4"/>
        </w:rPr>
        <w:t>and</w:t>
      </w:r>
      <w:r>
        <w:rPr>
          <w:rStyle w:val="None"/>
          <w:spacing w:val="-1"/>
        </w:rPr>
        <w:t xml:space="preserve"> </w:t>
      </w:r>
      <w:r>
        <w:rPr>
          <w:rStyle w:val="Hyperlink4"/>
        </w:rPr>
        <w:t>2023,</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any</w:t>
      </w:r>
      <w:r>
        <w:rPr>
          <w:rStyle w:val="None"/>
          <w:spacing w:val="-1"/>
        </w:rPr>
        <w:t xml:space="preserve"> </w:t>
      </w:r>
      <w:r>
        <w:rPr>
          <w:rStyle w:val="Hyperlink4"/>
        </w:rPr>
        <w:t>future</w:t>
      </w:r>
      <w:r>
        <w:rPr>
          <w:rStyle w:val="None"/>
          <w:spacing w:val="-1"/>
        </w:rPr>
        <w:t xml:space="preserve"> </w:t>
      </w:r>
      <w:r>
        <w:rPr>
          <w:rStyle w:val="Hyperlink4"/>
        </w:rPr>
        <w:t>non-</w:t>
      </w:r>
      <w:r>
        <w:rPr>
          <w:rStyle w:val="Hyperlink5"/>
        </w:rPr>
        <w:t>compliance</w:t>
      </w:r>
    </w:p>
    <w:p w14:paraId="2EF98D37" w14:textId="77777777" w:rsidR="00F81D74" w:rsidRDefault="00F81D74">
      <w:pPr>
        <w:pStyle w:val="BodyText"/>
        <w:jc w:val="both"/>
        <w:sectPr w:rsidR="00F81D74">
          <w:headerReference w:type="default" r:id="rId115"/>
          <w:footerReference w:type="default" r:id="rId116"/>
          <w:pgSz w:w="11920" w:h="16840"/>
          <w:pgMar w:top="1080" w:right="708" w:bottom="1120" w:left="992" w:header="0" w:footer="0" w:gutter="0"/>
          <w:cols w:space="720"/>
        </w:sectPr>
      </w:pPr>
    </w:p>
    <w:p w14:paraId="36AB3FA9" w14:textId="77777777" w:rsidR="00F81D74" w:rsidRDefault="00000000">
      <w:pPr>
        <w:pStyle w:val="BodyText"/>
        <w:spacing w:before="80"/>
        <w:ind w:left="796" w:right="18"/>
        <w:jc w:val="both"/>
      </w:pPr>
      <w:r>
        <w:rPr>
          <w:rStyle w:val="Hyperlink4"/>
        </w:rPr>
        <w:lastRenderedPageBreak/>
        <w:t>with quality standards will not result in a material adverse effect on our business, financial condition, results of operations, cash flows and prospects.</w:t>
      </w:r>
    </w:p>
    <w:p w14:paraId="62B61793" w14:textId="77777777" w:rsidR="00F81D74" w:rsidRDefault="00000000">
      <w:pPr>
        <w:pStyle w:val="BodyText"/>
        <w:spacing w:before="201"/>
        <w:ind w:left="796" w:right="8"/>
        <w:jc w:val="both"/>
      </w:pPr>
      <w:r>
        <w:rPr>
          <w:rStyle w:val="Hyperlink4"/>
        </w:rPr>
        <w:t>For details of our certifications and accreditations, see “Gayathri Rao - Description of our Business - Dhruv Vig,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7EB352CB" w14:textId="77777777" w:rsidR="00F81D74" w:rsidRDefault="00000000">
      <w:pPr>
        <w:pStyle w:val="Heading4"/>
        <w:numPr>
          <w:ilvl w:val="0"/>
          <w:numId w:val="30"/>
        </w:numPr>
        <w:spacing w:before="201"/>
        <w:ind w:right="10"/>
      </w:pPr>
      <w:r>
        <w:rPr>
          <w:rStyle w:val="Hyperlink4"/>
        </w:rPr>
        <w:t xml:space="preserve">We export our products to various countries and our revenue from outside India represented </w:t>
      </w:r>
      <w:r>
        <w:rPr>
          <w:rStyle w:val="None"/>
          <w:sz w:val="18"/>
          <w:szCs w:val="18"/>
        </w:rPr>
        <w:t>30.75%</w:t>
      </w:r>
      <w:r>
        <w:rPr>
          <w:rStyle w:val="Hyperlink4"/>
        </w:rPr>
        <w:t xml:space="preserve">, </w:t>
      </w:r>
      <w:r>
        <w:rPr>
          <w:rStyle w:val="None"/>
          <w:sz w:val="18"/>
          <w:szCs w:val="18"/>
        </w:rPr>
        <w:t>33.20</w:t>
      </w:r>
      <w:r>
        <w:rPr>
          <w:rStyle w:val="Hyperlink4"/>
        </w:rPr>
        <w:t>%, 39.15%</w:t>
      </w:r>
      <w:r>
        <w:rPr>
          <w:rStyle w:val="None"/>
        </w:rPr>
        <w:t xml:space="preserve"> </w:t>
      </w:r>
      <w:r>
        <w:rPr>
          <w:rStyle w:val="Hyperlink4"/>
        </w:rPr>
        <w:t>and</w:t>
      </w:r>
      <w:r>
        <w:rPr>
          <w:rStyle w:val="None"/>
        </w:rPr>
        <w:t xml:space="preserve"> </w:t>
      </w:r>
      <w:r>
        <w:rPr>
          <w:rStyle w:val="Hyperlink4"/>
        </w:rPr>
        <w:t>43.93%</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 respectively. Any adverse events affecting these countries or changes in laws and duties in relation to exports could have an adverse impact on our business, revenue operations, financial condition and cash flows.</w:t>
      </w:r>
    </w:p>
    <w:p w14:paraId="407C2145" w14:textId="77777777" w:rsidR="00F81D74" w:rsidRDefault="00000000">
      <w:pPr>
        <w:pStyle w:val="BodyText"/>
        <w:spacing w:before="201"/>
        <w:ind w:left="796" w:right="10"/>
        <w:jc w:val="both"/>
      </w:pPr>
      <w:r>
        <w:rPr>
          <w:rStyle w:val="Hyperlink4"/>
        </w:rPr>
        <w:t>We have supplied our products to customers across 24 countries outside India, as of June 30, 2025. The table below sets</w:t>
      </w:r>
      <w:r>
        <w:rPr>
          <w:rStyle w:val="None"/>
        </w:rPr>
        <w:t xml:space="preserve"> </w:t>
      </w:r>
      <w:r>
        <w:rPr>
          <w:rStyle w:val="Hyperlink4"/>
        </w:rPr>
        <w:t>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customers</w:t>
      </w:r>
      <w:r>
        <w:rPr>
          <w:rStyle w:val="None"/>
        </w:rPr>
        <w:t xml:space="preserve"> </w:t>
      </w:r>
      <w:r>
        <w:rPr>
          <w:rStyle w:val="Hyperlink4"/>
        </w:rPr>
        <w:t>served</w:t>
      </w:r>
      <w:r>
        <w:rPr>
          <w:rStyle w:val="None"/>
        </w:rPr>
        <w:t xml:space="preserve"> </w:t>
      </w:r>
      <w:r>
        <w:rPr>
          <w:rStyle w:val="Hyperlink4"/>
        </w:rPr>
        <w:t>outside</w:t>
      </w:r>
      <w:r>
        <w:rPr>
          <w:rStyle w:val="None"/>
        </w:rPr>
        <w:t xml:space="preserve"> </w:t>
      </w:r>
      <w:r>
        <w:rPr>
          <w:rStyle w:val="Hyperlink4"/>
        </w:rPr>
        <w:t>India</w:t>
      </w:r>
      <w:r>
        <w:rPr>
          <w:rStyle w:val="None"/>
        </w:rPr>
        <w:t xml:space="preserve"> </w:t>
      </w:r>
      <w:r>
        <w:rPr>
          <w:rStyle w:val="Hyperlink4"/>
        </w:rPr>
        <w:t>and</w:t>
      </w:r>
      <w:r>
        <w:rPr>
          <w:rStyle w:val="None"/>
        </w:rPr>
        <w:t xml:space="preserve"> </w:t>
      </w:r>
      <w:r>
        <w:rPr>
          <w:rStyle w:val="Hyperlink4"/>
        </w:rPr>
        <w:t>revenue</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years/</w:t>
      </w:r>
      <w:r>
        <w:rPr>
          <w:rStyle w:val="None"/>
        </w:rPr>
        <w:t xml:space="preserve"> </w:t>
      </w:r>
      <w:r>
        <w:rPr>
          <w:rStyle w:val="Hyperlink4"/>
        </w:rPr>
        <w:t xml:space="preserve">periods </w:t>
      </w:r>
      <w:r>
        <w:rPr>
          <w:rStyle w:val="Hyperlink5"/>
        </w:rPr>
        <w:t>indicated:</w:t>
      </w:r>
    </w:p>
    <w:p w14:paraId="751520B7" w14:textId="77777777" w:rsidR="00F81D74" w:rsidRDefault="00F81D74">
      <w:pPr>
        <w:pStyle w:val="BodyText"/>
        <w:spacing w:before="4" w:after="1"/>
        <w:rPr>
          <w:rStyle w:val="Hyperlink4"/>
          <w:sz w:val="17"/>
          <w:szCs w:val="17"/>
        </w:rPr>
      </w:pPr>
    </w:p>
    <w:tbl>
      <w:tblPr>
        <w:tblW w:w="9392"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30"/>
        <w:gridCol w:w="1054"/>
        <w:gridCol w:w="1053"/>
        <w:gridCol w:w="1025"/>
        <w:gridCol w:w="1025"/>
        <w:gridCol w:w="1025"/>
        <w:gridCol w:w="1026"/>
        <w:gridCol w:w="1028"/>
        <w:gridCol w:w="1026"/>
      </w:tblGrid>
      <w:tr w:rsidR="00F81D74" w14:paraId="78B69774" w14:textId="77777777">
        <w:trPr>
          <w:trHeight w:val="626"/>
        </w:trPr>
        <w:tc>
          <w:tcPr>
            <w:tcW w:w="113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469505B7" w14:textId="77777777" w:rsidR="00F81D74" w:rsidRDefault="00000000">
            <w:pPr>
              <w:pStyle w:val="TableParagraph"/>
              <w:spacing w:line="207" w:lineRule="exact"/>
              <w:ind w:left="134"/>
            </w:pPr>
            <w:r>
              <w:rPr>
                <w:rStyle w:val="None"/>
                <w:b/>
                <w:bCs/>
                <w:spacing w:val="-2"/>
                <w:sz w:val="18"/>
                <w:szCs w:val="18"/>
              </w:rPr>
              <w:t>Particulars</w:t>
            </w:r>
          </w:p>
        </w:tc>
        <w:tc>
          <w:tcPr>
            <w:tcW w:w="210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58" w:type="dxa"/>
              <w:bottom w:w="80" w:type="dxa"/>
              <w:right w:w="340" w:type="dxa"/>
            </w:tcMar>
          </w:tcPr>
          <w:p w14:paraId="5E09136C" w14:textId="77777777" w:rsidR="00F81D74" w:rsidRDefault="00000000">
            <w:pPr>
              <w:pStyle w:val="TableParagraph"/>
              <w:spacing w:line="206" w:lineRule="exact"/>
              <w:ind w:left="278" w:right="260"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5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1D3AFD30" w14:textId="77777777" w:rsidR="00F81D74"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5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7B0FE3F0" w14:textId="77777777" w:rsidR="00F81D74"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5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0" w:type="dxa"/>
              <w:bottom w:w="80" w:type="dxa"/>
              <w:right w:w="80" w:type="dxa"/>
            </w:tcMar>
          </w:tcPr>
          <w:p w14:paraId="2BA875A9" w14:textId="77777777" w:rsidR="00F81D74" w:rsidRDefault="00000000">
            <w:pPr>
              <w:pStyle w:val="TableParagraph"/>
              <w:spacing w:line="207" w:lineRule="exact"/>
              <w:ind w:left="600"/>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1A6411A9" w14:textId="77777777">
        <w:trPr>
          <w:trHeight w:val="614"/>
        </w:trPr>
        <w:tc>
          <w:tcPr>
            <w:tcW w:w="1130" w:type="dxa"/>
            <w:vMerge/>
            <w:tcBorders>
              <w:top w:val="single" w:sz="4" w:space="0" w:color="000000"/>
              <w:left w:val="single" w:sz="4" w:space="0" w:color="000000"/>
              <w:bottom w:val="single" w:sz="4" w:space="0" w:color="000000"/>
              <w:right w:val="single" w:sz="4" w:space="0" w:color="000000"/>
            </w:tcBorders>
            <w:shd w:val="clear" w:color="auto" w:fill="BEBEBE"/>
          </w:tcPr>
          <w:p w14:paraId="0FDD2CC9" w14:textId="77777777" w:rsidR="00F81D74" w:rsidRDefault="00F81D74"/>
        </w:tc>
        <w:tc>
          <w:tcPr>
            <w:tcW w:w="105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330BE75F" w14:textId="77777777" w:rsidR="00F81D74" w:rsidRDefault="00000000">
            <w:pPr>
              <w:pStyle w:val="TableParagraph"/>
              <w:spacing w:line="207" w:lineRule="exact"/>
              <w:ind w:left="11"/>
              <w:jc w:val="center"/>
              <w:rPr>
                <w:rStyle w:val="None"/>
                <w:b/>
                <w:bCs/>
                <w:sz w:val="18"/>
                <w:szCs w:val="18"/>
              </w:rPr>
            </w:pPr>
            <w:r>
              <w:rPr>
                <w:rStyle w:val="None"/>
                <w:b/>
                <w:bCs/>
                <w:spacing w:val="-2"/>
                <w:sz w:val="18"/>
                <w:szCs w:val="18"/>
              </w:rPr>
              <w:t>Amount</w:t>
            </w:r>
          </w:p>
          <w:p w14:paraId="6AB804DF" w14:textId="77777777" w:rsidR="00F81D74" w:rsidRDefault="00000000">
            <w:pPr>
              <w:pStyle w:val="TableParagraph"/>
              <w:spacing w:before="2" w:line="207" w:lineRule="exact"/>
              <w:ind w:left="11"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309FC54A" w14:textId="77777777" w:rsidR="00F81D74" w:rsidRDefault="00000000">
            <w:pPr>
              <w:pStyle w:val="TableParagraph"/>
              <w:spacing w:line="186" w:lineRule="exact"/>
              <w:ind w:left="11" w:right="2"/>
              <w:jc w:val="center"/>
            </w:pPr>
            <w:r>
              <w:rPr>
                <w:rStyle w:val="None"/>
                <w:b/>
                <w:bCs/>
                <w:spacing w:val="-2"/>
                <w:sz w:val="18"/>
                <w:szCs w:val="18"/>
              </w:rPr>
              <w:t>million)</w:t>
            </w:r>
          </w:p>
        </w:tc>
        <w:tc>
          <w:tcPr>
            <w:tcW w:w="10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67" w:type="dxa"/>
              <w:bottom w:w="80" w:type="dxa"/>
              <w:right w:w="80" w:type="dxa"/>
            </w:tcMar>
          </w:tcPr>
          <w:p w14:paraId="7C607F65" w14:textId="77777777" w:rsidR="00F81D74" w:rsidRDefault="00000000">
            <w:pPr>
              <w:pStyle w:val="TableParagraph"/>
              <w:ind w:left="187"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1D044BE4" w14:textId="77777777" w:rsidR="00F81D74"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48E02998" w14:textId="77777777" w:rsidR="00F81D74"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5AA875CC" w14:textId="77777777" w:rsidR="00F81D74" w:rsidRDefault="00000000">
            <w:pPr>
              <w:pStyle w:val="TableParagraph"/>
              <w:spacing w:line="186" w:lineRule="exact"/>
              <w:ind w:left="38" w:right="28"/>
              <w:jc w:val="center"/>
            </w:pPr>
            <w:r>
              <w:rPr>
                <w:rStyle w:val="None"/>
                <w:b/>
                <w:bCs/>
                <w:spacing w:val="-2"/>
                <w:sz w:val="18"/>
                <w:szCs w:val="18"/>
              </w:rPr>
              <w:t>million)</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0BBBFB30" w14:textId="77777777" w:rsidR="00F81D74" w:rsidRDefault="00000000">
            <w:pPr>
              <w:pStyle w:val="TableParagraph"/>
              <w:ind w:left="173"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45A01F61" w14:textId="77777777" w:rsidR="00F81D74"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2AE095E5" w14:textId="77777777" w:rsidR="00F81D74"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04E33AE0" w14:textId="77777777" w:rsidR="00F81D74" w:rsidRDefault="00000000">
            <w:pPr>
              <w:pStyle w:val="TableParagraph"/>
              <w:spacing w:line="186" w:lineRule="exact"/>
              <w:ind w:left="38" w:right="28"/>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4" w:type="dxa"/>
              <w:bottom w:w="80" w:type="dxa"/>
              <w:right w:w="80" w:type="dxa"/>
            </w:tcMar>
          </w:tcPr>
          <w:p w14:paraId="1C565E32" w14:textId="77777777" w:rsidR="00F81D74" w:rsidRDefault="00000000">
            <w:pPr>
              <w:pStyle w:val="TableParagraph"/>
              <w:ind w:left="174"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38686E32" w14:textId="77777777" w:rsidR="00F81D74" w:rsidRDefault="00000000">
            <w:pPr>
              <w:pStyle w:val="TableParagraph"/>
              <w:spacing w:line="207" w:lineRule="exact"/>
              <w:ind w:left="13"/>
              <w:jc w:val="center"/>
              <w:rPr>
                <w:rStyle w:val="None"/>
                <w:b/>
                <w:bCs/>
                <w:sz w:val="18"/>
                <w:szCs w:val="18"/>
              </w:rPr>
            </w:pPr>
            <w:r>
              <w:rPr>
                <w:rStyle w:val="None"/>
                <w:b/>
                <w:bCs/>
                <w:spacing w:val="-2"/>
                <w:sz w:val="18"/>
                <w:szCs w:val="18"/>
              </w:rPr>
              <w:t>Amount</w:t>
            </w:r>
          </w:p>
          <w:p w14:paraId="19583953" w14:textId="77777777" w:rsidR="00F81D74" w:rsidRDefault="00000000">
            <w:pPr>
              <w:pStyle w:val="TableParagraph"/>
              <w:spacing w:before="2" w:line="207" w:lineRule="exact"/>
              <w:ind w:left="13"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689BF1BA" w14:textId="77777777" w:rsidR="00F81D74" w:rsidRDefault="00000000">
            <w:pPr>
              <w:pStyle w:val="TableParagraph"/>
              <w:spacing w:line="186" w:lineRule="exact"/>
              <w:ind w:left="13" w:right="2"/>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41955ED6" w14:textId="77777777" w:rsidR="00F81D74" w:rsidRDefault="00000000">
            <w:pPr>
              <w:pStyle w:val="TableParagraph"/>
              <w:ind w:left="172"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r>
      <w:tr w:rsidR="00F81D74" w14:paraId="4DAB2053" w14:textId="77777777">
        <w:trPr>
          <w:trHeight w:val="423"/>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0632AD" w14:textId="77777777" w:rsidR="00F81D74" w:rsidRDefault="00000000">
            <w:pPr>
              <w:pStyle w:val="TableParagraph"/>
              <w:spacing w:line="208" w:lineRule="exact"/>
              <w:ind w:left="57"/>
            </w:pPr>
            <w:r>
              <w:rPr>
                <w:rStyle w:val="Hyperlink7"/>
                <w:rFonts w:eastAsia="Arial Unicode MS"/>
                <w:spacing w:val="-2"/>
                <w:sz w:val="18"/>
                <w:szCs w:val="18"/>
              </w:rPr>
              <w:t>Domestic customers</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4D2C5C0" w14:textId="77777777" w:rsidR="00F81D74" w:rsidRDefault="00000000">
            <w:pPr>
              <w:pStyle w:val="TableParagraph"/>
              <w:spacing w:line="207" w:lineRule="exact"/>
              <w:ind w:right="47"/>
              <w:jc w:val="right"/>
            </w:pPr>
            <w:r>
              <w:rPr>
                <w:rStyle w:val="Hyperlink7"/>
                <w:rFonts w:eastAsia="Arial Unicode MS"/>
                <w:spacing w:val="-2"/>
                <w:sz w:val="18"/>
                <w:szCs w:val="18"/>
              </w:rPr>
              <w:t>3,637.09</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4F94BB8" w14:textId="77777777" w:rsidR="00F81D74" w:rsidRDefault="00000000">
            <w:pPr>
              <w:pStyle w:val="TableParagraph"/>
              <w:spacing w:line="207" w:lineRule="exact"/>
              <w:ind w:right="43"/>
              <w:jc w:val="right"/>
            </w:pPr>
            <w:r>
              <w:rPr>
                <w:rStyle w:val="Hyperlink7"/>
                <w:rFonts w:eastAsia="Arial Unicode MS"/>
                <w:spacing w:val="-2"/>
                <w:sz w:val="18"/>
                <w:szCs w:val="18"/>
              </w:rPr>
              <w:t>69.25%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ADA73B6" w14:textId="77777777" w:rsidR="00F81D74" w:rsidRDefault="00000000">
            <w:pPr>
              <w:pStyle w:val="TableParagraph"/>
              <w:spacing w:line="207" w:lineRule="exact"/>
              <w:ind w:right="46"/>
              <w:jc w:val="right"/>
            </w:pPr>
            <w:r>
              <w:rPr>
                <w:rStyle w:val="Hyperlink7"/>
                <w:rFonts w:eastAsia="Arial Unicode MS"/>
                <w:spacing w:val="-2"/>
                <w:sz w:val="18"/>
                <w:szCs w:val="18"/>
              </w:rPr>
              <w:t>11,879.83</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995EADA" w14:textId="77777777" w:rsidR="00F81D74" w:rsidRDefault="00000000">
            <w:pPr>
              <w:pStyle w:val="TableParagraph"/>
              <w:spacing w:line="207" w:lineRule="exact"/>
              <w:ind w:right="43"/>
              <w:jc w:val="right"/>
            </w:pPr>
            <w:r>
              <w:rPr>
                <w:rStyle w:val="Hyperlink7"/>
                <w:rFonts w:eastAsia="Arial Unicode MS"/>
                <w:spacing w:val="-2"/>
                <w:sz w:val="18"/>
                <w:szCs w:val="18"/>
              </w:rPr>
              <w:t>66.80%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75F9006" w14:textId="77777777" w:rsidR="00F81D74" w:rsidRDefault="00000000">
            <w:pPr>
              <w:pStyle w:val="TableParagraph"/>
              <w:spacing w:line="207" w:lineRule="exact"/>
              <w:ind w:right="44"/>
              <w:jc w:val="right"/>
            </w:pPr>
            <w:r>
              <w:rPr>
                <w:rStyle w:val="Hyperlink7"/>
                <w:rFonts w:eastAsia="Arial Unicode MS"/>
                <w:spacing w:val="-2"/>
                <w:sz w:val="18"/>
                <w:szCs w:val="18"/>
              </w:rPr>
              <w:t>7,559.52</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825266C" w14:textId="77777777" w:rsidR="00F81D74" w:rsidRDefault="00000000">
            <w:pPr>
              <w:pStyle w:val="TableParagraph"/>
              <w:spacing w:line="207" w:lineRule="exact"/>
              <w:ind w:right="44"/>
              <w:jc w:val="right"/>
            </w:pPr>
            <w:r>
              <w:rPr>
                <w:rStyle w:val="Hyperlink7"/>
                <w:rFonts w:eastAsia="Arial Unicode MS"/>
                <w:spacing w:val="-2"/>
                <w:sz w:val="18"/>
                <w:szCs w:val="18"/>
              </w:rPr>
              <w:t>60.85%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43FDAD2" w14:textId="77777777" w:rsidR="00F81D74" w:rsidRDefault="00000000">
            <w:pPr>
              <w:pStyle w:val="TableParagraph"/>
              <w:spacing w:line="207" w:lineRule="exact"/>
              <w:ind w:right="45"/>
              <w:jc w:val="right"/>
            </w:pPr>
            <w:r>
              <w:rPr>
                <w:rStyle w:val="Hyperlink7"/>
                <w:rFonts w:eastAsia="Arial Unicode MS"/>
                <w:spacing w:val="-2"/>
                <w:sz w:val="18"/>
                <w:szCs w:val="18"/>
              </w:rPr>
              <w:t>5,245.79</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BA7F1C" w14:textId="77777777" w:rsidR="00F81D74" w:rsidRDefault="00000000">
            <w:pPr>
              <w:pStyle w:val="TableParagraph"/>
              <w:spacing w:line="207" w:lineRule="exact"/>
              <w:ind w:right="46"/>
              <w:jc w:val="right"/>
            </w:pPr>
            <w:r>
              <w:rPr>
                <w:rStyle w:val="Hyperlink7"/>
                <w:rFonts w:eastAsia="Arial Unicode MS"/>
                <w:spacing w:val="-2"/>
                <w:sz w:val="18"/>
                <w:szCs w:val="18"/>
              </w:rPr>
              <w:t>56.07%</w:t>
            </w:r>
          </w:p>
        </w:tc>
      </w:tr>
      <w:tr w:rsidR="00F81D74" w14:paraId="6C8814CA" w14:textId="77777777">
        <w:trPr>
          <w:trHeight w:val="626"/>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200" w:type="dxa"/>
            </w:tcMar>
          </w:tcPr>
          <w:p w14:paraId="3903F11C" w14:textId="77777777" w:rsidR="00F81D74" w:rsidRDefault="00000000">
            <w:pPr>
              <w:pStyle w:val="TableParagraph"/>
              <w:spacing w:line="206" w:lineRule="exact"/>
              <w:ind w:left="57" w:right="120"/>
            </w:pPr>
            <w:r>
              <w:rPr>
                <w:rStyle w:val="Hyperlink7"/>
                <w:rFonts w:eastAsia="Arial Unicode MS"/>
                <w:spacing w:val="-2"/>
                <w:sz w:val="18"/>
                <w:szCs w:val="18"/>
              </w:rPr>
              <w:t xml:space="preserve">Customers </w:t>
            </w:r>
            <w:r>
              <w:rPr>
                <w:rStyle w:val="Hyperlink6"/>
                <w:rFonts w:eastAsia="Arial Unicode MS"/>
                <w:sz w:val="18"/>
                <w:szCs w:val="18"/>
              </w:rPr>
              <w:t>outside</w:t>
            </w:r>
            <w:r>
              <w:rPr>
                <w:rStyle w:val="None"/>
                <w:spacing w:val="-12"/>
                <w:sz w:val="18"/>
                <w:szCs w:val="18"/>
              </w:rPr>
              <w:t xml:space="preserve"> </w:t>
            </w:r>
            <w:r>
              <w:rPr>
                <w:rStyle w:val="Hyperlink6"/>
                <w:rFonts w:eastAsia="Arial Unicode MS"/>
                <w:sz w:val="18"/>
                <w:szCs w:val="18"/>
              </w:rPr>
              <w:t>India</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7459AA8" w14:textId="77777777" w:rsidR="00F81D74" w:rsidRDefault="00000000">
            <w:pPr>
              <w:pStyle w:val="TableParagraph"/>
              <w:spacing w:line="206" w:lineRule="exact"/>
              <w:ind w:right="47"/>
              <w:jc w:val="right"/>
            </w:pPr>
            <w:r>
              <w:rPr>
                <w:rStyle w:val="Hyperlink7"/>
                <w:rFonts w:eastAsia="Arial Unicode MS"/>
                <w:spacing w:val="-2"/>
                <w:sz w:val="18"/>
                <w:szCs w:val="18"/>
              </w:rPr>
              <w:t>1,615.13</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44B16EA" w14:textId="77777777" w:rsidR="00F81D74" w:rsidRDefault="00000000">
            <w:pPr>
              <w:pStyle w:val="TableParagraph"/>
              <w:spacing w:line="206" w:lineRule="exact"/>
              <w:ind w:right="43"/>
              <w:jc w:val="right"/>
            </w:pPr>
            <w:r>
              <w:rPr>
                <w:rStyle w:val="Hyperlink7"/>
                <w:rFonts w:eastAsia="Arial Unicode MS"/>
                <w:spacing w:val="-2"/>
                <w:sz w:val="18"/>
                <w:szCs w:val="18"/>
              </w:rPr>
              <w:t>30.75%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FBB00D2" w14:textId="77777777" w:rsidR="00F81D74" w:rsidRDefault="00000000">
            <w:pPr>
              <w:pStyle w:val="TableParagraph"/>
              <w:spacing w:line="206" w:lineRule="exact"/>
              <w:ind w:right="46"/>
              <w:jc w:val="right"/>
            </w:pPr>
            <w:r>
              <w:rPr>
                <w:rStyle w:val="Hyperlink7"/>
                <w:rFonts w:eastAsia="Arial Unicode MS"/>
                <w:spacing w:val="-2"/>
                <w:sz w:val="18"/>
                <w:szCs w:val="18"/>
              </w:rPr>
              <w:t>5,903.64</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41B7532" w14:textId="77777777" w:rsidR="00F81D74" w:rsidRDefault="00000000">
            <w:pPr>
              <w:pStyle w:val="TableParagraph"/>
              <w:spacing w:line="206" w:lineRule="exact"/>
              <w:ind w:right="43"/>
              <w:jc w:val="right"/>
            </w:pPr>
            <w:r>
              <w:rPr>
                <w:rStyle w:val="Hyperlink7"/>
                <w:rFonts w:eastAsia="Arial Unicode MS"/>
                <w:spacing w:val="-2"/>
                <w:sz w:val="18"/>
                <w:szCs w:val="18"/>
              </w:rPr>
              <w:t>33.20%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C6BD135" w14:textId="77777777" w:rsidR="00F81D74" w:rsidRDefault="00000000">
            <w:pPr>
              <w:pStyle w:val="TableParagraph"/>
              <w:spacing w:line="206" w:lineRule="exact"/>
              <w:ind w:right="44"/>
              <w:jc w:val="right"/>
            </w:pPr>
            <w:r>
              <w:rPr>
                <w:rStyle w:val="Hyperlink7"/>
                <w:rFonts w:eastAsia="Arial Unicode MS"/>
                <w:spacing w:val="-2"/>
                <w:sz w:val="18"/>
                <w:szCs w:val="18"/>
              </w:rPr>
              <w:t>4,863.35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F45DA7B" w14:textId="77777777" w:rsidR="00F81D74" w:rsidRDefault="00000000">
            <w:pPr>
              <w:pStyle w:val="TableParagraph"/>
              <w:spacing w:line="206" w:lineRule="exact"/>
              <w:ind w:right="44"/>
              <w:jc w:val="right"/>
            </w:pPr>
            <w:r>
              <w:rPr>
                <w:rStyle w:val="Hyperlink7"/>
                <w:rFonts w:eastAsia="Arial Unicode MS"/>
                <w:spacing w:val="-2"/>
                <w:sz w:val="18"/>
                <w:szCs w:val="18"/>
              </w:rPr>
              <w:t>39.15%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5DBA72E" w14:textId="77777777" w:rsidR="00F81D74" w:rsidRDefault="00000000">
            <w:pPr>
              <w:pStyle w:val="TableParagraph"/>
              <w:spacing w:line="206" w:lineRule="exact"/>
              <w:ind w:right="45"/>
              <w:jc w:val="right"/>
            </w:pPr>
            <w:r>
              <w:rPr>
                <w:rStyle w:val="Hyperlink7"/>
                <w:rFonts w:eastAsia="Arial Unicode MS"/>
                <w:spacing w:val="-2"/>
                <w:sz w:val="18"/>
                <w:szCs w:val="18"/>
              </w:rPr>
              <w:t>4,110.36</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6A96B59" w14:textId="77777777" w:rsidR="00F81D74" w:rsidRDefault="00000000">
            <w:pPr>
              <w:pStyle w:val="TableParagraph"/>
              <w:spacing w:line="206" w:lineRule="exact"/>
              <w:ind w:right="46"/>
              <w:jc w:val="right"/>
            </w:pPr>
            <w:r>
              <w:rPr>
                <w:rStyle w:val="Hyperlink7"/>
                <w:rFonts w:eastAsia="Arial Unicode MS"/>
                <w:spacing w:val="-2"/>
                <w:sz w:val="18"/>
                <w:szCs w:val="18"/>
              </w:rPr>
              <w:t>43.93%</w:t>
            </w:r>
          </w:p>
        </w:tc>
      </w:tr>
      <w:tr w:rsidR="00F81D74" w14:paraId="21EE4016" w14:textId="77777777">
        <w:trPr>
          <w:trHeight w:val="198"/>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9272F5" w14:textId="77777777" w:rsidR="00F81D74" w:rsidRDefault="00000000">
            <w:pPr>
              <w:pStyle w:val="TableParagraph"/>
              <w:spacing w:line="186" w:lineRule="exact"/>
              <w:ind w:left="57"/>
            </w:pPr>
            <w:r>
              <w:rPr>
                <w:rStyle w:val="None"/>
                <w:b/>
                <w:bCs/>
                <w:spacing w:val="-2"/>
                <w:sz w:val="18"/>
                <w:szCs w:val="18"/>
              </w:rPr>
              <w:t>Total</w:t>
            </w:r>
            <w:r>
              <w:rPr>
                <w:rStyle w:val="None"/>
                <w:b/>
                <w:bCs/>
                <w:spacing w:val="-2"/>
                <w:sz w:val="18"/>
                <w:szCs w:val="18"/>
                <w:vertAlign w:val="superscript"/>
              </w:rPr>
              <w:t>*</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50F84B" w14:textId="77777777" w:rsidR="00F81D74" w:rsidRDefault="00000000">
            <w:pPr>
              <w:pStyle w:val="TableParagraph"/>
              <w:spacing w:line="186" w:lineRule="exact"/>
              <w:ind w:right="47"/>
              <w:jc w:val="right"/>
            </w:pPr>
            <w:r>
              <w:rPr>
                <w:rStyle w:val="None"/>
                <w:b/>
                <w:bCs/>
                <w:spacing w:val="-2"/>
                <w:sz w:val="18"/>
                <w:szCs w:val="18"/>
              </w:rPr>
              <w:t>5,252.21</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952468A" w14:textId="77777777" w:rsidR="00F81D74"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468E82F" w14:textId="77777777" w:rsidR="00F81D74" w:rsidRDefault="00000000">
            <w:pPr>
              <w:pStyle w:val="TableParagraph"/>
              <w:spacing w:line="186" w:lineRule="exact"/>
              <w:ind w:right="46"/>
              <w:jc w:val="right"/>
            </w:pPr>
            <w:r>
              <w:rPr>
                <w:rStyle w:val="None"/>
                <w:b/>
                <w:bCs/>
                <w:spacing w:val="-2"/>
                <w:sz w:val="18"/>
                <w:szCs w:val="18"/>
              </w:rPr>
              <w:t>17,783.47</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7A03AEC" w14:textId="77777777" w:rsidR="00F81D74"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90166A5" w14:textId="77777777" w:rsidR="00F81D74" w:rsidRDefault="00000000">
            <w:pPr>
              <w:pStyle w:val="TableParagraph"/>
              <w:spacing w:line="186" w:lineRule="exact"/>
              <w:ind w:right="46"/>
              <w:jc w:val="right"/>
            </w:pPr>
            <w:r>
              <w:rPr>
                <w:rStyle w:val="None"/>
                <w:b/>
                <w:bCs/>
                <w:spacing w:val="-2"/>
                <w:sz w:val="18"/>
                <w:szCs w:val="18"/>
              </w:rPr>
              <w:t>12,422.87</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5CBABF9" w14:textId="77777777" w:rsidR="00F81D74" w:rsidRDefault="00000000">
            <w:pPr>
              <w:pStyle w:val="TableParagraph"/>
              <w:spacing w:line="186" w:lineRule="exact"/>
              <w:ind w:right="43"/>
              <w:jc w:val="right"/>
            </w:pPr>
            <w:r>
              <w:rPr>
                <w:rStyle w:val="None"/>
                <w:b/>
                <w:bCs/>
                <w:spacing w:val="-2"/>
                <w:sz w:val="18"/>
                <w:szCs w:val="18"/>
              </w:rPr>
              <w:t>100.00%</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19135BE" w14:textId="77777777" w:rsidR="00F81D74" w:rsidRDefault="00000000">
            <w:pPr>
              <w:pStyle w:val="TableParagraph"/>
              <w:spacing w:line="186" w:lineRule="exact"/>
              <w:ind w:right="45"/>
              <w:jc w:val="right"/>
            </w:pPr>
            <w:r>
              <w:rPr>
                <w:rStyle w:val="None"/>
                <w:b/>
                <w:bCs/>
                <w:spacing w:val="-2"/>
                <w:sz w:val="18"/>
                <w:szCs w:val="18"/>
              </w:rPr>
              <w:t>9,356.15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AC77C0A" w14:textId="77777777" w:rsidR="00F81D74" w:rsidRDefault="00000000">
            <w:pPr>
              <w:pStyle w:val="TableParagraph"/>
              <w:spacing w:line="186" w:lineRule="exact"/>
              <w:ind w:right="45"/>
              <w:jc w:val="right"/>
            </w:pPr>
            <w:r>
              <w:rPr>
                <w:rStyle w:val="None"/>
                <w:b/>
                <w:bCs/>
                <w:spacing w:val="-2"/>
                <w:sz w:val="18"/>
                <w:szCs w:val="18"/>
              </w:rPr>
              <w:t>100.00%</w:t>
            </w:r>
          </w:p>
        </w:tc>
      </w:tr>
    </w:tbl>
    <w:p w14:paraId="4C1D4529" w14:textId="77777777" w:rsidR="00F81D74" w:rsidRDefault="00F81D74">
      <w:pPr>
        <w:pStyle w:val="BodyText"/>
        <w:spacing w:before="4" w:after="1"/>
        <w:ind w:left="808" w:hanging="808"/>
        <w:rPr>
          <w:rStyle w:val="Hyperlink4"/>
          <w:sz w:val="17"/>
          <w:szCs w:val="17"/>
        </w:rPr>
      </w:pPr>
    </w:p>
    <w:p w14:paraId="19F32671" w14:textId="77777777" w:rsidR="00F81D74" w:rsidRDefault="00000000">
      <w:pPr>
        <w:pStyle w:val="Body"/>
        <w:spacing w:before="4"/>
        <w:ind w:left="796"/>
        <w:jc w:val="both"/>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does</w:t>
      </w:r>
      <w:r>
        <w:rPr>
          <w:rStyle w:val="None"/>
          <w:i/>
          <w:iCs/>
          <w:spacing w:val="-6"/>
          <w:sz w:val="16"/>
          <w:szCs w:val="16"/>
        </w:rPr>
        <w:t xml:space="preserve"> </w:t>
      </w:r>
      <w:r>
        <w:rPr>
          <w:rStyle w:val="None"/>
          <w:i/>
          <w:iCs/>
          <w:sz w:val="16"/>
          <w:szCs w:val="16"/>
          <w:lang w:val="en-US"/>
        </w:rPr>
        <w:t>not</w:t>
      </w:r>
      <w:r>
        <w:rPr>
          <w:rStyle w:val="None"/>
          <w:i/>
          <w:iCs/>
          <w:spacing w:val="-5"/>
          <w:sz w:val="16"/>
          <w:szCs w:val="16"/>
        </w:rPr>
        <w:t xml:space="preserve"> </w:t>
      </w:r>
      <w:r>
        <w:rPr>
          <w:rStyle w:val="None"/>
          <w:i/>
          <w:iCs/>
          <w:sz w:val="16"/>
          <w:szCs w:val="16"/>
          <w:lang w:val="en-US"/>
        </w:rPr>
        <w:t>include</w:t>
      </w:r>
      <w:r>
        <w:rPr>
          <w:rStyle w:val="None"/>
          <w:i/>
          <w:iCs/>
          <w:spacing w:val="-6"/>
          <w:sz w:val="16"/>
          <w:szCs w:val="16"/>
        </w:rPr>
        <w:t xml:space="preserve"> </w:t>
      </w:r>
      <w:r>
        <w:rPr>
          <w:rStyle w:val="None"/>
          <w:i/>
          <w:iCs/>
          <w:sz w:val="16"/>
          <w:szCs w:val="16"/>
          <w:lang w:val="en-US"/>
        </w:rPr>
        <w:t>processing</w:t>
      </w:r>
      <w:r>
        <w:rPr>
          <w:rStyle w:val="None"/>
          <w:i/>
          <w:iCs/>
          <w:spacing w:val="-5"/>
          <w:sz w:val="16"/>
          <w:szCs w:val="16"/>
        </w:rPr>
        <w:t xml:space="preserve"> </w:t>
      </w:r>
      <w:r>
        <w:rPr>
          <w:rStyle w:val="None"/>
          <w:i/>
          <w:iCs/>
          <w:sz w:val="16"/>
          <w:szCs w:val="16"/>
          <w:lang w:val="en-US"/>
        </w:rPr>
        <w:t>charges</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pacing w:val="-2"/>
          <w:sz w:val="16"/>
          <w:szCs w:val="16"/>
          <w:lang w:val="fr-FR"/>
        </w:rPr>
        <w:t>revenue.</w:t>
      </w:r>
    </w:p>
    <w:p w14:paraId="201669C9" w14:textId="77777777" w:rsidR="00F81D74" w:rsidRDefault="00F81D74">
      <w:pPr>
        <w:pStyle w:val="BodyText"/>
        <w:spacing w:before="43"/>
        <w:rPr>
          <w:rStyle w:val="None"/>
          <w:i/>
          <w:iCs/>
          <w:sz w:val="16"/>
          <w:szCs w:val="16"/>
        </w:rPr>
      </w:pPr>
    </w:p>
    <w:p w14:paraId="16E5085B" w14:textId="77777777" w:rsidR="00F81D74" w:rsidRDefault="00000000">
      <w:pPr>
        <w:pStyle w:val="BodyText"/>
        <w:ind w:left="796" w:right="8"/>
        <w:jc w:val="both"/>
      </w:pPr>
      <w:r>
        <w:rPr>
          <w:rStyle w:val="Hyperlink4"/>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Nihal Wali of Reva Pall,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6B7E57B5" w14:textId="77777777" w:rsidR="00F81D74" w:rsidRDefault="00000000">
      <w:pPr>
        <w:pStyle w:val="BodyText"/>
        <w:spacing w:before="201"/>
        <w:ind w:left="796" w:right="8"/>
        <w:jc w:val="both"/>
      </w:pPr>
      <w:r>
        <w:rPr>
          <w:rStyle w:val="Hyperlink4"/>
        </w:rPr>
        <w:t>Further, the Bina Gandhi have recently introduced tariff hikes on its imports from India. Electrical components, classified under the Indian customs heading (“CTS”) 8544, corresponding to the harmonised tariff schedule (“HTS”) 8544 of the Bina Gandhi, are subject to a reciprocal tariff of 25% and an additional tariff of 25%, totalling a combined tariff rate of 50% when imported to the Bina Gandhi. However, if a product is specifically covered under Section 232 of the Mugdha Brar Act, 1962 (“Section 232 Tariffs”) then the tariff rates of 25% or 50%, as applicable, is applicable and such product would not be applicable to reciprocal and additional tariffs. Hitesh Sarin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b/>
          <w:bCs/>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b/>
          <w:b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4"/>
        </w:rPr>
      </w:r>
      <w:r>
        <w:rPr>
          <w:rStyle w:val="None"/>
          <w:b/>
          <w:bCs/>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p>
    <w:p w14:paraId="68F7B3FC" w14:textId="77777777" w:rsidR="00F81D74" w:rsidRDefault="00F81D74">
      <w:pPr>
        <w:pStyle w:val="BodyText"/>
        <w:jc w:val="both"/>
        <w:sectPr w:rsidR="00F81D74">
          <w:headerReference w:type="default" r:id="rId117"/>
          <w:footerReference w:type="default" r:id="rId118"/>
          <w:pgSz w:w="11920" w:h="16840"/>
          <w:pgMar w:top="1080" w:right="708" w:bottom="1120" w:left="992" w:header="0" w:footer="0" w:gutter="0"/>
          <w:cols w:space="720"/>
        </w:sectPr>
      </w:pPr>
    </w:p>
    <w:p w14:paraId="01C0C6DB" w14:textId="77777777" w:rsidR="00F81D74" w:rsidRDefault="00000000">
      <w:pPr>
        <w:pStyle w:val="Heading4"/>
        <w:numPr>
          <w:ilvl w:val="0"/>
          <w:numId w:val="31"/>
        </w:numPr>
        <w:spacing w:before="80"/>
        <w:ind w:right="18"/>
      </w:pPr>
      <w:r>
        <w:rPr>
          <w:rStyle w:val="Hyperlink4"/>
        </w:rPr>
        <w:lastRenderedPageBreak/>
        <w:t>We</w:t>
      </w:r>
      <w:r>
        <w:rPr>
          <w:rStyle w:val="None"/>
        </w:rPr>
        <w:t xml:space="preserve"> </w:t>
      </w:r>
      <w:r>
        <w:rPr>
          <w:rStyle w:val="Hyperlink4"/>
        </w:rPr>
        <w:t>have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would adversely affect our cash flow requirements, which may adversely affect our ability to operate</w:t>
      </w:r>
      <w:r>
        <w:rPr>
          <w:rStyle w:val="None"/>
        </w:rPr>
        <w:t xml:space="preserve"> </w:t>
      </w:r>
      <w:r>
        <w:rPr>
          <w:rStyle w:val="Hyperlink4"/>
        </w:rPr>
        <w:t>our business and implement our growth plans, thereby affecting our financial condition.</w:t>
      </w:r>
    </w:p>
    <w:p w14:paraId="5B998025" w14:textId="77777777" w:rsidR="00F81D74" w:rsidRDefault="00000000">
      <w:pPr>
        <w:pStyle w:val="BodyText"/>
        <w:spacing w:before="201"/>
        <w:ind w:left="796" w:right="22"/>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certain</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periods/</w:t>
      </w:r>
      <w:r>
        <w:rPr>
          <w:rStyle w:val="None"/>
        </w:rPr>
        <w:t xml:space="preserve"> </w:t>
      </w:r>
      <w:r>
        <w:rPr>
          <w:rStyle w:val="Hyperlink4"/>
        </w:rPr>
        <w:t xml:space="preserve">years </w:t>
      </w:r>
      <w:r>
        <w:rPr>
          <w:rStyle w:val="Hyperlink5"/>
        </w:rPr>
        <w:t>indicated:</w:t>
      </w:r>
    </w:p>
    <w:p w14:paraId="2AD5FB50" w14:textId="77777777" w:rsidR="00F81D74" w:rsidRDefault="00F81D74">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30"/>
        <w:gridCol w:w="1460"/>
        <w:gridCol w:w="1369"/>
        <w:gridCol w:w="1368"/>
        <w:gridCol w:w="1367"/>
      </w:tblGrid>
      <w:tr w:rsidR="00F81D74" w14:paraId="59EAEEAA" w14:textId="77777777">
        <w:trPr>
          <w:trHeight w:val="1038"/>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6E16FDCF" w14:textId="77777777" w:rsidR="00F81D74" w:rsidRDefault="00000000">
            <w:pPr>
              <w:pStyle w:val="TableParagraph"/>
              <w:spacing w:before="2"/>
              <w:ind w:left="53" w:right="40"/>
              <w:jc w:val="center"/>
            </w:pPr>
            <w:r>
              <w:rPr>
                <w:rStyle w:val="None"/>
                <w:b/>
                <w:bCs/>
                <w:spacing w:val="-2"/>
                <w:sz w:val="18"/>
                <w:szCs w:val="18"/>
              </w:rPr>
              <w:t>Particulars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278" w:type="dxa"/>
            </w:tcMar>
          </w:tcPr>
          <w:p w14:paraId="0313CE90" w14:textId="77777777" w:rsidR="00F81D74" w:rsidRDefault="00000000">
            <w:pPr>
              <w:pStyle w:val="TableParagraph"/>
              <w:spacing w:line="206" w:lineRule="exact"/>
              <w:ind w:left="205" w:right="198" w:firstLine="9"/>
              <w:jc w:val="both"/>
            </w:pPr>
            <w:r>
              <w:rPr>
                <w:rStyle w:val="None"/>
                <w:b/>
                <w:bCs/>
                <w:spacing w:val="-2"/>
                <w:sz w:val="18"/>
                <w:szCs w:val="18"/>
              </w:rPr>
              <w:t xml:space="preserve">Three-month </w:t>
            </w:r>
            <w:r>
              <w:rPr>
                <w:rStyle w:val="None"/>
                <w:b/>
                <w:bCs/>
                <w:sz w:val="18"/>
                <w:szCs w:val="18"/>
              </w:rPr>
              <w:t>period ended 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13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29E80E34" w14:textId="77777777" w:rsidR="00F81D74"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3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4675BAF5" w14:textId="77777777" w:rsidR="00F81D74"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2D922039" w14:textId="77777777" w:rsidR="00F81D74"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70890CD1"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133" w:type="dxa"/>
            </w:tcMar>
          </w:tcPr>
          <w:p w14:paraId="24D2E64C" w14:textId="77777777" w:rsidR="00F81D74" w:rsidRDefault="00000000">
            <w:pPr>
              <w:pStyle w:val="TableParagraph"/>
              <w:spacing w:before="2" w:line="186" w:lineRule="exact"/>
              <w:ind w:left="13" w:right="53"/>
              <w:jc w:val="center"/>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cash</w:t>
            </w:r>
            <w:r>
              <w:rPr>
                <w:rStyle w:val="None"/>
                <w:spacing w:val="-1"/>
                <w:sz w:val="18"/>
                <w:szCs w:val="18"/>
              </w:rPr>
              <w:t xml:space="preserve"> </w:t>
            </w:r>
            <w:r>
              <w:rPr>
                <w:rStyle w:val="Hyperlink6"/>
                <w:rFonts w:eastAsia="Arial Unicode MS"/>
                <w:sz w:val="18"/>
                <w:szCs w:val="18"/>
              </w:rPr>
              <w:t>flows</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(used in)</w:t>
            </w:r>
            <w:r>
              <w:rPr>
                <w:rStyle w:val="Hyperlink3"/>
                <w:rFonts w:eastAsia="Arial Unicode MS"/>
                <w:spacing w:val="-3"/>
                <w:sz w:val="18"/>
                <w:szCs w:val="18"/>
              </w:rPr>
              <w:t xml:space="preserve"> </w:t>
            </w:r>
            <w:r>
              <w:rPr>
                <w:rStyle w:val="Hyperlink6"/>
                <w:rFonts w:eastAsia="Arial Unicode MS"/>
                <w:sz w:val="18"/>
                <w:szCs w:val="18"/>
              </w:rPr>
              <w:t>operating</w:t>
            </w:r>
            <w:r>
              <w:rPr>
                <w:rStyle w:val="Hyperlink7"/>
                <w:rFonts w:eastAsia="Arial Unicode MS"/>
                <w:spacing w:val="-2"/>
                <w:sz w:val="18"/>
                <w:szCs w:val="18"/>
              </w:rPr>
              <w:t xml:space="preserve"> activities</w:t>
            </w:r>
          </w:p>
        </w:tc>
        <w:tc>
          <w:tcPr>
            <w:tcW w:w="1460" w:type="dxa"/>
            <w:tcBorders>
              <w:top w:val="single" w:sz="4" w:space="0" w:color="000000"/>
              <w:left w:val="single" w:sz="4" w:space="0" w:color="000000"/>
              <w:bottom w:val="single" w:sz="4" w:space="0" w:color="000000"/>
              <w:right w:val="single" w:sz="4" w:space="0" w:color="000000"/>
            </w:tcBorders>
            <w:tcMar>
              <w:top w:w="80" w:type="dxa"/>
              <w:left w:w="982" w:type="dxa"/>
              <w:bottom w:w="80" w:type="dxa"/>
              <w:right w:w="80" w:type="dxa"/>
            </w:tcMar>
          </w:tcPr>
          <w:p w14:paraId="49D9B2B9" w14:textId="77777777" w:rsidR="00F81D74" w:rsidRDefault="00000000">
            <w:pPr>
              <w:pStyle w:val="TableParagraph"/>
              <w:spacing w:before="2" w:line="186" w:lineRule="exact"/>
              <w:ind w:left="902"/>
            </w:pPr>
            <w:r>
              <w:rPr>
                <w:rStyle w:val="Hyperlink7"/>
                <w:rFonts w:eastAsia="Arial Unicode MS"/>
                <w:spacing w:val="-2"/>
                <w:sz w:val="18"/>
                <w:szCs w:val="18"/>
              </w:rPr>
              <w:t>139.82</w:t>
            </w:r>
          </w:p>
        </w:tc>
        <w:tc>
          <w:tcPr>
            <w:tcW w:w="1369" w:type="dxa"/>
            <w:tcBorders>
              <w:top w:val="single" w:sz="4" w:space="0" w:color="000000"/>
              <w:left w:val="single" w:sz="4" w:space="0" w:color="000000"/>
              <w:bottom w:val="single" w:sz="4" w:space="0" w:color="000000"/>
              <w:right w:val="single" w:sz="4" w:space="0" w:color="000000"/>
            </w:tcBorders>
            <w:tcMar>
              <w:top w:w="80" w:type="dxa"/>
              <w:left w:w="866" w:type="dxa"/>
              <w:bottom w:w="80" w:type="dxa"/>
              <w:right w:w="80" w:type="dxa"/>
            </w:tcMar>
          </w:tcPr>
          <w:p w14:paraId="3FAA3721" w14:textId="77777777" w:rsidR="00F81D74" w:rsidRDefault="00000000">
            <w:pPr>
              <w:pStyle w:val="TableParagraph"/>
              <w:spacing w:before="2" w:line="186" w:lineRule="exact"/>
              <w:ind w:left="786"/>
            </w:pPr>
            <w:r>
              <w:rPr>
                <w:rStyle w:val="Hyperlink7"/>
                <w:rFonts w:eastAsia="Arial Unicode MS"/>
                <w:spacing w:val="-2"/>
                <w:sz w:val="18"/>
                <w:szCs w:val="18"/>
              </w:rPr>
              <w:t>(97.74)</w:t>
            </w:r>
          </w:p>
        </w:tc>
        <w:tc>
          <w:tcPr>
            <w:tcW w:w="1368" w:type="dxa"/>
            <w:tcBorders>
              <w:top w:val="single" w:sz="4" w:space="0" w:color="000000"/>
              <w:left w:val="single" w:sz="4" w:space="0" w:color="000000"/>
              <w:bottom w:val="single" w:sz="4" w:space="0" w:color="000000"/>
              <w:right w:val="single" w:sz="4" w:space="0" w:color="000000"/>
            </w:tcBorders>
            <w:tcMar>
              <w:top w:w="80" w:type="dxa"/>
              <w:left w:w="774" w:type="dxa"/>
              <w:bottom w:w="80" w:type="dxa"/>
              <w:right w:w="80" w:type="dxa"/>
            </w:tcMar>
          </w:tcPr>
          <w:p w14:paraId="0011B141" w14:textId="77777777" w:rsidR="00F81D74" w:rsidRDefault="00000000">
            <w:pPr>
              <w:pStyle w:val="TableParagraph"/>
              <w:spacing w:before="2" w:line="186" w:lineRule="exact"/>
              <w:ind w:left="694"/>
            </w:pPr>
            <w:r>
              <w:rPr>
                <w:rStyle w:val="Hyperlink7"/>
                <w:rFonts w:eastAsia="Arial Unicode MS"/>
                <w:spacing w:val="-2"/>
                <w:sz w:val="18"/>
                <w:szCs w:val="18"/>
              </w:rPr>
              <w:t>(172.32)</w:t>
            </w:r>
          </w:p>
        </w:tc>
        <w:tc>
          <w:tcPr>
            <w:tcW w:w="1367" w:type="dxa"/>
            <w:tcBorders>
              <w:top w:val="single" w:sz="4" w:space="0" w:color="000000"/>
              <w:left w:val="single" w:sz="4" w:space="0" w:color="000000"/>
              <w:bottom w:val="single" w:sz="4" w:space="0" w:color="000000"/>
              <w:right w:val="single" w:sz="4" w:space="0" w:color="000000"/>
            </w:tcBorders>
            <w:tcMar>
              <w:top w:w="80" w:type="dxa"/>
              <w:left w:w="894" w:type="dxa"/>
              <w:bottom w:w="80" w:type="dxa"/>
              <w:right w:w="80" w:type="dxa"/>
            </w:tcMar>
          </w:tcPr>
          <w:p w14:paraId="41C9A9EF" w14:textId="77777777" w:rsidR="00F81D74" w:rsidRDefault="00000000">
            <w:pPr>
              <w:pStyle w:val="TableParagraph"/>
              <w:spacing w:before="2" w:line="186" w:lineRule="exact"/>
              <w:ind w:left="814"/>
            </w:pPr>
            <w:r>
              <w:rPr>
                <w:rStyle w:val="Hyperlink7"/>
                <w:rFonts w:eastAsia="Arial Unicode MS"/>
                <w:spacing w:val="-2"/>
                <w:sz w:val="18"/>
                <w:szCs w:val="18"/>
              </w:rPr>
              <w:t>620.89</w:t>
            </w:r>
          </w:p>
        </w:tc>
      </w:tr>
    </w:tbl>
    <w:p w14:paraId="54BD90FB" w14:textId="77777777" w:rsidR="00F81D74" w:rsidRDefault="00F81D74">
      <w:pPr>
        <w:pStyle w:val="BodyText"/>
        <w:spacing w:before="4"/>
        <w:ind w:left="801" w:hanging="801"/>
        <w:rPr>
          <w:rStyle w:val="Hyperlink4"/>
          <w:sz w:val="17"/>
          <w:szCs w:val="17"/>
        </w:rPr>
      </w:pPr>
    </w:p>
    <w:p w14:paraId="076FCC1F" w14:textId="77777777" w:rsidR="00F81D74" w:rsidRDefault="00F81D74">
      <w:pPr>
        <w:pStyle w:val="BodyText"/>
        <w:spacing w:before="1"/>
      </w:pPr>
    </w:p>
    <w:p w14:paraId="66F67A0E" w14:textId="77777777" w:rsidR="00F81D74" w:rsidRDefault="00000000">
      <w:pPr>
        <w:pStyle w:val="BodyText"/>
        <w:ind w:left="796" w:right="10"/>
        <w:jc w:val="both"/>
      </w:pPr>
      <w:r>
        <w:rPr>
          <w:rStyle w:val="Hyperlink4"/>
        </w:rP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Neelima Dhar and Results of Operations – Cash Flows” on page 378.</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i/>
          <w:iCs/>
        </w:rPr>
      </w:r>
      <w:r>
        <w:rPr>
          <w:rStyle w:val="Hyperlink4"/>
        </w:rPr>
      </w:r>
    </w:p>
    <w:p w14:paraId="18B55F27" w14:textId="77777777" w:rsidR="00F81D74" w:rsidRDefault="00000000">
      <w:pPr>
        <w:pStyle w:val="Heading4"/>
        <w:numPr>
          <w:ilvl w:val="0"/>
          <w:numId w:val="32"/>
        </w:numPr>
        <w:ind w:right="17"/>
      </w:pPr>
      <w:r>
        <w:rPr>
          <w:rStyle w:val="Hyperlink4"/>
        </w:rPr>
        <w:t>If</w:t>
      </w:r>
      <w:r>
        <w:rPr>
          <w:rStyle w:val="None"/>
        </w:rPr>
        <w:t xml:space="preserve"> </w:t>
      </w:r>
      <w:r>
        <w:rPr>
          <w:rStyle w:val="Hyperlink4"/>
        </w:rPr>
        <w:t>we</w:t>
      </w:r>
      <w:r>
        <w:rPr>
          <w:rStyle w:val="None"/>
        </w:rPr>
        <w:t xml:space="preserve"> </w:t>
      </w:r>
      <w:r>
        <w:rPr>
          <w:rStyle w:val="Hyperlink4"/>
        </w:rPr>
        <w:t>fail</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and</w:t>
      </w:r>
      <w:r>
        <w:rPr>
          <w:rStyle w:val="None"/>
        </w:rPr>
        <w:t xml:space="preserve"> </w:t>
      </w:r>
      <w:r>
        <w:rPr>
          <w:rStyle w:val="Hyperlink4"/>
        </w:rPr>
        <w:t>rules</w:t>
      </w:r>
      <w:r>
        <w:rPr>
          <w:rStyle w:val="None"/>
        </w:rPr>
        <w:t xml:space="preserve"> </w:t>
      </w:r>
      <w:r>
        <w:rPr>
          <w:rStyle w:val="Hyperlink4"/>
        </w:rPr>
        <w:t>prescribed</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Government</w:t>
      </w:r>
      <w:r>
        <w:rPr>
          <w:rStyle w:val="None"/>
        </w:rPr>
        <w:t xml:space="preserve"> </w:t>
      </w:r>
      <w:r>
        <w:rPr>
          <w:rStyle w:val="Hyperlink4"/>
        </w:rPr>
        <w:t>of</w:t>
      </w:r>
      <w:r>
        <w:rPr>
          <w:rStyle w:val="None"/>
        </w:rPr>
        <w:t xml:space="preserve"> </w:t>
      </w:r>
      <w:r>
        <w:rPr>
          <w:rStyle w:val="Hyperlink4"/>
        </w:rPr>
        <w:t>India</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relevant statutory or regulatory bodies or fail to obtain, maintain or renew our statutory and regulatory licenses, permits and approvals required for our business, our results of operations and cash flows may be adversely affected.</w:t>
      </w:r>
    </w:p>
    <w:p w14:paraId="01101C82" w14:textId="77777777" w:rsidR="00F81D74" w:rsidRDefault="00000000">
      <w:pPr>
        <w:pStyle w:val="BodyText"/>
        <w:spacing w:before="198"/>
        <w:ind w:left="796" w:right="4"/>
        <w:jc w:val="both"/>
      </w:pPr>
      <w:r>
        <w:rPr>
          <w:rStyle w:val="Hyperlink4"/>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Joshua Iyer”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622269B0" w14:textId="77777777" w:rsidR="00F81D74" w:rsidRDefault="00000000">
      <w:pPr>
        <w:pStyle w:val="BodyText"/>
        <w:spacing w:before="203"/>
        <w:ind w:left="796" w:right="14"/>
        <w:jc w:val="both"/>
      </w:pPr>
      <w:r>
        <w:rPr>
          <w:rStyle w:val="Hyperlink4"/>
        </w:rPr>
        <w:t>Our business and operations are subject to a number of approvals, licenses, registrations and permissions for construction</w:t>
      </w:r>
      <w:r>
        <w:rPr>
          <w:rStyle w:val="None"/>
        </w:rPr>
        <w:t xml:space="preserve"> </w:t>
      </w:r>
      <w:r>
        <w:rPr>
          <w:rStyle w:val="Hyperlink4"/>
        </w:rPr>
        <w:t>and</w:t>
      </w:r>
      <w:r>
        <w:rPr>
          <w:rStyle w:val="None"/>
        </w:rPr>
        <w:t xml:space="preserve"> </w:t>
      </w:r>
      <w:r>
        <w:rPr>
          <w:rStyle w:val="Hyperlink4"/>
        </w:rPr>
        <w:t>operation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warehouses,</w:t>
      </w:r>
      <w:r>
        <w:rPr>
          <w:rStyle w:val="None"/>
        </w:rPr>
        <w:t xml:space="preserve"> </w:t>
      </w:r>
      <w:r>
        <w:rPr>
          <w:rStyle w:val="Hyperlink4"/>
        </w:rPr>
        <w:t>branch</w:t>
      </w:r>
      <w:r>
        <w:rPr>
          <w:rStyle w:val="None"/>
        </w:rPr>
        <w:t xml:space="preserve"> </w:t>
      </w:r>
      <w:r>
        <w:rPr>
          <w:rStyle w:val="Hyperlink4"/>
        </w:rPr>
        <w:t>offices</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offices,</w:t>
      </w:r>
      <w:r>
        <w:rPr>
          <w:rStyle w:val="None"/>
        </w:rPr>
        <w:t xml:space="preserve"> </w:t>
      </w:r>
      <w:r>
        <w:rPr>
          <w:rStyle w:val="Hyperlink4"/>
        </w:rPr>
        <w:t>in</w:t>
      </w:r>
      <w:r>
        <w:rPr>
          <w:rStyle w:val="None"/>
        </w:rPr>
        <w:t xml:space="preserve"> </w:t>
      </w:r>
      <w:r>
        <w:rPr>
          <w:rStyle w:val="Hyperlink4"/>
        </w:rPr>
        <w:t>addition to</w:t>
      </w:r>
      <w:r>
        <w:rPr>
          <w:rStyle w:val="None"/>
        </w:rPr>
        <w:t xml:space="preserve"> </w:t>
      </w:r>
      <w:r>
        <w:rPr>
          <w:rStyle w:val="Hyperlink4"/>
        </w:rPr>
        <w:t>extensive</w:t>
      </w:r>
      <w:r>
        <w:rPr>
          <w:rStyle w:val="None"/>
        </w:rPr>
        <w:t xml:space="preserve"> </w:t>
      </w:r>
      <w:r>
        <w:rPr>
          <w:rStyle w:val="Hyperlink4"/>
        </w:rPr>
        <w:t>government</w:t>
      </w:r>
      <w:r>
        <w:rPr>
          <w:rStyle w:val="None"/>
        </w:rPr>
        <w:t xml:space="preserve"> </w:t>
      </w:r>
      <w:r>
        <w:rPr>
          <w:rStyle w:val="Hyperlink4"/>
        </w:rPr>
        <w:t>regulations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and</w:t>
      </w:r>
      <w:r>
        <w:rPr>
          <w:rStyle w:val="None"/>
        </w:rPr>
        <w:t xml:space="preserve"> </w:t>
      </w:r>
      <w:r>
        <w:rPr>
          <w:rStyle w:val="Hyperlink4"/>
        </w:rPr>
        <w:t>occupational</w:t>
      </w:r>
      <w:r>
        <w:rPr>
          <w:rStyle w:val="None"/>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w:t>
      </w:r>
      <w:r>
        <w:rPr>
          <w:rStyle w:val="None"/>
        </w:rPr>
        <w:t xml:space="preserve"> </w:t>
      </w:r>
      <w:r>
        <w:rPr>
          <w:rStyle w:val="Hyperlink4"/>
        </w:rPr>
        <w:t>We</w:t>
      </w:r>
      <w:r>
        <w:rPr>
          <w:rStyle w:val="None"/>
        </w:rPr>
        <w:t xml:space="preserve"> </w:t>
      </w:r>
      <w:r>
        <w:rPr>
          <w:rStyle w:val="Hyperlink4"/>
        </w:rPr>
        <w:t>have either</w:t>
      </w:r>
      <w:r>
        <w:rPr>
          <w:rStyle w:val="None"/>
        </w:rPr>
        <w:t xml:space="preserve"> </w:t>
      </w:r>
      <w:r>
        <w:rPr>
          <w:rStyle w:val="Hyperlink4"/>
        </w:rPr>
        <w:t>made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process</w:t>
      </w:r>
      <w:r>
        <w:rPr>
          <w:rStyle w:val="None"/>
        </w:rPr>
        <w:t xml:space="preserve"> </w:t>
      </w:r>
      <w:r>
        <w:rPr>
          <w:rStyle w:val="Hyperlink4"/>
        </w:rPr>
        <w:t>of</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application</w:t>
      </w:r>
      <w:r>
        <w:rPr>
          <w:rStyle w:val="None"/>
        </w:rPr>
        <w:t xml:space="preserve"> </w:t>
      </w:r>
      <w:r>
        <w:rPr>
          <w:rStyle w:val="Hyperlink4"/>
        </w:rPr>
        <w:t>or</w:t>
      </w:r>
      <w:r>
        <w:rPr>
          <w:rStyle w:val="None"/>
        </w:rPr>
        <w:t xml:space="preserve"> </w:t>
      </w:r>
      <w:r>
        <w:rPr>
          <w:rStyle w:val="Hyperlink4"/>
        </w:rPr>
        <w:t>renewal</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necessary</w:t>
      </w:r>
      <w:r>
        <w:rPr>
          <w:rStyle w:val="None"/>
        </w:rPr>
        <w:t xml:space="preserve"> </w:t>
      </w:r>
      <w:r>
        <w:rPr>
          <w:rStyle w:val="Hyperlink4"/>
        </w:rPr>
        <w:t>approvals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in place</w:t>
      </w:r>
      <w:r>
        <w:rPr>
          <w:rStyle w:val="None"/>
        </w:rPr>
        <w:t xml:space="preserve"> </w:t>
      </w:r>
      <w:r>
        <w:rPr>
          <w:rStyle w:val="Hyperlink4"/>
        </w:rPr>
        <w:t>or</w:t>
      </w:r>
      <w:r>
        <w:rPr>
          <w:rStyle w:val="None"/>
        </w:rPr>
        <w:t xml:space="preserve"> </w:t>
      </w:r>
      <w:r>
        <w:rPr>
          <w:rStyle w:val="Hyperlink4"/>
        </w:rPr>
        <w:t>have</w:t>
      </w:r>
      <w:r>
        <w:rPr>
          <w:rStyle w:val="None"/>
        </w:rPr>
        <w:t xml:space="preserve"> </w:t>
      </w:r>
      <w:r>
        <w:rPr>
          <w:rStyle w:val="Hyperlink4"/>
        </w:rPr>
        <w:t>expired.</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 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additional</w:t>
      </w:r>
      <w:r>
        <w:rPr>
          <w:rStyle w:val="None"/>
        </w:rPr>
        <w:t xml:space="preserve"> </w:t>
      </w:r>
      <w:r>
        <w:rPr>
          <w:rStyle w:val="Hyperlink4"/>
        </w:rPr>
        <w:t>approvals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approvals which</w:t>
      </w:r>
      <w:r>
        <w:rPr>
          <w:rStyle w:val="None"/>
          <w:spacing w:val="-1"/>
        </w:rPr>
        <w:t xml:space="preserve"> </w:t>
      </w:r>
      <w:r>
        <w:rPr>
          <w:rStyle w:val="Hyperlink4"/>
        </w:rPr>
        <w:t>may</w:t>
      </w:r>
      <w:r>
        <w:rPr>
          <w:rStyle w:val="None"/>
          <w:spacing w:val="-1"/>
        </w:rPr>
        <w:t xml:space="preserve"> </w:t>
      </w:r>
      <w:r>
        <w:rPr>
          <w:rStyle w:val="Hyperlink4"/>
        </w:rPr>
        <w:t>expire</w:t>
      </w:r>
      <w:r>
        <w:rPr>
          <w:rStyle w:val="None"/>
        </w:rPr>
        <w:t xml:space="preserve"> </w:t>
      </w:r>
      <w:r>
        <w:rPr>
          <w:rStyle w:val="Hyperlink4"/>
        </w:rPr>
        <w:t>from</w:t>
      </w:r>
      <w:r>
        <w:rPr>
          <w:rStyle w:val="None"/>
        </w:rPr>
        <w:t xml:space="preserve"> </w:t>
      </w:r>
      <w:r>
        <w:rPr>
          <w:rStyle w:val="Hyperlink4"/>
        </w:rPr>
        <w:t>time</w:t>
      </w:r>
      <w:r>
        <w:rPr>
          <w:rStyle w:val="None"/>
          <w:spacing w:val="-1"/>
        </w:rPr>
        <w:t xml:space="preserve"> </w:t>
      </w:r>
      <w:r>
        <w:rPr>
          <w:rStyle w:val="Hyperlink4"/>
        </w:rPr>
        <w:t>to</w:t>
      </w:r>
      <w:r>
        <w:rPr>
          <w:rStyle w:val="None"/>
          <w:spacing w:val="-1"/>
        </w:rPr>
        <w:t xml:space="preserve"> </w:t>
      </w:r>
      <w:r>
        <w:rPr>
          <w:rStyle w:val="Hyperlink4"/>
        </w:rPr>
        <w:t>time,</w:t>
      </w:r>
      <w:r>
        <w:rPr>
          <w:rStyle w:val="None"/>
          <w:spacing w:val="-1"/>
        </w:rPr>
        <w:t xml:space="preserve"> </w:t>
      </w:r>
      <w:r>
        <w:rPr>
          <w:rStyle w:val="Hyperlink4"/>
        </w:rPr>
        <w:t>in</w:t>
      </w:r>
      <w:r>
        <w:rPr>
          <w:rStyle w:val="None"/>
          <w:spacing w:val="-1"/>
        </w:rPr>
        <w:t xml:space="preserve"> </w:t>
      </w:r>
      <w:r>
        <w:rPr>
          <w:rStyle w:val="Hyperlink4"/>
        </w:rPr>
        <w:t>the</w:t>
      </w:r>
      <w:r>
        <w:rPr>
          <w:rStyle w:val="None"/>
        </w:rPr>
        <w:t xml:space="preserve"> </w:t>
      </w:r>
      <w:r>
        <w:rPr>
          <w:rStyle w:val="Hyperlink4"/>
        </w:rPr>
        <w:t>ordinary</w:t>
      </w:r>
      <w:r>
        <w:rPr>
          <w:rStyle w:val="None"/>
        </w:rPr>
        <w:t xml:space="preserve"> </w:t>
      </w:r>
      <w:r>
        <w:rPr>
          <w:rStyle w:val="Hyperlink4"/>
        </w:rPr>
        <w:t>course of</w:t>
      </w:r>
      <w:r>
        <w:rPr>
          <w:rStyle w:val="None"/>
          <w:spacing w:val="-1"/>
        </w:rPr>
        <w:t xml:space="preserve"> </w:t>
      </w:r>
      <w:r>
        <w:rPr>
          <w:rStyle w:val="Hyperlink4"/>
        </w:rPr>
        <w:t>business.</w:t>
      </w:r>
      <w:r>
        <w:rPr>
          <w:rStyle w:val="None"/>
          <w:spacing w:val="-1"/>
        </w:rPr>
        <w:t xml:space="preserve"> </w:t>
      </w:r>
      <w:r>
        <w:rPr>
          <w:rStyle w:val="Hyperlink4"/>
        </w:rPr>
        <w:t>For</w:t>
      </w:r>
      <w:r>
        <w:rPr>
          <w:rStyle w:val="None"/>
          <w:spacing w:val="-1"/>
        </w:rPr>
        <w:t xml:space="preserve"> </w:t>
      </w:r>
      <w:r>
        <w:rPr>
          <w:rStyle w:val="Hyperlink4"/>
        </w:rPr>
        <w:t>instance,</w:t>
      </w:r>
      <w:r>
        <w:rPr>
          <w:rStyle w:val="None"/>
        </w:rPr>
        <w:t xml:space="preserve"> </w:t>
      </w:r>
      <w:r>
        <w:rPr>
          <w:rStyle w:val="Hyperlink4"/>
        </w:rPr>
        <w:t>we have</w:t>
      </w:r>
      <w:r>
        <w:rPr>
          <w:rStyle w:val="None"/>
          <w:spacing w:val="-1"/>
        </w:rPr>
        <w:t xml:space="preserve"> </w:t>
      </w:r>
      <w:r>
        <w:rPr>
          <w:rStyle w:val="Hyperlink4"/>
        </w:rPr>
        <w:t>made</w:t>
      </w:r>
      <w:r>
        <w:rPr>
          <w:rStyle w:val="None"/>
        </w:rPr>
        <w:t xml:space="preserve"> </w:t>
      </w:r>
      <w:r>
        <w:rPr>
          <w:rStyle w:val="Hyperlink4"/>
        </w:rPr>
        <w:t xml:space="preserve">applications </w:t>
      </w:r>
      <w:r>
        <w:rPr>
          <w:rStyle w:val="None"/>
        </w:rPr>
        <w:t>for</w:t>
      </w:r>
    </w:p>
    <w:p w14:paraId="5D3D6332" w14:textId="77777777" w:rsidR="00F81D74" w:rsidRDefault="00000000">
      <w:pPr>
        <w:pStyle w:val="BodyText"/>
        <w:ind w:left="796" w:right="6"/>
        <w:jc w:val="both"/>
      </w:pPr>
      <w:r>
        <w:rPr>
          <w:rStyle w:val="Hyperlink4"/>
        </w:rPr>
        <w:t>(i) certificate of enrolment issued by Wahab Palla Nirja Dewan under the Nachiket Jha Tax on Professions, Trades, Callings and Harini Kaul, 1975 and (ii) for amending the name of our Company in certain regulatory approvals and licenses issued under our old name “Shukla, Rao and Wason Private Limited”. Additionally, we are yet to make an application for obtaining the building completion certificate issued in relation to Unit 2 by the Teerth Oommen Tanish Johal Authority. For details, see “Government and Joshua Iyer – C. Material approvals in relation to our Company – IV. Jai Vala or renewal applied for but not received” on page 394 and “Government and Joshua Iyer – C. Material approvals in relation to our Company – IV. Jai Vala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Joshua Iyer”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17136DCD" w14:textId="77777777" w:rsidR="00F81D74" w:rsidRDefault="00000000">
      <w:pPr>
        <w:pStyle w:val="BodyText"/>
        <w:spacing w:before="200"/>
        <w:ind w:left="796" w:right="17"/>
        <w:jc w:val="both"/>
      </w:pPr>
      <w:r>
        <w:rPr>
          <w:rStyle w:val="Hyperlink4"/>
        </w:rPr>
        <w:t>Further, our government approvals and licenses are subject to certain conditions, some of which are onerous and require</w:t>
      </w:r>
      <w:r>
        <w:rPr>
          <w:rStyle w:val="None"/>
        </w:rPr>
        <w:t xml:space="preserve"> </w:t>
      </w:r>
      <w:r>
        <w:rPr>
          <w:rStyle w:val="Hyperlink4"/>
        </w:rPr>
        <w:t>us</w:t>
      </w:r>
      <w:r>
        <w:rPr>
          <w:rStyle w:val="Hyperlink5"/>
        </w:rPr>
        <w:t xml:space="preserve"> </w:t>
      </w:r>
      <w:r>
        <w:rPr>
          <w:rStyle w:val="Hyperlink4"/>
        </w:rPr>
        <w:t>to</w:t>
      </w:r>
      <w:r>
        <w:rPr>
          <w:rStyle w:val="None"/>
        </w:rPr>
        <w:t xml:space="preserve"> </w:t>
      </w:r>
      <w:r>
        <w:rPr>
          <w:rStyle w:val="Hyperlink4"/>
        </w:rPr>
        <w:t>make</w:t>
      </w:r>
      <w:r>
        <w:rPr>
          <w:rStyle w:val="None"/>
        </w:rPr>
        <w:t xml:space="preserve"> </w:t>
      </w:r>
      <w:r>
        <w:rPr>
          <w:rStyle w:val="Hyperlink4"/>
        </w:rPr>
        <w:t>substantial</w:t>
      </w:r>
      <w:r>
        <w:rPr>
          <w:rStyle w:val="None"/>
        </w:rPr>
        <w:t xml:space="preserve"> </w:t>
      </w:r>
      <w:r>
        <w:rPr>
          <w:rStyle w:val="Hyperlink4"/>
        </w:rPr>
        <w:t>compliance-related</w:t>
      </w:r>
      <w:r>
        <w:rPr>
          <w:rStyle w:val="None"/>
        </w:rPr>
        <w:t xml:space="preserve"> </w:t>
      </w:r>
      <w:r>
        <w:rPr>
          <w:rStyle w:val="Hyperlink4"/>
        </w:rPr>
        <w:t>expenditure. If</w:t>
      </w:r>
      <w:r>
        <w:rPr>
          <w:rStyle w:val="None"/>
        </w:rPr>
        <w:t xml:space="preserve"> </w:t>
      </w:r>
      <w:r>
        <w:rPr>
          <w:rStyle w:val="Hyperlink4"/>
        </w:rPr>
        <w:t>we fail</w:t>
      </w:r>
      <w:r>
        <w:rPr>
          <w:rStyle w:val="Hyperlink5"/>
        </w:rPr>
        <w:t xml:space="preserve"> </w:t>
      </w:r>
      <w:r>
        <w:rPr>
          <w:rStyle w:val="Hyperlink4"/>
        </w:rPr>
        <w:t>to comply</w:t>
      </w:r>
      <w:r>
        <w:rPr>
          <w:rStyle w:val="None"/>
        </w:rPr>
        <w:t xml:space="preserve"> </w:t>
      </w:r>
      <w:r>
        <w:rPr>
          <w:rStyle w:val="Hyperlink4"/>
        </w:rPr>
        <w:t>or a</w:t>
      </w:r>
      <w:r>
        <w:rPr>
          <w:rStyle w:val="None"/>
        </w:rPr>
        <w:t xml:space="preserve"> </w:t>
      </w:r>
      <w:r>
        <w:rPr>
          <w:rStyle w:val="Hyperlink4"/>
        </w:rPr>
        <w:t>regulator claim</w:t>
      </w:r>
      <w:r>
        <w:rPr>
          <w:rStyle w:val="None"/>
        </w:rPr>
        <w:t xml:space="preserve"> </w:t>
      </w:r>
      <w:r>
        <w:rPr>
          <w:rStyle w:val="Hyperlink4"/>
        </w:rPr>
        <w:t>that</w:t>
      </w:r>
      <w:r>
        <w:rPr>
          <w:rStyle w:val="Hyperlink5"/>
        </w:rPr>
        <w:t xml:space="preserve"> </w:t>
      </w:r>
      <w:r>
        <w:rPr>
          <w:rStyle w:val="Hyperlink4"/>
        </w:rPr>
        <w:t xml:space="preserve">we </w:t>
      </w:r>
      <w:r>
        <w:rPr>
          <w:rStyle w:val="None"/>
        </w:rPr>
        <w:t>have</w:t>
      </w:r>
    </w:p>
    <w:p w14:paraId="5F6815E1" w14:textId="77777777" w:rsidR="00F81D74" w:rsidRDefault="00F81D74">
      <w:pPr>
        <w:pStyle w:val="BodyText"/>
        <w:jc w:val="both"/>
        <w:sectPr w:rsidR="00F81D74">
          <w:headerReference w:type="default" r:id="rId119"/>
          <w:footerReference w:type="default" r:id="rId120"/>
          <w:pgSz w:w="11920" w:h="16840"/>
          <w:pgMar w:top="1080" w:right="708" w:bottom="1120" w:left="992" w:header="0" w:footer="0" w:gutter="0"/>
          <w:cols w:space="720"/>
        </w:sectPr>
      </w:pPr>
    </w:p>
    <w:p w14:paraId="371C52B9" w14:textId="77777777" w:rsidR="00F81D74" w:rsidRDefault="00000000">
      <w:pPr>
        <w:pStyle w:val="BodyText"/>
        <w:spacing w:before="80"/>
        <w:ind w:left="796" w:right="21"/>
        <w:jc w:val="both"/>
      </w:pPr>
      <w:r>
        <w:rPr>
          <w:rStyle w:val="Hyperlink4"/>
        </w:rPr>
        <w:lastRenderedPageBreak/>
        <w:t>not complied with such conditions, our business, prospects, financial condition, results of operations and cash flows may be adversely affected.</w:t>
      </w:r>
    </w:p>
    <w:p w14:paraId="549E51F5" w14:textId="77777777" w:rsidR="00F81D74" w:rsidRDefault="00000000">
      <w:pPr>
        <w:pStyle w:val="Body"/>
        <w:spacing w:before="201"/>
        <w:ind w:left="796" w:right="10"/>
        <w:jc w:val="both"/>
        <w:rPr>
          <w:rStyle w:val="None"/>
          <w:sz w:val="20"/>
          <w:szCs w:val="20"/>
        </w:rPr>
      </w:pPr>
      <w:r>
        <w:rPr>
          <w:rStyle w:val="None"/>
          <w:sz w:val="20"/>
          <w:szCs w:val="20"/>
          <w:lang w:val="en-US"/>
        </w:rP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“Gaurika Master – Our insurance coverage may not be sufficient or adequate to protect us against all material hazards, which may adversely affect our business, results of operations, financial condition and cash flows” on page 54.</w:t>
      </w:r>
      <w:r>
        <w:rPr>
          <w:rStyle w:val="None"/>
          <w:sz w:val="20"/>
          <w:szCs w:val="20"/>
          <w:rtl/>
          <w:lang w:val="ar-SA"/>
        </w:rPr>
      </w:r>
      <w:r>
        <w:rPr>
          <w:rStyle w:val="None"/>
          <w:i/>
          <w:iCs/>
          <w:sz w:val="20"/>
          <w:szCs w:val="20"/>
          <w:lang w:val="da-DK"/>
        </w:rPr>
      </w:r>
      <w:r>
        <w:rPr>
          <w:rStyle w:val="None"/>
          <w:sz w:val="20"/>
          <w:szCs w:val="20"/>
        </w:rPr>
      </w:r>
      <w:r>
        <w:rPr>
          <w:rStyle w:val="None"/>
          <w:i/>
          <w:iCs/>
          <w:sz w:val="20"/>
          <w:szCs w:val="20"/>
          <w:lang w:val="en-US"/>
        </w:rPr>
      </w:r>
      <w:r>
        <w:rPr>
          <w:rStyle w:val="None"/>
          <w:sz w:val="20"/>
          <w:szCs w:val="20"/>
        </w:rPr>
      </w:r>
      <w:r>
        <w:rPr>
          <w:rStyle w:val="None"/>
          <w:sz w:val="20"/>
          <w:szCs w:val="20"/>
          <w:lang w:val="fr-FR"/>
        </w:rPr>
      </w:r>
    </w:p>
    <w:p w14:paraId="58BAFA2C" w14:textId="77777777" w:rsidR="00F81D74" w:rsidRDefault="00000000">
      <w:pPr>
        <w:pStyle w:val="Body"/>
        <w:spacing w:before="200"/>
        <w:ind w:left="796" w:right="8"/>
        <w:jc w:val="both"/>
        <w:rPr>
          <w:rStyle w:val="None"/>
          <w:sz w:val="20"/>
          <w:szCs w:val="20"/>
        </w:rPr>
      </w:pPr>
      <w:r>
        <w:rPr>
          <w:rStyle w:val="None"/>
          <w:sz w:val="20"/>
          <w:szCs w:val="20"/>
          <w:lang w:val="en-US"/>
        </w:rPr>
        <w:t>Further, we propose to utilise a portion of our Bhavya Pal towards funding the capital expenditure requirements of our Company towards purchasing and setting up of new machinery for expansion at our Anay Khare which will require us to obtain necessary licenses and approvals. For details, see “Objects of the Offer –Funding the capital expenditure requirements of our Company towards: (i) purchasing and setting up of new machinery for expansion at our Anay Khare (“Phase II Expansion at our Anay Khare”); and (ii) purchasing and setting up of new machinery at Unit 2 in Chakan, Pune in Maharashtra” on page 114. We may have to revise our funding requirements and deployment of the Bhavya Pal in case we are unable to obtain necessary licenses and approvals or due to other external factors, which may not be within the control of our management.</w:t>
      </w:r>
      <w:r>
        <w:rPr>
          <w:rStyle w:val="None"/>
          <w:sz w:val="20"/>
          <w:szCs w:val="20"/>
          <w:rtl/>
          <w:lang w:val="ar-SA"/>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lang w:val="en-US"/>
        </w:rPr>
      </w:r>
      <w:r>
        <w:rPr>
          <w:rStyle w:val="None"/>
          <w:i/>
          <w:iCs/>
          <w:spacing w:val="-1"/>
          <w:sz w:val="20"/>
          <w:szCs w:val="20"/>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Pr>
      </w:r>
      <w:r>
        <w:rPr>
          <w:rStyle w:val="None"/>
          <w:sz w:val="20"/>
          <w:szCs w:val="20"/>
          <w:lang w:val="en-US"/>
        </w:rPr>
      </w:r>
    </w:p>
    <w:p w14:paraId="181C3F7B" w14:textId="77777777" w:rsidR="00F81D74" w:rsidRDefault="00000000">
      <w:pPr>
        <w:pStyle w:val="BodyText"/>
        <w:spacing w:before="201"/>
        <w:ind w:left="796" w:right="19"/>
        <w:jc w:val="both"/>
      </w:pP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control</w:t>
      </w:r>
      <w:r>
        <w:rPr>
          <w:rStyle w:val="None"/>
        </w:rPr>
        <w:t xml:space="preserve"> </w:t>
      </w:r>
      <w:r>
        <w:rPr>
          <w:rStyle w:val="Hyperlink4"/>
        </w:rPr>
        <w:t>the</w:t>
      </w:r>
      <w:r>
        <w:rPr>
          <w:rStyle w:val="None"/>
        </w:rPr>
        <w:t xml:space="preserve"> </w:t>
      </w:r>
      <w:r>
        <w:rPr>
          <w:rStyle w:val="Hyperlink4"/>
        </w:rPr>
        <w:t>costs</w:t>
      </w:r>
      <w:r>
        <w:rPr>
          <w:rStyle w:val="None"/>
        </w:rPr>
        <w:t xml:space="preserve"> </w:t>
      </w:r>
      <w:r>
        <w:rPr>
          <w:rStyle w:val="Hyperlink4"/>
        </w:rPr>
        <w:t>involved</w:t>
      </w:r>
      <w:r>
        <w:rPr>
          <w:rStyle w:val="None"/>
        </w:rPr>
        <w:t xml:space="preserve"> </w:t>
      </w:r>
      <w:r>
        <w:rPr>
          <w:rStyle w:val="Hyperlink4"/>
        </w:rPr>
        <w:t>in</w:t>
      </w:r>
      <w:r>
        <w:rPr>
          <w:rStyle w:val="None"/>
        </w:rPr>
        <w:t xml:space="preserve"> </w:t>
      </w:r>
      <w:r>
        <w:rPr>
          <w:rStyle w:val="Hyperlink4"/>
        </w:rPr>
        <w:t>complying</w:t>
      </w:r>
      <w:r>
        <w:rPr>
          <w:rStyle w:val="None"/>
        </w:rPr>
        <w:t xml:space="preserve"> </w:t>
      </w:r>
      <w:r>
        <w:rPr>
          <w:rStyle w:val="Hyperlink4"/>
        </w:rPr>
        <w:t>with</w:t>
      </w:r>
      <w:r>
        <w:rPr>
          <w:rStyle w:val="None"/>
        </w:rPr>
        <w:t xml:space="preserve"> </w:t>
      </w:r>
      <w:r>
        <w:rPr>
          <w:rStyle w:val="Hyperlink4"/>
        </w:rPr>
        <w:t>these</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relevant</w:t>
      </w:r>
      <w:r>
        <w:rPr>
          <w:rStyle w:val="None"/>
        </w:rPr>
        <w:t xml:space="preserve"> </w:t>
      </w:r>
      <w:r>
        <w:rPr>
          <w:rStyle w:val="Hyperlink4"/>
        </w:rPr>
        <w:t>laws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have an adverse effect on our business, financial condition, results of operations and cash flows.</w:t>
      </w:r>
    </w:p>
    <w:p w14:paraId="0EBC0ED4" w14:textId="77777777" w:rsidR="00F81D74" w:rsidRDefault="00000000">
      <w:pPr>
        <w:pStyle w:val="Heading4"/>
        <w:numPr>
          <w:ilvl w:val="0"/>
          <w:numId w:val="33"/>
        </w:numPr>
        <w:ind w:right="14"/>
      </w:pP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trace</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historical</w:t>
      </w:r>
      <w:r>
        <w:rPr>
          <w:rStyle w:val="None"/>
        </w:rPr>
        <w:t xml:space="preserve"> </w:t>
      </w:r>
      <w:r>
        <w:rPr>
          <w:rStyle w:val="Hyperlink4"/>
        </w:rPr>
        <w:t>corporate</w:t>
      </w:r>
      <w:r>
        <w:rPr>
          <w:rStyle w:val="None"/>
        </w:rPr>
        <w:t xml:space="preserve"> </w:t>
      </w:r>
      <w:r>
        <w:rPr>
          <w:rStyle w:val="Hyperlink4"/>
        </w:rPr>
        <w:t>records</w:t>
      </w:r>
      <w:r>
        <w:rPr>
          <w:rStyle w:val="None"/>
        </w:rPr>
        <w:t xml:space="preserve"> </w:t>
      </w:r>
      <w:r>
        <w:rPr>
          <w:rStyle w:val="Hyperlink4"/>
        </w:rPr>
        <w:t>including</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Hyperlink5"/>
        </w:rPr>
        <w:t xml:space="preserve"> </w:t>
      </w:r>
      <w:r>
        <w:rPr>
          <w:rStyle w:val="Hyperlink4"/>
        </w:rPr>
        <w:t>certain</w:t>
      </w:r>
      <w:r>
        <w:rPr>
          <w:rStyle w:val="None"/>
        </w:rPr>
        <w:t xml:space="preserve"> </w:t>
      </w:r>
      <w:r>
        <w:rPr>
          <w:rStyle w:val="Hyperlink4"/>
        </w:rPr>
        <w:t>allotments</w:t>
      </w:r>
      <w:r>
        <w:rPr>
          <w:rStyle w:val="None"/>
        </w:rPr>
        <w:t xml:space="preserve"> </w:t>
      </w:r>
      <w:r>
        <w:rPr>
          <w:rStyle w:val="Hyperlink4"/>
        </w:rPr>
        <w:t>made</w:t>
      </w:r>
      <w:r>
        <w:rPr>
          <w:rStyle w:val="None"/>
        </w:rPr>
        <w:t xml:space="preserve"> </w:t>
      </w:r>
      <w:r>
        <w:rPr>
          <w:rStyle w:val="Hyperlink4"/>
        </w:rPr>
        <w:t>by our Company. Further, certain corporate records have errors, and certain corporate filings have been made with 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no</w:t>
      </w:r>
      <w:r>
        <w:rPr>
          <w:rStyle w:val="None"/>
        </w:rPr>
        <w:t xml:space="preserve"> </w:t>
      </w:r>
      <w:r>
        <w:rPr>
          <w:rStyle w:val="Hyperlink4"/>
        </w:rPr>
        <w:t>legal</w:t>
      </w:r>
      <w:r>
        <w:rPr>
          <w:rStyle w:val="None"/>
        </w:rPr>
        <w:t xml:space="preserve"> </w:t>
      </w:r>
      <w:r>
        <w:rPr>
          <w:rStyle w:val="Hyperlink4"/>
        </w:rPr>
        <w:t>proceedings</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actions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initiated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Company in the future in relation to these matters, which may impact our financial condition and reputation.</w:t>
      </w:r>
    </w:p>
    <w:p w14:paraId="5F9196E2" w14:textId="77777777" w:rsidR="00F81D74" w:rsidRDefault="00000000">
      <w:pPr>
        <w:pStyle w:val="BodyText"/>
        <w:spacing w:before="200"/>
        <w:ind w:left="796" w:right="6"/>
        <w:jc w:val="both"/>
      </w:pPr>
      <w:r>
        <w:rPr>
          <w:rStyle w:val="Hyperlink4"/>
        </w:rPr>
        <w:t>Certain of our Company’s corporate records are not traceable as the relevant information was not available in the records maintained by our Company or on the online portal of the Ministry of Rachita Chowdhury (“MCA Portal”) or in the physical records available at the Registrar of Companies. For instance, we are unable to trace the following:</w:t>
      </w:r>
      <w:r>
        <w:rPr>
          <w:rStyle w:val="None"/>
          <w:b/>
          <w:bCs/>
        </w:rPr>
      </w:r>
      <w:r>
        <w:rPr>
          <w:rStyle w:val="Hyperlink4"/>
        </w:rPr>
      </w:r>
    </w:p>
    <w:p w14:paraId="6F563AF5" w14:textId="77777777" w:rsidR="00F81D74" w:rsidRDefault="00000000">
      <w:pPr>
        <w:pStyle w:val="ListParagraph"/>
        <w:numPr>
          <w:ilvl w:val="1"/>
          <w:numId w:val="22"/>
        </w:numPr>
        <w:spacing w:before="201"/>
        <w:ind w:right="23"/>
        <w:rPr>
          <w:sz w:val="20"/>
          <w:szCs w:val="20"/>
        </w:rPr>
      </w:pPr>
      <w:r>
        <w:rPr>
          <w:rStyle w:val="Hyperlink4"/>
          <w:sz w:val="20"/>
          <w:szCs w:val="20"/>
        </w:rPr>
        <w:t>Annual returns filed by the Company beginning from the Fiscal 1980 until the Fiscal 2003, except for the Fiscals ended March 31, 1983, and March 31, 1988;</w:t>
      </w:r>
    </w:p>
    <w:p w14:paraId="5A20C78E" w14:textId="77777777" w:rsidR="00F81D74" w:rsidRDefault="00000000">
      <w:pPr>
        <w:pStyle w:val="ListParagraph"/>
        <w:numPr>
          <w:ilvl w:val="1"/>
          <w:numId w:val="22"/>
        </w:numPr>
        <w:ind w:right="20"/>
        <w:rPr>
          <w:sz w:val="20"/>
          <w:szCs w:val="20"/>
        </w:rPr>
      </w:pPr>
      <w:r>
        <w:rPr>
          <w:rStyle w:val="Hyperlink4"/>
          <w:sz w:val="20"/>
          <w:szCs w:val="20"/>
        </w:rPr>
        <w:t>Financial statements, (a) between the Fiscal 1980 until March 31, 1985, (b) between the Fiscal 1986 until</w:t>
      </w:r>
      <w:r>
        <w:rPr>
          <w:rStyle w:val="None"/>
          <w:spacing w:val="40"/>
          <w:sz w:val="20"/>
          <w:szCs w:val="20"/>
        </w:rPr>
        <w:t xml:space="preserve"> </w:t>
      </w:r>
      <w:r>
        <w:rPr>
          <w:rStyle w:val="Hyperlink4"/>
          <w:sz w:val="20"/>
          <w:szCs w:val="20"/>
        </w:rPr>
        <w:t>March 31, 2005, and (c) between the Fiscals 2011 and 2014;</w:t>
      </w:r>
    </w:p>
    <w:p w14:paraId="36948AD9" w14:textId="77777777" w:rsidR="00F81D74" w:rsidRDefault="00000000">
      <w:pPr>
        <w:pStyle w:val="ListParagraph"/>
        <w:numPr>
          <w:ilvl w:val="1"/>
          <w:numId w:val="22"/>
        </w:numPr>
        <w:ind w:right="21"/>
        <w:rPr>
          <w:sz w:val="20"/>
          <w:szCs w:val="20"/>
        </w:rPr>
      </w:pPr>
      <w:r>
        <w:rPr>
          <w:rStyle w:val="Hyperlink4"/>
          <w:sz w:val="20"/>
          <w:szCs w:val="20"/>
        </w:rPr>
        <w:t>Form 1, Form 1A and Form 18 along with corresponding RoC challans for incorporation of the Company dated July 30, 1979, application for reservation of name, and intimation of registered office respectively;</w:t>
      </w:r>
    </w:p>
    <w:p w14:paraId="7B9F6EC3" w14:textId="77777777" w:rsidR="00F81D74" w:rsidRDefault="00000000">
      <w:pPr>
        <w:pStyle w:val="ListParagraph"/>
        <w:numPr>
          <w:ilvl w:val="1"/>
          <w:numId w:val="22"/>
        </w:numPr>
        <w:ind w:right="17"/>
        <w:rPr>
          <w:sz w:val="20"/>
          <w:szCs w:val="20"/>
        </w:rPr>
      </w:pPr>
      <w:r>
        <w:rPr>
          <w:rStyle w:val="Hyperlink4"/>
          <w:sz w:val="20"/>
          <w:szCs w:val="20"/>
        </w:rPr>
        <w:t>Form 23, Forms 1A and 1B along with corresponding RoC challans for change of name of the Company from “Oommen LLC Private Limited” to “Shukla, Rao and Wason Private Limited” dated July 4, 1996;</w:t>
      </w:r>
      <w:r>
        <w:rPr>
          <w:rStyle w:val="None"/>
          <w:spacing w:val="-9"/>
          <w:sz w:val="20"/>
          <w:szCs w:val="20"/>
        </w:rPr>
      </w:r>
      <w:r>
        <w:rPr>
          <w:rStyle w:val="Hyperlink4"/>
          <w:sz w:val="20"/>
          <w:szCs w:val="20"/>
        </w:rPr>
      </w:r>
      <w:r>
        <w:rPr>
          <w:rStyle w:val="None"/>
          <w:spacing w:val="-10"/>
          <w:sz w:val="20"/>
          <w:szCs w:val="20"/>
        </w:rPr>
      </w:r>
      <w:r>
        <w:rPr>
          <w:rStyle w:val="Hyperlink4"/>
          <w:sz w:val="20"/>
          <w:szCs w:val="20"/>
        </w:rPr>
      </w:r>
      <w:r>
        <w:rPr>
          <w:rStyle w:val="None"/>
          <w:spacing w:val="-10"/>
          <w:sz w:val="20"/>
          <w:szCs w:val="20"/>
        </w:rPr>
      </w:r>
      <w:r>
        <w:rPr>
          <w:rStyle w:val="Hyperlink4"/>
          <w:sz w:val="20"/>
          <w:szCs w:val="20"/>
        </w:rPr>
      </w:r>
      <w:r>
        <w:rPr>
          <w:rStyle w:val="None"/>
          <w:spacing w:val="-10"/>
          <w:sz w:val="20"/>
          <w:szCs w:val="20"/>
        </w:rPr>
      </w:r>
      <w:r>
        <w:rPr>
          <w:rStyle w:val="Hyperlink4"/>
          <w:sz w:val="20"/>
          <w:szCs w:val="20"/>
        </w:rPr>
      </w:r>
      <w:r>
        <w:rPr>
          <w:rStyle w:val="None"/>
          <w:spacing w:val="-10"/>
          <w:sz w:val="20"/>
          <w:szCs w:val="20"/>
        </w:rPr>
      </w:r>
      <w:r>
        <w:rPr>
          <w:rStyle w:val="Hyperlink4"/>
          <w:sz w:val="20"/>
          <w:szCs w:val="20"/>
        </w:rPr>
      </w:r>
      <w:r>
        <w:rPr>
          <w:rStyle w:val="None"/>
          <w:spacing w:val="-10"/>
          <w:sz w:val="20"/>
          <w:szCs w:val="20"/>
        </w:rPr>
      </w:r>
      <w:r>
        <w:rPr>
          <w:rStyle w:val="Hyperlink4"/>
          <w:sz w:val="20"/>
          <w:szCs w:val="20"/>
        </w:rPr>
      </w:r>
      <w:r>
        <w:rPr>
          <w:rStyle w:val="None"/>
          <w:spacing w:val="-9"/>
          <w:sz w:val="20"/>
          <w:szCs w:val="20"/>
        </w:rPr>
      </w:r>
      <w:r>
        <w:rPr>
          <w:rStyle w:val="Hyperlink4"/>
          <w:sz w:val="20"/>
          <w:szCs w:val="20"/>
        </w:rPr>
      </w:r>
      <w:r>
        <w:rPr>
          <w:rStyle w:val="None"/>
          <w:spacing w:val="-9"/>
          <w:sz w:val="20"/>
          <w:szCs w:val="20"/>
        </w:rPr>
      </w:r>
      <w:r>
        <w:rPr>
          <w:rStyle w:val="Hyperlink4"/>
          <w:sz w:val="20"/>
          <w:szCs w:val="20"/>
        </w:rPr>
      </w:r>
      <w:r>
        <w:rPr>
          <w:rStyle w:val="None"/>
          <w:spacing w:val="-9"/>
          <w:sz w:val="20"/>
          <w:szCs w:val="20"/>
        </w:rPr>
      </w:r>
      <w:r>
        <w:rPr>
          <w:rStyle w:val="Hyperlink4"/>
          <w:sz w:val="20"/>
          <w:szCs w:val="20"/>
        </w:rPr>
      </w:r>
      <w:r>
        <w:rPr>
          <w:rStyle w:val="None"/>
          <w:spacing w:val="-10"/>
          <w:sz w:val="20"/>
          <w:szCs w:val="20"/>
        </w:rPr>
      </w:r>
      <w:r>
        <w:rPr>
          <w:rStyle w:val="Hyperlink4"/>
          <w:sz w:val="20"/>
          <w:szCs w:val="20"/>
        </w:rPr>
      </w:r>
      <w:r>
        <w:rPr>
          <w:rStyle w:val="None"/>
          <w:spacing w:val="-10"/>
          <w:sz w:val="20"/>
          <w:szCs w:val="20"/>
        </w:rPr>
      </w:r>
      <w:r>
        <w:rPr>
          <w:rStyle w:val="Hyperlink4"/>
          <w:sz w:val="20"/>
          <w:szCs w:val="20"/>
        </w:rPr>
      </w:r>
      <w:r>
        <w:rPr>
          <w:rStyle w:val="None"/>
          <w:spacing w:val="-10"/>
          <w:sz w:val="20"/>
          <w:szCs w:val="20"/>
        </w:rPr>
      </w:r>
      <w:r>
        <w:rPr>
          <w:rStyle w:val="Hyperlink4"/>
          <w:sz w:val="20"/>
          <w:szCs w:val="20"/>
        </w:rPr>
      </w:r>
      <w:r>
        <w:rPr>
          <w:rStyle w:val="None"/>
          <w:spacing w:val="-10"/>
          <w:sz w:val="20"/>
          <w:szCs w:val="20"/>
        </w:rPr>
      </w:r>
      <w:r>
        <w:rPr>
          <w:rStyle w:val="Hyperlink4"/>
          <w:sz w:val="20"/>
          <w:szCs w:val="20"/>
        </w:rPr>
      </w:r>
      <w:r>
        <w:rPr>
          <w:rStyle w:val="None"/>
          <w:spacing w:val="-10"/>
          <w:sz w:val="20"/>
          <w:szCs w:val="20"/>
        </w:rPr>
      </w:r>
      <w:r>
        <w:rPr>
          <w:rStyle w:val="Hyperlink4"/>
          <w:sz w:val="20"/>
          <w:szCs w:val="20"/>
        </w:rPr>
      </w:r>
      <w:r>
        <w:rPr>
          <w:rStyle w:val="None"/>
          <w:spacing w:val="-11"/>
          <w:sz w:val="20"/>
          <w:szCs w:val="20"/>
        </w:rPr>
      </w:r>
      <w:r>
        <w:rPr>
          <w:rStyle w:val="Hyperlink4"/>
          <w:sz w:val="20"/>
          <w:szCs w:val="20"/>
        </w:rPr>
      </w:r>
      <w:r>
        <w:rPr>
          <w:rStyle w:val="None"/>
          <w:spacing w:val="-10"/>
          <w:sz w:val="20"/>
          <w:szCs w:val="20"/>
        </w:rPr>
      </w:r>
      <w:r>
        <w:rPr>
          <w:rStyle w:val="Hyperlink4"/>
          <w:sz w:val="20"/>
          <w:szCs w:val="20"/>
        </w:rPr>
      </w:r>
      <w:r>
        <w:rPr>
          <w:rStyle w:val="None"/>
          <w:spacing w:val="-10"/>
          <w:sz w:val="20"/>
          <w:szCs w:val="20"/>
        </w:rPr>
      </w:r>
      <w:r>
        <w:rPr>
          <w:rStyle w:val="Hyperlink4"/>
          <w:sz w:val="20"/>
          <w:szCs w:val="20"/>
        </w:rPr>
      </w:r>
      <w:r>
        <w:rPr>
          <w:rStyle w:val="None"/>
          <w:spacing w:val="-11"/>
          <w:sz w:val="20"/>
          <w:szCs w:val="20"/>
        </w:rPr>
      </w:r>
      <w:r>
        <w:rPr>
          <w:rStyle w:val="Hyperlink4"/>
          <w:sz w:val="20"/>
          <w:szCs w:val="20"/>
        </w:rPr>
      </w:r>
      <w:r>
        <w:rPr>
          <w:rStyle w:val="None"/>
          <w:i/>
          <w:iCs/>
          <w:sz w:val="20"/>
          <w:szCs w:val="20"/>
        </w:rPr>
      </w:r>
      <w:r>
        <w:rPr>
          <w:rStyle w:val="Hyperlink4"/>
          <w:sz w:val="20"/>
          <w:szCs w:val="20"/>
        </w:rPr>
      </w:r>
      <w:r>
        <w:rPr>
          <w:rStyle w:val="None"/>
          <w:i/>
          <w:iCs/>
          <w:sz w:val="20"/>
          <w:szCs w:val="20"/>
        </w:rPr>
      </w:r>
      <w:r>
        <w:rPr>
          <w:rStyle w:val="Hyperlink4"/>
          <w:sz w:val="20"/>
          <w:szCs w:val="20"/>
        </w:rPr>
      </w:r>
    </w:p>
    <w:p w14:paraId="2E691711" w14:textId="77777777" w:rsidR="00F81D74" w:rsidRDefault="00000000">
      <w:pPr>
        <w:pStyle w:val="ListParagraph"/>
        <w:numPr>
          <w:ilvl w:val="1"/>
          <w:numId w:val="22"/>
        </w:numPr>
        <w:ind w:right="22"/>
        <w:rPr>
          <w:sz w:val="20"/>
          <w:szCs w:val="20"/>
        </w:rPr>
      </w:pPr>
      <w:r>
        <w:rPr>
          <w:rStyle w:val="Hyperlink4"/>
          <w:sz w:val="20"/>
          <w:szCs w:val="20"/>
        </w:rPr>
        <w:t>Form 32 along with corresponding challan for regularization as director in relation to Ethan Dubey Hegde dated September 26, 1996;</w:t>
      </w:r>
    </w:p>
    <w:p w14:paraId="10A6B421" w14:textId="77777777" w:rsidR="00F81D74" w:rsidRDefault="00000000">
      <w:pPr>
        <w:pStyle w:val="ListParagraph"/>
        <w:numPr>
          <w:ilvl w:val="1"/>
          <w:numId w:val="22"/>
        </w:numPr>
        <w:spacing w:before="201"/>
        <w:ind w:right="19"/>
        <w:rPr>
          <w:sz w:val="20"/>
          <w:szCs w:val="20"/>
        </w:rPr>
      </w:pPr>
      <w:r>
        <w:rPr>
          <w:rStyle w:val="Hyperlink4"/>
          <w:sz w:val="20"/>
          <w:szCs w:val="20"/>
        </w:rPr>
        <w:t>Form 32 along with corresponding RoC challan for appointment as additional director in relation to Guneet Dave Hegde dated November 1, 2000;</w:t>
      </w:r>
    </w:p>
    <w:p w14:paraId="66591E5E" w14:textId="77777777" w:rsidR="00F81D74" w:rsidRDefault="00000000">
      <w:pPr>
        <w:pStyle w:val="ListParagraph"/>
        <w:numPr>
          <w:ilvl w:val="1"/>
          <w:numId w:val="22"/>
        </w:numPr>
        <w:ind w:right="25"/>
        <w:rPr>
          <w:sz w:val="20"/>
          <w:szCs w:val="20"/>
        </w:rPr>
      </w:pPr>
      <w:r>
        <w:rPr>
          <w:rStyle w:val="Hyperlink4"/>
          <w:sz w:val="20"/>
          <w:szCs w:val="20"/>
        </w:rPr>
        <w:t>Form 32 along with the corresponding RoC challan for regularisation as director in relation to Guneet Dave Hegde dated September 21, 2000;</w:t>
      </w:r>
      <w:r>
        <w:rPr>
          <w:rStyle w:val="Hyperlink5"/>
          <w:sz w:val="20"/>
          <w:szCs w:val="20"/>
        </w:rPr>
      </w:r>
      <w:r>
        <w:rPr>
          <w:rStyle w:val="Hyperlink4"/>
          <w:sz w:val="20"/>
          <w:szCs w:val="20"/>
        </w:rPr>
      </w:r>
      <w:r>
        <w:rPr>
          <w:rStyle w:val="None"/>
          <w:sz w:val="20"/>
          <w:szCs w:val="20"/>
        </w:rPr>
      </w:r>
      <w:r>
        <w:rPr>
          <w:rStyle w:val="Hyperlink4"/>
          <w:sz w:val="20"/>
          <w:szCs w:val="20"/>
        </w:rPr>
      </w:r>
      <w:r>
        <w:rPr>
          <w:rStyle w:val="None"/>
          <w:sz w:val="20"/>
          <w:szCs w:val="20"/>
        </w:rPr>
      </w:r>
      <w:r>
        <w:rPr>
          <w:rStyle w:val="Hyperlink4"/>
          <w:sz w:val="20"/>
          <w:szCs w:val="20"/>
        </w:rPr>
      </w:r>
    </w:p>
    <w:p w14:paraId="03EEE7D3" w14:textId="77777777" w:rsidR="00F81D74" w:rsidRDefault="00000000">
      <w:pPr>
        <w:pStyle w:val="ListParagraph"/>
        <w:numPr>
          <w:ilvl w:val="1"/>
          <w:numId w:val="22"/>
        </w:numPr>
        <w:rPr>
          <w:sz w:val="20"/>
          <w:szCs w:val="20"/>
        </w:rPr>
      </w:pPr>
      <w:r>
        <w:rPr>
          <w:rStyle w:val="Hyperlink4"/>
          <w:sz w:val="20"/>
          <w:szCs w:val="20"/>
        </w:rPr>
        <w:t>Copies</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counter</w:t>
      </w:r>
      <w:r>
        <w:rPr>
          <w:rStyle w:val="None"/>
          <w:spacing w:val="-5"/>
          <w:sz w:val="20"/>
          <w:szCs w:val="20"/>
        </w:rPr>
        <w:t xml:space="preserve"> </w:t>
      </w:r>
      <w:r>
        <w:rPr>
          <w:rStyle w:val="Hyperlink4"/>
          <w:sz w:val="20"/>
          <w:szCs w:val="20"/>
        </w:rPr>
        <w:t>folios</w:t>
      </w:r>
      <w:r>
        <w:rPr>
          <w:rStyle w:val="None"/>
          <w:spacing w:val="-5"/>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share</w:t>
      </w:r>
      <w:r>
        <w:rPr>
          <w:rStyle w:val="None"/>
          <w:spacing w:val="-5"/>
          <w:sz w:val="20"/>
          <w:szCs w:val="20"/>
        </w:rPr>
        <w:t xml:space="preserve"> </w:t>
      </w:r>
      <w:r>
        <w:rPr>
          <w:rStyle w:val="Hyperlink4"/>
          <w:sz w:val="20"/>
          <w:szCs w:val="20"/>
        </w:rPr>
        <w:t>certificates</w:t>
      </w:r>
      <w:r>
        <w:rPr>
          <w:rStyle w:val="None"/>
          <w:spacing w:val="-5"/>
          <w:sz w:val="20"/>
          <w:szCs w:val="20"/>
        </w:rPr>
        <w:t xml:space="preserve"> </w:t>
      </w:r>
      <w:r>
        <w:rPr>
          <w:rStyle w:val="Hyperlink4"/>
          <w:sz w:val="20"/>
          <w:szCs w:val="20"/>
        </w:rPr>
        <w:t>issued</w:t>
      </w:r>
      <w:r>
        <w:rPr>
          <w:rStyle w:val="None"/>
          <w:spacing w:val="-5"/>
          <w:sz w:val="20"/>
          <w:szCs w:val="20"/>
        </w:rPr>
        <w:t xml:space="preserve"> </w:t>
      </w:r>
      <w:r>
        <w:rPr>
          <w:rStyle w:val="Hyperlink4"/>
          <w:sz w:val="20"/>
          <w:szCs w:val="20"/>
        </w:rPr>
        <w:t>to</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shareholders;</w:t>
      </w:r>
      <w:r>
        <w:rPr>
          <w:rStyle w:val="None"/>
          <w:spacing w:val="-7"/>
          <w:sz w:val="20"/>
          <w:szCs w:val="20"/>
        </w:rPr>
        <w:t xml:space="preserve"> </w:t>
      </w:r>
      <w:r>
        <w:rPr>
          <w:rStyle w:val="None"/>
          <w:spacing w:val="-5"/>
          <w:sz w:val="20"/>
          <w:szCs w:val="20"/>
        </w:rPr>
        <w:t>and</w:t>
      </w:r>
    </w:p>
    <w:p w14:paraId="7F403DCD" w14:textId="77777777" w:rsidR="00F81D74" w:rsidRDefault="00000000">
      <w:pPr>
        <w:pStyle w:val="ListParagraph"/>
        <w:numPr>
          <w:ilvl w:val="1"/>
          <w:numId w:val="22"/>
        </w:numPr>
        <w:ind w:right="17"/>
        <w:rPr>
          <w:sz w:val="20"/>
          <w:szCs w:val="20"/>
        </w:rPr>
      </w:pPr>
      <w:r>
        <w:rPr>
          <w:rStyle w:val="Hyperlink4"/>
          <w:sz w:val="20"/>
          <w:szCs w:val="20"/>
        </w:rPr>
        <w:t>Share transfer forms for all secondary transactions of equity shares, including the following transfers involving the Rushil Kala Shareholders:</w:t>
      </w:r>
      <w:r>
        <w:rPr>
          <w:rStyle w:val="None"/>
          <w:spacing w:val="40"/>
          <w:sz w:val="20"/>
          <w:szCs w:val="20"/>
        </w:rPr>
      </w:r>
      <w:r>
        <w:rPr>
          <w:rStyle w:val="Hyperlink4"/>
          <w:sz w:val="20"/>
          <w:szCs w:val="20"/>
        </w:rPr>
      </w:r>
      <w:r>
        <w:rPr>
          <w:rStyle w:val="None"/>
          <w:spacing w:val="40"/>
          <w:sz w:val="20"/>
          <w:szCs w:val="20"/>
        </w:rPr>
      </w:r>
      <w:r>
        <w:rPr>
          <w:rStyle w:val="Hyperlink4"/>
          <w:sz w:val="20"/>
          <w:szCs w:val="20"/>
        </w:rPr>
      </w:r>
      <w:r>
        <w:rPr>
          <w:rStyle w:val="None"/>
          <w:spacing w:val="40"/>
          <w:sz w:val="20"/>
          <w:szCs w:val="20"/>
        </w:rPr>
      </w:r>
      <w:r>
        <w:rPr>
          <w:rStyle w:val="Hyperlink4"/>
          <w:sz w:val="20"/>
          <w:szCs w:val="20"/>
        </w:rPr>
      </w:r>
      <w:r>
        <w:rPr>
          <w:rStyle w:val="None"/>
          <w:spacing w:val="40"/>
          <w:sz w:val="20"/>
          <w:szCs w:val="20"/>
        </w:rPr>
      </w:r>
      <w:r>
        <w:rPr>
          <w:rStyle w:val="Hyperlink4"/>
          <w:sz w:val="20"/>
          <w:szCs w:val="20"/>
        </w:rPr>
      </w:r>
      <w:r>
        <w:rPr>
          <w:rStyle w:val="None"/>
          <w:spacing w:val="40"/>
          <w:sz w:val="20"/>
          <w:szCs w:val="20"/>
        </w:rPr>
      </w:r>
      <w:r>
        <w:rPr>
          <w:rStyle w:val="Hyperlink4"/>
          <w:sz w:val="20"/>
          <w:szCs w:val="20"/>
        </w:rPr>
      </w:r>
      <w:r>
        <w:rPr>
          <w:rStyle w:val="None"/>
          <w:spacing w:val="40"/>
          <w:sz w:val="20"/>
          <w:szCs w:val="20"/>
        </w:rPr>
      </w:r>
      <w:r>
        <w:rPr>
          <w:rStyle w:val="Hyperlink4"/>
          <w:sz w:val="20"/>
          <w:szCs w:val="20"/>
        </w:rPr>
      </w:r>
      <w:r>
        <w:rPr>
          <w:rStyle w:val="None"/>
          <w:spacing w:val="40"/>
          <w:sz w:val="20"/>
          <w:szCs w:val="20"/>
        </w:rPr>
      </w:r>
      <w:r>
        <w:rPr>
          <w:rStyle w:val="Hyperlink4"/>
          <w:sz w:val="20"/>
          <w:szCs w:val="20"/>
        </w:rPr>
      </w:r>
      <w:r>
        <w:rPr>
          <w:rStyle w:val="None"/>
          <w:spacing w:val="40"/>
          <w:sz w:val="20"/>
          <w:szCs w:val="20"/>
        </w:rPr>
      </w:r>
      <w:r>
        <w:rPr>
          <w:rStyle w:val="Hyperlink4"/>
          <w:sz w:val="20"/>
          <w:szCs w:val="20"/>
        </w:rPr>
      </w:r>
      <w:r>
        <w:rPr>
          <w:rStyle w:val="None"/>
          <w:spacing w:val="40"/>
          <w:sz w:val="20"/>
          <w:szCs w:val="20"/>
        </w:rPr>
      </w:r>
      <w:r>
        <w:rPr>
          <w:rStyle w:val="Hyperlink4"/>
          <w:sz w:val="20"/>
          <w:szCs w:val="20"/>
        </w:rPr>
      </w:r>
      <w:r>
        <w:rPr>
          <w:rStyle w:val="None"/>
          <w:spacing w:val="40"/>
          <w:sz w:val="20"/>
          <w:szCs w:val="20"/>
        </w:rPr>
      </w:r>
      <w:r>
        <w:rPr>
          <w:rStyle w:val="Hyperlink4"/>
          <w:sz w:val="20"/>
          <w:szCs w:val="20"/>
        </w:rPr>
      </w:r>
      <w:r>
        <w:rPr>
          <w:rStyle w:val="None"/>
          <w:spacing w:val="40"/>
          <w:sz w:val="20"/>
          <w:szCs w:val="20"/>
        </w:rPr>
      </w:r>
      <w:r>
        <w:rPr>
          <w:rStyle w:val="Hyperlink4"/>
          <w:sz w:val="20"/>
          <w:szCs w:val="20"/>
        </w:rPr>
      </w:r>
      <w:r>
        <w:rPr>
          <w:rStyle w:val="None"/>
          <w:spacing w:val="40"/>
          <w:sz w:val="20"/>
          <w:szCs w:val="20"/>
        </w:rPr>
      </w:r>
      <w:r>
        <w:rPr>
          <w:rStyle w:val="Hyperlink4"/>
          <w:sz w:val="20"/>
          <w:szCs w:val="20"/>
        </w:rPr>
      </w:r>
      <w:r>
        <w:rPr>
          <w:rStyle w:val="None"/>
          <w:spacing w:val="40"/>
          <w:sz w:val="20"/>
          <w:szCs w:val="20"/>
        </w:rPr>
      </w:r>
      <w:r>
        <w:rPr>
          <w:rStyle w:val="Hyperlink4"/>
          <w:sz w:val="20"/>
          <w:szCs w:val="20"/>
        </w:rPr>
      </w:r>
    </w:p>
    <w:p w14:paraId="5E8FCB7F" w14:textId="77777777" w:rsidR="00F81D74" w:rsidRDefault="00F81D74">
      <w:pPr>
        <w:pStyle w:val="BodyText"/>
      </w:pPr>
    </w:p>
    <w:p w14:paraId="4D7EA1E0" w14:textId="77777777" w:rsidR="00F81D74" w:rsidRDefault="00F81D74">
      <w:pPr>
        <w:pStyle w:val="BodyText"/>
      </w:pPr>
    </w:p>
    <w:p w14:paraId="0E14E6F2" w14:textId="77777777" w:rsidR="00F81D74" w:rsidRDefault="00F81D74">
      <w:pPr>
        <w:pStyle w:val="BodyText"/>
      </w:pPr>
    </w:p>
    <w:p w14:paraId="52EC79DA" w14:textId="77777777" w:rsidR="00F81D74" w:rsidRDefault="00F81D74">
      <w:pPr>
        <w:pStyle w:val="BodyText"/>
        <w:spacing w:before="139"/>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F81D74" w14:paraId="63C5B739" w14:textId="77777777">
        <w:trPr>
          <w:trHeight w:val="407"/>
        </w:trPr>
        <w:tc>
          <w:tcPr>
            <w:tcW w:w="612" w:type="dxa"/>
            <w:tcBorders>
              <w:top w:val="single" w:sz="4" w:space="0" w:color="000000"/>
              <w:left w:val="single" w:sz="4" w:space="0" w:color="000000"/>
              <w:bottom w:val="single" w:sz="4" w:space="0" w:color="000000"/>
              <w:right w:val="single" w:sz="4" w:space="0" w:color="000000"/>
            </w:tcBorders>
            <w:shd w:val="clear" w:color="auto" w:fill="A6A6A6"/>
            <w:tcMar>
              <w:top w:w="80" w:type="dxa"/>
              <w:left w:w="89" w:type="dxa"/>
              <w:bottom w:w="80" w:type="dxa"/>
              <w:right w:w="80" w:type="dxa"/>
            </w:tcMar>
          </w:tcPr>
          <w:p w14:paraId="550B72EA" w14:textId="77777777" w:rsidR="00F81D74" w:rsidRDefault="00000000">
            <w:pPr>
              <w:pStyle w:val="TableParagraph"/>
              <w:spacing w:line="207" w:lineRule="exact"/>
              <w:ind w:left="9"/>
              <w:jc w:val="center"/>
              <w:rPr>
                <w:rStyle w:val="None"/>
                <w:b/>
                <w:bCs/>
                <w:sz w:val="18"/>
                <w:szCs w:val="18"/>
              </w:rPr>
            </w:pPr>
            <w:r>
              <w:rPr>
                <w:rStyle w:val="None"/>
                <w:b/>
                <w:bCs/>
                <w:spacing w:val="-5"/>
                <w:sz w:val="18"/>
                <w:szCs w:val="18"/>
              </w:rPr>
              <w:lastRenderedPageBreak/>
              <w:t>S.</w:t>
            </w:r>
          </w:p>
          <w:p w14:paraId="3344693A" w14:textId="77777777" w:rsidR="00F81D74" w:rsidRDefault="00000000">
            <w:pPr>
              <w:pStyle w:val="TableParagraph"/>
              <w:spacing w:before="2" w:line="186" w:lineRule="exact"/>
              <w:ind w:left="8"/>
              <w:jc w:val="center"/>
            </w:pPr>
            <w:r>
              <w:rPr>
                <w:rStyle w:val="None"/>
                <w:b/>
                <w:bCs/>
                <w:spacing w:val="-5"/>
                <w:sz w:val="18"/>
                <w:szCs w:val="18"/>
              </w:rPr>
              <w:t>No.</w:t>
            </w:r>
          </w:p>
        </w:tc>
        <w:tc>
          <w:tcPr>
            <w:tcW w:w="1601" w:type="dxa"/>
            <w:tcBorders>
              <w:top w:val="single" w:sz="4" w:space="0" w:color="000000"/>
              <w:left w:val="single" w:sz="4" w:space="0" w:color="000000"/>
              <w:bottom w:val="single" w:sz="4" w:space="0" w:color="000000"/>
              <w:right w:val="single" w:sz="4" w:space="0" w:color="000000"/>
            </w:tcBorders>
            <w:shd w:val="clear" w:color="auto" w:fill="A6A6A6"/>
            <w:tcMar>
              <w:top w:w="80" w:type="dxa"/>
              <w:left w:w="87" w:type="dxa"/>
              <w:bottom w:w="80" w:type="dxa"/>
              <w:right w:w="80" w:type="dxa"/>
            </w:tcMar>
          </w:tcPr>
          <w:p w14:paraId="6285B753" w14:textId="77777777" w:rsidR="00F81D74" w:rsidRDefault="00000000">
            <w:pPr>
              <w:pStyle w:val="TableParagraph"/>
              <w:spacing w:before="105"/>
              <w:ind w:left="7"/>
              <w:jc w:val="center"/>
            </w:pPr>
            <w:r>
              <w:rPr>
                <w:rStyle w:val="None"/>
                <w:b/>
                <w:bCs/>
                <w:spacing w:val="-4"/>
                <w:sz w:val="18"/>
                <w:szCs w:val="18"/>
              </w:rPr>
              <w:t>Date</w:t>
            </w:r>
          </w:p>
        </w:tc>
        <w:tc>
          <w:tcPr>
            <w:tcW w:w="2436" w:type="dxa"/>
            <w:tcBorders>
              <w:top w:val="single" w:sz="4" w:space="0" w:color="000000"/>
              <w:left w:val="single" w:sz="4" w:space="0" w:color="000000"/>
              <w:bottom w:val="single" w:sz="4" w:space="0" w:color="000000"/>
              <w:right w:val="single" w:sz="4" w:space="0" w:color="000000"/>
            </w:tcBorders>
            <w:shd w:val="clear" w:color="auto" w:fill="A6A6A6"/>
            <w:tcMar>
              <w:top w:w="80" w:type="dxa"/>
              <w:left w:w="90" w:type="dxa"/>
              <w:bottom w:w="80" w:type="dxa"/>
              <w:right w:w="80" w:type="dxa"/>
            </w:tcMar>
          </w:tcPr>
          <w:p w14:paraId="3ED6E283" w14:textId="77777777" w:rsidR="00F81D74" w:rsidRDefault="00000000">
            <w:pPr>
              <w:pStyle w:val="TableParagraph"/>
              <w:spacing w:before="105"/>
              <w:ind w:left="10"/>
              <w:jc w:val="center"/>
            </w:pPr>
            <w:r>
              <w:rPr>
                <w:rStyle w:val="None"/>
                <w:b/>
                <w:bCs/>
                <w:spacing w:val="-2"/>
                <w:sz w:val="18"/>
                <w:szCs w:val="18"/>
              </w:rPr>
              <w:t>Details</w:t>
            </w:r>
          </w:p>
        </w:tc>
        <w:tc>
          <w:tcPr>
            <w:tcW w:w="4743" w:type="dxa"/>
            <w:tcBorders>
              <w:top w:val="single" w:sz="4" w:space="0" w:color="000000"/>
              <w:left w:val="single" w:sz="4" w:space="0" w:color="000000"/>
              <w:bottom w:val="single" w:sz="4" w:space="0" w:color="000000"/>
              <w:right w:val="single" w:sz="4" w:space="0" w:color="000000"/>
            </w:tcBorders>
            <w:shd w:val="clear" w:color="auto" w:fill="A6A6A6"/>
            <w:tcMar>
              <w:top w:w="80" w:type="dxa"/>
              <w:left w:w="91" w:type="dxa"/>
              <w:bottom w:w="80" w:type="dxa"/>
              <w:right w:w="80" w:type="dxa"/>
            </w:tcMar>
          </w:tcPr>
          <w:p w14:paraId="54BCA2FD" w14:textId="77777777" w:rsidR="00F81D74" w:rsidRDefault="00000000">
            <w:pPr>
              <w:pStyle w:val="TableParagraph"/>
              <w:spacing w:before="105"/>
              <w:ind w:left="11"/>
              <w:jc w:val="center"/>
            </w:pPr>
            <w:r>
              <w:rPr>
                <w:rStyle w:val="None"/>
                <w:b/>
                <w:bCs/>
                <w:sz w:val="18"/>
                <w:szCs w:val="18"/>
              </w:rPr>
              <w:t>Nature</w:t>
            </w:r>
            <w:r>
              <w:rPr>
                <w:rStyle w:val="None"/>
                <w:b/>
                <w:bCs/>
                <w:spacing w:val="-2"/>
                <w:sz w:val="18"/>
                <w:szCs w:val="18"/>
              </w:rPr>
              <w:t xml:space="preserve"> </w:t>
            </w:r>
            <w:r>
              <w:rPr>
                <w:rStyle w:val="None"/>
                <w:b/>
                <w:bCs/>
                <w:sz w:val="18"/>
                <w:szCs w:val="18"/>
              </w:rPr>
              <w:t xml:space="preserve">of </w:t>
            </w:r>
            <w:r>
              <w:rPr>
                <w:rStyle w:val="None"/>
                <w:b/>
                <w:bCs/>
                <w:spacing w:val="-2"/>
                <w:sz w:val="18"/>
                <w:szCs w:val="18"/>
              </w:rPr>
              <w:t>document</w:t>
            </w:r>
          </w:p>
        </w:tc>
      </w:tr>
    </w:tbl>
    <w:p w14:paraId="3312F474" w14:textId="77777777" w:rsidR="00F81D74" w:rsidRDefault="00F81D74">
      <w:pPr>
        <w:pStyle w:val="BodyText"/>
        <w:spacing w:before="139"/>
        <w:ind w:left="801" w:hanging="801"/>
      </w:pPr>
    </w:p>
    <w:p w14:paraId="7938CB72" w14:textId="77777777" w:rsidR="00F81D74" w:rsidRDefault="00F81D74">
      <w:pPr>
        <w:pStyle w:val="TableParagraph"/>
        <w:jc w:val="center"/>
        <w:sectPr w:rsidR="00F81D74">
          <w:headerReference w:type="default" r:id="rId121"/>
          <w:footerReference w:type="default" r:id="rId122"/>
          <w:pgSz w:w="11920" w:h="16840"/>
          <w:pgMar w:top="108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F81D74" w14:paraId="55ABC7D4"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12E1D54B" w14:textId="77777777" w:rsidR="00F81D74" w:rsidRDefault="00000000">
            <w:pPr>
              <w:pStyle w:val="TableParagraph"/>
              <w:spacing w:line="207" w:lineRule="exact"/>
              <w:ind w:left="125" w:right="91"/>
              <w:jc w:val="center"/>
            </w:pPr>
            <w:r>
              <w:rPr>
                <w:rStyle w:val="None"/>
                <w:spacing w:val="-5"/>
                <w:sz w:val="18"/>
                <w:szCs w:val="18"/>
              </w:rPr>
              <w:lastRenderedPageBreak/>
              <w:t>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CC061E7" w14:textId="77777777" w:rsidR="00F81D74"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B78DBF1" w14:textId="77777777" w:rsidR="00F81D74"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MoA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69AA4A9" w14:textId="77777777" w:rsidR="00F81D74"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F81D74" w14:paraId="19E7B4B3"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3A1DE117" w14:textId="77777777" w:rsidR="00F81D74" w:rsidRDefault="00000000">
            <w:pPr>
              <w:pStyle w:val="TableParagraph"/>
              <w:spacing w:line="207" w:lineRule="exact"/>
              <w:ind w:left="125" w:right="91"/>
              <w:jc w:val="center"/>
            </w:pPr>
            <w:r>
              <w:rPr>
                <w:rStyle w:val="None"/>
                <w:spacing w:val="-5"/>
                <w:sz w:val="18"/>
                <w:szCs w:val="18"/>
              </w:rPr>
              <w:t>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750F75D" w14:textId="77777777" w:rsidR="00F81D74"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September</w:t>
            </w:r>
            <w:r>
              <w:rPr>
                <w:rStyle w:val="Hyperlink6"/>
                <w:rFonts w:eastAsia="Arial Unicode MS"/>
                <w:sz w:val="18"/>
                <w:szCs w:val="18"/>
              </w:rPr>
              <w:tab/>
            </w:r>
            <w:r>
              <w:rPr>
                <w:rStyle w:val="None"/>
                <w:spacing w:val="-5"/>
                <w:sz w:val="18"/>
                <w:szCs w:val="18"/>
              </w:rPr>
              <w:t>30,</w:t>
            </w:r>
          </w:p>
          <w:p w14:paraId="682E739D" w14:textId="77777777" w:rsidR="00F81D74" w:rsidRDefault="00000000">
            <w:pPr>
              <w:pStyle w:val="TableParagraph"/>
              <w:spacing w:before="2" w:line="186" w:lineRule="exact"/>
              <w:ind w:left="107"/>
            </w:pPr>
            <w:r>
              <w:rPr>
                <w:rStyle w:val="None"/>
                <w:spacing w:val="-4"/>
                <w:sz w:val="18"/>
                <w:szCs w:val="18"/>
              </w:rPr>
              <w:t>1981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163D27" w14:textId="77777777" w:rsidR="00F81D74"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534E951" w14:textId="77777777" w:rsidR="00F81D74" w:rsidRDefault="00000000">
            <w:pPr>
              <w:pStyle w:val="TableParagraph"/>
              <w:spacing w:line="208" w:lineRule="exact"/>
              <w:ind w:left="108"/>
            </w:pPr>
            <w:r>
              <w:rPr>
                <w:rStyle w:val="Hyperlink6"/>
                <w:rFonts w:eastAsia="Arial Unicode MS"/>
                <w:sz w:val="18"/>
                <w:szCs w:val="18"/>
              </w:rPr>
              <w:t>Form 7B for transfer of shares to Bhavya Bhagat from DM Shetty and Gopal BO.</w:t>
            </w:r>
            <w:r>
              <w:rPr>
                <w:rStyle w:val="None"/>
                <w:spacing w:val="31"/>
                <w:sz w:val="18"/>
                <w:szCs w:val="18"/>
              </w:rPr>
            </w:r>
            <w:r>
              <w:rPr>
                <w:rStyle w:val="Hyperlink6"/>
                <w:rFonts w:eastAsia="Arial Unicode MS"/>
                <w:sz w:val="18"/>
                <w:szCs w:val="18"/>
              </w:rPr>
            </w:r>
            <w:r>
              <w:rPr>
                <w:rStyle w:val="None"/>
                <w:spacing w:val="29"/>
                <w:sz w:val="18"/>
                <w:szCs w:val="18"/>
              </w:rPr>
            </w:r>
            <w:r>
              <w:rPr>
                <w:rStyle w:val="Hyperlink6"/>
                <w:rFonts w:eastAsia="Arial Unicode MS"/>
                <w:sz w:val="18"/>
                <w:szCs w:val="18"/>
              </w:rPr>
            </w:r>
            <w:r>
              <w:rPr>
                <w:rStyle w:val="None"/>
                <w:spacing w:val="30"/>
                <w:sz w:val="18"/>
                <w:szCs w:val="18"/>
              </w:rPr>
            </w:r>
            <w:r>
              <w:rPr>
                <w:rStyle w:val="Hyperlink6"/>
                <w:rFonts w:eastAsia="Arial Unicode MS"/>
                <w:sz w:val="18"/>
                <w:szCs w:val="18"/>
              </w:rPr>
            </w:r>
            <w:r>
              <w:rPr>
                <w:rStyle w:val="None"/>
                <w:spacing w:val="32"/>
                <w:sz w:val="18"/>
                <w:szCs w:val="18"/>
              </w:rPr>
            </w:r>
            <w:r>
              <w:rPr>
                <w:rStyle w:val="Hyperlink6"/>
                <w:rFonts w:eastAsia="Arial Unicode MS"/>
                <w:sz w:val="18"/>
                <w:szCs w:val="18"/>
              </w:rPr>
            </w:r>
            <w:r>
              <w:rPr>
                <w:rStyle w:val="None"/>
                <w:spacing w:val="32"/>
                <w:sz w:val="18"/>
                <w:szCs w:val="18"/>
              </w:rPr>
            </w:r>
            <w:r>
              <w:rPr>
                <w:rStyle w:val="Hyperlink6"/>
                <w:rFonts w:eastAsia="Arial Unicode MS"/>
                <w:sz w:val="18"/>
                <w:szCs w:val="18"/>
              </w:rPr>
            </w:r>
            <w:r>
              <w:rPr>
                <w:rStyle w:val="None"/>
                <w:spacing w:val="31"/>
                <w:sz w:val="18"/>
                <w:szCs w:val="18"/>
              </w:rPr>
            </w:r>
            <w:r>
              <w:rPr>
                <w:rStyle w:val="Hyperlink6"/>
                <w:rFonts w:eastAsia="Arial Unicode MS"/>
                <w:sz w:val="18"/>
                <w:szCs w:val="18"/>
              </w:rPr>
            </w:r>
            <w:r>
              <w:rPr>
                <w:rStyle w:val="None"/>
                <w:spacing w:val="33"/>
                <w:sz w:val="18"/>
                <w:szCs w:val="18"/>
              </w:rPr>
            </w:r>
            <w:r>
              <w:rPr>
                <w:rStyle w:val="Hyperlink6"/>
                <w:rFonts w:eastAsia="Arial Unicode MS"/>
                <w:sz w:val="18"/>
                <w:szCs w:val="18"/>
              </w:rPr>
            </w:r>
            <w:r>
              <w:rPr>
                <w:rStyle w:val="None"/>
                <w:spacing w:val="32"/>
                <w:sz w:val="18"/>
                <w:szCs w:val="18"/>
              </w:rPr>
            </w:r>
            <w:r>
              <w:rPr>
                <w:rStyle w:val="Hyperlink6"/>
                <w:rFonts w:eastAsia="Arial Unicode MS"/>
                <w:sz w:val="18"/>
                <w:szCs w:val="18"/>
              </w:rPr>
            </w:r>
            <w:r>
              <w:rPr>
                <w:rStyle w:val="None"/>
                <w:spacing w:val="31"/>
                <w:sz w:val="18"/>
                <w:szCs w:val="18"/>
              </w:rPr>
            </w:r>
            <w:r>
              <w:rPr>
                <w:rStyle w:val="Hyperlink6"/>
                <w:rFonts w:eastAsia="Arial Unicode MS"/>
                <w:sz w:val="18"/>
                <w:szCs w:val="18"/>
              </w:rPr>
            </w:r>
            <w:r>
              <w:rPr>
                <w:rStyle w:val="None"/>
                <w:spacing w:val="31"/>
                <w:sz w:val="18"/>
                <w:szCs w:val="18"/>
              </w:rPr>
            </w:r>
            <w:r>
              <w:rPr>
                <w:rStyle w:val="Hyperlink6"/>
                <w:rFonts w:eastAsia="Arial Unicode MS"/>
                <w:sz w:val="18"/>
                <w:szCs w:val="18"/>
              </w:rPr>
            </w:r>
          </w:p>
        </w:tc>
      </w:tr>
      <w:tr w:rsidR="00F81D74" w14:paraId="147368F2"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90BFC8F" w14:textId="77777777" w:rsidR="00F81D74" w:rsidRDefault="00000000">
            <w:pPr>
              <w:pStyle w:val="TableParagraph"/>
              <w:spacing w:line="206" w:lineRule="exact"/>
              <w:ind w:left="125" w:right="91"/>
              <w:jc w:val="center"/>
            </w:pPr>
            <w:r>
              <w:rPr>
                <w:rStyle w:val="None"/>
                <w:spacing w:val="-5"/>
                <w:sz w:val="18"/>
                <w:szCs w:val="18"/>
              </w:rPr>
              <w:t>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BE4E95F" w14:textId="77777777" w:rsidR="00F81D74" w:rsidRDefault="00000000">
            <w:pPr>
              <w:pStyle w:val="TableParagraph"/>
              <w:spacing w:line="206" w:lineRule="exact"/>
              <w:ind w:left="107"/>
            </w:pPr>
            <w:r>
              <w:rPr>
                <w:rStyle w:val="Hyperlink6"/>
                <w:rFonts w:eastAsia="Arial Unicode MS"/>
                <w:sz w:val="18"/>
                <w:szCs w:val="18"/>
              </w:rPr>
              <w:t>August</w:t>
            </w:r>
            <w:r>
              <w:rPr>
                <w:rStyle w:val="None"/>
                <w:spacing w:val="-4"/>
                <w:sz w:val="18"/>
                <w:szCs w:val="18"/>
              </w:rPr>
              <w:t xml:space="preserve"> </w:t>
            </w:r>
            <w:r>
              <w:rPr>
                <w:rStyle w:val="Hyperlink6"/>
                <w:rFonts w:eastAsia="Arial Unicode MS"/>
                <w:sz w:val="18"/>
                <w:szCs w:val="18"/>
              </w:rPr>
              <w:t xml:space="preserve">6, </w:t>
            </w:r>
            <w:r>
              <w:rPr>
                <w:rStyle w:val="None"/>
                <w:spacing w:val="-4"/>
                <w:sz w:val="18"/>
                <w:szCs w:val="18"/>
              </w:rPr>
              <w:t>1982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D998CF"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168" w:type="dxa"/>
            </w:tcMar>
          </w:tcPr>
          <w:p w14:paraId="21C818FD" w14:textId="77777777" w:rsidR="00F81D74" w:rsidRDefault="00000000">
            <w:pPr>
              <w:pStyle w:val="TableParagraph"/>
              <w:spacing w:line="206" w:lineRule="exact"/>
              <w:ind w:left="108" w:right="88"/>
            </w:pPr>
            <w:r>
              <w:rPr>
                <w:rStyle w:val="Hyperlink6"/>
                <w:rFonts w:eastAsia="Arial Unicode MS"/>
                <w:sz w:val="18"/>
                <w:szCs w:val="18"/>
              </w:rPr>
              <w:t>Form 7B for transfer of shares to Bhavya Bhagat from Rushil Varughese and SA Shetty.</w:t>
            </w:r>
            <w:r>
              <w:rPr>
                <w:rStyle w:val="None"/>
                <w:spacing w:val="-13"/>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p>
        </w:tc>
      </w:tr>
      <w:tr w:rsidR="00F81D74" w14:paraId="7B62EC3C"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A8DC6E2" w14:textId="77777777" w:rsidR="00F81D74" w:rsidRDefault="00000000">
            <w:pPr>
              <w:pStyle w:val="TableParagraph"/>
              <w:spacing w:line="207" w:lineRule="exact"/>
              <w:ind w:left="125" w:right="91"/>
              <w:jc w:val="center"/>
            </w:pPr>
            <w:r>
              <w:rPr>
                <w:rStyle w:val="None"/>
                <w:spacing w:val="-5"/>
                <w:sz w:val="18"/>
                <w:szCs w:val="18"/>
              </w:rPr>
              <w:t>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C13A412" w14:textId="77777777" w:rsidR="00F81D74" w:rsidRDefault="00000000">
            <w:pPr>
              <w:pStyle w:val="TableParagraph"/>
              <w:spacing w:line="207" w:lineRule="exact"/>
              <w:ind w:left="10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9,</w:t>
            </w:r>
            <w:r>
              <w:rPr>
                <w:rStyle w:val="Hyperlink7"/>
                <w:rFonts w:eastAsia="Arial Unicode MS"/>
                <w:spacing w:val="-2"/>
                <w:sz w:val="18"/>
                <w:szCs w:val="18"/>
              </w:rPr>
              <w:t xml:space="preserve"> </w:t>
            </w:r>
            <w:r>
              <w:rPr>
                <w:rStyle w:val="None"/>
                <w:spacing w:val="-4"/>
                <w:sz w:val="18"/>
                <w:szCs w:val="18"/>
              </w:rPr>
              <w:t>1983</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88A0375"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1B36CD5" w14:textId="77777777" w:rsidR="00F81D74" w:rsidRDefault="00000000">
            <w:pPr>
              <w:pStyle w:val="TableParagraph"/>
              <w:spacing w:line="206" w:lineRule="exact"/>
              <w:ind w:left="108"/>
            </w:pPr>
            <w:r>
              <w:rPr>
                <w:rStyle w:val="Hyperlink6"/>
                <w:rFonts w:eastAsia="Arial Unicode MS"/>
                <w:sz w:val="18"/>
                <w:szCs w:val="18"/>
              </w:rPr>
              <w:t>Form 7B for transfer of shares to Bhavya Bhagat from Isaac Parmar.</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2FB8A874"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1D0DB73B" w14:textId="77777777" w:rsidR="00F81D74" w:rsidRDefault="00000000">
            <w:pPr>
              <w:pStyle w:val="TableParagraph"/>
              <w:spacing w:line="207" w:lineRule="exact"/>
              <w:ind w:left="125" w:right="91"/>
              <w:jc w:val="center"/>
            </w:pPr>
            <w:r>
              <w:rPr>
                <w:rStyle w:val="None"/>
                <w:spacing w:val="-5"/>
                <w:sz w:val="18"/>
                <w:szCs w:val="18"/>
              </w:rPr>
              <w:t>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3B089C" w14:textId="77777777" w:rsidR="00F81D74" w:rsidRDefault="00000000">
            <w:pPr>
              <w:pStyle w:val="TableParagraph"/>
              <w:spacing w:line="207"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28,</w:t>
            </w:r>
            <w:r>
              <w:rPr>
                <w:rStyle w:val="None"/>
                <w:spacing w:val="-1"/>
                <w:sz w:val="18"/>
                <w:szCs w:val="18"/>
              </w:rPr>
              <w:t xml:space="preserve"> </w:t>
            </w:r>
            <w:r>
              <w:rPr>
                <w:rStyle w:val="None"/>
                <w:spacing w:val="-4"/>
                <w:sz w:val="18"/>
                <w:szCs w:val="18"/>
              </w:rPr>
              <w:t>1987</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DC608AA" w14:textId="77777777" w:rsidR="00F81D74"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14719E1" w14:textId="77777777" w:rsidR="00F81D74" w:rsidRDefault="00000000">
            <w:pPr>
              <w:pStyle w:val="TableParagraph"/>
              <w:spacing w:line="208" w:lineRule="exact"/>
              <w:ind w:left="108"/>
            </w:pPr>
            <w:r>
              <w:rPr>
                <w:rStyle w:val="Hyperlink6"/>
                <w:rFonts w:eastAsia="Arial Unicode MS"/>
                <w:sz w:val="18"/>
                <w:szCs w:val="18"/>
              </w:rPr>
              <w:t>Form 7B for transfer of shares by Bhavya Bhagat to Chandran Agarwal.</w:t>
            </w:r>
            <w:r>
              <w:rPr>
                <w:rStyle w:val="Hyperlink7"/>
                <w:rFonts w:eastAsia="Arial Unicode MS"/>
                <w:spacing w:val="-2"/>
                <w:sz w:val="18"/>
                <w:szCs w:val="18"/>
              </w:rPr>
            </w:r>
          </w:p>
        </w:tc>
      </w:tr>
      <w:tr w:rsidR="00F81D74" w14:paraId="043764AF" w14:textId="77777777">
        <w:trPr>
          <w:trHeight w:val="197"/>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5A232A34" w14:textId="77777777" w:rsidR="00F81D74" w:rsidRDefault="00000000">
            <w:pPr>
              <w:pStyle w:val="TableParagraph"/>
              <w:spacing w:line="185" w:lineRule="exact"/>
              <w:ind w:left="125" w:right="91"/>
              <w:jc w:val="center"/>
            </w:pPr>
            <w:r>
              <w:rPr>
                <w:rStyle w:val="None"/>
                <w:spacing w:val="-5"/>
                <w:sz w:val="18"/>
                <w:szCs w:val="18"/>
              </w:rPr>
              <w:t>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216F259" w14:textId="77777777" w:rsidR="00F81D74" w:rsidRDefault="00000000">
            <w:pPr>
              <w:pStyle w:val="TableParagraph"/>
              <w:spacing w:line="185"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25, </w:t>
            </w:r>
            <w:r>
              <w:rPr>
                <w:rStyle w:val="None"/>
                <w:spacing w:val="-4"/>
                <w:sz w:val="18"/>
                <w:szCs w:val="18"/>
              </w:rPr>
              <w:t>1993</w:t>
            </w:r>
          </w:p>
        </w:tc>
        <w:tc>
          <w:tcPr>
            <w:tcW w:w="24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180" w:type="dxa"/>
            </w:tcMar>
          </w:tcPr>
          <w:p w14:paraId="155BF190" w14:textId="77777777" w:rsidR="00F81D74" w:rsidRDefault="00000000">
            <w:pPr>
              <w:pStyle w:val="TableParagraph"/>
              <w:spacing w:line="185" w:lineRule="exact"/>
              <w:ind w:left="10" w:right="100"/>
              <w:jc w:val="center"/>
            </w:pPr>
            <w:r>
              <w:rPr>
                <w:rStyle w:val="Hyperlink6"/>
                <w:rFonts w:eastAsia="Arial Unicode MS"/>
                <w:sz w:val="18"/>
                <w:szCs w:val="18"/>
              </w:rPr>
              <w:t>Further</w:t>
            </w:r>
            <w:r>
              <w:rPr>
                <w:rStyle w:val="Hyperlink3"/>
                <w:rFonts w:eastAsia="Arial Unicode MS"/>
                <w:spacing w:val="-3"/>
                <w:sz w:val="18"/>
                <w:szCs w:val="18"/>
              </w:rPr>
              <w:t xml:space="preserve"> </w:t>
            </w:r>
            <w:r>
              <w:rPr>
                <w:rStyle w:val="Hyperlink6"/>
                <w:rFonts w:eastAsia="Arial Unicode MS"/>
                <w:sz w:val="18"/>
                <w:szCs w:val="18"/>
              </w:rPr>
              <w:t>issue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34EE1C1" w14:textId="77777777" w:rsidR="00F81D74" w:rsidRDefault="00000000">
            <w:pPr>
              <w:pStyle w:val="TableParagraph"/>
              <w:spacing w:line="185" w:lineRule="exact"/>
              <w:ind w:left="108"/>
            </w:pPr>
            <w:r>
              <w:rPr>
                <w:rStyle w:val="Hyperlink6"/>
                <w:rFonts w:eastAsia="Arial Unicode MS"/>
                <w:sz w:val="18"/>
                <w:szCs w:val="18"/>
              </w:rPr>
              <w:t>Challan for</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Form</w:t>
            </w:r>
            <w:r>
              <w:rPr>
                <w:rStyle w:val="Hyperlink3"/>
                <w:rFonts w:eastAsia="Arial Unicode MS"/>
                <w:spacing w:val="-3"/>
                <w:sz w:val="18"/>
                <w:szCs w:val="18"/>
              </w:rPr>
              <w:t xml:space="preserve"> </w:t>
            </w:r>
            <w:r>
              <w:rPr>
                <w:rStyle w:val="Hyperlink6"/>
                <w:rFonts w:eastAsia="Arial Unicode MS"/>
                <w:sz w:val="18"/>
                <w:szCs w:val="18"/>
              </w:rPr>
              <w:t>2</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relation</w:t>
            </w:r>
            <w:r>
              <w:rPr>
                <w:rStyle w:val="None"/>
                <w:spacing w:val="-1"/>
                <w:sz w:val="18"/>
                <w:szCs w:val="18"/>
              </w:rPr>
              <w:t xml:space="preserve"> </w:t>
            </w:r>
            <w:r>
              <w:rPr>
                <w:rStyle w:val="Hyperlink6"/>
                <w:rFonts w:eastAsia="Arial Unicode MS"/>
                <w:sz w:val="18"/>
                <w:szCs w:val="18"/>
              </w:rPr>
              <w:t>to the</w:t>
            </w:r>
            <w:r>
              <w:rPr>
                <w:rStyle w:val="None"/>
                <w:spacing w:val="-1"/>
                <w:sz w:val="18"/>
                <w:szCs w:val="18"/>
              </w:rPr>
              <w:t xml:space="preserve"> </w:t>
            </w:r>
            <w:r>
              <w:rPr>
                <w:rStyle w:val="Hyperlink6"/>
                <w:rFonts w:eastAsia="Arial Unicode MS"/>
                <w:sz w:val="18"/>
                <w:szCs w:val="18"/>
              </w:rPr>
              <w:t>said</w:t>
            </w:r>
            <w:r>
              <w:rPr>
                <w:rStyle w:val="None"/>
                <w:spacing w:val="1"/>
                <w:sz w:val="18"/>
                <w:szCs w:val="18"/>
              </w:rPr>
              <w:t xml:space="preserve"> </w:t>
            </w:r>
            <w:r>
              <w:rPr>
                <w:rStyle w:val="Hyperlink7"/>
                <w:rFonts w:eastAsia="Arial Unicode MS"/>
                <w:spacing w:val="-2"/>
                <w:sz w:val="18"/>
                <w:szCs w:val="18"/>
              </w:rPr>
              <w:t>allotment</w:t>
            </w:r>
          </w:p>
        </w:tc>
      </w:tr>
      <w:tr w:rsidR="00F81D74" w14:paraId="3822075C"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5C1E5090" w14:textId="77777777" w:rsidR="00F81D74" w:rsidRDefault="00000000">
            <w:pPr>
              <w:pStyle w:val="TableParagraph"/>
              <w:spacing w:line="207" w:lineRule="exact"/>
              <w:ind w:left="125" w:right="91"/>
              <w:jc w:val="center"/>
            </w:pPr>
            <w:r>
              <w:rPr>
                <w:rStyle w:val="None"/>
                <w:spacing w:val="-5"/>
                <w:sz w:val="18"/>
                <w:szCs w:val="18"/>
              </w:rPr>
              <w:t>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2057D9F" w14:textId="77777777" w:rsidR="00F81D74" w:rsidRDefault="00000000">
            <w:pPr>
              <w:pStyle w:val="TableParagraph"/>
              <w:spacing w:line="207"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7B0F4BB" w14:textId="77777777" w:rsidR="00F81D74"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AA99E12" w14:textId="77777777" w:rsidR="00F81D74" w:rsidRDefault="00000000">
            <w:pPr>
              <w:pStyle w:val="TableParagraph"/>
              <w:spacing w:line="208" w:lineRule="exact"/>
              <w:ind w:left="108"/>
            </w:pPr>
            <w:r>
              <w:rPr>
                <w:rStyle w:val="Hyperlink6"/>
                <w:rFonts w:eastAsia="Arial Unicode MS"/>
                <w:sz w:val="18"/>
                <w:szCs w:val="18"/>
              </w:rPr>
              <w:t>Form 7B for transfer of shares to Chandran Agarwal HUF from Chandran Agarwal.</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p>
        </w:tc>
      </w:tr>
      <w:tr w:rsidR="00F81D74" w14:paraId="518FC29C"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0C8120B4" w14:textId="77777777" w:rsidR="00F81D74" w:rsidRDefault="00000000">
            <w:pPr>
              <w:pStyle w:val="TableParagraph"/>
              <w:spacing w:line="206" w:lineRule="exact"/>
              <w:ind w:left="125" w:right="91"/>
              <w:jc w:val="center"/>
            </w:pPr>
            <w:r>
              <w:rPr>
                <w:rStyle w:val="None"/>
                <w:spacing w:val="-5"/>
                <w:sz w:val="18"/>
                <w:szCs w:val="18"/>
              </w:rPr>
              <w:t>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0D0496B" w14:textId="77777777" w:rsidR="00F81D74" w:rsidRDefault="00000000">
            <w:pPr>
              <w:pStyle w:val="TableParagraph"/>
              <w:spacing w:line="206"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9D7844"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11BC635" w14:textId="77777777" w:rsidR="00F81D74" w:rsidRDefault="00000000">
            <w:pPr>
              <w:pStyle w:val="TableParagraph"/>
              <w:spacing w:line="206" w:lineRule="exact"/>
              <w:ind w:left="108"/>
            </w:pPr>
            <w:r>
              <w:rPr>
                <w:rStyle w:val="Hyperlink6"/>
                <w:rFonts w:eastAsia="Arial Unicode MS"/>
                <w:sz w:val="18"/>
                <w:szCs w:val="18"/>
              </w:rPr>
              <w:t>Form 7B for transfer of shares to Ethan Dubey Hegde from Narayana B. Shetty</w:t>
            </w:r>
          </w:p>
        </w:tc>
      </w:tr>
      <w:tr w:rsidR="00F81D74" w14:paraId="52CF7504"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1329AF1E" w14:textId="77777777" w:rsidR="00F81D74" w:rsidRDefault="00000000">
            <w:pPr>
              <w:pStyle w:val="TableParagraph"/>
              <w:spacing w:line="207" w:lineRule="exact"/>
              <w:ind w:left="125" w:right="91"/>
              <w:jc w:val="center"/>
            </w:pPr>
            <w:r>
              <w:rPr>
                <w:rStyle w:val="None"/>
                <w:spacing w:val="-5"/>
                <w:sz w:val="18"/>
                <w:szCs w:val="18"/>
              </w:rPr>
              <w:t>9.</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12FE093" w14:textId="77777777" w:rsidR="00F81D74"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64C7369A" w14:textId="77777777" w:rsidR="00F81D74" w:rsidRDefault="00000000">
            <w:pPr>
              <w:pStyle w:val="TableParagraph"/>
              <w:spacing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868B8F"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A4D014" w14:textId="77777777" w:rsidR="00F81D74" w:rsidRDefault="00000000">
            <w:pPr>
              <w:pStyle w:val="TableParagraph"/>
              <w:spacing w:line="206" w:lineRule="exact"/>
              <w:ind w:left="108"/>
            </w:pPr>
            <w:r>
              <w:rPr>
                <w:rStyle w:val="Hyperlink6"/>
                <w:rFonts w:eastAsia="Arial Unicode MS"/>
                <w:sz w:val="18"/>
                <w:szCs w:val="18"/>
              </w:rPr>
              <w:t>Form 7B for transfer of shares to Bhavya Bhagat from Saha-Kurian Private Limited</w:t>
            </w:r>
            <w:r>
              <w:rPr>
                <w:rStyle w:val="None"/>
                <w:spacing w:val="72"/>
                <w:sz w:val="18"/>
                <w:szCs w:val="18"/>
              </w:rPr>
            </w:r>
            <w:r>
              <w:rPr>
                <w:rStyle w:val="Hyperlink6"/>
                <w:rFonts w:eastAsia="Arial Unicode MS"/>
                <w:sz w:val="18"/>
                <w:szCs w:val="18"/>
              </w:rPr>
            </w:r>
            <w:r>
              <w:rPr>
                <w:rStyle w:val="None"/>
                <w:spacing w:val="73"/>
                <w:sz w:val="18"/>
                <w:szCs w:val="18"/>
              </w:rPr>
            </w:r>
            <w:r>
              <w:rPr>
                <w:rStyle w:val="Hyperlink6"/>
                <w:rFonts w:eastAsia="Arial Unicode MS"/>
                <w:sz w:val="18"/>
                <w:szCs w:val="18"/>
              </w:rPr>
            </w:r>
            <w:r>
              <w:rPr>
                <w:rStyle w:val="None"/>
                <w:spacing w:val="73"/>
                <w:sz w:val="18"/>
                <w:szCs w:val="18"/>
              </w:rPr>
            </w:r>
            <w:r>
              <w:rPr>
                <w:rStyle w:val="Hyperlink6"/>
                <w:rFonts w:eastAsia="Arial Unicode MS"/>
                <w:sz w:val="18"/>
                <w:szCs w:val="18"/>
              </w:rPr>
            </w:r>
            <w:r>
              <w:rPr>
                <w:rStyle w:val="None"/>
                <w:spacing w:val="73"/>
                <w:sz w:val="18"/>
                <w:szCs w:val="18"/>
              </w:rPr>
            </w:r>
            <w:r>
              <w:rPr>
                <w:rStyle w:val="Hyperlink6"/>
                <w:rFonts w:eastAsia="Arial Unicode MS"/>
                <w:sz w:val="18"/>
                <w:szCs w:val="18"/>
              </w:rPr>
            </w:r>
            <w:r>
              <w:rPr>
                <w:rStyle w:val="None"/>
                <w:spacing w:val="70"/>
                <w:sz w:val="18"/>
                <w:szCs w:val="18"/>
              </w:rPr>
            </w:r>
            <w:r>
              <w:rPr>
                <w:rStyle w:val="Hyperlink6"/>
                <w:rFonts w:eastAsia="Arial Unicode MS"/>
                <w:sz w:val="18"/>
                <w:szCs w:val="18"/>
              </w:rPr>
            </w:r>
            <w:r>
              <w:rPr>
                <w:rStyle w:val="None"/>
                <w:spacing w:val="72"/>
                <w:sz w:val="18"/>
                <w:szCs w:val="18"/>
              </w:rPr>
            </w:r>
            <w:r>
              <w:rPr>
                <w:rStyle w:val="Hyperlink6"/>
                <w:rFonts w:eastAsia="Arial Unicode MS"/>
                <w:sz w:val="18"/>
                <w:szCs w:val="18"/>
              </w:rPr>
            </w:r>
            <w:r>
              <w:rPr>
                <w:rStyle w:val="None"/>
                <w:spacing w:val="74"/>
                <w:sz w:val="18"/>
                <w:szCs w:val="18"/>
              </w:rPr>
            </w:r>
            <w:r>
              <w:rPr>
                <w:rStyle w:val="Hyperlink6"/>
                <w:rFonts w:eastAsia="Arial Unicode MS"/>
                <w:sz w:val="18"/>
                <w:szCs w:val="18"/>
              </w:rPr>
            </w:r>
            <w:r>
              <w:rPr>
                <w:rStyle w:val="None"/>
                <w:spacing w:val="73"/>
                <w:sz w:val="18"/>
                <w:szCs w:val="18"/>
              </w:rPr>
            </w:r>
            <w:r>
              <w:rPr>
                <w:rStyle w:val="Hyperlink6"/>
                <w:rFonts w:eastAsia="Arial Unicode MS"/>
                <w:sz w:val="18"/>
                <w:szCs w:val="18"/>
              </w:rPr>
            </w:r>
            <w:r>
              <w:rPr>
                <w:rStyle w:val="None"/>
                <w:spacing w:val="72"/>
                <w:sz w:val="18"/>
                <w:szCs w:val="18"/>
              </w:rPr>
            </w:r>
            <w:r>
              <w:rPr>
                <w:rStyle w:val="Hyperlink6"/>
                <w:rFonts w:eastAsia="Arial Unicode MS"/>
                <w:sz w:val="18"/>
                <w:szCs w:val="18"/>
              </w:rPr>
            </w:r>
          </w:p>
        </w:tc>
      </w:tr>
      <w:tr w:rsidR="00F81D74" w14:paraId="46ADDE34" w14:textId="77777777">
        <w:trPr>
          <w:trHeight w:val="60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7BC90DEA" w14:textId="77777777" w:rsidR="00F81D74" w:rsidRDefault="00000000">
            <w:pPr>
              <w:pStyle w:val="TableParagraph"/>
              <w:ind w:left="125"/>
              <w:jc w:val="center"/>
            </w:pPr>
            <w:r>
              <w:rPr>
                <w:rStyle w:val="None"/>
                <w:spacing w:val="-5"/>
                <w:sz w:val="18"/>
                <w:szCs w:val="18"/>
              </w:rPr>
              <w:t>10.</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B27C6B0" w14:textId="77777777" w:rsidR="00F81D74" w:rsidRDefault="00000000">
            <w:pPr>
              <w:pStyle w:val="TableParagraph"/>
              <w:tabs>
                <w:tab w:val="left" w:pos="1264"/>
              </w:tabs>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6FFE315D" w14:textId="77777777" w:rsidR="00F81D74" w:rsidRDefault="00000000">
            <w:pPr>
              <w:pStyle w:val="TableParagraph"/>
              <w:spacing w:before="2"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5B8BE7D" w14:textId="77777777" w:rsidR="00F81D74"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B708513" w14:textId="77777777" w:rsidR="00F81D74" w:rsidRDefault="00000000">
            <w:pPr>
              <w:pStyle w:val="TableParagraph"/>
              <w:spacing w:line="208" w:lineRule="exact"/>
              <w:ind w:left="108"/>
            </w:pPr>
            <w:r>
              <w:rPr>
                <w:rStyle w:val="Hyperlink6"/>
                <w:rFonts w:eastAsia="Arial Unicode MS"/>
                <w:sz w:val="18"/>
                <w:szCs w:val="18"/>
              </w:rPr>
              <w:t>Form 7B for transfer of shares to Vihaan Padmanabhan from Chandran Agarwal HUF.</w:t>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p>
        </w:tc>
      </w:tr>
      <w:tr w:rsidR="00F81D74" w14:paraId="5E3C224E" w14:textId="77777777">
        <w:trPr>
          <w:trHeight w:val="611"/>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1732427E" w14:textId="77777777" w:rsidR="00F81D74" w:rsidRDefault="00000000">
            <w:pPr>
              <w:pStyle w:val="TableParagraph"/>
              <w:spacing w:line="206" w:lineRule="exact"/>
              <w:ind w:left="125"/>
              <w:jc w:val="center"/>
            </w:pPr>
            <w:r>
              <w:rPr>
                <w:rStyle w:val="None"/>
                <w:spacing w:val="-5"/>
                <w:sz w:val="18"/>
                <w:szCs w:val="18"/>
              </w:rPr>
              <w:t>11.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E2D87D4" w14:textId="77777777" w:rsidR="00F81D74"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33C0C8BA" w14:textId="77777777" w:rsidR="00F81D74" w:rsidRDefault="00000000">
            <w:pPr>
              <w:pStyle w:val="TableParagraph"/>
              <w:spacing w:line="188"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5E15307"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03AE3A6" w14:textId="77777777" w:rsidR="00F81D74" w:rsidRDefault="00000000">
            <w:pPr>
              <w:pStyle w:val="TableParagraph"/>
              <w:spacing w:line="206" w:lineRule="exact"/>
              <w:ind w:left="108"/>
            </w:pPr>
            <w:r>
              <w:rPr>
                <w:rStyle w:val="Hyperlink6"/>
                <w:rFonts w:eastAsia="Arial Unicode MS"/>
                <w:sz w:val="18"/>
                <w:szCs w:val="18"/>
              </w:rPr>
              <w:t>Form 7B for transfer of shares to Ethan Dubey Hegde from Saha-Kurian Private Limited</w:t>
            </w:r>
          </w:p>
        </w:tc>
      </w:tr>
      <w:tr w:rsidR="00F81D74" w14:paraId="19CE4647"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3FD03B8" w14:textId="77777777" w:rsidR="00F81D74" w:rsidRDefault="00000000">
            <w:pPr>
              <w:pStyle w:val="TableParagraph"/>
              <w:spacing w:line="207" w:lineRule="exact"/>
              <w:ind w:left="125"/>
              <w:jc w:val="center"/>
            </w:pPr>
            <w:r>
              <w:rPr>
                <w:rStyle w:val="None"/>
                <w:spacing w:val="-5"/>
                <w:sz w:val="18"/>
                <w:szCs w:val="18"/>
              </w:rPr>
              <w:t>12.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C848D92" w14:textId="77777777" w:rsidR="00F81D74" w:rsidRDefault="00000000">
            <w:pPr>
              <w:pStyle w:val="TableParagraph"/>
              <w:tabs>
                <w:tab w:val="left" w:pos="1266"/>
              </w:tabs>
              <w:spacing w:line="206"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6438112C" w14:textId="77777777" w:rsidR="00F81D74" w:rsidRDefault="00000000">
            <w:pPr>
              <w:pStyle w:val="TableParagraph"/>
              <w:spacing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5F7BDD8"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3AE0C9" w14:textId="77777777" w:rsidR="00F81D74" w:rsidRDefault="00000000">
            <w:pPr>
              <w:pStyle w:val="TableParagraph"/>
              <w:spacing w:line="207" w:lineRule="exact"/>
              <w:ind w:left="108"/>
            </w:pPr>
            <w:r>
              <w:rPr>
                <w:rStyle w:val="Hyperlink7"/>
                <w:rFonts w:eastAsia="Arial Unicode MS"/>
                <w:spacing w:val="-2"/>
                <w:sz w:val="18"/>
                <w:szCs w:val="18"/>
              </w:rPr>
              <w:t>Form 7B for transfer of shares to Mohini Jaggi by Tarak Dass.</w:t>
            </w:r>
            <w:r>
              <w:rPr>
                <w:rStyle w:val="None"/>
                <w:spacing w:val="-6"/>
                <w:sz w:val="18"/>
                <w:szCs w:val="18"/>
              </w:rPr>
            </w:r>
            <w:r>
              <w:rPr>
                <w:rStyle w:val="Hyperlink7"/>
                <w:rFonts w:eastAsia="Arial Unicode MS"/>
                <w:spacing w:val="-2"/>
                <w:sz w:val="18"/>
                <w:szCs w:val="18"/>
              </w:rPr>
            </w:r>
            <w:r>
              <w:rPr>
                <w:rStyle w:val="None"/>
                <w:spacing w:val="-4"/>
                <w:sz w:val="18"/>
                <w:szCs w:val="18"/>
              </w:rPr>
            </w:r>
            <w:r>
              <w:rPr>
                <w:rStyle w:val="Hyperlink7"/>
                <w:rFonts w:eastAsia="Arial Unicode MS"/>
                <w:spacing w:val="-2"/>
                <w:sz w:val="18"/>
                <w:szCs w:val="18"/>
              </w:rPr>
            </w:r>
            <w:r>
              <w:rPr>
                <w:rStyle w:val="None"/>
                <w:spacing w:val="-4"/>
                <w:sz w:val="18"/>
                <w:szCs w:val="18"/>
              </w:rPr>
            </w:r>
            <w:r>
              <w:rPr>
                <w:rStyle w:val="Hyperlink7"/>
                <w:rFonts w:eastAsia="Arial Unicode MS"/>
                <w:spacing w:val="-2"/>
                <w:sz w:val="18"/>
                <w:szCs w:val="18"/>
              </w:rPr>
            </w:r>
            <w:r>
              <w:rPr>
                <w:rStyle w:val="None"/>
                <w:spacing w:val="-4"/>
                <w:sz w:val="18"/>
                <w:szCs w:val="18"/>
              </w:rPr>
            </w:r>
            <w:r>
              <w:rPr>
                <w:rStyle w:val="Hyperlink7"/>
                <w:rFonts w:eastAsia="Arial Unicode MS"/>
                <w:spacing w:val="-2"/>
                <w:sz w:val="18"/>
                <w:szCs w:val="18"/>
              </w:rPr>
            </w:r>
            <w:r>
              <w:rPr>
                <w:rStyle w:val="None"/>
                <w:spacing w:val="-4"/>
                <w:sz w:val="18"/>
                <w:szCs w:val="18"/>
              </w:rPr>
            </w:r>
            <w:r>
              <w:rPr>
                <w:rStyle w:val="Hyperlink7"/>
                <w:rFonts w:eastAsia="Arial Unicode MS"/>
                <w:spacing w:val="-2"/>
                <w:sz w:val="18"/>
                <w:szCs w:val="18"/>
              </w:rPr>
            </w:r>
            <w:r>
              <w:rPr>
                <w:rStyle w:val="None"/>
                <w:spacing w:val="-4"/>
                <w:sz w:val="18"/>
                <w:szCs w:val="18"/>
              </w:rPr>
            </w:r>
            <w:r>
              <w:rPr>
                <w:rStyle w:val="Hyperlink7"/>
                <w:rFonts w:eastAsia="Arial Unicode MS"/>
                <w:spacing w:val="-2"/>
                <w:sz w:val="18"/>
                <w:szCs w:val="18"/>
              </w:rPr>
            </w:r>
            <w:r>
              <w:rPr>
                <w:rStyle w:val="None"/>
                <w:spacing w:val="-6"/>
                <w:sz w:val="18"/>
                <w:szCs w:val="18"/>
              </w:rPr>
            </w:r>
            <w:r>
              <w:rPr>
                <w:rStyle w:val="Hyperlink7"/>
                <w:rFonts w:eastAsia="Arial Unicode MS"/>
                <w:spacing w:val="-2"/>
                <w:sz w:val="18"/>
                <w:szCs w:val="18"/>
              </w:rPr>
            </w:r>
            <w:r>
              <w:rPr>
                <w:rStyle w:val="None"/>
                <w:spacing w:val="-6"/>
                <w:sz w:val="18"/>
                <w:szCs w:val="18"/>
              </w:rPr>
            </w:r>
            <w:r>
              <w:rPr>
                <w:rStyle w:val="Hyperlink7"/>
                <w:rFonts w:eastAsia="Arial Unicode MS"/>
                <w:spacing w:val="-2"/>
                <w:sz w:val="18"/>
                <w:szCs w:val="18"/>
              </w:rPr>
            </w:r>
            <w:r>
              <w:rPr>
                <w:rStyle w:val="Hyperlink3"/>
                <w:rFonts w:eastAsia="Arial Unicode MS"/>
                <w:spacing w:val="-3"/>
                <w:sz w:val="18"/>
                <w:szCs w:val="18"/>
              </w:rPr>
            </w:r>
            <w:r>
              <w:rPr>
                <w:rStyle w:val="Hyperlink7"/>
                <w:rFonts w:eastAsia="Arial Unicode MS"/>
                <w:spacing w:val="-2"/>
                <w:sz w:val="18"/>
                <w:szCs w:val="18"/>
              </w:rPr>
            </w:r>
          </w:p>
        </w:tc>
      </w:tr>
      <w:tr w:rsidR="00F81D74" w14:paraId="175E4F94"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196AE1AB" w14:textId="77777777" w:rsidR="00F81D74" w:rsidRDefault="00000000">
            <w:pPr>
              <w:pStyle w:val="TableParagraph"/>
              <w:spacing w:line="207" w:lineRule="exact"/>
              <w:ind w:left="125"/>
              <w:jc w:val="center"/>
            </w:pPr>
            <w:r>
              <w:rPr>
                <w:rStyle w:val="None"/>
                <w:spacing w:val="-5"/>
                <w:sz w:val="18"/>
                <w:szCs w:val="18"/>
              </w:rPr>
              <w:t>13.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46028BA" w14:textId="77777777" w:rsidR="00F81D74"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6807259C" w14:textId="77777777" w:rsidR="00F81D74" w:rsidRDefault="00000000">
            <w:pPr>
              <w:pStyle w:val="TableParagraph"/>
              <w:spacing w:before="2"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3ABACB" w14:textId="77777777" w:rsidR="00F81D74"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91CF7E1" w14:textId="77777777" w:rsidR="00F81D74" w:rsidRDefault="00000000">
            <w:pPr>
              <w:pStyle w:val="TableParagraph"/>
              <w:spacing w:line="207" w:lineRule="exact"/>
              <w:ind w:left="108"/>
            </w:pPr>
            <w:r>
              <w:rPr>
                <w:rStyle w:val="Hyperlink6"/>
                <w:rFonts w:eastAsia="Arial Unicode MS"/>
                <w:sz w:val="18"/>
                <w:szCs w:val="18"/>
              </w:rPr>
              <w:t>Form 7B for transfer of shares to Vihaan Padmanabhan by Tarak Dass.</w:t>
            </w:r>
            <w:r>
              <w:rPr>
                <w:rStyle w:val="Hyperlink3"/>
                <w:rFonts w:eastAsia="Arial Unicode MS"/>
                <w:spacing w:val="-3"/>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7"/>
                <w:rFonts w:eastAsia="Arial Unicode MS"/>
                <w:spacing w:val="-2"/>
                <w:sz w:val="18"/>
                <w:szCs w:val="18"/>
              </w:rPr>
            </w:r>
          </w:p>
        </w:tc>
      </w:tr>
      <w:tr w:rsidR="00F81D74" w14:paraId="3077FE47"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181F9644" w14:textId="77777777" w:rsidR="00F81D74" w:rsidRDefault="00000000">
            <w:pPr>
              <w:pStyle w:val="TableParagraph"/>
              <w:spacing w:line="206" w:lineRule="exact"/>
              <w:ind w:left="125"/>
              <w:jc w:val="center"/>
            </w:pPr>
            <w:r>
              <w:rPr>
                <w:rStyle w:val="None"/>
                <w:spacing w:val="-5"/>
                <w:sz w:val="18"/>
                <w:szCs w:val="18"/>
              </w:rPr>
              <w:t>14.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ED47CB5" w14:textId="77777777" w:rsidR="00F81D74" w:rsidRDefault="00000000">
            <w:pPr>
              <w:pStyle w:val="TableParagraph"/>
              <w:spacing w:line="206" w:lineRule="exact"/>
              <w:ind w:left="107"/>
            </w:pPr>
            <w:r>
              <w:rPr>
                <w:rStyle w:val="Hyperlink6"/>
                <w:rFonts w:eastAsia="Arial Unicode MS"/>
                <w:sz w:val="18"/>
                <w:szCs w:val="18"/>
              </w:rPr>
              <w:t>April</w:t>
            </w:r>
            <w:r>
              <w:rPr>
                <w:rStyle w:val="Hyperlink3"/>
                <w:rFonts w:eastAsia="Arial Unicode MS"/>
                <w:spacing w:val="-3"/>
                <w:sz w:val="18"/>
                <w:szCs w:val="18"/>
              </w:rPr>
              <w:t xml:space="preserve"> </w:t>
            </w:r>
            <w:r>
              <w:rPr>
                <w:rStyle w:val="Hyperlink6"/>
                <w:rFonts w:eastAsia="Arial Unicode MS"/>
                <w:sz w:val="18"/>
                <w:szCs w:val="18"/>
              </w:rPr>
              <w:t>20,</w:t>
            </w:r>
            <w:r>
              <w:rPr>
                <w:rStyle w:val="Hyperlink7"/>
                <w:rFonts w:eastAsia="Arial Unicode MS"/>
                <w:spacing w:val="-2"/>
                <w:sz w:val="18"/>
                <w:szCs w:val="18"/>
              </w:rPr>
              <w:t xml:space="preserve"> </w:t>
            </w:r>
            <w:r>
              <w:rPr>
                <w:rStyle w:val="None"/>
                <w:spacing w:val="-4"/>
                <w:sz w:val="18"/>
                <w:szCs w:val="18"/>
              </w:rPr>
              <w:t>2002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8C0E29B"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AC20649" w14:textId="77777777" w:rsidR="00F81D74" w:rsidRDefault="00000000">
            <w:pPr>
              <w:pStyle w:val="TableParagraph"/>
              <w:spacing w:line="206" w:lineRule="exact"/>
              <w:ind w:left="108"/>
            </w:pPr>
            <w:r>
              <w:rPr>
                <w:rStyle w:val="Hyperlink6"/>
                <w:rFonts w:eastAsia="Arial Unicode MS"/>
                <w:sz w:val="18"/>
                <w:szCs w:val="18"/>
              </w:rPr>
              <w:t>Form 7B for transfer of shares by Bhavya Bhagat to Mohini Jaggi and Vihaan Padmanabhan.</w:t>
            </w:r>
            <w:r>
              <w:rPr>
                <w:rStyle w:val="None"/>
                <w:spacing w:val="27"/>
                <w:sz w:val="18"/>
                <w:szCs w:val="18"/>
              </w:rPr>
            </w:r>
            <w:r>
              <w:rPr>
                <w:rStyle w:val="Hyperlink6"/>
                <w:rFonts w:eastAsia="Arial Unicode MS"/>
                <w:sz w:val="18"/>
                <w:szCs w:val="18"/>
              </w:rPr>
            </w:r>
            <w:r>
              <w:rPr>
                <w:rStyle w:val="None"/>
                <w:spacing w:val="30"/>
                <w:sz w:val="18"/>
                <w:szCs w:val="18"/>
              </w:rPr>
            </w:r>
            <w:r>
              <w:rPr>
                <w:rStyle w:val="Hyperlink6"/>
                <w:rFonts w:eastAsia="Arial Unicode MS"/>
                <w:sz w:val="18"/>
                <w:szCs w:val="18"/>
              </w:rPr>
            </w:r>
            <w:r>
              <w:rPr>
                <w:rStyle w:val="None"/>
                <w:spacing w:val="30"/>
                <w:sz w:val="18"/>
                <w:szCs w:val="18"/>
              </w:rPr>
            </w:r>
            <w:r>
              <w:rPr>
                <w:rStyle w:val="Hyperlink6"/>
                <w:rFonts w:eastAsia="Arial Unicode MS"/>
                <w:sz w:val="18"/>
                <w:szCs w:val="18"/>
              </w:rPr>
            </w:r>
            <w:r>
              <w:rPr>
                <w:rStyle w:val="None"/>
                <w:spacing w:val="27"/>
                <w:sz w:val="18"/>
                <w:szCs w:val="18"/>
              </w:rPr>
            </w:r>
            <w:r>
              <w:rPr>
                <w:rStyle w:val="Hyperlink6"/>
                <w:rFonts w:eastAsia="Arial Unicode MS"/>
                <w:sz w:val="18"/>
                <w:szCs w:val="18"/>
              </w:rPr>
            </w:r>
            <w:r>
              <w:rPr>
                <w:rStyle w:val="None"/>
                <w:spacing w:val="27"/>
                <w:sz w:val="18"/>
                <w:szCs w:val="18"/>
              </w:rPr>
            </w:r>
            <w:r>
              <w:rPr>
                <w:rStyle w:val="Hyperlink6"/>
                <w:rFonts w:eastAsia="Arial Unicode MS"/>
                <w:sz w:val="18"/>
                <w:szCs w:val="18"/>
              </w:rPr>
            </w:r>
            <w:r>
              <w:rPr>
                <w:rStyle w:val="None"/>
                <w:spacing w:val="27"/>
                <w:sz w:val="18"/>
                <w:szCs w:val="18"/>
              </w:rPr>
            </w:r>
            <w:r>
              <w:rPr>
                <w:rStyle w:val="Hyperlink6"/>
                <w:rFonts w:eastAsia="Arial Unicode MS"/>
                <w:sz w:val="18"/>
                <w:szCs w:val="18"/>
              </w:rPr>
            </w:r>
            <w:r>
              <w:rPr>
                <w:rStyle w:val="None"/>
                <w:spacing w:val="28"/>
                <w:sz w:val="18"/>
                <w:szCs w:val="18"/>
              </w:rPr>
            </w:r>
            <w:r>
              <w:rPr>
                <w:rStyle w:val="Hyperlink6"/>
                <w:rFonts w:eastAsia="Arial Unicode MS"/>
                <w:sz w:val="18"/>
                <w:szCs w:val="18"/>
              </w:rPr>
            </w:r>
            <w:r>
              <w:rPr>
                <w:rStyle w:val="None"/>
                <w:spacing w:val="28"/>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9"/>
                <w:sz w:val="18"/>
                <w:szCs w:val="18"/>
              </w:rPr>
            </w:r>
            <w:r>
              <w:rPr>
                <w:rStyle w:val="Hyperlink6"/>
                <w:rFonts w:eastAsia="Arial Unicode MS"/>
                <w:sz w:val="18"/>
                <w:szCs w:val="18"/>
              </w:rPr>
            </w:r>
          </w:p>
        </w:tc>
      </w:tr>
      <w:tr w:rsidR="00F81D74" w14:paraId="58E717C9"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0662C8E1" w14:textId="77777777" w:rsidR="00F81D74" w:rsidRDefault="00000000">
            <w:pPr>
              <w:pStyle w:val="TableParagraph"/>
              <w:spacing w:line="207" w:lineRule="exact"/>
              <w:ind w:left="125"/>
              <w:jc w:val="center"/>
            </w:pPr>
            <w:r>
              <w:rPr>
                <w:rStyle w:val="None"/>
                <w:spacing w:val="-5"/>
                <w:sz w:val="18"/>
                <w:szCs w:val="18"/>
              </w:rPr>
              <w:t>15.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6C12679" w14:textId="77777777" w:rsidR="00F81D74"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AEDB56B" w14:textId="77777777" w:rsidR="00F81D74" w:rsidRDefault="00000000">
            <w:pPr>
              <w:pStyle w:val="TableParagraph"/>
              <w:spacing w:line="206" w:lineRule="exact"/>
              <w:ind w:left="108"/>
            </w:pPr>
            <w:r>
              <w:rPr>
                <w:rStyle w:val="Hyperlink6"/>
                <w:rFonts w:eastAsia="Arial Unicode MS"/>
                <w:sz w:val="18"/>
                <w:szCs w:val="18"/>
              </w:rPr>
              <w:t>Initial</w:t>
            </w:r>
            <w:r>
              <w:rPr>
                <w:rStyle w:val="None"/>
                <w:spacing w:val="-14"/>
                <w:sz w:val="18"/>
                <w:szCs w:val="18"/>
              </w:rPr>
              <w:t xml:space="preserve"> </w:t>
            </w:r>
            <w:r>
              <w:rPr>
                <w:rStyle w:val="Hyperlink6"/>
                <w:rFonts w:eastAsia="Arial Unicode MS"/>
                <w:sz w:val="18"/>
                <w:szCs w:val="18"/>
              </w:rPr>
              <w:t>subscription</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MoA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C558BF5" w14:textId="77777777" w:rsidR="00F81D74"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F81D74" w14:paraId="7215B3CB"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3488556F" w14:textId="77777777" w:rsidR="00F81D74" w:rsidRDefault="00000000">
            <w:pPr>
              <w:pStyle w:val="TableParagraph"/>
              <w:spacing w:line="207" w:lineRule="exact"/>
              <w:ind w:left="125"/>
              <w:jc w:val="center"/>
            </w:pPr>
            <w:r>
              <w:rPr>
                <w:rStyle w:val="None"/>
                <w:spacing w:val="-5"/>
                <w:sz w:val="18"/>
                <w:szCs w:val="18"/>
              </w:rPr>
              <w:t>16.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D424DE0" w14:textId="77777777" w:rsidR="00F81D74" w:rsidRDefault="00000000">
            <w:pPr>
              <w:pStyle w:val="TableParagraph"/>
              <w:spacing w:line="207"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20, </w:t>
            </w:r>
            <w:r>
              <w:rPr>
                <w:rStyle w:val="None"/>
                <w:spacing w:val="-4"/>
                <w:sz w:val="18"/>
                <w:szCs w:val="18"/>
              </w:rPr>
              <w:t>2015</w:t>
            </w:r>
          </w:p>
        </w:tc>
        <w:tc>
          <w:tcPr>
            <w:tcW w:w="2436" w:type="dxa"/>
            <w:tcBorders>
              <w:top w:val="single" w:sz="4" w:space="0" w:color="000000"/>
              <w:left w:val="single" w:sz="4" w:space="0" w:color="000000"/>
              <w:bottom w:val="single" w:sz="4" w:space="0" w:color="000000"/>
              <w:right w:val="single" w:sz="4" w:space="0" w:color="000000"/>
            </w:tcBorders>
            <w:tcMar>
              <w:top w:w="80" w:type="dxa"/>
              <w:left w:w="118" w:type="dxa"/>
              <w:bottom w:w="80" w:type="dxa"/>
              <w:right w:w="170" w:type="dxa"/>
            </w:tcMar>
          </w:tcPr>
          <w:p w14:paraId="23B28050" w14:textId="77777777" w:rsidR="00F81D74" w:rsidRDefault="00000000">
            <w:pPr>
              <w:pStyle w:val="TableParagraph"/>
              <w:spacing w:line="207" w:lineRule="exact"/>
              <w:ind w:left="38" w:right="90"/>
              <w:jc w:val="center"/>
            </w:pPr>
            <w:r>
              <w:rPr>
                <w:rStyle w:val="Hyperlink6"/>
                <w:rFonts w:eastAsia="Arial Unicode MS"/>
                <w:sz w:val="18"/>
                <w:szCs w:val="18"/>
              </w:rPr>
              <w:t>Conversion</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unsecured</w:t>
            </w:r>
            <w:r>
              <w:rPr>
                <w:rStyle w:val="None"/>
                <w:spacing w:val="-1"/>
                <w:sz w:val="18"/>
                <w:szCs w:val="18"/>
              </w:rPr>
              <w:t xml:space="preserve"> </w:t>
            </w:r>
            <w:r>
              <w:rPr>
                <w:rStyle w:val="None"/>
                <w:spacing w:val="-4"/>
                <w:sz w:val="18"/>
                <w:szCs w:val="18"/>
              </w:rPr>
              <w:t>loan</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F1534F" w14:textId="77777777" w:rsidR="00F81D74" w:rsidRDefault="00000000">
            <w:pPr>
              <w:pStyle w:val="TableParagraph"/>
              <w:spacing w:line="208" w:lineRule="exact"/>
              <w:ind w:left="108"/>
            </w:pPr>
            <w:r>
              <w:rPr>
                <w:rStyle w:val="Hyperlink6"/>
                <w:rFonts w:eastAsia="Arial Unicode MS"/>
                <w:sz w:val="18"/>
                <w:szCs w:val="18"/>
              </w:rPr>
              <w:t>Valuation</w:t>
            </w:r>
            <w:r>
              <w:rPr>
                <w:rStyle w:val="None"/>
                <w:spacing w:val="25"/>
                <w:sz w:val="18"/>
                <w:szCs w:val="18"/>
              </w:rPr>
              <w:t xml:space="preserve"> </w:t>
            </w:r>
            <w:r>
              <w:rPr>
                <w:rStyle w:val="Hyperlink6"/>
                <w:rFonts w:eastAsia="Arial Unicode MS"/>
                <w:sz w:val="18"/>
                <w:szCs w:val="18"/>
              </w:rPr>
              <w:t>report</w:t>
            </w:r>
            <w:r>
              <w:rPr>
                <w:rStyle w:val="None"/>
                <w:spacing w:val="24"/>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an</w:t>
            </w:r>
            <w:r>
              <w:rPr>
                <w:rStyle w:val="None"/>
                <w:spacing w:val="25"/>
                <w:sz w:val="18"/>
                <w:szCs w:val="18"/>
              </w:rPr>
              <w:t xml:space="preserve"> </w:t>
            </w:r>
            <w:r>
              <w:rPr>
                <w:rStyle w:val="Hyperlink6"/>
                <w:rFonts w:eastAsia="Arial Unicode MS"/>
                <w:sz w:val="18"/>
                <w:szCs w:val="18"/>
              </w:rPr>
              <w:t>independent</w:t>
            </w:r>
            <w:r>
              <w:rPr>
                <w:rStyle w:val="None"/>
                <w:spacing w:val="26"/>
                <w:sz w:val="18"/>
                <w:szCs w:val="18"/>
              </w:rPr>
              <w:t xml:space="preserve"> </w:t>
            </w:r>
            <w:r>
              <w:rPr>
                <w:rStyle w:val="Hyperlink6"/>
                <w:rFonts w:eastAsia="Arial Unicode MS"/>
                <w:sz w:val="18"/>
                <w:szCs w:val="18"/>
              </w:rPr>
              <w:t>chartered</w:t>
            </w:r>
            <w:r>
              <w:rPr>
                <w:rStyle w:val="None"/>
                <w:spacing w:val="26"/>
                <w:sz w:val="18"/>
                <w:szCs w:val="18"/>
              </w:rPr>
              <w:t xml:space="preserve"> </w:t>
            </w:r>
            <w:r>
              <w:rPr>
                <w:rStyle w:val="Hyperlink6"/>
                <w:rFonts w:eastAsia="Arial Unicode MS"/>
                <w:sz w:val="18"/>
                <w:szCs w:val="18"/>
              </w:rPr>
              <w:t>accountant</w:t>
            </w:r>
            <w:r>
              <w:rPr>
                <w:rStyle w:val="None"/>
                <w:spacing w:val="24"/>
                <w:sz w:val="18"/>
                <w:szCs w:val="18"/>
              </w:rPr>
              <w:t xml:space="preserve"> </w:t>
            </w:r>
            <w:r>
              <w:rPr>
                <w:rStyle w:val="Hyperlink6"/>
                <w:rFonts w:eastAsia="Arial Unicode MS"/>
                <w:sz w:val="18"/>
                <w:szCs w:val="18"/>
              </w:rPr>
              <w:t>for conversion of loan into equity shares.</w:t>
            </w:r>
          </w:p>
        </w:tc>
      </w:tr>
      <w:tr w:rsidR="00F81D74" w14:paraId="2C6B7D98"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59F787E" w14:textId="77777777" w:rsidR="00F81D74" w:rsidRDefault="00000000">
            <w:pPr>
              <w:pStyle w:val="TableParagraph"/>
              <w:spacing w:line="206" w:lineRule="exact"/>
              <w:ind w:left="125"/>
              <w:jc w:val="center"/>
            </w:pPr>
            <w:r>
              <w:rPr>
                <w:rStyle w:val="None"/>
                <w:spacing w:val="-5"/>
                <w:sz w:val="18"/>
                <w:szCs w:val="18"/>
              </w:rPr>
              <w:t>17.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1DE5C75" w14:textId="77777777" w:rsidR="00F81D74" w:rsidRDefault="00000000">
            <w:pPr>
              <w:pStyle w:val="TableParagraph"/>
              <w:spacing w:line="206"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29,</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A8DB073" w14:textId="77777777" w:rsidR="00F81D74"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8B6EB3E" w14:textId="77777777" w:rsidR="00F81D74" w:rsidRDefault="00000000">
            <w:pPr>
              <w:pStyle w:val="TableParagraph"/>
              <w:spacing w:line="206" w:lineRule="exact"/>
              <w:ind w:left="108"/>
            </w:pPr>
            <w:r>
              <w:rPr>
                <w:rStyle w:val="Hyperlink6"/>
                <w:rFonts w:eastAsia="Arial Unicode MS"/>
                <w:sz w:val="18"/>
                <w:szCs w:val="18"/>
              </w:rPr>
              <w:t>Form SH- 4 for transfer of shares by Bhavya Bhagat, Mohini Jaggi and Vihaan Padmanabhan to Brinda Shetty.</w:t>
            </w:r>
            <w:r>
              <w:rPr>
                <w:rStyle w:val="None"/>
                <w:spacing w:val="22"/>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2"/>
                <w:sz w:val="18"/>
                <w:szCs w:val="18"/>
              </w:rPr>
            </w:r>
            <w:r>
              <w:rPr>
                <w:rStyle w:val="Hyperlink6"/>
                <w:rFonts w:eastAsia="Arial Unicode MS"/>
                <w:sz w:val="18"/>
                <w:szCs w:val="18"/>
              </w:rPr>
            </w:r>
            <w:r>
              <w:rPr>
                <w:rStyle w:val="None"/>
                <w:spacing w:val="21"/>
                <w:sz w:val="18"/>
                <w:szCs w:val="18"/>
              </w:rPr>
            </w:r>
            <w:r>
              <w:rPr>
                <w:rStyle w:val="Hyperlink6"/>
                <w:rFonts w:eastAsia="Arial Unicode MS"/>
                <w:sz w:val="18"/>
                <w:szCs w:val="18"/>
              </w:rPr>
            </w:r>
            <w:r>
              <w:rPr>
                <w:rStyle w:val="None"/>
                <w:spacing w:val="23"/>
                <w:sz w:val="18"/>
                <w:szCs w:val="18"/>
              </w:rPr>
            </w:r>
            <w:r>
              <w:rPr>
                <w:rStyle w:val="Hyperlink6"/>
                <w:rFonts w:eastAsia="Arial Unicode MS"/>
                <w:sz w:val="18"/>
                <w:szCs w:val="18"/>
              </w:rPr>
            </w:r>
          </w:p>
        </w:tc>
      </w:tr>
      <w:tr w:rsidR="00F81D74" w14:paraId="10D0BE4F"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32BE026B" w14:textId="77777777" w:rsidR="00F81D74" w:rsidRDefault="00000000">
            <w:pPr>
              <w:pStyle w:val="TableParagraph"/>
              <w:spacing w:before="1"/>
              <w:ind w:left="125"/>
              <w:jc w:val="center"/>
            </w:pPr>
            <w:r>
              <w:rPr>
                <w:rStyle w:val="None"/>
                <w:spacing w:val="-5"/>
                <w:sz w:val="18"/>
                <w:szCs w:val="18"/>
              </w:rPr>
              <w:t>18.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E6F8050" w14:textId="77777777" w:rsidR="00F81D74" w:rsidRDefault="00000000">
            <w:pPr>
              <w:pStyle w:val="TableParagraph"/>
              <w:spacing w:before="1"/>
              <w:ind w:left="107"/>
            </w:pPr>
            <w:r>
              <w:rPr>
                <w:rStyle w:val="Hyperlink6"/>
                <w:rFonts w:eastAsia="Arial Unicode MS"/>
                <w:sz w:val="18"/>
                <w:szCs w:val="18"/>
              </w:rPr>
              <w:t>1979</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9A54CD" w14:textId="77777777" w:rsidR="00F81D74" w:rsidRDefault="00F81D74"/>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9B43135" w14:textId="77777777" w:rsidR="00F81D74" w:rsidRDefault="00000000">
            <w:pPr>
              <w:pStyle w:val="TableParagraph"/>
              <w:spacing w:line="206" w:lineRule="exact"/>
              <w:ind w:left="108"/>
            </w:pPr>
            <w:r>
              <w:rPr>
                <w:rStyle w:val="Hyperlink6"/>
                <w:rFonts w:eastAsia="Arial Unicode MS"/>
                <w:sz w:val="18"/>
                <w:szCs w:val="18"/>
              </w:rPr>
              <w:t>Copy</w:t>
            </w:r>
            <w:r>
              <w:rPr>
                <w:rStyle w:val="None"/>
                <w:spacing w:val="40"/>
                <w:sz w:val="18"/>
                <w:szCs w:val="18"/>
              </w:rPr>
              <w:t xml:space="preserve"> </w:t>
            </w:r>
            <w:r>
              <w:rPr>
                <w:rStyle w:val="Hyperlink6"/>
                <w:rFonts w:eastAsia="Arial Unicode MS"/>
                <w:sz w:val="18"/>
                <w:szCs w:val="18"/>
              </w:rPr>
              <w:t>or</w:t>
            </w:r>
            <w:r>
              <w:rPr>
                <w:rStyle w:val="None"/>
                <w:spacing w:val="40"/>
                <w:sz w:val="18"/>
                <w:szCs w:val="18"/>
              </w:rPr>
              <w:t xml:space="preserve"> </w:t>
            </w:r>
            <w:r>
              <w:rPr>
                <w:rStyle w:val="Hyperlink6"/>
                <w:rFonts w:eastAsia="Arial Unicode MS"/>
                <w:sz w:val="18"/>
                <w:szCs w:val="18"/>
              </w:rPr>
              <w:t>counter</w:t>
            </w:r>
            <w:r>
              <w:rPr>
                <w:rStyle w:val="None"/>
                <w:spacing w:val="40"/>
                <w:sz w:val="18"/>
                <w:szCs w:val="18"/>
              </w:rPr>
              <w:t xml:space="preserve"> </w:t>
            </w:r>
            <w:r>
              <w:rPr>
                <w:rStyle w:val="Hyperlink6"/>
                <w:rFonts w:eastAsia="Arial Unicode MS"/>
                <w:sz w:val="18"/>
                <w:szCs w:val="18"/>
              </w:rPr>
              <w:t>folios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share</w:t>
            </w:r>
            <w:r>
              <w:rPr>
                <w:rStyle w:val="None"/>
                <w:spacing w:val="40"/>
                <w:sz w:val="18"/>
                <w:szCs w:val="18"/>
              </w:rPr>
              <w:t xml:space="preserve"> </w:t>
            </w:r>
            <w:r>
              <w:rPr>
                <w:rStyle w:val="Hyperlink6"/>
                <w:rFonts w:eastAsia="Arial Unicode MS"/>
                <w:sz w:val="18"/>
                <w:szCs w:val="18"/>
              </w:rPr>
              <w:t>certificates</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to</w:t>
            </w:r>
            <w:r>
              <w:rPr>
                <w:rStyle w:val="None"/>
                <w:spacing w:val="40"/>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shareholders.</w:t>
            </w:r>
          </w:p>
        </w:tc>
      </w:tr>
    </w:tbl>
    <w:p w14:paraId="3321A083" w14:textId="77777777" w:rsidR="00F81D74" w:rsidRDefault="00F81D74">
      <w:pPr>
        <w:pStyle w:val="TableParagraph"/>
        <w:ind w:left="801" w:hanging="801"/>
      </w:pPr>
    </w:p>
    <w:p w14:paraId="2C1783D4" w14:textId="77777777" w:rsidR="00F81D74" w:rsidRDefault="00F81D74">
      <w:pPr>
        <w:pStyle w:val="BodyText"/>
        <w:spacing w:before="34"/>
      </w:pPr>
    </w:p>
    <w:p w14:paraId="1D29255F" w14:textId="77777777" w:rsidR="00F81D74" w:rsidRDefault="00000000">
      <w:pPr>
        <w:pStyle w:val="Body"/>
        <w:ind w:left="796" w:right="7"/>
        <w:jc w:val="both"/>
        <w:rPr>
          <w:rStyle w:val="None"/>
          <w:sz w:val="20"/>
          <w:szCs w:val="20"/>
        </w:rPr>
      </w:pPr>
      <w:r>
        <w:rPr>
          <w:rStyle w:val="None"/>
          <w:sz w:val="20"/>
          <w:szCs w:val="20"/>
        </w:rPr>
        <w:t>For further details, see “Vanya Mutti – Details of history of shareholding and share capital of our Promoters and members of the Lopa Pathak in our Company” and “Vanya Mutti – Vasudha Bhandari capital history of our Company” on pages 91 and 85, respectively.</w:t>
      </w:r>
      <w:r>
        <w:rPr>
          <w:rStyle w:val="None"/>
          <w:spacing w:val="-5"/>
          <w:sz w:val="20"/>
          <w:szCs w:val="20"/>
        </w:rPr>
      </w:r>
      <w:r>
        <w:rPr>
          <w:rStyle w:val="None"/>
          <w:sz w:val="20"/>
          <w:szCs w:val="20"/>
          <w:lang w:val="en-US"/>
        </w:rPr>
      </w:r>
      <w:r>
        <w:rPr>
          <w:rStyle w:val="None"/>
          <w:spacing w:val="-7"/>
          <w:sz w:val="20"/>
          <w:szCs w:val="20"/>
        </w:rPr>
      </w:r>
      <w:r>
        <w:rPr>
          <w:rStyle w:val="None"/>
          <w:sz w:val="20"/>
          <w:szCs w:val="20"/>
          <w:lang w:val="en-US"/>
        </w:rPr>
      </w:r>
      <w:r>
        <w:rPr>
          <w:rStyle w:val="None"/>
          <w:spacing w:val="-5"/>
          <w:sz w:val="20"/>
          <w:szCs w:val="20"/>
        </w:rPr>
      </w:r>
      <w:r>
        <w:rPr>
          <w:rStyle w:val="None"/>
          <w:sz w:val="20"/>
          <w:szCs w:val="20"/>
        </w:rPr>
      </w:r>
      <w:r>
        <w:rPr>
          <w:rStyle w:val="None"/>
          <w:spacing w:val="-5"/>
          <w:sz w:val="20"/>
          <w:szCs w:val="20"/>
        </w:rPr>
      </w:r>
      <w:r>
        <w:rPr>
          <w:rStyle w:val="None"/>
          <w:sz w:val="20"/>
          <w:szCs w:val="20"/>
          <w:rtl/>
          <w:lang w:val="ar-SA"/>
        </w:rPr>
      </w:r>
      <w:r>
        <w:rPr>
          <w:rStyle w:val="None"/>
          <w:i/>
          <w:iCs/>
          <w:sz w:val="20"/>
          <w:szCs w:val="20"/>
          <w:lang w:val="it-IT"/>
        </w:rPr>
      </w:r>
      <w:r>
        <w:rPr>
          <w:rStyle w:val="None"/>
          <w:i/>
          <w:iCs/>
          <w:spacing w:val="-5"/>
          <w:sz w:val="20"/>
          <w:szCs w:val="20"/>
        </w:rPr>
      </w:r>
      <w:r>
        <w:rPr>
          <w:rStyle w:val="None"/>
          <w:i/>
          <w:iCs/>
          <w:sz w:val="20"/>
          <w:szCs w:val="20"/>
          <w:lang w:val="de-DE"/>
        </w:rPr>
      </w:r>
      <w:r>
        <w:rPr>
          <w:rStyle w:val="None"/>
          <w:i/>
          <w:iCs/>
          <w:spacing w:val="-5"/>
          <w:sz w:val="20"/>
          <w:szCs w:val="20"/>
        </w:rPr>
      </w:r>
      <w:r>
        <w:rPr>
          <w:rStyle w:val="None"/>
          <w:i/>
          <w:iCs/>
          <w:sz w:val="20"/>
          <w:szCs w:val="20"/>
        </w:rPr>
      </w:r>
      <w:r>
        <w:rPr>
          <w:rStyle w:val="None"/>
          <w:i/>
          <w:iCs/>
          <w:spacing w:val="-3"/>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7"/>
          <w:sz w:val="20"/>
          <w:szCs w:val="20"/>
        </w:rPr>
      </w:r>
      <w:r>
        <w:rPr>
          <w:rStyle w:val="None"/>
          <w:i/>
          <w:iCs/>
          <w:sz w:val="20"/>
          <w:szCs w:val="20"/>
          <w:lang w:val="en-US"/>
        </w:rPr>
      </w:r>
      <w:r>
        <w:rPr>
          <w:rStyle w:val="None"/>
          <w:i/>
          <w:iCs/>
          <w:spacing w:val="-5"/>
          <w:sz w:val="20"/>
          <w:szCs w:val="20"/>
        </w:rPr>
      </w:r>
      <w:r>
        <w:rPr>
          <w:rStyle w:val="None"/>
          <w:i/>
          <w:iCs/>
          <w:sz w:val="20"/>
          <w:szCs w:val="20"/>
          <w:lang w:val="it-IT"/>
        </w:rPr>
      </w:r>
      <w:r>
        <w:rPr>
          <w:rStyle w:val="None"/>
          <w:i/>
          <w:iCs/>
          <w:spacing w:val="-3"/>
          <w:sz w:val="20"/>
          <w:szCs w:val="20"/>
        </w:rPr>
      </w:r>
      <w:r>
        <w:rPr>
          <w:rStyle w:val="None"/>
          <w:i/>
          <w:iCs/>
          <w:sz w:val="20"/>
          <w:szCs w:val="20"/>
          <w:lang w:val="en-US"/>
        </w:rPr>
      </w:r>
      <w:r>
        <w:rPr>
          <w:rStyle w:val="None"/>
          <w:i/>
          <w:iCs/>
          <w:spacing w:val="-7"/>
          <w:sz w:val="20"/>
          <w:szCs w:val="20"/>
        </w:rPr>
      </w:r>
      <w:r>
        <w:rPr>
          <w:rStyle w:val="None"/>
          <w:i/>
          <w:iCs/>
          <w:sz w:val="20"/>
          <w:szCs w:val="20"/>
          <w:lang w:val="fr-FR"/>
        </w:rPr>
      </w:r>
      <w:r>
        <w:rPr>
          <w:rStyle w:val="None"/>
          <w:i/>
          <w:iCs/>
          <w:spacing w:val="-5"/>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sz w:val="20"/>
          <w:szCs w:val="20"/>
        </w:rPr>
      </w:r>
      <w:r>
        <w:rPr>
          <w:rStyle w:val="None"/>
          <w:sz w:val="20"/>
          <w:szCs w:val="20"/>
          <w:lang w:val="en-US"/>
        </w:rPr>
      </w:r>
      <w:r>
        <w:rPr>
          <w:rStyle w:val="None"/>
          <w:sz w:val="20"/>
          <w:szCs w:val="20"/>
          <w:rtl/>
          <w:lang w:val="ar-SA"/>
        </w:rPr>
      </w:r>
      <w:r>
        <w:rPr>
          <w:rStyle w:val="None"/>
          <w:i/>
          <w:iCs/>
          <w:sz w:val="20"/>
          <w:szCs w:val="20"/>
          <w:lang w:val="de-DE"/>
        </w:rPr>
      </w:r>
      <w:r>
        <w:rPr>
          <w:rStyle w:val="None"/>
          <w:i/>
          <w:iCs/>
          <w:sz w:val="20"/>
          <w:szCs w:val="20"/>
        </w:rPr>
      </w:r>
      <w:r>
        <w:rPr>
          <w:rStyle w:val="None"/>
          <w:i/>
          <w:iCs/>
          <w:sz w:val="20"/>
          <w:szCs w:val="20"/>
          <w:lang w:val="en-US"/>
        </w:rPr>
      </w:r>
      <w:r>
        <w:rPr>
          <w:rStyle w:val="None"/>
          <w:sz w:val="20"/>
          <w:szCs w:val="20"/>
        </w:rPr>
      </w:r>
      <w:r>
        <w:rPr>
          <w:rStyle w:val="None"/>
          <w:sz w:val="20"/>
          <w:szCs w:val="20"/>
          <w:lang w:val="en-US"/>
        </w:rPr>
      </w:r>
    </w:p>
    <w:p w14:paraId="4E8B80AE" w14:textId="77777777" w:rsidR="00F81D74" w:rsidRDefault="00000000">
      <w:pPr>
        <w:pStyle w:val="BodyText"/>
        <w:spacing w:before="201"/>
        <w:ind w:left="796" w:right="7"/>
        <w:jc w:val="both"/>
      </w:pPr>
      <w:r>
        <w:rPr>
          <w:rStyle w:val="Hyperlink4"/>
        </w:rPr>
        <w:t>We have been unable to trace these documents despite commissioning a detailed search at the Registrar of Companies, through an independent practicing company secretary, Kanj and Co LLP (“Noah Sama Secretary”), to trace records and filings available with Registrar of Companies and reliance has been placed on the certificate dated May 21, 2025, issued by the Noah Sama Secretary. We have also intimated the Registrar of Companies by way of our letter dated May 21, 2025, regarding the missing corporate records.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b/>
          <w:b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58D484E0" w14:textId="77777777" w:rsidR="00F81D74" w:rsidRDefault="00000000">
      <w:pPr>
        <w:pStyle w:val="BodyText"/>
        <w:spacing w:before="199"/>
        <w:ind w:left="796" w:right="10"/>
        <w:jc w:val="both"/>
      </w:pPr>
      <w:r>
        <w:rPr>
          <w:rStyle w:val="Hyperlink4"/>
        </w:rPr>
        <w:t>In addition, 1,000, equity shares of face value of ₹100 each allotted to Karunakar N. Bhandary, 500 equity shares of face value of ₹100 each allotted to Charita Master Hegde, Narayna B. Shetty and Jayaram N. Shetty, respectively, pursuant to the initial subscription to the MoA dated June 29, 1979, were subsequently taken on record by the Board by way of a resolution dated August 25, 1979. For further details, see “Vanya Mutti – Notes to Vanya Mutti – Vasudha Bhandari capital history of our Company”.</w:t>
      </w:r>
      <w:r>
        <w:rPr>
          <w:rStyle w:val="Hyperlink4"/>
          <w:rFonts w:ascii="Arial Unicode MS" w:hAnsi="Arial Unicode MS"/>
        </w:rPr>
      </w:r>
      <w:r>
        <w:rPr>
          <w:rStyle w:val="Hyperlink4"/>
        </w:rPr>
      </w:r>
      <w:r>
        <w:rPr>
          <w:rStyle w:val="Hyperlink4"/>
          <w:rFonts w:ascii="Arial Unicode MS" w:hAnsi="Arial Unicode MS"/>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i/>
          <w:iCs/>
        </w:rPr>
      </w:r>
      <w:r>
        <w:rPr>
          <w:rStyle w:val="Hyperlink4"/>
        </w:rPr>
      </w:r>
    </w:p>
    <w:p w14:paraId="6BFA7444" w14:textId="77777777" w:rsidR="00F81D74" w:rsidRDefault="00000000">
      <w:pPr>
        <w:pStyle w:val="BodyText"/>
        <w:spacing w:before="201"/>
        <w:ind w:left="796" w:right="12"/>
        <w:jc w:val="both"/>
      </w:pPr>
      <w:r>
        <w:rPr>
          <w:rStyle w:val="Hyperlink4"/>
        </w:rPr>
        <w:t>Further, some of our form filings made with the RoC have been delayed in the three-month period ended June 30, 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made</w:t>
      </w:r>
      <w:r>
        <w:rPr>
          <w:rStyle w:val="None"/>
        </w:rPr>
        <w:t xml:space="preserve"> </w:t>
      </w:r>
      <w:r>
        <w:rPr>
          <w:rStyle w:val="Hyperlink4"/>
        </w:rPr>
        <w:t>such</w:t>
      </w:r>
      <w:r>
        <w:rPr>
          <w:rStyle w:val="None"/>
        </w:rPr>
        <w:t xml:space="preserve"> </w:t>
      </w:r>
      <w:r>
        <w:rPr>
          <w:rStyle w:val="Hyperlink4"/>
        </w:rPr>
        <w:t>filings</w:t>
      </w:r>
      <w:r>
        <w:rPr>
          <w:rStyle w:val="None"/>
        </w:rPr>
        <w:t xml:space="preserve"> </w:t>
      </w:r>
      <w:r>
        <w:rPr>
          <w:rStyle w:val="Hyperlink4"/>
        </w:rPr>
        <w:t>subsequent</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statutory</w:t>
      </w:r>
      <w:r>
        <w:rPr>
          <w:rStyle w:val="None"/>
        </w:rPr>
        <w:t xml:space="preserve"> </w:t>
      </w:r>
      <w:r>
        <w:rPr>
          <w:rStyle w:val="Hyperlink4"/>
        </w:rPr>
        <w:t>period</w:t>
      </w:r>
      <w:r>
        <w:rPr>
          <w:rStyle w:val="None"/>
        </w:rPr>
        <w:t xml:space="preserve"> </w:t>
      </w:r>
      <w:r>
        <w:rPr>
          <w:rStyle w:val="Hyperlink4"/>
        </w:rPr>
        <w:t>with</w:t>
      </w:r>
      <w:r>
        <w:rPr>
          <w:rStyle w:val="None"/>
        </w:rPr>
        <w:t xml:space="preserve"> </w:t>
      </w:r>
      <w:r>
        <w:rPr>
          <w:rStyle w:val="Hyperlink4"/>
        </w:rPr>
        <w:t>a</w:t>
      </w:r>
      <w:r>
        <w:rPr>
          <w:rStyle w:val="None"/>
        </w:rPr>
        <w:t xml:space="preserve"> </w:t>
      </w:r>
      <w:r>
        <w:rPr>
          <w:rStyle w:val="Hyperlink4"/>
        </w:rPr>
        <w:t>late</w:t>
      </w:r>
      <w:r>
        <w:rPr>
          <w:rStyle w:val="None"/>
        </w:rPr>
        <w:t xml:space="preserve"> </w:t>
      </w:r>
      <w:r>
        <w:rPr>
          <w:rStyle w:val="Hyperlink4"/>
        </w:rPr>
        <w:t>filing fee. We cannot assure you that our future filings shall be made within the time permitted under the applicable laws, and that any legal proceedings or regulatory actions will be initiated against our Company in the future.</w:t>
      </w:r>
    </w:p>
    <w:p w14:paraId="024B4E51" w14:textId="77777777" w:rsidR="00F81D74" w:rsidRDefault="00000000">
      <w:pPr>
        <w:pStyle w:val="BodyText"/>
        <w:spacing w:before="199"/>
        <w:ind w:left="796" w:right="19"/>
        <w:jc w:val="both"/>
      </w:pPr>
      <w:r>
        <w:rPr>
          <w:rStyle w:val="Hyperlink4"/>
        </w:rPr>
        <w:t>Although no regulatory action/ litigation is pending against us in relation to (i) untraceable secretarial and other corporate</w:t>
      </w:r>
      <w:r>
        <w:rPr>
          <w:rStyle w:val="None"/>
        </w:rPr>
        <w:t xml:space="preserve"> </w:t>
      </w:r>
      <w:r>
        <w:rPr>
          <w:rStyle w:val="Hyperlink4"/>
        </w:rPr>
        <w:t>records</w:t>
      </w:r>
      <w:r>
        <w:rPr>
          <w:rStyle w:val="None"/>
        </w:rPr>
        <w:t xml:space="preserve"> </w:t>
      </w:r>
      <w:r>
        <w:rPr>
          <w:rStyle w:val="Hyperlink4"/>
        </w:rPr>
        <w:t>and</w:t>
      </w:r>
      <w:r>
        <w:rPr>
          <w:rStyle w:val="None"/>
        </w:rPr>
        <w:t xml:space="preserve"> </w:t>
      </w:r>
      <w:r>
        <w:rPr>
          <w:rStyle w:val="Hyperlink4"/>
        </w:rPr>
        <w:t>documents,</w:t>
      </w:r>
      <w:r>
        <w:rPr>
          <w:rStyle w:val="None"/>
        </w:rPr>
        <w:t xml:space="preserve"> </w:t>
      </w:r>
      <w:r>
        <w:rPr>
          <w:rStyle w:val="Hyperlink4"/>
        </w:rPr>
        <w:t>(ii)</w:t>
      </w:r>
      <w:r>
        <w:rPr>
          <w:rStyle w:val="None"/>
        </w:rPr>
        <w:t xml:space="preserve"> </w:t>
      </w:r>
      <w:r>
        <w:rPr>
          <w:rStyle w:val="Hyperlink4"/>
        </w:rPr>
        <w:t>errors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and</w:t>
      </w:r>
      <w:r>
        <w:rPr>
          <w:rStyle w:val="None"/>
        </w:rPr>
        <w:t xml:space="preserve"> </w:t>
      </w:r>
      <w:r>
        <w:rPr>
          <w:rStyle w:val="Hyperlink4"/>
        </w:rPr>
        <w:t>(iii)</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we</w:t>
      </w:r>
      <w:r>
        <w:rPr>
          <w:rStyle w:val="None"/>
        </w:rPr>
        <w:t xml:space="preserve"> </w:t>
      </w:r>
      <w:r>
        <w:rPr>
          <w:rStyle w:val="Hyperlink4"/>
        </w:rPr>
        <w:t>cannot assure you that we will not be subject to penalties imposed by regulatory authorities in this respect.</w:t>
      </w:r>
    </w:p>
    <w:p w14:paraId="1E082569" w14:textId="77777777" w:rsidR="00F81D74" w:rsidRDefault="00F81D74">
      <w:pPr>
        <w:pStyle w:val="BodyText"/>
      </w:pPr>
    </w:p>
    <w:p w14:paraId="398FF887" w14:textId="77777777" w:rsidR="00F81D74" w:rsidRDefault="00F81D74">
      <w:pPr>
        <w:pStyle w:val="BodyText"/>
        <w:spacing w:before="170"/>
      </w:pPr>
    </w:p>
    <w:p w14:paraId="633E132E" w14:textId="77777777" w:rsidR="00F81D74" w:rsidRDefault="00000000">
      <w:pPr>
        <w:pStyle w:val="Heading4"/>
        <w:numPr>
          <w:ilvl w:val="0"/>
          <w:numId w:val="34"/>
        </w:numPr>
        <w:spacing w:before="0"/>
        <w:ind w:right="17"/>
      </w:pPr>
      <w:r>
        <w:rPr>
          <w:rStyle w:val="Hyperlink4"/>
        </w:rPr>
        <w:t>Certain sections of this Red Herring Prospectus contain information from the CARE Report which has been commissioned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reliance</w:t>
      </w:r>
      <w:r>
        <w:rPr>
          <w:rStyle w:val="None"/>
        </w:rPr>
        <w:t xml:space="preserve"> </w:t>
      </w:r>
      <w:r>
        <w:rPr>
          <w:rStyle w:val="Hyperlink4"/>
        </w:rPr>
        <w:t>on</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for</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investment</w:t>
      </w:r>
      <w:r>
        <w:rPr>
          <w:rStyle w:val="None"/>
        </w:rPr>
        <w:t xml:space="preserve"> </w:t>
      </w:r>
      <w:r>
        <w:rPr>
          <w:rStyle w:val="Hyperlink4"/>
        </w:rPr>
        <w:t>decision</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is</w:t>
      </w:r>
      <w:r>
        <w:rPr>
          <w:rStyle w:val="None"/>
        </w:rPr>
        <w:t xml:space="preserve"> </w:t>
      </w:r>
      <w:r>
        <w:rPr>
          <w:rStyle w:val="Hyperlink4"/>
        </w:rPr>
        <w:t>subject to inherent risks.</w:t>
      </w:r>
    </w:p>
    <w:p w14:paraId="5F72B821" w14:textId="77777777" w:rsidR="00F81D74" w:rsidRDefault="00F81D74">
      <w:pPr>
        <w:pStyle w:val="Heading4"/>
        <w:sectPr w:rsidR="00F81D74">
          <w:headerReference w:type="default" r:id="rId123"/>
          <w:footerReference w:type="default" r:id="rId124"/>
          <w:pgSz w:w="11920" w:h="16840"/>
          <w:pgMar w:top="1140" w:right="708" w:bottom="1120" w:left="992" w:header="0" w:footer="0" w:gutter="0"/>
          <w:cols w:space="720"/>
        </w:sectPr>
      </w:pPr>
    </w:p>
    <w:p w14:paraId="4F0EC3D2" w14:textId="77777777" w:rsidR="00F81D74" w:rsidRDefault="00000000">
      <w:pPr>
        <w:pStyle w:val="BodyText"/>
        <w:spacing w:before="80"/>
        <w:ind w:left="796" w:right="8"/>
        <w:jc w:val="both"/>
      </w:pPr>
      <w:r>
        <w:rPr>
          <w:rStyle w:val="Hyperlink4"/>
        </w:rPr>
        <w:t>Certain sections of this Red Herring Prospectus include information based on, or derived from, the CARE Report or extracts of the CARE Report prepared by Kata, Keer and Sama Private Limited (“CareEdge Research”). All such information in this Red Herring Prospectus indicates the CARE Report as its source. The CARE Report is available on the website of our Company at https://kshinternational.com/investor-relations/industry-report/.</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b/>
          <w:bCs/>
        </w:rPr>
      </w:r>
      <w:r>
        <w:rPr>
          <w:rStyle w:val="Hyperlink4"/>
        </w:rPr>
      </w:r>
      <w:r>
        <w:rPr>
          <w:rStyle w:val="None"/>
        </w:rPr>
      </w:r>
      <w:r>
        <w:rPr>
          <w:rStyle w:val="Hyperlink4"/>
        </w:rPr>
      </w:r>
      <w:hyperlink r:id="rId125" w:history="1">
        <w:r>
          <w:rPr>
            <w:rStyle w:val="Hyperlink4"/>
          </w:rPr>
          <w:t>https://kshinternational.com/investor-relations/industry-report/</w:t>
        </w:r>
      </w:hyperlink>
      <w:r>
        <w:rPr>
          <w:rStyle w:val="Hyperlink4"/>
        </w:rPr>
      </w:r>
    </w:p>
    <w:p w14:paraId="047B3678" w14:textId="77777777" w:rsidR="00F81D74" w:rsidRDefault="00000000">
      <w:pPr>
        <w:pStyle w:val="BodyText"/>
        <w:spacing w:before="201"/>
        <w:ind w:left="796" w:right="17"/>
        <w:jc w:val="both"/>
      </w:pPr>
      <w:r>
        <w:rPr>
          <w:rStyle w:val="Hyperlink4"/>
        </w:rPr>
        <w:t>The CARE Report is commissioned and paid for by our Company pursuant to an engagement letter dated December 2,</w:t>
      </w:r>
      <w:r>
        <w:rPr>
          <w:rStyle w:val="None"/>
        </w:rPr>
        <w:t xml:space="preserve"> </w:t>
      </w:r>
      <w:r>
        <w:rPr>
          <w:rStyle w:val="Hyperlink4"/>
        </w:rPr>
        <w:t>2024,</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confirming</w:t>
      </w:r>
      <w:r>
        <w:rPr>
          <w:rStyle w:val="None"/>
        </w:rPr>
        <w:t xml:space="preserve"> </w:t>
      </w:r>
      <w:r>
        <w:rPr>
          <w:rStyle w:val="Hyperlink4"/>
        </w:rPr>
        <w:t>our</w:t>
      </w:r>
      <w:r>
        <w:rPr>
          <w:rStyle w:val="None"/>
        </w:rPr>
        <w:t xml:space="preserve"> </w:t>
      </w:r>
      <w:r>
        <w:rPr>
          <w:rStyle w:val="Hyperlink4"/>
        </w:rPr>
        <w:t>understanding</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industry</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While</w:t>
      </w:r>
      <w:r>
        <w:rPr>
          <w:rStyle w:val="None"/>
        </w:rPr>
        <w:t xml:space="preserve"> </w:t>
      </w:r>
      <w:r>
        <w:rPr>
          <w:rStyle w:val="Hyperlink4"/>
        </w:rPr>
        <w:t>CareEdge Research is</w:t>
      </w:r>
      <w:r>
        <w:rPr>
          <w:rStyle w:val="Hyperlink5"/>
        </w:rPr>
        <w:t xml:space="preserve"> </w:t>
      </w:r>
      <w:r>
        <w:rPr>
          <w:rStyle w:val="Hyperlink4"/>
        </w:rPr>
        <w:t>not</w:t>
      </w:r>
      <w:r>
        <w:rPr>
          <w:rStyle w:val="None"/>
        </w:rPr>
        <w:t xml:space="preserve"> </w:t>
      </w:r>
      <w:r>
        <w:rPr>
          <w:rStyle w:val="Hyperlink4"/>
        </w:rPr>
        <w:t>related to</w:t>
      </w:r>
      <w:r>
        <w:rPr>
          <w:rStyle w:val="Hyperlink5"/>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our Promoters</w:t>
      </w:r>
      <w:r>
        <w:rPr>
          <w:rStyle w:val="Hyperlink5"/>
        </w:rPr>
        <w:t xml:space="preserve"> </w:t>
      </w:r>
      <w:r>
        <w:rPr>
          <w:rStyle w:val="Hyperlink4"/>
        </w:rPr>
        <w:t>or</w:t>
      </w:r>
      <w:r>
        <w:rPr>
          <w:rStyle w:val="None"/>
        </w:rPr>
        <w:t xml:space="preserve"> </w:t>
      </w:r>
      <w:r>
        <w:rPr>
          <w:rStyle w:val="Hyperlink4"/>
        </w:rPr>
        <w:t>our Directors,</w:t>
      </w:r>
      <w:r>
        <w:rPr>
          <w:rStyle w:val="None"/>
        </w:rPr>
        <w:t xml:space="preserve"> </w:t>
      </w:r>
      <w:r>
        <w:rPr>
          <w:rStyle w:val="Hyperlink4"/>
        </w:rPr>
        <w:t>our Company</w:t>
      </w:r>
      <w:r>
        <w:rPr>
          <w:rStyle w:val="Hyperlink5"/>
        </w:rPr>
        <w:t xml:space="preserve"> </w:t>
      </w:r>
      <w:r>
        <w:rPr>
          <w:rStyle w:val="Hyperlink4"/>
        </w:rPr>
        <w:t>has</w:t>
      </w:r>
      <w:r>
        <w:rPr>
          <w:rStyle w:val="Hyperlink5"/>
        </w:rPr>
        <w:t xml:space="preserve"> </w:t>
      </w:r>
      <w:r>
        <w:rPr>
          <w:rStyle w:val="Hyperlink4"/>
        </w:rPr>
        <w:t>subscribed to</w:t>
      </w:r>
      <w:r>
        <w:rPr>
          <w:rStyle w:val="Hyperlink5"/>
        </w:rPr>
        <w:t xml:space="preserve"> </w:t>
      </w:r>
      <w:r>
        <w:rPr>
          <w:rStyle w:val="Hyperlink4"/>
        </w:rPr>
        <w:t>and</w:t>
      </w:r>
      <w:r>
        <w:rPr>
          <w:rStyle w:val="Hyperlink5"/>
        </w:rPr>
        <w:t xml:space="preserve"> </w:t>
      </w:r>
      <w:r>
        <w:rPr>
          <w:rStyle w:val="Hyperlink4"/>
        </w:rPr>
        <w:t>paid</w:t>
      </w:r>
      <w:r>
        <w:rPr>
          <w:rStyle w:val="Hyperlink5"/>
        </w:rPr>
        <w:t xml:space="preserve"> </w:t>
      </w:r>
      <w:r>
        <w:rPr>
          <w:rStyle w:val="Hyperlink4"/>
        </w:rPr>
        <w:t>for certain research and reports from CareEdge Research business process services division.</w:t>
      </w:r>
    </w:p>
    <w:p w14:paraId="05E551A5" w14:textId="77777777" w:rsidR="00F81D74" w:rsidRDefault="00000000">
      <w:pPr>
        <w:pStyle w:val="BodyText"/>
        <w:spacing w:before="201"/>
        <w:ind w:left="796" w:right="17"/>
        <w:jc w:val="both"/>
      </w:pPr>
      <w:r>
        <w:rPr>
          <w:rStyle w:val="Hyperlink4"/>
        </w:rPr>
        <w:t>Industry</w:t>
      </w:r>
      <w:r>
        <w:rPr>
          <w:rStyle w:val="None"/>
        </w:rPr>
        <w:t xml:space="preserve"> </w:t>
      </w:r>
      <w:r>
        <w:rPr>
          <w:rStyle w:val="Hyperlink4"/>
        </w:rPr>
        <w:t>sources</w:t>
      </w:r>
      <w:r>
        <w:rPr>
          <w:rStyle w:val="None"/>
        </w:rPr>
        <w:t xml:space="preserve"> </w:t>
      </w:r>
      <w:r>
        <w:rPr>
          <w:rStyle w:val="Hyperlink4"/>
        </w:rPr>
        <w:t>and</w:t>
      </w:r>
      <w:r>
        <w:rPr>
          <w:rStyle w:val="None"/>
        </w:rPr>
        <w:t xml:space="preserve"> </w:t>
      </w:r>
      <w:r>
        <w:rPr>
          <w:rStyle w:val="Hyperlink4"/>
        </w:rPr>
        <w:t>publications</w:t>
      </w:r>
      <w:r>
        <w:rPr>
          <w:rStyle w:val="None"/>
        </w:rPr>
        <w:t xml:space="preserve"> </w:t>
      </w:r>
      <w:r>
        <w:rPr>
          <w:rStyle w:val="Hyperlink4"/>
        </w:rPr>
        <w:t>are</w:t>
      </w:r>
      <w:r>
        <w:rPr>
          <w:rStyle w:val="None"/>
        </w:rPr>
        <w:t xml:space="preserve"> </w:t>
      </w:r>
      <w:r>
        <w:rPr>
          <w:rStyle w:val="Hyperlink4"/>
        </w:rPr>
        <w:t>prepared</w:t>
      </w:r>
      <w:r>
        <w:rPr>
          <w:rStyle w:val="None"/>
        </w:rPr>
        <w:t xml:space="preserve"> </w:t>
      </w:r>
      <w:r>
        <w:rPr>
          <w:rStyle w:val="Hyperlink4"/>
        </w:rPr>
        <w:t>based</w:t>
      </w:r>
      <w:r>
        <w:rPr>
          <w:rStyle w:val="None"/>
        </w:rPr>
        <w:t xml:space="preserve"> </w:t>
      </w:r>
      <w:r>
        <w:rPr>
          <w:rStyle w:val="Hyperlink4"/>
        </w:rPr>
        <w:t>on</w:t>
      </w:r>
      <w:r>
        <w:rPr>
          <w:rStyle w:val="None"/>
        </w:rPr>
        <w:t xml:space="preserve"> </w:t>
      </w:r>
      <w:r>
        <w:rPr>
          <w:rStyle w:val="Hyperlink4"/>
        </w:rPr>
        <w:t>information</w:t>
      </w:r>
      <w:r>
        <w:rPr>
          <w:rStyle w:val="None"/>
        </w:rPr>
        <w:t xml:space="preserve"> </w:t>
      </w:r>
      <w:r>
        <w:rPr>
          <w:rStyle w:val="Hyperlink4"/>
        </w:rPr>
        <w:t>as</w:t>
      </w:r>
      <w:r>
        <w:rPr>
          <w:rStyle w:val="None"/>
        </w:rPr>
        <w:t xml:space="preserve"> </w:t>
      </w:r>
      <w:r>
        <w:rPr>
          <w:rStyle w:val="Hyperlink4"/>
        </w:rPr>
        <w:t>of</w:t>
      </w:r>
      <w:r>
        <w:rPr>
          <w:rStyle w:val="None"/>
        </w:rPr>
        <w:t xml:space="preserve"> </w:t>
      </w:r>
      <w:r>
        <w:rPr>
          <w:rStyle w:val="Hyperlink4"/>
        </w:rPr>
        <w:t>specific</w:t>
      </w:r>
      <w:r>
        <w:rPr>
          <w:rStyle w:val="None"/>
        </w:rPr>
        <w:t xml:space="preserve"> </w:t>
      </w:r>
      <w:r>
        <w:rPr>
          <w:rStyle w:val="Hyperlink4"/>
        </w:rPr>
        <w:t>dates</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no</w:t>
      </w:r>
      <w:r>
        <w:rPr>
          <w:rStyle w:val="None"/>
        </w:rPr>
        <w:t xml:space="preserve"> </w:t>
      </w:r>
      <w:r>
        <w:rPr>
          <w:rStyle w:val="Hyperlink4"/>
        </w:rPr>
        <w:t>longer</w:t>
      </w:r>
      <w:r>
        <w:rPr>
          <w:rStyle w:val="None"/>
        </w:rPr>
        <w:t xml:space="preserve"> </w:t>
      </w:r>
      <w:r>
        <w:rPr>
          <w:rStyle w:val="Hyperlink4"/>
        </w:rPr>
        <w:t>be</w:t>
      </w:r>
      <w:r>
        <w:rPr>
          <w:rStyle w:val="None"/>
        </w:rPr>
        <w:t xml:space="preserve"> </w:t>
      </w:r>
      <w:r>
        <w:rPr>
          <w:rStyle w:val="Hyperlink4"/>
        </w:rPr>
        <w:t>current or reflect current trends. Industry sources and publications</w:t>
      </w:r>
      <w:r>
        <w:rPr>
          <w:rStyle w:val="Hyperlink5"/>
        </w:rPr>
        <w:t xml:space="preserve"> </w:t>
      </w:r>
      <w:r>
        <w:rPr>
          <w:rStyle w:val="Hyperlink4"/>
        </w:rPr>
        <w:t>may also base their information on estimates, projections, forecasts</w:t>
      </w:r>
      <w:r>
        <w:rPr>
          <w:rStyle w:val="None"/>
        </w:rPr>
        <w:t xml:space="preserve"> </w:t>
      </w:r>
      <w:r>
        <w:rPr>
          <w:rStyle w:val="Hyperlink4"/>
        </w:rPr>
        <w:t>and</w:t>
      </w:r>
      <w:r>
        <w:rPr>
          <w:rStyle w:val="None"/>
        </w:rPr>
        <w:t xml:space="preserve"> </w:t>
      </w:r>
      <w:r>
        <w:rPr>
          <w:rStyle w:val="Hyperlink4"/>
        </w:rPr>
        <w:t>assumptions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prove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incorrect.</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CARE</w:t>
      </w:r>
      <w:r>
        <w:rPr>
          <w:rStyle w:val="None"/>
        </w:rPr>
        <w:t xml:space="preserve"> </w:t>
      </w:r>
      <w:r>
        <w:rPr>
          <w:rStyle w:val="Hyperlink4"/>
        </w:rPr>
        <w:t>Report</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w:t>
      </w:r>
      <w:r>
        <w:rPr>
          <w:rStyle w:val="None"/>
        </w:rPr>
        <w:t xml:space="preserve"> </w:t>
      </w:r>
      <w:r>
        <w:rPr>
          <w:rStyle w:val="Hyperlink4"/>
        </w:rPr>
        <w:t>recommendation</w:t>
      </w:r>
      <w:r>
        <w:rPr>
          <w:rStyle w:val="None"/>
        </w:rPr>
        <w:t xml:space="preserve"> </w:t>
      </w:r>
      <w:r>
        <w:rPr>
          <w:rStyle w:val="Hyperlink4"/>
        </w:rPr>
        <w:t>to</w:t>
      </w:r>
      <w:r>
        <w:rPr>
          <w:rStyle w:val="None"/>
        </w:rPr>
        <w:t xml:space="preserve"> </w:t>
      </w:r>
      <w:r>
        <w:rPr>
          <w:rStyle w:val="Hyperlink5"/>
        </w:rPr>
        <w:t>invest</w:t>
      </w:r>
    </w:p>
    <w:p w14:paraId="4979D552" w14:textId="77777777" w:rsidR="00F81D74" w:rsidRDefault="00000000">
      <w:pPr>
        <w:pStyle w:val="BodyText"/>
        <w:ind w:left="796" w:right="19"/>
        <w:jc w:val="both"/>
      </w:pPr>
      <w:r>
        <w:rPr>
          <w:rStyle w:val="Hyperlink4"/>
        </w:rPr>
        <w:t>/ disinvest in any company covered in the CARE Report. Accordingly, prospective investors should not place undue reliance on or base their investment decision solely on this information.</w:t>
      </w:r>
    </w:p>
    <w:p w14:paraId="61F99556" w14:textId="77777777" w:rsidR="00F81D74" w:rsidRDefault="00000000">
      <w:pPr>
        <w:pStyle w:val="BodyText"/>
        <w:spacing w:before="200"/>
        <w:ind w:left="796" w:right="6"/>
        <w:jc w:val="both"/>
      </w:pPr>
      <w:r>
        <w:rPr>
          <w:rStyle w:val="Hyperlink4"/>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“Akshay Sheth” on page 137. For the disclaimer associated with the CARE Report, see “Manbir Kamdar, Use of Vasatika Chowdhury and Yashoda Shere and Currency of Presentation – Industry and Yashoda Shere” on page 16.</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i/>
          <w:iCs/>
        </w:rPr>
      </w:r>
      <w:r>
        <w:rPr>
          <w:rStyle w:val="Hyperlink4"/>
        </w:rPr>
      </w:r>
    </w:p>
    <w:p w14:paraId="3EE2E952" w14:textId="77777777" w:rsidR="00F81D74" w:rsidRDefault="00000000">
      <w:pPr>
        <w:pStyle w:val="Heading4"/>
        <w:numPr>
          <w:ilvl w:val="0"/>
          <w:numId w:val="35"/>
        </w:numPr>
        <w:ind w:right="19"/>
        <w:jc w:val="left"/>
      </w:pPr>
      <w:r>
        <w:rPr>
          <w:rStyle w:val="Hyperlink4"/>
        </w:rPr>
        <w:t>We</w:t>
      </w:r>
      <w:r>
        <w:rPr>
          <w:rStyle w:val="None"/>
        </w:rPr>
        <w:t xml:space="preserve"> </w:t>
      </w:r>
      <w:r>
        <w:rPr>
          <w:rStyle w:val="Hyperlink4"/>
        </w:rPr>
        <w:t>operate</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competitive</w:t>
      </w:r>
      <w:r>
        <w:rPr>
          <w:rStyle w:val="None"/>
        </w:rPr>
        <w:t xml:space="preserve"> </w:t>
      </w:r>
      <w:r>
        <w:rPr>
          <w:rStyle w:val="Hyperlink4"/>
        </w:rPr>
        <w:t>business</w:t>
      </w:r>
      <w:r>
        <w:rPr>
          <w:rStyle w:val="None"/>
        </w:rPr>
        <w:t xml:space="preserve"> </w:t>
      </w:r>
      <w:r>
        <w:rPr>
          <w:rStyle w:val="Hyperlink4"/>
        </w:rPr>
        <w:t>environment.</w:t>
      </w:r>
      <w:r>
        <w:rPr>
          <w:rStyle w:val="None"/>
        </w:rPr>
        <w:t xml:space="preserve"> </w:t>
      </w:r>
      <w:r>
        <w:rPr>
          <w:rStyle w:val="Hyperlink4"/>
        </w:rPr>
        <w:t>Failure</w:t>
      </w:r>
      <w:r>
        <w:rPr>
          <w:rStyle w:val="None"/>
        </w:rPr>
        <w:t xml:space="preserve"> </w:t>
      </w:r>
      <w:r>
        <w:rPr>
          <w:rStyle w:val="Hyperlink4"/>
        </w:rPr>
        <w:t>to</w:t>
      </w:r>
      <w:r>
        <w:rPr>
          <w:rStyle w:val="Hyperlink5"/>
        </w:rPr>
        <w:t xml:space="preserve"> </w:t>
      </w:r>
      <w:r>
        <w:rPr>
          <w:rStyle w:val="Hyperlink4"/>
        </w:rPr>
        <w:t>compete</w:t>
      </w:r>
      <w:r>
        <w:rPr>
          <w:rStyle w:val="None"/>
        </w:rPr>
        <w:t xml:space="preserve"> </w:t>
      </w:r>
      <w:r>
        <w:rPr>
          <w:rStyle w:val="Hyperlink4"/>
        </w:rPr>
        <w:t>effectively</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and</w:t>
      </w:r>
      <w:r>
        <w:rPr>
          <w:rStyle w:val="None"/>
        </w:rPr>
        <w:t xml:space="preserve"> </w:t>
      </w:r>
      <w:r>
        <w:rPr>
          <w:rStyle w:val="Hyperlink4"/>
        </w:rPr>
        <w:t>new entrants to the industry may adversely affect our business, financial condition and results of operations.</w:t>
      </w:r>
    </w:p>
    <w:p w14:paraId="221DC9E7" w14:textId="77777777" w:rsidR="00F81D74" w:rsidRDefault="00000000">
      <w:pPr>
        <w:pStyle w:val="BodyText"/>
        <w:spacing w:before="200"/>
        <w:ind w:left="796" w:right="7"/>
        <w:jc w:val="both"/>
      </w:pPr>
      <w:r>
        <w:rPr>
          <w:rStyle w:val="Hyperlink4"/>
        </w:rP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“Gayathri Rao – Competition”, “Basis for Gopal Biswas” and “Akshay Sheth”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p>
    <w:p w14:paraId="6BD777F6" w14:textId="77777777" w:rsidR="00F81D74" w:rsidRDefault="00000000">
      <w:pPr>
        <w:pStyle w:val="BodyText"/>
        <w:spacing w:before="200"/>
        <w:ind w:left="796" w:right="16"/>
        <w:jc w:val="both"/>
      </w:pPr>
      <w:r>
        <w:rPr>
          <w:rStyle w:val="Hyperlink4"/>
        </w:rPr>
        <w:t>While we work consistently to offset pricing pressures, produce new products, improve our services or enhance our production efficiency to</w:t>
      </w:r>
      <w:r>
        <w:rPr>
          <w:rStyle w:val="None"/>
        </w:rPr>
        <w:t xml:space="preserve"> </w:t>
      </w:r>
      <w:r>
        <w:rPr>
          <w:rStyle w:val="Hyperlink4"/>
        </w:rPr>
        <w:t>reduce costs, such efforts</w:t>
      </w:r>
      <w:r>
        <w:rPr>
          <w:rStyle w:val="None"/>
        </w:rPr>
        <w:t xml:space="preserve"> </w:t>
      </w:r>
      <w:r>
        <w:rPr>
          <w:rStyle w:val="Hyperlink4"/>
        </w:rPr>
        <w:t>may not</w:t>
      </w:r>
      <w:r>
        <w:rPr>
          <w:rStyle w:val="None"/>
        </w:rPr>
        <w:t xml:space="preserve"> </w:t>
      </w:r>
      <w:r>
        <w:rPr>
          <w:rStyle w:val="Hyperlink4"/>
        </w:rPr>
        <w:t>be successful. Also, as we plan to expand our offerings</w:t>
      </w:r>
      <w:r>
        <w:rPr>
          <w:rStyle w:val="None"/>
        </w:rPr>
        <w:t xml:space="preserve"> </w:t>
      </w:r>
      <w:r>
        <w:rPr>
          <w:rStyle w:val="Hyperlink4"/>
        </w:rPr>
        <w:t>to launch new products, we may face strong competition from other players in the same markets. Many of our existing and potential competitors</w:t>
      </w:r>
      <w:r>
        <w:rPr>
          <w:rStyle w:val="None"/>
        </w:rPr>
        <w:t xml:space="preserve"> </w:t>
      </w:r>
      <w:r>
        <w:rPr>
          <w:rStyle w:val="Hyperlink4"/>
        </w:rPr>
        <w:t>may</w:t>
      </w:r>
      <w:r>
        <w:rPr>
          <w:rStyle w:val="None"/>
        </w:rPr>
        <w:t xml:space="preserve"> </w:t>
      </w:r>
      <w:r>
        <w:rPr>
          <w:rStyle w:val="Hyperlink4"/>
        </w:rPr>
        <w:t>seek to equal or</w:t>
      </w:r>
      <w:r>
        <w:rPr>
          <w:rStyle w:val="None"/>
        </w:rPr>
        <w:t xml:space="preserve"> </w:t>
      </w:r>
      <w:r>
        <w:rPr>
          <w:rStyle w:val="Hyperlink4"/>
        </w:rPr>
        <w:t>exceed</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 their</w:t>
      </w:r>
      <w:r>
        <w:rPr>
          <w:rStyle w:val="None"/>
        </w:rPr>
        <w:t xml:space="preserve"> </w:t>
      </w:r>
      <w:r>
        <w:rPr>
          <w:rStyle w:val="Hyperlink4"/>
        </w:rPr>
        <w:t>financial,</w:t>
      </w:r>
      <w:r>
        <w:rPr>
          <w:rStyle w:val="None"/>
        </w:rPr>
        <w:t xml:space="preserve"> </w:t>
      </w:r>
      <w:r>
        <w:rPr>
          <w:rStyle w:val="Hyperlink4"/>
        </w:rPr>
        <w:t>production, sales, marketing</w:t>
      </w:r>
      <w:r>
        <w:rPr>
          <w:rStyle w:val="None"/>
        </w:rPr>
        <w:t xml:space="preserve"> </w:t>
      </w:r>
      <w:r>
        <w:rPr>
          <w:rStyle w:val="Hyperlink4"/>
        </w:rPr>
        <w:t>and other resources. If we fail to compete effectively in the future, our business and prospects could be materially and adversely affected.</w:t>
      </w:r>
    </w:p>
    <w:p w14:paraId="4421F86D" w14:textId="77777777" w:rsidR="00F81D74" w:rsidRDefault="00000000">
      <w:pPr>
        <w:pStyle w:val="Heading4"/>
        <w:numPr>
          <w:ilvl w:val="0"/>
          <w:numId w:val="22"/>
        </w:numPr>
        <w:spacing w:before="202"/>
        <w:ind w:right="21"/>
        <w:jc w:val="left"/>
      </w:pPr>
      <w:r>
        <w:rPr>
          <w:rStyle w:val="Hyperlink4"/>
        </w:rPr>
        <w:t>Any</w:t>
      </w:r>
      <w:r>
        <w:rPr>
          <w:rStyle w:val="None"/>
        </w:rPr>
        <w:t xml:space="preserve"> </w:t>
      </w:r>
      <w:r>
        <w:rPr>
          <w:rStyle w:val="Hyperlink4"/>
        </w:rPr>
        <w:t>failure</w:t>
      </w:r>
      <w:r>
        <w:rPr>
          <w:rStyle w:val="None"/>
        </w:rPr>
        <w:t xml:space="preserve"> </w:t>
      </w:r>
      <w:r>
        <w:rPr>
          <w:rStyle w:val="Hyperlink4"/>
        </w:rPr>
        <w:t>in</w:t>
      </w:r>
      <w:r>
        <w:rPr>
          <w:rStyle w:val="None"/>
        </w:rPr>
        <w:t xml:space="preserve"> </w:t>
      </w:r>
      <w:r>
        <w:rPr>
          <w:rStyle w:val="Hyperlink4"/>
        </w:rPr>
        <w:t>arranging</w:t>
      </w:r>
      <w:r>
        <w:rPr>
          <w:rStyle w:val="None"/>
        </w:rPr>
        <w:t xml:space="preserve"> </w:t>
      </w:r>
      <w:r>
        <w:rPr>
          <w:rStyle w:val="Hyperlink4"/>
        </w:rPr>
        <w:t>adequate</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furnishing</w:t>
      </w:r>
      <w:r>
        <w:rPr>
          <w:rStyle w:val="None"/>
        </w:rPr>
        <w:t xml:space="preserve"> </w:t>
      </w:r>
      <w:r>
        <w:rPr>
          <w:rStyle w:val="Hyperlink4"/>
        </w:rPr>
        <w:t>performance</w:t>
      </w:r>
      <w:r>
        <w:rPr>
          <w:rStyle w:val="None"/>
        </w:rPr>
        <w:t xml:space="preserve"> </w:t>
      </w:r>
      <w:r>
        <w:rPr>
          <w:rStyle w:val="Hyperlink4"/>
        </w:rPr>
        <w:t>bank</w:t>
      </w:r>
      <w:r>
        <w:rPr>
          <w:rStyle w:val="None"/>
        </w:rPr>
        <w:t xml:space="preserve"> </w:t>
      </w:r>
      <w:r>
        <w:rPr>
          <w:rStyle w:val="Hyperlink4"/>
        </w:rPr>
        <w:t>guarantees may adversely affect our business, results of operations, cash flows and financial condition.</w:t>
      </w:r>
    </w:p>
    <w:p w14:paraId="66444257" w14:textId="77777777" w:rsidR="00F81D74" w:rsidRDefault="00000000">
      <w:pPr>
        <w:pStyle w:val="BodyText"/>
        <w:spacing w:before="200"/>
        <w:ind w:left="796" w:right="21"/>
        <w:jc w:val="both"/>
      </w:pPr>
      <w:r>
        <w:rPr>
          <w:rStyle w:val="Hyperlink4"/>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14:paraId="63B1EE27" w14:textId="77777777" w:rsidR="00F81D74" w:rsidRDefault="00000000">
      <w:pPr>
        <w:pStyle w:val="BodyText"/>
        <w:spacing w:before="198"/>
        <w:ind w:left="796" w:right="15"/>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None"/>
        </w:rPr>
        <w:t xml:space="preserve"> </w:t>
      </w:r>
      <w:r>
        <w:rPr>
          <w:rStyle w:val="Hyperlink4"/>
        </w:rPr>
        <w:t>are</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days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w:t>
      </w:r>
    </w:p>
    <w:p w14:paraId="3C0A333F" w14:textId="77777777" w:rsidR="00F81D74" w:rsidRDefault="00F81D74">
      <w:pPr>
        <w:pStyle w:val="BodyText"/>
        <w:spacing w:before="7"/>
        <w:rPr>
          <w:rStyle w:val="Hyperlink4"/>
          <w:sz w:val="17"/>
          <w:szCs w:val="17"/>
        </w:rPr>
      </w:pPr>
    </w:p>
    <w:tbl>
      <w:tblPr>
        <w:tblW w:w="9389"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20"/>
        <w:gridCol w:w="1516"/>
        <w:gridCol w:w="2563"/>
        <w:gridCol w:w="1262"/>
        <w:gridCol w:w="1264"/>
        <w:gridCol w:w="1264"/>
      </w:tblGrid>
      <w:tr w:rsidR="00F81D74" w14:paraId="3A1AC193" w14:textId="77777777">
        <w:trPr>
          <w:trHeight w:val="626"/>
        </w:trPr>
        <w:tc>
          <w:tcPr>
            <w:tcW w:w="3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94" w:type="dxa"/>
              <w:bottom w:w="80" w:type="dxa"/>
              <w:right w:w="80" w:type="dxa"/>
            </w:tcMar>
          </w:tcPr>
          <w:p w14:paraId="6E5CD2FF" w14:textId="77777777" w:rsidR="00F81D74" w:rsidRDefault="00000000">
            <w:pPr>
              <w:pStyle w:val="TableParagraph"/>
              <w:spacing w:line="207" w:lineRule="exact"/>
              <w:ind w:left="14"/>
              <w:jc w:val="center"/>
            </w:pPr>
            <w:r>
              <w:rPr>
                <w:rStyle w:val="None"/>
                <w:b/>
                <w:bCs/>
                <w:spacing w:val="-2"/>
                <w:sz w:val="18"/>
                <w:szCs w:val="18"/>
              </w:rPr>
              <w:t>Particulars</w:t>
            </w:r>
          </w:p>
        </w:tc>
        <w:tc>
          <w:tcPr>
            <w:tcW w:w="25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1" w:type="dxa"/>
              <w:bottom w:w="80" w:type="dxa"/>
              <w:right w:w="312" w:type="dxa"/>
            </w:tcMar>
          </w:tcPr>
          <w:p w14:paraId="7A177C0A" w14:textId="77777777" w:rsidR="00F81D74" w:rsidRDefault="00000000">
            <w:pPr>
              <w:pStyle w:val="TableParagraph"/>
              <w:spacing w:line="206" w:lineRule="exact"/>
              <w:ind w:left="761" w:right="232"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w:t>
            </w:r>
            <w:r>
              <w:rPr>
                <w:rStyle w:val="None"/>
                <w:b/>
                <w:bCs/>
                <w:sz w:val="18"/>
                <w:szCs w:val="18"/>
              </w:rPr>
              <w:lastRenderedPageBreak/>
              <w:t>d June 30, 2025</w:t>
            </w:r>
          </w:p>
        </w:tc>
        <w:tc>
          <w:tcPr>
            <w:tcW w:w="12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4" w:type="dxa"/>
              <w:bottom w:w="80" w:type="dxa"/>
              <w:right w:w="80" w:type="dxa"/>
            </w:tcMar>
          </w:tcPr>
          <w:p w14:paraId="71FE9220" w14:textId="77777777" w:rsidR="00F81D74" w:rsidRDefault="00000000">
            <w:pPr>
              <w:pStyle w:val="TableParagraph"/>
              <w:spacing w:line="207" w:lineRule="exact"/>
              <w:ind w:left="204"/>
            </w:pPr>
            <w:r>
              <w:rPr>
                <w:rStyle w:val="None"/>
                <w:b/>
                <w:bCs/>
                <w:sz w:val="18"/>
                <w:szCs w:val="18"/>
              </w:rPr>
              <w:lastRenderedPageBreak/>
              <w:t>Fiscal</w:t>
            </w:r>
            <w:r>
              <w:rPr>
                <w:rStyle w:val="None"/>
                <w:b/>
                <w:bCs/>
                <w:spacing w:val="-3"/>
                <w:sz w:val="18"/>
                <w:szCs w:val="18"/>
              </w:rPr>
              <w:t xml:space="preserve"> </w:t>
            </w:r>
            <w:r>
              <w:rPr>
                <w:rStyle w:val="None"/>
                <w:b/>
                <w:bCs/>
                <w:spacing w:val="-4"/>
                <w:sz w:val="18"/>
                <w:szCs w:val="18"/>
              </w:rPr>
              <w:t>2025</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80" w:type="dxa"/>
            </w:tcMar>
          </w:tcPr>
          <w:p w14:paraId="4E38D7A0" w14:textId="77777777" w:rsidR="00F81D74" w:rsidRDefault="00000000">
            <w:pPr>
              <w:pStyle w:val="TableParagraph"/>
              <w:spacing w:line="207" w:lineRule="exact"/>
              <w:ind w:left="20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6" w:type="dxa"/>
              <w:bottom w:w="80" w:type="dxa"/>
              <w:right w:w="80" w:type="dxa"/>
            </w:tcMar>
          </w:tcPr>
          <w:p w14:paraId="75B4F4A8" w14:textId="77777777" w:rsidR="00F81D74" w:rsidRDefault="00000000">
            <w:pPr>
              <w:pStyle w:val="TableParagraph"/>
              <w:spacing w:line="207" w:lineRule="exact"/>
              <w:ind w:left="20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352777FB" w14:textId="77777777">
        <w:trPr>
          <w:trHeight w:val="631"/>
        </w:trPr>
        <w:tc>
          <w:tcPr>
            <w:tcW w:w="151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6" w:type="dxa"/>
            </w:tcMar>
          </w:tcPr>
          <w:p w14:paraId="2F80F7A6" w14:textId="77777777" w:rsidR="00F81D74" w:rsidRDefault="00000000">
            <w:pPr>
              <w:pStyle w:val="TableParagraph"/>
              <w:tabs>
                <w:tab w:val="left" w:pos="822"/>
              </w:tabs>
              <w:spacing w:line="208" w:lineRule="exact"/>
              <w:ind w:left="59" w:right="46"/>
            </w:pPr>
            <w:r>
              <w:rPr>
                <w:rStyle w:val="None"/>
                <w:spacing w:val="-4"/>
                <w:sz w:val="18"/>
                <w:szCs w:val="18"/>
              </w:rPr>
              <w:t>Ishwar Dhingra Aachal Sankaran(1)</w:t>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z w:val="18"/>
                <w:szCs w:val="18"/>
                <w:vertAlign w:val="superscript"/>
              </w:rPr>
            </w:r>
          </w:p>
        </w:tc>
        <w:tc>
          <w:tcPr>
            <w:tcW w:w="1516"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A96D95" w14:textId="77777777" w:rsidR="00F81D74" w:rsidRDefault="00000000">
            <w:pPr>
              <w:pStyle w:val="TableParagraph"/>
              <w:spacing w:line="207" w:lineRule="exact"/>
              <w:ind w:left="57"/>
            </w:pP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days</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BDD8B2C" w14:textId="77777777" w:rsidR="00F81D74" w:rsidRDefault="00000000">
            <w:pPr>
              <w:pStyle w:val="TableParagraph"/>
              <w:spacing w:line="207" w:lineRule="exact"/>
              <w:ind w:right="42"/>
              <w:jc w:val="right"/>
            </w:pPr>
            <w:r>
              <w:rPr>
                <w:rStyle w:val="None"/>
                <w:spacing w:val="-5"/>
                <w:sz w:val="18"/>
                <w:szCs w:val="18"/>
              </w:rPr>
              <w:t>72</w:t>
            </w:r>
          </w:p>
        </w:tc>
        <w:tc>
          <w:tcPr>
            <w:tcW w:w="12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5D3110F8" w14:textId="77777777" w:rsidR="00F81D74" w:rsidRDefault="00000000">
            <w:pPr>
              <w:pStyle w:val="TableParagraph"/>
              <w:spacing w:line="207" w:lineRule="exact"/>
              <w:ind w:right="41"/>
              <w:jc w:val="right"/>
            </w:pPr>
            <w:r>
              <w:rPr>
                <w:rStyle w:val="None"/>
                <w:spacing w:val="-5"/>
                <w:sz w:val="18"/>
                <w:szCs w:val="18"/>
              </w:rPr>
              <w:t>80</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E64D44F" w14:textId="77777777" w:rsidR="00F81D74" w:rsidRDefault="00000000">
            <w:pPr>
              <w:pStyle w:val="TableParagraph"/>
              <w:spacing w:line="207" w:lineRule="exact"/>
              <w:ind w:right="42"/>
              <w:jc w:val="right"/>
            </w:pPr>
            <w:r>
              <w:rPr>
                <w:rStyle w:val="None"/>
                <w:spacing w:val="-5"/>
                <w:sz w:val="18"/>
                <w:szCs w:val="18"/>
              </w:rPr>
              <w:t>76</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3D31A8DA" w14:textId="77777777" w:rsidR="00F81D74" w:rsidRDefault="00000000">
            <w:pPr>
              <w:pStyle w:val="TableParagraph"/>
              <w:spacing w:line="207" w:lineRule="exact"/>
              <w:ind w:right="41"/>
              <w:jc w:val="right"/>
            </w:pPr>
            <w:r>
              <w:rPr>
                <w:rStyle w:val="None"/>
                <w:spacing w:val="-5"/>
                <w:sz w:val="18"/>
                <w:szCs w:val="18"/>
              </w:rPr>
              <w:t>73</w:t>
            </w:r>
          </w:p>
        </w:tc>
      </w:tr>
    </w:tbl>
    <w:p w14:paraId="4632A848" w14:textId="77777777" w:rsidR="00F81D74" w:rsidRDefault="00F81D74">
      <w:pPr>
        <w:pStyle w:val="BodyText"/>
        <w:spacing w:before="7"/>
        <w:ind w:left="801" w:hanging="801"/>
        <w:rPr>
          <w:rStyle w:val="Hyperlink4"/>
          <w:sz w:val="17"/>
          <w:szCs w:val="17"/>
        </w:rPr>
      </w:pPr>
    </w:p>
    <w:p w14:paraId="206EB2AB" w14:textId="77777777" w:rsidR="00F81D74" w:rsidRDefault="00000000">
      <w:pPr>
        <w:pStyle w:val="Body"/>
        <w:spacing w:before="2"/>
        <w:ind w:left="1082" w:hanging="360"/>
        <w:rPr>
          <w:rStyle w:val="Hyperlink8"/>
          <w:rFonts w:eastAsia="Arial Unicode MS"/>
        </w:rPr>
      </w:pPr>
      <w:r>
        <w:rPr>
          <w:rStyle w:val="Hyperlink8"/>
          <w:rFonts w:eastAsia="Arial Unicode MS"/>
        </w:rPr>
        <w:t>(1)</w:t>
      </w:r>
      <w:r>
        <w:rPr>
          <w:rStyle w:val="None"/>
          <w:i/>
          <w:iCs/>
          <w:spacing w:val="80"/>
          <w:sz w:val="16"/>
          <w:szCs w:val="16"/>
        </w:rPr>
        <w:t xml:space="preserve"> </w:t>
      </w:r>
      <w:r>
        <w:rPr>
          <w:rStyle w:val="Hyperlink8"/>
          <w:rFonts w:eastAsia="Arial Unicode MS"/>
          <w:lang w:val="en-US"/>
        </w:rPr>
        <w:t>Working capital days is computed as Inventory days plus Trade receivable days minus Trade payable days. Inventory days is calculated as</w:t>
      </w:r>
      <w:r>
        <w:rPr>
          <w:rStyle w:val="None"/>
          <w:i/>
          <w:iCs/>
          <w:spacing w:val="40"/>
          <w:sz w:val="16"/>
          <w:szCs w:val="16"/>
        </w:rPr>
        <w:t xml:space="preserve"> </w:t>
      </w:r>
      <w:r>
        <w:rPr>
          <w:rStyle w:val="Hyperlink8"/>
          <w:rFonts w:eastAsia="Arial Unicode MS"/>
          <w:lang w:val="it-IT"/>
        </w:rPr>
        <w:t>Inventory</w:t>
      </w:r>
      <w:r>
        <w:rPr>
          <w:rStyle w:val="None"/>
          <w:i/>
          <w:iCs/>
          <w:spacing w:val="-4"/>
          <w:sz w:val="16"/>
          <w:szCs w:val="16"/>
        </w:rPr>
        <w:t xml:space="preserve"> </w:t>
      </w:r>
      <w:r>
        <w:rPr>
          <w:rStyle w:val="Hyperlink8"/>
          <w:rFonts w:eastAsia="Arial Unicode MS"/>
          <w:lang w:val="en-US"/>
        </w:rPr>
        <w:t>divided by</w:t>
      </w:r>
      <w:r>
        <w:rPr>
          <w:rStyle w:val="None"/>
          <w:i/>
          <w:iCs/>
          <w:spacing w:val="-1"/>
          <w:sz w:val="16"/>
          <w:szCs w:val="16"/>
        </w:rPr>
        <w:t xml:space="preserve"> </w:t>
      </w:r>
      <w:r>
        <w:rPr>
          <w:rStyle w:val="Hyperlink8"/>
          <w:rFonts w:eastAsia="Arial Unicode MS"/>
          <w:lang w:val="pt-PT"/>
        </w:rPr>
        <w:t>Cost</w:t>
      </w:r>
      <w:r>
        <w:rPr>
          <w:rStyle w:val="None"/>
          <w:i/>
          <w:iCs/>
          <w:spacing w:val="-3"/>
          <w:sz w:val="16"/>
          <w:szCs w:val="16"/>
        </w:rPr>
        <w:t xml:space="preserve"> </w:t>
      </w:r>
      <w:r>
        <w:rPr>
          <w:rStyle w:val="Hyperlink8"/>
          <w:rFonts w:eastAsia="Arial Unicode MS"/>
          <w:lang w:val="en-US"/>
        </w:rPr>
        <w:t>of</w:t>
      </w:r>
      <w:r>
        <w:rPr>
          <w:rStyle w:val="None"/>
          <w:i/>
          <w:iCs/>
          <w:spacing w:val="-1"/>
          <w:sz w:val="16"/>
          <w:szCs w:val="16"/>
        </w:rPr>
        <w:t xml:space="preserve"> </w:t>
      </w:r>
      <w:r>
        <w:rPr>
          <w:rStyle w:val="Hyperlink8"/>
          <w:rFonts w:eastAsia="Arial Unicode MS"/>
          <w:lang w:val="en-US"/>
        </w:rPr>
        <w:t>goods</w:t>
      </w:r>
      <w:r>
        <w:rPr>
          <w:rStyle w:val="None"/>
          <w:i/>
          <w:iCs/>
          <w:spacing w:val="-2"/>
          <w:sz w:val="16"/>
          <w:szCs w:val="16"/>
        </w:rPr>
        <w:t xml:space="preserve"> </w:t>
      </w:r>
      <w:r>
        <w:rPr>
          <w:rStyle w:val="Hyperlink8"/>
          <w:rFonts w:eastAsia="Arial Unicode MS"/>
          <w:lang w:val="en-US"/>
        </w:rPr>
        <w:t>sold (COGS) from</w:t>
      </w:r>
      <w:r>
        <w:rPr>
          <w:rStyle w:val="None"/>
          <w:i/>
          <w:iCs/>
          <w:spacing w:val="-3"/>
          <w:sz w:val="16"/>
          <w:szCs w:val="16"/>
        </w:rPr>
        <w:t xml:space="preserve"> </w:t>
      </w:r>
      <w:r>
        <w:rPr>
          <w:rStyle w:val="Hyperlink8"/>
          <w:rFonts w:eastAsia="Arial Unicode MS"/>
          <w:lang w:val="fr-FR"/>
        </w:rPr>
        <w:t>operations</w:t>
      </w:r>
      <w:r>
        <w:rPr>
          <w:rStyle w:val="None"/>
          <w:i/>
          <w:iCs/>
          <w:spacing w:val="1"/>
          <w:sz w:val="16"/>
          <w:szCs w:val="16"/>
        </w:rPr>
        <w:t xml:space="preserve"> </w:t>
      </w:r>
      <w:r>
        <w:rPr>
          <w:rStyle w:val="Hyperlink8"/>
          <w:rFonts w:eastAsia="Arial Unicode MS"/>
          <w:lang w:val="en-US"/>
        </w:rPr>
        <w:t>multiplied by</w:t>
      </w:r>
      <w:r>
        <w:rPr>
          <w:rStyle w:val="None"/>
          <w:i/>
          <w:iCs/>
          <w:spacing w:val="-3"/>
          <w:sz w:val="16"/>
          <w:szCs w:val="16"/>
        </w:rPr>
        <w:t xml:space="preserve"> </w:t>
      </w:r>
      <w:r>
        <w:rPr>
          <w:rStyle w:val="Hyperlink8"/>
          <w:rFonts w:eastAsia="Arial Unicode MS"/>
        </w:rPr>
        <w:t>365</w:t>
      </w:r>
      <w:r>
        <w:rPr>
          <w:rStyle w:val="None"/>
          <w:i/>
          <w:iCs/>
          <w:spacing w:val="-1"/>
          <w:sz w:val="16"/>
          <w:szCs w:val="16"/>
        </w:rPr>
        <w:t xml:space="preserve"> </w:t>
      </w:r>
      <w:r>
        <w:rPr>
          <w:rStyle w:val="Hyperlink8"/>
          <w:rFonts w:eastAsia="Arial Unicode MS"/>
        </w:rPr>
        <w:t>or</w:t>
      </w:r>
      <w:r>
        <w:rPr>
          <w:rStyle w:val="None"/>
          <w:i/>
          <w:iCs/>
          <w:spacing w:val="-2"/>
          <w:sz w:val="16"/>
          <w:szCs w:val="16"/>
        </w:rPr>
        <w:t xml:space="preserve"> </w:t>
      </w:r>
      <w:r>
        <w:rPr>
          <w:rStyle w:val="Hyperlink8"/>
          <w:rFonts w:eastAsia="Arial Unicode MS"/>
          <w:lang w:val="en-US"/>
        </w:rPr>
        <w:t>91days.</w:t>
      </w:r>
      <w:r>
        <w:rPr>
          <w:rStyle w:val="None"/>
          <w:i/>
          <w:iCs/>
          <w:spacing w:val="1"/>
          <w:sz w:val="16"/>
          <w:szCs w:val="16"/>
        </w:rPr>
        <w:t xml:space="preserve"> </w:t>
      </w:r>
      <w:r>
        <w:rPr>
          <w:rStyle w:val="Hyperlink8"/>
          <w:rFonts w:eastAsia="Arial Unicode MS"/>
          <w:lang w:val="en-US"/>
        </w:rPr>
        <w:t>Trade</w:t>
      </w:r>
      <w:r>
        <w:rPr>
          <w:rStyle w:val="None"/>
          <w:i/>
          <w:iCs/>
          <w:spacing w:val="-1"/>
          <w:sz w:val="16"/>
          <w:szCs w:val="16"/>
        </w:rPr>
        <w:t xml:space="preserve"> </w:t>
      </w:r>
      <w:r>
        <w:rPr>
          <w:rStyle w:val="Hyperlink8"/>
          <w:rFonts w:eastAsia="Arial Unicode MS"/>
          <w:lang w:val="en-US"/>
        </w:rPr>
        <w:t>receivables days</w:t>
      </w:r>
      <w:r>
        <w:rPr>
          <w:rStyle w:val="None"/>
          <w:i/>
          <w:iCs/>
          <w:spacing w:val="-2"/>
          <w:sz w:val="16"/>
          <w:szCs w:val="16"/>
        </w:rPr>
        <w:t xml:space="preserve"> </w:t>
      </w:r>
      <w:r>
        <w:rPr>
          <w:rStyle w:val="Hyperlink8"/>
          <w:rFonts w:eastAsia="Arial Unicode MS"/>
        </w:rPr>
        <w:t>is</w:t>
      </w:r>
      <w:r>
        <w:rPr>
          <w:rStyle w:val="None"/>
          <w:i/>
          <w:iCs/>
          <w:spacing w:val="-2"/>
          <w:sz w:val="16"/>
          <w:szCs w:val="16"/>
        </w:rPr>
        <w:t xml:space="preserve"> </w:t>
      </w:r>
      <w:r>
        <w:rPr>
          <w:rStyle w:val="Hyperlink8"/>
          <w:rFonts w:eastAsia="Arial Unicode MS"/>
          <w:lang w:val="en-US"/>
        </w:rPr>
        <w:t>calculated as</w:t>
      </w:r>
      <w:r>
        <w:rPr>
          <w:rStyle w:val="None"/>
          <w:i/>
          <w:iCs/>
          <w:spacing w:val="-2"/>
          <w:sz w:val="16"/>
          <w:szCs w:val="16"/>
          <w:lang w:val="en-US"/>
        </w:rPr>
        <w:t xml:space="preserve"> Trade</w:t>
      </w:r>
    </w:p>
    <w:p w14:paraId="51C8FBCC" w14:textId="77777777" w:rsidR="00F81D74" w:rsidRDefault="00F81D74">
      <w:pPr>
        <w:pStyle w:val="Body"/>
        <w:sectPr w:rsidR="00F81D74">
          <w:headerReference w:type="default" r:id="rId126"/>
          <w:footerReference w:type="default" r:id="rId127"/>
          <w:pgSz w:w="11920" w:h="16840"/>
          <w:pgMar w:top="1080" w:right="708" w:bottom="1120" w:left="992" w:header="0" w:footer="0" w:gutter="0"/>
          <w:cols w:space="720"/>
        </w:sectPr>
      </w:pPr>
    </w:p>
    <w:p w14:paraId="2670AB5C" w14:textId="77777777" w:rsidR="00F81D74" w:rsidRDefault="00000000">
      <w:pPr>
        <w:pStyle w:val="Body"/>
        <w:spacing w:before="82"/>
        <w:ind w:left="1082"/>
        <w:rPr>
          <w:rStyle w:val="Hyperlink8"/>
          <w:rFonts w:eastAsia="Arial Unicode MS"/>
        </w:rPr>
      </w:pPr>
      <w:r>
        <w:rPr>
          <w:rStyle w:val="Hyperlink8"/>
          <w:rFonts w:eastAsia="Arial Unicode MS"/>
          <w:lang w:val="en-US"/>
        </w:rPr>
        <w:lastRenderedPageBreak/>
        <w:t>receivables divided by revenue from operations multiplied by 365 or 91 days. Trade payable days is calculated as Trade payable divided by</w:t>
      </w:r>
      <w:r>
        <w:rPr>
          <w:rStyle w:val="None"/>
          <w:i/>
          <w:iCs/>
          <w:spacing w:val="40"/>
          <w:sz w:val="16"/>
          <w:szCs w:val="16"/>
        </w:rPr>
        <w:t xml:space="preserve"> </w:t>
      </w:r>
      <w:r>
        <w:rPr>
          <w:rStyle w:val="Hyperlink8"/>
          <w:rFonts w:eastAsia="Arial Unicode MS"/>
          <w:lang w:val="en-US"/>
        </w:rPr>
        <w:t>COGS multiplied by 365 or 91 days.</w:t>
      </w:r>
    </w:p>
    <w:p w14:paraId="4B6AB1A0" w14:textId="77777777" w:rsidR="00F81D74" w:rsidRDefault="00F81D74">
      <w:pPr>
        <w:pStyle w:val="BodyText"/>
        <w:spacing w:before="15"/>
        <w:rPr>
          <w:rStyle w:val="None"/>
          <w:i/>
          <w:iCs/>
          <w:sz w:val="16"/>
          <w:szCs w:val="16"/>
        </w:rPr>
      </w:pPr>
    </w:p>
    <w:p w14:paraId="572D32B9" w14:textId="77777777" w:rsidR="00F81D74" w:rsidRDefault="00000000">
      <w:pPr>
        <w:pStyle w:val="BodyText"/>
        <w:ind w:left="796" w:right="10"/>
        <w:jc w:val="both"/>
      </w:pPr>
      <w:r>
        <w:rPr>
          <w:rStyle w:val="Hyperlink4"/>
        </w:rPr>
        <w:t>Any delays in our billing and settlement process, or delays or defaults in our trade receivables or an increase in inventory</w:t>
      </w:r>
      <w:r>
        <w:rPr>
          <w:rStyle w:val="Hyperlink5"/>
        </w:rPr>
        <w:t xml:space="preserve"> </w:t>
      </w:r>
      <w:r>
        <w:rPr>
          <w:rStyle w:val="Hyperlink4"/>
        </w:rPr>
        <w:t>and</w:t>
      </w:r>
      <w:r>
        <w:rPr>
          <w:rStyle w:val="None"/>
        </w:rPr>
        <w:t xml:space="preserve"> </w:t>
      </w:r>
      <w:r>
        <w:rPr>
          <w:rStyle w:val="Hyperlink4"/>
        </w:rPr>
        <w:t>work</w:t>
      </w:r>
      <w:r>
        <w:rPr>
          <w:rStyle w:val="None"/>
        </w:rPr>
        <w:t xml:space="preserve"> </w:t>
      </w:r>
      <w:r>
        <w:rPr>
          <w:rStyle w:val="Hyperlink4"/>
        </w:rPr>
        <w:t>in</w:t>
      </w:r>
      <w:r>
        <w:rPr>
          <w:rStyle w:val="None"/>
        </w:rPr>
        <w:t xml:space="preserve"> </w:t>
      </w:r>
      <w:r>
        <w:rPr>
          <w:rStyle w:val="Hyperlink4"/>
        </w:rPr>
        <w:t>progress</w:t>
      </w:r>
      <w:r>
        <w:rPr>
          <w:rStyle w:val="None"/>
        </w:rPr>
        <w:t xml:space="preserve"> </w:t>
      </w:r>
      <w:r>
        <w:rPr>
          <w:rStyle w:val="Hyperlink4"/>
        </w:rPr>
        <w:t>and/or</w:t>
      </w:r>
      <w:r>
        <w:rPr>
          <w:rStyle w:val="None"/>
        </w:rPr>
        <w:t xml:space="preserve"> </w:t>
      </w:r>
      <w:r>
        <w:rPr>
          <w:rStyle w:val="Hyperlink4"/>
        </w:rPr>
        <w:t>accelerated</w:t>
      </w:r>
      <w:r>
        <w:rPr>
          <w:rStyle w:val="None"/>
        </w:rPr>
        <w:t xml:space="preserve"> </w:t>
      </w:r>
      <w:r>
        <w:rPr>
          <w:rStyle w:val="Hyperlink4"/>
        </w:rPr>
        <w:t>payments</w:t>
      </w:r>
      <w:r>
        <w:rPr>
          <w:rStyle w:val="None"/>
        </w:rPr>
        <w:t xml:space="preserve"> </w:t>
      </w:r>
      <w:r>
        <w:rPr>
          <w:rStyle w:val="Hyperlink4"/>
        </w:rPr>
        <w:t>to</w:t>
      </w:r>
      <w:r>
        <w:rPr>
          <w:rStyle w:val="Hyperlink5"/>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limited</w:t>
      </w:r>
      <w:r>
        <w:rPr>
          <w:rStyle w:val="Hyperlink5"/>
        </w:rPr>
        <w:t xml:space="preserve"> </w:t>
      </w:r>
      <w:r>
        <w:rPr>
          <w:rStyle w:val="Hyperlink4"/>
        </w:rPr>
        <w:t>advance</w:t>
      </w:r>
      <w:r>
        <w:rPr>
          <w:rStyle w:val="None"/>
        </w:rPr>
        <w:t xml:space="preserve"> </w:t>
      </w:r>
      <w:r>
        <w:rPr>
          <w:rStyle w:val="Hyperlink4"/>
        </w:rPr>
        <w:t>payments</w:t>
      </w:r>
      <w:r>
        <w:rPr>
          <w:rStyle w:val="None"/>
        </w:rPr>
        <w:t xml:space="preserve"> </w:t>
      </w:r>
      <w:r>
        <w:rPr>
          <w:rStyle w:val="Hyperlink4"/>
        </w:rPr>
        <w:t>on</w:t>
      </w:r>
      <w:r>
        <w:rPr>
          <w:rStyle w:val="Hyperlink5"/>
        </w:rPr>
        <w:t xml:space="preserve"> </w:t>
      </w:r>
      <w:r>
        <w:rPr>
          <w:rStyle w:val="Hyperlink4"/>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rPr>
        <w:t xml:space="preserve"> </w:t>
      </w:r>
      <w:r>
        <w:rPr>
          <w:rStyle w:val="Hyperlink4"/>
        </w:rPr>
        <w:t>terms</w:t>
      </w:r>
      <w:r>
        <w:rPr>
          <w:rStyle w:val="None"/>
        </w:rPr>
        <w:t xml:space="preserve"> </w:t>
      </w:r>
      <w:r>
        <w:rPr>
          <w:rStyle w:val="Hyperlink4"/>
        </w:rPr>
        <w:t>by</w:t>
      </w:r>
      <w:r>
        <w:rPr>
          <w:rStyle w:val="None"/>
        </w:rPr>
        <w:t xml:space="preserve"> </w:t>
      </w:r>
      <w:r>
        <w:rPr>
          <w:rStyle w:val="Hyperlink4"/>
        </w:rPr>
        <w:t>customers</w:t>
      </w:r>
      <w:r>
        <w:rPr>
          <w:rStyle w:val="None"/>
        </w:rPr>
        <w:t xml:space="preserve"> </w:t>
      </w:r>
      <w:r>
        <w:rPr>
          <w:rStyle w:val="Hyperlink4"/>
        </w:rPr>
        <w:t>and</w:t>
      </w:r>
      <w:r>
        <w:rPr>
          <w:rStyle w:val="None"/>
        </w:rPr>
        <w:t xml:space="preserve"> </w:t>
      </w:r>
      <w:r>
        <w:rPr>
          <w:rStyle w:val="Hyperlink4"/>
        </w:rPr>
        <w:t>suppliers</w:t>
      </w:r>
      <w:r>
        <w:rPr>
          <w:rStyle w:val="None"/>
        </w:rPr>
        <w:t xml:space="preserve"> </w:t>
      </w:r>
      <w:r>
        <w:rPr>
          <w:rStyle w:val="Hyperlink4"/>
        </w:rPr>
        <w:t>and</w:t>
      </w:r>
      <w:r>
        <w:rPr>
          <w:rStyle w:val="None"/>
        </w:rPr>
        <w:t xml:space="preserve"> </w:t>
      </w:r>
      <w:r>
        <w:rPr>
          <w:rStyle w:val="Hyperlink4"/>
        </w:rPr>
        <w:t>additional</w:t>
      </w:r>
      <w:r>
        <w:rPr>
          <w:rStyle w:val="None"/>
        </w:rPr>
        <w:t xml:space="preserve"> </w:t>
      </w:r>
      <w:r>
        <w:rPr>
          <w:rStyle w:val="Hyperlink4"/>
        </w:rPr>
        <w:t>market</w:t>
      </w:r>
      <w:r>
        <w:rPr>
          <w:rStyle w:val="None"/>
        </w:rPr>
        <w:t xml:space="preserve"> </w:t>
      </w:r>
      <w:r>
        <w:rPr>
          <w:rStyle w:val="Hyperlink4"/>
        </w:rPr>
        <w:t>developments</w:t>
      </w:r>
      <w:r>
        <w:rPr>
          <w:rStyle w:val="None"/>
        </w:rPr>
        <w:t xml:space="preserve"> </w:t>
      </w:r>
      <w:r>
        <w:rPr>
          <w:rStyle w:val="Hyperlink4"/>
        </w:rPr>
        <w:t>and</w:t>
      </w:r>
      <w:r>
        <w:rPr>
          <w:rStyle w:val="None"/>
        </w:rPr>
        <w:t xml:space="preserve"> </w:t>
      </w:r>
      <w:r>
        <w:rPr>
          <w:rStyle w:val="Hyperlink4"/>
        </w:rPr>
        <w:t>new</w:t>
      </w:r>
      <w:r>
        <w:rPr>
          <w:rStyle w:val="None"/>
        </w:rPr>
        <w:t xml:space="preserve"> </w:t>
      </w:r>
      <w:r>
        <w:rPr>
          <w:rStyle w:val="Hyperlink4"/>
        </w:rPr>
        <w:t>opportunities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industries we</w:t>
      </w:r>
      <w:r>
        <w:rPr>
          <w:rStyle w:val="None"/>
        </w:rPr>
        <w:t xml:space="preserve"> </w:t>
      </w:r>
      <w:r>
        <w:rPr>
          <w:rStyle w:val="Hyperlink4"/>
        </w:rPr>
        <w:t>operate.</w:t>
      </w:r>
      <w:r>
        <w:rPr>
          <w:rStyle w:val="None"/>
        </w:rPr>
        <w:t xml:space="preserve"> </w:t>
      </w:r>
      <w:r>
        <w:rPr>
          <w:rStyle w:val="Hyperlink4"/>
        </w:rPr>
        <w:t>Further,</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success</w:t>
      </w:r>
      <w:r>
        <w:rPr>
          <w:rStyle w:val="None"/>
        </w:rPr>
        <w:t xml:space="preserve"> </w:t>
      </w:r>
      <w:r>
        <w:rPr>
          <w:rStyle w:val="Hyperlink4"/>
        </w:rPr>
        <w:t>depends</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secure</w:t>
      </w:r>
      <w:r>
        <w:rPr>
          <w:rStyle w:val="None"/>
        </w:rPr>
        <w:t xml:space="preserve"> </w:t>
      </w:r>
      <w:r>
        <w:rPr>
          <w:rStyle w:val="Hyperlink4"/>
        </w:rPr>
        <w:t>and</w:t>
      </w:r>
      <w:r>
        <w:rPr>
          <w:rStyle w:val="None"/>
        </w:rPr>
        <w:t xml:space="preserve"> </w:t>
      </w:r>
      <w:r>
        <w:rPr>
          <w:rStyle w:val="Hyperlink4"/>
        </w:rPr>
        <w:t>successfully</w:t>
      </w:r>
      <w:r>
        <w:rPr>
          <w:rStyle w:val="None"/>
        </w:rPr>
        <w:t xml:space="preserve"> </w:t>
      </w:r>
      <w:r>
        <w:rPr>
          <w:rStyle w:val="Hyperlink4"/>
        </w:rPr>
        <w:t>manage</w:t>
      </w:r>
      <w:r>
        <w:rPr>
          <w:rStyle w:val="None"/>
        </w:rPr>
        <w:t xml:space="preserve"> </w:t>
      </w:r>
      <w:r>
        <w:rPr>
          <w:rStyle w:val="Hyperlink4"/>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Continued</w:t>
      </w:r>
      <w:r>
        <w:rPr>
          <w:rStyle w:val="None"/>
        </w:rPr>
        <w:t xml:space="preserve"> </w:t>
      </w:r>
      <w:r>
        <w:rPr>
          <w:rStyle w:val="Hyperlink4"/>
        </w:rPr>
        <w:t>increases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results of operations, cash flows and financial condition. While there have not been any instances where our Company</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None"/>
        </w:rPr>
        <w:t xml:space="preserve"> </w:t>
      </w:r>
      <w:r>
        <w:rPr>
          <w:rStyle w:val="Hyperlink4"/>
        </w:rPr>
        <w:t>arrange</w:t>
      </w:r>
      <w:r>
        <w:rPr>
          <w:rStyle w:val="Hyperlink5"/>
        </w:rPr>
        <w:t xml:space="preserve"> </w:t>
      </w:r>
      <w:r>
        <w:rPr>
          <w:rStyle w:val="Hyperlink4"/>
        </w:rPr>
        <w:t>adequate</w:t>
      </w:r>
      <w:r>
        <w:rPr>
          <w:rStyle w:val="Hyperlink5"/>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Hyperlink5"/>
        </w:rPr>
        <w:t xml:space="preserve"> </w:t>
      </w:r>
      <w:r>
        <w:rPr>
          <w:rStyle w:val="Hyperlink4"/>
        </w:rPr>
        <w:t>furnish</w:t>
      </w:r>
      <w:r>
        <w:rPr>
          <w:rStyle w:val="None"/>
        </w:rPr>
        <w:t xml:space="preserve"> </w:t>
      </w:r>
      <w:r>
        <w:rPr>
          <w:rStyle w:val="Hyperlink4"/>
        </w:rPr>
        <w:t>performance</w:t>
      </w:r>
      <w:r>
        <w:rPr>
          <w:rStyle w:val="Hyperlink5"/>
        </w:rPr>
        <w:t xml:space="preserve"> </w:t>
      </w:r>
      <w:r>
        <w:rPr>
          <w:rStyle w:val="Hyperlink4"/>
        </w:rPr>
        <w:t>bank guarantees which</w:t>
      </w:r>
      <w:r>
        <w:rPr>
          <w:rStyle w:val="None"/>
        </w:rPr>
        <w:t xml:space="preserve"> </w:t>
      </w:r>
      <w:r>
        <w:rPr>
          <w:rStyle w:val="Hyperlink4"/>
        </w:rPr>
        <w:t>had</w:t>
      </w:r>
      <w:r>
        <w:rPr>
          <w:rStyle w:val="None"/>
        </w:rPr>
        <w:t xml:space="preserve"> </w:t>
      </w:r>
      <w:r>
        <w:rPr>
          <w:rStyle w:val="Hyperlink4"/>
        </w:rPr>
        <w:t>adversely affected</w:t>
      </w:r>
      <w:r>
        <w:rPr>
          <w:rStyle w:val="None"/>
        </w:rPr>
        <w:t xml:space="preserve"> </w:t>
      </w:r>
      <w:r>
        <w:rPr>
          <w:rStyle w:val="Hyperlink4"/>
        </w:rPr>
        <w:t>the business, results</w:t>
      </w:r>
      <w:r>
        <w:rPr>
          <w:rStyle w:val="None"/>
        </w:rPr>
        <w:t xml:space="preserve"> </w:t>
      </w:r>
      <w:r>
        <w:rPr>
          <w:rStyle w:val="Hyperlink4"/>
        </w:rPr>
        <w:t>of</w:t>
      </w:r>
      <w:r>
        <w:rPr>
          <w:rStyle w:val="Hyperlink5"/>
        </w:rPr>
        <w:t xml:space="preserve"> </w:t>
      </w:r>
      <w:r>
        <w:rPr>
          <w:rStyle w:val="Hyperlink4"/>
        </w:rPr>
        <w:t>operations, 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 condition</w:t>
      </w:r>
      <w:r>
        <w:rPr>
          <w:rStyle w:val="None"/>
        </w:rPr>
        <w:t xml:space="preserve"> </w:t>
      </w:r>
      <w:r>
        <w:rPr>
          <w:rStyle w:val="Hyperlink4"/>
        </w:rPr>
        <w:t>of our Company, there can be no assurance that such instances will not occur in future.</w:t>
      </w:r>
    </w:p>
    <w:p w14:paraId="7BFFB6C0" w14:textId="77777777" w:rsidR="00F81D74" w:rsidRDefault="00000000">
      <w:pPr>
        <w:pStyle w:val="Heading4"/>
        <w:numPr>
          <w:ilvl w:val="0"/>
          <w:numId w:val="36"/>
        </w:numPr>
        <w:spacing w:before="202"/>
        <w:ind w:right="21"/>
        <w:jc w:val="left"/>
      </w:pPr>
      <w:r>
        <w:rPr>
          <w:rStyle w:val="Hyperlink4"/>
        </w:rPr>
        <w:t>Varsha Jaggi is involved in certain outstanding legal and regulatory proceedings. Any adverse decision in such proceedings may have an adverse effect on our business, financial condition, cash flows and results of operations.</w:t>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p>
    <w:p w14:paraId="1C12D1E6" w14:textId="77777777" w:rsidR="00F81D74" w:rsidRDefault="00000000">
      <w:pPr>
        <w:pStyle w:val="BodyText"/>
        <w:spacing w:before="200"/>
        <w:ind w:left="796" w:right="11"/>
        <w:jc w:val="both"/>
      </w:pPr>
      <w:r>
        <w:rPr>
          <w:rStyle w:val="Hyperlink4"/>
        </w:rPr>
        <w:t>There are outstanding legal and regulatory proceedings</w:t>
      </w:r>
      <w:r>
        <w:rPr>
          <w:rStyle w:val="None"/>
        </w:rPr>
        <w:t xml:space="preserve"> </w:t>
      </w:r>
      <w:r>
        <w:rPr>
          <w:rStyle w:val="Hyperlink4"/>
        </w:rPr>
        <w:t>involving our Company which are</w:t>
      </w:r>
      <w:r>
        <w:rPr>
          <w:rStyle w:val="Hyperlink5"/>
        </w:rPr>
        <w:t xml:space="preserve"> </w:t>
      </w:r>
      <w:r>
        <w:rPr>
          <w:rStyle w:val="Hyperlink4"/>
        </w:rPr>
        <w:t>pending at different levels of</w:t>
      </w:r>
      <w:r>
        <w:rPr>
          <w:rStyle w:val="None"/>
        </w:rPr>
        <w:t xml:space="preserve"> </w:t>
      </w:r>
      <w:r>
        <w:rPr>
          <w:rStyle w:val="Hyperlink4"/>
        </w:rPr>
        <w:t>adjudication</w:t>
      </w:r>
      <w:r>
        <w:rPr>
          <w:rStyle w:val="None"/>
        </w:rPr>
        <w:t xml:space="preserve"> </w:t>
      </w:r>
      <w:r>
        <w:rPr>
          <w:rStyle w:val="Hyperlink4"/>
        </w:rPr>
        <w:t>before</w:t>
      </w:r>
      <w:r>
        <w:rPr>
          <w:rStyle w:val="None"/>
        </w:rPr>
        <w:t xml:space="preserve"> </w:t>
      </w:r>
      <w:r>
        <w:rPr>
          <w:rStyle w:val="Hyperlink4"/>
        </w:rPr>
        <w:t>various</w:t>
      </w:r>
      <w:r>
        <w:rPr>
          <w:rStyle w:val="None"/>
        </w:rPr>
        <w:t xml:space="preserve"> </w:t>
      </w:r>
      <w:r>
        <w:rPr>
          <w:rStyle w:val="Hyperlink4"/>
        </w:rPr>
        <w:t>courts,</w:t>
      </w:r>
      <w:r>
        <w:rPr>
          <w:rStyle w:val="None"/>
        </w:rPr>
        <w:t xml:space="preserve"> </w:t>
      </w:r>
      <w:r>
        <w:rPr>
          <w:rStyle w:val="Hyperlink4"/>
        </w:rPr>
        <w:t>tribunals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authorities.</w:t>
      </w:r>
      <w:r>
        <w:rPr>
          <w:rStyle w:val="None"/>
        </w:rPr>
        <w:t xml:space="preserve"> </w:t>
      </w:r>
      <w:r>
        <w:rPr>
          <w:rStyle w:val="Hyperlink4"/>
        </w:rPr>
        <w:t>Such</w:t>
      </w:r>
      <w:r>
        <w:rPr>
          <w:rStyle w:val="None"/>
        </w:rPr>
        <w:t xml:space="preserve"> </w:t>
      </w:r>
      <w:r>
        <w:rPr>
          <w:rStyle w:val="Hyperlink4"/>
        </w:rPr>
        <w:t>proceedings</w:t>
      </w:r>
      <w:r>
        <w:rPr>
          <w:rStyle w:val="None"/>
        </w:rPr>
        <w:t xml:space="preserve"> </w:t>
      </w:r>
      <w:r>
        <w:rPr>
          <w:rStyle w:val="Hyperlink4"/>
        </w:rPr>
        <w:t>could</w:t>
      </w:r>
      <w:r>
        <w:rPr>
          <w:rStyle w:val="None"/>
        </w:rPr>
        <w:t xml:space="preserve"> </w:t>
      </w:r>
      <w:r>
        <w:rPr>
          <w:rStyle w:val="Hyperlink4"/>
        </w:rPr>
        <w:t>divert</w:t>
      </w:r>
      <w:r>
        <w:rPr>
          <w:rStyle w:val="None"/>
        </w:rPr>
        <w:t xml:space="preserve"> </w:t>
      </w:r>
      <w:r>
        <w:rPr>
          <w:rStyle w:val="Hyperlink4"/>
        </w:rPr>
        <w:t>the</w:t>
      </w:r>
      <w:r>
        <w:rPr>
          <w:rStyle w:val="None"/>
        </w:rPr>
        <w:t xml:space="preserve"> </w:t>
      </w:r>
      <w:r>
        <w:rPr>
          <w:rStyle w:val="Hyperlink4"/>
        </w:rPr>
        <w:t>management’s time and attention and consume financial resources in their defence or prosecution. The amounts claimed in these proceedings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disclosed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extent</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amounts</w:t>
      </w:r>
      <w:r>
        <w:rPr>
          <w:rStyle w:val="None"/>
        </w:rPr>
        <w:t xml:space="preserve"> </w:t>
      </w:r>
      <w:r>
        <w:rPr>
          <w:rStyle w:val="Hyperlink4"/>
        </w:rPr>
        <w:t>are</w:t>
      </w:r>
      <w:r>
        <w:rPr>
          <w:rStyle w:val="None"/>
        </w:rPr>
        <w:t xml:space="preserve"> </w:t>
      </w:r>
      <w:r>
        <w:rPr>
          <w:rStyle w:val="Hyperlink4"/>
        </w:rPr>
        <w:t>ascertainable</w:t>
      </w:r>
      <w:r>
        <w:rPr>
          <w:rStyle w:val="None"/>
        </w:rPr>
        <w:t xml:space="preserve"> </w:t>
      </w:r>
      <w:r>
        <w:rPr>
          <w:rStyle w:val="Hyperlink4"/>
        </w:rPr>
        <w:t>and</w:t>
      </w:r>
      <w:r>
        <w:rPr>
          <w:rStyle w:val="None"/>
        </w:rPr>
        <w:t xml:space="preserve"> </w:t>
      </w:r>
      <w:r>
        <w:rPr>
          <w:rStyle w:val="Hyperlink4"/>
        </w:rPr>
        <w:t>quantifiable</w:t>
      </w:r>
      <w:r>
        <w:rPr>
          <w:rStyle w:val="None"/>
        </w:rPr>
        <w:t xml:space="preserve"> </w:t>
      </w:r>
      <w:r>
        <w:rPr>
          <w:rStyle w:val="Hyperlink4"/>
        </w:rPr>
        <w:t>and</w:t>
      </w:r>
      <w:r>
        <w:rPr>
          <w:rStyle w:val="None"/>
        </w:rPr>
        <w:t xml:space="preserve"> </w:t>
      </w:r>
      <w:r>
        <w:rPr>
          <w:rStyle w:val="Hyperlink4"/>
        </w:rPr>
        <w:t>include</w:t>
      </w:r>
      <w:r>
        <w:rPr>
          <w:rStyle w:val="None"/>
        </w:rPr>
        <w:t xml:space="preserve"> </w:t>
      </w:r>
      <w:r>
        <w:rPr>
          <w:rStyle w:val="Hyperlink4"/>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14:paraId="190B18A2" w14:textId="77777777" w:rsidR="00F81D74" w:rsidRDefault="00F81D74">
      <w:pPr>
        <w:pStyle w:val="BodyText"/>
        <w:spacing w:before="4"/>
        <w:rPr>
          <w:rStyle w:val="Hyperlink4"/>
          <w:sz w:val="17"/>
          <w:szCs w:val="17"/>
        </w:rPr>
      </w:pPr>
    </w:p>
    <w:tbl>
      <w:tblPr>
        <w:tblW w:w="935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04"/>
        <w:gridCol w:w="1133"/>
        <w:gridCol w:w="1135"/>
        <w:gridCol w:w="1284"/>
        <w:gridCol w:w="1360"/>
        <w:gridCol w:w="1365"/>
        <w:gridCol w:w="1376"/>
      </w:tblGrid>
      <w:tr w:rsidR="00F81D74" w14:paraId="327530F8" w14:textId="77777777">
        <w:trPr>
          <w:trHeight w:val="1220"/>
        </w:trPr>
        <w:tc>
          <w:tcPr>
            <w:tcW w:w="170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5" w:type="dxa"/>
              <w:bottom w:w="80" w:type="dxa"/>
              <w:right w:w="80" w:type="dxa"/>
            </w:tcMar>
          </w:tcPr>
          <w:p w14:paraId="59BCBB8B" w14:textId="77777777" w:rsidR="00F81D74" w:rsidRDefault="00000000">
            <w:pPr>
              <w:pStyle w:val="TableParagraph"/>
              <w:spacing w:line="207" w:lineRule="exact"/>
              <w:ind w:left="285"/>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1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3873A248" w14:textId="77777777" w:rsidR="00F81D74" w:rsidRDefault="00000000">
            <w:pPr>
              <w:pStyle w:val="TableParagraph"/>
              <w:ind w:left="105" w:firstLine="110"/>
            </w:pPr>
            <w:r>
              <w:rPr>
                <w:rStyle w:val="None"/>
                <w:b/>
                <w:bCs/>
                <w:spacing w:val="-2"/>
                <w:sz w:val="18"/>
                <w:szCs w:val="18"/>
              </w:rPr>
              <w:t>Criminal proceedings</w:t>
            </w:r>
          </w:p>
        </w:tc>
        <w:tc>
          <w:tcPr>
            <w:tcW w:w="11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47257561" w14:textId="77777777" w:rsidR="00F81D74" w:rsidRDefault="00000000">
            <w:pPr>
              <w:pStyle w:val="TableParagraph"/>
              <w:ind w:left="105" w:firstLine="309"/>
            </w:pPr>
            <w:r>
              <w:rPr>
                <w:rStyle w:val="None"/>
                <w:b/>
                <w:bCs/>
                <w:spacing w:val="-4"/>
                <w:sz w:val="18"/>
                <w:szCs w:val="18"/>
              </w:rPr>
              <w:t xml:space="preserve">Tax </w:t>
            </w:r>
            <w:r>
              <w:rPr>
                <w:rStyle w:val="None"/>
                <w:b/>
                <w:bCs/>
                <w:spacing w:val="-2"/>
                <w:sz w:val="18"/>
                <w:szCs w:val="18"/>
              </w:rPr>
              <w:t>proceedings</w:t>
            </w:r>
          </w:p>
        </w:tc>
        <w:tc>
          <w:tcPr>
            <w:tcW w:w="128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0314E02F" w14:textId="77777777" w:rsidR="00F81D74" w:rsidRDefault="00000000">
            <w:pPr>
              <w:pStyle w:val="TableParagraph"/>
              <w:ind w:left="11"/>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1" w:type="dxa"/>
            </w:tcMar>
          </w:tcPr>
          <w:p w14:paraId="52E92BA9" w14:textId="77777777" w:rsidR="00F81D74" w:rsidRDefault="00000000">
            <w:pPr>
              <w:pStyle w:val="TableParagraph"/>
              <w:ind w:left="13" w:right="1"/>
              <w:jc w:val="center"/>
              <w:rPr>
                <w:rStyle w:val="None"/>
                <w:b/>
                <w:bCs/>
                <w:sz w:val="18"/>
                <w:szCs w:val="18"/>
              </w:rPr>
            </w:pPr>
            <w:r>
              <w:rPr>
                <w:rStyle w:val="None"/>
                <w:b/>
                <w:bCs/>
                <w:spacing w:val="-2"/>
                <w:sz w:val="18"/>
                <w:szCs w:val="18"/>
              </w:rPr>
              <w:t>Disciplinary actions by the SEBI or Netra Kalla</w:t>
            </w:r>
            <w:r>
              <w:rPr>
                <w:rStyle w:val="None"/>
                <w:b/>
                <w:bCs/>
                <w:sz w:val="18"/>
                <w:szCs w:val="18"/>
              </w:rPr>
            </w:r>
            <w:r>
              <w:rPr>
                <w:rStyle w:val="None"/>
                <w:b/>
                <w:bCs/>
                <w:spacing w:val="-1"/>
                <w:sz w:val="18"/>
                <w:szCs w:val="18"/>
              </w:rPr>
            </w:r>
            <w:r>
              <w:rPr>
                <w:rStyle w:val="None"/>
                <w:b/>
                <w:bCs/>
                <w:sz w:val="18"/>
                <w:szCs w:val="18"/>
              </w:rPr>
            </w:r>
            <w:r>
              <w:rPr>
                <w:rStyle w:val="None"/>
                <w:b/>
                <w:bCs/>
                <w:spacing w:val="-12"/>
                <w:sz w:val="18"/>
                <w:szCs w:val="18"/>
              </w:rPr>
            </w:r>
            <w:r>
              <w:rPr>
                <w:rStyle w:val="None"/>
                <w:b/>
                <w:bCs/>
                <w:sz w:val="18"/>
                <w:szCs w:val="18"/>
              </w:rPr>
            </w:r>
            <w:r>
              <w:rPr>
                <w:rStyle w:val="None"/>
                <w:b/>
                <w:bCs/>
                <w:spacing w:val="-11"/>
                <w:sz w:val="18"/>
                <w:szCs w:val="18"/>
              </w:rPr>
            </w:r>
            <w:r>
              <w:rPr>
                <w:rStyle w:val="None"/>
                <w:b/>
                <w:bCs/>
                <w:sz w:val="18"/>
                <w:szCs w:val="18"/>
              </w:rPr>
            </w:r>
            <w:r>
              <w:rPr>
                <w:rStyle w:val="None"/>
                <w:b/>
                <w:bCs/>
                <w:spacing w:val="-2"/>
                <w:sz w:val="18"/>
                <w:szCs w:val="18"/>
              </w:rPr>
            </w:r>
          </w:p>
          <w:p w14:paraId="563CE244" w14:textId="77777777" w:rsidR="00F81D74" w:rsidRDefault="00000000">
            <w:pPr>
              <w:pStyle w:val="TableParagraph"/>
              <w:spacing w:line="206" w:lineRule="exact"/>
              <w:ind w:left="13"/>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2" w:type="dxa"/>
              <w:bottom w:w="80" w:type="dxa"/>
              <w:right w:w="228" w:type="dxa"/>
            </w:tcMar>
          </w:tcPr>
          <w:p w14:paraId="78C11C72" w14:textId="77777777" w:rsidR="00F81D74" w:rsidRDefault="00000000">
            <w:pPr>
              <w:pStyle w:val="TableParagraph"/>
              <w:ind w:left="272" w:right="148"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1" w:type="dxa"/>
              <w:bottom w:w="80" w:type="dxa"/>
              <w:right w:w="189" w:type="dxa"/>
            </w:tcMar>
          </w:tcPr>
          <w:p w14:paraId="236D4823" w14:textId="77777777" w:rsidR="00F81D74" w:rsidRDefault="00000000">
            <w:pPr>
              <w:pStyle w:val="TableParagraph"/>
              <w:ind w:left="121" w:right="109"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F81D74" w14:paraId="5B49091B"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4E47428" w14:textId="77777777" w:rsidR="00F81D74" w:rsidRDefault="00000000">
            <w:pPr>
              <w:pStyle w:val="TableParagraph"/>
              <w:spacing w:line="186" w:lineRule="exact"/>
              <w:ind w:left="28"/>
            </w:pPr>
            <w:r>
              <w:rPr>
                <w:rStyle w:val="None"/>
                <w:b/>
                <w:bCs/>
                <w:spacing w:val="-2"/>
                <w:sz w:val="18"/>
                <w:szCs w:val="18"/>
              </w:rPr>
              <w:t>Company</w:t>
            </w:r>
          </w:p>
        </w:tc>
      </w:tr>
      <w:tr w:rsidR="00F81D74" w14:paraId="57993DF3"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BEF4433"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51827E0" w14:textId="77777777" w:rsidR="00F81D74" w:rsidRDefault="00000000">
            <w:pPr>
              <w:pStyle w:val="TableParagraph"/>
              <w:spacing w:line="186" w:lineRule="exact"/>
              <w:ind w:right="17"/>
              <w:jc w:val="right"/>
            </w:pPr>
            <w:r>
              <w:rPr>
                <w:rStyle w:val="None"/>
                <w:spacing w:val="-10"/>
                <w:sz w:val="18"/>
                <w:szCs w:val="18"/>
              </w:rPr>
              <w:t>2</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4ABEA3ED" w14:textId="77777777" w:rsidR="00F81D74" w:rsidRDefault="00000000">
            <w:pPr>
              <w:pStyle w:val="TableParagraph"/>
              <w:spacing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EA395FD" w14:textId="77777777" w:rsidR="00F81D74"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4BDCB0D" w14:textId="77777777" w:rsidR="00F81D74"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02377C7" w14:textId="77777777" w:rsidR="00F81D74"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BB70721" w14:textId="77777777" w:rsidR="00F81D74" w:rsidRDefault="00000000">
            <w:pPr>
              <w:pStyle w:val="TableParagraph"/>
              <w:spacing w:line="186" w:lineRule="exact"/>
              <w:ind w:right="13"/>
              <w:jc w:val="right"/>
            </w:pPr>
            <w:r>
              <w:rPr>
                <w:rStyle w:val="Hyperlink7"/>
                <w:rFonts w:eastAsia="Arial Unicode MS"/>
                <w:spacing w:val="-2"/>
                <w:sz w:val="18"/>
                <w:szCs w:val="18"/>
              </w:rPr>
              <w:t>11.54</w:t>
            </w:r>
          </w:p>
        </w:tc>
      </w:tr>
      <w:tr w:rsidR="00F81D74" w14:paraId="29F73AE0"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CEA7FA0" w14:textId="77777777" w:rsidR="00F81D74"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B2EE9A1" w14:textId="77777777" w:rsidR="00F81D74" w:rsidRDefault="00000000">
            <w:pPr>
              <w:pStyle w:val="TableParagraph"/>
              <w:spacing w:before="2"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11C58A6D" w14:textId="77777777" w:rsidR="00F81D74"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625C2F45" w14:textId="77777777" w:rsidR="00F81D74" w:rsidRDefault="00000000">
            <w:pPr>
              <w:pStyle w:val="TableParagraph"/>
              <w:spacing w:before="2"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58E4256" w14:textId="77777777" w:rsidR="00F81D74" w:rsidRDefault="00000000">
            <w:pPr>
              <w:pStyle w:val="TableParagraph"/>
              <w:spacing w:before="2"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D938FAB" w14:textId="77777777" w:rsidR="00F81D74"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0FB7653" w14:textId="77777777" w:rsidR="00F81D74" w:rsidRDefault="00000000">
            <w:pPr>
              <w:pStyle w:val="TableParagraph"/>
              <w:spacing w:before="2" w:line="186" w:lineRule="exact"/>
              <w:ind w:right="13"/>
              <w:jc w:val="right"/>
            </w:pPr>
            <w:r>
              <w:rPr>
                <w:rStyle w:val="None"/>
                <w:spacing w:val="-4"/>
                <w:sz w:val="18"/>
                <w:szCs w:val="18"/>
              </w:rPr>
              <w:t>0.00</w:t>
            </w:r>
          </w:p>
        </w:tc>
      </w:tr>
      <w:tr w:rsidR="00F81D74" w14:paraId="1B3BB5C1"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0C9A6C5C" w14:textId="77777777" w:rsidR="00F81D74" w:rsidRDefault="00000000">
            <w:pPr>
              <w:pStyle w:val="TableParagraph"/>
              <w:spacing w:line="186" w:lineRule="exact"/>
              <w:ind w:left="28"/>
            </w:pPr>
            <w:r>
              <w:rPr>
                <w:rStyle w:val="None"/>
                <w:b/>
                <w:bCs/>
                <w:sz w:val="18"/>
                <w:szCs w:val="18"/>
              </w:rPr>
              <w:t>Directors</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2"/>
                <w:sz w:val="18"/>
                <w:szCs w:val="18"/>
              </w:rPr>
              <w:t xml:space="preserve"> Promoters)</w:t>
            </w:r>
          </w:p>
        </w:tc>
      </w:tr>
      <w:tr w:rsidR="00F81D74" w14:paraId="15546991"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5CB866A8" w14:textId="77777777" w:rsidR="00F81D74" w:rsidRDefault="00000000">
            <w:pPr>
              <w:pStyle w:val="TableParagraph"/>
              <w:spacing w:line="188" w:lineRule="exact"/>
              <w:ind w:left="28"/>
            </w:pPr>
            <w:r>
              <w:rPr>
                <w:rStyle w:val="Hyperlink6"/>
                <w:rFonts w:eastAsia="Arial Unicode MS"/>
                <w:sz w:val="18"/>
                <w:szCs w:val="18"/>
              </w:rPr>
              <w:t xml:space="preserve">By our </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947280E" w14:textId="77777777" w:rsidR="00F81D74" w:rsidRDefault="00000000">
            <w:pPr>
              <w:pStyle w:val="TableParagraph"/>
              <w:spacing w:line="188"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29D85F94" w14:textId="77777777" w:rsidR="00F81D74" w:rsidRDefault="00000000">
            <w:pPr>
              <w:pStyle w:val="TableParagraph"/>
              <w:spacing w:line="188"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CD776F9" w14:textId="77777777" w:rsidR="00F81D74" w:rsidRDefault="00000000">
            <w:pPr>
              <w:pStyle w:val="TableParagraph"/>
              <w:spacing w:line="188"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0FC0FDE" w14:textId="77777777" w:rsidR="00F81D74" w:rsidRDefault="00000000">
            <w:pPr>
              <w:pStyle w:val="TableParagraph"/>
              <w:spacing w:line="188"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0F97039" w14:textId="77777777" w:rsidR="00F81D74" w:rsidRDefault="00000000">
            <w:pPr>
              <w:pStyle w:val="TableParagraph"/>
              <w:spacing w:line="188"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C52F380" w14:textId="77777777" w:rsidR="00F81D74" w:rsidRDefault="00000000">
            <w:pPr>
              <w:pStyle w:val="TableParagraph"/>
              <w:spacing w:line="188" w:lineRule="exact"/>
              <w:ind w:right="14"/>
              <w:jc w:val="right"/>
            </w:pPr>
            <w:r>
              <w:rPr>
                <w:rStyle w:val="Hyperlink7"/>
                <w:rFonts w:eastAsia="Arial Unicode MS"/>
                <w:spacing w:val="-2"/>
                <w:sz w:val="18"/>
                <w:szCs w:val="18"/>
              </w:rPr>
              <w:t>1,360.00</w:t>
            </w:r>
          </w:p>
        </w:tc>
      </w:tr>
      <w:tr w:rsidR="00F81D74" w14:paraId="6161C9D4"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262ACA0" w14:textId="77777777" w:rsidR="00F81D74"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Directors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E8564DE" w14:textId="77777777" w:rsidR="00F81D74" w:rsidRDefault="00000000">
            <w:pPr>
              <w:pStyle w:val="TableParagraph"/>
              <w:spacing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5E7B8452" w14:textId="77777777" w:rsidR="00F81D74" w:rsidRDefault="00000000">
            <w:pPr>
              <w:pStyle w:val="TableParagraph"/>
              <w:spacing w:line="186" w:lineRule="exact"/>
              <w:ind w:right="20"/>
              <w:jc w:val="right"/>
            </w:pPr>
            <w:r>
              <w:rPr>
                <w:rStyle w:val="None"/>
                <w:spacing w:val="-10"/>
                <w:sz w:val="18"/>
                <w:szCs w:val="18"/>
              </w:rPr>
              <w:t>1</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3901861" w14:textId="77777777" w:rsidR="00F81D74"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A040BDF" w14:textId="77777777" w:rsidR="00F81D74"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8481A31" w14:textId="77777777" w:rsidR="00F81D74"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1219BC5" w14:textId="77777777" w:rsidR="00F81D74" w:rsidRDefault="00000000">
            <w:pPr>
              <w:pStyle w:val="TableParagraph"/>
              <w:spacing w:line="186" w:lineRule="exact"/>
              <w:ind w:right="13"/>
              <w:jc w:val="right"/>
            </w:pPr>
            <w:r>
              <w:rPr>
                <w:rStyle w:val="None"/>
                <w:spacing w:val="-4"/>
                <w:sz w:val="18"/>
                <w:szCs w:val="18"/>
              </w:rPr>
              <w:t>0.73</w:t>
            </w:r>
          </w:p>
        </w:tc>
      </w:tr>
      <w:tr w:rsidR="00F81D74" w14:paraId="398CA883"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7F88AE1E" w14:textId="77777777" w:rsidR="00F81D74" w:rsidRDefault="00000000">
            <w:pPr>
              <w:pStyle w:val="TableParagraph"/>
              <w:spacing w:line="186" w:lineRule="exact"/>
              <w:ind w:left="28"/>
            </w:pPr>
            <w:r>
              <w:rPr>
                <w:rStyle w:val="None"/>
                <w:b/>
                <w:bCs/>
                <w:sz w:val="18"/>
                <w:szCs w:val="18"/>
              </w:rPr>
              <w:t>Promoters (including the Gagan Gopal who are also our Promoters)</w:t>
            </w:r>
            <w:r>
              <w:rPr>
                <w:rStyle w:val="None"/>
                <w:b/>
                <w:bCs/>
                <w:spacing w:val="-4"/>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4"/>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4"/>
                <w:sz w:val="18"/>
                <w:szCs w:val="18"/>
              </w:rPr>
            </w:r>
            <w:r>
              <w:rPr>
                <w:rStyle w:val="None"/>
                <w:b/>
                <w:bCs/>
                <w:spacing w:val="-2"/>
                <w:sz w:val="18"/>
                <w:szCs w:val="18"/>
              </w:rPr>
            </w:r>
          </w:p>
        </w:tc>
      </w:tr>
      <w:tr w:rsidR="00F81D74" w14:paraId="45EBF0F6"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4298DEB" w14:textId="77777777" w:rsidR="00F81D74" w:rsidRDefault="00000000">
            <w:pPr>
              <w:pStyle w:val="TableParagraph"/>
              <w:spacing w:before="2" w:line="186"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9365287" w14:textId="77777777" w:rsidR="00F81D74" w:rsidRDefault="00000000">
            <w:pPr>
              <w:pStyle w:val="TableParagraph"/>
              <w:spacing w:before="2"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2408DCF0" w14:textId="77777777" w:rsidR="00F81D74"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3109924" w14:textId="77777777" w:rsidR="00F81D74" w:rsidRDefault="00000000">
            <w:pPr>
              <w:pStyle w:val="TableParagraph"/>
              <w:spacing w:before="2"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ECFA52A" w14:textId="77777777" w:rsidR="00F81D74" w:rsidRDefault="00000000">
            <w:pPr>
              <w:pStyle w:val="TableParagraph"/>
              <w:spacing w:before="2"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F0000BE" w14:textId="77777777" w:rsidR="00F81D74" w:rsidRDefault="00000000">
            <w:pPr>
              <w:pStyle w:val="TableParagraph"/>
              <w:spacing w:before="2" w:line="186"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E296A9D" w14:textId="77777777" w:rsidR="00F81D74" w:rsidRDefault="00000000">
            <w:pPr>
              <w:pStyle w:val="TableParagraph"/>
              <w:spacing w:before="2" w:line="186" w:lineRule="exact"/>
              <w:ind w:right="13"/>
              <w:jc w:val="right"/>
            </w:pPr>
            <w:r>
              <w:rPr>
                <w:rStyle w:val="Hyperlink7"/>
                <w:rFonts w:eastAsia="Arial Unicode MS"/>
                <w:spacing w:val="-2"/>
                <w:sz w:val="18"/>
                <w:szCs w:val="18"/>
              </w:rPr>
              <w:t>50.00</w:t>
            </w:r>
          </w:p>
        </w:tc>
      </w:tr>
      <w:tr w:rsidR="00F81D74" w14:paraId="1DF9E237"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787E4D0" w14:textId="77777777" w:rsidR="00F81D74"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361B211" w14:textId="77777777" w:rsidR="00F81D74"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55F8F9FC" w14:textId="77777777" w:rsidR="00F81D74" w:rsidRDefault="00000000">
            <w:pPr>
              <w:pStyle w:val="TableParagraph"/>
              <w:spacing w:line="186" w:lineRule="exact"/>
              <w:ind w:right="20"/>
              <w:jc w:val="right"/>
            </w:pPr>
            <w:r>
              <w:rPr>
                <w:rStyle w:val="None"/>
                <w:spacing w:val="-10"/>
                <w:sz w:val="18"/>
                <w:szCs w:val="18"/>
              </w:rPr>
              <w:t>2</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B9B2125" w14:textId="77777777" w:rsidR="00F81D74"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953782A" w14:textId="77777777" w:rsidR="00F81D74" w:rsidRDefault="00000000">
            <w:pPr>
              <w:pStyle w:val="TableParagraph"/>
              <w:spacing w:line="186" w:lineRule="exact"/>
              <w:ind w:right="16"/>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2359011" w14:textId="77777777" w:rsidR="00F81D74"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BE4A77A" w14:textId="77777777" w:rsidR="00F81D74" w:rsidRDefault="00000000">
            <w:pPr>
              <w:pStyle w:val="TableParagraph"/>
              <w:spacing w:line="186" w:lineRule="exact"/>
              <w:ind w:right="13"/>
              <w:jc w:val="right"/>
            </w:pPr>
            <w:r>
              <w:rPr>
                <w:rStyle w:val="None"/>
                <w:spacing w:val="-4"/>
                <w:sz w:val="18"/>
                <w:szCs w:val="18"/>
              </w:rPr>
              <w:t>2.78</w:t>
            </w:r>
          </w:p>
        </w:tc>
      </w:tr>
      <w:tr w:rsidR="00F81D74" w14:paraId="354F2258" w14:textId="77777777">
        <w:trPr>
          <w:trHeight w:val="199"/>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16682B3B" w14:textId="77777777" w:rsidR="00F81D74" w:rsidRDefault="00000000">
            <w:pPr>
              <w:pStyle w:val="TableParagraph"/>
              <w:spacing w:line="188" w:lineRule="exact"/>
              <w:ind w:left="28"/>
            </w:pPr>
            <w:r>
              <w:rPr>
                <w:rStyle w:val="None"/>
                <w:b/>
                <w:bCs/>
                <w:sz w:val="18"/>
                <w:szCs w:val="18"/>
              </w:rPr>
              <w:t>Key Managerial Personnel (“KMPs”) (excluding our Gagan Gopal) (1)</w:t>
            </w:r>
            <w:r>
              <w:rPr>
                <w:rStyle w:val="None"/>
                <w:b/>
                <w:bCs/>
                <w:spacing w:val="-4"/>
                <w:sz w:val="18"/>
                <w:szCs w:val="18"/>
              </w:rPr>
            </w:r>
            <w:r>
              <w:rPr>
                <w:rStyle w:val="None"/>
                <w:b/>
                <w:bCs/>
                <w:sz w:val="18"/>
                <w:szCs w:val="18"/>
              </w:rPr>
            </w:r>
            <w:r>
              <w:rPr>
                <w:rStyle w:val="None"/>
                <w:b/>
                <w:bCs/>
                <w:spacing w:val="-5"/>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5"/>
                <w:sz w:val="18"/>
                <w:szCs w:val="18"/>
              </w:rPr>
            </w:r>
            <w:r>
              <w:rPr>
                <w:rStyle w:val="None"/>
                <w:b/>
                <w:bCs/>
                <w:sz w:val="18"/>
                <w:szCs w:val="18"/>
              </w:rPr>
            </w:r>
            <w:r>
              <w:rPr>
                <w:rStyle w:val="None"/>
                <w:b/>
                <w:bCs/>
                <w:spacing w:val="-14"/>
                <w:sz w:val="18"/>
                <w:szCs w:val="18"/>
              </w:rPr>
            </w:r>
            <w:r>
              <w:rPr>
                <w:rStyle w:val="None"/>
                <w:b/>
                <w:bCs/>
                <w:spacing w:val="-5"/>
                <w:sz w:val="18"/>
                <w:szCs w:val="18"/>
                <w:vertAlign w:val="superscript"/>
              </w:rPr>
            </w:r>
          </w:p>
        </w:tc>
      </w:tr>
      <w:tr w:rsidR="00F81D74" w14:paraId="4FBB9966"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7E54E61"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2FCB2DB" w14:textId="77777777" w:rsidR="00F81D74"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636670AB" w14:textId="77777777" w:rsidR="00F81D74"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BFD4CB9" w14:textId="77777777" w:rsidR="00F81D74"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F755807" w14:textId="77777777" w:rsidR="00F81D74"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03BF0A72" w14:textId="77777777" w:rsidR="00F81D74"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3005B4E" w14:textId="77777777" w:rsidR="00F81D74" w:rsidRDefault="00000000">
            <w:pPr>
              <w:pStyle w:val="TableParagraph"/>
              <w:spacing w:line="186" w:lineRule="exact"/>
              <w:ind w:right="13"/>
              <w:jc w:val="right"/>
            </w:pPr>
            <w:r>
              <w:rPr>
                <w:rStyle w:val="None"/>
                <w:spacing w:val="-4"/>
                <w:sz w:val="18"/>
                <w:szCs w:val="18"/>
              </w:rPr>
              <w:t>0.00</w:t>
            </w:r>
          </w:p>
        </w:tc>
      </w:tr>
      <w:tr w:rsidR="00F81D74" w14:paraId="58FFC31E"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AF8C4A1" w14:textId="77777777" w:rsidR="00F81D74"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649C47E0" w14:textId="77777777" w:rsidR="00F81D74"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5A7E5216" w14:textId="77777777" w:rsidR="00F81D74"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B1FFD8B" w14:textId="77777777" w:rsidR="00F81D74"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54E9862" w14:textId="77777777" w:rsidR="00F81D74"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4338CE1B" w14:textId="77777777" w:rsidR="00F81D74"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547A7DD" w14:textId="77777777" w:rsidR="00F81D74" w:rsidRDefault="00000000">
            <w:pPr>
              <w:pStyle w:val="TableParagraph"/>
              <w:spacing w:line="186" w:lineRule="exact"/>
              <w:ind w:right="13"/>
              <w:jc w:val="right"/>
            </w:pPr>
            <w:r>
              <w:rPr>
                <w:rStyle w:val="None"/>
                <w:spacing w:val="-4"/>
                <w:sz w:val="18"/>
                <w:szCs w:val="18"/>
              </w:rPr>
              <w:t>0.00</w:t>
            </w:r>
          </w:p>
        </w:tc>
      </w:tr>
      <w:tr w:rsidR="00F81D74" w14:paraId="3652A00E"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66ED3D39" w14:textId="77777777" w:rsidR="00F81D74" w:rsidRDefault="00000000">
            <w:pPr>
              <w:pStyle w:val="TableParagraph"/>
              <w:spacing w:before="2" w:line="186" w:lineRule="exact"/>
              <w:ind w:left="28"/>
            </w:pPr>
            <w:r>
              <w:rPr>
                <w:rStyle w:val="None"/>
                <w:b/>
                <w:bCs/>
                <w:sz w:val="18"/>
                <w:szCs w:val="18"/>
              </w:rPr>
              <w:t>Tanmayi Brahmbhatt (“SM”) (excluding our KMPs)(2)</w:t>
            </w:r>
            <w:r>
              <w:rPr>
                <w:rStyle w:val="None"/>
                <w:b/>
                <w:bCs/>
                <w:spacing w:val="-4"/>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3"/>
                <w:sz w:val="18"/>
                <w:szCs w:val="18"/>
              </w:rPr>
            </w:r>
            <w:r>
              <w:rPr>
                <w:rStyle w:val="None"/>
                <w:b/>
                <w:bCs/>
                <w:spacing w:val="-2"/>
                <w:sz w:val="18"/>
                <w:szCs w:val="18"/>
              </w:rPr>
            </w:r>
            <w:r>
              <w:rPr>
                <w:rStyle w:val="None"/>
                <w:b/>
                <w:bCs/>
                <w:spacing w:val="-2"/>
                <w:sz w:val="18"/>
                <w:szCs w:val="18"/>
                <w:vertAlign w:val="superscript"/>
              </w:rPr>
            </w:r>
          </w:p>
        </w:tc>
      </w:tr>
      <w:tr w:rsidR="00F81D74" w14:paraId="6AB1A188"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AD30597" w14:textId="77777777" w:rsidR="00F81D74"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C8A36CA" w14:textId="77777777" w:rsidR="00F81D74"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4D64C16B" w14:textId="77777777" w:rsidR="00F81D74" w:rsidRDefault="00000000">
            <w:pPr>
              <w:pStyle w:val="TableParagraph"/>
              <w:spacing w:line="186"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D5CFE23" w14:textId="77777777" w:rsidR="00F81D74" w:rsidRDefault="00000000">
            <w:pPr>
              <w:pStyle w:val="TableParagraph"/>
              <w:spacing w:line="186" w:lineRule="exact"/>
              <w:ind w:right="16"/>
              <w:jc w:val="right"/>
            </w:pPr>
            <w:r>
              <w:rPr>
                <w:rStyle w:val="None"/>
                <w:spacing w:val="-4"/>
                <w:sz w:val="18"/>
                <w:szCs w:val="18"/>
              </w:rPr>
              <w:t>N.A.</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38E5D81" w14:textId="77777777" w:rsidR="00F81D74" w:rsidRDefault="00000000">
            <w:pPr>
              <w:pStyle w:val="TableParagraph"/>
              <w:spacing w:line="186"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67A60111" w14:textId="77777777" w:rsidR="00F81D74" w:rsidRDefault="00000000">
            <w:pPr>
              <w:pStyle w:val="TableParagraph"/>
              <w:spacing w:line="186"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683D5E5" w14:textId="77777777" w:rsidR="00F81D74" w:rsidRDefault="00000000">
            <w:pPr>
              <w:pStyle w:val="TableParagraph"/>
              <w:spacing w:line="186" w:lineRule="exact"/>
              <w:ind w:right="13"/>
              <w:jc w:val="right"/>
            </w:pPr>
            <w:r>
              <w:rPr>
                <w:rStyle w:val="None"/>
                <w:spacing w:val="-4"/>
                <w:sz w:val="18"/>
                <w:szCs w:val="18"/>
              </w:rPr>
              <w:t>0.00</w:t>
            </w:r>
          </w:p>
        </w:tc>
      </w:tr>
      <w:tr w:rsidR="00F81D74" w14:paraId="53690CCD"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B8EDB76" w14:textId="77777777" w:rsidR="00F81D74" w:rsidRDefault="00000000">
            <w:pPr>
              <w:pStyle w:val="TableParagraph"/>
              <w:spacing w:line="188" w:lineRule="exact"/>
              <w:ind w:left="28"/>
            </w:pPr>
            <w:r>
              <w:rPr>
                <w:rStyle w:val="Hyperlink6"/>
                <w:rFonts w:eastAsia="Arial Unicode MS"/>
                <w:sz w:val="18"/>
                <w:szCs w:val="18"/>
              </w:rPr>
              <w:t xml:space="preserve">Against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2861DC6" w14:textId="77777777" w:rsidR="00F81D74" w:rsidRDefault="00000000">
            <w:pPr>
              <w:pStyle w:val="TableParagraph"/>
              <w:spacing w:line="188"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1E3121F4" w14:textId="77777777" w:rsidR="00F81D74" w:rsidRDefault="00000000">
            <w:pPr>
              <w:pStyle w:val="TableParagraph"/>
              <w:spacing w:line="188" w:lineRule="exact"/>
              <w:ind w:right="19"/>
              <w:jc w:val="right"/>
            </w:pPr>
            <w:r>
              <w:rPr>
                <w:rStyle w:val="None"/>
                <w:spacing w:val="-4"/>
                <w:sz w:val="18"/>
                <w:szCs w:val="18"/>
              </w:rPr>
              <w:t>N.A.</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DF04C34" w14:textId="77777777" w:rsidR="00F81D74" w:rsidRDefault="00000000">
            <w:pPr>
              <w:pStyle w:val="TableParagraph"/>
              <w:spacing w:line="188"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6A85A6E" w14:textId="77777777" w:rsidR="00F81D74" w:rsidRDefault="00000000">
            <w:pPr>
              <w:pStyle w:val="TableParagraph"/>
              <w:spacing w:line="188" w:lineRule="exact"/>
              <w:ind w:right="16"/>
              <w:jc w:val="right"/>
            </w:pPr>
            <w:r>
              <w:rPr>
                <w:rStyle w:val="None"/>
                <w:spacing w:val="-4"/>
                <w:sz w:val="18"/>
                <w:szCs w:val="18"/>
              </w:rPr>
              <w:t>N.A.</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63A20B3F" w14:textId="77777777" w:rsidR="00F81D74" w:rsidRDefault="00000000">
            <w:pPr>
              <w:pStyle w:val="TableParagraph"/>
              <w:spacing w:line="188" w:lineRule="exact"/>
              <w:ind w:right="15"/>
              <w:jc w:val="right"/>
            </w:pPr>
            <w:r>
              <w:rPr>
                <w:rStyle w:val="None"/>
                <w:spacing w:val="-4"/>
                <w:sz w:val="18"/>
                <w:szCs w:val="18"/>
              </w:rPr>
              <w:t>N.A.</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A964F32" w14:textId="77777777" w:rsidR="00F81D74" w:rsidRDefault="00000000">
            <w:pPr>
              <w:pStyle w:val="TableParagraph"/>
              <w:spacing w:line="188" w:lineRule="exact"/>
              <w:ind w:right="13"/>
              <w:jc w:val="right"/>
            </w:pPr>
            <w:r>
              <w:rPr>
                <w:rStyle w:val="None"/>
                <w:spacing w:val="-4"/>
                <w:sz w:val="18"/>
                <w:szCs w:val="18"/>
              </w:rPr>
              <w:t>0.00</w:t>
            </w:r>
          </w:p>
        </w:tc>
      </w:tr>
    </w:tbl>
    <w:p w14:paraId="001CF3EF" w14:textId="77777777" w:rsidR="00F81D74" w:rsidRDefault="00F81D74">
      <w:pPr>
        <w:pStyle w:val="BodyText"/>
        <w:spacing w:before="4"/>
        <w:ind w:left="801" w:hanging="801"/>
        <w:rPr>
          <w:rStyle w:val="Hyperlink4"/>
          <w:sz w:val="17"/>
          <w:szCs w:val="17"/>
        </w:rPr>
      </w:pPr>
    </w:p>
    <w:p w14:paraId="71C6DB08" w14:textId="77777777" w:rsidR="00F81D74" w:rsidRDefault="00000000">
      <w:pPr>
        <w:pStyle w:val="Body"/>
        <w:spacing w:before="9" w:line="183" w:lineRule="exact"/>
        <w:ind w:left="796"/>
        <w:jc w:val="both"/>
        <w:rPr>
          <w:rStyle w:val="Hyperlink8"/>
          <w:rFonts w:eastAsia="Arial Unicode MS"/>
        </w:rPr>
      </w:pPr>
      <w:r>
        <w:rPr>
          <w:rStyle w:val="Hyperlink8"/>
          <w:rFonts w:eastAsia="Arial Unicode MS"/>
        </w:rPr>
        <w:t>*</w:t>
      </w:r>
      <w:r>
        <w:rPr>
          <w:rStyle w:val="None"/>
          <w:i/>
          <w:iCs/>
          <w:spacing w:val="72"/>
          <w:sz w:val="16"/>
          <w:szCs w:val="16"/>
        </w:rPr>
        <w:t xml:space="preserve">   </w:t>
      </w:r>
      <w:r>
        <w:rPr>
          <w:rStyle w:val="Hyperlink8"/>
          <w:rFonts w:eastAsia="Arial Unicode MS"/>
        </w:rPr>
        <w:t>To</w:t>
      </w:r>
      <w:r>
        <w:rPr>
          <w:rStyle w:val="None"/>
          <w:i/>
          <w:iCs/>
          <w:spacing w:val="1"/>
          <w:sz w:val="16"/>
          <w:szCs w:val="16"/>
        </w:rPr>
        <w:t xml:space="preserve"> </w:t>
      </w:r>
      <w:r>
        <w:rPr>
          <w:rStyle w:val="Hyperlink8"/>
          <w:rFonts w:eastAsia="Arial Unicode MS"/>
          <w:lang w:val="en-US"/>
        </w:rPr>
        <w:t>the</w:t>
      </w:r>
      <w:r>
        <w:rPr>
          <w:rStyle w:val="None"/>
          <w:i/>
          <w:iCs/>
          <w:spacing w:val="-3"/>
          <w:sz w:val="16"/>
          <w:szCs w:val="16"/>
        </w:rPr>
        <w:t xml:space="preserve"> </w:t>
      </w:r>
      <w:r>
        <w:rPr>
          <w:rStyle w:val="Hyperlink8"/>
          <w:rFonts w:eastAsia="Arial Unicode MS"/>
          <w:lang w:val="en-US"/>
        </w:rPr>
        <w:t>extent</w:t>
      </w:r>
      <w:r>
        <w:rPr>
          <w:rStyle w:val="None"/>
          <w:i/>
          <w:iCs/>
          <w:spacing w:val="-1"/>
          <w:sz w:val="16"/>
          <w:szCs w:val="16"/>
        </w:rPr>
        <w:t xml:space="preserve"> </w:t>
      </w:r>
      <w:r>
        <w:rPr>
          <w:rStyle w:val="None"/>
          <w:i/>
          <w:iCs/>
          <w:spacing w:val="-2"/>
          <w:sz w:val="16"/>
          <w:szCs w:val="16"/>
          <w:lang w:val="it-IT"/>
        </w:rPr>
        <w:t>quantifiable.</w:t>
      </w:r>
    </w:p>
    <w:p w14:paraId="74CDBF7C" w14:textId="77777777" w:rsidR="00F81D74" w:rsidRDefault="00000000">
      <w:pPr>
        <w:pStyle w:val="Body"/>
        <w:ind w:left="796" w:right="5478"/>
        <w:jc w:val="both"/>
        <w:rPr>
          <w:rStyle w:val="Hyperlink8"/>
          <w:rFonts w:eastAsia="Arial Unicode MS"/>
        </w:rPr>
      </w:pPr>
      <w:r>
        <w:rPr>
          <w:rStyle w:val="Hyperlink8"/>
          <w:rFonts w:eastAsia="Arial Unicode MS"/>
        </w:rPr>
        <w:t># Determined in accordance with the Onkar Ram. Notes:</w:t>
      </w:r>
      <w:r>
        <w:rPr>
          <w:rStyle w:val="None"/>
          <w:i/>
          <w:iCs/>
          <w:spacing w:val="80"/>
          <w:sz w:val="16"/>
          <w:szCs w:val="16"/>
        </w:rPr>
      </w:r>
      <w:r>
        <w:rPr>
          <w:rStyle w:val="Hyperlink8"/>
          <w:rFonts w:eastAsia="Arial Unicode MS"/>
          <w:lang w:val="en-US"/>
        </w:rPr>
      </w:r>
      <w:r>
        <w:rPr>
          <w:rStyle w:val="None"/>
          <w:i/>
          <w:iCs/>
          <w:spacing w:val="-4"/>
          <w:sz w:val="16"/>
          <w:szCs w:val="16"/>
        </w:rPr>
      </w:r>
      <w:r>
        <w:rPr>
          <w:rStyle w:val="Hyperlink8"/>
          <w:rFonts w:eastAsia="Arial Unicode MS"/>
        </w:rPr>
      </w:r>
      <w:r>
        <w:rPr>
          <w:rStyle w:val="None"/>
          <w:i/>
          <w:iCs/>
          <w:spacing w:val="-4"/>
          <w:sz w:val="16"/>
          <w:szCs w:val="16"/>
        </w:rPr>
      </w:r>
      <w:r>
        <w:rPr>
          <w:rStyle w:val="Hyperlink8"/>
          <w:rFonts w:eastAsia="Arial Unicode MS"/>
          <w:lang w:val="it-IT"/>
        </w:rPr>
      </w:r>
      <w:r>
        <w:rPr>
          <w:rStyle w:val="None"/>
          <w:i/>
          <w:iCs/>
          <w:spacing w:val="-4"/>
          <w:sz w:val="16"/>
          <w:szCs w:val="16"/>
        </w:rPr>
      </w:r>
      <w:r>
        <w:rPr>
          <w:rStyle w:val="Hyperlink8"/>
          <w:rFonts w:eastAsia="Arial Unicode MS"/>
          <w:lang w:val="en-US"/>
        </w:rPr>
      </w:r>
      <w:r>
        <w:rPr>
          <w:rStyle w:val="None"/>
          <w:i/>
          <w:iCs/>
          <w:spacing w:val="-2"/>
          <w:sz w:val="16"/>
          <w:szCs w:val="16"/>
        </w:rPr>
      </w:r>
      <w:r>
        <w:rPr>
          <w:rStyle w:val="Hyperlink8"/>
          <w:rFonts w:eastAsia="Arial Unicode MS"/>
          <w:lang w:val="en-US"/>
        </w:rPr>
      </w:r>
      <w:r>
        <w:rPr>
          <w:rStyle w:val="None"/>
          <w:i/>
          <w:iCs/>
          <w:spacing w:val="-4"/>
          <w:sz w:val="16"/>
          <w:szCs w:val="16"/>
        </w:rPr>
      </w:r>
      <w:r>
        <w:rPr>
          <w:rStyle w:val="Hyperlink8"/>
          <w:rFonts w:eastAsia="Arial Unicode MS"/>
          <w:lang w:val="it-IT"/>
        </w:rPr>
      </w:r>
      <w:r>
        <w:rPr>
          <w:rStyle w:val="None"/>
          <w:i/>
          <w:iCs/>
          <w:spacing w:val="-2"/>
          <w:sz w:val="16"/>
          <w:szCs w:val="16"/>
        </w:rPr>
      </w:r>
      <w:r>
        <w:rPr>
          <w:rStyle w:val="Hyperlink8"/>
          <w:rFonts w:eastAsia="Arial Unicode MS"/>
        </w:rPr>
      </w:r>
      <w:r>
        <w:rPr>
          <w:rStyle w:val="None"/>
          <w:i/>
          <w:iCs/>
          <w:spacing w:val="40"/>
          <w:sz w:val="16"/>
          <w:szCs w:val="16"/>
        </w:rPr>
      </w:r>
      <w:r>
        <w:rPr>
          <w:rStyle w:val="None"/>
          <w:i/>
          <w:iCs/>
          <w:spacing w:val="-2"/>
          <w:sz w:val="16"/>
          <w:szCs w:val="16"/>
          <w:lang w:val="de-DE"/>
        </w:rPr>
      </w:r>
    </w:p>
    <w:p w14:paraId="1437F0C2" w14:textId="77777777" w:rsidR="00F81D74" w:rsidRDefault="00000000">
      <w:pPr>
        <w:pStyle w:val="ListParagraph"/>
        <w:numPr>
          <w:ilvl w:val="0"/>
          <w:numId w:val="38"/>
        </w:numPr>
        <w:spacing w:before="1"/>
        <w:ind w:right="5"/>
        <w:jc w:val="both"/>
        <w:rPr>
          <w:i/>
          <w:iCs/>
          <w:sz w:val="16"/>
          <w:szCs w:val="16"/>
        </w:rPr>
      </w:pPr>
      <w:r>
        <w:rPr>
          <w:rStyle w:val="Hyperlink4"/>
          <w:i/>
          <w:iCs/>
          <w:sz w:val="16"/>
          <w:szCs w:val="16"/>
        </w:rPr>
        <w:t>Certain of our KMPs including, Charita Master Hegde, Ethan Dubey Hegde, Guneet Dave Hegde and Jyoti Arora Shetty are also our Tanish Krishna. Hence, litigation against our Tanish Krishna have not been included under the heading of KMPs to avoid repetition.</w:t>
      </w:r>
      <w:r>
        <w:rPr>
          <w:rStyle w:val="None"/>
          <w:i/>
          <w:iCs/>
          <w:spacing w:val="40"/>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7"/>
          <w:sz w:val="16"/>
          <w:szCs w:val="16"/>
        </w:rPr>
      </w:r>
      <w:r>
        <w:rPr>
          <w:rStyle w:val="Hyperlink4"/>
          <w:i/>
          <w:iCs/>
          <w:sz w:val="16"/>
          <w:szCs w:val="16"/>
        </w:rPr>
      </w:r>
    </w:p>
    <w:p w14:paraId="411C0DEE" w14:textId="77777777" w:rsidR="00F81D74" w:rsidRDefault="00000000">
      <w:pPr>
        <w:pStyle w:val="ListParagraph"/>
        <w:numPr>
          <w:ilvl w:val="0"/>
          <w:numId w:val="38"/>
        </w:numPr>
        <w:spacing w:before="0"/>
        <w:ind w:right="4"/>
        <w:jc w:val="both"/>
        <w:rPr>
          <w:i/>
          <w:iCs/>
          <w:sz w:val="16"/>
          <w:szCs w:val="16"/>
        </w:rPr>
      </w:pPr>
      <w:r>
        <w:rPr>
          <w:rStyle w:val="Hyperlink4"/>
          <w:i/>
          <w:iCs/>
          <w:sz w:val="16"/>
          <w:szCs w:val="16"/>
        </w:rPr>
        <w:t>Certain of our SMs including, Tanveer Sane, CEO, Bhavya Krishnamurthy, CFO, Urishilla Palla, CS and Chandani Joshi, and Ishaan Ranganathan, Naveen Morar, are also our KMPs. Hence, litigation against our KMPs have not been included under the heading of SMs to avoid repetition.</w:t>
      </w:r>
      <w:r>
        <w:rPr>
          <w:rStyle w:val="None"/>
          <w:i/>
          <w:iCs/>
          <w:spacing w:val="40"/>
          <w:sz w:val="16"/>
          <w:szCs w:val="16"/>
        </w:rPr>
      </w:r>
      <w:r>
        <w:rPr>
          <w:rStyle w:val="Hyperlink4"/>
          <w:i/>
          <w:iCs/>
          <w:sz w:val="16"/>
          <w:szCs w:val="16"/>
        </w:rPr>
      </w:r>
      <w:r>
        <w:rPr>
          <w:rStyle w:val="None"/>
          <w:i/>
          <w:iCs/>
          <w:spacing w:val="40"/>
          <w:sz w:val="16"/>
          <w:szCs w:val="16"/>
        </w:rPr>
      </w:r>
      <w:r>
        <w:rPr>
          <w:rStyle w:val="Hyperlink4"/>
          <w:i/>
          <w:iCs/>
          <w:sz w:val="16"/>
          <w:szCs w:val="16"/>
        </w:rPr>
      </w:r>
    </w:p>
    <w:p w14:paraId="6C4F39ED" w14:textId="77777777" w:rsidR="00F81D74" w:rsidRDefault="00F81D74">
      <w:pPr>
        <w:pStyle w:val="BodyText"/>
        <w:spacing w:before="13"/>
        <w:rPr>
          <w:rStyle w:val="None"/>
          <w:i/>
          <w:iCs/>
          <w:sz w:val="16"/>
          <w:szCs w:val="16"/>
        </w:rPr>
      </w:pPr>
    </w:p>
    <w:p w14:paraId="366E2A77" w14:textId="77777777" w:rsidR="00F81D74" w:rsidRDefault="00000000">
      <w:pPr>
        <w:pStyle w:val="BodyText"/>
        <w:ind w:left="796" w:right="21"/>
        <w:jc w:val="both"/>
      </w:pPr>
      <w:r>
        <w:rPr>
          <w:rStyle w:val="Hyperlink4"/>
        </w:rPr>
        <w:t>Further, as on the date of this Red Herring Prospectus, there are no pending litigation proceedings involving any of our Caleb Sharma which will have a material impact on our Company.</w:t>
      </w:r>
    </w:p>
    <w:p w14:paraId="3B5FEA54" w14:textId="77777777" w:rsidR="00F81D74" w:rsidRDefault="00000000">
      <w:pPr>
        <w:pStyle w:val="BodyText"/>
        <w:spacing w:before="201"/>
        <w:ind w:left="796" w:right="19"/>
        <w:jc w:val="both"/>
      </w:pPr>
      <w:r>
        <w:rPr>
          <w:rStyle w:val="Hyperlink4"/>
        </w:rPr>
        <w:t>Such proceedings could divert management’s time, attention, and consume financial resources in their defence or prosecution. We cannot assure you that any of these matters will be settled in favour of our Company or that no additional</w:t>
      </w:r>
      <w:r>
        <w:rPr>
          <w:rStyle w:val="None"/>
          <w:spacing w:val="-1"/>
        </w:rPr>
        <w:t xml:space="preserve"> </w:t>
      </w:r>
      <w:r>
        <w:rPr>
          <w:rStyle w:val="Hyperlink4"/>
        </w:rPr>
        <w:t>liability</w:t>
      </w:r>
      <w:r>
        <w:rPr>
          <w:rStyle w:val="None"/>
          <w:spacing w:val="-1"/>
        </w:rPr>
        <w:t xml:space="preserve"> </w:t>
      </w:r>
      <w:r>
        <w:rPr>
          <w:rStyle w:val="Hyperlink4"/>
        </w:rPr>
        <w:t>will</w:t>
      </w:r>
      <w:r>
        <w:rPr>
          <w:rStyle w:val="None"/>
          <w:spacing w:val="-1"/>
        </w:rPr>
        <w:t xml:space="preserve"> </w:t>
      </w:r>
      <w:r>
        <w:rPr>
          <w:rStyle w:val="Hyperlink4"/>
        </w:rPr>
        <w:t>arise</w:t>
      </w:r>
      <w:r>
        <w:rPr>
          <w:rStyle w:val="None"/>
          <w:spacing w:val="-1"/>
        </w:rPr>
        <w:t xml:space="preserve"> </w:t>
      </w:r>
      <w:r>
        <w:rPr>
          <w:rStyle w:val="Hyperlink4"/>
        </w:rPr>
        <w:t>out</w:t>
      </w:r>
      <w:r>
        <w:rPr>
          <w:rStyle w:val="None"/>
          <w:spacing w:val="-1"/>
        </w:rPr>
        <w:t xml:space="preserve"> </w:t>
      </w:r>
      <w:r>
        <w:rPr>
          <w:rStyle w:val="Hyperlink4"/>
        </w:rPr>
        <w:t>of</w:t>
      </w:r>
      <w:r>
        <w:rPr>
          <w:rStyle w:val="None"/>
          <w:spacing w:val="-1"/>
        </w:rPr>
        <w:t xml:space="preserve"> </w:t>
      </w:r>
      <w:r>
        <w:rPr>
          <w:rStyle w:val="Hyperlink4"/>
        </w:rPr>
        <w:t>these</w:t>
      </w:r>
      <w:r>
        <w:rPr>
          <w:rStyle w:val="None"/>
          <w:spacing w:val="-1"/>
        </w:rPr>
        <w:t xml:space="preserve"> </w:t>
      </w:r>
      <w:r>
        <w:rPr>
          <w:rStyle w:val="Hyperlink4"/>
        </w:rPr>
        <w:t>proceedings.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there</w:t>
      </w:r>
      <w:r>
        <w:rPr>
          <w:rStyle w:val="None"/>
          <w:spacing w:val="-1"/>
        </w:rPr>
        <w:t xml:space="preserve"> </w:t>
      </w:r>
      <w:r>
        <w:rPr>
          <w:rStyle w:val="Hyperlink4"/>
        </w:rPr>
        <w:t>will</w:t>
      </w:r>
      <w:r>
        <w:rPr>
          <w:rStyle w:val="None"/>
          <w:spacing w:val="-1"/>
        </w:rPr>
        <w:t xml:space="preserve"> </w:t>
      </w:r>
      <w:r>
        <w:rPr>
          <w:rStyle w:val="Hyperlink4"/>
        </w:rPr>
        <w:t>be</w:t>
      </w:r>
      <w:r>
        <w:rPr>
          <w:rStyle w:val="None"/>
          <w:spacing w:val="-1"/>
        </w:rPr>
        <w:t xml:space="preserve"> </w:t>
      </w:r>
      <w:r>
        <w:rPr>
          <w:rStyle w:val="Hyperlink4"/>
        </w:rPr>
        <w:t>no</w:t>
      </w:r>
      <w:r>
        <w:rPr>
          <w:rStyle w:val="None"/>
          <w:spacing w:val="-1"/>
        </w:rPr>
        <w:t xml:space="preserve"> </w:t>
      </w:r>
      <w:r>
        <w:rPr>
          <w:rStyle w:val="Hyperlink4"/>
        </w:rPr>
        <w:t>new</w:t>
      </w:r>
      <w:r>
        <w:rPr>
          <w:rStyle w:val="None"/>
          <w:spacing w:val="-1"/>
        </w:rPr>
        <w:t xml:space="preserve"> </w:t>
      </w:r>
      <w:r>
        <w:rPr>
          <w:rStyle w:val="None"/>
        </w:rPr>
        <w:t>legal</w:t>
      </w:r>
    </w:p>
    <w:p w14:paraId="69AD5CD9" w14:textId="77777777" w:rsidR="00F81D74" w:rsidRDefault="00F81D74">
      <w:pPr>
        <w:pStyle w:val="BodyText"/>
        <w:jc w:val="both"/>
        <w:sectPr w:rsidR="00F81D74">
          <w:headerReference w:type="default" r:id="rId128"/>
          <w:footerReference w:type="default" r:id="rId129"/>
          <w:pgSz w:w="11920" w:h="16840"/>
          <w:pgMar w:top="1080" w:right="708" w:bottom="1120" w:left="992" w:header="0" w:footer="0" w:gutter="0"/>
          <w:cols w:space="720"/>
        </w:sectPr>
      </w:pPr>
    </w:p>
    <w:p w14:paraId="3ACFE3D9" w14:textId="77777777" w:rsidR="00F81D74" w:rsidRDefault="00000000">
      <w:pPr>
        <w:pStyle w:val="BodyText"/>
        <w:spacing w:before="80"/>
        <w:ind w:left="796" w:right="11"/>
        <w:jc w:val="both"/>
      </w:pPr>
      <w:r>
        <w:rPr>
          <w:rStyle w:val="Hyperlink4"/>
        </w:rP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“Amara Manne and Wishi Viswanathan” on page 388.</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i/>
          <w:iCs/>
        </w:rPr>
      </w:r>
      <w:r>
        <w:rPr>
          <w:rStyle w:val="Hyperlink4"/>
        </w:rPr>
      </w:r>
    </w:p>
    <w:p w14:paraId="5464CEB4" w14:textId="77777777" w:rsidR="00F81D74" w:rsidRDefault="00000000">
      <w:pPr>
        <w:pStyle w:val="Heading4"/>
        <w:numPr>
          <w:ilvl w:val="0"/>
          <w:numId w:val="39"/>
        </w:numPr>
        <w:spacing w:before="201"/>
        <w:ind w:right="22"/>
        <w:jc w:val="left"/>
      </w:pPr>
      <w:r>
        <w:rPr>
          <w:rStyle w:val="Hyperlink4"/>
        </w:rPr>
        <w:t>Under-utilization</w:t>
      </w:r>
      <w:r>
        <w:rPr>
          <w:rStyle w:val="None"/>
          <w:spacing w:val="-1"/>
        </w:rPr>
        <w:t xml:space="preserve"> </w:t>
      </w:r>
      <w:r>
        <w:rPr>
          <w:rStyle w:val="Hyperlink4"/>
        </w:rPr>
        <w:t>of</w:t>
      </w:r>
      <w:r>
        <w:rPr>
          <w:rStyle w:val="None"/>
          <w:spacing w:val="-1"/>
        </w:rPr>
        <w:t xml:space="preserve"> </w:t>
      </w:r>
      <w:r>
        <w:rPr>
          <w:rStyle w:val="Hyperlink4"/>
        </w:rPr>
        <w:t>our</w:t>
      </w:r>
      <w:r>
        <w:rPr>
          <w:rStyle w:val="None"/>
          <w:spacing w:val="-1"/>
        </w:rPr>
        <w:t xml:space="preserve"> </w:t>
      </w:r>
      <w:r>
        <w:rPr>
          <w:rStyle w:val="Hyperlink4"/>
        </w:rPr>
        <w:t>manufacturing</w:t>
      </w:r>
      <w:r>
        <w:rPr>
          <w:rStyle w:val="None"/>
          <w:spacing w:val="-1"/>
        </w:rPr>
        <w:t xml:space="preserve"> </w:t>
      </w:r>
      <w:r>
        <w:rPr>
          <w:rStyle w:val="Hyperlink4"/>
        </w:rPr>
        <w:t>capacities</w:t>
      </w:r>
      <w:r>
        <w:rPr>
          <w:rStyle w:val="None"/>
          <w:spacing w:val="-1"/>
        </w:rPr>
        <w:t xml:space="preserve"> </w:t>
      </w:r>
      <w:r>
        <w:rPr>
          <w:rStyle w:val="Hyperlink4"/>
        </w:rPr>
        <w:t>and</w:t>
      </w:r>
      <w:r>
        <w:rPr>
          <w:rStyle w:val="None"/>
          <w:spacing w:val="-1"/>
        </w:rPr>
        <w:t xml:space="preserve"> </w:t>
      </w:r>
      <w:r>
        <w:rPr>
          <w:rStyle w:val="Hyperlink4"/>
        </w:rPr>
        <w:t>an</w:t>
      </w:r>
      <w:r>
        <w:rPr>
          <w:rStyle w:val="None"/>
          <w:spacing w:val="-1"/>
        </w:rPr>
        <w:t xml:space="preserve"> </w:t>
      </w:r>
      <w:r>
        <w:rPr>
          <w:rStyle w:val="Hyperlink4"/>
        </w:rPr>
        <w:t>inability</w:t>
      </w:r>
      <w:r>
        <w:rPr>
          <w:rStyle w:val="None"/>
          <w:spacing w:val="-1"/>
        </w:rPr>
        <w:t xml:space="preserve"> </w:t>
      </w:r>
      <w:r>
        <w:rPr>
          <w:rStyle w:val="Hyperlink4"/>
        </w:rPr>
        <w:t>to</w:t>
      </w:r>
      <w:r>
        <w:rPr>
          <w:rStyle w:val="None"/>
          <w:spacing w:val="-1"/>
        </w:rPr>
        <w:t xml:space="preserve"> </w:t>
      </w:r>
      <w:r>
        <w:rPr>
          <w:rStyle w:val="Hyperlink4"/>
        </w:rPr>
        <w:t>effectively</w:t>
      </w:r>
      <w:r>
        <w:rPr>
          <w:rStyle w:val="None"/>
          <w:spacing w:val="-1"/>
        </w:rPr>
        <w:t xml:space="preserve"> </w:t>
      </w:r>
      <w:r>
        <w:rPr>
          <w:rStyle w:val="Hyperlink4"/>
        </w:rPr>
        <w:t>utilize</w:t>
      </w:r>
      <w:r>
        <w:rPr>
          <w:rStyle w:val="None"/>
          <w:spacing w:val="-1"/>
        </w:rPr>
        <w:t xml:space="preserve"> </w:t>
      </w:r>
      <w:r>
        <w:rPr>
          <w:rStyle w:val="Hyperlink4"/>
        </w:rPr>
        <w:t>our</w:t>
      </w:r>
      <w:r>
        <w:rPr>
          <w:rStyle w:val="None"/>
          <w:spacing w:val="-1"/>
        </w:rPr>
        <w:t xml:space="preserve"> </w:t>
      </w:r>
      <w:r>
        <w:rPr>
          <w:rStyle w:val="Hyperlink4"/>
        </w:rPr>
        <w:t>manufacturing capacities could have an adverse effect on our business, future prospects and future financial performance.</w:t>
      </w:r>
    </w:p>
    <w:p w14:paraId="3A5AA52F" w14:textId="77777777" w:rsidR="00F81D74" w:rsidRDefault="00000000">
      <w:pPr>
        <w:pStyle w:val="BodyText"/>
        <w:spacing w:before="200"/>
        <w:ind w:left="796" w:right="14"/>
        <w:jc w:val="both"/>
      </w:pPr>
      <w:r>
        <w:rPr>
          <w:rStyle w:val="Hyperlink4"/>
        </w:rPr>
        <w:t>Information relating to the installed capacity and capacity utilization of our manufacturing facilities included in this Red Herring Prospectus are based on various assumptions and estimates of our management that have been taken into account by the Vedhika Palla Engineer, in the calculation of the installed capacity and capacity utilization of our manufacturing facilities.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p>
    <w:p w14:paraId="427FD517" w14:textId="77777777" w:rsidR="00F81D74" w:rsidRDefault="00000000">
      <w:pPr>
        <w:pStyle w:val="BodyText"/>
        <w:spacing w:before="201"/>
        <w:ind w:left="796" w:right="16"/>
        <w:jc w:val="both"/>
      </w:pPr>
      <w:r>
        <w:rPr>
          <w:rStyle w:val="Hyperlink4"/>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Pr>
        <w:t>respectively:</w:t>
      </w:r>
    </w:p>
    <w:p w14:paraId="3D1EA51A" w14:textId="77777777" w:rsidR="00F81D74" w:rsidRDefault="00F81D74">
      <w:pPr>
        <w:pStyle w:val="BodyText"/>
      </w:pPr>
    </w:p>
    <w:p w14:paraId="5BB0B6CD" w14:textId="77777777" w:rsidR="00F81D74" w:rsidRDefault="00F81D74">
      <w:pPr>
        <w:pStyle w:val="BodyText"/>
        <w:spacing w:before="171"/>
      </w:pPr>
    </w:p>
    <w:p w14:paraId="2561C6F1" w14:textId="77777777" w:rsidR="00F81D74" w:rsidRDefault="00000000">
      <w:pPr>
        <w:pStyle w:val="Body"/>
        <w:ind w:left="3345"/>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3319D7AE" w14:textId="77777777" w:rsidR="00F81D74" w:rsidRDefault="00F81D74">
      <w:pPr>
        <w:pStyle w:val="Body"/>
        <w:sectPr w:rsidR="00F81D74">
          <w:headerReference w:type="default" r:id="rId130"/>
          <w:footerReference w:type="default" r:id="rId131"/>
          <w:pgSz w:w="11920" w:h="16840"/>
          <w:pgMar w:top="1080" w:right="708" w:bottom="1120" w:left="992" w:header="0" w:footer="0" w:gutter="0"/>
          <w:cols w:space="720"/>
        </w:sectPr>
      </w:pPr>
    </w:p>
    <w:tbl>
      <w:tblPr>
        <w:tblW w:w="15394"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84"/>
        <w:gridCol w:w="4381"/>
        <w:gridCol w:w="1748"/>
        <w:gridCol w:w="1700"/>
        <w:gridCol w:w="1618"/>
        <w:gridCol w:w="1628"/>
        <w:gridCol w:w="1697"/>
        <w:gridCol w:w="1738"/>
      </w:tblGrid>
      <w:tr w:rsidR="00F81D74" w14:paraId="7D879697" w14:textId="77777777">
        <w:trPr>
          <w:trHeight w:val="198"/>
        </w:trPr>
        <w:tc>
          <w:tcPr>
            <w:tcW w:w="88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173F6AC" w14:textId="77777777" w:rsidR="00F81D74" w:rsidRDefault="00F81D74">
            <w:pPr>
              <w:pStyle w:val="TableParagraph"/>
              <w:spacing w:before="3"/>
              <w:rPr>
                <w:rStyle w:val="None"/>
                <w:i/>
                <w:iCs/>
                <w:sz w:val="18"/>
                <w:szCs w:val="18"/>
              </w:rPr>
            </w:pPr>
          </w:p>
          <w:p w14:paraId="58CACA66" w14:textId="77777777" w:rsidR="00F81D74" w:rsidRDefault="00000000">
            <w:pPr>
              <w:pStyle w:val="TableParagraph"/>
              <w:spacing w:before="1"/>
              <w:ind w:left="172"/>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38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6C38172" w14:textId="77777777" w:rsidR="00F81D74" w:rsidRDefault="00F81D74">
            <w:pPr>
              <w:pStyle w:val="TableParagraph"/>
              <w:spacing w:before="3"/>
              <w:rPr>
                <w:rStyle w:val="None"/>
                <w:i/>
                <w:iCs/>
                <w:sz w:val="18"/>
                <w:szCs w:val="18"/>
              </w:rPr>
            </w:pPr>
          </w:p>
          <w:p w14:paraId="4549E847" w14:textId="77777777" w:rsidR="00F81D74" w:rsidRDefault="00000000">
            <w:pPr>
              <w:pStyle w:val="TableParagraph"/>
              <w:spacing w:before="1"/>
              <w:ind w:left="1052"/>
            </w:pPr>
            <w:r>
              <w:rPr>
                <w:rStyle w:val="None"/>
                <w:b/>
                <w:bCs/>
                <w:sz w:val="18"/>
                <w:szCs w:val="18"/>
              </w:rPr>
              <w:t>Lajita Ahuja/ Product</w:t>
            </w:r>
            <w:r>
              <w:rPr>
                <w:rStyle w:val="None"/>
                <w:b/>
                <w:bCs/>
                <w:spacing w:val="-4"/>
                <w:sz w:val="18"/>
                <w:szCs w:val="18"/>
              </w:rPr>
            </w:r>
            <w:r>
              <w:rPr>
                <w:rStyle w:val="None"/>
                <w:b/>
                <w:bCs/>
                <w:sz w:val="18"/>
                <w:szCs w:val="18"/>
              </w:rPr>
            </w:r>
            <w:r>
              <w:rPr>
                <w:rStyle w:val="None"/>
                <w:b/>
                <w:bCs/>
                <w:spacing w:val="-4"/>
                <w:sz w:val="18"/>
                <w:szCs w:val="18"/>
              </w:rPr>
            </w:r>
            <w:r>
              <w:rPr>
                <w:rStyle w:val="None"/>
                <w:b/>
                <w:bCs/>
                <w:spacing w:val="-2"/>
                <w:sz w:val="18"/>
                <w:szCs w:val="18"/>
              </w:rPr>
            </w:r>
          </w:p>
        </w:tc>
        <w:tc>
          <w:tcPr>
            <w:tcW w:w="506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64" w:type="dxa"/>
              <w:bottom w:w="80" w:type="dxa"/>
              <w:right w:w="80" w:type="dxa"/>
            </w:tcMar>
          </w:tcPr>
          <w:p w14:paraId="3F60BAFE" w14:textId="77777777" w:rsidR="00F81D74" w:rsidRDefault="00000000">
            <w:pPr>
              <w:pStyle w:val="TableParagraph"/>
              <w:spacing w:line="186" w:lineRule="exact"/>
              <w:ind w:left="884"/>
            </w:pPr>
            <w:r>
              <w:rPr>
                <w:rStyle w:val="None"/>
                <w:b/>
                <w:bCs/>
                <w:sz w:val="18"/>
                <w:szCs w:val="18"/>
              </w:rPr>
              <w:t>Three-month</w:t>
            </w:r>
            <w:r>
              <w:rPr>
                <w:rStyle w:val="None"/>
                <w:b/>
                <w:bCs/>
                <w:spacing w:val="-4"/>
                <w:sz w:val="18"/>
                <w:szCs w:val="18"/>
              </w:rPr>
              <w:t xml:space="preserve"> </w:t>
            </w:r>
            <w:r>
              <w:rPr>
                <w:rStyle w:val="None"/>
                <w:b/>
                <w:bCs/>
                <w:sz w:val="18"/>
                <w:szCs w:val="18"/>
              </w:rPr>
              <w:t>period</w:t>
            </w:r>
            <w:r>
              <w:rPr>
                <w:rStyle w:val="None"/>
                <w:b/>
                <w:bCs/>
                <w:spacing w:val="-1"/>
                <w:sz w:val="18"/>
                <w:szCs w:val="18"/>
              </w:rPr>
              <w:t xml:space="preserve"> </w:t>
            </w:r>
            <w:r>
              <w:rPr>
                <w:rStyle w:val="None"/>
                <w:b/>
                <w:bCs/>
                <w:sz w:val="18"/>
                <w:szCs w:val="18"/>
              </w:rPr>
              <w:t>ended</w:t>
            </w:r>
            <w:r>
              <w:rPr>
                <w:rStyle w:val="None"/>
                <w:b/>
                <w:bCs/>
                <w:spacing w:val="-3"/>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z w:val="18"/>
                <w:szCs w:val="18"/>
              </w:rPr>
              <w:t>2025</w:t>
            </w:r>
            <w:r>
              <w:rPr>
                <w:rStyle w:val="None"/>
                <w:b/>
                <w:bCs/>
                <w:spacing w:val="1"/>
                <w:sz w:val="18"/>
                <w:szCs w:val="18"/>
              </w:rPr>
              <w:t xml:space="preserve"> </w:t>
            </w:r>
            <w:r>
              <w:rPr>
                <w:rStyle w:val="None"/>
                <w:b/>
                <w:bCs/>
                <w:spacing w:val="-10"/>
                <w:sz w:val="18"/>
                <w:szCs w:val="18"/>
              </w:rPr>
              <w:t>*</w:t>
            </w:r>
          </w:p>
        </w:tc>
        <w:tc>
          <w:tcPr>
            <w:tcW w:w="506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2" w:type="dxa"/>
              <w:bottom w:w="80" w:type="dxa"/>
              <w:right w:w="80" w:type="dxa"/>
            </w:tcMar>
          </w:tcPr>
          <w:p w14:paraId="7CF27BE2" w14:textId="77777777" w:rsidR="00F81D74" w:rsidRDefault="00000000">
            <w:pPr>
              <w:pStyle w:val="TableParagraph"/>
              <w:spacing w:line="186" w:lineRule="exact"/>
              <w:ind w:left="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r>
      <w:tr w:rsidR="00F81D74" w14:paraId="21F24170" w14:textId="77777777">
        <w:trPr>
          <w:trHeight w:val="832"/>
        </w:trPr>
        <w:tc>
          <w:tcPr>
            <w:tcW w:w="884" w:type="dxa"/>
            <w:vMerge/>
            <w:tcBorders>
              <w:top w:val="single" w:sz="4" w:space="0" w:color="000000"/>
              <w:left w:val="single" w:sz="4" w:space="0" w:color="000000"/>
              <w:bottom w:val="single" w:sz="4" w:space="0" w:color="000000"/>
              <w:right w:val="single" w:sz="4" w:space="0" w:color="000000"/>
            </w:tcBorders>
            <w:shd w:val="clear" w:color="auto" w:fill="BEBEBE"/>
          </w:tcPr>
          <w:p w14:paraId="55A92B0C" w14:textId="77777777" w:rsidR="00F81D74" w:rsidRDefault="00F81D74"/>
        </w:tc>
        <w:tc>
          <w:tcPr>
            <w:tcW w:w="4381" w:type="dxa"/>
            <w:vMerge/>
            <w:tcBorders>
              <w:top w:val="single" w:sz="4" w:space="0" w:color="000000"/>
              <w:left w:val="single" w:sz="4" w:space="0" w:color="000000"/>
              <w:bottom w:val="single" w:sz="4" w:space="0" w:color="000000"/>
              <w:right w:val="single" w:sz="4" w:space="0" w:color="000000"/>
            </w:tcBorders>
            <w:shd w:val="clear" w:color="auto" w:fill="BEBEBE"/>
          </w:tcPr>
          <w:p w14:paraId="55E53F81" w14:textId="77777777" w:rsidR="00F81D74" w:rsidRDefault="00F81D74"/>
        </w:tc>
        <w:tc>
          <w:tcPr>
            <w:tcW w:w="17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710" w:type="dxa"/>
              <w:bottom w:w="80" w:type="dxa"/>
              <w:right w:w="238" w:type="dxa"/>
            </w:tcMar>
          </w:tcPr>
          <w:p w14:paraId="56C21107" w14:textId="77777777" w:rsidR="00F81D74" w:rsidRDefault="00000000">
            <w:pPr>
              <w:pStyle w:val="TableParagraph"/>
              <w:spacing w:line="206" w:lineRule="exact"/>
              <w:ind w:left="630" w:right="158" w:hanging="413"/>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7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3" w:type="dxa"/>
              <w:bottom w:w="80" w:type="dxa"/>
              <w:right w:w="191" w:type="dxa"/>
            </w:tcMar>
          </w:tcPr>
          <w:p w14:paraId="6E141939" w14:textId="77777777" w:rsidR="00F81D74" w:rsidRDefault="00000000">
            <w:pPr>
              <w:pStyle w:val="TableParagraph"/>
              <w:spacing w:line="206" w:lineRule="exact"/>
              <w:ind w:left="603" w:right="111" w:hanging="438"/>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6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10" w:type="dxa"/>
              <w:bottom w:w="80" w:type="dxa"/>
              <w:right w:w="80" w:type="dxa"/>
            </w:tcMar>
          </w:tcPr>
          <w:p w14:paraId="14189E30" w14:textId="77777777" w:rsidR="00F81D74" w:rsidRDefault="00000000">
            <w:pPr>
              <w:pStyle w:val="TableParagraph"/>
              <w:spacing w:line="206" w:lineRule="exact"/>
              <w:ind w:left="230" w:firstLine="254"/>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r>
              <w:rPr>
                <w:rStyle w:val="None"/>
                <w:b/>
                <w:bCs/>
                <w:spacing w:val="-11"/>
                <w:sz w:val="18"/>
                <w:szCs w:val="18"/>
              </w:rPr>
              <w:t xml:space="preserve"> </w:t>
            </w:r>
            <w:r>
              <w:rPr>
                <w:rStyle w:val="None"/>
                <w:b/>
                <w:bCs/>
                <w:sz w:val="18"/>
                <w:szCs w:val="18"/>
              </w:rPr>
              <w:t>^</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182" w:type="dxa"/>
            </w:tcMar>
          </w:tcPr>
          <w:p w14:paraId="0F79624B" w14:textId="77777777" w:rsidR="00F81D74" w:rsidRDefault="00000000">
            <w:pPr>
              <w:pStyle w:val="TableParagraph"/>
              <w:spacing w:line="206" w:lineRule="exact"/>
              <w:ind w:left="566" w:right="102" w:hanging="413"/>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6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191" w:type="dxa"/>
            </w:tcMar>
          </w:tcPr>
          <w:p w14:paraId="3EBC9C55" w14:textId="77777777" w:rsidR="00F81D74" w:rsidRDefault="00000000">
            <w:pPr>
              <w:pStyle w:val="TableParagraph"/>
              <w:spacing w:line="206" w:lineRule="exact"/>
              <w:ind w:left="599" w:right="111" w:hanging="437"/>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738" w:type="dxa"/>
            <w:tcBorders>
              <w:top w:val="single" w:sz="4" w:space="0" w:color="000000"/>
              <w:left w:val="single" w:sz="4" w:space="0" w:color="000000"/>
              <w:bottom w:val="single" w:sz="4" w:space="0" w:color="000000"/>
              <w:right w:val="single" w:sz="4" w:space="0" w:color="000000"/>
            </w:tcBorders>
            <w:shd w:val="clear" w:color="auto" w:fill="BEBEBE"/>
            <w:tcMar>
              <w:top w:w="80" w:type="dxa"/>
              <w:left w:w="439" w:type="dxa"/>
              <w:bottom w:w="80" w:type="dxa"/>
              <w:right w:w="435" w:type="dxa"/>
            </w:tcMar>
          </w:tcPr>
          <w:p w14:paraId="64C62E7C" w14:textId="77777777" w:rsidR="00F81D74" w:rsidRDefault="00000000">
            <w:pPr>
              <w:pStyle w:val="TableParagraph"/>
              <w:spacing w:line="206" w:lineRule="exact"/>
              <w:ind w:left="359" w:right="355" w:firstLine="182"/>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r>
      <w:tr w:rsidR="00F81D74" w14:paraId="33B38098"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5C518DD" w14:textId="77777777" w:rsidR="00F81D74" w:rsidRDefault="00000000">
            <w:pPr>
              <w:pStyle w:val="TableParagraph"/>
              <w:spacing w:line="186" w:lineRule="exact"/>
              <w:ind w:left="7"/>
              <w:jc w:val="center"/>
            </w:pPr>
            <w:r>
              <w:rPr>
                <w:rStyle w:val="None"/>
                <w:b/>
                <w:bCs/>
                <w:spacing w:val="-10"/>
                <w:sz w:val="18"/>
                <w:szCs w:val="18"/>
              </w:rPr>
              <w:t>1</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557B272" w14:textId="77777777" w:rsidR="00F81D74" w:rsidRDefault="00000000">
            <w:pPr>
              <w:pStyle w:val="TableParagraph"/>
              <w:spacing w:line="186" w:lineRule="exact"/>
              <w:ind w:left="107"/>
            </w:pPr>
            <w:r>
              <w:rPr>
                <w:rStyle w:val="None"/>
                <w:b/>
                <w:bCs/>
                <w:sz w:val="18"/>
                <w:szCs w:val="18"/>
              </w:rPr>
              <w:t>Ayush Butala No 1 (Taloja)</w:t>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2"/>
                <w:sz w:val="18"/>
                <w:szCs w:val="18"/>
              </w:rPr>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65A94A" w14:textId="77777777" w:rsidR="00F81D74" w:rsidRDefault="00F81D74"/>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1C489B" w14:textId="77777777" w:rsidR="00F81D74" w:rsidRDefault="00F81D74"/>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1A6284" w14:textId="77777777" w:rsidR="00F81D74" w:rsidRDefault="00F81D74"/>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420D55" w14:textId="77777777" w:rsidR="00F81D74" w:rsidRDefault="00F81D74"/>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067C99" w14:textId="77777777" w:rsidR="00F81D74" w:rsidRDefault="00F81D74"/>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E6EA34" w14:textId="77777777" w:rsidR="00F81D74" w:rsidRDefault="00F81D74"/>
        </w:tc>
      </w:tr>
      <w:tr w:rsidR="00F81D74" w14:paraId="25193801"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8590770" w14:textId="77777777" w:rsidR="00F81D74" w:rsidRDefault="00000000">
            <w:pPr>
              <w:pStyle w:val="TableParagraph"/>
              <w:spacing w:line="188"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A7EFA59" w14:textId="77777777" w:rsidR="00F81D74" w:rsidRDefault="00000000">
            <w:pPr>
              <w:pStyle w:val="TableParagraph"/>
              <w:spacing w:line="188" w:lineRule="exact"/>
              <w:ind w:left="107"/>
            </w:pPr>
            <w:r>
              <w:rPr>
                <w:rStyle w:val="Hyperlink6"/>
                <w:rFonts w:eastAsia="Arial Unicode MS"/>
                <w:sz w:val="18"/>
                <w:szCs w:val="18"/>
              </w:rPr>
              <w:t>Sara Desai Manya Bava</w:t>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4571E0B" w14:textId="77777777" w:rsidR="00F81D74" w:rsidRDefault="00000000">
            <w:pPr>
              <w:pStyle w:val="TableParagraph"/>
              <w:spacing w:line="188" w:lineRule="exact"/>
              <w:ind w:right="99"/>
              <w:jc w:val="right"/>
            </w:pPr>
            <w:r>
              <w:rPr>
                <w:rStyle w:val="Hyperlink7"/>
                <w:rFonts w:eastAsia="Arial Unicode M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D28738C" w14:textId="77777777" w:rsidR="00F81D74" w:rsidRDefault="00000000">
            <w:pPr>
              <w:pStyle w:val="TableParagraph"/>
              <w:spacing w:line="188" w:lineRule="exact"/>
              <w:ind w:right="95"/>
              <w:jc w:val="right"/>
            </w:pPr>
            <w:r>
              <w:rPr>
                <w:rStyle w:val="None"/>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3E59CC0" w14:textId="77777777" w:rsidR="00F81D74" w:rsidRDefault="00000000">
            <w:pPr>
              <w:pStyle w:val="TableParagraph"/>
              <w:spacing w:line="188" w:lineRule="exact"/>
              <w:ind w:right="95"/>
              <w:jc w:val="right"/>
            </w:pPr>
            <w:r>
              <w:rPr>
                <w:rStyle w:val="Hyperlink7"/>
                <w:rFonts w:eastAsia="Arial Unicode M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1ABB31E4" w14:textId="77777777" w:rsidR="00F81D74" w:rsidRDefault="00000000">
            <w:pPr>
              <w:pStyle w:val="TableParagraph"/>
              <w:spacing w:line="188" w:lineRule="exact"/>
              <w:ind w:right="102"/>
              <w:jc w:val="right"/>
            </w:pPr>
            <w:r>
              <w:rPr>
                <w:rStyle w:val="Hyperlink7"/>
                <w:rFonts w:eastAsia="Arial Unicode M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1A75BDE4" w14:textId="77777777" w:rsidR="00F81D74" w:rsidRDefault="00000000">
            <w:pPr>
              <w:pStyle w:val="TableParagraph"/>
              <w:spacing w:line="188" w:lineRule="exact"/>
              <w:ind w:right="100"/>
              <w:jc w:val="right"/>
            </w:pPr>
            <w:r>
              <w:rPr>
                <w:rStyle w:val="Hyperlink7"/>
                <w:rFonts w:eastAsia="Arial Unicode M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20280F0" w14:textId="77777777" w:rsidR="00F81D74" w:rsidRDefault="00000000">
            <w:pPr>
              <w:pStyle w:val="TableParagraph"/>
              <w:spacing w:line="188" w:lineRule="exact"/>
              <w:ind w:right="100"/>
              <w:jc w:val="right"/>
            </w:pPr>
            <w:r>
              <w:rPr>
                <w:rStyle w:val="Hyperlink7"/>
                <w:rFonts w:eastAsia="Arial Unicode MS"/>
                <w:spacing w:val="-2"/>
                <w:sz w:val="18"/>
                <w:szCs w:val="18"/>
              </w:rPr>
              <w:t>81.44%</w:t>
            </w:r>
          </w:p>
        </w:tc>
      </w:tr>
      <w:tr w:rsidR="00F81D74" w14:paraId="5A65060C"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863669" w14:textId="77777777" w:rsidR="00F81D74" w:rsidRDefault="00F81D74"/>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EE22EE3" w14:textId="77777777" w:rsidR="00F81D74" w:rsidRDefault="00000000">
            <w:pPr>
              <w:pStyle w:val="TableParagraph"/>
              <w:spacing w:line="186" w:lineRule="exact"/>
              <w:ind w:left="107"/>
            </w:pPr>
            <w:r>
              <w:rPr>
                <w:rStyle w:val="None"/>
                <w:b/>
                <w:bCs/>
                <w:sz w:val="18"/>
                <w:szCs w:val="18"/>
              </w:rPr>
              <w:t>Ronith Sridhar Unit No 1</w:t>
            </w:r>
            <w:r>
              <w:rPr>
                <w:rStyle w:val="None"/>
                <w:b/>
                <w:bCs/>
                <w:spacing w:val="-4"/>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pacing w:val="-10"/>
                <w:sz w:val="18"/>
                <w:szCs w:val="18"/>
              </w:rPr>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62DA504" w14:textId="77777777" w:rsidR="00F81D74" w:rsidRDefault="00000000">
            <w:pPr>
              <w:pStyle w:val="TableParagraph"/>
              <w:spacing w:line="186" w:lineRule="exact"/>
              <w:ind w:right="99"/>
              <w:jc w:val="right"/>
            </w:pPr>
            <w:r>
              <w:rPr>
                <w:rStyle w:val="None"/>
                <w:b/>
                <w:bC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020492B" w14:textId="77777777" w:rsidR="00F81D74" w:rsidRDefault="00000000">
            <w:pPr>
              <w:pStyle w:val="TableParagraph"/>
              <w:spacing w:line="186" w:lineRule="exact"/>
              <w:ind w:right="95"/>
              <w:jc w:val="right"/>
            </w:pPr>
            <w:r>
              <w:rPr>
                <w:rStyle w:val="None"/>
                <w:b/>
                <w:bCs/>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1A3D1BC" w14:textId="77777777" w:rsidR="00F81D74" w:rsidRDefault="00000000">
            <w:pPr>
              <w:pStyle w:val="TableParagraph"/>
              <w:spacing w:line="186" w:lineRule="exact"/>
              <w:ind w:right="94"/>
              <w:jc w:val="right"/>
            </w:pPr>
            <w:r>
              <w:rPr>
                <w:rStyle w:val="None"/>
                <w:b/>
                <w:bC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74B1EE56" w14:textId="77777777" w:rsidR="00F81D74" w:rsidRDefault="00000000">
            <w:pPr>
              <w:pStyle w:val="TableParagraph"/>
              <w:spacing w:line="186" w:lineRule="exact"/>
              <w:ind w:right="102"/>
              <w:jc w:val="right"/>
            </w:pPr>
            <w:r>
              <w:rPr>
                <w:rStyle w:val="None"/>
                <w:b/>
                <w:bC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9115FA9" w14:textId="77777777" w:rsidR="00F81D74" w:rsidRDefault="00000000">
            <w:pPr>
              <w:pStyle w:val="TableParagraph"/>
              <w:spacing w:line="186" w:lineRule="exact"/>
              <w:ind w:right="100"/>
              <w:jc w:val="right"/>
            </w:pPr>
            <w:r>
              <w:rPr>
                <w:rStyle w:val="None"/>
                <w:b/>
                <w:bC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A8FD180" w14:textId="77777777" w:rsidR="00F81D74" w:rsidRDefault="00000000">
            <w:pPr>
              <w:pStyle w:val="TableParagraph"/>
              <w:spacing w:line="186" w:lineRule="exact"/>
              <w:ind w:right="99"/>
              <w:jc w:val="right"/>
            </w:pPr>
            <w:r>
              <w:rPr>
                <w:rStyle w:val="None"/>
                <w:b/>
                <w:bCs/>
                <w:spacing w:val="-2"/>
                <w:sz w:val="18"/>
                <w:szCs w:val="18"/>
              </w:rPr>
              <w:t>81.44%</w:t>
            </w:r>
          </w:p>
        </w:tc>
      </w:tr>
      <w:tr w:rsidR="00F81D74" w14:paraId="6A89E62C"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0A5DF6F" w14:textId="77777777" w:rsidR="00F81D74" w:rsidRDefault="00000000">
            <w:pPr>
              <w:pStyle w:val="TableParagraph"/>
              <w:spacing w:line="186" w:lineRule="exact"/>
              <w:ind w:left="7"/>
              <w:jc w:val="center"/>
            </w:pPr>
            <w:r>
              <w:rPr>
                <w:rStyle w:val="None"/>
                <w:b/>
                <w:bCs/>
                <w:spacing w:val="-10"/>
                <w:sz w:val="18"/>
                <w:szCs w:val="18"/>
              </w:rPr>
              <w:t>2</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679A6CD" w14:textId="77777777" w:rsidR="00F81D74" w:rsidRDefault="00000000">
            <w:pPr>
              <w:pStyle w:val="TableParagraph"/>
              <w:spacing w:line="186" w:lineRule="exact"/>
              <w:ind w:left="107"/>
            </w:pPr>
            <w:r>
              <w:rPr>
                <w:rStyle w:val="None"/>
                <w:b/>
                <w:bCs/>
                <w:sz w:val="18"/>
                <w:szCs w:val="18"/>
              </w:rPr>
              <w:t>Bina Parsa No. 2 (Birdewadi)</w:t>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1"/>
                <w:sz w:val="18"/>
                <w:szCs w:val="18"/>
              </w:rPr>
            </w:r>
            <w:r>
              <w:rPr>
                <w:rStyle w:val="None"/>
                <w:b/>
                <w:bCs/>
                <w:spacing w:val="-2"/>
                <w:sz w:val="18"/>
                <w:szCs w:val="18"/>
              </w:rPr>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00DB85" w14:textId="77777777" w:rsidR="00F81D74" w:rsidRDefault="00F81D74"/>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F23703" w14:textId="77777777" w:rsidR="00F81D74" w:rsidRDefault="00F81D74"/>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3542B0" w14:textId="77777777" w:rsidR="00F81D74" w:rsidRDefault="00F81D74"/>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4C1030" w14:textId="77777777" w:rsidR="00F81D74" w:rsidRDefault="00F81D74"/>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15C864" w14:textId="77777777" w:rsidR="00F81D74" w:rsidRDefault="00F81D74"/>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B5A50F" w14:textId="77777777" w:rsidR="00F81D74" w:rsidRDefault="00F81D74"/>
        </w:tc>
      </w:tr>
      <w:tr w:rsidR="00F81D74" w14:paraId="47F082DC"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75008E4" w14:textId="77777777" w:rsidR="00F81D74" w:rsidRDefault="00000000">
            <w:pPr>
              <w:pStyle w:val="TableParagraph"/>
              <w:spacing w:before="2"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471E3AD" w14:textId="77777777" w:rsidR="00F81D74" w:rsidRDefault="00000000">
            <w:pPr>
              <w:pStyle w:val="TableParagraph"/>
              <w:spacing w:before="2" w:line="186" w:lineRule="exact"/>
              <w:ind w:left="107"/>
            </w:pPr>
            <w:r>
              <w:rPr>
                <w:rStyle w:val="Hyperlink6"/>
                <w:rFonts w:eastAsia="Arial Unicode MS"/>
                <w:sz w:val="18"/>
                <w:szCs w:val="18"/>
              </w:rPr>
              <w:t>Sara Desai Manya Bava</w:t>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0383D51" w14:textId="77777777" w:rsidR="00F81D74" w:rsidRDefault="00000000">
            <w:pPr>
              <w:pStyle w:val="TableParagraph"/>
              <w:spacing w:before="2" w:line="186" w:lineRule="exact"/>
              <w:ind w:right="99"/>
              <w:jc w:val="right"/>
            </w:pPr>
            <w:r>
              <w:rPr>
                <w:rStyle w:val="Hyperlink7"/>
                <w:rFonts w:eastAsia="Arial Unicode MS"/>
                <w:spacing w:val="-2"/>
                <w:sz w:val="18"/>
                <w:szCs w:val="18"/>
              </w:rPr>
              <w:t>14,626</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894FB42" w14:textId="77777777" w:rsidR="00F81D74" w:rsidRDefault="00000000">
            <w:pPr>
              <w:pStyle w:val="TableParagraph"/>
              <w:spacing w:before="2" w:line="186" w:lineRule="exact"/>
              <w:ind w:right="97"/>
              <w:jc w:val="right"/>
            </w:pPr>
            <w:r>
              <w:rPr>
                <w:rStyle w:val="Hyperlink7"/>
                <w:rFonts w:eastAsia="Arial Unicode MS"/>
                <w:spacing w:val="-2"/>
                <w:sz w:val="18"/>
                <w:szCs w:val="18"/>
              </w:rPr>
              <w:t>3,564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677DA9C" w14:textId="77777777" w:rsidR="00F81D74" w:rsidRDefault="00000000">
            <w:pPr>
              <w:pStyle w:val="TableParagraph"/>
              <w:spacing w:before="2" w:line="186" w:lineRule="exact"/>
              <w:ind w:right="95"/>
              <w:jc w:val="right"/>
            </w:pPr>
            <w:r>
              <w:rPr>
                <w:rStyle w:val="Hyperlink7"/>
                <w:rFonts w:eastAsia="Arial Unicode MS"/>
                <w:spacing w:val="-2"/>
                <w:sz w:val="18"/>
                <w:szCs w:val="18"/>
              </w:rPr>
              <w:t>97.47%</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4F0A6D66" w14:textId="77777777" w:rsidR="00F81D74" w:rsidRDefault="00000000">
            <w:pPr>
              <w:pStyle w:val="TableParagraph"/>
              <w:spacing w:before="2" w:line="186" w:lineRule="exact"/>
              <w:ind w:right="102"/>
              <w:jc w:val="right"/>
            </w:pPr>
            <w:r>
              <w:rPr>
                <w:rStyle w:val="Hyperlink7"/>
                <w:rFonts w:eastAsia="Arial Unicode MS"/>
                <w:spacing w:val="-2"/>
                <w:sz w:val="18"/>
                <w:szCs w:val="18"/>
              </w:rPr>
              <w:t>14,626</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5E13D1B2" w14:textId="77777777" w:rsidR="00F81D74" w:rsidRDefault="00000000">
            <w:pPr>
              <w:pStyle w:val="TableParagraph"/>
              <w:spacing w:before="2" w:line="186" w:lineRule="exact"/>
              <w:ind w:right="100"/>
              <w:jc w:val="right"/>
            </w:pPr>
            <w:r>
              <w:rPr>
                <w:rStyle w:val="Hyperlink7"/>
                <w:rFonts w:eastAsia="Arial Unicode MS"/>
                <w:spacing w:val="-2"/>
                <w:sz w:val="18"/>
                <w:szCs w:val="18"/>
              </w:rPr>
              <w:t>14,056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9608C3B" w14:textId="77777777" w:rsidR="00F81D74" w:rsidRDefault="00000000">
            <w:pPr>
              <w:pStyle w:val="TableParagraph"/>
              <w:spacing w:before="2" w:line="186" w:lineRule="exact"/>
              <w:ind w:right="100"/>
              <w:jc w:val="right"/>
            </w:pPr>
            <w:r>
              <w:rPr>
                <w:rStyle w:val="Hyperlink7"/>
                <w:rFonts w:eastAsia="Arial Unicode MS"/>
                <w:spacing w:val="-2"/>
                <w:sz w:val="18"/>
                <w:szCs w:val="18"/>
              </w:rPr>
              <w:t>96.10%</w:t>
            </w:r>
          </w:p>
        </w:tc>
      </w:tr>
      <w:tr w:rsidR="00F81D74" w14:paraId="3CC85A15"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152" w:type="dxa"/>
            </w:tcMar>
          </w:tcPr>
          <w:p w14:paraId="70D8FA13" w14:textId="77777777" w:rsidR="00F81D74" w:rsidRDefault="00000000">
            <w:pPr>
              <w:pStyle w:val="TableParagraph"/>
              <w:spacing w:line="186" w:lineRule="exact"/>
              <w:ind w:left="84" w:right="72"/>
              <w:jc w:val="center"/>
            </w:pPr>
            <w:r>
              <w:rPr>
                <w:rStyle w:val="None"/>
                <w:spacing w:val="-5"/>
                <w:sz w:val="18"/>
                <w:szCs w:val="18"/>
              </w:rPr>
              <w:t>b)</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FEA808" w14:textId="77777777" w:rsidR="00F81D74" w:rsidRDefault="00000000">
            <w:pPr>
              <w:pStyle w:val="TableParagraph"/>
              <w:spacing w:line="186" w:lineRule="exact"/>
              <w:ind w:left="107"/>
            </w:pPr>
            <w:r>
              <w:rPr>
                <w:rStyle w:val="Hyperlink6"/>
                <w:rFonts w:eastAsia="Arial Unicode MS"/>
                <w:sz w:val="18"/>
                <w:szCs w:val="18"/>
              </w:rPr>
              <w:t>Indali Baral Manya Bava</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A8121EF" w14:textId="77777777" w:rsidR="00F81D74" w:rsidRDefault="00000000">
            <w:pPr>
              <w:pStyle w:val="TableParagraph"/>
              <w:spacing w:line="186" w:lineRule="exact"/>
              <w:ind w:right="99"/>
              <w:jc w:val="right"/>
            </w:pPr>
            <w:r>
              <w:rPr>
                <w:rStyle w:val="Hyperlink7"/>
                <w:rFonts w:eastAsia="Arial Unicode MS"/>
                <w:spacing w:val="-2"/>
                <w:sz w:val="18"/>
                <w:szCs w:val="18"/>
              </w:rPr>
              <w:t>2,694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6FF9E4C" w14:textId="77777777" w:rsidR="00F81D74" w:rsidRDefault="00000000">
            <w:pPr>
              <w:pStyle w:val="TableParagraph"/>
              <w:spacing w:line="186" w:lineRule="exact"/>
              <w:ind w:right="95"/>
              <w:jc w:val="right"/>
            </w:pPr>
            <w:r>
              <w:rPr>
                <w:rStyle w:val="None"/>
                <w:spacing w:val="-5"/>
                <w:sz w:val="18"/>
                <w:szCs w:val="18"/>
              </w:rPr>
              <w:t>237</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768A698" w14:textId="77777777" w:rsidR="00F81D74" w:rsidRDefault="00000000">
            <w:pPr>
              <w:pStyle w:val="TableParagraph"/>
              <w:spacing w:line="186" w:lineRule="exact"/>
              <w:ind w:right="95"/>
              <w:jc w:val="right"/>
            </w:pPr>
            <w:r>
              <w:rPr>
                <w:rStyle w:val="Hyperlink7"/>
                <w:rFonts w:eastAsia="Arial Unicode MS"/>
                <w:spacing w:val="-2"/>
                <w:sz w:val="18"/>
                <w:szCs w:val="18"/>
              </w:rPr>
              <w:t>35.19%</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04CBFF05" w14:textId="77777777" w:rsidR="00F81D74" w:rsidRDefault="00000000">
            <w:pPr>
              <w:pStyle w:val="TableParagraph"/>
              <w:spacing w:line="186" w:lineRule="exact"/>
              <w:ind w:right="102"/>
              <w:jc w:val="right"/>
            </w:pPr>
            <w:r>
              <w:rPr>
                <w:rStyle w:val="Hyperlink7"/>
                <w:rFonts w:eastAsia="Arial Unicode MS"/>
                <w:spacing w:val="-2"/>
                <w:sz w:val="18"/>
                <w:szCs w:val="18"/>
              </w:rPr>
              <w:t>2,694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21032894" w14:textId="77777777" w:rsidR="00F81D74" w:rsidRDefault="00000000">
            <w:pPr>
              <w:pStyle w:val="TableParagraph"/>
              <w:spacing w:line="186" w:lineRule="exact"/>
              <w:ind w:right="98"/>
              <w:jc w:val="right"/>
            </w:pPr>
            <w:r>
              <w:rPr>
                <w:rStyle w:val="None"/>
                <w:spacing w:val="-5"/>
                <w:sz w:val="18"/>
                <w:szCs w:val="18"/>
              </w:rPr>
              <w:t>580</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11386D5E" w14:textId="77777777" w:rsidR="00F81D74" w:rsidRDefault="00000000">
            <w:pPr>
              <w:pStyle w:val="TableParagraph"/>
              <w:spacing w:line="186" w:lineRule="exact"/>
              <w:ind w:right="100"/>
              <w:jc w:val="right"/>
            </w:pPr>
            <w:r>
              <w:rPr>
                <w:rStyle w:val="Hyperlink7"/>
                <w:rFonts w:eastAsia="Arial Unicode MS"/>
                <w:spacing w:val="-2"/>
                <w:sz w:val="18"/>
                <w:szCs w:val="18"/>
              </w:rPr>
              <w:t>21.53%</w:t>
            </w:r>
          </w:p>
        </w:tc>
      </w:tr>
      <w:tr w:rsidR="00F81D74" w14:paraId="2E992EC3"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34B48A" w14:textId="77777777" w:rsidR="00F81D74" w:rsidRDefault="00F81D74"/>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9FEF4F7" w14:textId="77777777" w:rsidR="00F81D74" w:rsidRDefault="00000000">
            <w:pPr>
              <w:pStyle w:val="TableParagraph"/>
              <w:spacing w:line="188" w:lineRule="exact"/>
              <w:ind w:left="107"/>
            </w:pPr>
            <w:r>
              <w:rPr>
                <w:rStyle w:val="None"/>
                <w:b/>
                <w:bCs/>
                <w:sz w:val="18"/>
                <w:szCs w:val="18"/>
              </w:rPr>
              <w:t>Upadhriti Mitter Unit No. 2</w:t>
            </w:r>
            <w:r>
              <w:rPr>
                <w:rStyle w:val="None"/>
                <w:b/>
                <w:bCs/>
                <w:spacing w:val="-2"/>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pacing w:val="-10"/>
                <w:sz w:val="18"/>
                <w:szCs w:val="18"/>
              </w:rPr>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50871AF" w14:textId="77777777" w:rsidR="00F81D74" w:rsidRDefault="00000000">
            <w:pPr>
              <w:pStyle w:val="TableParagraph"/>
              <w:spacing w:line="188" w:lineRule="exact"/>
              <w:ind w:right="99"/>
              <w:jc w:val="right"/>
            </w:pPr>
            <w:r>
              <w:rPr>
                <w:rStyle w:val="None"/>
                <w:b/>
                <w:bCs/>
                <w:spacing w:val="-2"/>
                <w:sz w:val="18"/>
                <w:szCs w:val="18"/>
              </w:rPr>
              <w:t>17,320</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FFE2B22" w14:textId="77777777" w:rsidR="00F81D74" w:rsidRDefault="00000000">
            <w:pPr>
              <w:pStyle w:val="TableParagraph"/>
              <w:spacing w:line="188" w:lineRule="exact"/>
              <w:ind w:right="97"/>
              <w:jc w:val="right"/>
            </w:pPr>
            <w:r>
              <w:rPr>
                <w:rStyle w:val="None"/>
                <w:b/>
                <w:bCs/>
                <w:spacing w:val="-2"/>
                <w:sz w:val="18"/>
                <w:szCs w:val="18"/>
              </w:rPr>
              <w:t>3,801</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4C961B0" w14:textId="77777777" w:rsidR="00F81D74" w:rsidRDefault="00000000">
            <w:pPr>
              <w:pStyle w:val="TableParagraph"/>
              <w:spacing w:line="188" w:lineRule="exact"/>
              <w:ind w:right="94"/>
              <w:jc w:val="right"/>
            </w:pPr>
            <w:r>
              <w:rPr>
                <w:rStyle w:val="None"/>
                <w:b/>
                <w:bCs/>
                <w:spacing w:val="-2"/>
                <w:sz w:val="18"/>
                <w:szCs w:val="18"/>
              </w:rPr>
              <w:t>87.78%</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5CB56877" w14:textId="77777777" w:rsidR="00F81D74" w:rsidRDefault="00000000">
            <w:pPr>
              <w:pStyle w:val="TableParagraph"/>
              <w:spacing w:line="188" w:lineRule="exact"/>
              <w:ind w:right="102"/>
              <w:jc w:val="right"/>
            </w:pPr>
            <w:r>
              <w:rPr>
                <w:rStyle w:val="None"/>
                <w:b/>
                <w:bCs/>
                <w:spacing w:val="-2"/>
                <w:sz w:val="18"/>
                <w:szCs w:val="18"/>
              </w:rPr>
              <w:t>17,320</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6757AAB" w14:textId="77777777" w:rsidR="00F81D74" w:rsidRDefault="00000000">
            <w:pPr>
              <w:pStyle w:val="TableParagraph"/>
              <w:spacing w:line="188" w:lineRule="exact"/>
              <w:ind w:right="100"/>
              <w:jc w:val="right"/>
            </w:pPr>
            <w:r>
              <w:rPr>
                <w:rStyle w:val="None"/>
                <w:b/>
                <w:bCs/>
                <w:spacing w:val="-2"/>
                <w:sz w:val="18"/>
                <w:szCs w:val="18"/>
              </w:rPr>
              <w:t>14,636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3EFB901" w14:textId="77777777" w:rsidR="00F81D74" w:rsidRDefault="00000000">
            <w:pPr>
              <w:pStyle w:val="TableParagraph"/>
              <w:spacing w:line="188" w:lineRule="exact"/>
              <w:ind w:right="99"/>
              <w:jc w:val="right"/>
            </w:pPr>
            <w:r>
              <w:rPr>
                <w:rStyle w:val="None"/>
                <w:b/>
                <w:bCs/>
                <w:spacing w:val="-2"/>
                <w:sz w:val="18"/>
                <w:szCs w:val="18"/>
              </w:rPr>
              <w:t>84.50%</w:t>
            </w:r>
          </w:p>
        </w:tc>
      </w:tr>
      <w:tr w:rsidR="00F81D74" w14:paraId="1EEF3DED"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5A3A8AF" w14:textId="77777777" w:rsidR="00F81D74" w:rsidRDefault="00000000">
            <w:pPr>
              <w:pStyle w:val="TableParagraph"/>
              <w:spacing w:line="186" w:lineRule="exact"/>
              <w:ind w:left="7"/>
              <w:jc w:val="center"/>
            </w:pPr>
            <w:r>
              <w:rPr>
                <w:rStyle w:val="None"/>
                <w:b/>
                <w:bCs/>
                <w:spacing w:val="-10"/>
                <w:sz w:val="18"/>
                <w:szCs w:val="18"/>
              </w:rPr>
              <w:t>3</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8B241B" w14:textId="77777777" w:rsidR="00F81D74" w:rsidRDefault="00000000">
            <w:pPr>
              <w:pStyle w:val="TableParagraph"/>
              <w:spacing w:line="186" w:lineRule="exact"/>
              <w:ind w:left="107"/>
            </w:pPr>
            <w:r>
              <w:rPr>
                <w:rStyle w:val="None"/>
                <w:b/>
                <w:bCs/>
                <w:sz w:val="18"/>
                <w:szCs w:val="18"/>
              </w:rPr>
              <w:t>Bina Parsa No. 3 (Khalumbre)</w:t>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1"/>
                <w:sz w:val="18"/>
                <w:szCs w:val="18"/>
              </w:rPr>
            </w:r>
            <w:r>
              <w:rPr>
                <w:rStyle w:val="None"/>
                <w:b/>
                <w:bCs/>
                <w:spacing w:val="-2"/>
                <w:sz w:val="18"/>
                <w:szCs w:val="18"/>
              </w:rPr>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F4F42E" w14:textId="77777777" w:rsidR="00F81D74" w:rsidRDefault="00F81D74"/>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48506B" w14:textId="77777777" w:rsidR="00F81D74" w:rsidRDefault="00F81D74"/>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41EC32" w14:textId="77777777" w:rsidR="00F81D74" w:rsidRDefault="00F81D74"/>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0EED0A" w14:textId="77777777" w:rsidR="00F81D74" w:rsidRDefault="00F81D74"/>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A87F49" w14:textId="77777777" w:rsidR="00F81D74" w:rsidRDefault="00F81D74"/>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27E7AB" w14:textId="77777777" w:rsidR="00F81D74" w:rsidRDefault="00F81D74"/>
        </w:tc>
      </w:tr>
      <w:tr w:rsidR="00F81D74" w14:paraId="40EFB409"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5B27666B" w14:textId="77777777" w:rsidR="00F81D74" w:rsidRDefault="00000000">
            <w:pPr>
              <w:pStyle w:val="TableParagraph"/>
              <w:spacing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190EEFD" w14:textId="77777777" w:rsidR="00F81D74" w:rsidRDefault="00000000">
            <w:pPr>
              <w:pStyle w:val="TableParagraph"/>
              <w:spacing w:line="186" w:lineRule="exact"/>
              <w:ind w:left="107"/>
            </w:pPr>
            <w:r>
              <w:rPr>
                <w:rStyle w:val="Hyperlink6"/>
                <w:rFonts w:eastAsia="Arial Unicode MS"/>
                <w:sz w:val="18"/>
                <w:szCs w:val="18"/>
              </w:rPr>
              <w:t>Indali Baral Manya Bava</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02D2AC5" w14:textId="77777777" w:rsidR="00F81D74" w:rsidRDefault="00000000">
            <w:pPr>
              <w:pStyle w:val="TableParagraph"/>
              <w:spacing w:line="186" w:lineRule="exact"/>
              <w:ind w:right="97"/>
              <w:jc w:val="right"/>
            </w:pPr>
            <w:r>
              <w:rPr>
                <w:rStyle w:val="Hyperlink7"/>
                <w:rFonts w:eastAsia="Arial Unicode M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FCE6649" w14:textId="77777777" w:rsidR="00F81D74" w:rsidRDefault="00000000">
            <w:pPr>
              <w:pStyle w:val="TableParagraph"/>
              <w:spacing w:line="186" w:lineRule="exact"/>
              <w:ind w:right="97"/>
              <w:jc w:val="right"/>
            </w:pPr>
            <w:r>
              <w:rPr>
                <w:rStyle w:val="Hyperlink7"/>
                <w:rFonts w:eastAsia="Arial Unicode M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C36EA7F" w14:textId="77777777" w:rsidR="00F81D74" w:rsidRDefault="00000000">
            <w:pPr>
              <w:pStyle w:val="TableParagraph"/>
              <w:spacing w:line="186" w:lineRule="exact"/>
              <w:ind w:right="95"/>
              <w:jc w:val="right"/>
            </w:pPr>
            <w:r>
              <w:rPr>
                <w:rStyle w:val="Hyperlink7"/>
                <w:rFonts w:eastAsia="Arial Unicode M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1CEC22F" w14:textId="77777777" w:rsidR="00F81D74" w:rsidRDefault="00000000">
            <w:pPr>
              <w:pStyle w:val="TableParagraph"/>
              <w:spacing w:line="186" w:lineRule="exact"/>
              <w:ind w:right="100"/>
              <w:jc w:val="right"/>
            </w:pPr>
            <w:r>
              <w:rPr>
                <w:rStyle w:val="Hyperlink7"/>
                <w:rFonts w:eastAsia="Arial Unicode M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3FC59D1" w14:textId="77777777" w:rsidR="00F81D74" w:rsidRDefault="00000000">
            <w:pPr>
              <w:pStyle w:val="TableParagraph"/>
              <w:spacing w:line="186" w:lineRule="exact"/>
              <w:ind w:right="100"/>
              <w:jc w:val="right"/>
            </w:pPr>
            <w:r>
              <w:rPr>
                <w:rStyle w:val="Hyperlink7"/>
                <w:rFonts w:eastAsia="Arial Unicode M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630E9179" w14:textId="77777777" w:rsidR="00F81D74" w:rsidRDefault="00000000">
            <w:pPr>
              <w:pStyle w:val="TableParagraph"/>
              <w:spacing w:line="186" w:lineRule="exact"/>
              <w:ind w:right="103"/>
              <w:jc w:val="right"/>
            </w:pPr>
            <w:r>
              <w:rPr>
                <w:rStyle w:val="Hyperlink7"/>
                <w:rFonts w:eastAsia="Arial Unicode MS"/>
                <w:spacing w:val="-2"/>
                <w:sz w:val="18"/>
                <w:szCs w:val="18"/>
              </w:rPr>
              <w:t>5,334</w:t>
            </w:r>
          </w:p>
        </w:tc>
      </w:tr>
      <w:tr w:rsidR="00F81D74" w14:paraId="7E8B86F6"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DA9862" w14:textId="77777777" w:rsidR="00F81D74" w:rsidRDefault="00F81D74"/>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14BCA5" w14:textId="77777777" w:rsidR="00F81D74" w:rsidRDefault="00000000">
            <w:pPr>
              <w:pStyle w:val="TableParagraph"/>
              <w:spacing w:before="2" w:line="186" w:lineRule="exact"/>
              <w:ind w:left="107"/>
            </w:pPr>
            <w:r>
              <w:rPr>
                <w:rStyle w:val="None"/>
                <w:b/>
                <w:bCs/>
                <w:sz w:val="18"/>
                <w:szCs w:val="18"/>
              </w:rPr>
              <w:t>Upadhriti Mitter Unit No. 3</w:t>
            </w:r>
            <w:r>
              <w:rPr>
                <w:rStyle w:val="None"/>
                <w:b/>
                <w:bCs/>
                <w:spacing w:val="-2"/>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pacing w:val="-10"/>
                <w:sz w:val="18"/>
                <w:szCs w:val="18"/>
              </w:rPr>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595E5FF" w14:textId="77777777" w:rsidR="00F81D74" w:rsidRDefault="00000000">
            <w:pPr>
              <w:pStyle w:val="TableParagraph"/>
              <w:spacing w:before="2" w:line="186" w:lineRule="exact"/>
              <w:ind w:right="97"/>
              <w:jc w:val="right"/>
            </w:pPr>
            <w:r>
              <w:rPr>
                <w:rStyle w:val="None"/>
                <w:b/>
                <w:bC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2A56299" w14:textId="77777777" w:rsidR="00F81D74" w:rsidRDefault="00000000">
            <w:pPr>
              <w:pStyle w:val="TableParagraph"/>
              <w:spacing w:before="2" w:line="186" w:lineRule="exact"/>
              <w:ind w:right="97"/>
              <w:jc w:val="right"/>
            </w:pPr>
            <w:r>
              <w:rPr>
                <w:rStyle w:val="None"/>
                <w:b/>
                <w:bC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DC43DE7" w14:textId="77777777" w:rsidR="00F81D74" w:rsidRDefault="00000000">
            <w:pPr>
              <w:pStyle w:val="TableParagraph"/>
              <w:spacing w:before="2" w:line="186" w:lineRule="exact"/>
              <w:ind w:right="94"/>
              <w:jc w:val="right"/>
            </w:pPr>
            <w:r>
              <w:rPr>
                <w:rStyle w:val="None"/>
                <w:b/>
                <w:bC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C87BB36" w14:textId="77777777" w:rsidR="00F81D74" w:rsidRDefault="00000000">
            <w:pPr>
              <w:pStyle w:val="TableParagraph"/>
              <w:spacing w:before="2" w:line="186" w:lineRule="exact"/>
              <w:ind w:right="99"/>
              <w:jc w:val="right"/>
            </w:pPr>
            <w:r>
              <w:rPr>
                <w:rStyle w:val="None"/>
                <w:b/>
                <w:bC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E25B680" w14:textId="77777777" w:rsidR="00F81D74" w:rsidRDefault="00000000">
            <w:pPr>
              <w:pStyle w:val="TableParagraph"/>
              <w:spacing w:before="2" w:line="186" w:lineRule="exact"/>
              <w:ind w:right="98"/>
              <w:jc w:val="right"/>
            </w:pPr>
            <w:r>
              <w:rPr>
                <w:rStyle w:val="None"/>
                <w:b/>
                <w:bC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27D7029A" w14:textId="77777777" w:rsidR="00F81D74" w:rsidRDefault="00000000">
            <w:pPr>
              <w:pStyle w:val="TableParagraph"/>
              <w:spacing w:before="2" w:line="186" w:lineRule="exact"/>
              <w:ind w:right="103"/>
              <w:jc w:val="right"/>
            </w:pPr>
            <w:r>
              <w:rPr>
                <w:rStyle w:val="None"/>
                <w:b/>
                <w:bCs/>
                <w:spacing w:val="-2"/>
                <w:sz w:val="18"/>
                <w:szCs w:val="18"/>
              </w:rPr>
              <w:t>5,334</w:t>
            </w:r>
          </w:p>
        </w:tc>
      </w:tr>
      <w:tr w:rsidR="00F81D74" w14:paraId="612EE93C"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C59456" w14:textId="77777777" w:rsidR="00F81D74" w:rsidRDefault="00F81D74"/>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BD88295" w14:textId="77777777" w:rsidR="00F81D74" w:rsidRDefault="00000000">
            <w:pPr>
              <w:pStyle w:val="TableParagraph"/>
              <w:spacing w:line="186" w:lineRule="exact"/>
              <w:ind w:left="107"/>
            </w:pPr>
            <w:r>
              <w:rPr>
                <w:rStyle w:val="None"/>
                <w:b/>
                <w:bCs/>
                <w:spacing w:val="-2"/>
                <w:sz w:val="18"/>
                <w:szCs w:val="18"/>
              </w:rPr>
              <w:t>Total</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C1651B6" w14:textId="77777777" w:rsidR="00F81D74" w:rsidRDefault="00000000">
            <w:pPr>
              <w:pStyle w:val="TableParagraph"/>
              <w:spacing w:line="186" w:lineRule="exact"/>
              <w:ind w:right="99"/>
              <w:jc w:val="right"/>
            </w:pPr>
            <w:r>
              <w:rPr>
                <w:rStyle w:val="None"/>
                <w:b/>
                <w:bCs/>
                <w:spacing w:val="-2"/>
                <w:sz w:val="18"/>
                <w:szCs w:val="18"/>
              </w:rPr>
              <w:t>29,045</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F49AD2C" w14:textId="77777777" w:rsidR="00F81D74" w:rsidRDefault="00000000">
            <w:pPr>
              <w:pStyle w:val="TableParagraph"/>
              <w:spacing w:line="186" w:lineRule="exact"/>
              <w:ind w:right="97"/>
              <w:jc w:val="right"/>
            </w:pPr>
            <w:r>
              <w:rPr>
                <w:rStyle w:val="None"/>
                <w:b/>
                <w:bCs/>
                <w:spacing w:val="-2"/>
                <w:sz w:val="18"/>
                <w:szCs w:val="18"/>
              </w:rPr>
              <w:t>6,234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8856D24" w14:textId="77777777" w:rsidR="00F81D74" w:rsidRDefault="00000000">
            <w:pPr>
              <w:pStyle w:val="TableParagraph"/>
              <w:spacing w:line="186" w:lineRule="exact"/>
              <w:ind w:right="94"/>
              <w:jc w:val="right"/>
            </w:pPr>
            <w:r>
              <w:rPr>
                <w:rStyle w:val="None"/>
                <w:b/>
                <w:bCs/>
                <w:spacing w:val="-2"/>
                <w:sz w:val="18"/>
                <w:szCs w:val="18"/>
              </w:rPr>
              <w:t>85.85%</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1B8D72B" w14:textId="77777777" w:rsidR="00F81D74" w:rsidRDefault="00000000">
            <w:pPr>
              <w:pStyle w:val="TableParagraph"/>
              <w:spacing w:line="186" w:lineRule="exact"/>
              <w:ind w:right="99"/>
              <w:jc w:val="right"/>
            </w:pPr>
            <w:r>
              <w:rPr>
                <w:rStyle w:val="None"/>
                <w:b/>
                <w:bCs/>
                <w:spacing w:val="-2"/>
                <w:sz w:val="18"/>
                <w:szCs w:val="18"/>
              </w:rPr>
              <w:t>85.85%</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B236555" w14:textId="77777777" w:rsidR="00F81D74" w:rsidRDefault="00000000">
            <w:pPr>
              <w:pStyle w:val="TableParagraph"/>
              <w:spacing w:line="186" w:lineRule="exact"/>
              <w:ind w:right="100"/>
              <w:jc w:val="right"/>
            </w:pPr>
            <w:r>
              <w:rPr>
                <w:rStyle w:val="None"/>
                <w:b/>
                <w:bCs/>
                <w:spacing w:val="-2"/>
                <w:sz w:val="18"/>
                <w:szCs w:val="18"/>
              </w:rPr>
              <w:t>29,045</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47F3707B" w14:textId="77777777" w:rsidR="00F81D74" w:rsidRDefault="00000000">
            <w:pPr>
              <w:pStyle w:val="TableParagraph"/>
              <w:spacing w:line="186" w:lineRule="exact"/>
              <w:ind w:right="103"/>
              <w:jc w:val="right"/>
            </w:pPr>
            <w:r>
              <w:rPr>
                <w:rStyle w:val="None"/>
                <w:b/>
                <w:bCs/>
                <w:spacing w:val="-2"/>
                <w:sz w:val="18"/>
                <w:szCs w:val="18"/>
              </w:rPr>
              <w:t>23,424</w:t>
            </w:r>
          </w:p>
        </w:tc>
      </w:tr>
    </w:tbl>
    <w:p w14:paraId="5FB698BB" w14:textId="77777777" w:rsidR="00F81D74" w:rsidRDefault="00F81D74">
      <w:pPr>
        <w:pStyle w:val="Body"/>
        <w:ind w:left="22" w:hanging="22"/>
        <w:rPr>
          <w:rStyle w:val="None"/>
          <w:i/>
          <w:iCs/>
          <w:sz w:val="20"/>
          <w:szCs w:val="20"/>
        </w:rPr>
      </w:pPr>
    </w:p>
    <w:p w14:paraId="7B0E3A63" w14:textId="77777777" w:rsidR="00F81D74" w:rsidRDefault="00F81D74">
      <w:pPr>
        <w:pStyle w:val="BodyText"/>
        <w:spacing w:before="9"/>
        <w:rPr>
          <w:rStyle w:val="None"/>
          <w:i/>
          <w:iCs/>
          <w:sz w:val="17"/>
          <w:szCs w:val="17"/>
        </w:rPr>
      </w:pPr>
    </w:p>
    <w:tbl>
      <w:tblPr>
        <w:tblW w:w="15385"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4142"/>
        <w:gridCol w:w="1780"/>
        <w:gridCol w:w="1708"/>
        <w:gridCol w:w="1624"/>
        <w:gridCol w:w="1709"/>
        <w:gridCol w:w="1708"/>
        <w:gridCol w:w="1802"/>
      </w:tblGrid>
      <w:tr w:rsidR="00F81D74" w14:paraId="64A574B1" w14:textId="77777777">
        <w:trPr>
          <w:trHeight w:val="198"/>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6BE2DCDA" w14:textId="77777777" w:rsidR="00F81D74" w:rsidRDefault="00F81D74">
            <w:pPr>
              <w:pStyle w:val="TableParagraph"/>
              <w:spacing w:before="6"/>
              <w:rPr>
                <w:rStyle w:val="None"/>
                <w:i/>
                <w:iCs/>
                <w:sz w:val="18"/>
                <w:szCs w:val="18"/>
              </w:rPr>
            </w:pPr>
          </w:p>
          <w:p w14:paraId="793F7ED1" w14:textId="77777777" w:rsidR="00F81D74" w:rsidRDefault="00000000">
            <w:pPr>
              <w:pStyle w:val="TableParagraph"/>
              <w:ind w:left="187"/>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14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13F12039" w14:textId="77777777" w:rsidR="00F81D74" w:rsidRDefault="00F81D74">
            <w:pPr>
              <w:pStyle w:val="TableParagraph"/>
              <w:spacing w:before="6"/>
              <w:rPr>
                <w:rStyle w:val="None"/>
                <w:i/>
                <w:iCs/>
                <w:sz w:val="18"/>
                <w:szCs w:val="18"/>
              </w:rPr>
            </w:pPr>
          </w:p>
          <w:p w14:paraId="246DEDC5" w14:textId="77777777" w:rsidR="00F81D74" w:rsidRDefault="00000000">
            <w:pPr>
              <w:pStyle w:val="TableParagraph"/>
              <w:ind w:left="912"/>
            </w:pPr>
            <w:r>
              <w:rPr>
                <w:rStyle w:val="None"/>
                <w:b/>
                <w:bCs/>
                <w:sz w:val="18"/>
                <w:szCs w:val="18"/>
              </w:rPr>
              <w:t>Lajita Ahuja/ Product</w:t>
            </w:r>
            <w:r>
              <w:rPr>
                <w:rStyle w:val="None"/>
                <w:b/>
                <w:bCs/>
                <w:spacing w:val="-4"/>
                <w:sz w:val="18"/>
                <w:szCs w:val="18"/>
              </w:rPr>
            </w:r>
            <w:r>
              <w:rPr>
                <w:rStyle w:val="None"/>
                <w:b/>
                <w:bCs/>
                <w:sz w:val="18"/>
                <w:szCs w:val="18"/>
              </w:rPr>
            </w:r>
            <w:r>
              <w:rPr>
                <w:rStyle w:val="None"/>
                <w:b/>
                <w:bCs/>
                <w:spacing w:val="-4"/>
                <w:sz w:val="18"/>
                <w:szCs w:val="18"/>
              </w:rPr>
            </w:r>
            <w:r>
              <w:rPr>
                <w:rStyle w:val="None"/>
                <w:b/>
                <w:bCs/>
                <w:spacing w:val="-2"/>
                <w:sz w:val="18"/>
                <w:szCs w:val="18"/>
              </w:rPr>
            </w:r>
          </w:p>
        </w:tc>
        <w:tc>
          <w:tcPr>
            <w:tcW w:w="5112"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284767D9" w14:textId="77777777" w:rsidR="00F81D74" w:rsidRDefault="00000000">
            <w:pPr>
              <w:pStyle w:val="TableParagraph"/>
              <w:spacing w:line="186" w:lineRule="exact"/>
              <w:ind w:left="1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521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8" w:type="dxa"/>
              <w:bottom w:w="80" w:type="dxa"/>
              <w:right w:w="80" w:type="dxa"/>
            </w:tcMar>
          </w:tcPr>
          <w:p w14:paraId="5667BC08" w14:textId="77777777" w:rsidR="00F81D74" w:rsidRDefault="00000000">
            <w:pPr>
              <w:pStyle w:val="TableParagraph"/>
              <w:spacing w:line="186" w:lineRule="exact"/>
              <w:ind w:left="18"/>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E33F73A" w14:textId="77777777">
        <w:trPr>
          <w:trHeight w:val="626"/>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3A7A98D2" w14:textId="77777777" w:rsidR="00F81D74" w:rsidRDefault="00F81D74"/>
        </w:tc>
        <w:tc>
          <w:tcPr>
            <w:tcW w:w="4142" w:type="dxa"/>
            <w:vMerge/>
            <w:tcBorders>
              <w:top w:val="single" w:sz="4" w:space="0" w:color="000000"/>
              <w:left w:val="single" w:sz="4" w:space="0" w:color="000000"/>
              <w:bottom w:val="single" w:sz="4" w:space="0" w:color="000000"/>
              <w:right w:val="single" w:sz="4" w:space="0" w:color="000000"/>
            </w:tcBorders>
            <w:shd w:val="clear" w:color="auto" w:fill="BEBEBE"/>
          </w:tcPr>
          <w:p w14:paraId="0C45870F" w14:textId="77777777" w:rsidR="00F81D74" w:rsidRDefault="00F81D74"/>
        </w:tc>
        <w:tc>
          <w:tcPr>
            <w:tcW w:w="17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27" w:type="dxa"/>
              <w:bottom w:w="80" w:type="dxa"/>
              <w:right w:w="80" w:type="dxa"/>
            </w:tcMar>
          </w:tcPr>
          <w:p w14:paraId="625B0AF6" w14:textId="77777777" w:rsidR="00F81D74" w:rsidRDefault="00000000">
            <w:pPr>
              <w:pStyle w:val="TableParagraph"/>
              <w:spacing w:line="206" w:lineRule="exact"/>
              <w:ind w:left="747" w:hanging="632"/>
            </w:pPr>
            <w:r>
              <w:rPr>
                <w:rStyle w:val="None"/>
                <w:b/>
                <w:bCs/>
                <w:sz w:val="18"/>
                <w:szCs w:val="18"/>
              </w:rPr>
              <w:t>Installed</w:t>
            </w:r>
            <w:r>
              <w:rPr>
                <w:rStyle w:val="None"/>
                <w:b/>
                <w:bCs/>
                <w:spacing w:val="-12"/>
                <w:sz w:val="18"/>
                <w:szCs w:val="18"/>
              </w:rPr>
              <w:t xml:space="preserve"> </w:t>
            </w:r>
            <w:r>
              <w:rPr>
                <w:rStyle w:val="None"/>
                <w:b/>
                <w:bCs/>
                <w:sz w:val="18"/>
                <w:szCs w:val="18"/>
              </w:rPr>
              <w:t>capacity</w:t>
            </w:r>
            <w:r>
              <w:rPr>
                <w:rStyle w:val="None"/>
                <w:b/>
                <w:bCs/>
                <w:spacing w:val="-11"/>
                <w:sz w:val="18"/>
                <w:szCs w:val="18"/>
              </w:rPr>
              <w:t xml:space="preserve"> </w:t>
            </w:r>
            <w:r>
              <w:rPr>
                <w:rStyle w:val="None"/>
                <w:b/>
                <w:bCs/>
                <w:sz w:val="18"/>
                <w:szCs w:val="18"/>
              </w:rPr>
              <w:t xml:space="preserve">in </w:t>
            </w:r>
            <w:r>
              <w:rPr>
                <w:rStyle w:val="None"/>
                <w:b/>
                <w:bCs/>
                <w:spacing w:val="-6"/>
                <w:sz w:val="18"/>
                <w:szCs w:val="18"/>
              </w:rPr>
              <w:t>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3" w:type="dxa"/>
              <w:bottom w:w="80" w:type="dxa"/>
              <w:right w:w="212" w:type="dxa"/>
            </w:tcMar>
          </w:tcPr>
          <w:p w14:paraId="59C06844" w14:textId="77777777" w:rsidR="00F81D74" w:rsidRDefault="00000000">
            <w:pPr>
              <w:pStyle w:val="TableParagraph"/>
              <w:spacing w:line="206" w:lineRule="exact"/>
              <w:ind w:left="613" w:right="132" w:hanging="461"/>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62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2" w:type="dxa"/>
              <w:bottom w:w="80" w:type="dxa"/>
              <w:right w:w="368" w:type="dxa"/>
            </w:tcMar>
          </w:tcPr>
          <w:p w14:paraId="456CDDEE" w14:textId="77777777" w:rsidR="00F81D74" w:rsidRDefault="00000000">
            <w:pPr>
              <w:pStyle w:val="TableParagraph"/>
              <w:spacing w:line="206" w:lineRule="exact"/>
              <w:ind w:left="312" w:right="288" w:firstLine="156"/>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c>
          <w:tcPr>
            <w:tcW w:w="1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5" w:type="dxa"/>
              <w:bottom w:w="80" w:type="dxa"/>
              <w:right w:w="238" w:type="dxa"/>
            </w:tcMar>
          </w:tcPr>
          <w:p w14:paraId="7C8ADC82" w14:textId="77777777" w:rsidR="00F81D74" w:rsidRDefault="00000000">
            <w:pPr>
              <w:pStyle w:val="TableParagraph"/>
              <w:spacing w:line="206" w:lineRule="exact"/>
              <w:ind w:left="615" w:right="158" w:hanging="437"/>
            </w:pPr>
            <w:r>
              <w:rPr>
                <w:rStyle w:val="None"/>
                <w:b/>
                <w:bCs/>
                <w:sz w:val="18"/>
                <w:szCs w:val="18"/>
              </w:rPr>
              <w:t>Installed</w:t>
            </w:r>
            <w:r>
              <w:rPr>
                <w:rStyle w:val="None"/>
                <w:b/>
                <w:bCs/>
                <w:spacing w:val="-12"/>
                <w:sz w:val="18"/>
                <w:szCs w:val="18"/>
              </w:rPr>
              <w:t xml:space="preserve"> </w:t>
            </w:r>
            <w:r>
              <w:rPr>
                <w:rStyle w:val="None"/>
                <w:b/>
                <w:bCs/>
                <w:sz w:val="18"/>
                <w:szCs w:val="18"/>
              </w:rPr>
              <w:t>capacity in MT</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6" w:type="dxa"/>
              <w:bottom w:w="80" w:type="dxa"/>
              <w:right w:w="209" w:type="dxa"/>
            </w:tcMar>
          </w:tcPr>
          <w:p w14:paraId="763A5A63" w14:textId="77777777" w:rsidR="00F81D74" w:rsidRDefault="00000000">
            <w:pPr>
              <w:pStyle w:val="TableParagraph"/>
              <w:spacing w:line="206" w:lineRule="exact"/>
              <w:ind w:left="616" w:right="129" w:hanging="461"/>
            </w:pPr>
            <w:r>
              <w:rPr>
                <w:rStyle w:val="None"/>
                <w:b/>
                <w:bCs/>
                <w:sz w:val="18"/>
                <w:szCs w:val="18"/>
              </w:rPr>
              <w:t>Actual</w:t>
            </w:r>
            <w:r>
              <w:rPr>
                <w:rStyle w:val="None"/>
                <w:b/>
                <w:bCs/>
                <w:spacing w:val="-12"/>
                <w:sz w:val="18"/>
                <w:szCs w:val="18"/>
              </w:rPr>
              <w:t xml:space="preserve"> </w:t>
            </w:r>
            <w:r>
              <w:rPr>
                <w:rStyle w:val="None"/>
                <w:b/>
                <w:bCs/>
                <w:sz w:val="18"/>
                <w:szCs w:val="18"/>
              </w:rPr>
              <w:t>production in MT</w:t>
            </w:r>
          </w:p>
        </w:tc>
        <w:tc>
          <w:tcPr>
            <w:tcW w:w="18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85" w:type="dxa"/>
            </w:tcMar>
          </w:tcPr>
          <w:p w14:paraId="37AA8F36" w14:textId="77777777" w:rsidR="00F81D74" w:rsidRDefault="00000000">
            <w:pPr>
              <w:pStyle w:val="TableParagraph"/>
              <w:spacing w:before="2" w:line="207" w:lineRule="exact"/>
              <w:ind w:left="16" w:right="5"/>
              <w:jc w:val="center"/>
              <w:rPr>
                <w:rStyle w:val="None"/>
                <w:b/>
                <w:bCs/>
                <w:sz w:val="18"/>
                <w:szCs w:val="18"/>
              </w:rPr>
            </w:pPr>
            <w:r>
              <w:rPr>
                <w:rStyle w:val="None"/>
                <w:b/>
                <w:bCs/>
                <w:sz w:val="18"/>
                <w:szCs w:val="18"/>
              </w:rPr>
              <w:t>Capacity</w:t>
            </w:r>
            <w:r>
              <w:rPr>
                <w:rStyle w:val="None"/>
                <w:b/>
                <w:bCs/>
                <w:spacing w:val="-1"/>
                <w:sz w:val="18"/>
                <w:szCs w:val="18"/>
              </w:rPr>
              <w:t xml:space="preserve"> </w:t>
            </w:r>
            <w:r>
              <w:rPr>
                <w:rStyle w:val="None"/>
                <w:b/>
                <w:bCs/>
                <w:spacing w:val="-2"/>
                <w:sz w:val="18"/>
                <w:szCs w:val="18"/>
              </w:rPr>
              <w:t>utilization</w:t>
            </w:r>
          </w:p>
          <w:p w14:paraId="2544DF37" w14:textId="77777777" w:rsidR="00F81D74" w:rsidRDefault="00000000">
            <w:pPr>
              <w:pStyle w:val="TableParagraph"/>
              <w:spacing w:line="186" w:lineRule="exact"/>
              <w:ind w:left="16"/>
              <w:jc w:val="center"/>
            </w:pPr>
            <w:r>
              <w:rPr>
                <w:rStyle w:val="None"/>
                <w:b/>
                <w:bCs/>
                <w:spacing w:val="-10"/>
                <w:sz w:val="18"/>
                <w:szCs w:val="18"/>
              </w:rPr>
              <w:t>%</w:t>
            </w:r>
          </w:p>
        </w:tc>
      </w:tr>
      <w:tr w:rsidR="00F81D74" w14:paraId="1B2DB766"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0AA05965" w14:textId="77777777" w:rsidR="00F81D74" w:rsidRDefault="00000000">
            <w:pPr>
              <w:pStyle w:val="TableParagraph"/>
              <w:spacing w:line="188" w:lineRule="exact"/>
              <w:ind w:left="13" w:right="5"/>
              <w:jc w:val="center"/>
            </w:pPr>
            <w:r>
              <w:rPr>
                <w:rStyle w:val="None"/>
                <w:b/>
                <w:bCs/>
                <w:spacing w:val="-10"/>
                <w:sz w:val="18"/>
                <w:szCs w:val="18"/>
              </w:rPr>
              <w:t>1</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4922BB1" w14:textId="77777777" w:rsidR="00F81D74" w:rsidRDefault="00000000">
            <w:pPr>
              <w:pStyle w:val="TableParagraph"/>
              <w:spacing w:line="188" w:lineRule="exact"/>
              <w:ind w:left="108"/>
            </w:pPr>
            <w:r>
              <w:rPr>
                <w:rStyle w:val="None"/>
                <w:b/>
                <w:bCs/>
                <w:sz w:val="18"/>
                <w:szCs w:val="18"/>
              </w:rPr>
              <w:t>Ayush Butala No 1 (Taloja)</w:t>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2"/>
                <w:sz w:val="18"/>
                <w:szCs w:val="18"/>
              </w:rPr>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A30163"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7915DF" w14:textId="77777777" w:rsidR="00F81D74" w:rsidRDefault="00F81D74"/>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48DCDD" w14:textId="77777777" w:rsidR="00F81D74" w:rsidRDefault="00F81D74"/>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4DBD64"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675428" w14:textId="77777777" w:rsidR="00F81D74" w:rsidRDefault="00F81D74"/>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147087" w14:textId="77777777" w:rsidR="00F81D74" w:rsidRDefault="00F81D74"/>
        </w:tc>
      </w:tr>
      <w:tr w:rsidR="00F81D74" w14:paraId="494E4B58"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43E17B0D" w14:textId="77777777" w:rsidR="00F81D74"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C3A8800" w14:textId="77777777" w:rsidR="00F81D74" w:rsidRDefault="00000000">
            <w:pPr>
              <w:pStyle w:val="TableParagraph"/>
              <w:spacing w:line="186" w:lineRule="exact"/>
              <w:ind w:left="108"/>
            </w:pPr>
            <w:r>
              <w:rPr>
                <w:rStyle w:val="Hyperlink6"/>
                <w:rFonts w:eastAsia="Arial Unicode MS"/>
                <w:sz w:val="18"/>
                <w:szCs w:val="18"/>
              </w:rPr>
              <w:t>Sara Desai Manya Bava</w:t>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2C803F85" w14:textId="77777777" w:rsidR="00F81D74"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F118AC9" w14:textId="77777777" w:rsidR="00F81D74" w:rsidRDefault="00000000">
            <w:pPr>
              <w:pStyle w:val="TableParagraph"/>
              <w:spacing w:line="186" w:lineRule="exact"/>
              <w:ind w:right="94"/>
              <w:jc w:val="right"/>
            </w:pPr>
            <w:r>
              <w:rPr>
                <w:rStyle w:val="Hyperlink7"/>
                <w:rFonts w:eastAsia="Arial Unicode M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6F062712" w14:textId="77777777" w:rsidR="00F81D74" w:rsidRDefault="00000000">
            <w:pPr>
              <w:pStyle w:val="TableParagraph"/>
              <w:spacing w:line="186" w:lineRule="exact"/>
              <w:ind w:right="91"/>
              <w:jc w:val="right"/>
            </w:pPr>
            <w:r>
              <w:rPr>
                <w:rStyle w:val="Hyperlink7"/>
                <w:rFonts w:eastAsia="Arial Unicode M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5A15C683" w14:textId="77777777" w:rsidR="00F81D74"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06D7BDD" w14:textId="77777777" w:rsidR="00F81D74" w:rsidRDefault="00000000">
            <w:pPr>
              <w:pStyle w:val="TableParagraph"/>
              <w:spacing w:line="186" w:lineRule="exact"/>
              <w:ind w:right="92"/>
              <w:jc w:val="right"/>
            </w:pPr>
            <w:r>
              <w:rPr>
                <w:rStyle w:val="Hyperlink7"/>
                <w:rFonts w:eastAsia="Arial Unicode M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533592D1" w14:textId="77777777" w:rsidR="00F81D74" w:rsidRDefault="00000000">
            <w:pPr>
              <w:pStyle w:val="TableParagraph"/>
              <w:spacing w:line="186" w:lineRule="exact"/>
              <w:ind w:right="91"/>
              <w:jc w:val="right"/>
            </w:pPr>
            <w:r>
              <w:rPr>
                <w:rStyle w:val="Hyperlink7"/>
                <w:rFonts w:eastAsia="Arial Unicode MS"/>
                <w:spacing w:val="-2"/>
                <w:sz w:val="18"/>
                <w:szCs w:val="18"/>
              </w:rPr>
              <w:t>85.99%</w:t>
            </w:r>
          </w:p>
        </w:tc>
      </w:tr>
      <w:tr w:rsidR="00F81D74" w14:paraId="7536480E"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D4CA1" w14:textId="77777777" w:rsidR="00F81D74" w:rsidRDefault="00F81D74"/>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619847" w14:textId="77777777" w:rsidR="00F81D74" w:rsidRDefault="00000000">
            <w:pPr>
              <w:pStyle w:val="TableParagraph"/>
              <w:spacing w:line="186" w:lineRule="exact"/>
              <w:ind w:left="108"/>
            </w:pPr>
            <w:r>
              <w:rPr>
                <w:rStyle w:val="None"/>
                <w:b/>
                <w:bCs/>
                <w:sz w:val="18"/>
                <w:szCs w:val="18"/>
              </w:rPr>
              <w:t>Ronith Sridhar Unit No 1</w:t>
            </w:r>
            <w:r>
              <w:rPr>
                <w:rStyle w:val="None"/>
                <w:b/>
                <w:bCs/>
                <w:spacing w:val="-4"/>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pacing w:val="-10"/>
                <w:sz w:val="18"/>
                <w:szCs w:val="18"/>
              </w:rPr>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51BA2D4" w14:textId="77777777" w:rsidR="00F81D74"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04259FC" w14:textId="77777777" w:rsidR="00F81D74" w:rsidRDefault="00000000">
            <w:pPr>
              <w:pStyle w:val="TableParagraph"/>
              <w:spacing w:line="186" w:lineRule="exact"/>
              <w:ind w:right="94"/>
              <w:jc w:val="right"/>
            </w:pPr>
            <w:r>
              <w:rPr>
                <w:rStyle w:val="None"/>
                <w:b/>
                <w:bC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6C82F083" w14:textId="77777777" w:rsidR="00F81D74" w:rsidRDefault="00000000">
            <w:pPr>
              <w:pStyle w:val="TableParagraph"/>
              <w:spacing w:line="186" w:lineRule="exact"/>
              <w:ind w:right="90"/>
              <w:jc w:val="right"/>
            </w:pPr>
            <w:r>
              <w:rPr>
                <w:rStyle w:val="None"/>
                <w:b/>
                <w:bC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7651B4DE" w14:textId="77777777" w:rsidR="00F81D74"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37949C6A" w14:textId="77777777" w:rsidR="00F81D74" w:rsidRDefault="00000000">
            <w:pPr>
              <w:pStyle w:val="TableParagraph"/>
              <w:spacing w:line="186" w:lineRule="exact"/>
              <w:ind w:right="92"/>
              <w:jc w:val="right"/>
            </w:pPr>
            <w:r>
              <w:rPr>
                <w:rStyle w:val="None"/>
                <w:b/>
                <w:bC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B415A69" w14:textId="77777777" w:rsidR="00F81D74" w:rsidRDefault="00000000">
            <w:pPr>
              <w:pStyle w:val="TableParagraph"/>
              <w:spacing w:line="186" w:lineRule="exact"/>
              <w:ind w:right="90"/>
              <w:jc w:val="right"/>
            </w:pPr>
            <w:r>
              <w:rPr>
                <w:rStyle w:val="None"/>
                <w:b/>
                <w:bCs/>
                <w:spacing w:val="-2"/>
                <w:sz w:val="18"/>
                <w:szCs w:val="18"/>
              </w:rPr>
              <w:t>85.99%</w:t>
            </w:r>
          </w:p>
        </w:tc>
      </w:tr>
      <w:tr w:rsidR="00F81D74" w14:paraId="432F83D3" w14:textId="77777777">
        <w:trPr>
          <w:trHeight w:val="200"/>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3E774017" w14:textId="77777777" w:rsidR="00F81D74" w:rsidRDefault="00000000">
            <w:pPr>
              <w:pStyle w:val="TableParagraph"/>
              <w:spacing w:line="189" w:lineRule="exact"/>
              <w:ind w:left="13" w:right="5"/>
              <w:jc w:val="center"/>
            </w:pPr>
            <w:r>
              <w:rPr>
                <w:rStyle w:val="None"/>
                <w:b/>
                <w:bCs/>
                <w:spacing w:val="-10"/>
                <w:sz w:val="18"/>
                <w:szCs w:val="18"/>
              </w:rPr>
              <w:lastRenderedPageBreak/>
              <w:t>2</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FE287B2" w14:textId="77777777" w:rsidR="00F81D74" w:rsidRDefault="00000000">
            <w:pPr>
              <w:pStyle w:val="TableParagraph"/>
              <w:spacing w:line="189" w:lineRule="exact"/>
              <w:ind w:left="108"/>
            </w:pPr>
            <w:r>
              <w:rPr>
                <w:rStyle w:val="None"/>
                <w:b/>
                <w:bCs/>
                <w:sz w:val="18"/>
                <w:szCs w:val="18"/>
              </w:rPr>
              <w:t>Bina Parsa No. 2 (Birdewadi)</w:t>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1"/>
                <w:sz w:val="18"/>
                <w:szCs w:val="18"/>
              </w:rPr>
            </w:r>
            <w:r>
              <w:rPr>
                <w:rStyle w:val="None"/>
                <w:b/>
                <w:bCs/>
                <w:spacing w:val="-2"/>
                <w:sz w:val="18"/>
                <w:szCs w:val="18"/>
              </w:rPr>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7CB399"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02B8D8" w14:textId="77777777" w:rsidR="00F81D74" w:rsidRDefault="00F81D74"/>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79FC26" w14:textId="77777777" w:rsidR="00F81D74" w:rsidRDefault="00F81D74"/>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CB3B29"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A96964" w14:textId="77777777" w:rsidR="00F81D74" w:rsidRDefault="00F81D74"/>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3CDE79" w14:textId="77777777" w:rsidR="00F81D74" w:rsidRDefault="00F81D74"/>
        </w:tc>
      </w:tr>
      <w:tr w:rsidR="00F81D74" w14:paraId="75C5F71E"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10E11484" w14:textId="77777777" w:rsidR="00F81D74"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5DCBDC8" w14:textId="77777777" w:rsidR="00F81D74" w:rsidRDefault="00000000">
            <w:pPr>
              <w:pStyle w:val="TableParagraph"/>
              <w:spacing w:line="186" w:lineRule="exact"/>
              <w:ind w:left="108"/>
            </w:pPr>
            <w:r>
              <w:rPr>
                <w:rStyle w:val="Hyperlink6"/>
                <w:rFonts w:eastAsia="Arial Unicode MS"/>
                <w:sz w:val="18"/>
                <w:szCs w:val="18"/>
              </w:rPr>
              <w:t>Sara Desai Manya Bava</w:t>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069737B" w14:textId="77777777" w:rsidR="00F81D74" w:rsidRDefault="00000000">
            <w:pPr>
              <w:pStyle w:val="TableParagraph"/>
              <w:spacing w:line="186" w:lineRule="exact"/>
              <w:ind w:right="90"/>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87FF6A6" w14:textId="77777777" w:rsidR="00F81D74" w:rsidRDefault="00000000">
            <w:pPr>
              <w:pStyle w:val="TableParagraph"/>
              <w:spacing w:line="186" w:lineRule="exact"/>
              <w:ind w:right="94"/>
              <w:jc w:val="right"/>
            </w:pPr>
            <w:r>
              <w:rPr>
                <w:rStyle w:val="Hyperlink7"/>
                <w:rFonts w:eastAsia="Arial Unicode MS"/>
                <w:spacing w:val="-2"/>
                <w:sz w:val="18"/>
                <w:szCs w:val="18"/>
              </w:rPr>
              <w:t>13,472</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3026044A" w14:textId="77777777" w:rsidR="00F81D74" w:rsidRDefault="00000000">
            <w:pPr>
              <w:pStyle w:val="TableParagraph"/>
              <w:spacing w:line="186" w:lineRule="exact"/>
              <w:ind w:right="91"/>
              <w:jc w:val="right"/>
            </w:pPr>
            <w:r>
              <w:rPr>
                <w:rStyle w:val="Hyperlink7"/>
                <w:rFonts w:eastAsia="Arial Unicode MS"/>
                <w:spacing w:val="-2"/>
                <w:sz w:val="18"/>
                <w:szCs w:val="18"/>
              </w:rPr>
              <w:t>92.11%</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3D7F5763" w14:textId="77777777" w:rsidR="00F81D74" w:rsidRDefault="00000000">
            <w:pPr>
              <w:pStyle w:val="TableParagraph"/>
              <w:spacing w:line="186" w:lineRule="exact"/>
              <w:ind w:right="93"/>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594835E6" w14:textId="77777777" w:rsidR="00F81D74" w:rsidRDefault="00000000">
            <w:pPr>
              <w:pStyle w:val="TableParagraph"/>
              <w:spacing w:line="186" w:lineRule="exact"/>
              <w:ind w:right="92"/>
              <w:jc w:val="right"/>
            </w:pPr>
            <w:r>
              <w:rPr>
                <w:rStyle w:val="Hyperlink7"/>
                <w:rFonts w:eastAsia="Arial Unicode MS"/>
                <w:spacing w:val="-2"/>
                <w:sz w:val="18"/>
                <w:szCs w:val="18"/>
              </w:rPr>
              <w:t>10,882</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42489697" w14:textId="77777777" w:rsidR="00F81D74" w:rsidRDefault="00000000">
            <w:pPr>
              <w:pStyle w:val="TableParagraph"/>
              <w:spacing w:line="186" w:lineRule="exact"/>
              <w:ind w:right="91"/>
              <w:jc w:val="right"/>
            </w:pPr>
            <w:r>
              <w:rPr>
                <w:rStyle w:val="Hyperlink7"/>
                <w:rFonts w:eastAsia="Arial Unicode MS"/>
                <w:spacing w:val="-2"/>
                <w:sz w:val="18"/>
                <w:szCs w:val="18"/>
              </w:rPr>
              <w:t>74.40%</w:t>
            </w:r>
          </w:p>
        </w:tc>
      </w:tr>
      <w:tr w:rsidR="00F81D74" w14:paraId="7339066F"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0" w:type="dxa"/>
            </w:tcMar>
          </w:tcPr>
          <w:p w14:paraId="46A6390D" w14:textId="77777777" w:rsidR="00F81D74" w:rsidRDefault="00000000">
            <w:pPr>
              <w:pStyle w:val="TableParagraph"/>
              <w:spacing w:line="188" w:lineRule="exact"/>
              <w:ind w:left="13"/>
              <w:jc w:val="center"/>
            </w:pPr>
            <w:r>
              <w:rPr>
                <w:rStyle w:val="None"/>
                <w:spacing w:val="-5"/>
                <w:sz w:val="18"/>
                <w:szCs w:val="18"/>
              </w:rPr>
              <w:t>b)</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1E78B00" w14:textId="77777777" w:rsidR="00F81D74" w:rsidRDefault="00000000">
            <w:pPr>
              <w:pStyle w:val="TableParagraph"/>
              <w:spacing w:line="188" w:lineRule="exact"/>
              <w:ind w:left="108"/>
            </w:pPr>
            <w:r>
              <w:rPr>
                <w:rStyle w:val="Hyperlink6"/>
                <w:rFonts w:eastAsia="Arial Unicode MS"/>
                <w:sz w:val="18"/>
                <w:szCs w:val="18"/>
              </w:rPr>
              <w:t>Indali Baral Manya Bava</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5ACC72B0" w14:textId="77777777" w:rsidR="00F81D74" w:rsidRDefault="00000000">
            <w:pPr>
              <w:pStyle w:val="TableParagraph"/>
              <w:spacing w:line="188" w:lineRule="exact"/>
              <w:ind w:right="93"/>
              <w:jc w:val="right"/>
            </w:pPr>
            <w:r>
              <w:rPr>
                <w:rStyle w:val="Hyperlink7"/>
                <w:rFonts w:eastAsia="Arial Unicode MS"/>
                <w:spacing w:val="-2"/>
                <w:sz w:val="18"/>
                <w:szCs w:val="18"/>
              </w:rPr>
              <w:t>2,694</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7058B528" w14:textId="77777777" w:rsidR="00F81D74" w:rsidRDefault="00000000">
            <w:pPr>
              <w:pStyle w:val="TableParagraph"/>
              <w:spacing w:line="188" w:lineRule="exact"/>
              <w:ind w:right="91"/>
              <w:jc w:val="right"/>
            </w:pPr>
            <w:r>
              <w:rPr>
                <w:rStyle w:val="None"/>
                <w:spacing w:val="-5"/>
                <w:sz w:val="18"/>
                <w:szCs w:val="18"/>
              </w:rPr>
              <w:t>506</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162ABCF7" w14:textId="77777777" w:rsidR="00F81D74" w:rsidRDefault="00000000">
            <w:pPr>
              <w:pStyle w:val="TableParagraph"/>
              <w:spacing w:line="188" w:lineRule="exact"/>
              <w:ind w:right="91"/>
              <w:jc w:val="right"/>
            </w:pPr>
            <w:r>
              <w:rPr>
                <w:rStyle w:val="Hyperlink7"/>
                <w:rFonts w:eastAsia="Arial Unicode MS"/>
                <w:spacing w:val="-2"/>
                <w:sz w:val="18"/>
                <w:szCs w:val="18"/>
              </w:rPr>
              <w:t>18.78%</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0A005E8" w14:textId="77777777" w:rsidR="00F81D74" w:rsidRDefault="00000000">
            <w:pPr>
              <w:pStyle w:val="TableParagraph"/>
              <w:spacing w:line="188" w:lineRule="exact"/>
              <w:ind w:right="93"/>
              <w:jc w:val="right"/>
            </w:pPr>
            <w:r>
              <w:rPr>
                <w:rStyle w:val="Hyperlink7"/>
                <w:rFonts w:eastAsia="Arial Unicode MS"/>
                <w:spacing w:val="-2"/>
                <w:sz w:val="18"/>
                <w:szCs w:val="18"/>
              </w:rPr>
              <w:t>1,347</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60F5546" w14:textId="77777777" w:rsidR="00F81D74" w:rsidRDefault="00000000">
            <w:pPr>
              <w:pStyle w:val="TableParagraph"/>
              <w:spacing w:line="188" w:lineRule="exact"/>
              <w:ind w:right="90"/>
              <w:jc w:val="right"/>
            </w:pPr>
            <w:r>
              <w:rPr>
                <w:rStyle w:val="None"/>
                <w:spacing w:val="-5"/>
                <w:sz w:val="18"/>
                <w:szCs w:val="18"/>
              </w:rPr>
              <w:t>53</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6547168D" w14:textId="77777777" w:rsidR="00F81D74" w:rsidRDefault="00000000">
            <w:pPr>
              <w:pStyle w:val="TableParagraph"/>
              <w:spacing w:line="188" w:lineRule="exact"/>
              <w:ind w:right="91"/>
              <w:jc w:val="right"/>
            </w:pPr>
            <w:r>
              <w:rPr>
                <w:rStyle w:val="Hyperlink7"/>
                <w:rFonts w:eastAsia="Arial Unicode MS"/>
                <w:spacing w:val="-2"/>
                <w:sz w:val="18"/>
                <w:szCs w:val="18"/>
              </w:rPr>
              <w:t>3.93%</w:t>
            </w:r>
          </w:p>
        </w:tc>
      </w:tr>
      <w:tr w:rsidR="00F81D74" w14:paraId="65FBD69F"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B8C55C" w14:textId="77777777" w:rsidR="00F81D74" w:rsidRDefault="00F81D74"/>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4785022" w14:textId="77777777" w:rsidR="00F81D74" w:rsidRDefault="00000000">
            <w:pPr>
              <w:pStyle w:val="TableParagraph"/>
              <w:spacing w:line="186" w:lineRule="exact"/>
              <w:ind w:left="108"/>
            </w:pPr>
            <w:r>
              <w:rPr>
                <w:rStyle w:val="None"/>
                <w:b/>
                <w:bCs/>
                <w:sz w:val="18"/>
                <w:szCs w:val="18"/>
              </w:rPr>
              <w:t>Upadhriti Mitter Unit No. 2</w:t>
            </w:r>
            <w:r>
              <w:rPr>
                <w:rStyle w:val="None"/>
                <w:b/>
                <w:bCs/>
                <w:spacing w:val="-2"/>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pacing w:val="-10"/>
                <w:sz w:val="18"/>
                <w:szCs w:val="18"/>
              </w:rPr>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76A70FF9" w14:textId="77777777" w:rsidR="00F81D74" w:rsidRDefault="00000000">
            <w:pPr>
              <w:pStyle w:val="TableParagraph"/>
              <w:spacing w:line="186" w:lineRule="exact"/>
              <w:ind w:right="93"/>
              <w:jc w:val="right"/>
            </w:pPr>
            <w:r>
              <w:rPr>
                <w:rStyle w:val="None"/>
                <w:b/>
                <w:bCs/>
                <w:spacing w:val="-2"/>
                <w:sz w:val="18"/>
                <w:szCs w:val="18"/>
              </w:rPr>
              <w:t>17,320</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21CCBAE" w14:textId="77777777" w:rsidR="00F81D74" w:rsidRDefault="00000000">
            <w:pPr>
              <w:pStyle w:val="TableParagraph"/>
              <w:spacing w:line="186" w:lineRule="exact"/>
              <w:ind w:right="94"/>
              <w:jc w:val="right"/>
            </w:pPr>
            <w:r>
              <w:rPr>
                <w:rStyle w:val="None"/>
                <w:b/>
                <w:bCs/>
                <w:spacing w:val="-2"/>
                <w:sz w:val="18"/>
                <w:szCs w:val="18"/>
              </w:rPr>
              <w:t>13,978</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5BE8E61" w14:textId="77777777" w:rsidR="00F81D74" w:rsidRDefault="00000000">
            <w:pPr>
              <w:pStyle w:val="TableParagraph"/>
              <w:spacing w:line="186" w:lineRule="exact"/>
              <w:ind w:right="90"/>
              <w:jc w:val="right"/>
            </w:pPr>
            <w:r>
              <w:rPr>
                <w:rStyle w:val="None"/>
                <w:b/>
                <w:bCs/>
                <w:spacing w:val="-2"/>
                <w:sz w:val="18"/>
                <w:szCs w:val="18"/>
              </w:rPr>
              <w:t>80.70%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A68F39D" w14:textId="77777777" w:rsidR="00F81D74" w:rsidRDefault="00000000">
            <w:pPr>
              <w:pStyle w:val="TableParagraph"/>
              <w:spacing w:line="186" w:lineRule="exact"/>
              <w:ind w:right="93"/>
              <w:jc w:val="right"/>
            </w:pPr>
            <w:r>
              <w:rPr>
                <w:rStyle w:val="None"/>
                <w:b/>
                <w:bCs/>
                <w:spacing w:val="-2"/>
                <w:sz w:val="18"/>
                <w:szCs w:val="18"/>
              </w:rPr>
              <w:t>15,973</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47568662" w14:textId="77777777" w:rsidR="00F81D74" w:rsidRDefault="00000000">
            <w:pPr>
              <w:pStyle w:val="TableParagraph"/>
              <w:spacing w:line="186" w:lineRule="exact"/>
              <w:ind w:right="92"/>
              <w:jc w:val="right"/>
            </w:pPr>
            <w:r>
              <w:rPr>
                <w:rStyle w:val="None"/>
                <w:b/>
                <w:bCs/>
                <w:spacing w:val="-2"/>
                <w:sz w:val="18"/>
                <w:szCs w:val="18"/>
              </w:rPr>
              <w:t>10,935</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D6E27DB" w14:textId="77777777" w:rsidR="00F81D74" w:rsidRDefault="00000000">
            <w:pPr>
              <w:pStyle w:val="TableParagraph"/>
              <w:spacing w:line="186" w:lineRule="exact"/>
              <w:ind w:right="90"/>
              <w:jc w:val="right"/>
            </w:pPr>
            <w:r>
              <w:rPr>
                <w:rStyle w:val="None"/>
                <w:b/>
                <w:bCs/>
                <w:spacing w:val="-2"/>
                <w:sz w:val="18"/>
                <w:szCs w:val="18"/>
              </w:rPr>
              <w:t>68.46%</w:t>
            </w:r>
          </w:p>
        </w:tc>
      </w:tr>
      <w:tr w:rsidR="00F81D74" w14:paraId="25D7F9E9"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09657858" w14:textId="77777777" w:rsidR="00F81D74" w:rsidRDefault="00000000">
            <w:pPr>
              <w:pStyle w:val="TableParagraph"/>
              <w:spacing w:line="186" w:lineRule="exact"/>
              <w:ind w:left="13" w:right="5"/>
              <w:jc w:val="center"/>
            </w:pPr>
            <w:r>
              <w:rPr>
                <w:rStyle w:val="None"/>
                <w:b/>
                <w:bCs/>
                <w:spacing w:val="-10"/>
                <w:sz w:val="18"/>
                <w:szCs w:val="18"/>
              </w:rPr>
              <w:t>3</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4C66EA2" w14:textId="77777777" w:rsidR="00F81D74" w:rsidRDefault="00000000">
            <w:pPr>
              <w:pStyle w:val="TableParagraph"/>
              <w:spacing w:line="186" w:lineRule="exact"/>
              <w:ind w:left="108"/>
            </w:pPr>
            <w:r>
              <w:rPr>
                <w:rStyle w:val="None"/>
                <w:b/>
                <w:bCs/>
                <w:sz w:val="18"/>
                <w:szCs w:val="18"/>
              </w:rPr>
              <w:t>Bina Parsa No. 3 (Khalumbre)</w:t>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1"/>
                <w:sz w:val="18"/>
                <w:szCs w:val="18"/>
              </w:rPr>
            </w:r>
            <w:r>
              <w:rPr>
                <w:rStyle w:val="None"/>
                <w:b/>
                <w:bCs/>
                <w:spacing w:val="-2"/>
                <w:sz w:val="18"/>
                <w:szCs w:val="18"/>
              </w:rPr>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8F0C34"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D3E814" w14:textId="77777777" w:rsidR="00F81D74" w:rsidRDefault="00F81D74"/>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7B2228" w14:textId="77777777" w:rsidR="00F81D74" w:rsidRDefault="00F81D74"/>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DA18AB" w14:textId="77777777" w:rsidR="00F81D74" w:rsidRDefault="00F81D74"/>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F1448B" w14:textId="77777777" w:rsidR="00F81D74" w:rsidRDefault="00F81D74"/>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DF5BF8" w14:textId="77777777" w:rsidR="00F81D74" w:rsidRDefault="00F81D74"/>
        </w:tc>
      </w:tr>
      <w:tr w:rsidR="00F81D74" w14:paraId="766A3A79"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699B17B0" w14:textId="77777777" w:rsidR="00F81D74" w:rsidRDefault="00000000">
            <w:pPr>
              <w:pStyle w:val="TableParagraph"/>
              <w:spacing w:before="2"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DE8B60B" w14:textId="77777777" w:rsidR="00F81D74" w:rsidRDefault="00000000">
            <w:pPr>
              <w:pStyle w:val="TableParagraph"/>
              <w:spacing w:before="2" w:line="186" w:lineRule="exact"/>
              <w:ind w:left="108"/>
            </w:pPr>
            <w:r>
              <w:rPr>
                <w:rStyle w:val="Hyperlink6"/>
                <w:rFonts w:eastAsia="Arial Unicode MS"/>
                <w:sz w:val="18"/>
                <w:szCs w:val="18"/>
              </w:rPr>
              <w:t>Indali Baral Manya Bava</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39CAE8B" w14:textId="77777777" w:rsidR="00F81D74" w:rsidRDefault="00000000">
            <w:pPr>
              <w:pStyle w:val="TableParagraph"/>
              <w:spacing w:before="2" w:line="186" w:lineRule="exact"/>
              <w:ind w:right="93"/>
              <w:jc w:val="right"/>
            </w:pPr>
            <w:r>
              <w:rPr>
                <w:rStyle w:val="Hyperlink7"/>
                <w:rFonts w:eastAsia="Arial Unicode M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CE0EFBA" w14:textId="77777777" w:rsidR="00F81D74" w:rsidRDefault="00000000">
            <w:pPr>
              <w:pStyle w:val="TableParagraph"/>
              <w:spacing w:before="2" w:line="186" w:lineRule="exact"/>
              <w:ind w:right="94"/>
              <w:jc w:val="right"/>
            </w:pPr>
            <w:r>
              <w:rPr>
                <w:rStyle w:val="Hyperlink7"/>
                <w:rFonts w:eastAsia="Arial Unicode M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2C597542" w14:textId="77777777" w:rsidR="00F81D74" w:rsidRDefault="00000000">
            <w:pPr>
              <w:pStyle w:val="TableParagraph"/>
              <w:spacing w:before="2" w:line="186" w:lineRule="exact"/>
              <w:ind w:right="91"/>
              <w:jc w:val="right"/>
            </w:pPr>
            <w:r>
              <w:rPr>
                <w:rStyle w:val="Hyperlink7"/>
                <w:rFonts w:eastAsia="Arial Unicode M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7EF431C6" w14:textId="77777777" w:rsidR="00F81D74" w:rsidRDefault="00000000">
            <w:pPr>
              <w:pStyle w:val="TableParagraph"/>
              <w:spacing w:before="2" w:line="186" w:lineRule="exact"/>
              <w:ind w:right="93"/>
              <w:jc w:val="right"/>
            </w:pPr>
            <w:r>
              <w:rPr>
                <w:rStyle w:val="Hyperlink7"/>
                <w:rFonts w:eastAsia="Arial Unicode M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9268019" w14:textId="77777777" w:rsidR="00F81D74" w:rsidRDefault="00000000">
            <w:pPr>
              <w:pStyle w:val="TableParagraph"/>
              <w:spacing w:before="2" w:line="186" w:lineRule="exact"/>
              <w:ind w:right="92"/>
              <w:jc w:val="right"/>
            </w:pPr>
            <w:r>
              <w:rPr>
                <w:rStyle w:val="Hyperlink7"/>
                <w:rFonts w:eastAsia="Arial Unicode M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550D32FF" w14:textId="77777777" w:rsidR="00F81D74" w:rsidRDefault="00000000">
            <w:pPr>
              <w:pStyle w:val="TableParagraph"/>
              <w:spacing w:before="2" w:line="186" w:lineRule="exact"/>
              <w:ind w:right="91"/>
              <w:jc w:val="right"/>
            </w:pPr>
            <w:r>
              <w:rPr>
                <w:rStyle w:val="Hyperlink7"/>
                <w:rFonts w:eastAsia="Arial Unicode MS"/>
                <w:spacing w:val="-2"/>
                <w:sz w:val="18"/>
                <w:szCs w:val="18"/>
              </w:rPr>
              <w:t>62.84%</w:t>
            </w:r>
          </w:p>
        </w:tc>
      </w:tr>
      <w:tr w:rsidR="00F81D74" w14:paraId="3192AC18"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522BFE" w14:textId="77777777" w:rsidR="00F81D74" w:rsidRDefault="00F81D74"/>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F6E88D0" w14:textId="77777777" w:rsidR="00F81D74" w:rsidRDefault="00000000">
            <w:pPr>
              <w:pStyle w:val="TableParagraph"/>
              <w:spacing w:line="186" w:lineRule="exact"/>
              <w:ind w:left="108"/>
            </w:pPr>
            <w:r>
              <w:rPr>
                <w:rStyle w:val="None"/>
                <w:b/>
                <w:bCs/>
                <w:sz w:val="18"/>
                <w:szCs w:val="18"/>
              </w:rPr>
              <w:t>Upadhriti Mitter Unit No. 3</w:t>
            </w:r>
            <w:r>
              <w:rPr>
                <w:rStyle w:val="None"/>
                <w:b/>
                <w:bCs/>
                <w:spacing w:val="-2"/>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3"/>
                <w:sz w:val="18"/>
                <w:szCs w:val="18"/>
              </w:rPr>
            </w:r>
            <w:r>
              <w:rPr>
                <w:rStyle w:val="None"/>
                <w:b/>
                <w:bCs/>
                <w:spacing w:val="-10"/>
                <w:sz w:val="18"/>
                <w:szCs w:val="18"/>
              </w:rPr>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0E836FBA" w14:textId="77777777" w:rsidR="00F81D74" w:rsidRDefault="00000000">
            <w:pPr>
              <w:pStyle w:val="TableParagraph"/>
              <w:spacing w:line="186" w:lineRule="exact"/>
              <w:ind w:right="90"/>
              <w:jc w:val="right"/>
            </w:pPr>
            <w:r>
              <w:rPr>
                <w:rStyle w:val="None"/>
                <w:b/>
                <w:bC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361F614" w14:textId="77777777" w:rsidR="00F81D74" w:rsidRDefault="00000000">
            <w:pPr>
              <w:pStyle w:val="TableParagraph"/>
              <w:spacing w:line="186" w:lineRule="exact"/>
              <w:ind w:right="92"/>
              <w:jc w:val="right"/>
            </w:pPr>
            <w:r>
              <w:rPr>
                <w:rStyle w:val="None"/>
                <w:b/>
                <w:bC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02A505B" w14:textId="77777777" w:rsidR="00F81D74" w:rsidRDefault="00000000">
            <w:pPr>
              <w:pStyle w:val="TableParagraph"/>
              <w:spacing w:line="186" w:lineRule="exact"/>
              <w:ind w:right="90"/>
              <w:jc w:val="right"/>
            </w:pPr>
            <w:r>
              <w:rPr>
                <w:rStyle w:val="None"/>
                <w:b/>
                <w:bC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2598CE6" w14:textId="77777777" w:rsidR="00F81D74" w:rsidRDefault="00000000">
            <w:pPr>
              <w:pStyle w:val="TableParagraph"/>
              <w:spacing w:line="186" w:lineRule="exact"/>
              <w:ind w:right="90"/>
              <w:jc w:val="right"/>
            </w:pPr>
            <w:r>
              <w:rPr>
                <w:rStyle w:val="None"/>
                <w:b/>
                <w:bC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07F253A" w14:textId="77777777" w:rsidR="00F81D74" w:rsidRDefault="00000000">
            <w:pPr>
              <w:pStyle w:val="TableParagraph"/>
              <w:spacing w:line="186" w:lineRule="exact"/>
              <w:ind w:right="90"/>
              <w:jc w:val="right"/>
            </w:pPr>
            <w:r>
              <w:rPr>
                <w:rStyle w:val="None"/>
                <w:b/>
                <w:bC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8C3FB76" w14:textId="77777777" w:rsidR="00F81D74" w:rsidRDefault="00000000">
            <w:pPr>
              <w:pStyle w:val="TableParagraph"/>
              <w:spacing w:line="186" w:lineRule="exact"/>
              <w:ind w:right="90"/>
              <w:jc w:val="right"/>
            </w:pPr>
            <w:r>
              <w:rPr>
                <w:rStyle w:val="None"/>
                <w:b/>
                <w:bCs/>
                <w:spacing w:val="-2"/>
                <w:sz w:val="18"/>
                <w:szCs w:val="18"/>
              </w:rPr>
              <w:t>62.84%</w:t>
            </w:r>
          </w:p>
        </w:tc>
      </w:tr>
      <w:tr w:rsidR="00F81D74" w14:paraId="1FD48626"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E0E078" w14:textId="77777777" w:rsidR="00F81D74" w:rsidRDefault="00F81D74"/>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8104DEF" w14:textId="77777777" w:rsidR="00F81D74" w:rsidRDefault="00000000">
            <w:pPr>
              <w:pStyle w:val="TableParagraph"/>
              <w:spacing w:line="188" w:lineRule="exact"/>
              <w:ind w:left="108"/>
            </w:pPr>
            <w:r>
              <w:rPr>
                <w:rStyle w:val="None"/>
                <w:b/>
                <w:bCs/>
                <w:spacing w:val="-2"/>
                <w:sz w:val="18"/>
                <w:szCs w:val="18"/>
              </w:rPr>
              <w:t>Total</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48AAAB5" w14:textId="77777777" w:rsidR="00F81D74" w:rsidRDefault="00000000">
            <w:pPr>
              <w:pStyle w:val="TableParagraph"/>
              <w:spacing w:line="188" w:lineRule="exact"/>
              <w:ind w:right="90"/>
              <w:jc w:val="right"/>
            </w:pPr>
            <w:r>
              <w:rPr>
                <w:rStyle w:val="None"/>
                <w:b/>
                <w:bCs/>
                <w:spacing w:val="-2"/>
                <w:sz w:val="18"/>
                <w:szCs w:val="18"/>
              </w:rPr>
              <w:t>28,436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6C3B645" w14:textId="77777777" w:rsidR="00F81D74" w:rsidRDefault="00000000">
            <w:pPr>
              <w:pStyle w:val="TableParagraph"/>
              <w:spacing w:line="188" w:lineRule="exact"/>
              <w:ind w:right="92"/>
              <w:jc w:val="right"/>
            </w:pPr>
            <w:r>
              <w:rPr>
                <w:rStyle w:val="None"/>
                <w:b/>
                <w:bCs/>
                <w:spacing w:val="-2"/>
                <w:sz w:val="18"/>
                <w:szCs w:val="18"/>
              </w:rPr>
              <w:t>21,754</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D347112" w14:textId="77777777" w:rsidR="00F81D74" w:rsidRDefault="00000000">
            <w:pPr>
              <w:pStyle w:val="TableParagraph"/>
              <w:spacing w:line="188" w:lineRule="exact"/>
              <w:ind w:right="90"/>
              <w:jc w:val="right"/>
            </w:pPr>
            <w:r>
              <w:rPr>
                <w:rStyle w:val="None"/>
                <w:b/>
                <w:bCs/>
                <w:spacing w:val="-2"/>
                <w:sz w:val="18"/>
                <w:szCs w:val="18"/>
              </w:rPr>
              <w:t>76.50%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FE2B0FB" w14:textId="77777777" w:rsidR="00F81D74" w:rsidRDefault="00000000">
            <w:pPr>
              <w:pStyle w:val="TableParagraph"/>
              <w:spacing w:line="188" w:lineRule="exact"/>
              <w:ind w:right="90"/>
              <w:jc w:val="right"/>
            </w:pPr>
            <w:r>
              <w:rPr>
                <w:rStyle w:val="None"/>
                <w:b/>
                <w:bCs/>
                <w:spacing w:val="-2"/>
                <w:sz w:val="18"/>
                <w:szCs w:val="18"/>
              </w:rPr>
              <w:t>25,265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16AC6753" w14:textId="77777777" w:rsidR="00F81D74" w:rsidRDefault="00000000">
            <w:pPr>
              <w:pStyle w:val="TableParagraph"/>
              <w:spacing w:line="188" w:lineRule="exact"/>
              <w:ind w:right="90"/>
              <w:jc w:val="right"/>
            </w:pPr>
            <w:r>
              <w:rPr>
                <w:rStyle w:val="None"/>
                <w:b/>
                <w:bCs/>
                <w:spacing w:val="-2"/>
                <w:sz w:val="18"/>
                <w:szCs w:val="18"/>
              </w:rPr>
              <w:t>17,756</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6F04A255" w14:textId="77777777" w:rsidR="00F81D74" w:rsidRDefault="00000000">
            <w:pPr>
              <w:pStyle w:val="TableParagraph"/>
              <w:spacing w:line="188" w:lineRule="exact"/>
              <w:ind w:right="90"/>
              <w:jc w:val="right"/>
            </w:pPr>
            <w:r>
              <w:rPr>
                <w:rStyle w:val="None"/>
                <w:b/>
                <w:bCs/>
                <w:spacing w:val="-2"/>
                <w:sz w:val="18"/>
                <w:szCs w:val="18"/>
              </w:rPr>
              <w:t>70.28%</w:t>
            </w:r>
          </w:p>
        </w:tc>
      </w:tr>
    </w:tbl>
    <w:p w14:paraId="372B2F9B" w14:textId="77777777" w:rsidR="00F81D74" w:rsidRDefault="00F81D74">
      <w:pPr>
        <w:pStyle w:val="BodyText"/>
        <w:spacing w:before="9"/>
        <w:ind w:left="22" w:hanging="22"/>
        <w:rPr>
          <w:rStyle w:val="None"/>
          <w:i/>
          <w:iCs/>
          <w:sz w:val="17"/>
          <w:szCs w:val="17"/>
        </w:rPr>
      </w:pPr>
    </w:p>
    <w:p w14:paraId="0ECE11F2" w14:textId="77777777" w:rsidR="00F81D74" w:rsidRDefault="00000000">
      <w:pPr>
        <w:pStyle w:val="Body"/>
        <w:spacing w:before="7"/>
        <w:ind w:left="12"/>
        <w:rPr>
          <w:rStyle w:val="Hyperlink8"/>
          <w:rFonts w:eastAsia="Arial Unicode MS"/>
        </w:rPr>
      </w:pPr>
      <w:r>
        <w:rPr>
          <w:rStyle w:val="Hyperlink8"/>
          <w:rFonts w:eastAsia="Arial Unicode MS"/>
        </w:rPr>
        <w:t>^</w:t>
      </w:r>
      <w:r>
        <w:rPr>
          <w:rStyle w:val="None"/>
          <w:i/>
          <w:iCs/>
          <w:spacing w:val="-7"/>
          <w:sz w:val="16"/>
          <w:szCs w:val="16"/>
        </w:rPr>
        <w:t xml:space="preserve"> </w:t>
      </w:r>
      <w:r>
        <w:rPr>
          <w:rStyle w:val="Hyperlink8"/>
          <w:rFonts w:eastAsia="Arial Unicode MS"/>
          <w:lang w:val="en-US"/>
        </w:rPr>
        <w:t>Calculated</w:t>
      </w:r>
      <w:r>
        <w:rPr>
          <w:rStyle w:val="None"/>
          <w:i/>
          <w:iCs/>
          <w:spacing w:val="-8"/>
          <w:sz w:val="16"/>
          <w:szCs w:val="16"/>
        </w:rPr>
        <w:t xml:space="preserve"> </w:t>
      </w:r>
      <w:r>
        <w:rPr>
          <w:rStyle w:val="Hyperlink8"/>
          <w:rFonts w:eastAsia="Arial Unicode MS"/>
        </w:rPr>
        <w:t>on</w:t>
      </w:r>
      <w:r>
        <w:rPr>
          <w:rStyle w:val="None"/>
          <w:i/>
          <w:iCs/>
          <w:spacing w:val="-8"/>
          <w:sz w:val="16"/>
          <w:szCs w:val="16"/>
        </w:rPr>
        <w:t xml:space="preserve"> </w:t>
      </w:r>
      <w:r>
        <w:rPr>
          <w:rStyle w:val="Hyperlink8"/>
          <w:rFonts w:eastAsia="Arial Unicode MS"/>
          <w:lang w:val="en-US"/>
        </w:rPr>
        <w:t>proportionate</w:t>
      </w:r>
      <w:r>
        <w:rPr>
          <w:rStyle w:val="None"/>
          <w:i/>
          <w:iCs/>
          <w:spacing w:val="-8"/>
          <w:sz w:val="16"/>
          <w:szCs w:val="16"/>
        </w:rPr>
        <w:t xml:space="preserve"> </w:t>
      </w:r>
      <w:r>
        <w:rPr>
          <w:rStyle w:val="Hyperlink8"/>
          <w:rFonts w:eastAsia="Arial Unicode MS"/>
          <w:lang w:val="en-US"/>
        </w:rPr>
        <w:t>installed</w:t>
      </w:r>
      <w:r>
        <w:rPr>
          <w:rStyle w:val="None"/>
          <w:i/>
          <w:iCs/>
          <w:spacing w:val="-6"/>
          <w:sz w:val="16"/>
          <w:szCs w:val="16"/>
        </w:rPr>
        <w:t xml:space="preserve"> </w:t>
      </w:r>
      <w:r>
        <w:rPr>
          <w:rStyle w:val="Hyperlink8"/>
          <w:rFonts w:eastAsia="Arial Unicode MS"/>
          <w:lang w:val="en-US"/>
        </w:rPr>
        <w:t>capacity</w:t>
      </w:r>
      <w:r>
        <w:rPr>
          <w:rStyle w:val="None"/>
          <w:i/>
          <w:iCs/>
          <w:spacing w:val="-8"/>
          <w:sz w:val="16"/>
          <w:szCs w:val="16"/>
        </w:rPr>
        <w:t xml:space="preserve"> </w:t>
      </w:r>
      <w:r>
        <w:rPr>
          <w:rStyle w:val="None"/>
          <w:i/>
          <w:iCs/>
          <w:spacing w:val="-2"/>
          <w:sz w:val="16"/>
          <w:szCs w:val="16"/>
        </w:rPr>
        <w:t>basis.</w:t>
      </w:r>
    </w:p>
    <w:p w14:paraId="12933314" w14:textId="77777777" w:rsidR="00F81D74" w:rsidRDefault="00000000">
      <w:pPr>
        <w:pStyle w:val="Body"/>
        <w:spacing w:before="1"/>
        <w:ind w:left="12"/>
        <w:rPr>
          <w:rStyle w:val="Hyperlink8"/>
          <w:rFonts w:eastAsia="Arial Unicode MS"/>
        </w:rPr>
      </w:pPr>
      <w:r>
        <w:rPr>
          <w:rStyle w:val="Hyperlink8"/>
          <w:rFonts w:eastAsia="Arial Unicode MS"/>
        </w:rPr>
        <w:t>*</w:t>
      </w:r>
      <w:r>
        <w:rPr>
          <w:rStyle w:val="None"/>
          <w:i/>
          <w:iCs/>
          <w:spacing w:val="-3"/>
          <w:sz w:val="16"/>
          <w:szCs w:val="16"/>
        </w:rPr>
        <w:t xml:space="preserve"> </w:t>
      </w:r>
      <w:r>
        <w:rPr>
          <w:rStyle w:val="Hyperlink8"/>
          <w:rFonts w:eastAsia="Arial Unicode MS"/>
          <w:lang w:val="en-US"/>
        </w:rPr>
        <w:t>Actual</w:t>
      </w:r>
      <w:r>
        <w:rPr>
          <w:rStyle w:val="None"/>
          <w:i/>
          <w:iCs/>
          <w:spacing w:val="-6"/>
          <w:sz w:val="16"/>
          <w:szCs w:val="16"/>
        </w:rPr>
        <w:t xml:space="preserve"> </w:t>
      </w:r>
      <w:r>
        <w:rPr>
          <w:rStyle w:val="Hyperlink8"/>
          <w:rFonts w:eastAsia="Arial Unicode MS"/>
          <w:lang w:val="fr-FR"/>
        </w:rPr>
        <w:t>production</w:t>
      </w:r>
      <w:r>
        <w:rPr>
          <w:rStyle w:val="None"/>
          <w:i/>
          <w:iCs/>
          <w:spacing w:val="-4"/>
          <w:sz w:val="16"/>
          <w:szCs w:val="16"/>
        </w:rPr>
        <w:t xml:space="preserve"> </w:t>
      </w:r>
      <w:r>
        <w:rPr>
          <w:rStyle w:val="Hyperlink8"/>
          <w:rFonts w:eastAsia="Arial Unicode MS"/>
          <w:lang w:val="en-US"/>
        </w:rPr>
        <w:t>mentioned</w:t>
      </w:r>
      <w:r>
        <w:rPr>
          <w:rStyle w:val="None"/>
          <w:i/>
          <w:iCs/>
          <w:spacing w:val="-5"/>
          <w:sz w:val="16"/>
          <w:szCs w:val="16"/>
        </w:rPr>
        <w:t xml:space="preserve"> </w:t>
      </w:r>
      <w:r>
        <w:rPr>
          <w:rStyle w:val="Hyperlink8"/>
          <w:rFonts w:eastAsia="Arial Unicode MS"/>
          <w:lang w:val="en-US"/>
        </w:rPr>
        <w:t>above</w:t>
      </w:r>
      <w:r>
        <w:rPr>
          <w:rStyle w:val="None"/>
          <w:i/>
          <w:iCs/>
          <w:spacing w:val="-8"/>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three-month</w:t>
      </w:r>
      <w:r>
        <w:rPr>
          <w:rStyle w:val="None"/>
          <w:i/>
          <w:iCs/>
          <w:spacing w:val="-5"/>
          <w:sz w:val="16"/>
          <w:szCs w:val="16"/>
        </w:rPr>
        <w:t xml:space="preserve"> </w:t>
      </w:r>
      <w:r>
        <w:rPr>
          <w:rStyle w:val="Hyperlink8"/>
          <w:rFonts w:eastAsia="Arial Unicode MS"/>
          <w:lang w:val="it-IT"/>
        </w:rPr>
        <w:t>period</w:t>
      </w:r>
      <w:r>
        <w:rPr>
          <w:rStyle w:val="None"/>
          <w:i/>
          <w:iCs/>
          <w:spacing w:val="-4"/>
          <w:sz w:val="16"/>
          <w:szCs w:val="16"/>
        </w:rPr>
        <w:t xml:space="preserve"> </w:t>
      </w:r>
      <w:r>
        <w:rPr>
          <w:rStyle w:val="Hyperlink8"/>
          <w:rFonts w:eastAsia="Arial Unicode MS"/>
          <w:lang w:val="en-US"/>
        </w:rPr>
        <w:t>ended</w:t>
      </w:r>
      <w:r>
        <w:rPr>
          <w:rStyle w:val="None"/>
          <w:i/>
          <w:iCs/>
          <w:spacing w:val="-6"/>
          <w:sz w:val="16"/>
          <w:szCs w:val="16"/>
        </w:rPr>
        <w:t xml:space="preserve"> </w:t>
      </w:r>
      <w:r>
        <w:rPr>
          <w:rStyle w:val="Hyperlink8"/>
          <w:rFonts w:eastAsia="Arial Unicode MS"/>
          <w:lang w:val="en-US"/>
        </w:rPr>
        <w:t>June</w:t>
      </w:r>
      <w:r>
        <w:rPr>
          <w:rStyle w:val="None"/>
          <w:i/>
          <w:iCs/>
          <w:spacing w:val="-6"/>
          <w:sz w:val="16"/>
          <w:szCs w:val="16"/>
        </w:rPr>
        <w:t xml:space="preserve"> </w:t>
      </w:r>
      <w:r>
        <w:rPr>
          <w:rStyle w:val="Hyperlink8"/>
          <w:rFonts w:eastAsia="Arial Unicode MS"/>
          <w:lang w:val="ru-RU"/>
        </w:rPr>
        <w:t>30,</w:t>
      </w:r>
      <w:r>
        <w:rPr>
          <w:rStyle w:val="None"/>
          <w:i/>
          <w:iCs/>
          <w:spacing w:val="-6"/>
          <w:sz w:val="16"/>
          <w:szCs w:val="16"/>
        </w:rPr>
        <w:t xml:space="preserve"> </w:t>
      </w:r>
      <w:r>
        <w:rPr>
          <w:rStyle w:val="None"/>
          <w:i/>
          <w:iCs/>
          <w:spacing w:val="-2"/>
          <w:sz w:val="16"/>
          <w:szCs w:val="16"/>
        </w:rPr>
        <w:t>2025.</w:t>
      </w:r>
    </w:p>
    <w:p w14:paraId="341B48A7" w14:textId="77777777" w:rsidR="00F81D74" w:rsidRDefault="00000000">
      <w:pPr>
        <w:pStyle w:val="Body"/>
        <w:spacing w:before="183" w:line="184" w:lineRule="exact"/>
        <w:ind w:left="12"/>
        <w:rPr>
          <w:rStyle w:val="Hyperlink8"/>
          <w:rFonts w:eastAsia="Arial Unicode MS"/>
        </w:rPr>
      </w:pPr>
      <w:r>
        <w:rPr>
          <w:rStyle w:val="None"/>
          <w:i/>
          <w:iCs/>
          <w:spacing w:val="-2"/>
          <w:sz w:val="16"/>
          <w:szCs w:val="16"/>
          <w:u w:val="single"/>
          <w:lang w:val="de-DE"/>
        </w:rPr>
        <w:t>Notes:</w:t>
      </w:r>
    </w:p>
    <w:p w14:paraId="15BF05F6" w14:textId="77777777" w:rsidR="00F81D74" w:rsidRDefault="00000000">
      <w:pPr>
        <w:pStyle w:val="ListParagraph"/>
        <w:numPr>
          <w:ilvl w:val="0"/>
          <w:numId w:val="41"/>
        </w:numPr>
        <w:spacing w:before="0" w:line="196" w:lineRule="exact"/>
        <w:rPr>
          <w:i/>
          <w:iCs/>
          <w:sz w:val="16"/>
          <w:szCs w:val="16"/>
        </w:rPr>
      </w:pPr>
      <w:r>
        <w:rPr>
          <w:rStyle w:val="Hyperlink4"/>
          <w:i/>
          <w:iCs/>
          <w:sz w:val="16"/>
          <w:szCs w:val="16"/>
        </w:rPr>
        <w:t>Capacity</w:t>
      </w:r>
      <w:r>
        <w:rPr>
          <w:rStyle w:val="None"/>
          <w:i/>
          <w:iCs/>
          <w:spacing w:val="-8"/>
          <w:sz w:val="16"/>
          <w:szCs w:val="16"/>
        </w:rPr>
        <w:t xml:space="preserve"> </w:t>
      </w:r>
      <w:r>
        <w:rPr>
          <w:rStyle w:val="Hyperlink4"/>
          <w:i/>
          <w:iCs/>
          <w:sz w:val="16"/>
          <w:szCs w:val="16"/>
        </w:rPr>
        <w:t>mentioned</w:t>
      </w:r>
      <w:r>
        <w:rPr>
          <w:rStyle w:val="None"/>
          <w:i/>
          <w:iCs/>
          <w:spacing w:val="-5"/>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3"/>
          <w:sz w:val="16"/>
          <w:szCs w:val="16"/>
        </w:rPr>
        <w:t xml:space="preserve"> </w:t>
      </w:r>
      <w:r>
        <w:rPr>
          <w:rStyle w:val="Hyperlink4"/>
          <w:i/>
          <w:iCs/>
          <w:sz w:val="16"/>
          <w:szCs w:val="16"/>
        </w:rPr>
        <w:t>for</w:t>
      </w:r>
      <w:r>
        <w:rPr>
          <w:rStyle w:val="None"/>
          <w:i/>
          <w:iCs/>
          <w:spacing w:val="-4"/>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2022-2023,</w:t>
      </w:r>
      <w:r>
        <w:rPr>
          <w:rStyle w:val="None"/>
          <w:i/>
          <w:iCs/>
          <w:spacing w:val="-5"/>
          <w:sz w:val="16"/>
          <w:szCs w:val="16"/>
        </w:rPr>
        <w:t xml:space="preserve"> </w:t>
      </w:r>
      <w:r>
        <w:rPr>
          <w:rStyle w:val="Hyperlink4"/>
          <w:i/>
          <w:iCs/>
          <w:sz w:val="16"/>
          <w:szCs w:val="16"/>
        </w:rPr>
        <w:t>2023-2024</w:t>
      </w:r>
      <w:r>
        <w:rPr>
          <w:rStyle w:val="None"/>
          <w:i/>
          <w:iCs/>
          <w:spacing w:val="-5"/>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2024-2025</w:t>
      </w:r>
      <w:r>
        <w:rPr>
          <w:rStyle w:val="None"/>
          <w:i/>
          <w:iCs/>
          <w:spacing w:val="-5"/>
          <w:sz w:val="16"/>
          <w:szCs w:val="16"/>
        </w:rPr>
        <w:t xml:space="preserve"> </w:t>
      </w:r>
      <w:r>
        <w:rPr>
          <w:rStyle w:val="Hyperlink4"/>
          <w:i/>
          <w:iCs/>
          <w:sz w:val="16"/>
          <w:szCs w:val="16"/>
        </w:rPr>
        <w:t>&amp;</w:t>
      </w:r>
      <w:r>
        <w:rPr>
          <w:rStyle w:val="None"/>
          <w:i/>
          <w:iCs/>
          <w:spacing w:val="-4"/>
          <w:sz w:val="16"/>
          <w:szCs w:val="16"/>
        </w:rPr>
        <w:t xml:space="preserve"> </w:t>
      </w:r>
      <w:r>
        <w:rPr>
          <w:rStyle w:val="Hyperlink4"/>
          <w:i/>
          <w:iCs/>
          <w:sz w:val="16"/>
          <w:szCs w:val="16"/>
        </w:rPr>
        <w:t>first</w:t>
      </w:r>
      <w:r>
        <w:rPr>
          <w:rStyle w:val="None"/>
          <w:i/>
          <w:iCs/>
          <w:spacing w:val="-6"/>
          <w:sz w:val="16"/>
          <w:szCs w:val="16"/>
        </w:rPr>
        <w:t xml:space="preserve"> </w:t>
      </w:r>
      <w:r>
        <w:rPr>
          <w:rStyle w:val="Hyperlink4"/>
          <w:i/>
          <w:iCs/>
          <w:sz w:val="16"/>
          <w:szCs w:val="16"/>
        </w:rPr>
        <w:t>quarter</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2025-26</w:t>
      </w:r>
      <w:r>
        <w:rPr>
          <w:rStyle w:val="None"/>
          <w:i/>
          <w:iCs/>
          <w:spacing w:val="-5"/>
          <w:sz w:val="16"/>
          <w:szCs w:val="16"/>
        </w:rPr>
        <w:t xml:space="preserve"> </w:t>
      </w:r>
      <w:r>
        <w:rPr>
          <w:rStyle w:val="Hyperlink4"/>
          <w:i/>
          <w:iCs/>
          <w:sz w:val="16"/>
          <w:szCs w:val="16"/>
        </w:rPr>
        <w:t>is</w:t>
      </w:r>
      <w:r>
        <w:rPr>
          <w:rStyle w:val="None"/>
          <w:i/>
          <w:iCs/>
          <w:spacing w:val="-6"/>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annualized</w:t>
      </w:r>
      <w:r>
        <w:rPr>
          <w:rStyle w:val="None"/>
          <w:i/>
          <w:iCs/>
          <w:spacing w:val="-4"/>
          <w:sz w:val="16"/>
          <w:szCs w:val="16"/>
        </w:rPr>
        <w:t xml:space="preserve"> </w:t>
      </w:r>
      <w:r>
        <w:rPr>
          <w:rStyle w:val="None"/>
          <w:i/>
          <w:iCs/>
          <w:spacing w:val="-2"/>
          <w:sz w:val="16"/>
          <w:szCs w:val="16"/>
        </w:rPr>
        <w:t>basis.</w:t>
      </w:r>
    </w:p>
    <w:p w14:paraId="5C54794B" w14:textId="77777777" w:rsidR="00F81D74" w:rsidRDefault="00000000">
      <w:pPr>
        <w:pStyle w:val="ListParagraph"/>
        <w:numPr>
          <w:ilvl w:val="0"/>
          <w:numId w:val="41"/>
        </w:numPr>
        <w:spacing w:before="1" w:line="195" w:lineRule="exact"/>
        <w:rPr>
          <w:i/>
          <w:iCs/>
          <w:sz w:val="16"/>
          <w:szCs w:val="16"/>
        </w:rPr>
      </w:pPr>
      <w:r>
        <w:rPr>
          <w:rStyle w:val="Hyperlink4"/>
          <w:i/>
          <w:iCs/>
          <w:sz w:val="16"/>
          <w:szCs w:val="16"/>
        </w:rPr>
        <w:t>PICC means - Aryan Sachdeva Tanish Nori.</w:t>
      </w:r>
      <w:r>
        <w:rPr>
          <w:rStyle w:val="None"/>
          <w:i/>
          <w:iCs/>
          <w:spacing w:val="-4"/>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None"/>
          <w:i/>
          <w:iCs/>
          <w:spacing w:val="-2"/>
          <w:sz w:val="16"/>
          <w:szCs w:val="16"/>
        </w:rPr>
      </w:r>
    </w:p>
    <w:p w14:paraId="2FBE24AA" w14:textId="77777777" w:rsidR="00F81D74" w:rsidRDefault="00000000">
      <w:pPr>
        <w:pStyle w:val="ListParagraph"/>
        <w:numPr>
          <w:ilvl w:val="0"/>
          <w:numId w:val="41"/>
        </w:numPr>
        <w:spacing w:before="0" w:line="195" w:lineRule="exact"/>
        <w:rPr>
          <w:i/>
          <w:iCs/>
          <w:sz w:val="16"/>
          <w:szCs w:val="16"/>
        </w:rPr>
      </w:pPr>
      <w:r>
        <w:rPr>
          <w:rStyle w:val="Hyperlink4"/>
          <w:i/>
          <w:iCs/>
          <w:sz w:val="16"/>
          <w:szCs w:val="16"/>
        </w:rPr>
        <w:t>CTC means - Inaya Bhavsar Conductors.</w:t>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None"/>
          <w:i/>
          <w:iCs/>
          <w:spacing w:val="-2"/>
          <w:sz w:val="16"/>
          <w:szCs w:val="16"/>
        </w:rPr>
      </w:r>
    </w:p>
    <w:p w14:paraId="2C914F3F" w14:textId="77777777" w:rsidR="00F81D74" w:rsidRDefault="00000000">
      <w:pPr>
        <w:pStyle w:val="ListParagraph"/>
        <w:numPr>
          <w:ilvl w:val="0"/>
          <w:numId w:val="41"/>
        </w:numPr>
        <w:spacing w:before="1" w:line="195" w:lineRule="exact"/>
        <w:rPr>
          <w:i/>
          <w:iCs/>
          <w:sz w:val="16"/>
          <w:szCs w:val="16"/>
        </w:rPr>
      </w:pPr>
      <w:r>
        <w:rPr>
          <w:rStyle w:val="Hyperlink4"/>
          <w:i/>
          <w:iCs/>
          <w:sz w:val="16"/>
          <w:szCs w:val="16"/>
        </w:rPr>
        <w:t>RW means - Fiyaz Kunda Conductors.</w:t>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
          <w:sz w:val="16"/>
          <w:szCs w:val="16"/>
        </w:rPr>
      </w:r>
      <w:r>
        <w:rPr>
          <w:rStyle w:val="None"/>
          <w:i/>
          <w:iCs/>
          <w:spacing w:val="-2"/>
          <w:sz w:val="16"/>
          <w:szCs w:val="16"/>
        </w:rPr>
      </w:r>
    </w:p>
    <w:p w14:paraId="5D99F449" w14:textId="77777777" w:rsidR="00F81D74" w:rsidRDefault="00000000">
      <w:pPr>
        <w:pStyle w:val="ListParagraph"/>
        <w:numPr>
          <w:ilvl w:val="0"/>
          <w:numId w:val="42"/>
        </w:numPr>
        <w:spacing w:before="0"/>
        <w:ind w:right="5"/>
        <w:rPr>
          <w:i/>
          <w:iCs/>
          <w:sz w:val="16"/>
          <w:szCs w:val="16"/>
        </w:rPr>
      </w:pPr>
      <w:r>
        <w:rPr>
          <w:rStyle w:val="Hyperlink4"/>
          <w:i/>
          <w:iCs/>
          <w:sz w:val="16"/>
          <w:szCs w:val="16"/>
        </w:rPr>
        <w:t>Installed capacity represents the installed capacity as of the last date of the relevant Fiscal and</w:t>
      </w:r>
      <w:r>
        <w:rPr>
          <w:rStyle w:val="None"/>
          <w:i/>
          <w:iCs/>
          <w:spacing w:val="11"/>
          <w:sz w:val="16"/>
          <w:szCs w:val="16"/>
        </w:rPr>
        <w:t xml:space="preserve"> </w:t>
      </w:r>
      <w:r>
        <w:rPr>
          <w:rStyle w:val="Hyperlink4"/>
          <w:i/>
          <w:iCs/>
          <w:sz w:val="16"/>
          <w:szCs w:val="16"/>
        </w:rPr>
        <w:t>by considering the factors such as plant preventive maintenance, unplanned maintenance, set up change for extreme cross section,</w:t>
      </w:r>
      <w:r>
        <w:rPr>
          <w:rStyle w:val="None"/>
          <w:i/>
          <w:iCs/>
          <w:spacing w:val="40"/>
          <w:sz w:val="16"/>
          <w:szCs w:val="16"/>
        </w:rPr>
        <w:t xml:space="preserve"> </w:t>
      </w:r>
      <w:r>
        <w:rPr>
          <w:rStyle w:val="Hyperlink4"/>
          <w:i/>
          <w:iCs/>
          <w:sz w:val="16"/>
          <w:szCs w:val="16"/>
        </w:rPr>
        <w:t>job landing &amp; unloading time, power failure, lunch/ tea break etc..</w:t>
      </w:r>
    </w:p>
    <w:p w14:paraId="763D6A89" w14:textId="77777777" w:rsidR="00F81D74" w:rsidRDefault="00000000">
      <w:pPr>
        <w:pStyle w:val="ListParagraph"/>
        <w:numPr>
          <w:ilvl w:val="0"/>
          <w:numId w:val="42"/>
        </w:numPr>
        <w:spacing w:before="0"/>
        <w:ind w:right="14"/>
        <w:rPr>
          <w:i/>
          <w:iCs/>
          <w:sz w:val="16"/>
          <w:szCs w:val="16"/>
        </w:rPr>
      </w:pPr>
      <w:r>
        <w:rPr>
          <w:rStyle w:val="Hyperlink4"/>
          <w:i/>
          <w:iCs/>
          <w:sz w:val="16"/>
          <w:szCs w:val="16"/>
        </w:rPr>
        <w:t>The installed capacity are based on various assumptions and estimates, including standard capacity calculation practice in the Indian winding wires industry and capacity of other ancillary equipment installed at the relevant</w:t>
      </w:r>
      <w:r>
        <w:rPr>
          <w:rStyle w:val="None"/>
          <w:i/>
          <w:iCs/>
          <w:spacing w:val="40"/>
          <w:sz w:val="16"/>
          <w:szCs w:val="16"/>
        </w:rPr>
        <w:t xml:space="preserve"> </w:t>
      </w:r>
      <w:r>
        <w:rPr>
          <w:rStyle w:val="Hyperlink4"/>
          <w:i/>
          <w:iCs/>
          <w:sz w:val="16"/>
          <w:szCs w:val="16"/>
        </w:rPr>
        <w:t>manufacturing facility. Actual available annual capacity is calculated by considering above mentioned factors and percentage of utilization is calculated by considering available capacity.</w:t>
      </w:r>
    </w:p>
    <w:p w14:paraId="2D2CF7B1" w14:textId="77777777" w:rsidR="00F81D74" w:rsidRDefault="00000000">
      <w:pPr>
        <w:pStyle w:val="ListParagraph"/>
        <w:numPr>
          <w:ilvl w:val="0"/>
          <w:numId w:val="41"/>
        </w:numPr>
        <w:spacing w:before="0" w:line="195" w:lineRule="exact"/>
        <w:rPr>
          <w:i/>
          <w:iCs/>
          <w:sz w:val="16"/>
          <w:szCs w:val="16"/>
        </w:rPr>
      </w:pPr>
      <w:r>
        <w:rPr>
          <w:rStyle w:val="Hyperlink4"/>
          <w:i/>
          <w:iCs/>
          <w:sz w:val="16"/>
          <w:szCs w:val="16"/>
        </w:rPr>
        <w:t>Actual</w:t>
      </w:r>
      <w:r>
        <w:rPr>
          <w:rStyle w:val="None"/>
          <w:i/>
          <w:iCs/>
          <w:spacing w:val="-8"/>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will</w:t>
      </w:r>
      <w:r>
        <w:rPr>
          <w:rStyle w:val="None"/>
          <w:i/>
          <w:iCs/>
          <w:spacing w:val="-6"/>
          <w:sz w:val="16"/>
          <w:szCs w:val="16"/>
        </w:rPr>
        <w:t xml:space="preserve"> </w:t>
      </w:r>
      <w:r>
        <w:rPr>
          <w:rStyle w:val="Hyperlink4"/>
          <w:i/>
          <w:iCs/>
          <w:sz w:val="16"/>
          <w:szCs w:val="16"/>
        </w:rPr>
        <w:t>vary</w:t>
      </w:r>
      <w:r>
        <w:rPr>
          <w:rStyle w:val="None"/>
          <w:i/>
          <w:iCs/>
          <w:spacing w:val="-6"/>
          <w:sz w:val="16"/>
          <w:szCs w:val="16"/>
        </w:rPr>
        <w:t xml:space="preserve"> </w:t>
      </w:r>
      <w:r>
        <w:rPr>
          <w:rStyle w:val="Hyperlink4"/>
          <w:i/>
          <w:iCs/>
          <w:sz w:val="16"/>
          <w:szCs w:val="16"/>
        </w:rPr>
        <w:t>due</w:t>
      </w:r>
      <w:r>
        <w:rPr>
          <w:rStyle w:val="None"/>
          <w:i/>
          <w:iCs/>
          <w:spacing w:val="-7"/>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factors</w:t>
      </w:r>
      <w:r>
        <w:rPr>
          <w:rStyle w:val="None"/>
          <w:i/>
          <w:iCs/>
          <w:spacing w:val="-7"/>
          <w:sz w:val="16"/>
          <w:szCs w:val="16"/>
        </w:rPr>
        <w:t xml:space="preserve"> </w:t>
      </w:r>
      <w:r>
        <w:rPr>
          <w:rStyle w:val="Hyperlink4"/>
          <w:i/>
          <w:iCs/>
          <w:sz w:val="16"/>
          <w:szCs w:val="16"/>
        </w:rPr>
        <w:t>such</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size/shape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conductors,</w:t>
      </w:r>
      <w:r>
        <w:rPr>
          <w:rStyle w:val="None"/>
          <w:i/>
          <w:iCs/>
          <w:spacing w:val="-2"/>
          <w:sz w:val="16"/>
          <w:szCs w:val="16"/>
        </w:rPr>
        <w:t xml:space="preserve"> </w:t>
      </w:r>
      <w:r>
        <w:rPr>
          <w:rStyle w:val="Hyperlink4"/>
          <w:i/>
          <w:iCs/>
          <w:sz w:val="16"/>
          <w:szCs w:val="16"/>
        </w:rPr>
        <w:t>no./</w:t>
      </w:r>
      <w:r>
        <w:rPr>
          <w:rStyle w:val="None"/>
          <w:i/>
          <w:iCs/>
          <w:spacing w:val="-6"/>
          <w:sz w:val="16"/>
          <w:szCs w:val="16"/>
        </w:rPr>
        <w:t xml:space="preserve"> </w:t>
      </w:r>
      <w:r>
        <w:rPr>
          <w:rStyle w:val="Hyperlink4"/>
          <w:i/>
          <w:iCs/>
          <w:sz w:val="16"/>
          <w:szCs w:val="16"/>
        </w:rPr>
        <w:t>bunch</w:t>
      </w:r>
      <w:r>
        <w:rPr>
          <w:rStyle w:val="None"/>
          <w:i/>
          <w:iCs/>
          <w:spacing w:val="-5"/>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conductors,</w:t>
      </w:r>
      <w:r>
        <w:rPr>
          <w:rStyle w:val="None"/>
          <w:i/>
          <w:iCs/>
          <w:spacing w:val="-7"/>
          <w:sz w:val="16"/>
          <w:szCs w:val="16"/>
        </w:rPr>
        <w:t xml:space="preserve"> </w:t>
      </w:r>
      <w:r>
        <w:rPr>
          <w:rStyle w:val="Hyperlink4"/>
          <w:i/>
          <w:iCs/>
          <w:sz w:val="16"/>
          <w:szCs w:val="16"/>
        </w:rPr>
        <w:t>operator’s</w:t>
      </w:r>
      <w:r>
        <w:rPr>
          <w:rStyle w:val="None"/>
          <w:i/>
          <w:iCs/>
          <w:spacing w:val="-6"/>
          <w:sz w:val="16"/>
          <w:szCs w:val="16"/>
        </w:rPr>
        <w:t xml:space="preserve"> </w:t>
      </w:r>
      <w:r>
        <w:rPr>
          <w:rStyle w:val="Hyperlink4"/>
          <w:i/>
          <w:iCs/>
          <w:sz w:val="16"/>
          <w:szCs w:val="16"/>
        </w:rPr>
        <w:t>skill,</w:t>
      </w:r>
      <w:r>
        <w:rPr>
          <w:rStyle w:val="None"/>
          <w:i/>
          <w:iCs/>
          <w:spacing w:val="-7"/>
          <w:sz w:val="16"/>
          <w:szCs w:val="16"/>
        </w:rPr>
        <w:t xml:space="preserve"> </w:t>
      </w:r>
      <w:r>
        <w:rPr>
          <w:rStyle w:val="Hyperlink4"/>
          <w:i/>
          <w:iCs/>
          <w:sz w:val="16"/>
          <w:szCs w:val="16"/>
        </w:rPr>
        <w:t>age</w:t>
      </w:r>
      <w:r>
        <w:rPr>
          <w:rStyle w:val="None"/>
          <w:i/>
          <w:iCs/>
          <w:spacing w:val="-7"/>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condition</w:t>
      </w:r>
      <w:r>
        <w:rPr>
          <w:rStyle w:val="None"/>
          <w:i/>
          <w:iCs/>
          <w:spacing w:val="-6"/>
          <w:sz w:val="16"/>
          <w:szCs w:val="16"/>
        </w:rPr>
        <w:t xml:space="preserve"> </w:t>
      </w:r>
      <w:r>
        <w:rPr>
          <w:rStyle w:val="Hyperlink4"/>
          <w:i/>
          <w:iCs/>
          <w:sz w:val="16"/>
          <w:szCs w:val="16"/>
        </w:rPr>
        <w:t>of</w:t>
      </w:r>
      <w:r>
        <w:rPr>
          <w:rStyle w:val="None"/>
          <w:i/>
          <w:iCs/>
          <w:spacing w:val="-8"/>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annealing</w:t>
      </w:r>
      <w:r>
        <w:rPr>
          <w:rStyle w:val="None"/>
          <w:i/>
          <w:iCs/>
          <w:spacing w:val="-6"/>
          <w:sz w:val="16"/>
          <w:szCs w:val="16"/>
        </w:rPr>
        <w:t xml:space="preserve"> </w:t>
      </w:r>
      <w:r>
        <w:rPr>
          <w:rStyle w:val="Hyperlink4"/>
          <w:i/>
          <w:iCs/>
          <w:sz w:val="16"/>
          <w:szCs w:val="16"/>
        </w:rPr>
        <w:t>time, enamelling</w:t>
      </w:r>
      <w:r>
        <w:rPr>
          <w:rStyle w:val="None"/>
          <w:i/>
          <w:iCs/>
          <w:spacing w:val="-5"/>
          <w:sz w:val="16"/>
          <w:szCs w:val="16"/>
        </w:rPr>
        <w:t xml:space="preserve"> </w:t>
      </w:r>
      <w:r>
        <w:rPr>
          <w:rStyle w:val="Hyperlink4"/>
          <w:i/>
          <w:iCs/>
          <w:sz w:val="16"/>
          <w:szCs w:val="16"/>
        </w:rPr>
        <w:t>type,</w:t>
      </w:r>
      <w:r>
        <w:rPr>
          <w:rStyle w:val="None"/>
          <w:i/>
          <w:iCs/>
          <w:spacing w:val="-7"/>
          <w:sz w:val="16"/>
          <w:szCs w:val="16"/>
        </w:rPr>
        <w:t xml:space="preserve"> </w:t>
      </w:r>
      <w:r>
        <w:rPr>
          <w:rStyle w:val="Hyperlink4"/>
          <w:i/>
          <w:iCs/>
          <w:sz w:val="16"/>
          <w:szCs w:val="16"/>
        </w:rPr>
        <w:t>paper</w:t>
      </w:r>
      <w:r>
        <w:rPr>
          <w:rStyle w:val="None"/>
          <w:i/>
          <w:iCs/>
          <w:spacing w:val="-7"/>
          <w:sz w:val="16"/>
          <w:szCs w:val="16"/>
        </w:rPr>
        <w:t xml:space="preserve"> </w:t>
      </w:r>
      <w:r>
        <w:rPr>
          <w:rStyle w:val="Hyperlink4"/>
          <w:i/>
          <w:iCs/>
          <w:sz w:val="16"/>
          <w:szCs w:val="16"/>
        </w:rPr>
        <w:t>overlapping</w:t>
      </w:r>
      <w:r>
        <w:rPr>
          <w:rStyle w:val="None"/>
          <w:i/>
          <w:iCs/>
          <w:spacing w:val="-5"/>
          <w:sz w:val="16"/>
          <w:szCs w:val="16"/>
        </w:rPr>
        <w:t xml:space="preserve"> </w:t>
      </w:r>
      <w:r>
        <w:rPr>
          <w:rStyle w:val="None"/>
          <w:i/>
          <w:iCs/>
          <w:spacing w:val="-4"/>
          <w:sz w:val="16"/>
          <w:szCs w:val="16"/>
        </w:rPr>
        <w:t>etc.</w:t>
      </w:r>
    </w:p>
    <w:p w14:paraId="312706C3" w14:textId="77777777" w:rsidR="00F81D74" w:rsidRDefault="00000000">
      <w:pPr>
        <w:pStyle w:val="ListParagraph"/>
        <w:numPr>
          <w:ilvl w:val="0"/>
          <w:numId w:val="42"/>
        </w:numPr>
        <w:spacing w:before="0"/>
        <w:ind w:right="12"/>
        <w:rPr>
          <w:i/>
          <w:iCs/>
          <w:sz w:val="16"/>
          <w:szCs w:val="16"/>
        </w:rPr>
      </w:pPr>
      <w:r>
        <w:rPr>
          <w:rStyle w:val="Hyperlink4"/>
          <w:i/>
          <w:iCs/>
          <w:sz w:val="16"/>
          <w:szCs w:val="16"/>
        </w:rPr>
        <w:t>Company manufactures</w:t>
      </w:r>
      <w:r>
        <w:rPr>
          <w:rStyle w:val="None"/>
          <w:i/>
          <w:iCs/>
          <w:spacing w:val="-1"/>
          <w:sz w:val="16"/>
          <w:szCs w:val="16"/>
        </w:rPr>
        <w:t xml:space="preserve"> </w:t>
      </w:r>
      <w:r>
        <w:rPr>
          <w:rStyle w:val="Hyperlink4"/>
          <w:i/>
          <w:iCs/>
          <w:sz w:val="16"/>
          <w:szCs w:val="16"/>
        </w:rPr>
        <w:t>wide range of wires</w:t>
      </w:r>
      <w:r>
        <w:rPr>
          <w:rStyle w:val="None"/>
          <w:i/>
          <w:iCs/>
          <w:spacing w:val="-1"/>
          <w:sz w:val="16"/>
          <w:szCs w:val="16"/>
        </w:rPr>
        <w:t xml:space="preserve"> </w:t>
      </w:r>
      <w:r>
        <w:rPr>
          <w:rStyle w:val="Hyperlink4"/>
          <w:i/>
          <w:iCs/>
          <w:sz w:val="16"/>
          <w:szCs w:val="16"/>
        </w:rPr>
        <w:t>and conductors</w:t>
      </w:r>
      <w:r>
        <w:rPr>
          <w:rStyle w:val="None"/>
          <w:i/>
          <w:iCs/>
          <w:spacing w:val="-1"/>
          <w:sz w:val="16"/>
          <w:szCs w:val="16"/>
        </w:rPr>
        <w:t xml:space="preserve"> </w:t>
      </w:r>
      <w:r>
        <w:rPr>
          <w:rStyle w:val="Hyperlink4"/>
          <w:i/>
          <w:iCs/>
          <w:sz w:val="16"/>
          <w:szCs w:val="16"/>
        </w:rPr>
        <w:t>in various sizes</w:t>
      </w:r>
      <w:r>
        <w:rPr>
          <w:rStyle w:val="None"/>
          <w:i/>
          <w:iCs/>
          <w:spacing w:val="-1"/>
          <w:sz w:val="16"/>
          <w:szCs w:val="16"/>
        </w:rPr>
        <w:t xml:space="preserve"> </w:t>
      </w:r>
      <w:r>
        <w:rPr>
          <w:rStyle w:val="Hyperlink4"/>
          <w:i/>
          <w:iCs/>
          <w:sz w:val="16"/>
          <w:szCs w:val="16"/>
        </w:rPr>
        <w:t>and types. Hence,</w:t>
      </w:r>
      <w:r>
        <w:rPr>
          <w:rStyle w:val="None"/>
          <w:i/>
          <w:iCs/>
          <w:spacing w:val="-3"/>
          <w:sz w:val="16"/>
          <w:szCs w:val="16"/>
        </w:rPr>
        <w:t xml:space="preserve"> </w:t>
      </w:r>
      <w:r>
        <w:rPr>
          <w:rStyle w:val="Hyperlink4"/>
          <w:i/>
          <w:iCs/>
          <w:sz w:val="16"/>
          <w:szCs w:val="16"/>
        </w:rPr>
        <w:t>average</w:t>
      </w:r>
      <w:r>
        <w:rPr>
          <w:rStyle w:val="None"/>
          <w:i/>
          <w:iCs/>
          <w:spacing w:val="-3"/>
          <w:sz w:val="16"/>
          <w:szCs w:val="16"/>
        </w:rPr>
        <w:t xml:space="preserve"> </w:t>
      </w:r>
      <w:r>
        <w:rPr>
          <w:rStyle w:val="Hyperlink4"/>
          <w:i/>
          <w:iCs/>
          <w:sz w:val="16"/>
          <w:szCs w:val="16"/>
        </w:rPr>
        <w:t>of all sizes is</w:t>
      </w:r>
      <w:r>
        <w:rPr>
          <w:rStyle w:val="None"/>
          <w:i/>
          <w:iCs/>
          <w:spacing w:val="-1"/>
          <w:sz w:val="16"/>
          <w:szCs w:val="16"/>
        </w:rPr>
        <w:t xml:space="preserve"> </w:t>
      </w:r>
      <w:r>
        <w:rPr>
          <w:rStyle w:val="Hyperlink4"/>
          <w:i/>
          <w:iCs/>
          <w:sz w:val="16"/>
          <w:szCs w:val="16"/>
        </w:rPr>
        <w:t>considered for</w:t>
      </w:r>
      <w:r>
        <w:rPr>
          <w:rStyle w:val="None"/>
          <w:i/>
          <w:iCs/>
          <w:spacing w:val="-1"/>
          <w:sz w:val="16"/>
          <w:szCs w:val="16"/>
        </w:rPr>
        <w:t xml:space="preserve"> </w:t>
      </w:r>
      <w:r>
        <w:rPr>
          <w:rStyle w:val="Hyperlink4"/>
          <w:i/>
          <w:iCs/>
          <w:sz w:val="16"/>
          <w:szCs w:val="16"/>
        </w:rPr>
        <w:t>the calculation of installed and available capacity of the</w:t>
      </w:r>
      <w:r>
        <w:rPr>
          <w:rStyle w:val="None"/>
          <w:i/>
          <w:iCs/>
          <w:spacing w:val="-3"/>
          <w:sz w:val="16"/>
          <w:szCs w:val="16"/>
        </w:rPr>
        <w:t xml:space="preserve"> </w:t>
      </w:r>
      <w:r>
        <w:rPr>
          <w:rStyle w:val="Hyperlink4"/>
          <w:i/>
          <w:iCs/>
          <w:sz w:val="16"/>
          <w:szCs w:val="16"/>
        </w:rPr>
        <w:t>units. Main production output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final output of CTC, PICC machine as it is final operation to get finish product.</w:t>
      </w:r>
    </w:p>
    <w:p w14:paraId="413B28ED" w14:textId="77777777" w:rsidR="00F81D74" w:rsidRDefault="00000000">
      <w:pPr>
        <w:pStyle w:val="ListParagraph"/>
        <w:numPr>
          <w:ilvl w:val="0"/>
          <w:numId w:val="41"/>
        </w:numPr>
        <w:spacing w:before="0" w:line="195" w:lineRule="exact"/>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company</w:t>
      </w:r>
      <w:r>
        <w:rPr>
          <w:rStyle w:val="None"/>
          <w:i/>
          <w:iCs/>
          <w:spacing w:val="-4"/>
          <w:sz w:val="16"/>
          <w:szCs w:val="16"/>
        </w:rPr>
        <w:t xml:space="preserve"> </w:t>
      </w:r>
      <w:r>
        <w:rPr>
          <w:rStyle w:val="Hyperlink4"/>
          <w:i/>
          <w:iCs/>
          <w:sz w:val="16"/>
          <w:szCs w:val="16"/>
        </w:rPr>
        <w:t>is</w:t>
      </w:r>
      <w:r>
        <w:rPr>
          <w:rStyle w:val="None"/>
          <w:i/>
          <w:iCs/>
          <w:spacing w:val="-4"/>
          <w:sz w:val="16"/>
          <w:szCs w:val="16"/>
        </w:rPr>
        <w:t xml:space="preserve"> </w:t>
      </w:r>
      <w:r>
        <w:rPr>
          <w:rStyle w:val="Hyperlink4"/>
          <w:i/>
          <w:iCs/>
          <w:sz w:val="16"/>
          <w:szCs w:val="16"/>
        </w:rPr>
        <w:t>manufacturing</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&amp;</w:t>
      </w:r>
      <w:r>
        <w:rPr>
          <w:rStyle w:val="None"/>
          <w:i/>
          <w:iCs/>
          <w:spacing w:val="-5"/>
          <w:sz w:val="16"/>
          <w:szCs w:val="16"/>
        </w:rPr>
        <w:t xml:space="preserve"> </w:t>
      </w:r>
      <w:r>
        <w:rPr>
          <w:rStyle w:val="Hyperlink4"/>
          <w:i/>
          <w:iCs/>
          <w:sz w:val="16"/>
          <w:szCs w:val="16"/>
        </w:rPr>
        <w:t>copper</w:t>
      </w:r>
      <w:r>
        <w:rPr>
          <w:rStyle w:val="None"/>
          <w:i/>
          <w:iCs/>
          <w:spacing w:val="-6"/>
          <w:sz w:val="16"/>
          <w:szCs w:val="16"/>
        </w:rPr>
        <w:t xml:space="preserve"> </w:t>
      </w:r>
      <w:r>
        <w:rPr>
          <w:rStyle w:val="Hyperlink4"/>
          <w:i/>
          <w:iCs/>
          <w:sz w:val="16"/>
          <w:szCs w:val="16"/>
        </w:rPr>
        <w:t>winding</w:t>
      </w:r>
      <w:r>
        <w:rPr>
          <w:rStyle w:val="None"/>
          <w:i/>
          <w:iCs/>
          <w:spacing w:val="-6"/>
          <w:sz w:val="16"/>
          <w:szCs w:val="16"/>
        </w:rPr>
        <w:t xml:space="preserve"> </w:t>
      </w:r>
      <w:r>
        <w:rPr>
          <w:rStyle w:val="Hyperlink4"/>
          <w:i/>
          <w:iCs/>
          <w:sz w:val="16"/>
          <w:szCs w:val="16"/>
        </w:rPr>
        <w:t>wires</w:t>
      </w:r>
      <w:r>
        <w:rPr>
          <w:rStyle w:val="None"/>
          <w:i/>
          <w:iCs/>
          <w:spacing w:val="-6"/>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purpose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arriving</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copper</w:t>
      </w:r>
      <w:r>
        <w:rPr>
          <w:rStyle w:val="None"/>
          <w:i/>
          <w:iCs/>
          <w:spacing w:val="-7"/>
          <w:sz w:val="16"/>
          <w:szCs w:val="16"/>
        </w:rPr>
        <w:t xml:space="preserve"> </w:t>
      </w:r>
      <w:r>
        <w:rPr>
          <w:rStyle w:val="Hyperlink4"/>
          <w:i/>
          <w:iCs/>
          <w:sz w:val="16"/>
          <w:szCs w:val="16"/>
        </w:rPr>
        <w:t>equivalent</w:t>
      </w:r>
      <w:r>
        <w:rPr>
          <w:rStyle w:val="None"/>
          <w:i/>
          <w:iCs/>
          <w:spacing w:val="-4"/>
          <w:sz w:val="16"/>
          <w:szCs w:val="16"/>
        </w:rPr>
        <w:t xml:space="preserve"> </w:t>
      </w:r>
      <w:r>
        <w:rPr>
          <w:rStyle w:val="Hyperlink4"/>
          <w:i/>
          <w:iCs/>
          <w:sz w:val="16"/>
          <w:szCs w:val="16"/>
        </w:rPr>
        <w:t>figures</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production</w:t>
      </w:r>
      <w:r>
        <w:rPr>
          <w:rStyle w:val="None"/>
          <w:i/>
          <w:iCs/>
          <w:spacing w:val="-5"/>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sales,</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products</w:t>
      </w:r>
      <w:r>
        <w:rPr>
          <w:rStyle w:val="None"/>
          <w:i/>
          <w:iCs/>
          <w:spacing w:val="-6"/>
          <w:sz w:val="16"/>
          <w:szCs w:val="16"/>
        </w:rPr>
        <w:t xml:space="preserve"> </w:t>
      </w:r>
      <w:r>
        <w:rPr>
          <w:rStyle w:val="Hyperlink4"/>
          <w:i/>
          <w:iCs/>
          <w:sz w:val="16"/>
          <w:szCs w:val="16"/>
        </w:rPr>
        <w:t>has</w:t>
      </w:r>
      <w:r>
        <w:rPr>
          <w:rStyle w:val="None"/>
          <w:i/>
          <w:iCs/>
          <w:spacing w:val="-7"/>
          <w:sz w:val="16"/>
          <w:szCs w:val="16"/>
        </w:rPr>
        <w:t xml:space="preserve"> </w:t>
      </w:r>
      <w:r>
        <w:rPr>
          <w:rStyle w:val="Hyperlink4"/>
          <w:i/>
          <w:iCs/>
          <w:sz w:val="16"/>
          <w:szCs w:val="16"/>
        </w:rPr>
        <w:t>been</w:t>
      </w:r>
      <w:r>
        <w:rPr>
          <w:rStyle w:val="None"/>
          <w:i/>
          <w:iCs/>
          <w:spacing w:val="-5"/>
          <w:sz w:val="16"/>
          <w:szCs w:val="16"/>
        </w:rPr>
        <w:t xml:space="preserve"> </w:t>
      </w:r>
      <w:r>
        <w:rPr>
          <w:rStyle w:val="Hyperlink4"/>
          <w:i/>
          <w:iCs/>
          <w:sz w:val="16"/>
          <w:szCs w:val="16"/>
        </w:rPr>
        <w:t>multiplied</w:t>
      </w:r>
      <w:r>
        <w:rPr>
          <w:rStyle w:val="None"/>
          <w:i/>
          <w:iCs/>
          <w:spacing w:val="-6"/>
          <w:sz w:val="16"/>
          <w:szCs w:val="16"/>
        </w:rPr>
        <w:t xml:space="preserve"> </w:t>
      </w:r>
      <w:r>
        <w:rPr>
          <w:rStyle w:val="Hyperlink4"/>
          <w:i/>
          <w:iCs/>
          <w:sz w:val="16"/>
          <w:szCs w:val="16"/>
        </w:rPr>
        <w:t>by</w:t>
      </w:r>
      <w:r>
        <w:rPr>
          <w:rStyle w:val="None"/>
          <w:i/>
          <w:iCs/>
          <w:spacing w:val="-6"/>
          <w:sz w:val="16"/>
          <w:szCs w:val="16"/>
        </w:rPr>
        <w:t xml:space="preserve"> </w:t>
      </w:r>
      <w:r>
        <w:rPr>
          <w:rStyle w:val="None"/>
          <w:i/>
          <w:iCs/>
          <w:spacing w:val="-2"/>
          <w:sz w:val="16"/>
          <w:szCs w:val="16"/>
        </w:rPr>
        <w:t>3.28.</w:t>
      </w:r>
    </w:p>
    <w:p w14:paraId="159DEDE2" w14:textId="77777777" w:rsidR="00F81D74" w:rsidRDefault="00000000">
      <w:pPr>
        <w:pStyle w:val="ListParagraph"/>
        <w:numPr>
          <w:ilvl w:val="0"/>
          <w:numId w:val="41"/>
        </w:numPr>
        <w:spacing w:before="0" w:line="195" w:lineRule="exact"/>
        <w:rPr>
          <w:i/>
          <w:iCs/>
          <w:sz w:val="16"/>
          <w:szCs w:val="16"/>
        </w:rPr>
      </w:pPr>
      <w:r>
        <w:rPr>
          <w:rStyle w:val="Hyperlink4"/>
          <w:i/>
          <w:iCs/>
          <w:sz w:val="16"/>
          <w:szCs w:val="16"/>
        </w:rPr>
        <w:t>Assumptions</w:t>
      </w:r>
      <w:r>
        <w:rPr>
          <w:rStyle w:val="None"/>
          <w:i/>
          <w:iCs/>
          <w:spacing w:val="-8"/>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estimates</w:t>
      </w:r>
      <w:r>
        <w:rPr>
          <w:rStyle w:val="None"/>
          <w:i/>
          <w:iCs/>
          <w:spacing w:val="-7"/>
          <w:sz w:val="16"/>
          <w:szCs w:val="16"/>
        </w:rPr>
        <w:t xml:space="preserve"> </w:t>
      </w:r>
      <w:r>
        <w:rPr>
          <w:rStyle w:val="Hyperlink4"/>
          <w:i/>
          <w:iCs/>
          <w:sz w:val="16"/>
          <w:szCs w:val="16"/>
        </w:rPr>
        <w:t>taken</w:t>
      </w:r>
      <w:r>
        <w:rPr>
          <w:rStyle w:val="None"/>
          <w:i/>
          <w:iCs/>
          <w:spacing w:val="-7"/>
          <w:sz w:val="16"/>
          <w:szCs w:val="16"/>
        </w:rPr>
        <w:t xml:space="preserve"> </w:t>
      </w:r>
      <w:r>
        <w:rPr>
          <w:rStyle w:val="Hyperlink4"/>
          <w:i/>
          <w:iCs/>
          <w:sz w:val="16"/>
          <w:szCs w:val="16"/>
        </w:rPr>
        <w:t>into</w:t>
      </w:r>
      <w:r>
        <w:rPr>
          <w:rStyle w:val="None"/>
          <w:i/>
          <w:iCs/>
          <w:spacing w:val="-6"/>
          <w:sz w:val="16"/>
          <w:szCs w:val="16"/>
        </w:rPr>
        <w:t xml:space="preserve"> </w:t>
      </w:r>
      <w:r>
        <w:rPr>
          <w:rStyle w:val="Hyperlink4"/>
          <w:i/>
          <w:iCs/>
          <w:sz w:val="16"/>
          <w:szCs w:val="16"/>
        </w:rPr>
        <w:t>account</w:t>
      </w:r>
      <w:r>
        <w:rPr>
          <w:rStyle w:val="None"/>
          <w:i/>
          <w:iCs/>
          <w:spacing w:val="-7"/>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measuring</w:t>
      </w:r>
      <w:r>
        <w:rPr>
          <w:rStyle w:val="None"/>
          <w:i/>
          <w:iCs/>
          <w:spacing w:val="-6"/>
          <w:sz w:val="16"/>
          <w:szCs w:val="16"/>
        </w:rPr>
        <w:t xml:space="preserve"> </w:t>
      </w:r>
      <w:r>
        <w:rPr>
          <w:rStyle w:val="Hyperlink4"/>
          <w:i/>
          <w:iCs/>
          <w:sz w:val="16"/>
          <w:szCs w:val="16"/>
        </w:rPr>
        <w:t>available</w:t>
      </w:r>
      <w:r>
        <w:rPr>
          <w:rStyle w:val="None"/>
          <w:i/>
          <w:iCs/>
          <w:spacing w:val="-5"/>
          <w:sz w:val="16"/>
          <w:szCs w:val="16"/>
        </w:rPr>
        <w:t xml:space="preserve"> </w:t>
      </w:r>
      <w:r>
        <w:rPr>
          <w:rStyle w:val="Hyperlink4"/>
          <w:i/>
          <w:iCs/>
          <w:sz w:val="16"/>
          <w:szCs w:val="16"/>
        </w:rPr>
        <w:t>capacities</w:t>
      </w:r>
      <w:r>
        <w:rPr>
          <w:rStyle w:val="None"/>
          <w:i/>
          <w:iCs/>
          <w:spacing w:val="-7"/>
          <w:sz w:val="16"/>
          <w:szCs w:val="16"/>
        </w:rPr>
        <w:t xml:space="preserve"> </w:t>
      </w:r>
      <w:r>
        <w:rPr>
          <w:rStyle w:val="None"/>
          <w:i/>
          <w:iCs/>
          <w:spacing w:val="-2"/>
          <w:sz w:val="16"/>
          <w:szCs w:val="16"/>
        </w:rPr>
        <w:t>includes:</w:t>
      </w:r>
    </w:p>
    <w:p w14:paraId="66BBAC26" w14:textId="77777777" w:rsidR="00F81D74" w:rsidRDefault="00F81D74">
      <w:pPr>
        <w:pStyle w:val="ListParagraph"/>
        <w:spacing w:line="195" w:lineRule="exact"/>
        <w:sectPr w:rsidR="00F81D74">
          <w:headerReference w:type="default" r:id="rId132"/>
          <w:footerReference w:type="default" r:id="rId133"/>
          <w:pgSz w:w="11920" w:h="16840"/>
          <w:pgMar w:top="1160" w:right="708" w:bottom="920" w:left="708" w:header="0" w:footer="0" w:gutter="0"/>
          <w:cols w:space="720"/>
        </w:sectPr>
      </w:pPr>
    </w:p>
    <w:p w14:paraId="48C81EB9" w14:textId="77777777" w:rsidR="00F81D74" w:rsidRDefault="00000000">
      <w:pPr>
        <w:pStyle w:val="ListParagraph"/>
        <w:numPr>
          <w:ilvl w:val="1"/>
          <w:numId w:val="41"/>
        </w:numPr>
        <w:spacing w:before="74"/>
        <w:jc w:val="both"/>
        <w:rPr>
          <w:i/>
          <w:iCs/>
          <w:sz w:val="16"/>
          <w:szCs w:val="16"/>
        </w:rPr>
      </w:pPr>
      <w:r>
        <w:rPr>
          <w:rStyle w:val="Hyperlink4"/>
          <w:i/>
          <w:iCs/>
          <w:sz w:val="16"/>
          <w:szCs w:val="16"/>
        </w:rPr>
        <w:lastRenderedPageBreak/>
        <w:t>Specialize</w:t>
      </w:r>
      <w:r>
        <w:rPr>
          <w:rStyle w:val="None"/>
          <w:i/>
          <w:iCs/>
          <w:spacing w:val="-7"/>
          <w:sz w:val="16"/>
          <w:szCs w:val="16"/>
        </w:rPr>
        <w:t xml:space="preserve"> </w:t>
      </w:r>
      <w:r>
        <w:rPr>
          <w:rStyle w:val="Hyperlink4"/>
          <w:i/>
          <w:iCs/>
          <w:sz w:val="16"/>
          <w:szCs w:val="16"/>
        </w:rPr>
        <w:t>magnet</w:t>
      </w:r>
      <w:r>
        <w:rPr>
          <w:rStyle w:val="None"/>
          <w:i/>
          <w:iCs/>
          <w:spacing w:val="-9"/>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404F6EC8" w14:textId="77777777" w:rsidR="00F81D74" w:rsidRDefault="00000000">
      <w:pPr>
        <w:pStyle w:val="ListParagraph"/>
        <w:numPr>
          <w:ilvl w:val="2"/>
          <w:numId w:val="44"/>
        </w:numPr>
        <w:spacing w:before="1"/>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PICC</w:t>
      </w:r>
      <w:r>
        <w:rPr>
          <w:rStyle w:val="None"/>
          <w:i/>
          <w:iCs/>
          <w:spacing w:val="-3"/>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26</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4"/>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2"/>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2"/>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4"/>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5.6</w:t>
      </w:r>
      <w:r>
        <w:rPr>
          <w:rStyle w:val="None"/>
          <w:i/>
          <w:iCs/>
          <w:spacing w:val="-4"/>
          <w:sz w:val="16"/>
          <w:szCs w:val="16"/>
        </w:rPr>
        <w:t xml:space="preserve"> </w:t>
      </w:r>
      <w:r>
        <w:rPr>
          <w:rStyle w:val="Hyperlink4"/>
          <w:i/>
          <w:iCs/>
          <w:sz w:val="16"/>
          <w:szCs w:val="16"/>
        </w:rPr>
        <w:t>hours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shift.</w:t>
      </w:r>
    </w:p>
    <w:p w14:paraId="4259C4C0" w14:textId="77777777" w:rsidR="00F81D74" w:rsidRDefault="00000000">
      <w:pPr>
        <w:pStyle w:val="ListParagraph"/>
        <w:numPr>
          <w:ilvl w:val="2"/>
          <w:numId w:val="44"/>
        </w:numPr>
        <w:spacing w:before="1" w:line="183" w:lineRule="exact"/>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CTC</w:t>
      </w:r>
      <w:r>
        <w:rPr>
          <w:rStyle w:val="None"/>
          <w:i/>
          <w:iCs/>
          <w:spacing w:val="-3"/>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26</w:t>
      </w:r>
      <w:r>
        <w:rPr>
          <w:rStyle w:val="None"/>
          <w:i/>
          <w:iCs/>
          <w:spacing w:val="-4"/>
          <w:sz w:val="16"/>
          <w:szCs w:val="16"/>
        </w:rPr>
        <w:t xml:space="preserve"> </w:t>
      </w:r>
      <w:r>
        <w:rPr>
          <w:rStyle w:val="Hyperlink4"/>
          <w:i/>
          <w:iCs/>
          <w:sz w:val="16"/>
          <w:szCs w:val="16"/>
        </w:rPr>
        <w:t>days</w:t>
      </w:r>
      <w:r>
        <w:rPr>
          <w:rStyle w:val="None"/>
          <w:i/>
          <w:iCs/>
          <w:spacing w:val="-4"/>
          <w:sz w:val="16"/>
          <w:szCs w:val="16"/>
        </w:rPr>
        <w:t xml:space="preserve"> </w:t>
      </w:r>
      <w:r>
        <w:rPr>
          <w:rStyle w:val="Hyperlink4"/>
          <w:i/>
          <w:iCs/>
          <w:sz w:val="16"/>
          <w:szCs w:val="16"/>
        </w:rPr>
        <w:t>per</w:t>
      </w:r>
      <w:r>
        <w:rPr>
          <w:rStyle w:val="None"/>
          <w:i/>
          <w:iCs/>
          <w:spacing w:val="-3"/>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2"/>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6"/>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actual</w:t>
      </w:r>
      <w:r>
        <w:rPr>
          <w:rStyle w:val="None"/>
          <w:i/>
          <w:iCs/>
          <w:spacing w:val="-1"/>
          <w:sz w:val="16"/>
          <w:szCs w:val="16"/>
        </w:rPr>
        <w:t xml:space="preserve"> </w:t>
      </w:r>
      <w:r>
        <w:rPr>
          <w:rStyle w:val="Hyperlink4"/>
          <w:i/>
          <w:iCs/>
          <w:sz w:val="16"/>
          <w:szCs w:val="16"/>
        </w:rPr>
        <w:t>run</w:t>
      </w:r>
      <w:r>
        <w:rPr>
          <w:rStyle w:val="None"/>
          <w:i/>
          <w:iCs/>
          <w:spacing w:val="-2"/>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5.2</w:t>
      </w:r>
      <w:r>
        <w:rPr>
          <w:rStyle w:val="None"/>
          <w:i/>
          <w:iCs/>
          <w:spacing w:val="-4"/>
          <w:sz w:val="16"/>
          <w:szCs w:val="16"/>
        </w:rPr>
        <w:t xml:space="preserve"> </w:t>
      </w:r>
      <w:r>
        <w:rPr>
          <w:rStyle w:val="Hyperlink4"/>
          <w:i/>
          <w:iCs/>
          <w:sz w:val="16"/>
          <w:szCs w:val="16"/>
        </w:rPr>
        <w:t>hours</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None"/>
          <w:i/>
          <w:iCs/>
          <w:spacing w:val="-2"/>
          <w:sz w:val="16"/>
          <w:szCs w:val="16"/>
        </w:rPr>
        <w:t>shift.</w:t>
      </w:r>
    </w:p>
    <w:p w14:paraId="08DDC847" w14:textId="77777777" w:rsidR="00F81D74" w:rsidRDefault="00000000">
      <w:pPr>
        <w:pStyle w:val="ListParagraph"/>
        <w:numPr>
          <w:ilvl w:val="1"/>
          <w:numId w:val="41"/>
        </w:numPr>
        <w:spacing w:before="0" w:line="183" w:lineRule="exact"/>
        <w:jc w:val="both"/>
        <w:rPr>
          <w:i/>
          <w:iCs/>
          <w:sz w:val="16"/>
          <w:szCs w:val="16"/>
        </w:rPr>
      </w:pPr>
      <w:r>
        <w:rPr>
          <w:rStyle w:val="Hyperlink4"/>
          <w:i/>
          <w:iCs/>
          <w:sz w:val="16"/>
          <w:szCs w:val="16"/>
        </w:rPr>
        <w:t>Standard</w:t>
      </w:r>
      <w:r>
        <w:rPr>
          <w:rStyle w:val="None"/>
          <w:i/>
          <w:iCs/>
          <w:spacing w:val="-8"/>
          <w:sz w:val="16"/>
          <w:szCs w:val="16"/>
        </w:rPr>
        <w:t xml:space="preserve"> </w:t>
      </w:r>
      <w:r>
        <w:rPr>
          <w:rStyle w:val="Hyperlink4"/>
          <w:i/>
          <w:iCs/>
          <w:sz w:val="16"/>
          <w:szCs w:val="16"/>
        </w:rPr>
        <w:t>magnet</w:t>
      </w:r>
      <w:r>
        <w:rPr>
          <w:rStyle w:val="None"/>
          <w:i/>
          <w:iCs/>
          <w:spacing w:val="-7"/>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3F590D0E" w14:textId="77777777" w:rsidR="00F81D74" w:rsidRDefault="00000000">
      <w:pPr>
        <w:pStyle w:val="ListParagraph"/>
        <w:numPr>
          <w:ilvl w:val="2"/>
          <w:numId w:val="44"/>
        </w:numPr>
        <w:spacing w:before="0" w:line="183" w:lineRule="exact"/>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RW</w:t>
      </w:r>
      <w:r>
        <w:rPr>
          <w:rStyle w:val="None"/>
          <w:i/>
          <w:iCs/>
          <w:spacing w:val="-3"/>
          <w:sz w:val="16"/>
          <w:szCs w:val="16"/>
        </w:rPr>
        <w:t xml:space="preserve"> </w:t>
      </w:r>
      <w:r>
        <w:rPr>
          <w:rStyle w:val="Hyperlink4"/>
          <w:i/>
          <w:iCs/>
          <w:sz w:val="16"/>
          <w:szCs w:val="16"/>
        </w:rPr>
        <w:t>–</w:t>
      </w:r>
      <w:r>
        <w:rPr>
          <w:rStyle w:val="None"/>
          <w:i/>
          <w:iCs/>
          <w:spacing w:val="-4"/>
          <w:sz w:val="16"/>
          <w:szCs w:val="16"/>
        </w:rPr>
        <w:t xml:space="preserve"> </w:t>
      </w:r>
      <w:r>
        <w:rPr>
          <w:rStyle w:val="Hyperlink4"/>
          <w:i/>
          <w:iCs/>
          <w:sz w:val="16"/>
          <w:szCs w:val="16"/>
        </w:rPr>
        <w:t>95%</w:t>
      </w:r>
      <w:r>
        <w:rPr>
          <w:rStyle w:val="None"/>
          <w:i/>
          <w:iCs/>
          <w:spacing w:val="-4"/>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365</w:t>
      </w:r>
      <w:r>
        <w:rPr>
          <w:rStyle w:val="None"/>
          <w:i/>
          <w:iCs/>
          <w:spacing w:val="-3"/>
          <w:sz w:val="16"/>
          <w:szCs w:val="16"/>
        </w:rPr>
        <w:t xml:space="preserve"> </w:t>
      </w:r>
      <w:r>
        <w:rPr>
          <w:rStyle w:val="Hyperlink4"/>
          <w:i/>
          <w:iCs/>
          <w:sz w:val="16"/>
          <w:szCs w:val="16"/>
        </w:rPr>
        <w:t>working</w:t>
      </w:r>
      <w:r>
        <w:rPr>
          <w:rStyle w:val="None"/>
          <w:i/>
          <w:iCs/>
          <w:spacing w:val="-4"/>
          <w:sz w:val="16"/>
          <w:szCs w:val="16"/>
        </w:rPr>
        <w:t xml:space="preserve"> </w:t>
      </w:r>
      <w:r>
        <w:rPr>
          <w:rStyle w:val="Hyperlink4"/>
          <w:i/>
          <w:iCs/>
          <w:sz w:val="16"/>
          <w:szCs w:val="16"/>
        </w:rPr>
        <w:t>days</w:t>
      </w:r>
      <w:r>
        <w:rPr>
          <w:rStyle w:val="None"/>
          <w:i/>
          <w:iCs/>
          <w:spacing w:val="-4"/>
          <w:sz w:val="16"/>
          <w:szCs w:val="16"/>
        </w:rPr>
        <w:t xml:space="preserve"> </w:t>
      </w:r>
      <w:r>
        <w:rPr>
          <w:rStyle w:val="Hyperlink4"/>
          <w:i/>
          <w:iCs/>
          <w:sz w:val="16"/>
          <w:szCs w:val="16"/>
        </w:rPr>
        <w:t>in</w:t>
      </w:r>
      <w:r>
        <w:rPr>
          <w:rStyle w:val="None"/>
          <w:i/>
          <w:iCs/>
          <w:spacing w:val="-4"/>
          <w:sz w:val="16"/>
          <w:szCs w:val="16"/>
        </w:rPr>
        <w:t xml:space="preserve"> </w:t>
      </w:r>
      <w:r>
        <w:rPr>
          <w:rStyle w:val="Hyperlink4"/>
          <w:i/>
          <w:iCs/>
          <w:sz w:val="16"/>
          <w:szCs w:val="16"/>
        </w:rPr>
        <w:t>a</w:t>
      </w:r>
      <w:r>
        <w:rPr>
          <w:rStyle w:val="None"/>
          <w:i/>
          <w:iCs/>
          <w:spacing w:val="-1"/>
          <w:sz w:val="16"/>
          <w:szCs w:val="16"/>
        </w:rPr>
        <w:t xml:space="preserve"> </w:t>
      </w:r>
      <w:r>
        <w:rPr>
          <w:rStyle w:val="Hyperlink4"/>
          <w:i/>
          <w:iCs/>
          <w:sz w:val="16"/>
          <w:szCs w:val="16"/>
        </w:rPr>
        <w:t>year</w:t>
      </w:r>
      <w:r>
        <w:rPr>
          <w:rStyle w:val="None"/>
          <w:i/>
          <w:iCs/>
          <w:spacing w:val="-5"/>
          <w:sz w:val="16"/>
          <w:szCs w:val="16"/>
        </w:rPr>
        <w:t xml:space="preserve"> </w:t>
      </w:r>
      <w:r>
        <w:rPr>
          <w:rStyle w:val="Hyperlink4"/>
          <w:i/>
          <w:iCs/>
          <w:sz w:val="16"/>
          <w:szCs w:val="16"/>
        </w:rPr>
        <w:t>on</w:t>
      </w:r>
      <w:r>
        <w:rPr>
          <w:rStyle w:val="None"/>
          <w:i/>
          <w:iCs/>
          <w:spacing w:val="-3"/>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continuing</w:t>
      </w:r>
      <w:r>
        <w:rPr>
          <w:rStyle w:val="None"/>
          <w:i/>
          <w:iCs/>
          <w:spacing w:val="-3"/>
          <w:sz w:val="16"/>
          <w:szCs w:val="16"/>
        </w:rPr>
        <w:t xml:space="preserve"> </w:t>
      </w:r>
      <w:r>
        <w:rPr>
          <w:rStyle w:val="Hyperlink4"/>
          <w:i/>
          <w:iCs/>
          <w:sz w:val="16"/>
          <w:szCs w:val="16"/>
        </w:rPr>
        <w:t>basis</w:t>
      </w:r>
      <w:r>
        <w:rPr>
          <w:rStyle w:val="None"/>
          <w:i/>
          <w:iCs/>
          <w:spacing w:val="-3"/>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per</w:t>
      </w:r>
      <w:r>
        <w:rPr>
          <w:rStyle w:val="None"/>
          <w:i/>
          <w:iCs/>
          <w:spacing w:val="-3"/>
          <w:sz w:val="16"/>
          <w:szCs w:val="16"/>
        </w:rPr>
        <w:t xml:space="preserve"> </w:t>
      </w:r>
      <w:r>
        <w:rPr>
          <w:rStyle w:val="Hyperlink4"/>
          <w:i/>
          <w:iCs/>
          <w:sz w:val="16"/>
          <w:szCs w:val="16"/>
        </w:rPr>
        <w:t>day</w:t>
      </w:r>
      <w:r>
        <w:rPr>
          <w:rStyle w:val="None"/>
          <w:i/>
          <w:iCs/>
          <w:spacing w:val="-4"/>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1"/>
          <w:sz w:val="16"/>
          <w:szCs w:val="16"/>
        </w:rPr>
        <w:t xml:space="preserve"> </w:t>
      </w:r>
      <w:r>
        <w:rPr>
          <w:rStyle w:val="Hyperlink4"/>
          <w:i/>
          <w:iCs/>
          <w:sz w:val="16"/>
          <w:szCs w:val="16"/>
        </w:rPr>
        <w:t>shifts</w:t>
      </w:r>
      <w:r>
        <w:rPr>
          <w:rStyle w:val="None"/>
          <w:i/>
          <w:iCs/>
          <w:spacing w:val="-5"/>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2"/>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8</w:t>
      </w:r>
      <w:r>
        <w:rPr>
          <w:rStyle w:val="None"/>
          <w:i/>
          <w:iCs/>
          <w:spacing w:val="-4"/>
          <w:sz w:val="16"/>
          <w:szCs w:val="16"/>
        </w:rPr>
        <w:t xml:space="preserve"> </w:t>
      </w:r>
      <w:r>
        <w:rPr>
          <w:rStyle w:val="Hyperlink4"/>
          <w:i/>
          <w:iCs/>
          <w:sz w:val="16"/>
          <w:szCs w:val="16"/>
        </w:rPr>
        <w:t>hours</w:t>
      </w:r>
      <w:r>
        <w:rPr>
          <w:rStyle w:val="None"/>
          <w:i/>
          <w:iCs/>
          <w:spacing w:val="-4"/>
          <w:sz w:val="16"/>
          <w:szCs w:val="16"/>
        </w:rPr>
        <w:t xml:space="preserve"> </w:t>
      </w:r>
      <w:r>
        <w:rPr>
          <w:rStyle w:val="Hyperlink4"/>
          <w:i/>
          <w:iCs/>
          <w:sz w:val="16"/>
          <w:szCs w:val="16"/>
        </w:rPr>
        <w:t>per</w:t>
      </w:r>
      <w:r>
        <w:rPr>
          <w:rStyle w:val="None"/>
          <w:i/>
          <w:iCs/>
          <w:spacing w:val="-2"/>
          <w:sz w:val="16"/>
          <w:szCs w:val="16"/>
        </w:rPr>
        <w:t xml:space="preserve"> shift.</w:t>
      </w:r>
    </w:p>
    <w:p w14:paraId="5656B3F1" w14:textId="77777777" w:rsidR="00F81D74" w:rsidRDefault="00000000">
      <w:pPr>
        <w:pStyle w:val="ListParagraph"/>
        <w:numPr>
          <w:ilvl w:val="0"/>
          <w:numId w:val="41"/>
        </w:numPr>
        <w:spacing w:before="0" w:line="195" w:lineRule="exact"/>
        <w:jc w:val="both"/>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information</w:t>
      </w:r>
      <w:r>
        <w:rPr>
          <w:rStyle w:val="None"/>
          <w:i/>
          <w:iCs/>
          <w:spacing w:val="-5"/>
          <w:sz w:val="16"/>
          <w:szCs w:val="16"/>
        </w:rPr>
        <w:t xml:space="preserve"> </w:t>
      </w:r>
      <w:r>
        <w:rPr>
          <w:rStyle w:val="Hyperlink4"/>
          <w:i/>
          <w:iCs/>
          <w:sz w:val="16"/>
          <w:szCs w:val="16"/>
        </w:rPr>
        <w:t>relating</w:t>
      </w:r>
      <w:r>
        <w:rPr>
          <w:rStyle w:val="None"/>
          <w:i/>
          <w:iCs/>
          <w:spacing w:val="-4"/>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actual</w:t>
      </w:r>
      <w:r>
        <w:rPr>
          <w:rStyle w:val="None"/>
          <w:i/>
          <w:iCs/>
          <w:spacing w:val="-5"/>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manufacturing</w:t>
      </w:r>
      <w:r>
        <w:rPr>
          <w:rStyle w:val="None"/>
          <w:i/>
          <w:iCs/>
          <w:spacing w:val="-5"/>
          <w:sz w:val="16"/>
          <w:szCs w:val="16"/>
        </w:rPr>
        <w:t xml:space="preserve"> </w:t>
      </w:r>
      <w:r>
        <w:rPr>
          <w:rStyle w:val="Hyperlink4"/>
          <w:i/>
          <w:iCs/>
          <w:sz w:val="16"/>
          <w:szCs w:val="16"/>
        </w:rPr>
        <w:t>units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date</w:t>
      </w:r>
      <w:r>
        <w:rPr>
          <w:rStyle w:val="None"/>
          <w:i/>
          <w:iCs/>
          <w:spacing w:val="-6"/>
          <w:sz w:val="16"/>
          <w:szCs w:val="16"/>
        </w:rPr>
        <w:t xml:space="preserve"> </w:t>
      </w:r>
      <w:r>
        <w:rPr>
          <w:rStyle w:val="Hyperlink4"/>
          <w:i/>
          <w:iCs/>
          <w:sz w:val="16"/>
          <w:szCs w:val="16"/>
        </w:rPr>
        <w:t>included</w:t>
      </w:r>
      <w:r>
        <w:rPr>
          <w:rStyle w:val="None"/>
          <w:i/>
          <w:iCs/>
          <w:spacing w:val="-5"/>
          <w:sz w:val="16"/>
          <w:szCs w:val="16"/>
        </w:rPr>
        <w:t xml:space="preserve"> </w:t>
      </w:r>
      <w:r>
        <w:rPr>
          <w:rStyle w:val="Hyperlink4"/>
          <w:i/>
          <w:iCs/>
          <w:sz w:val="16"/>
          <w:szCs w:val="16"/>
        </w:rPr>
        <w:t>above</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based</w:t>
      </w:r>
      <w:r>
        <w:rPr>
          <w:rStyle w:val="None"/>
          <w:i/>
          <w:iCs/>
          <w:spacing w:val="-5"/>
          <w:sz w:val="16"/>
          <w:szCs w:val="16"/>
        </w:rPr>
        <w:t xml:space="preserve"> </w:t>
      </w:r>
      <w:r>
        <w:rPr>
          <w:rStyle w:val="Hyperlink4"/>
          <w:i/>
          <w:iCs/>
          <w:sz w:val="16"/>
          <w:szCs w:val="16"/>
        </w:rPr>
        <w:t>on</w:t>
      </w:r>
      <w:r>
        <w:rPr>
          <w:rStyle w:val="None"/>
          <w:i/>
          <w:iCs/>
          <w:spacing w:val="-4"/>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following</w:t>
      </w:r>
      <w:r>
        <w:rPr>
          <w:rStyle w:val="None"/>
          <w:i/>
          <w:iCs/>
          <w:spacing w:val="-5"/>
          <w:sz w:val="16"/>
          <w:szCs w:val="16"/>
        </w:rPr>
        <w:t xml:space="preserve"> </w:t>
      </w:r>
      <w:r>
        <w:rPr>
          <w:rStyle w:val="None"/>
          <w:i/>
          <w:iCs/>
          <w:spacing w:val="-2"/>
          <w:sz w:val="16"/>
          <w:szCs w:val="16"/>
        </w:rPr>
        <w:t>assumptions.</w:t>
      </w:r>
    </w:p>
    <w:p w14:paraId="574206EE" w14:textId="77777777" w:rsidR="00F81D74" w:rsidRDefault="00000000">
      <w:pPr>
        <w:pStyle w:val="ListParagraph"/>
        <w:numPr>
          <w:ilvl w:val="0"/>
          <w:numId w:val="46"/>
        </w:numPr>
        <w:spacing w:before="1"/>
        <w:jc w:val="both"/>
        <w:rPr>
          <w:i/>
          <w:iCs/>
          <w:sz w:val="16"/>
          <w:szCs w:val="16"/>
        </w:rPr>
      </w:pPr>
      <w:r>
        <w:rPr>
          <w:rStyle w:val="Hyperlink4"/>
          <w:i/>
          <w:iCs/>
          <w:sz w:val="16"/>
          <w:szCs w:val="16"/>
        </w:rPr>
        <w:t>The actual production capacity of the company is derived from a ‘Inaya Bala’ on a monthly basis.</w:t>
      </w:r>
      <w:r>
        <w:rPr>
          <w:rStyle w:val="None"/>
          <w:i/>
          <w:iCs/>
          <w:spacing w:val="-9"/>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6"/>
          <w:sz w:val="16"/>
          <w:szCs w:val="16"/>
        </w:rPr>
      </w:r>
      <w:r>
        <w:rPr>
          <w:rStyle w:val="None"/>
          <w:i/>
          <w:iCs/>
          <w:spacing w:val="-2"/>
          <w:sz w:val="16"/>
          <w:szCs w:val="16"/>
        </w:rPr>
      </w:r>
    </w:p>
    <w:p w14:paraId="1B10C542" w14:textId="77777777" w:rsidR="00F81D74" w:rsidRDefault="00000000">
      <w:pPr>
        <w:pStyle w:val="ListParagraph"/>
        <w:numPr>
          <w:ilvl w:val="0"/>
          <w:numId w:val="47"/>
        </w:numPr>
        <w:spacing w:before="0"/>
        <w:ind w:right="6"/>
        <w:jc w:val="both"/>
        <w:rPr>
          <w:i/>
          <w:iCs/>
          <w:sz w:val="16"/>
          <w:szCs w:val="16"/>
        </w:rPr>
      </w:pPr>
      <w:r>
        <w:rPr>
          <w:rStyle w:val="Hyperlink4"/>
          <w:i/>
          <w:iCs/>
          <w:sz w:val="16"/>
          <w:szCs w:val="16"/>
        </w:rPr>
        <w:t>Capacity utilization has</w:t>
      </w:r>
      <w:r>
        <w:rPr>
          <w:rStyle w:val="None"/>
          <w:i/>
          <w:iCs/>
          <w:spacing w:val="-1"/>
          <w:sz w:val="16"/>
          <w:szCs w:val="16"/>
        </w:rPr>
        <w:t xml:space="preserve"> </w:t>
      </w:r>
      <w:r>
        <w:rPr>
          <w:rStyle w:val="Hyperlink4"/>
          <w:i/>
          <w:iCs/>
          <w:sz w:val="16"/>
          <w:szCs w:val="16"/>
        </w:rPr>
        <w:t>been calculated on the basis</w:t>
      </w:r>
      <w:r>
        <w:rPr>
          <w:rStyle w:val="None"/>
          <w:i/>
          <w:iCs/>
          <w:spacing w:val="-1"/>
          <w:sz w:val="16"/>
          <w:szCs w:val="16"/>
        </w:rPr>
        <w:t xml:space="preserve"> </w:t>
      </w:r>
      <w:r>
        <w:rPr>
          <w:rStyle w:val="Hyperlink4"/>
          <w:i/>
          <w:iCs/>
          <w:sz w:val="16"/>
          <w:szCs w:val="16"/>
        </w:rPr>
        <w:t>of actual production during the relevant Fiscal/ period divided by the</w:t>
      </w:r>
      <w:r>
        <w:rPr>
          <w:rStyle w:val="None"/>
          <w:i/>
          <w:iCs/>
          <w:spacing w:val="10"/>
          <w:sz w:val="16"/>
          <w:szCs w:val="16"/>
        </w:rPr>
        <w:t xml:space="preserve"> </w:t>
      </w:r>
      <w:r>
        <w:rPr>
          <w:rStyle w:val="Hyperlink4"/>
          <w:i/>
          <w:iCs/>
          <w:sz w:val="16"/>
          <w:szCs w:val="16"/>
        </w:rPr>
        <w:t>aggregate available capacity as</w:t>
      </w:r>
      <w:r>
        <w:rPr>
          <w:rStyle w:val="None"/>
          <w:i/>
          <w:iCs/>
          <w:spacing w:val="-1"/>
          <w:sz w:val="16"/>
          <w:szCs w:val="16"/>
        </w:rPr>
        <w:t xml:space="preserve"> </w:t>
      </w:r>
      <w:r>
        <w:rPr>
          <w:rStyle w:val="Hyperlink4"/>
          <w:i/>
          <w:iCs/>
          <w:sz w:val="16"/>
          <w:szCs w:val="16"/>
        </w:rPr>
        <w:t>of at the end of the relevant period. The inspection report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situation observed at the time of date if inspection.</w:t>
      </w:r>
    </w:p>
    <w:p w14:paraId="6D6C44EC" w14:textId="77777777" w:rsidR="00F81D74" w:rsidRDefault="00000000">
      <w:pPr>
        <w:pStyle w:val="ListParagraph"/>
        <w:numPr>
          <w:ilvl w:val="0"/>
          <w:numId w:val="42"/>
        </w:numPr>
        <w:spacing w:before="0"/>
        <w:ind w:right="8"/>
        <w:jc w:val="both"/>
        <w:rPr>
          <w:i/>
          <w:iCs/>
          <w:sz w:val="16"/>
          <w:szCs w:val="16"/>
        </w:rPr>
      </w:pPr>
      <w:r>
        <w:rPr>
          <w:rStyle w:val="Hyperlink4"/>
          <w:i/>
          <w:iCs/>
          <w:sz w:val="16"/>
          <w:szCs w:val="16"/>
        </w:rPr>
        <w:t>Onkar Tata is expanding by setting up a plant at Plot No. F-223, Fariq Sengupta Aadi Chanda, Varsha Vasa Khurd, Sanya Raval, Dist – Ahmednagar, Maharashtra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Jyoti Kala Avi Deshmukh for Phase I CTO and commercial production of Phase I commenced in September 2025. Phase II is currently under construction, and actual production has not yet commenced.</w:t>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40"/>
          <w:sz w:val="16"/>
          <w:szCs w:val="16"/>
        </w:rPr>
      </w:r>
      <w:r>
        <w:rPr>
          <w:rStyle w:val="None"/>
          <w:i/>
          <w:iCs/>
          <w:spacing w:val="-2"/>
          <w:sz w:val="16"/>
          <w:szCs w:val="16"/>
        </w:rPr>
      </w:r>
    </w:p>
    <w:p w14:paraId="6D9D0AAB" w14:textId="77777777" w:rsidR="00F81D74" w:rsidRDefault="00F81D74">
      <w:pPr>
        <w:pStyle w:val="BodyText"/>
        <w:rPr>
          <w:rStyle w:val="None"/>
          <w:i/>
          <w:iCs/>
          <w:sz w:val="16"/>
          <w:szCs w:val="16"/>
        </w:rPr>
      </w:pPr>
    </w:p>
    <w:p w14:paraId="3CAF228E" w14:textId="77777777" w:rsidR="00F81D74" w:rsidRDefault="00F81D74">
      <w:pPr>
        <w:pStyle w:val="BodyText"/>
        <w:rPr>
          <w:rStyle w:val="None"/>
          <w:i/>
          <w:iCs/>
          <w:sz w:val="16"/>
          <w:szCs w:val="16"/>
        </w:rPr>
      </w:pPr>
    </w:p>
    <w:p w14:paraId="25CD72BC" w14:textId="77777777" w:rsidR="00F81D74" w:rsidRDefault="00F81D74">
      <w:pPr>
        <w:pStyle w:val="BodyText"/>
        <w:spacing w:before="136"/>
        <w:rPr>
          <w:rStyle w:val="None"/>
          <w:i/>
          <w:iCs/>
          <w:sz w:val="16"/>
          <w:szCs w:val="16"/>
        </w:rPr>
      </w:pPr>
    </w:p>
    <w:p w14:paraId="55B76545" w14:textId="77777777" w:rsidR="00F81D74" w:rsidRDefault="00000000">
      <w:pPr>
        <w:pStyle w:val="Body"/>
        <w:spacing w:before="1"/>
        <w:ind w:left="708" w:right="2"/>
        <w:jc w:val="center"/>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77B4F323" w14:textId="77777777" w:rsidR="00F81D74" w:rsidRDefault="00F81D74">
      <w:pPr>
        <w:pStyle w:val="Body"/>
        <w:jc w:val="center"/>
        <w:sectPr w:rsidR="00F81D74">
          <w:headerReference w:type="default" r:id="rId134"/>
          <w:footerReference w:type="default" r:id="rId135"/>
          <w:pgSz w:w="11920" w:h="16840"/>
          <w:pgMar w:top="1100" w:right="708" w:bottom="920" w:left="708" w:header="0" w:footer="0" w:gutter="0"/>
          <w:cols w:space="720"/>
        </w:sectPr>
      </w:pPr>
    </w:p>
    <w:p w14:paraId="73E07535" w14:textId="77777777" w:rsidR="00F81D74" w:rsidRDefault="00000000">
      <w:pPr>
        <w:pStyle w:val="BodyText"/>
        <w:spacing w:before="65"/>
        <w:ind w:left="796" w:right="149"/>
        <w:jc w:val="both"/>
      </w:pPr>
      <w:r>
        <w:rPr>
          <w:rStyle w:val="Hyperlink4"/>
        </w:rP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“Gayathri Rao – Capacity and Advika Joshi”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4FD56E3" w14:textId="77777777" w:rsidR="00F81D74" w:rsidRDefault="00000000">
      <w:pPr>
        <w:pStyle w:val="Heading4"/>
        <w:numPr>
          <w:ilvl w:val="0"/>
          <w:numId w:val="48"/>
        </w:numPr>
        <w:spacing w:before="201"/>
        <w:ind w:right="159"/>
      </w:pPr>
      <w:r>
        <w:rPr>
          <w:rStyle w:val="Hyperlink4"/>
        </w:rPr>
        <w:t>Our manufacturing facilities are located in Maharashtra, India, which exposes our operations to potential geographical</w:t>
      </w:r>
      <w:r>
        <w:rPr>
          <w:rStyle w:val="None"/>
        </w:rPr>
        <w:t xml:space="preserve"> </w:t>
      </w:r>
      <w:r>
        <w:rPr>
          <w:rStyle w:val="Hyperlink4"/>
        </w:rPr>
        <w:t>concentration</w:t>
      </w:r>
      <w:r>
        <w:rPr>
          <w:rStyle w:val="None"/>
        </w:rPr>
        <w:t xml:space="preserve"> </w:t>
      </w:r>
      <w:r>
        <w:rPr>
          <w:rStyle w:val="Hyperlink4"/>
        </w:rPr>
        <w:t>risks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local</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factors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operations and in turn our business, results of operations and cash flows.</w:t>
      </w:r>
    </w:p>
    <w:p w14:paraId="05FAF3D9" w14:textId="77777777" w:rsidR="00F81D74" w:rsidRDefault="00000000">
      <w:pPr>
        <w:pStyle w:val="BodyText"/>
        <w:spacing w:before="201"/>
        <w:ind w:left="796" w:right="148"/>
        <w:jc w:val="both"/>
      </w:pPr>
      <w:r>
        <w:rPr>
          <w:rStyle w:val="Hyperlink4"/>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(“Anay Khare”), of which, phase I is currently operational. For details in relation to the land on which our Hitesh Munshi are located, see, “Gayathri Rao – Hitesh Munshi” on page 229. Further, Anay Khare, phase II of which is under construction, as on the date of this Red Herring Prospectus is located at Advik Koshy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None"/>
          <w:b/>
          <w:b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76973D9" w14:textId="77777777" w:rsidR="00F81D74" w:rsidRDefault="00000000">
      <w:pPr>
        <w:pStyle w:val="Heading4"/>
        <w:numPr>
          <w:ilvl w:val="0"/>
          <w:numId w:val="48"/>
        </w:numPr>
        <w:ind w:right="156"/>
      </w:pPr>
      <w:r>
        <w:rPr>
          <w:rStyle w:val="Hyperlink4"/>
        </w:rPr>
        <w:t>We have incurred indebtedness and are subject to certain restrictive covenants under the terms of our financing agreements, which may limit our ability to seek additional financing or undertake certain business actions. Any inability</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repayment</w:t>
      </w:r>
      <w:r>
        <w:rPr>
          <w:rStyle w:val="None"/>
        </w:rPr>
        <w:t xml:space="preserve"> </w:t>
      </w:r>
      <w:r>
        <w:rPr>
          <w:rStyle w:val="Hyperlink4"/>
        </w:rPr>
        <w:t>obligations</w:t>
      </w:r>
      <w:r>
        <w:rPr>
          <w:rStyle w:val="None"/>
        </w:rPr>
        <w:t xml:space="preserve"> </w:t>
      </w:r>
      <w:r>
        <w:rPr>
          <w:rStyle w:val="Hyperlink4"/>
        </w:rPr>
        <w:t>and/or</w:t>
      </w:r>
      <w:r>
        <w:rPr>
          <w:rStyle w:val="None"/>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agreements</w:t>
      </w:r>
      <w:r>
        <w:rPr>
          <w:rStyle w:val="None"/>
        </w:rPr>
        <w:t xml:space="preserve"> </w:t>
      </w:r>
      <w:r>
        <w:rPr>
          <w:rStyle w:val="Hyperlink4"/>
        </w:rPr>
        <w:t>could</w:t>
      </w:r>
      <w:r>
        <w:rPr>
          <w:rStyle w:val="None"/>
        </w:rPr>
        <w:t xml:space="preserve"> </w:t>
      </w:r>
      <w:r>
        <w:rPr>
          <w:rStyle w:val="Hyperlink4"/>
        </w:rPr>
        <w:t>adversely affect our business and financial condition.</w:t>
      </w:r>
    </w:p>
    <w:p w14:paraId="738DFF28" w14:textId="77777777" w:rsidR="00F81D74" w:rsidRDefault="00000000">
      <w:pPr>
        <w:pStyle w:val="BodyText"/>
        <w:spacing w:before="201"/>
        <w:ind w:left="796" w:right="148"/>
        <w:jc w:val="both"/>
      </w:pPr>
      <w:r>
        <w:rPr>
          <w:rStyle w:val="Hyperlink4"/>
        </w:rP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“Yasti Datta”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r>
        <w:rPr>
          <w:rStyle w:val="Hyperlink4"/>
          <w:rFonts w:ascii="Arial Unicode MS" w:hAnsi="Arial Unicode MS"/>
        </w:rPr>
      </w:r>
      <w:r>
        <w:rPr>
          <w:rStyle w:val="Hyperlink4"/>
        </w:rPr>
      </w:r>
      <w:r>
        <w:rPr>
          <w:rStyle w:val="None"/>
          <w:i/>
          <w:iCs/>
        </w:rPr>
      </w:r>
      <w:r>
        <w:rPr>
          <w:rStyle w:val="Hyperlink4"/>
        </w:rPr>
      </w:r>
      <w:r>
        <w:rPr>
          <w:rStyle w:val="Hyperlink5"/>
        </w:rPr>
      </w:r>
    </w:p>
    <w:p w14:paraId="29828BA2" w14:textId="77777777" w:rsidR="00F81D74" w:rsidRDefault="00000000">
      <w:pPr>
        <w:pStyle w:val="BodyText"/>
        <w:spacing w:before="198"/>
        <w:ind w:left="796" w:right="148"/>
        <w:jc w:val="both"/>
      </w:pPr>
      <w:r>
        <w:rPr>
          <w:rStyle w:val="Hyperlink4"/>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rPr>
        <w:t xml:space="preserve"> </w:t>
      </w:r>
      <w:r>
        <w:rPr>
          <w:rStyle w:val="Hyperlink4"/>
        </w:rPr>
        <w:t>or</w:t>
      </w:r>
      <w:r>
        <w:rPr>
          <w:rStyle w:val="None"/>
        </w:rPr>
        <w:t xml:space="preserve"> </w:t>
      </w:r>
      <w:r>
        <w:rPr>
          <w:rStyle w:val="Hyperlink4"/>
        </w:rPr>
        <w:t>cancellation</w:t>
      </w:r>
      <w:r>
        <w:rPr>
          <w:rStyle w:val="None"/>
        </w:rPr>
        <w:t xml:space="preserve"> </w:t>
      </w:r>
      <w:r>
        <w:rPr>
          <w:rStyle w:val="Hyperlink4"/>
        </w:rPr>
        <w:t>of</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entailing</w:t>
      </w:r>
      <w:r>
        <w:rPr>
          <w:rStyle w:val="Hyperlink5"/>
        </w:rPr>
        <w:t xml:space="preserve"> </w:t>
      </w:r>
      <w:r>
        <w:rPr>
          <w:rStyle w:val="Hyperlink4"/>
        </w:rPr>
        <w:t>repayment</w:t>
      </w:r>
      <w:r>
        <w:rPr>
          <w:rStyle w:val="None"/>
        </w:rPr>
        <w:t xml:space="preserve"> </w:t>
      </w:r>
      <w:r>
        <w:rPr>
          <w:rStyle w:val="Hyperlink4"/>
        </w:rPr>
        <w:t>of</w:t>
      </w:r>
      <w:r>
        <w:rPr>
          <w:rStyle w:val="None"/>
        </w:rPr>
        <w:t xml:space="preserve"> </w:t>
      </w:r>
      <w:r>
        <w:rPr>
          <w:rStyle w:val="Hyperlink4"/>
        </w:rPr>
        <w:t>amounts</w:t>
      </w:r>
      <w:r>
        <w:rPr>
          <w:rStyle w:val="None"/>
        </w:rPr>
        <w:t xml:space="preserve"> </w:t>
      </w:r>
      <w:r>
        <w:rPr>
          <w:rStyle w:val="Hyperlink4"/>
        </w:rPr>
        <w:t>outstanding</w:t>
      </w:r>
      <w:r>
        <w:rPr>
          <w:rStyle w:val="None"/>
        </w:rPr>
        <w:t xml:space="preserve"> </w:t>
      </w:r>
      <w:r>
        <w:rPr>
          <w:rStyle w:val="Hyperlink4"/>
        </w:rPr>
        <w:t>under</w:t>
      </w:r>
      <w:r>
        <w:rPr>
          <w:rStyle w:val="Hyperlink5"/>
        </w:rPr>
        <w:t xml:space="preserve"> </w:t>
      </w:r>
      <w:r>
        <w:rPr>
          <w:rStyle w:val="Hyperlink4"/>
        </w:rPr>
        <w:t>such</w:t>
      </w:r>
      <w:r>
        <w:rPr>
          <w:rStyle w:val="None"/>
        </w:rPr>
        <w:t xml:space="preserve"> </w:t>
      </w:r>
      <w:r>
        <w:rPr>
          <w:rStyle w:val="Hyperlink4"/>
        </w:rPr>
        <w:t>facilities.</w:t>
      </w:r>
      <w:r>
        <w:rPr>
          <w:rStyle w:val="None"/>
        </w:rPr>
        <w:t xml:space="preserve"> </w:t>
      </w:r>
      <w:r>
        <w:rPr>
          <w:rStyle w:val="Hyperlink4"/>
        </w:rPr>
        <w:t>We</w:t>
      </w:r>
      <w:r>
        <w:rPr>
          <w:rStyle w:val="None"/>
        </w:rPr>
        <w:t xml:space="preserve"> </w:t>
      </w:r>
      <w:r>
        <w:rPr>
          <w:rStyle w:val="Hyperlink4"/>
        </w:rPr>
        <w:t>may not be successful in procuring such alternative guarantees to the satisfaction of the lenders, and as a result may need to</w:t>
      </w:r>
      <w:r>
        <w:rPr>
          <w:rStyle w:val="None"/>
          <w:spacing w:val="-1"/>
        </w:rPr>
        <w:t xml:space="preserve"> </w:t>
      </w:r>
      <w:r>
        <w:rPr>
          <w:rStyle w:val="Hyperlink4"/>
        </w:rPr>
        <w:t>repay</w:t>
      </w:r>
      <w:r>
        <w:rPr>
          <w:rStyle w:val="None"/>
          <w:spacing w:val="-1"/>
        </w:rPr>
        <w:t xml:space="preserve"> </w:t>
      </w:r>
      <w:r>
        <w:rPr>
          <w:rStyle w:val="Hyperlink4"/>
        </w:rPr>
        <w:t>outstanding</w:t>
      </w:r>
      <w:r>
        <w:rPr>
          <w:rStyle w:val="None"/>
          <w:spacing w:val="-1"/>
        </w:rPr>
        <w:t xml:space="preserve"> </w:t>
      </w:r>
      <w:r>
        <w:rPr>
          <w:rStyle w:val="Hyperlink4"/>
        </w:rPr>
        <w:t>amounts</w:t>
      </w:r>
      <w:r>
        <w:rPr>
          <w:rStyle w:val="None"/>
          <w:spacing w:val="-1"/>
        </w:rPr>
        <w:t xml:space="preserve"> </w:t>
      </w:r>
      <w:r>
        <w:rPr>
          <w:rStyle w:val="Hyperlink4"/>
        </w:rPr>
        <w:t>under</w:t>
      </w:r>
      <w:r>
        <w:rPr>
          <w:rStyle w:val="None"/>
          <w:spacing w:val="-1"/>
        </w:rPr>
        <w:t xml:space="preserve"> </w:t>
      </w:r>
      <w:r>
        <w:rPr>
          <w:rStyle w:val="Hyperlink4"/>
        </w:rPr>
        <w:t>such</w:t>
      </w:r>
      <w:r>
        <w:rPr>
          <w:rStyle w:val="None"/>
          <w:spacing w:val="-1"/>
        </w:rPr>
        <w:t xml:space="preserve"> </w:t>
      </w:r>
      <w:r>
        <w:rPr>
          <w:rStyle w:val="Hyperlink4"/>
        </w:rPr>
        <w:t>facilities</w:t>
      </w:r>
      <w:r>
        <w:rPr>
          <w:rStyle w:val="None"/>
          <w:spacing w:val="-1"/>
        </w:rPr>
        <w:t xml:space="preserve"> </w:t>
      </w:r>
      <w:r>
        <w:rPr>
          <w:rStyle w:val="Hyperlink4"/>
        </w:rPr>
        <w:t>or</w:t>
      </w:r>
      <w:r>
        <w:rPr>
          <w:rStyle w:val="None"/>
          <w:spacing w:val="-1"/>
        </w:rPr>
        <w:t xml:space="preserve"> </w:t>
      </w:r>
      <w:r>
        <w:rPr>
          <w:rStyle w:val="Hyperlink4"/>
        </w:rPr>
        <w:t>seek</w:t>
      </w:r>
      <w:r>
        <w:rPr>
          <w:rStyle w:val="None"/>
          <w:spacing w:val="-1"/>
        </w:rPr>
        <w:t xml:space="preserve"> </w:t>
      </w:r>
      <w:r>
        <w:rPr>
          <w:rStyle w:val="Hyperlink4"/>
        </w:rPr>
        <w:t>additional</w:t>
      </w:r>
      <w:r>
        <w:rPr>
          <w:rStyle w:val="None"/>
          <w:spacing w:val="-1"/>
        </w:rPr>
        <w:t xml:space="preserve"> </w:t>
      </w:r>
      <w:r>
        <w:rPr>
          <w:rStyle w:val="Hyperlink4"/>
        </w:rPr>
        <w:t>sources</w:t>
      </w:r>
      <w:r>
        <w:rPr>
          <w:rStyle w:val="None"/>
          <w:spacing w:val="-1"/>
        </w:rPr>
        <w:t xml:space="preserve"> </w:t>
      </w:r>
      <w:r>
        <w:rPr>
          <w:rStyle w:val="Hyperlink4"/>
        </w:rPr>
        <w:t>of</w:t>
      </w:r>
      <w:r>
        <w:rPr>
          <w:rStyle w:val="None"/>
          <w:spacing w:val="-1"/>
        </w:rPr>
        <w:t xml:space="preserve"> </w:t>
      </w:r>
      <w:r>
        <w:rPr>
          <w:rStyle w:val="Hyperlink4"/>
        </w:rPr>
        <w:t>capital,</w:t>
      </w:r>
      <w:r>
        <w:rPr>
          <w:rStyle w:val="None"/>
          <w:spacing w:val="-1"/>
        </w:rPr>
        <w:t xml:space="preserve"> </w:t>
      </w:r>
      <w:r>
        <w:rPr>
          <w:rStyle w:val="Hyperlink4"/>
        </w:rPr>
        <w:t>which</w:t>
      </w:r>
      <w:r>
        <w:rPr>
          <w:rStyle w:val="None"/>
          <w:spacing w:val="-1"/>
        </w:rPr>
        <w:t xml:space="preserve"> </w:t>
      </w:r>
      <w:r>
        <w:rPr>
          <w:rStyle w:val="Hyperlink4"/>
        </w:rPr>
        <w:t>may</w:t>
      </w:r>
      <w:r>
        <w:rPr>
          <w:rStyle w:val="None"/>
          <w:spacing w:val="-1"/>
        </w:rPr>
        <w:t xml:space="preserve"> </w:t>
      </w:r>
      <w:r>
        <w:rPr>
          <w:rStyle w:val="Hyperlink4"/>
        </w:rPr>
        <w:t>not</w:t>
      </w:r>
      <w:r>
        <w:rPr>
          <w:rStyle w:val="None"/>
          <w:spacing w:val="-1"/>
        </w:rPr>
        <w:t xml:space="preserve"> </w:t>
      </w:r>
      <w:r>
        <w:rPr>
          <w:rStyle w:val="Hyperlink4"/>
        </w:rPr>
        <w:t>be</w:t>
      </w:r>
      <w:r>
        <w:rPr>
          <w:rStyle w:val="None"/>
          <w:spacing w:val="-1"/>
        </w:rPr>
        <w:t xml:space="preserve"> </w:t>
      </w:r>
      <w:r>
        <w:rPr>
          <w:rStyle w:val="Hyperlink5"/>
        </w:rPr>
        <w:t>available</w:t>
      </w:r>
    </w:p>
    <w:p w14:paraId="10338120" w14:textId="77777777" w:rsidR="00F81D74" w:rsidRDefault="00F81D74">
      <w:pPr>
        <w:pStyle w:val="BodyText"/>
        <w:jc w:val="both"/>
        <w:sectPr w:rsidR="00F81D74">
          <w:headerReference w:type="default" r:id="rId136"/>
          <w:footerReference w:type="default" r:id="rId137"/>
          <w:pgSz w:w="11920" w:h="16840"/>
          <w:pgMar w:top="1100" w:right="566" w:bottom="280" w:left="992" w:header="0" w:footer="0" w:gutter="0"/>
          <w:cols w:space="720"/>
        </w:sectPr>
      </w:pPr>
    </w:p>
    <w:p w14:paraId="22ED4FBD" w14:textId="77777777" w:rsidR="00F81D74" w:rsidRDefault="00000000">
      <w:pPr>
        <w:pStyle w:val="Body"/>
        <w:spacing w:before="65"/>
        <w:ind w:left="796" w:right="152"/>
        <w:jc w:val="both"/>
        <w:rPr>
          <w:rStyle w:val="None"/>
          <w:sz w:val="20"/>
          <w:szCs w:val="20"/>
        </w:rPr>
      </w:pPr>
      <w:r>
        <w:rPr>
          <w:rStyle w:val="None"/>
          <w:sz w:val="20"/>
          <w:szCs w:val="20"/>
          <w:lang w:val="en-US"/>
        </w:rPr>
        <w:t>on acceptable terms or at all. For further details in relation to the personal guarantees, see “History and Aashi Dani Matters – Guarantees provided to third parties by our Rushil Kala Shareholders” on page 245.</w:t>
      </w:r>
      <w:r>
        <w:rPr>
          <w:rStyle w:val="None"/>
          <w:sz w:val="20"/>
          <w:szCs w:val="20"/>
          <w:rtl/>
          <w:lang w:val="ar-SA"/>
        </w:rPr>
      </w:r>
      <w:r>
        <w:rPr>
          <w:rStyle w:val="None"/>
          <w:i/>
          <w:iCs/>
          <w:sz w:val="20"/>
          <w:szCs w:val="20"/>
          <w:lang w:val="en-US"/>
        </w:rPr>
      </w:r>
      <w:r>
        <w:rPr>
          <w:rStyle w:val="None"/>
          <w:i/>
          <w:iCs/>
          <w:sz w:val="20"/>
          <w:szCs w:val="20"/>
        </w:rPr>
      </w:r>
      <w:r>
        <w:rPr>
          <w:rStyle w:val="None"/>
          <w:i/>
          <w:iCs/>
          <w:sz w:val="20"/>
          <w:szCs w:val="20"/>
          <w:lang w:val="en-US"/>
        </w:rPr>
      </w:r>
      <w:r>
        <w:rPr>
          <w:rStyle w:val="None"/>
          <w:sz w:val="20"/>
          <w:szCs w:val="20"/>
        </w:rPr>
      </w:r>
      <w:r>
        <w:rPr>
          <w:rStyle w:val="None"/>
          <w:sz w:val="20"/>
          <w:szCs w:val="20"/>
          <w:lang w:val="en-US"/>
        </w:rPr>
      </w:r>
    </w:p>
    <w:p w14:paraId="0518D876" w14:textId="77777777" w:rsidR="00F81D74" w:rsidRDefault="00000000">
      <w:pPr>
        <w:pStyle w:val="BodyText"/>
        <w:spacing w:before="200"/>
        <w:ind w:left="796" w:right="163"/>
        <w:jc w:val="both"/>
      </w:pPr>
      <w:r>
        <w:rPr>
          <w:rStyle w:val="Hyperlink4"/>
        </w:rPr>
        <w:t>The level of our indebtedness and the covenants under the relevant agreements may restrict our ability to obtain additional</w:t>
      </w:r>
      <w:r>
        <w:rPr>
          <w:rStyle w:val="None"/>
        </w:rPr>
        <w:t xml:space="preserve"> </w:t>
      </w:r>
      <w:r>
        <w:rPr>
          <w:rStyle w:val="Hyperlink4"/>
        </w:rPr>
        <w:t>financing</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or</w:t>
      </w:r>
      <w:r>
        <w:rPr>
          <w:rStyle w:val="None"/>
        </w:rPr>
        <w:t xml:space="preserve"> </w:t>
      </w:r>
      <w:r>
        <w:rPr>
          <w:rStyle w:val="Hyperlink4"/>
        </w:rPr>
        <w:t>renegotiate</w:t>
      </w:r>
      <w:r>
        <w:rPr>
          <w:rStyle w:val="None"/>
        </w:rPr>
        <w:t xml:space="preserve"> </w:t>
      </w:r>
      <w:r>
        <w:rPr>
          <w:rStyle w:val="Hyperlink4"/>
        </w:rPr>
        <w:t>or</w:t>
      </w:r>
      <w:r>
        <w:rPr>
          <w:rStyle w:val="None"/>
        </w:rPr>
        <w:t xml:space="preserve"> </w:t>
      </w:r>
      <w:r>
        <w:rPr>
          <w:rStyle w:val="Hyperlink4"/>
        </w:rPr>
        <w:t>refinance</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indebtedness</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which may impact our growth plans.</w:t>
      </w:r>
    </w:p>
    <w:p w14:paraId="2534CF55" w14:textId="77777777" w:rsidR="00F81D74" w:rsidRDefault="00000000">
      <w:pPr>
        <w:pStyle w:val="BodyText"/>
        <w:spacing w:before="201"/>
        <w:ind w:left="796" w:right="149"/>
        <w:jc w:val="both"/>
      </w:pPr>
      <w:r>
        <w:rPr>
          <w:rStyle w:val="Hyperlink4"/>
        </w:rPr>
        <w:t>While we have been in</w:t>
      </w:r>
      <w:r>
        <w:rPr>
          <w:rStyle w:val="None"/>
        </w:rPr>
        <w:t xml:space="preserve"> </w:t>
      </w:r>
      <w:r>
        <w:rPr>
          <w:rStyle w:val="Hyperlink4"/>
        </w:rPr>
        <w:t>compliance with the</w:t>
      </w:r>
      <w:r>
        <w:rPr>
          <w:rStyle w:val="Hyperlink5"/>
        </w:rPr>
        <w:t xml:space="preserve"> </w:t>
      </w:r>
      <w:r>
        <w:rPr>
          <w:rStyle w:val="Hyperlink4"/>
        </w:rPr>
        <w:t>financial covenants</w:t>
      </w:r>
      <w:r>
        <w:rPr>
          <w:rStyle w:val="None"/>
        </w:rPr>
        <w:t xml:space="preserve"> </w:t>
      </w:r>
      <w:r>
        <w:rPr>
          <w:rStyle w:val="Hyperlink4"/>
        </w:rPr>
        <w:t>under</w:t>
      </w:r>
      <w:r>
        <w:rPr>
          <w:rStyle w:val="None"/>
        </w:rPr>
        <w:t xml:space="preserve"> </w:t>
      </w:r>
      <w:r>
        <w:rPr>
          <w:rStyle w:val="Hyperlink4"/>
        </w:rPr>
        <w:t>our loan agreements</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 June</w:t>
      </w:r>
      <w:r>
        <w:rPr>
          <w:rStyle w:val="Hyperlink5"/>
        </w:rPr>
        <w:t xml:space="preserve"> </w:t>
      </w:r>
      <w:r>
        <w:rPr>
          <w:rStyle w:val="Hyperlink4"/>
        </w:rPr>
        <w:t>30,</w:t>
      </w:r>
      <w:r>
        <w:rPr>
          <w:rStyle w:val="Hyperlink5"/>
        </w:rPr>
        <w:t xml:space="preserve"> </w:t>
      </w:r>
      <w:r>
        <w:rPr>
          <w:rStyle w:val="Hyperlink4"/>
        </w:rPr>
        <w:t>2025 and Fiscals</w:t>
      </w:r>
      <w:r>
        <w:rPr>
          <w:rStyle w:val="None"/>
        </w:rPr>
        <w:t xml:space="preserve"> </w:t>
      </w:r>
      <w:r>
        <w:rPr>
          <w:rStyle w:val="Hyperlink4"/>
        </w:rPr>
        <w:t>2025,</w:t>
      </w:r>
      <w:r>
        <w:rPr>
          <w:rStyle w:val="Hyperlink5"/>
        </w:rPr>
        <w:t xml:space="preserve"> </w:t>
      </w:r>
      <w:r>
        <w:rPr>
          <w:rStyle w:val="Hyperlink4"/>
        </w:rPr>
        <w:t>2024 and</w:t>
      </w:r>
      <w:r>
        <w:rPr>
          <w:rStyle w:val="None"/>
        </w:rPr>
        <w:t xml:space="preserve"> </w:t>
      </w:r>
      <w:r>
        <w:rPr>
          <w:rStyle w:val="Hyperlink4"/>
        </w:rPr>
        <w:t>2023, there can be</w:t>
      </w:r>
      <w:r>
        <w:rPr>
          <w:rStyle w:val="Hyperlink5"/>
        </w:rPr>
        <w:t xml:space="preserve"> </w:t>
      </w:r>
      <w:r>
        <w:rPr>
          <w:rStyle w:val="Hyperlink4"/>
        </w:rPr>
        <w:t>no assurance that we</w:t>
      </w:r>
      <w:r>
        <w:rPr>
          <w:rStyle w:val="Hyperlink5"/>
        </w:rPr>
        <w:t xml:space="preserve"> </w:t>
      </w:r>
      <w:r>
        <w:rPr>
          <w:rStyle w:val="Hyperlink4"/>
        </w:rPr>
        <w:t>will be able to comply with these financial</w:t>
      </w:r>
      <w:r>
        <w:rPr>
          <w:rStyle w:val="Hyperlink5"/>
        </w:rPr>
        <w:t xml:space="preserve"> </w:t>
      </w:r>
      <w:r>
        <w:rPr>
          <w:rStyle w:val="Hyperlink4"/>
        </w:rPr>
        <w:t>or</w:t>
      </w:r>
      <w:r>
        <w:rPr>
          <w:rStyle w:val="Hyperlink5"/>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 the</w:t>
      </w:r>
      <w:r>
        <w:rPr>
          <w:rStyle w:val="Hyperlink5"/>
        </w:rPr>
        <w:t xml:space="preserve"> </w:t>
      </w:r>
      <w:r>
        <w:rPr>
          <w:rStyle w:val="Hyperlink4"/>
        </w:rPr>
        <w:t>future</w:t>
      </w:r>
      <w:r>
        <w:rPr>
          <w:rStyle w:val="Hyperlink5"/>
        </w:rPr>
        <w:t xml:space="preserve"> </w:t>
      </w:r>
      <w:r>
        <w:rPr>
          <w:rStyle w:val="Hyperlink4"/>
        </w:rPr>
        <w:t>or that we will be able</w:t>
      </w:r>
      <w:r>
        <w:rPr>
          <w:rStyle w:val="Hyperlink5"/>
        </w:rPr>
        <w:t xml:space="preserve"> </w:t>
      </w:r>
      <w:r>
        <w:rPr>
          <w:rStyle w:val="Hyperlink4"/>
        </w:rPr>
        <w:t>to</w:t>
      </w:r>
      <w:r>
        <w:rPr>
          <w:rStyle w:val="None"/>
        </w:rPr>
        <w:t xml:space="preserve"> </w:t>
      </w:r>
      <w:r>
        <w:rPr>
          <w:rStyle w:val="Hyperlink4"/>
        </w:rPr>
        <w:t>obtain</w:t>
      </w:r>
      <w:r>
        <w:rPr>
          <w:rStyle w:val="None"/>
        </w:rPr>
        <w:t xml:space="preserve"> </w:t>
      </w:r>
      <w:r>
        <w:rPr>
          <w:rStyle w:val="Hyperlink4"/>
        </w:rPr>
        <w:t>consents</w:t>
      </w:r>
      <w:r>
        <w:rPr>
          <w:rStyle w:val="None"/>
        </w:rPr>
        <w:t xml:space="preserve"> </w:t>
      </w:r>
      <w:r>
        <w:rPr>
          <w:rStyle w:val="Hyperlink4"/>
        </w:rPr>
        <w:t>necessary to take</w:t>
      </w:r>
      <w:r>
        <w:rPr>
          <w:rStyle w:val="Hyperlink5"/>
        </w:rPr>
        <w:t xml:space="preserve"> </w:t>
      </w:r>
      <w:r>
        <w:rPr>
          <w:rStyle w:val="Hyperlink4"/>
        </w:rPr>
        <w:t>the</w:t>
      </w:r>
      <w:r>
        <w:rPr>
          <w:rStyle w:val="Hyperlink5"/>
        </w:rPr>
        <w:t xml:space="preserve"> </w:t>
      </w:r>
      <w:r>
        <w:rPr>
          <w:rStyle w:val="Hyperlink4"/>
        </w:rPr>
        <w:t>actions that we believe are required to operate and grow our business.</w:t>
      </w:r>
    </w:p>
    <w:p w14:paraId="7602A6A6" w14:textId="77777777" w:rsidR="00F81D74" w:rsidRDefault="00000000">
      <w:pPr>
        <w:pStyle w:val="BodyText"/>
        <w:spacing w:before="201"/>
        <w:ind w:left="796" w:right="163"/>
        <w:jc w:val="both"/>
      </w:pPr>
      <w:r>
        <w:rPr>
          <w:rStyle w:val="Hyperlink4"/>
        </w:rPr>
        <w:t>A failure to observe the covenants under the financing arrangements or to obtain necessary waivers may lead to the termination</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credit</w:t>
      </w:r>
      <w:r>
        <w:rPr>
          <w:rStyle w:val="None"/>
        </w:rPr>
        <w:t xml:space="preserve"> </w:t>
      </w:r>
      <w:r>
        <w:rPr>
          <w:rStyle w:val="Hyperlink4"/>
        </w:rPr>
        <w:t>facilities</w:t>
      </w:r>
      <w:r>
        <w:rPr>
          <w:rStyle w:val="None"/>
        </w:rPr>
        <w:t xml:space="preserve"> </w:t>
      </w:r>
      <w:r>
        <w:rPr>
          <w:rStyle w:val="Hyperlink4"/>
        </w:rPr>
        <w:t>and</w:t>
      </w:r>
      <w:r>
        <w:rPr>
          <w:rStyle w:val="Hyperlink5"/>
        </w:rPr>
        <w:t xml:space="preserve"> </w:t>
      </w:r>
      <w:r>
        <w:rPr>
          <w:rStyle w:val="Hyperlink4"/>
        </w:rPr>
        <w:t>acceleration</w:t>
      </w:r>
      <w:r>
        <w:rPr>
          <w:rStyle w:val="Hyperlink5"/>
        </w:rPr>
        <w:t xml:space="preserve"> </w:t>
      </w:r>
      <w:r>
        <w:rPr>
          <w:rStyle w:val="Hyperlink4"/>
        </w:rPr>
        <w:t>of</w:t>
      </w:r>
      <w:r>
        <w:rPr>
          <w:rStyle w:val="None"/>
        </w:rPr>
        <w:t xml:space="preserve"> </w:t>
      </w:r>
      <w:r>
        <w:rPr>
          <w:rStyle w:val="Hyperlink4"/>
        </w:rPr>
        <w:t>amounts</w:t>
      </w:r>
      <w:r>
        <w:rPr>
          <w:rStyle w:val="None"/>
        </w:rPr>
        <w:t xml:space="preserve"> </w:t>
      </w:r>
      <w:r>
        <w:rPr>
          <w:rStyle w:val="Hyperlink4"/>
        </w:rPr>
        <w:t>due</w:t>
      </w:r>
      <w:r>
        <w:rPr>
          <w:rStyle w:val="None"/>
        </w:rPr>
        <w:t xml:space="preserve"> </w:t>
      </w:r>
      <w:r>
        <w:rPr>
          <w:rStyle w:val="Hyperlink4"/>
        </w:rPr>
        <w:t>under</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purpose</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Offer, the consents from our lenders</w:t>
      </w:r>
      <w:r>
        <w:rPr>
          <w:rStyle w:val="Hyperlink5"/>
        </w:rPr>
        <w:t xml:space="preserve"> </w:t>
      </w:r>
      <w:r>
        <w:rPr>
          <w:rStyle w:val="Hyperlink4"/>
        </w:rPr>
        <w:t>as required under the relevant</w:t>
      </w:r>
      <w:r>
        <w:rPr>
          <w:rStyle w:val="None"/>
        </w:rPr>
        <w:t xml:space="preserve"> </w:t>
      </w:r>
      <w:r>
        <w:rPr>
          <w:rStyle w:val="Hyperlink4"/>
        </w:rPr>
        <w:t>loan documents for undertaking activities relating to the Offer have been obtained.</w:t>
      </w:r>
    </w:p>
    <w:p w14:paraId="5EC0260A" w14:textId="77777777" w:rsidR="00F81D74" w:rsidRDefault="00000000">
      <w:pPr>
        <w:pStyle w:val="Heading4"/>
        <w:numPr>
          <w:ilvl w:val="0"/>
          <w:numId w:val="49"/>
        </w:numPr>
        <w:spacing w:before="201"/>
        <w:ind w:right="164"/>
      </w:pPr>
      <w:r>
        <w:rPr>
          <w:rStyle w:val="Hyperlink4"/>
        </w:rPr>
        <w:t>The loss of certain independent certification and accreditation of our products and the manufacturing practices that we have adopted could harm our business.</w:t>
      </w:r>
    </w:p>
    <w:p w14:paraId="0C8031AA" w14:textId="77777777" w:rsidR="00F81D74" w:rsidRDefault="00000000">
      <w:pPr>
        <w:pStyle w:val="BodyText"/>
        <w:spacing w:before="200"/>
        <w:ind w:left="796" w:right="149"/>
        <w:jc w:val="both"/>
      </w:pPr>
      <w:r>
        <w:rPr>
          <w:rStyle w:val="Hyperlink4"/>
        </w:rPr>
        <w:t>We obtain and maintain quality certifications</w:t>
      </w:r>
      <w:r>
        <w:rPr>
          <w:rStyle w:val="None"/>
        </w:rPr>
        <w:t xml:space="preserve"> </w:t>
      </w:r>
      <w:r>
        <w:rPr>
          <w:rStyle w:val="Hyperlink4"/>
        </w:rPr>
        <w:t>and accreditations</w:t>
      </w:r>
      <w:r>
        <w:rPr>
          <w:rStyle w:val="None"/>
        </w:rPr>
        <w:t xml:space="preserve"> </w:t>
      </w:r>
      <w:r>
        <w:rPr>
          <w:rStyle w:val="Hyperlink4"/>
        </w:rPr>
        <w:t>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w:t>
      </w:r>
      <w:r>
        <w:rPr>
          <w:rStyle w:val="None"/>
        </w:rPr>
        <w:t xml:space="preserve"> </w:t>
      </w:r>
      <w:r>
        <w:rPr>
          <w:rStyle w:val="Hyperlink4"/>
        </w:rPr>
        <w:t>and</w:t>
      </w:r>
      <w:r>
        <w:rPr>
          <w:rStyle w:val="None"/>
        </w:rPr>
        <w:t xml:space="preserve"> </w:t>
      </w:r>
      <w:r>
        <w:rPr>
          <w:rStyle w:val="Hyperlink4"/>
        </w:rPr>
        <w:t>manufacturing</w:t>
      </w:r>
      <w:r>
        <w:rPr>
          <w:rStyle w:val="None"/>
        </w:rPr>
        <w:t xml:space="preserve"> </w:t>
      </w:r>
      <w:r>
        <w:rPr>
          <w:rStyle w:val="Hyperlink4"/>
        </w:rPr>
        <w:t>practices,</w:t>
      </w:r>
      <w:r>
        <w:rPr>
          <w:rStyle w:val="None"/>
        </w:rPr>
        <w:t xml:space="preserve"> </w:t>
      </w:r>
      <w:r>
        <w:rPr>
          <w:rStyle w:val="Hyperlink4"/>
        </w:rPr>
        <w:t>or</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otherwise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obtain</w:t>
      </w:r>
      <w:r>
        <w:rPr>
          <w:rStyle w:val="None"/>
        </w:rPr>
        <w:t xml:space="preserve"> </w:t>
      </w:r>
      <w:r>
        <w:rPr>
          <w:rStyle w:val="Hyperlink4"/>
        </w:rPr>
        <w:t>such</w:t>
      </w:r>
      <w:r>
        <w:rPr>
          <w:rStyle w:val="None"/>
        </w:rPr>
        <w:t xml:space="preserve"> </w:t>
      </w:r>
      <w:r>
        <w:rPr>
          <w:rStyle w:val="Hyperlink4"/>
        </w:rPr>
        <w:t>quality</w:t>
      </w:r>
      <w:r>
        <w:rPr>
          <w:rStyle w:val="None"/>
        </w:rPr>
        <w:t xml:space="preserve"> </w:t>
      </w:r>
      <w:r>
        <w:rPr>
          <w:rStyle w:val="Hyperlink4"/>
        </w:rPr>
        <w:t>accreditations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or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such instances will not arise in the future.</w:t>
      </w:r>
    </w:p>
    <w:p w14:paraId="2CFE0D0B" w14:textId="77777777" w:rsidR="00F81D74" w:rsidRDefault="00000000">
      <w:pPr>
        <w:pStyle w:val="Heading4"/>
        <w:numPr>
          <w:ilvl w:val="0"/>
          <w:numId w:val="48"/>
        </w:numPr>
        <w:spacing w:before="199"/>
        <w:ind w:right="153"/>
      </w:pPr>
      <w:r>
        <w:rPr>
          <w:rStyle w:val="Hyperlink4"/>
        </w:rPr>
        <w:t>There</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 statutory dues by us in future, may result in the imposition of penalties and in turn may have an adverse effect on our business, financial condition, results of operation and cash flows.</w:t>
      </w:r>
    </w:p>
    <w:p w14:paraId="29472102" w14:textId="77777777" w:rsidR="00F81D74" w:rsidRDefault="00000000">
      <w:pPr>
        <w:pStyle w:val="BodyText"/>
        <w:spacing w:before="201"/>
        <w:ind w:left="796" w:right="162"/>
        <w:jc w:val="both"/>
      </w:pPr>
      <w:r>
        <w:rPr>
          <w:rStyle w:val="Hyperlink4"/>
        </w:rPr>
        <w:t>We are required to pay certain statutory dues including provident fund contributions under the Employees’ Vasudha Tella and Ishani Ramanathan Act, 1952, employee state insurance contributions under the Employees’ Qasim Varty Act, 1948, professional tax, tax deduction at source (“TDS”), labour welfare fund, GST and income tax.</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b/>
          <w:bCs/>
        </w:rPr>
      </w:r>
      <w:r>
        <w:rPr>
          <w:rStyle w:val="Hyperlink4"/>
        </w:rPr>
      </w:r>
    </w:p>
    <w:p w14:paraId="28CA248B" w14:textId="77777777" w:rsidR="00F81D74" w:rsidRDefault="00000000">
      <w:pPr>
        <w:pStyle w:val="BodyText"/>
        <w:spacing w:before="201"/>
        <w:ind w:left="796" w:right="159"/>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paid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its</w:t>
      </w:r>
      <w:r>
        <w:rPr>
          <w:rStyle w:val="None"/>
        </w:rPr>
        <w:t xml:space="preserve"> </w:t>
      </w:r>
      <w:r>
        <w:rPr>
          <w:rStyle w:val="Hyperlink4"/>
        </w:rPr>
        <w:t>employees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period/ Fiscals indicated:</w:t>
      </w:r>
    </w:p>
    <w:p w14:paraId="6DE8A1AA" w14:textId="77777777" w:rsidR="00F81D74" w:rsidRDefault="00000000">
      <w:pPr>
        <w:pStyle w:val="Body"/>
        <w:spacing w:before="199"/>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F81D74" w14:paraId="0875AAD0" w14:textId="77777777">
        <w:trPr>
          <w:trHeight w:val="799"/>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108EE74E" w14:textId="77777777" w:rsidR="00F81D74" w:rsidRDefault="00F81D74">
            <w:pPr>
              <w:pStyle w:val="TableParagraph"/>
              <w:rPr>
                <w:rStyle w:val="None"/>
                <w:i/>
                <w:iCs/>
                <w:sz w:val="18"/>
                <w:szCs w:val="18"/>
              </w:rPr>
            </w:pPr>
          </w:p>
          <w:p w14:paraId="554C4838" w14:textId="77777777" w:rsidR="00F81D74" w:rsidRDefault="00F81D74">
            <w:pPr>
              <w:pStyle w:val="TableParagraph"/>
              <w:rPr>
                <w:rStyle w:val="None"/>
                <w:i/>
                <w:iCs/>
                <w:sz w:val="18"/>
                <w:szCs w:val="18"/>
              </w:rPr>
            </w:pPr>
          </w:p>
          <w:p w14:paraId="6A7B5E9D" w14:textId="77777777" w:rsidR="00F81D74" w:rsidRDefault="00F81D74">
            <w:pPr>
              <w:pStyle w:val="TableParagraph"/>
              <w:spacing w:before="5"/>
              <w:rPr>
                <w:rStyle w:val="None"/>
                <w:i/>
                <w:iCs/>
                <w:sz w:val="18"/>
                <w:szCs w:val="18"/>
              </w:rPr>
            </w:pPr>
          </w:p>
          <w:p w14:paraId="19E997D0" w14:textId="77777777" w:rsidR="00F81D74"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3171B3D2" w14:textId="77777777" w:rsidR="00F81D74" w:rsidRDefault="00000000">
            <w:pPr>
              <w:pStyle w:val="TableParagraph"/>
              <w:ind w:left="124" w:right="113"/>
              <w:jc w:val="center"/>
              <w:rPr>
                <w:rStyle w:val="None"/>
                <w:b/>
                <w:bCs/>
                <w:sz w:val="18"/>
                <w:szCs w:val="18"/>
              </w:rP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w:t>
            </w:r>
          </w:p>
          <w:p w14:paraId="720C4E09" w14:textId="77777777" w:rsidR="00F81D74" w:rsidRDefault="00000000">
            <w:pPr>
              <w:pStyle w:val="TableParagraph"/>
              <w:spacing w:before="1" w:line="186" w:lineRule="exact"/>
              <w:ind w:left="124" w:right="119"/>
              <w:jc w:val="center"/>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5D1AABCD" w14:textId="77777777" w:rsidR="00F81D74"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633DAD1D" w14:textId="77777777" w:rsidR="00F81D74"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502722FA" w14:textId="77777777" w:rsidR="00F81D74"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30893628"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2526A6CF" w14:textId="77777777" w:rsidR="00F81D74" w:rsidRDefault="00F81D74"/>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56DA2458" w14:textId="77777777" w:rsidR="00F81D74" w:rsidRDefault="00000000">
            <w:pPr>
              <w:pStyle w:val="TableParagraph"/>
              <w:ind w:left="134" w:right="121" w:hanging="5"/>
              <w:jc w:val="center"/>
              <w:rPr>
                <w:rStyle w:val="None"/>
                <w:b/>
                <w:bCs/>
                <w:sz w:val="18"/>
                <w:szCs w:val="18"/>
              </w:rPr>
            </w:pPr>
            <w:r>
              <w:rPr>
                <w:rStyle w:val="None"/>
                <w:b/>
                <w:bCs/>
                <w:spacing w:val="-2"/>
                <w:sz w:val="18"/>
                <w:szCs w:val="18"/>
              </w:rPr>
              <w:t>Hemangini Bora (in millio</w:t>
            </w:r>
            <w:r>
              <w:rPr>
                <w:rStyle w:val="None"/>
                <w:b/>
                <w:bCs/>
                <w:spacing w:val="-4"/>
                <w:sz w:val="18"/>
                <w:szCs w:val="18"/>
              </w:rPr>
            </w:r>
            <w:r>
              <w:rPr>
                <w:rStyle w:val="None"/>
                <w:b/>
                <w:bCs/>
                <w:spacing w:val="-2"/>
                <w:sz w:val="18"/>
                <w:szCs w:val="18"/>
              </w:rPr>
            </w:r>
          </w:p>
          <w:p w14:paraId="09B1394F" w14:textId="77777777" w:rsidR="00F81D74"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6EF05068" w14:textId="77777777" w:rsidR="00F81D74"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14499547" w14:textId="77777777" w:rsidR="00F81D74"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65F0830E" w14:textId="77777777" w:rsidR="00F81D74" w:rsidRDefault="00000000">
            <w:pPr>
              <w:pStyle w:val="TableParagraph"/>
              <w:ind w:left="118" w:right="107" w:hanging="4"/>
              <w:jc w:val="center"/>
              <w:rPr>
                <w:rStyle w:val="None"/>
                <w:b/>
                <w:bCs/>
                <w:sz w:val="18"/>
                <w:szCs w:val="18"/>
              </w:rPr>
            </w:pPr>
            <w:r>
              <w:rPr>
                <w:rStyle w:val="None"/>
                <w:b/>
                <w:bCs/>
                <w:spacing w:val="-2"/>
                <w:sz w:val="18"/>
                <w:szCs w:val="18"/>
              </w:rPr>
              <w:t>Hemangini Bora (in millions</w:t>
            </w:r>
            <w:r>
              <w:rPr>
                <w:rStyle w:val="None"/>
                <w:b/>
                <w:bCs/>
                <w:spacing w:val="-4"/>
                <w:sz w:val="18"/>
                <w:szCs w:val="18"/>
              </w:rPr>
            </w:r>
            <w:r>
              <w:rPr>
                <w:rStyle w:val="None"/>
                <w:b/>
                <w:bCs/>
                <w:spacing w:val="80"/>
                <w:sz w:val="18"/>
                <w:szCs w:val="18"/>
              </w:rPr>
            </w:r>
            <w:r>
              <w:rPr>
                <w:rStyle w:val="None"/>
                <w:b/>
                <w:bCs/>
                <w:spacing w:val="-4"/>
                <w:sz w:val="18"/>
                <w:szCs w:val="18"/>
              </w:rPr>
            </w:r>
            <w:r>
              <w:rPr>
                <w:rStyle w:val="None"/>
                <w:b/>
                <w:bCs/>
                <w:spacing w:val="-2"/>
                <w:sz w:val="18"/>
                <w:szCs w:val="18"/>
              </w:rPr>
            </w:r>
          </w:p>
          <w:p w14:paraId="56E0AE1D" w14:textId="77777777" w:rsidR="00F81D74"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04847C4F" w14:textId="77777777" w:rsidR="00F81D74"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69A19A25" w14:textId="77777777" w:rsidR="00F81D74"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77A3672A" w14:textId="77777777" w:rsidR="00F81D74" w:rsidRDefault="00000000">
            <w:pPr>
              <w:pStyle w:val="TableParagraph"/>
              <w:ind w:left="130" w:right="120" w:hanging="5"/>
              <w:jc w:val="center"/>
              <w:rPr>
                <w:rStyle w:val="None"/>
                <w:b/>
                <w:bCs/>
                <w:sz w:val="18"/>
                <w:szCs w:val="18"/>
              </w:rPr>
            </w:pPr>
            <w:r>
              <w:rPr>
                <w:rStyle w:val="None"/>
                <w:b/>
                <w:bCs/>
                <w:spacing w:val="-2"/>
                <w:sz w:val="18"/>
                <w:szCs w:val="18"/>
              </w:rPr>
              <w:t>Hemangini Bora (in millio</w:t>
            </w:r>
            <w:r>
              <w:rPr>
                <w:rStyle w:val="None"/>
                <w:b/>
                <w:bCs/>
                <w:spacing w:val="-4"/>
                <w:sz w:val="18"/>
                <w:szCs w:val="18"/>
              </w:rPr>
            </w:r>
            <w:r>
              <w:rPr>
                <w:rStyle w:val="None"/>
                <w:b/>
                <w:bCs/>
                <w:spacing w:val="-2"/>
                <w:sz w:val="18"/>
                <w:szCs w:val="18"/>
              </w:rPr>
            </w:r>
          </w:p>
          <w:p w14:paraId="52B99B69" w14:textId="77777777" w:rsidR="00F81D74"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358BED60" w14:textId="77777777" w:rsidR="00F81D74"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541E5ABC" w14:textId="77777777" w:rsidR="00F81D74"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2B8BB67D" w14:textId="77777777" w:rsidR="00F81D74" w:rsidRDefault="00000000">
            <w:pPr>
              <w:pStyle w:val="TableParagraph"/>
              <w:ind w:left="131" w:right="119" w:hanging="5"/>
              <w:jc w:val="center"/>
              <w:rPr>
                <w:rStyle w:val="None"/>
                <w:b/>
                <w:bCs/>
                <w:sz w:val="18"/>
                <w:szCs w:val="18"/>
              </w:rPr>
            </w:pPr>
            <w:r>
              <w:rPr>
                <w:rStyle w:val="None"/>
                <w:b/>
                <w:bCs/>
                <w:spacing w:val="-2"/>
                <w:sz w:val="18"/>
                <w:szCs w:val="18"/>
              </w:rPr>
              <w:t>Hemangini Bora (in millio</w:t>
            </w:r>
            <w:r>
              <w:rPr>
                <w:rStyle w:val="None"/>
                <w:b/>
                <w:bCs/>
                <w:spacing w:val="-4"/>
                <w:sz w:val="18"/>
                <w:szCs w:val="18"/>
              </w:rPr>
            </w:r>
            <w:r>
              <w:rPr>
                <w:rStyle w:val="None"/>
                <w:b/>
                <w:bCs/>
                <w:spacing w:val="-2"/>
                <w:sz w:val="18"/>
                <w:szCs w:val="18"/>
              </w:rPr>
            </w:r>
          </w:p>
          <w:p w14:paraId="29E4AB3C" w14:textId="77777777" w:rsidR="00F81D74"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4489DDC2" w14:textId="77777777" w:rsidR="00F81D74"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780D47D2" w14:textId="77777777" w:rsidR="00F81D74"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F81D74" w14:paraId="775F2526" w14:textId="77777777">
        <w:trPr>
          <w:trHeight w:val="100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AEF618B" w14:textId="77777777" w:rsidR="00F81D74" w:rsidRDefault="00000000">
            <w:pPr>
              <w:pStyle w:val="TableParagraph"/>
              <w:spacing w:line="207" w:lineRule="exact"/>
              <w:ind w:left="105"/>
              <w:rPr>
                <w:rStyle w:val="None"/>
                <w:sz w:val="18"/>
                <w:szCs w:val="18"/>
              </w:rPr>
            </w:pPr>
            <w:r>
              <w:rPr>
                <w:rStyle w:val="Hyperlink7"/>
                <w:rFonts w:eastAsia="Arial Unicode MS"/>
                <w:spacing w:val="-2"/>
                <w:sz w:val="18"/>
                <w:szCs w:val="18"/>
              </w:rPr>
              <w:lastRenderedPageBreak/>
              <w:t>Employee</w:t>
            </w:r>
          </w:p>
          <w:p w14:paraId="6C7DD022" w14:textId="77777777" w:rsidR="00F81D74" w:rsidRDefault="00000000">
            <w:pPr>
              <w:pStyle w:val="TableParagraph"/>
              <w:tabs>
                <w:tab w:val="left" w:pos="520"/>
              </w:tabs>
              <w:spacing w:line="200" w:lineRule="atLeast"/>
              <w:ind w:left="105" w:right="97"/>
            </w:pPr>
            <w:r>
              <w:rPr>
                <w:rStyle w:val="None"/>
                <w:spacing w:val="-10"/>
                <w:sz w:val="18"/>
                <w:szCs w:val="18"/>
              </w:rPr>
              <w:t>s</w:t>
              <w:tab/>
              <w:t>Qasim Varty</w:t>
            </w:r>
            <w:r>
              <w:rPr>
                <w:rStyle w:val="Hyperlink6"/>
                <w:rFonts w:eastAsia="Arial Unicode MS"/>
                <w:sz w:val="18"/>
                <w:szCs w:val="18"/>
              </w:rPr>
            </w:r>
            <w:r>
              <w:rPr>
                <w:rStyle w:val="Hyperlink7"/>
                <w:rFonts w:eastAsia="Arial Unicode MS"/>
                <w:spacing w:val="-2"/>
                <w:sz w:val="18"/>
                <w:szCs w:val="18"/>
              </w:rPr>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1A6A2DC" w14:textId="77777777" w:rsidR="00F81D74" w:rsidRDefault="00000000">
            <w:pPr>
              <w:pStyle w:val="TableParagraph"/>
              <w:spacing w:line="207" w:lineRule="exact"/>
              <w:ind w:right="95"/>
              <w:jc w:val="right"/>
            </w:pPr>
            <w:r>
              <w:rPr>
                <w:rStyle w:val="Hyperlink7"/>
                <w:rFonts w:eastAsia="Arial Unicode MS"/>
                <w:spacing w:val="-2"/>
                <w:sz w:val="18"/>
                <w:szCs w:val="18"/>
              </w:rPr>
              <w:t>0.00*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0C2AB29" w14:textId="77777777" w:rsidR="00F81D74" w:rsidRDefault="00000000">
            <w:pPr>
              <w:pStyle w:val="TableParagraph"/>
              <w:spacing w:line="207" w:lineRule="exact"/>
              <w:ind w:right="95"/>
              <w:jc w:val="right"/>
            </w:pPr>
            <w:r>
              <w:rPr>
                <w:rStyle w:val="Hyperlink7"/>
                <w:rFonts w:eastAsia="Arial Unicode MS"/>
                <w:spacing w:val="-2"/>
                <w:sz w:val="18"/>
                <w:szCs w:val="18"/>
              </w:rPr>
              <w:t>0.00*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72D2A8C" w14:textId="77777777" w:rsidR="00F81D74"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AC610DC" w14:textId="77777777" w:rsidR="00F81D74" w:rsidRDefault="00000000">
            <w:pPr>
              <w:pStyle w:val="TableParagraph"/>
              <w:spacing w:line="207" w:lineRule="exact"/>
              <w:ind w:right="94"/>
              <w:jc w:val="right"/>
            </w:pPr>
            <w:r>
              <w:rPr>
                <w:rStyle w:val="None"/>
                <w:spacing w:val="-4"/>
                <w:sz w:val="18"/>
                <w:szCs w:val="18"/>
              </w:rPr>
              <w:t>0.03</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B816CC9" w14:textId="77777777" w:rsidR="00F81D74" w:rsidRDefault="00000000">
            <w:pPr>
              <w:pStyle w:val="TableParagraph"/>
              <w:spacing w:line="207" w:lineRule="exact"/>
              <w:ind w:right="99"/>
              <w:jc w:val="right"/>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F3742F2" w14:textId="77777777" w:rsidR="00F81D74"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6610155A" w14:textId="77777777" w:rsidR="00F81D74" w:rsidRDefault="00000000">
            <w:pPr>
              <w:pStyle w:val="TableParagraph"/>
              <w:spacing w:line="207" w:lineRule="exact"/>
              <w:ind w:left="258" w:right="82"/>
              <w:jc w:val="center"/>
            </w:pPr>
            <w:r>
              <w:rPr>
                <w:rStyle w:val="None"/>
                <w:spacing w:val="-4"/>
                <w:sz w:val="18"/>
                <w:szCs w:val="18"/>
              </w:rPr>
              <w:t>0.03</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12101CED" w14:textId="77777777" w:rsidR="00F81D74" w:rsidRDefault="00000000">
            <w:pPr>
              <w:pStyle w:val="TableParagraph"/>
              <w:spacing w:line="207" w:lineRule="exact"/>
              <w:ind w:left="174"/>
              <w:jc w:val="center"/>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0F3273E9" w14:textId="77777777" w:rsidR="00F81D74"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D9573E2" w14:textId="77777777" w:rsidR="00F81D74" w:rsidRDefault="00000000">
            <w:pPr>
              <w:pStyle w:val="TableParagraph"/>
              <w:spacing w:line="207" w:lineRule="exact"/>
              <w:ind w:right="98"/>
              <w:jc w:val="right"/>
            </w:pPr>
            <w:r>
              <w:rPr>
                <w:rStyle w:val="None"/>
                <w:spacing w:val="-4"/>
                <w:sz w:val="18"/>
                <w:szCs w:val="18"/>
              </w:rPr>
              <w:t>0.09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098B6E76" w14:textId="77777777" w:rsidR="00F81D74" w:rsidRDefault="00000000">
            <w:pPr>
              <w:pStyle w:val="TableParagraph"/>
              <w:spacing w:line="207" w:lineRule="exact"/>
              <w:ind w:right="101"/>
              <w:jc w:val="right"/>
            </w:pPr>
            <w:r>
              <w:rPr>
                <w:rStyle w:val="None"/>
                <w:spacing w:val="-4"/>
                <w:sz w:val="18"/>
                <w:szCs w:val="18"/>
              </w:rPr>
              <w:t>0.09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451951AD" w14:textId="77777777" w:rsidR="00F81D74" w:rsidRDefault="00000000">
            <w:pPr>
              <w:pStyle w:val="TableParagraph"/>
              <w:spacing w:line="207" w:lineRule="exact"/>
              <w:ind w:right="96"/>
              <w:jc w:val="right"/>
            </w:pPr>
            <w:r>
              <w:rPr>
                <w:rStyle w:val="Hyperlink6"/>
                <w:rFonts w:eastAsia="Arial Unicode MS"/>
                <w:sz w:val="18"/>
                <w:szCs w:val="18"/>
              </w:rPr>
              <w:t>-</w:t>
            </w:r>
          </w:p>
        </w:tc>
      </w:tr>
      <w:tr w:rsidR="00F81D74" w14:paraId="108453DB" w14:textId="77777777">
        <w:trPr>
          <w:trHeight w:val="423"/>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82111B4" w14:textId="77777777" w:rsidR="00F81D74" w:rsidRDefault="00000000">
            <w:pPr>
              <w:pStyle w:val="TableParagraph"/>
              <w:spacing w:line="208" w:lineRule="exact"/>
              <w:ind w:left="105"/>
            </w:pPr>
            <w:r>
              <w:rPr>
                <w:rStyle w:val="Hyperlink7"/>
                <w:rFonts w:eastAsia="Arial Unicode MS"/>
                <w:spacing w:val="-2"/>
                <w:sz w:val="18"/>
                <w:szCs w:val="18"/>
              </w:rPr>
              <w:t>Vasudha Babu#</w:t>
            </w:r>
            <w:r>
              <w:rPr>
                <w:rStyle w:val="None"/>
                <w:spacing w:val="-2"/>
                <w:sz w:val="18"/>
                <w:szCs w:val="18"/>
                <w:vertAlign w:val="superscript"/>
              </w:rPr>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7B0D346" w14:textId="77777777" w:rsidR="00F81D74" w:rsidRDefault="00000000">
            <w:pPr>
              <w:pStyle w:val="TableParagraph"/>
              <w:spacing w:line="207" w:lineRule="exact"/>
              <w:ind w:right="95"/>
              <w:jc w:val="right"/>
            </w:pPr>
            <w:r>
              <w:rPr>
                <w:rStyle w:val="None"/>
                <w:spacing w:val="-4"/>
                <w:sz w:val="18"/>
                <w:szCs w:val="18"/>
              </w:rPr>
              <w:t>3.50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5A5F6B3" w14:textId="77777777" w:rsidR="00F81D74" w:rsidRDefault="00000000">
            <w:pPr>
              <w:pStyle w:val="TableParagraph"/>
              <w:spacing w:line="207" w:lineRule="exact"/>
              <w:ind w:right="95"/>
              <w:jc w:val="right"/>
            </w:pPr>
            <w:r>
              <w:rPr>
                <w:rStyle w:val="None"/>
                <w:spacing w:val="-4"/>
                <w:sz w:val="18"/>
                <w:szCs w:val="18"/>
              </w:rPr>
              <w:t>3.50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AF61BCD" w14:textId="77777777" w:rsidR="00F81D74"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E955B18" w14:textId="77777777" w:rsidR="00F81D74" w:rsidRDefault="00000000">
            <w:pPr>
              <w:pStyle w:val="TableParagraph"/>
              <w:spacing w:line="207" w:lineRule="exact"/>
              <w:ind w:right="94"/>
              <w:jc w:val="right"/>
            </w:pPr>
            <w:r>
              <w:rPr>
                <w:rStyle w:val="Hyperlink7"/>
                <w:rFonts w:eastAsia="Arial Unicode MS"/>
                <w:spacing w:val="-2"/>
                <w:sz w:val="18"/>
                <w:szCs w:val="18"/>
              </w:rPr>
              <w:t>12.15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2D47679" w14:textId="77777777" w:rsidR="00F81D74" w:rsidRDefault="00000000">
            <w:pPr>
              <w:pStyle w:val="TableParagraph"/>
              <w:spacing w:line="207" w:lineRule="exact"/>
              <w:ind w:right="99"/>
              <w:jc w:val="right"/>
            </w:pPr>
            <w:r>
              <w:rPr>
                <w:rStyle w:val="Hyperlink7"/>
                <w:rFonts w:eastAsia="Arial Unicode MS"/>
                <w:spacing w:val="-2"/>
                <w:sz w:val="18"/>
                <w:szCs w:val="18"/>
              </w:rPr>
              <w:t>12.15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2BD1AFC3" w14:textId="77777777" w:rsidR="00F81D74"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2650A156" w14:textId="77777777" w:rsidR="00F81D74" w:rsidRDefault="00000000">
            <w:pPr>
              <w:pStyle w:val="TableParagraph"/>
              <w:spacing w:line="207" w:lineRule="exact"/>
              <w:ind w:left="84"/>
              <w:jc w:val="center"/>
            </w:pPr>
            <w:r>
              <w:rPr>
                <w:rStyle w:val="Hyperlink7"/>
                <w:rFonts w:eastAsia="Arial Unicode MS"/>
                <w:spacing w:val="-2"/>
                <w:sz w:val="18"/>
                <w:szCs w:val="18"/>
              </w:rPr>
              <w:t>11.15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7E4A3462" w14:textId="77777777" w:rsidR="00F81D74" w:rsidRDefault="00000000">
            <w:pPr>
              <w:pStyle w:val="TableParagraph"/>
              <w:spacing w:line="207" w:lineRule="exact"/>
              <w:ind w:left="83"/>
              <w:jc w:val="center"/>
            </w:pPr>
            <w:r>
              <w:rPr>
                <w:rStyle w:val="Hyperlink7"/>
                <w:rFonts w:eastAsia="Arial Unicode MS"/>
                <w:spacing w:val="-2"/>
                <w:sz w:val="18"/>
                <w:szCs w:val="18"/>
              </w:rPr>
              <w:t>11.15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7FC89320" w14:textId="77777777" w:rsidR="00F81D74"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CC138D2" w14:textId="77777777" w:rsidR="00F81D74" w:rsidRDefault="00000000">
            <w:pPr>
              <w:pStyle w:val="TableParagraph"/>
              <w:spacing w:line="207" w:lineRule="exact"/>
              <w:ind w:right="98"/>
              <w:jc w:val="right"/>
            </w:pPr>
            <w:r>
              <w:rPr>
                <w:rStyle w:val="Hyperlink7"/>
                <w:rFonts w:eastAsia="Arial Unicode MS"/>
                <w:spacing w:val="-2"/>
                <w:sz w:val="18"/>
                <w:szCs w:val="18"/>
              </w:rPr>
              <w:t>10.01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2BADB66B" w14:textId="77777777" w:rsidR="00F81D74" w:rsidRDefault="00000000">
            <w:pPr>
              <w:pStyle w:val="TableParagraph"/>
              <w:spacing w:line="207" w:lineRule="exact"/>
              <w:ind w:right="101"/>
              <w:jc w:val="right"/>
            </w:pPr>
            <w:r>
              <w:rPr>
                <w:rStyle w:val="Hyperlink7"/>
                <w:rFonts w:eastAsia="Arial Unicode MS"/>
                <w:spacing w:val="-2"/>
                <w:sz w:val="18"/>
                <w:szCs w:val="18"/>
              </w:rPr>
              <w:t>10.01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423BF073" w14:textId="77777777" w:rsidR="00F81D74" w:rsidRDefault="00000000">
            <w:pPr>
              <w:pStyle w:val="TableParagraph"/>
              <w:spacing w:line="207" w:lineRule="exact"/>
              <w:ind w:right="96"/>
              <w:jc w:val="right"/>
            </w:pPr>
            <w:r>
              <w:rPr>
                <w:rStyle w:val="Hyperlink6"/>
                <w:rFonts w:eastAsia="Arial Unicode MS"/>
                <w:sz w:val="18"/>
                <w:szCs w:val="18"/>
              </w:rPr>
              <w:t>-</w:t>
            </w:r>
          </w:p>
        </w:tc>
      </w:tr>
      <w:tr w:rsidR="00F81D74" w14:paraId="74C9A859" w14:textId="77777777">
        <w:trPr>
          <w:trHeight w:val="103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3F91B780" w14:textId="77777777" w:rsidR="00F81D74" w:rsidRDefault="00000000">
            <w:pPr>
              <w:pStyle w:val="TableParagraph"/>
              <w:spacing w:line="206" w:lineRule="exact"/>
              <w:ind w:left="105" w:right="93"/>
            </w:pPr>
            <w:r>
              <w:rPr>
                <w:rStyle w:val="Hyperlink7"/>
                <w:rFonts w:eastAsia="Arial Unicode MS"/>
                <w:spacing w:val="-2"/>
                <w:sz w:val="18"/>
                <w:szCs w:val="18"/>
              </w:rPr>
              <w:t>Abhiram Karnik al Tax</w:t>
            </w:r>
            <w:r>
              <w:rPr>
                <w:rStyle w:val="Hyperlink6"/>
                <w:rFonts w:eastAsia="Arial Unicode MS"/>
                <w:sz w:val="18"/>
                <w:szCs w:val="18"/>
              </w:rPr>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4397327" w14:textId="77777777" w:rsidR="00F81D74" w:rsidRDefault="00000000">
            <w:pPr>
              <w:pStyle w:val="TableParagraph"/>
              <w:spacing w:line="206" w:lineRule="exact"/>
              <w:ind w:right="95"/>
              <w:jc w:val="right"/>
            </w:pPr>
            <w:r>
              <w:rPr>
                <w:rStyle w:val="None"/>
                <w:spacing w:val="-4"/>
                <w:sz w:val="18"/>
                <w:szCs w:val="18"/>
              </w:rPr>
              <w:t>0.11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B038E36" w14:textId="77777777" w:rsidR="00F81D74" w:rsidRDefault="00000000">
            <w:pPr>
              <w:pStyle w:val="TableParagraph"/>
              <w:spacing w:line="206" w:lineRule="exact"/>
              <w:ind w:right="95"/>
              <w:jc w:val="right"/>
            </w:pPr>
            <w:r>
              <w:rPr>
                <w:rStyle w:val="None"/>
                <w:spacing w:val="-4"/>
                <w:sz w:val="18"/>
                <w:szCs w:val="18"/>
              </w:rPr>
              <w:t>0.11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2738ECD" w14:textId="77777777" w:rsidR="00F81D74" w:rsidRDefault="00000000">
            <w:pPr>
              <w:pStyle w:val="TableParagraph"/>
              <w:spacing w:line="206"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63A1880" w14:textId="77777777" w:rsidR="00F81D74" w:rsidRDefault="00000000">
            <w:pPr>
              <w:pStyle w:val="TableParagraph"/>
              <w:spacing w:line="206" w:lineRule="exact"/>
              <w:ind w:right="94"/>
              <w:jc w:val="right"/>
            </w:pPr>
            <w:r>
              <w:rPr>
                <w:rStyle w:val="None"/>
                <w:spacing w:val="-4"/>
                <w:sz w:val="18"/>
                <w:szCs w:val="18"/>
              </w:rPr>
              <w:t>0.42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DCAD206" w14:textId="77777777" w:rsidR="00F81D74" w:rsidRDefault="00000000">
            <w:pPr>
              <w:pStyle w:val="TableParagraph"/>
              <w:spacing w:line="206" w:lineRule="exact"/>
              <w:ind w:right="99"/>
              <w:jc w:val="right"/>
            </w:pPr>
            <w:r>
              <w:rPr>
                <w:rStyle w:val="None"/>
                <w:spacing w:val="-4"/>
                <w:sz w:val="18"/>
                <w:szCs w:val="18"/>
              </w:rPr>
              <w:t>0.42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8E7FCD5" w14:textId="77777777" w:rsidR="00F81D74" w:rsidRDefault="00000000">
            <w:pPr>
              <w:pStyle w:val="TableParagraph"/>
              <w:spacing w:line="206"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56DB4A40" w14:textId="77777777" w:rsidR="00F81D74" w:rsidRDefault="00000000">
            <w:pPr>
              <w:pStyle w:val="TableParagraph"/>
              <w:spacing w:line="206" w:lineRule="exact"/>
              <w:ind w:left="258" w:right="82"/>
              <w:jc w:val="center"/>
            </w:pPr>
            <w:r>
              <w:rPr>
                <w:rStyle w:val="None"/>
                <w:spacing w:val="-4"/>
                <w:sz w:val="18"/>
                <w:szCs w:val="18"/>
              </w:rPr>
              <w:t>0.40</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35BC4F0B" w14:textId="77777777" w:rsidR="00F81D74" w:rsidRDefault="00000000">
            <w:pPr>
              <w:pStyle w:val="TableParagraph"/>
              <w:spacing w:line="206" w:lineRule="exact"/>
              <w:ind w:left="174"/>
              <w:jc w:val="center"/>
            </w:pPr>
            <w:r>
              <w:rPr>
                <w:rStyle w:val="None"/>
                <w:spacing w:val="-4"/>
                <w:sz w:val="18"/>
                <w:szCs w:val="18"/>
              </w:rPr>
              <w:t>0.40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4313204" w14:textId="77777777" w:rsidR="00F81D74" w:rsidRDefault="00000000">
            <w:pPr>
              <w:pStyle w:val="TableParagraph"/>
              <w:spacing w:line="206"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E586ED6" w14:textId="77777777" w:rsidR="00F81D74" w:rsidRDefault="00000000">
            <w:pPr>
              <w:pStyle w:val="TableParagraph"/>
              <w:spacing w:line="206" w:lineRule="exact"/>
              <w:ind w:right="98"/>
              <w:jc w:val="right"/>
            </w:pPr>
            <w:r>
              <w:rPr>
                <w:rStyle w:val="None"/>
                <w:spacing w:val="-4"/>
                <w:sz w:val="18"/>
                <w:szCs w:val="18"/>
              </w:rPr>
              <w:t>0.39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61A0E819" w14:textId="77777777" w:rsidR="00F81D74" w:rsidRDefault="00000000">
            <w:pPr>
              <w:pStyle w:val="TableParagraph"/>
              <w:spacing w:line="206" w:lineRule="exact"/>
              <w:ind w:right="98"/>
              <w:jc w:val="right"/>
            </w:pPr>
            <w:r>
              <w:rPr>
                <w:rStyle w:val="None"/>
                <w:spacing w:val="-4"/>
                <w:sz w:val="18"/>
                <w:szCs w:val="18"/>
              </w:rPr>
              <w:t>0.39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74F4F78C" w14:textId="77777777" w:rsidR="00F81D74" w:rsidRDefault="00000000">
            <w:pPr>
              <w:pStyle w:val="TableParagraph"/>
              <w:spacing w:line="206" w:lineRule="exact"/>
              <w:ind w:right="96"/>
              <w:jc w:val="right"/>
            </w:pPr>
            <w:r>
              <w:rPr>
                <w:rStyle w:val="Hyperlink6"/>
                <w:rFonts w:eastAsia="Arial Unicode MS"/>
                <w:sz w:val="18"/>
                <w:szCs w:val="18"/>
              </w:rPr>
              <w:t>-</w:t>
            </w:r>
          </w:p>
        </w:tc>
      </w:tr>
      <w:tr w:rsidR="00F81D74" w14:paraId="28C3C2A8" w14:textId="77777777">
        <w:trPr>
          <w:trHeight w:val="99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774C4D26" w14:textId="77777777" w:rsidR="00F81D74" w:rsidRDefault="00000000">
            <w:pPr>
              <w:pStyle w:val="TableParagraph"/>
              <w:ind w:left="105" w:right="93"/>
              <w:rPr>
                <w:rStyle w:val="None"/>
                <w:sz w:val="18"/>
                <w:szCs w:val="18"/>
              </w:rPr>
            </w:pPr>
            <w:r>
              <w:rPr>
                <w:rStyle w:val="None"/>
                <w:spacing w:val="-4"/>
                <w:sz w:val="18"/>
                <w:szCs w:val="18"/>
              </w:rPr>
              <w:t>Yoshita Shan at Source</w:t>
            </w:r>
            <w:r>
              <w:rPr>
                <w:rStyle w:val="Hyperlink7"/>
                <w:rFonts w:eastAsia="Arial Unicode MS"/>
                <w:spacing w:val="-2"/>
                <w:sz w:val="18"/>
                <w:szCs w:val="18"/>
              </w:rPr>
            </w:r>
            <w:r>
              <w:rPr>
                <w:rStyle w:val="Hyperlink6"/>
                <w:rFonts w:eastAsia="Arial Unicode MS"/>
                <w:sz w:val="18"/>
                <w:szCs w:val="18"/>
              </w:rPr>
            </w:r>
            <w:r>
              <w:rPr>
                <w:rStyle w:val="None"/>
                <w:spacing w:val="64"/>
                <w:sz w:val="18"/>
                <w:szCs w:val="18"/>
              </w:rPr>
            </w:r>
            <w:r>
              <w:rPr>
                <w:rStyle w:val="Hyperlink6"/>
                <w:rFonts w:eastAsia="Arial Unicode MS"/>
                <w:sz w:val="18"/>
                <w:szCs w:val="18"/>
              </w:rPr>
            </w:r>
          </w:p>
          <w:p w14:paraId="45389D85" w14:textId="77777777" w:rsidR="00F81D74" w:rsidRDefault="00000000">
            <w:pPr>
              <w:pStyle w:val="TableParagraph"/>
              <w:spacing w:line="186" w:lineRule="exact"/>
              <w:ind w:left="105"/>
            </w:pPr>
            <w:r>
              <w:rPr>
                <w:rStyle w:val="Hyperlink6"/>
                <w:rFonts w:eastAsia="Arial Unicode MS"/>
                <w:sz w:val="18"/>
                <w:szCs w:val="18"/>
              </w:rPr>
              <w:t>u/s</w:t>
            </w:r>
            <w:r>
              <w:rPr>
                <w:rStyle w:val="None"/>
                <w:spacing w:val="-1"/>
                <w:sz w:val="18"/>
                <w:szCs w:val="18"/>
              </w:rPr>
              <w:t xml:space="preserve"> </w:t>
            </w:r>
            <w:r>
              <w:rPr>
                <w:rStyle w:val="None"/>
                <w:spacing w:val="-4"/>
                <w:sz w:val="18"/>
                <w:szCs w:val="18"/>
              </w:rPr>
              <w:t>192B</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7FFD4C1" w14:textId="77777777" w:rsidR="00F81D74" w:rsidRDefault="00000000">
            <w:pPr>
              <w:pStyle w:val="TableParagraph"/>
              <w:spacing w:line="207" w:lineRule="exact"/>
              <w:ind w:right="95"/>
              <w:jc w:val="right"/>
            </w:pPr>
            <w:r>
              <w:rPr>
                <w:rStyle w:val="Hyperlink7"/>
                <w:rFonts w:eastAsia="Arial Unicode MS"/>
                <w:spacing w:val="-2"/>
                <w:sz w:val="18"/>
                <w:szCs w:val="18"/>
              </w:rPr>
              <w:t>10.77</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C91B6FF" w14:textId="77777777" w:rsidR="00F81D74" w:rsidRDefault="00000000">
            <w:pPr>
              <w:pStyle w:val="TableParagraph"/>
              <w:spacing w:line="207" w:lineRule="exact"/>
              <w:ind w:right="95"/>
              <w:jc w:val="right"/>
            </w:pPr>
            <w:r>
              <w:rPr>
                <w:rStyle w:val="Hyperlink7"/>
                <w:rFonts w:eastAsia="Arial Unicode MS"/>
                <w:spacing w:val="-2"/>
                <w:sz w:val="18"/>
                <w:szCs w:val="18"/>
              </w:rPr>
              <w:t>10.77</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D262809" w14:textId="77777777" w:rsidR="00F81D74"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BDA9B1D" w14:textId="77777777" w:rsidR="00F81D74" w:rsidRDefault="00000000">
            <w:pPr>
              <w:pStyle w:val="TableParagraph"/>
              <w:spacing w:line="207" w:lineRule="exact"/>
              <w:ind w:right="94"/>
              <w:jc w:val="right"/>
            </w:pPr>
            <w:r>
              <w:rPr>
                <w:rStyle w:val="Hyperlink7"/>
                <w:rFonts w:eastAsia="Arial Unicode MS"/>
                <w:spacing w:val="-2"/>
                <w:sz w:val="18"/>
                <w:szCs w:val="18"/>
              </w:rPr>
              <w:t>11.50</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C7D8A10" w14:textId="77777777" w:rsidR="00F81D74" w:rsidRDefault="00000000">
            <w:pPr>
              <w:pStyle w:val="TableParagraph"/>
              <w:spacing w:line="207" w:lineRule="exact"/>
              <w:ind w:right="99"/>
              <w:jc w:val="right"/>
            </w:pPr>
            <w:r>
              <w:rPr>
                <w:rStyle w:val="Hyperlink7"/>
                <w:rFonts w:eastAsia="Arial Unicode MS"/>
                <w:spacing w:val="-2"/>
                <w:sz w:val="18"/>
                <w:szCs w:val="18"/>
              </w:rPr>
              <w:t>11.50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2726828C" w14:textId="77777777" w:rsidR="00F81D74"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0B6AFCB8" w14:textId="77777777" w:rsidR="00F81D74" w:rsidRDefault="00000000">
            <w:pPr>
              <w:pStyle w:val="TableParagraph"/>
              <w:spacing w:line="207" w:lineRule="exact"/>
              <w:ind w:left="84"/>
              <w:jc w:val="center"/>
            </w:pPr>
            <w:r>
              <w:rPr>
                <w:rStyle w:val="Hyperlink7"/>
                <w:rFonts w:eastAsia="Arial Unicode MS"/>
                <w:spacing w:val="-2"/>
                <w:sz w:val="18"/>
                <w:szCs w:val="18"/>
              </w:rPr>
              <w:t>41.65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226DD9BD" w14:textId="77777777" w:rsidR="00F81D74" w:rsidRDefault="00000000">
            <w:pPr>
              <w:pStyle w:val="TableParagraph"/>
              <w:spacing w:line="207" w:lineRule="exact"/>
              <w:ind w:left="83"/>
              <w:jc w:val="center"/>
            </w:pPr>
            <w:r>
              <w:rPr>
                <w:rStyle w:val="Hyperlink7"/>
                <w:rFonts w:eastAsia="Arial Unicode MS"/>
                <w:spacing w:val="-2"/>
                <w:sz w:val="18"/>
                <w:szCs w:val="18"/>
              </w:rPr>
              <w:t>41.65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6B46F8A8" w14:textId="77777777" w:rsidR="00F81D74"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CBE2C6F" w14:textId="77777777" w:rsidR="00F81D74" w:rsidRDefault="00000000">
            <w:pPr>
              <w:pStyle w:val="TableParagraph"/>
              <w:spacing w:line="207" w:lineRule="exact"/>
              <w:ind w:right="98"/>
              <w:jc w:val="right"/>
            </w:pPr>
            <w:r>
              <w:rPr>
                <w:rStyle w:val="Hyperlink7"/>
                <w:rFonts w:eastAsia="Arial Unicode MS"/>
                <w:spacing w:val="-2"/>
                <w:sz w:val="18"/>
                <w:szCs w:val="18"/>
              </w:rPr>
              <w:t>52.03</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46BB6B47" w14:textId="77777777" w:rsidR="00F81D74" w:rsidRDefault="00000000">
            <w:pPr>
              <w:pStyle w:val="TableParagraph"/>
              <w:spacing w:line="207" w:lineRule="exact"/>
              <w:ind w:right="101"/>
              <w:jc w:val="right"/>
            </w:pPr>
            <w:r>
              <w:rPr>
                <w:rStyle w:val="Hyperlink7"/>
                <w:rFonts w:eastAsia="Arial Unicode MS"/>
                <w:spacing w:val="-2"/>
                <w:sz w:val="18"/>
                <w:szCs w:val="18"/>
              </w:rPr>
              <w:t>52.03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F0F4B2D" w14:textId="77777777" w:rsidR="00F81D74" w:rsidRDefault="00000000">
            <w:pPr>
              <w:pStyle w:val="TableParagraph"/>
              <w:spacing w:line="207" w:lineRule="exact"/>
              <w:ind w:right="96"/>
              <w:jc w:val="right"/>
            </w:pPr>
            <w:r>
              <w:rPr>
                <w:rStyle w:val="Hyperlink6"/>
                <w:rFonts w:eastAsia="Arial Unicode MS"/>
                <w:sz w:val="18"/>
                <w:szCs w:val="18"/>
              </w:rPr>
              <w:t>-</w:t>
            </w:r>
          </w:p>
        </w:tc>
      </w:tr>
    </w:tbl>
    <w:p w14:paraId="790F818B" w14:textId="77777777" w:rsidR="00F81D74" w:rsidRDefault="00F81D74">
      <w:pPr>
        <w:pStyle w:val="Body"/>
        <w:spacing w:before="199"/>
        <w:ind w:left="520" w:hanging="520"/>
        <w:rPr>
          <w:rStyle w:val="None"/>
          <w:i/>
          <w:iCs/>
          <w:sz w:val="18"/>
          <w:szCs w:val="18"/>
        </w:rPr>
      </w:pPr>
    </w:p>
    <w:p w14:paraId="62E99B85" w14:textId="77777777" w:rsidR="00F81D74" w:rsidRDefault="00F81D74">
      <w:pPr>
        <w:pStyle w:val="TableParagraph"/>
        <w:spacing w:line="207" w:lineRule="exact"/>
        <w:jc w:val="right"/>
        <w:sectPr w:rsidR="00F81D74">
          <w:headerReference w:type="default" r:id="rId138"/>
          <w:footerReference w:type="default" r:id="rId139"/>
          <w:pgSz w:w="11920" w:h="16840"/>
          <w:pgMar w:top="1100" w:right="566" w:bottom="280" w:left="992" w:header="0" w:footer="0" w:gutter="0"/>
          <w:cols w:space="720"/>
        </w:sectPr>
      </w:pPr>
    </w:p>
    <w:p w14:paraId="3700180E" w14:textId="77777777" w:rsidR="00F81D74" w:rsidRDefault="00F81D74">
      <w:pPr>
        <w:pStyle w:val="BodyText"/>
        <w:spacing w:before="4"/>
        <w:rPr>
          <w:rStyle w:val="None"/>
          <w:i/>
          <w:iCs/>
          <w:sz w:val="2"/>
          <w:szCs w:val="2"/>
        </w:rPr>
      </w:pP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F81D74" w14:paraId="09EEF8EA" w14:textId="77777777">
        <w:trPr>
          <w:trHeight w:val="626"/>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19A7A9A7" w14:textId="77777777" w:rsidR="00F81D74" w:rsidRDefault="00F81D74">
            <w:pPr>
              <w:pStyle w:val="TableParagraph"/>
              <w:rPr>
                <w:rStyle w:val="None"/>
                <w:i/>
                <w:iCs/>
                <w:sz w:val="18"/>
                <w:szCs w:val="18"/>
              </w:rPr>
            </w:pPr>
          </w:p>
          <w:p w14:paraId="502439F8" w14:textId="77777777" w:rsidR="00F81D74" w:rsidRDefault="00F81D74">
            <w:pPr>
              <w:pStyle w:val="TableParagraph"/>
              <w:rPr>
                <w:rStyle w:val="None"/>
                <w:i/>
                <w:iCs/>
                <w:sz w:val="18"/>
                <w:szCs w:val="18"/>
              </w:rPr>
            </w:pPr>
          </w:p>
          <w:p w14:paraId="18D0B1D1" w14:textId="77777777" w:rsidR="00F81D74" w:rsidRDefault="00F81D74">
            <w:pPr>
              <w:pStyle w:val="TableParagraph"/>
              <w:spacing w:before="5"/>
              <w:rPr>
                <w:rStyle w:val="None"/>
                <w:i/>
                <w:iCs/>
                <w:sz w:val="18"/>
                <w:szCs w:val="18"/>
              </w:rPr>
            </w:pPr>
          </w:p>
          <w:p w14:paraId="194266C9" w14:textId="77777777" w:rsidR="00F81D74"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236DE7EA" w14:textId="77777777" w:rsidR="00F81D74" w:rsidRDefault="00000000">
            <w:pPr>
              <w:pStyle w:val="TableParagraph"/>
              <w:spacing w:line="206" w:lineRule="exact"/>
              <w:ind w:left="124" w:right="113"/>
              <w:jc w:val="cente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4A66CD01" w14:textId="77777777" w:rsidR="00F81D74"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64D386C3" w14:textId="77777777" w:rsidR="00F81D74"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21E5DA28" w14:textId="77777777" w:rsidR="00F81D74"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3E176DEA"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2FCFEE51" w14:textId="77777777" w:rsidR="00F81D74" w:rsidRDefault="00F81D74"/>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56F673F0" w14:textId="77777777" w:rsidR="00F81D74" w:rsidRDefault="00000000">
            <w:pPr>
              <w:pStyle w:val="TableParagraph"/>
              <w:ind w:left="134" w:right="121" w:hanging="5"/>
              <w:jc w:val="center"/>
              <w:rPr>
                <w:rStyle w:val="None"/>
                <w:b/>
                <w:bCs/>
                <w:sz w:val="18"/>
                <w:szCs w:val="18"/>
              </w:rPr>
            </w:pPr>
            <w:r>
              <w:rPr>
                <w:rStyle w:val="None"/>
                <w:b/>
                <w:bCs/>
                <w:spacing w:val="-2"/>
                <w:sz w:val="18"/>
                <w:szCs w:val="18"/>
              </w:rPr>
              <w:t>Hemangini Bora (in millio</w:t>
            </w:r>
            <w:r>
              <w:rPr>
                <w:rStyle w:val="None"/>
                <w:b/>
                <w:bCs/>
                <w:spacing w:val="-4"/>
                <w:sz w:val="18"/>
                <w:szCs w:val="18"/>
              </w:rPr>
            </w:r>
            <w:r>
              <w:rPr>
                <w:rStyle w:val="None"/>
                <w:b/>
                <w:bCs/>
                <w:spacing w:val="-2"/>
                <w:sz w:val="18"/>
                <w:szCs w:val="18"/>
              </w:rPr>
            </w:r>
          </w:p>
          <w:p w14:paraId="47CAA836" w14:textId="77777777" w:rsidR="00F81D74"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44A3FA48" w14:textId="77777777" w:rsidR="00F81D74"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61C56DC0" w14:textId="77777777" w:rsidR="00F81D74"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6E105788" w14:textId="77777777" w:rsidR="00F81D74" w:rsidRDefault="00000000">
            <w:pPr>
              <w:pStyle w:val="TableParagraph"/>
              <w:ind w:left="118" w:right="107" w:hanging="4"/>
              <w:jc w:val="center"/>
              <w:rPr>
                <w:rStyle w:val="None"/>
                <w:b/>
                <w:bCs/>
                <w:sz w:val="18"/>
                <w:szCs w:val="18"/>
              </w:rPr>
            </w:pPr>
            <w:r>
              <w:rPr>
                <w:rStyle w:val="None"/>
                <w:b/>
                <w:bCs/>
                <w:spacing w:val="-2"/>
                <w:sz w:val="18"/>
                <w:szCs w:val="18"/>
              </w:rPr>
              <w:t>Hemangini Bora (in millions</w:t>
            </w:r>
            <w:r>
              <w:rPr>
                <w:rStyle w:val="None"/>
                <w:b/>
                <w:bCs/>
                <w:spacing w:val="-4"/>
                <w:sz w:val="18"/>
                <w:szCs w:val="18"/>
              </w:rPr>
            </w:r>
            <w:r>
              <w:rPr>
                <w:rStyle w:val="None"/>
                <w:b/>
                <w:bCs/>
                <w:spacing w:val="80"/>
                <w:sz w:val="18"/>
                <w:szCs w:val="18"/>
              </w:rPr>
            </w:r>
            <w:r>
              <w:rPr>
                <w:rStyle w:val="None"/>
                <w:b/>
                <w:bCs/>
                <w:spacing w:val="-4"/>
                <w:sz w:val="18"/>
                <w:szCs w:val="18"/>
              </w:rPr>
            </w:r>
            <w:r>
              <w:rPr>
                <w:rStyle w:val="None"/>
                <w:b/>
                <w:bCs/>
                <w:spacing w:val="-2"/>
                <w:sz w:val="18"/>
                <w:szCs w:val="18"/>
              </w:rPr>
            </w:r>
          </w:p>
          <w:p w14:paraId="03FAF51F" w14:textId="77777777" w:rsidR="00F81D74"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4D9A4B5A" w14:textId="77777777" w:rsidR="00F81D74"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3349922A" w14:textId="77777777" w:rsidR="00F81D74"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28792043" w14:textId="77777777" w:rsidR="00F81D74" w:rsidRDefault="00000000">
            <w:pPr>
              <w:pStyle w:val="TableParagraph"/>
              <w:ind w:left="130" w:right="120" w:hanging="5"/>
              <w:jc w:val="center"/>
              <w:rPr>
                <w:rStyle w:val="None"/>
                <w:b/>
                <w:bCs/>
                <w:sz w:val="18"/>
                <w:szCs w:val="18"/>
              </w:rPr>
            </w:pPr>
            <w:r>
              <w:rPr>
                <w:rStyle w:val="None"/>
                <w:b/>
                <w:bCs/>
                <w:spacing w:val="-2"/>
                <w:sz w:val="18"/>
                <w:szCs w:val="18"/>
              </w:rPr>
              <w:t>Hemangini Bora (in millio</w:t>
            </w:r>
            <w:r>
              <w:rPr>
                <w:rStyle w:val="None"/>
                <w:b/>
                <w:bCs/>
                <w:spacing w:val="-4"/>
                <w:sz w:val="18"/>
                <w:szCs w:val="18"/>
              </w:rPr>
            </w:r>
            <w:r>
              <w:rPr>
                <w:rStyle w:val="None"/>
                <w:b/>
                <w:bCs/>
                <w:spacing w:val="-2"/>
                <w:sz w:val="18"/>
                <w:szCs w:val="18"/>
              </w:rPr>
            </w:r>
          </w:p>
          <w:p w14:paraId="49D77D5C" w14:textId="77777777" w:rsidR="00F81D74"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6AF11626" w14:textId="77777777" w:rsidR="00F81D74"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3DEBA6F1" w14:textId="77777777" w:rsidR="00F81D74"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14703E33" w14:textId="77777777" w:rsidR="00F81D74" w:rsidRDefault="00000000">
            <w:pPr>
              <w:pStyle w:val="TableParagraph"/>
              <w:ind w:left="131" w:right="119" w:hanging="5"/>
              <w:jc w:val="center"/>
              <w:rPr>
                <w:rStyle w:val="None"/>
                <w:b/>
                <w:bCs/>
                <w:sz w:val="18"/>
                <w:szCs w:val="18"/>
              </w:rPr>
            </w:pPr>
            <w:r>
              <w:rPr>
                <w:rStyle w:val="None"/>
                <w:b/>
                <w:bCs/>
                <w:spacing w:val="-2"/>
                <w:sz w:val="18"/>
                <w:szCs w:val="18"/>
              </w:rPr>
              <w:t>Hemangini Bora (in millio</w:t>
            </w:r>
            <w:r>
              <w:rPr>
                <w:rStyle w:val="None"/>
                <w:b/>
                <w:bCs/>
                <w:spacing w:val="-4"/>
                <w:sz w:val="18"/>
                <w:szCs w:val="18"/>
              </w:rPr>
            </w:r>
            <w:r>
              <w:rPr>
                <w:rStyle w:val="None"/>
                <w:b/>
                <w:bCs/>
                <w:spacing w:val="-2"/>
                <w:sz w:val="18"/>
                <w:szCs w:val="18"/>
              </w:rPr>
            </w:r>
          </w:p>
          <w:p w14:paraId="310EEB6B" w14:textId="77777777" w:rsidR="00F81D74"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246A26E3" w14:textId="77777777" w:rsidR="00F81D74"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1762A317" w14:textId="77777777" w:rsidR="00F81D74"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F81D74" w14:paraId="1F908F23" w14:textId="77777777">
        <w:trPr>
          <w:trHeight w:val="99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370" w:type="dxa"/>
            </w:tcMar>
          </w:tcPr>
          <w:p w14:paraId="23E08B91" w14:textId="77777777" w:rsidR="00F81D74" w:rsidRDefault="00000000">
            <w:pPr>
              <w:pStyle w:val="TableParagraph"/>
              <w:ind w:left="105" w:right="290"/>
              <w:rPr>
                <w:rStyle w:val="None"/>
                <w:sz w:val="18"/>
                <w:szCs w:val="18"/>
              </w:rPr>
            </w:pPr>
            <w:r>
              <w:rPr>
                <w:rStyle w:val="Hyperlink7"/>
                <w:rFonts w:eastAsia="Arial Unicode MS"/>
                <w:spacing w:val="-2"/>
                <w:sz w:val="18"/>
                <w:szCs w:val="18"/>
              </w:rPr>
              <w:t>Unni Sunder</w:t>
            </w:r>
          </w:p>
          <w:p w14:paraId="7857002E" w14:textId="77777777" w:rsidR="00F81D74" w:rsidRDefault="00000000">
            <w:pPr>
              <w:pStyle w:val="TableParagraph"/>
              <w:spacing w:before="1" w:line="186" w:lineRule="exact"/>
              <w:ind w:left="105"/>
            </w:pPr>
            <w:r>
              <w:rPr>
                <w:rStyle w:val="None"/>
                <w:spacing w:val="-4"/>
                <w:sz w:val="18"/>
                <w:szCs w:val="18"/>
              </w:rPr>
              <w:t>Fund</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CAEE1FE" w14:textId="77777777" w:rsidR="00F81D74" w:rsidRDefault="00000000">
            <w:pPr>
              <w:pStyle w:val="TableParagraph"/>
              <w:spacing w:line="207" w:lineRule="exact"/>
              <w:ind w:right="95"/>
              <w:jc w:val="right"/>
            </w:pPr>
            <w:r>
              <w:rPr>
                <w:rStyle w:val="None"/>
                <w:spacing w:val="-4"/>
                <w:sz w:val="18"/>
                <w:szCs w:val="18"/>
              </w:rPr>
              <w:t>0.01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C209BBA" w14:textId="77777777" w:rsidR="00F81D74" w:rsidRDefault="00000000">
            <w:pPr>
              <w:pStyle w:val="TableParagraph"/>
              <w:spacing w:line="207" w:lineRule="exact"/>
              <w:ind w:right="95"/>
              <w:jc w:val="right"/>
            </w:pPr>
            <w:r>
              <w:rPr>
                <w:rStyle w:val="None"/>
                <w:spacing w:val="-4"/>
                <w:sz w:val="18"/>
                <w:szCs w:val="18"/>
              </w:rPr>
              <w:t>0.01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A02E8DE" w14:textId="77777777" w:rsidR="00F81D74"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4CAC4C43" w14:textId="77777777" w:rsidR="00F81D74" w:rsidRDefault="00000000">
            <w:pPr>
              <w:pStyle w:val="TableParagraph"/>
              <w:spacing w:line="207" w:lineRule="exact"/>
              <w:ind w:right="94"/>
              <w:jc w:val="right"/>
            </w:pPr>
            <w:r>
              <w:rPr>
                <w:rStyle w:val="None"/>
                <w:spacing w:val="-4"/>
                <w:sz w:val="18"/>
                <w:szCs w:val="18"/>
              </w:rPr>
              <w:t>0.02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8F6885A" w14:textId="77777777" w:rsidR="00F81D74" w:rsidRDefault="00000000">
            <w:pPr>
              <w:pStyle w:val="TableParagraph"/>
              <w:spacing w:line="207" w:lineRule="exact"/>
              <w:ind w:right="99"/>
              <w:jc w:val="right"/>
            </w:pPr>
            <w:r>
              <w:rPr>
                <w:rStyle w:val="None"/>
                <w:spacing w:val="-4"/>
                <w:sz w:val="18"/>
                <w:szCs w:val="18"/>
              </w:rPr>
              <w:t>0.02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4D98849" w14:textId="77777777" w:rsidR="00F81D74"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584E3D12" w14:textId="77777777" w:rsidR="00F81D74" w:rsidRDefault="00000000">
            <w:pPr>
              <w:pStyle w:val="TableParagraph"/>
              <w:spacing w:line="207" w:lineRule="exact"/>
              <w:ind w:left="258" w:right="82"/>
              <w:jc w:val="center"/>
            </w:pPr>
            <w:r>
              <w:rPr>
                <w:rStyle w:val="None"/>
                <w:spacing w:val="-4"/>
                <w:sz w:val="18"/>
                <w:szCs w:val="18"/>
              </w:rPr>
              <w:t>0.01</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4C89D2C0" w14:textId="77777777" w:rsidR="00F81D74" w:rsidRDefault="00000000">
            <w:pPr>
              <w:pStyle w:val="TableParagraph"/>
              <w:spacing w:line="207" w:lineRule="exact"/>
              <w:ind w:left="174"/>
              <w:jc w:val="center"/>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5E66E936" w14:textId="77777777" w:rsidR="00F81D74"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2D0DB82D" w14:textId="77777777" w:rsidR="00F81D74" w:rsidRDefault="00000000">
            <w:pPr>
              <w:pStyle w:val="TableParagraph"/>
              <w:spacing w:line="207" w:lineRule="exact"/>
              <w:ind w:right="98"/>
              <w:jc w:val="right"/>
            </w:pPr>
            <w:r>
              <w:rPr>
                <w:rStyle w:val="None"/>
                <w:spacing w:val="-4"/>
                <w:sz w:val="18"/>
                <w:szCs w:val="18"/>
              </w:rPr>
              <w:t>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025F5DFC" w14:textId="77777777" w:rsidR="00F81D74" w:rsidRDefault="00000000">
            <w:pPr>
              <w:pStyle w:val="TableParagraph"/>
              <w:spacing w:line="207" w:lineRule="exact"/>
              <w:ind w:right="101"/>
              <w:jc w:val="right"/>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FA5328A" w14:textId="77777777" w:rsidR="00F81D74" w:rsidRDefault="00000000">
            <w:pPr>
              <w:pStyle w:val="TableParagraph"/>
              <w:spacing w:line="207" w:lineRule="exact"/>
              <w:ind w:right="96"/>
              <w:jc w:val="right"/>
            </w:pPr>
            <w:r>
              <w:rPr>
                <w:rStyle w:val="Hyperlink6"/>
                <w:rFonts w:eastAsia="Arial Unicode MS"/>
                <w:sz w:val="18"/>
                <w:szCs w:val="18"/>
              </w:rPr>
              <w:t>-</w:t>
            </w:r>
          </w:p>
        </w:tc>
      </w:tr>
      <w:tr w:rsidR="00F81D74" w14:paraId="5BC67AA3" w14:textId="77777777">
        <w:trPr>
          <w:trHeight w:val="832"/>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07CFE246" w14:textId="77777777" w:rsidR="00F81D74" w:rsidRDefault="00000000">
            <w:pPr>
              <w:pStyle w:val="TableParagraph"/>
              <w:spacing w:line="206" w:lineRule="exact"/>
              <w:ind w:left="105" w:right="93"/>
            </w:pPr>
            <w:r>
              <w:rPr>
                <w:rStyle w:val="Hyperlink6"/>
                <w:rFonts w:eastAsia="Arial Unicode MS"/>
                <w:sz w:val="18"/>
                <w:szCs w:val="18"/>
              </w:rPr>
              <w:t>Goods and Ishita Raj&amp;</w:t>
            </w:r>
            <w:r>
              <w:rPr>
                <w:rStyle w:val="None"/>
                <w:spacing w:val="-12"/>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r>
              <w:rPr>
                <w:rStyle w:val="None"/>
                <w:spacing w:val="-4"/>
                <w:sz w:val="18"/>
                <w:szCs w:val="18"/>
                <w:vertAlign w:val="superscript"/>
              </w:rPr>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D283F84" w14:textId="77777777" w:rsidR="00F81D74" w:rsidRDefault="00000000">
            <w:pPr>
              <w:pStyle w:val="TableParagraph"/>
              <w:spacing w:line="207" w:lineRule="exact"/>
              <w:ind w:right="95"/>
              <w:jc w:val="right"/>
            </w:pPr>
            <w:r>
              <w:rPr>
                <w:rStyle w:val="Hyperlink7"/>
                <w:rFonts w:eastAsia="Arial Unicode MS"/>
                <w:spacing w:val="-2"/>
                <w:sz w:val="18"/>
                <w:szCs w:val="18"/>
              </w:rPr>
              <w:t>30.56</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C198B9D" w14:textId="77777777" w:rsidR="00F81D74" w:rsidRDefault="00000000">
            <w:pPr>
              <w:pStyle w:val="TableParagraph"/>
              <w:spacing w:line="207" w:lineRule="exact"/>
              <w:ind w:right="95"/>
              <w:jc w:val="right"/>
            </w:pPr>
            <w:r>
              <w:rPr>
                <w:rStyle w:val="Hyperlink7"/>
                <w:rFonts w:eastAsia="Arial Unicode MS"/>
                <w:spacing w:val="-2"/>
                <w:sz w:val="18"/>
                <w:szCs w:val="18"/>
              </w:rPr>
              <w:t>30.65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B0DC5A7" w14:textId="77777777" w:rsidR="00F81D74"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A64534F" w14:textId="77777777" w:rsidR="00F81D74" w:rsidRDefault="00000000">
            <w:pPr>
              <w:pStyle w:val="TableParagraph"/>
              <w:spacing w:line="207" w:lineRule="exact"/>
              <w:ind w:right="94"/>
              <w:jc w:val="right"/>
            </w:pPr>
            <w:r>
              <w:rPr>
                <w:rStyle w:val="Hyperlink7"/>
                <w:rFonts w:eastAsia="Arial Unicode MS"/>
                <w:spacing w:val="-2"/>
                <w:sz w:val="18"/>
                <w:szCs w:val="18"/>
              </w:rPr>
              <w:t>98.95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5DCEE04" w14:textId="77777777" w:rsidR="00F81D74" w:rsidRDefault="00000000">
            <w:pPr>
              <w:pStyle w:val="TableParagraph"/>
              <w:spacing w:line="207" w:lineRule="exact"/>
              <w:ind w:right="99"/>
              <w:jc w:val="right"/>
            </w:pPr>
            <w:r>
              <w:rPr>
                <w:rStyle w:val="Hyperlink7"/>
                <w:rFonts w:eastAsia="Arial Unicode MS"/>
                <w:spacing w:val="-2"/>
                <w:sz w:val="18"/>
                <w:szCs w:val="18"/>
              </w:rPr>
              <w:t>98.95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7A3F415" w14:textId="77777777" w:rsidR="00F81D74"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27D7A15F" w14:textId="77777777" w:rsidR="00F81D74" w:rsidRDefault="00000000">
            <w:pPr>
              <w:pStyle w:val="TableParagraph"/>
              <w:spacing w:line="207" w:lineRule="exact"/>
              <w:ind w:left="84"/>
              <w:jc w:val="center"/>
            </w:pPr>
            <w:r>
              <w:rPr>
                <w:rStyle w:val="Hyperlink7"/>
                <w:rFonts w:eastAsia="Arial Unicode MS"/>
                <w:spacing w:val="-2"/>
                <w:sz w:val="18"/>
                <w:szCs w:val="18"/>
              </w:rPr>
              <w:t>39.92</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165687E4" w14:textId="77777777" w:rsidR="00F81D74" w:rsidRDefault="00000000">
            <w:pPr>
              <w:pStyle w:val="TableParagraph"/>
              <w:spacing w:line="207" w:lineRule="exact"/>
              <w:ind w:left="83"/>
              <w:jc w:val="center"/>
            </w:pPr>
            <w:r>
              <w:rPr>
                <w:rStyle w:val="Hyperlink7"/>
                <w:rFonts w:eastAsia="Arial Unicode MS"/>
                <w:spacing w:val="-2"/>
                <w:sz w:val="18"/>
                <w:szCs w:val="18"/>
              </w:rPr>
              <w:t>39.92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0A7E928" w14:textId="77777777" w:rsidR="00F81D74"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4A86745" w14:textId="77777777" w:rsidR="00F81D74" w:rsidRDefault="00000000">
            <w:pPr>
              <w:pStyle w:val="TableParagraph"/>
              <w:spacing w:line="207" w:lineRule="exact"/>
              <w:ind w:right="98"/>
              <w:jc w:val="right"/>
            </w:pPr>
            <w:r>
              <w:rPr>
                <w:rStyle w:val="Hyperlink7"/>
                <w:rFonts w:eastAsia="Arial Unicode MS"/>
                <w:spacing w:val="-2"/>
                <w:sz w:val="18"/>
                <w:szCs w:val="18"/>
              </w:rPr>
              <w:t>17.61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1B8E7D56" w14:textId="77777777" w:rsidR="00F81D74" w:rsidRDefault="00000000">
            <w:pPr>
              <w:pStyle w:val="TableParagraph"/>
              <w:spacing w:line="207" w:lineRule="exact"/>
              <w:ind w:right="101"/>
              <w:jc w:val="right"/>
            </w:pPr>
            <w:r>
              <w:rPr>
                <w:rStyle w:val="Hyperlink7"/>
                <w:rFonts w:eastAsia="Arial Unicode MS"/>
                <w:spacing w:val="-2"/>
                <w:sz w:val="18"/>
                <w:szCs w:val="18"/>
              </w:rPr>
              <w:t>17.61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446B19B8" w14:textId="77777777" w:rsidR="00F81D74" w:rsidRDefault="00000000">
            <w:pPr>
              <w:pStyle w:val="TableParagraph"/>
              <w:spacing w:line="207" w:lineRule="exact"/>
              <w:ind w:right="96"/>
              <w:jc w:val="right"/>
            </w:pPr>
            <w:r>
              <w:rPr>
                <w:rStyle w:val="Hyperlink6"/>
                <w:rFonts w:eastAsia="Arial Unicode MS"/>
                <w:sz w:val="18"/>
                <w:szCs w:val="18"/>
              </w:rPr>
              <w:t>-</w:t>
            </w:r>
          </w:p>
        </w:tc>
      </w:tr>
      <w:tr w:rsidR="00F81D74" w14:paraId="0AAFE4BC" w14:textId="77777777">
        <w:trPr>
          <w:trHeight w:val="384"/>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685BB467" w14:textId="77777777" w:rsidR="00F81D74" w:rsidRDefault="00000000">
            <w:pPr>
              <w:pStyle w:val="TableParagraph"/>
              <w:spacing w:line="186" w:lineRule="exact"/>
              <w:ind w:left="105"/>
            </w:pPr>
            <w:r>
              <w:rPr>
                <w:rStyle w:val="None"/>
                <w:b/>
                <w:bCs/>
                <w:spacing w:val="-2"/>
                <w:sz w:val="18"/>
                <w:szCs w:val="18"/>
              </w:rPr>
              <w:t>Total</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124B08E" w14:textId="77777777" w:rsidR="00F81D74" w:rsidRDefault="00000000">
            <w:pPr>
              <w:pStyle w:val="TableParagraph"/>
              <w:spacing w:line="186" w:lineRule="exact"/>
              <w:ind w:right="95"/>
              <w:jc w:val="right"/>
            </w:pPr>
            <w:r>
              <w:rPr>
                <w:rStyle w:val="None"/>
                <w:b/>
                <w:bCs/>
                <w:spacing w:val="-2"/>
                <w:sz w:val="18"/>
                <w:szCs w:val="18"/>
              </w:rPr>
              <w:t>44.95</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79608F6" w14:textId="77777777" w:rsidR="00F81D74" w:rsidRDefault="00000000">
            <w:pPr>
              <w:pStyle w:val="TableParagraph"/>
              <w:spacing w:line="186" w:lineRule="exact"/>
              <w:ind w:right="95"/>
              <w:jc w:val="right"/>
            </w:pPr>
            <w:r>
              <w:rPr>
                <w:rStyle w:val="None"/>
                <w:b/>
                <w:bCs/>
                <w:spacing w:val="-2"/>
                <w:sz w:val="18"/>
                <w:szCs w:val="18"/>
              </w:rPr>
              <w:t>44.95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E282E1" w14:textId="77777777" w:rsidR="00F81D74" w:rsidRDefault="00F81D74"/>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9C3F6D0" w14:textId="77777777" w:rsidR="00F81D74" w:rsidRDefault="00000000">
            <w:pPr>
              <w:pStyle w:val="TableParagraph"/>
              <w:spacing w:line="186" w:lineRule="exact"/>
              <w:ind w:right="94"/>
              <w:jc w:val="right"/>
            </w:pPr>
            <w:r>
              <w:rPr>
                <w:rStyle w:val="None"/>
                <w:b/>
                <w:bCs/>
                <w:spacing w:val="-2"/>
                <w:sz w:val="18"/>
                <w:szCs w:val="18"/>
              </w:rPr>
              <w:t>123.07</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DE053D2" w14:textId="77777777" w:rsidR="00F81D74" w:rsidRDefault="00000000">
            <w:pPr>
              <w:pStyle w:val="TableParagraph"/>
              <w:spacing w:line="186" w:lineRule="exact"/>
              <w:ind w:right="99"/>
              <w:jc w:val="right"/>
            </w:pPr>
            <w:r>
              <w:rPr>
                <w:rStyle w:val="None"/>
                <w:b/>
                <w:bCs/>
                <w:spacing w:val="-2"/>
                <w:sz w:val="18"/>
                <w:szCs w:val="18"/>
              </w:rPr>
              <w:t>123.07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1FC52FD" w14:textId="77777777" w:rsidR="00F81D74" w:rsidRDefault="00000000">
            <w:pPr>
              <w:pStyle w:val="TableParagraph"/>
              <w:spacing w:line="186" w:lineRule="exact"/>
              <w:ind w:right="97"/>
              <w:jc w:val="right"/>
            </w:pPr>
            <w:r>
              <w:rPr>
                <w:rStyle w:val="None"/>
                <w:b/>
                <w:bC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9" w:type="dxa"/>
              <w:bottom w:w="80" w:type="dxa"/>
              <w:right w:w="80" w:type="dxa"/>
            </w:tcMar>
          </w:tcPr>
          <w:p w14:paraId="78089A7C" w14:textId="77777777" w:rsidR="00F81D74" w:rsidRDefault="00000000">
            <w:pPr>
              <w:pStyle w:val="TableParagraph"/>
              <w:spacing w:line="186" w:lineRule="exact"/>
              <w:ind w:left="89"/>
              <w:jc w:val="center"/>
            </w:pPr>
            <w:r>
              <w:rPr>
                <w:rStyle w:val="None"/>
                <w:b/>
                <w:bCs/>
                <w:spacing w:val="-2"/>
                <w:sz w:val="18"/>
                <w:szCs w:val="18"/>
              </w:rPr>
              <w:t>93.17</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166" w:type="dxa"/>
            </w:tcMar>
          </w:tcPr>
          <w:p w14:paraId="7D1B7A82" w14:textId="77777777" w:rsidR="00F81D74" w:rsidRDefault="00000000">
            <w:pPr>
              <w:pStyle w:val="TableParagraph"/>
              <w:spacing w:line="186" w:lineRule="exact"/>
              <w:ind w:left="174" w:right="86"/>
              <w:jc w:val="center"/>
            </w:pPr>
            <w:r>
              <w:rPr>
                <w:rStyle w:val="None"/>
                <w:b/>
                <w:bCs/>
                <w:spacing w:val="-2"/>
                <w:sz w:val="18"/>
                <w:szCs w:val="18"/>
              </w:rPr>
              <w:t>93.17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237C9FC" w14:textId="77777777" w:rsidR="00F81D74" w:rsidRDefault="00000000">
            <w:pPr>
              <w:pStyle w:val="TableParagraph"/>
              <w:spacing w:line="186" w:lineRule="exact"/>
              <w:ind w:right="96"/>
              <w:jc w:val="right"/>
            </w:pPr>
            <w:r>
              <w:rPr>
                <w:rStyle w:val="None"/>
                <w:b/>
                <w:bC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14C8CA8" w14:textId="77777777" w:rsidR="00F81D74" w:rsidRDefault="00000000">
            <w:pPr>
              <w:pStyle w:val="TableParagraph"/>
              <w:spacing w:line="186" w:lineRule="exact"/>
              <w:ind w:right="95"/>
              <w:jc w:val="right"/>
            </w:pPr>
            <w:r>
              <w:rPr>
                <w:rStyle w:val="None"/>
                <w:b/>
                <w:bCs/>
                <w:spacing w:val="-2"/>
                <w:sz w:val="18"/>
                <w:szCs w:val="18"/>
              </w:rPr>
              <w:t>80.14</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0BCE725" w14:textId="77777777" w:rsidR="00F81D74" w:rsidRDefault="00000000">
            <w:pPr>
              <w:pStyle w:val="TableParagraph"/>
              <w:spacing w:line="186" w:lineRule="exact"/>
              <w:ind w:right="98"/>
              <w:jc w:val="right"/>
            </w:pPr>
            <w:r>
              <w:rPr>
                <w:rStyle w:val="None"/>
                <w:b/>
                <w:bCs/>
                <w:spacing w:val="-2"/>
                <w:sz w:val="18"/>
                <w:szCs w:val="18"/>
              </w:rPr>
              <w:t>80.14</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69FC2F4F" w14:textId="77777777" w:rsidR="00F81D74" w:rsidRDefault="00000000">
            <w:pPr>
              <w:pStyle w:val="TableParagraph"/>
              <w:spacing w:line="186" w:lineRule="exact"/>
              <w:ind w:right="96"/>
              <w:jc w:val="right"/>
            </w:pPr>
            <w:r>
              <w:rPr>
                <w:rStyle w:val="None"/>
                <w:b/>
                <w:bCs/>
                <w:sz w:val="18"/>
                <w:szCs w:val="18"/>
              </w:rPr>
              <w:t>-</w:t>
            </w:r>
          </w:p>
        </w:tc>
      </w:tr>
      <w:tr w:rsidR="00F81D74" w14:paraId="4A39E24B" w14:textId="77777777">
        <w:trPr>
          <w:trHeight w:val="1451"/>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8E6C8FB" w14:textId="77777777" w:rsidR="00F81D74" w:rsidRDefault="00000000">
            <w:pPr>
              <w:pStyle w:val="TableParagraph"/>
              <w:spacing w:line="207" w:lineRule="exact"/>
              <w:ind w:left="105"/>
              <w:jc w:val="both"/>
              <w:rPr>
                <w:rStyle w:val="None"/>
                <w:sz w:val="18"/>
                <w:szCs w:val="18"/>
              </w:rPr>
            </w:pPr>
            <w:r>
              <w:rPr>
                <w:rStyle w:val="Hyperlink6"/>
                <w:rFonts w:eastAsia="Arial Unicode MS"/>
                <w:sz w:val="18"/>
                <w:szCs w:val="18"/>
              </w:rPr>
              <w:t>No</w:t>
            </w:r>
            <w:r>
              <w:rPr>
                <w:rStyle w:val="None"/>
                <w:spacing w:val="67"/>
                <w:sz w:val="18"/>
                <w:szCs w:val="18"/>
              </w:rPr>
              <w:t xml:space="preserve">   </w:t>
            </w:r>
            <w:r>
              <w:rPr>
                <w:rStyle w:val="None"/>
                <w:spacing w:val="-5"/>
                <w:sz w:val="18"/>
                <w:szCs w:val="18"/>
              </w:rPr>
              <w:t>of</w:t>
            </w:r>
          </w:p>
          <w:p w14:paraId="68B90000" w14:textId="77777777" w:rsidR="00F81D74" w:rsidRDefault="00000000">
            <w:pPr>
              <w:pStyle w:val="TableParagraph"/>
              <w:spacing w:line="206" w:lineRule="exact"/>
              <w:ind w:left="105" w:right="99"/>
              <w:jc w:val="both"/>
            </w:pPr>
            <w:r>
              <w:rPr>
                <w:rStyle w:val="Hyperlink7"/>
                <w:rFonts w:eastAsia="Arial Unicode MS"/>
                <w:spacing w:val="-2"/>
                <w:sz w:val="18"/>
                <w:szCs w:val="18"/>
              </w:rPr>
              <w:t xml:space="preserve">Employee </w:t>
            </w:r>
            <w:r>
              <w:rPr>
                <w:rStyle w:val="Hyperlink6"/>
                <w:rFonts w:eastAsia="Arial Unicode MS"/>
                <w:sz w:val="18"/>
                <w:szCs w:val="18"/>
              </w:rPr>
              <w:t xml:space="preserve">s as at </w:t>
            </w:r>
            <w:r>
              <w:rPr>
                <w:rStyle w:val="Hyperlink7"/>
                <w:rFonts w:eastAsia="Arial Unicode MS"/>
                <w:spacing w:val="-2"/>
                <w:sz w:val="18"/>
                <w:szCs w:val="18"/>
              </w:rPr>
              <w:t xml:space="preserve">period/yea </w:t>
            </w:r>
            <w:r>
              <w:rPr>
                <w:rStyle w:val="Hyperlink6"/>
                <w:rFonts w:eastAsia="Arial Unicode MS"/>
                <w:sz w:val="18"/>
                <w:szCs w:val="18"/>
              </w:rPr>
              <w:t>r end</w:t>
            </w:r>
            <w:r>
              <w:rPr>
                <w:rStyle w:val="None"/>
                <w:sz w:val="18"/>
                <w:szCs w:val="18"/>
                <w:vertAlign w:val="superscript"/>
              </w:rPr>
              <w:t>*</w:t>
            </w:r>
          </w:p>
        </w:tc>
        <w:tc>
          <w:tcPr>
            <w:tcW w:w="2128"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C41F065" w14:textId="77777777" w:rsidR="00F81D74" w:rsidRDefault="00000000">
            <w:pPr>
              <w:pStyle w:val="TableParagraph"/>
              <w:spacing w:line="207" w:lineRule="exact"/>
              <w:ind w:right="94"/>
              <w:jc w:val="right"/>
            </w:pPr>
            <w:r>
              <w:rPr>
                <w:rStyle w:val="None"/>
                <w:spacing w:val="-5"/>
                <w:sz w:val="18"/>
                <w:szCs w:val="18"/>
              </w:rPr>
              <w:t>189</w:t>
            </w:r>
          </w:p>
        </w:tc>
        <w:tc>
          <w:tcPr>
            <w:tcW w:w="2336"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8B017DA" w14:textId="77777777" w:rsidR="00F81D74" w:rsidRDefault="00000000">
            <w:pPr>
              <w:pStyle w:val="TableParagraph"/>
              <w:spacing w:line="207" w:lineRule="exact"/>
              <w:ind w:right="95"/>
              <w:jc w:val="right"/>
            </w:pPr>
            <w:r>
              <w:rPr>
                <w:rStyle w:val="None"/>
                <w:spacing w:val="-5"/>
                <w:sz w:val="18"/>
                <w:szCs w:val="18"/>
              </w:rPr>
              <w:t>178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68FD2C7" w14:textId="77777777" w:rsidR="00F81D74" w:rsidRDefault="00000000">
            <w:pPr>
              <w:pStyle w:val="TableParagraph"/>
              <w:spacing w:line="207" w:lineRule="exact"/>
              <w:ind w:right="94"/>
              <w:jc w:val="right"/>
            </w:pPr>
            <w:r>
              <w:rPr>
                <w:rStyle w:val="None"/>
                <w:spacing w:val="-5"/>
                <w:sz w:val="18"/>
                <w:szCs w:val="18"/>
              </w:rPr>
              <w:t>168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695C1D5" w14:textId="77777777" w:rsidR="00F81D74" w:rsidRDefault="00000000">
            <w:pPr>
              <w:pStyle w:val="TableParagraph"/>
              <w:spacing w:line="207" w:lineRule="exact"/>
              <w:ind w:right="94"/>
              <w:jc w:val="right"/>
            </w:pPr>
            <w:r>
              <w:rPr>
                <w:rStyle w:val="None"/>
                <w:spacing w:val="-5"/>
                <w:sz w:val="18"/>
                <w:szCs w:val="18"/>
              </w:rPr>
              <w:t>161</w:t>
            </w:r>
          </w:p>
        </w:tc>
      </w:tr>
    </w:tbl>
    <w:p w14:paraId="29AB2FE3" w14:textId="77777777" w:rsidR="00F81D74" w:rsidRDefault="00F81D74">
      <w:pPr>
        <w:pStyle w:val="BodyText"/>
        <w:spacing w:before="4"/>
        <w:ind w:left="520" w:hanging="520"/>
        <w:rPr>
          <w:rStyle w:val="None"/>
          <w:i/>
          <w:iCs/>
          <w:sz w:val="2"/>
          <w:szCs w:val="2"/>
        </w:rPr>
      </w:pPr>
    </w:p>
    <w:p w14:paraId="2758ECBC" w14:textId="77777777" w:rsidR="00F81D74" w:rsidRDefault="00000000">
      <w:pPr>
        <w:pStyle w:val="Body"/>
        <w:spacing w:before="1"/>
        <w:ind w:left="489"/>
        <w:rPr>
          <w:rStyle w:val="Hyperlink8"/>
          <w:rFonts w:eastAsia="Arial Unicode MS"/>
        </w:rPr>
      </w:pPr>
      <w:r>
        <w:rPr>
          <w:rStyle w:val="None"/>
          <w:i/>
          <w:iCs/>
          <w:spacing w:val="-2"/>
          <w:sz w:val="16"/>
          <w:szCs w:val="16"/>
          <w:lang w:val="de-DE"/>
        </w:rPr>
        <w:t>Note:</w:t>
      </w:r>
    </w:p>
    <w:p w14:paraId="197EB6E6" w14:textId="77777777" w:rsidR="00F81D74" w:rsidRDefault="00000000">
      <w:pPr>
        <w:pStyle w:val="ListParagraph"/>
        <w:numPr>
          <w:ilvl w:val="0"/>
          <w:numId w:val="51"/>
        </w:numPr>
        <w:spacing w:before="2"/>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number</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employees</w:t>
      </w:r>
      <w:r>
        <w:rPr>
          <w:rStyle w:val="None"/>
          <w:i/>
          <w:iCs/>
          <w:spacing w:val="-4"/>
          <w:sz w:val="16"/>
          <w:szCs w:val="16"/>
        </w:rPr>
        <w:t xml:space="preserve"> </w:t>
      </w:r>
      <w:r>
        <w:rPr>
          <w:rStyle w:val="Hyperlink4"/>
          <w:i/>
          <w:iCs/>
          <w:sz w:val="16"/>
          <w:szCs w:val="16"/>
        </w:rPr>
        <w:t>mentioned</w:t>
      </w:r>
      <w:r>
        <w:rPr>
          <w:rStyle w:val="None"/>
          <w:i/>
          <w:iCs/>
          <w:spacing w:val="-6"/>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6"/>
          <w:sz w:val="16"/>
          <w:szCs w:val="16"/>
        </w:rPr>
        <w:t xml:space="preserve"> </w:t>
      </w:r>
      <w:r>
        <w:rPr>
          <w:rStyle w:val="Hyperlink4"/>
          <w:i/>
          <w:iCs/>
          <w:sz w:val="16"/>
          <w:szCs w:val="16"/>
        </w:rPr>
        <w:t>differ</w:t>
      </w:r>
      <w:r>
        <w:rPr>
          <w:rStyle w:val="None"/>
          <w:i/>
          <w:iCs/>
          <w:spacing w:val="-6"/>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every</w:t>
      </w:r>
      <w:r>
        <w:rPr>
          <w:rStyle w:val="None"/>
          <w:i/>
          <w:iCs/>
          <w:spacing w:val="-6"/>
          <w:sz w:val="16"/>
          <w:szCs w:val="16"/>
        </w:rPr>
        <w:t xml:space="preserve"> </w:t>
      </w:r>
      <w:r>
        <w:rPr>
          <w:rStyle w:val="Hyperlink4"/>
          <w:i/>
          <w:iCs/>
          <w:sz w:val="16"/>
          <w:szCs w:val="16"/>
        </w:rPr>
        <w:t>statutory</w:t>
      </w:r>
      <w:r>
        <w:rPr>
          <w:rStyle w:val="None"/>
          <w:i/>
          <w:iCs/>
          <w:spacing w:val="-7"/>
          <w:sz w:val="16"/>
          <w:szCs w:val="16"/>
        </w:rPr>
        <w:t xml:space="preserve"> </w:t>
      </w:r>
      <w:r>
        <w:rPr>
          <w:rStyle w:val="Hyperlink4"/>
          <w:i/>
          <w:iCs/>
          <w:sz w:val="16"/>
          <w:szCs w:val="16"/>
        </w:rPr>
        <w:t>due</w:t>
      </w:r>
      <w:r>
        <w:rPr>
          <w:rStyle w:val="None"/>
          <w:i/>
          <w:iCs/>
          <w:spacing w:val="-6"/>
          <w:sz w:val="16"/>
          <w:szCs w:val="16"/>
        </w:rPr>
        <w:t xml:space="preserve"> </w:t>
      </w:r>
      <w:r>
        <w:rPr>
          <w:rStyle w:val="Hyperlink4"/>
          <w:i/>
          <w:iCs/>
          <w:sz w:val="16"/>
          <w:szCs w:val="16"/>
        </w:rPr>
        <w:t>basis</w:t>
      </w:r>
      <w:r>
        <w:rPr>
          <w:rStyle w:val="None"/>
          <w:i/>
          <w:iCs/>
          <w:spacing w:val="-6"/>
          <w:sz w:val="16"/>
          <w:szCs w:val="16"/>
        </w:rPr>
        <w:t xml:space="preserve"> </w:t>
      </w:r>
      <w:r>
        <w:rPr>
          <w:rStyle w:val="Hyperlink4"/>
          <w:i/>
          <w:iCs/>
          <w:sz w:val="16"/>
          <w:szCs w:val="16"/>
        </w:rPr>
        <w:t>eligibility</w:t>
      </w:r>
      <w:r>
        <w:rPr>
          <w:rStyle w:val="None"/>
          <w:i/>
          <w:iCs/>
          <w:spacing w:val="-7"/>
          <w:sz w:val="16"/>
          <w:szCs w:val="16"/>
        </w:rPr>
        <w:t xml:space="preserve"> </w:t>
      </w:r>
      <w:r>
        <w:rPr>
          <w:rStyle w:val="Hyperlink4"/>
          <w:i/>
          <w:iCs/>
          <w:sz w:val="16"/>
          <w:szCs w:val="16"/>
        </w:rPr>
        <w:t>under</w:t>
      </w:r>
      <w:r>
        <w:rPr>
          <w:rStyle w:val="None"/>
          <w:i/>
          <w:iCs/>
          <w:spacing w:val="-6"/>
          <w:sz w:val="16"/>
          <w:szCs w:val="16"/>
        </w:rPr>
        <w:t xml:space="preserve"> </w:t>
      </w:r>
      <w:r>
        <w:rPr>
          <w:rStyle w:val="Hyperlink4"/>
          <w:i/>
          <w:iCs/>
          <w:sz w:val="16"/>
          <w:szCs w:val="16"/>
        </w:rPr>
        <w:t>respective</w:t>
      </w:r>
      <w:r>
        <w:rPr>
          <w:rStyle w:val="None"/>
          <w:i/>
          <w:iCs/>
          <w:spacing w:val="-6"/>
          <w:sz w:val="16"/>
          <w:szCs w:val="16"/>
        </w:rPr>
        <w:t xml:space="preserve"> </w:t>
      </w:r>
      <w:r>
        <w:rPr>
          <w:rStyle w:val="None"/>
          <w:i/>
          <w:iCs/>
          <w:spacing w:val="-2"/>
          <w:sz w:val="16"/>
          <w:szCs w:val="16"/>
        </w:rPr>
        <w:t>acts.</w:t>
      </w:r>
    </w:p>
    <w:p w14:paraId="2D3B5DC9" w14:textId="77777777" w:rsidR="00F81D74" w:rsidRDefault="00000000">
      <w:pPr>
        <w:pStyle w:val="ListParagraph"/>
        <w:numPr>
          <w:ilvl w:val="0"/>
          <w:numId w:val="52"/>
        </w:numPr>
        <w:spacing w:before="1" w:line="183" w:lineRule="exact"/>
        <w:rPr>
          <w:i/>
          <w:iCs/>
          <w:sz w:val="16"/>
          <w:szCs w:val="16"/>
        </w:rPr>
      </w:pPr>
      <w:r>
        <w:rPr>
          <w:rStyle w:val="None"/>
          <w:i/>
          <w:iCs/>
          <w:spacing w:val="-2"/>
          <w:sz w:val="16"/>
          <w:szCs w:val="16"/>
        </w:rPr>
        <w:t>*excludes</w:t>
      </w:r>
      <w:r>
        <w:rPr>
          <w:rStyle w:val="None"/>
          <w:i/>
          <w:iCs/>
          <w:spacing w:val="8"/>
          <w:sz w:val="16"/>
          <w:szCs w:val="16"/>
        </w:rPr>
        <w:t xml:space="preserve"> </w:t>
      </w:r>
      <w:r>
        <w:rPr>
          <w:rStyle w:val="None"/>
          <w:i/>
          <w:iCs/>
          <w:spacing w:val="-2"/>
          <w:sz w:val="16"/>
          <w:szCs w:val="16"/>
        </w:rPr>
        <w:t>contractual</w:t>
      </w:r>
      <w:r>
        <w:rPr>
          <w:rStyle w:val="None"/>
          <w:i/>
          <w:iCs/>
          <w:spacing w:val="11"/>
          <w:sz w:val="16"/>
          <w:szCs w:val="16"/>
        </w:rPr>
        <w:t xml:space="preserve"> </w:t>
      </w:r>
      <w:r>
        <w:rPr>
          <w:rStyle w:val="None"/>
          <w:i/>
          <w:iCs/>
          <w:spacing w:val="-2"/>
          <w:sz w:val="16"/>
          <w:szCs w:val="16"/>
        </w:rPr>
        <w:t>employees.</w:t>
      </w:r>
    </w:p>
    <w:p w14:paraId="5989C5C1" w14:textId="77777777" w:rsidR="00F81D74" w:rsidRDefault="00000000">
      <w:pPr>
        <w:pStyle w:val="Body"/>
        <w:spacing w:line="183" w:lineRule="exact"/>
        <w:ind w:left="465"/>
        <w:rPr>
          <w:rStyle w:val="Hyperlink8"/>
          <w:rFonts w:eastAsia="Arial Unicode MS"/>
        </w:rPr>
      </w:pPr>
      <w:r>
        <w:rPr>
          <w:rStyle w:val="None"/>
          <w:i/>
          <w:iCs/>
          <w:sz w:val="16"/>
          <w:szCs w:val="16"/>
          <w:vertAlign w:val="superscript"/>
        </w:rPr>
        <w:t>&amp; Goods and Ishita Raj includes only payment of taxes in cash.</w:t>
      </w:r>
      <w:r>
        <w:rPr>
          <w:rStyle w:val="None"/>
          <w:i/>
          <w:iCs/>
          <w:spacing w:val="-5"/>
          <w:sz w:val="16"/>
          <w:szCs w:val="16"/>
        </w:rPr>
      </w:r>
      <w:r>
        <w:rPr>
          <w:rStyle w:val="None"/>
          <w:i/>
          <w:iCs/>
          <w:sz w:val="16"/>
          <w:szCs w:val="16"/>
          <w:lang w:val="en-US"/>
        </w:rPr>
      </w:r>
      <w:r>
        <w:rPr>
          <w:rStyle w:val="None"/>
          <w:i/>
          <w:iCs/>
          <w:spacing w:val="-5"/>
          <w:sz w:val="16"/>
          <w:szCs w:val="16"/>
        </w:rPr>
      </w:r>
      <w:r>
        <w:rPr>
          <w:rStyle w:val="None"/>
          <w:i/>
          <w:iCs/>
          <w:sz w:val="16"/>
          <w:szCs w:val="16"/>
        </w:rPr>
      </w:r>
      <w:r>
        <w:rPr>
          <w:rStyle w:val="None"/>
          <w:i/>
          <w:iCs/>
          <w:spacing w:val="-4"/>
          <w:sz w:val="16"/>
          <w:szCs w:val="16"/>
        </w:rPr>
      </w:r>
      <w:r>
        <w:rPr>
          <w:rStyle w:val="None"/>
          <w:i/>
          <w:iCs/>
          <w:sz w:val="16"/>
          <w:szCs w:val="16"/>
          <w:lang w:val="en-US"/>
        </w:rPr>
      </w:r>
      <w:r>
        <w:rPr>
          <w:rStyle w:val="None"/>
          <w:i/>
          <w:iCs/>
          <w:spacing w:val="-3"/>
          <w:sz w:val="16"/>
          <w:szCs w:val="16"/>
        </w:rPr>
      </w:r>
      <w:r>
        <w:rPr>
          <w:rStyle w:val="None"/>
          <w:i/>
          <w:iCs/>
          <w:sz w:val="16"/>
          <w:szCs w:val="16"/>
          <w:lang w:val="de-DE"/>
        </w:rPr>
      </w:r>
      <w:r>
        <w:rPr>
          <w:rStyle w:val="None"/>
          <w:i/>
          <w:iCs/>
          <w:spacing w:val="-5"/>
          <w:sz w:val="16"/>
          <w:szCs w:val="16"/>
        </w:rPr>
      </w:r>
      <w:r>
        <w:rPr>
          <w:rStyle w:val="None"/>
          <w:i/>
          <w:iCs/>
          <w:sz w:val="16"/>
          <w:szCs w:val="16"/>
          <w:lang w:val="en-US"/>
        </w:rPr>
      </w:r>
      <w:r>
        <w:rPr>
          <w:rStyle w:val="None"/>
          <w:i/>
          <w:iCs/>
          <w:spacing w:val="-6"/>
          <w:sz w:val="16"/>
          <w:szCs w:val="16"/>
        </w:rPr>
      </w:r>
      <w:r>
        <w:rPr>
          <w:rStyle w:val="None"/>
          <w:i/>
          <w:iCs/>
          <w:sz w:val="16"/>
          <w:szCs w:val="16"/>
          <w:lang w:val="en-US"/>
        </w:rPr>
      </w:r>
      <w:r>
        <w:rPr>
          <w:rStyle w:val="None"/>
          <w:i/>
          <w:iCs/>
          <w:spacing w:val="-5"/>
          <w:sz w:val="16"/>
          <w:szCs w:val="16"/>
        </w:rPr>
      </w:r>
      <w:r>
        <w:rPr>
          <w:rStyle w:val="None"/>
          <w:i/>
          <w:iCs/>
          <w:sz w:val="16"/>
          <w:szCs w:val="16"/>
          <w:lang w:val="en-US"/>
        </w:rPr>
      </w:r>
      <w:r>
        <w:rPr>
          <w:rStyle w:val="None"/>
          <w:i/>
          <w:iCs/>
          <w:spacing w:val="-4"/>
          <w:sz w:val="16"/>
          <w:szCs w:val="16"/>
        </w:rPr>
      </w:r>
      <w:r>
        <w:rPr>
          <w:rStyle w:val="None"/>
          <w:i/>
          <w:iCs/>
          <w:sz w:val="16"/>
          <w:szCs w:val="16"/>
          <w:lang w:val="en-US"/>
        </w:rPr>
      </w:r>
      <w:r>
        <w:rPr>
          <w:rStyle w:val="None"/>
          <w:i/>
          <w:iCs/>
          <w:spacing w:val="-2"/>
          <w:sz w:val="16"/>
          <w:szCs w:val="16"/>
        </w:rPr>
      </w:r>
      <w:r>
        <w:rPr>
          <w:rStyle w:val="None"/>
          <w:i/>
          <w:iCs/>
          <w:sz w:val="16"/>
          <w:szCs w:val="16"/>
          <w:lang w:val="en-US"/>
        </w:rPr>
      </w:r>
      <w:r>
        <w:rPr>
          <w:rStyle w:val="None"/>
          <w:i/>
          <w:iCs/>
          <w:spacing w:val="-5"/>
          <w:sz w:val="16"/>
          <w:szCs w:val="16"/>
        </w:rPr>
      </w:r>
      <w:r>
        <w:rPr>
          <w:rStyle w:val="None"/>
          <w:i/>
          <w:iCs/>
          <w:sz w:val="16"/>
          <w:szCs w:val="16"/>
        </w:rPr>
      </w:r>
      <w:r>
        <w:rPr>
          <w:rStyle w:val="None"/>
          <w:i/>
          <w:iCs/>
          <w:spacing w:val="-5"/>
          <w:sz w:val="16"/>
          <w:szCs w:val="16"/>
        </w:rPr>
      </w:r>
      <w:r>
        <w:rPr>
          <w:rStyle w:val="None"/>
          <w:i/>
          <w:iCs/>
          <w:spacing w:val="-4"/>
          <w:sz w:val="16"/>
          <w:szCs w:val="16"/>
        </w:rPr>
      </w:r>
    </w:p>
    <w:p w14:paraId="15745FDF" w14:textId="77777777" w:rsidR="00F81D74" w:rsidRDefault="00000000">
      <w:pPr>
        <w:pStyle w:val="Body"/>
        <w:ind w:left="465"/>
        <w:rPr>
          <w:rStyle w:val="Hyperlink8"/>
          <w:rFonts w:eastAsia="Arial Unicode MS"/>
        </w:rPr>
      </w:pPr>
      <w:r>
        <w:rPr>
          <w:rStyle w:val="None"/>
          <w:i/>
          <w:iCs/>
          <w:sz w:val="16"/>
          <w:szCs w:val="16"/>
          <w:vertAlign w:val="superscript"/>
        </w:rPr>
        <w:t># Employer and Rishi Lall.</w:t>
      </w:r>
      <w:r>
        <w:rPr>
          <w:rStyle w:val="None"/>
          <w:i/>
          <w:iCs/>
          <w:spacing w:val="-16"/>
          <w:sz w:val="16"/>
          <w:szCs w:val="16"/>
        </w:rPr>
      </w:r>
      <w:r>
        <w:rPr>
          <w:rStyle w:val="None"/>
          <w:i/>
          <w:iCs/>
          <w:sz w:val="16"/>
          <w:szCs w:val="16"/>
          <w:lang w:val="en-US"/>
        </w:rPr>
      </w:r>
      <w:r>
        <w:rPr>
          <w:rStyle w:val="None"/>
          <w:i/>
          <w:iCs/>
          <w:spacing w:val="-10"/>
          <w:sz w:val="16"/>
          <w:szCs w:val="16"/>
        </w:rPr>
      </w:r>
      <w:r>
        <w:rPr>
          <w:rStyle w:val="None"/>
          <w:i/>
          <w:iCs/>
          <w:sz w:val="16"/>
          <w:szCs w:val="16"/>
        </w:rPr>
      </w:r>
      <w:r>
        <w:rPr>
          <w:rStyle w:val="None"/>
          <w:i/>
          <w:iCs/>
          <w:spacing w:val="-5"/>
          <w:sz w:val="16"/>
          <w:szCs w:val="16"/>
        </w:rPr>
      </w:r>
      <w:r>
        <w:rPr>
          <w:rStyle w:val="None"/>
          <w:i/>
          <w:iCs/>
          <w:sz w:val="16"/>
          <w:szCs w:val="16"/>
          <w:lang w:val="en-US"/>
        </w:rPr>
      </w:r>
      <w:r>
        <w:rPr>
          <w:rStyle w:val="None"/>
          <w:i/>
          <w:iCs/>
          <w:spacing w:val="-7"/>
          <w:sz w:val="16"/>
          <w:szCs w:val="16"/>
        </w:rPr>
      </w:r>
      <w:r>
        <w:rPr>
          <w:rStyle w:val="None"/>
          <w:i/>
          <w:iCs/>
          <w:spacing w:val="-2"/>
          <w:sz w:val="16"/>
          <w:szCs w:val="16"/>
          <w:lang w:val="fr-FR"/>
        </w:rPr>
      </w:r>
    </w:p>
    <w:p w14:paraId="2C8EB0ED" w14:textId="77777777" w:rsidR="00F81D74" w:rsidRDefault="00F81D74">
      <w:pPr>
        <w:pStyle w:val="BodyText"/>
        <w:spacing w:before="46"/>
        <w:rPr>
          <w:rStyle w:val="None"/>
          <w:i/>
          <w:iCs/>
          <w:sz w:val="16"/>
          <w:szCs w:val="16"/>
        </w:rPr>
      </w:pPr>
    </w:p>
    <w:p w14:paraId="79262F70" w14:textId="77777777" w:rsidR="00F81D74" w:rsidRDefault="00000000">
      <w:pPr>
        <w:pStyle w:val="BodyText"/>
        <w:ind w:left="796" w:right="150"/>
        <w:jc w:val="both"/>
      </w:pPr>
      <w:r>
        <w:rPr>
          <w:rStyle w:val="Hyperlink4"/>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Varsha Jaggi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48F6D67F" w14:textId="77777777" w:rsidR="00F81D74" w:rsidRDefault="00000000">
      <w:pPr>
        <w:pStyle w:val="Heading4"/>
        <w:numPr>
          <w:ilvl w:val="0"/>
          <w:numId w:val="53"/>
        </w:numPr>
        <w:spacing w:before="201"/>
        <w:ind w:right="160"/>
      </w:pPr>
      <w:r>
        <w:rPr>
          <w:rStyle w:val="Hyperlink4"/>
        </w:rPr>
        <w:t>Our</w:t>
      </w:r>
      <w:r>
        <w:rPr>
          <w:rStyle w:val="None"/>
        </w:rPr>
        <w:t xml:space="preserve"> </w:t>
      </w:r>
      <w:r>
        <w:rPr>
          <w:rStyle w:val="Hyperlink4"/>
        </w:rPr>
        <w:t>operations</w:t>
      </w:r>
      <w:r>
        <w:rPr>
          <w:rStyle w:val="None"/>
        </w:rPr>
        <w:t xml:space="preserve"> </w:t>
      </w:r>
      <w:r>
        <w:rPr>
          <w:rStyle w:val="Hyperlink4"/>
        </w:rPr>
        <w:t>involve activities</w:t>
      </w:r>
      <w:r>
        <w:rPr>
          <w:rStyle w:val="None"/>
        </w:rPr>
        <w:t xml:space="preserve"> </w:t>
      </w:r>
      <w:r>
        <w:rPr>
          <w:rStyle w:val="Hyperlink4"/>
        </w:rPr>
        <w:t>and materials</w:t>
      </w:r>
      <w:r>
        <w:rPr>
          <w:rStyle w:val="None"/>
        </w:rPr>
        <w:t xml:space="preserve"> </w:t>
      </w:r>
      <w:r>
        <w:rPr>
          <w:rStyle w:val="Hyperlink4"/>
        </w:rPr>
        <w:t>which</w:t>
      </w:r>
      <w:r>
        <w:rPr>
          <w:rStyle w:val="None"/>
        </w:rPr>
        <w:t xml:space="preserve"> </w:t>
      </w:r>
      <w:r>
        <w:rPr>
          <w:rStyle w:val="Hyperlink4"/>
        </w:rPr>
        <w:t>are hazardous</w:t>
      </w:r>
      <w:r>
        <w:rPr>
          <w:rStyle w:val="None"/>
        </w:rPr>
        <w:t xml:space="preserve"> </w:t>
      </w:r>
      <w:r>
        <w:rPr>
          <w:rStyle w:val="Hyperlink4"/>
        </w:rPr>
        <w:t>in</w:t>
      </w:r>
      <w:r>
        <w:rPr>
          <w:rStyle w:val="None"/>
        </w:rPr>
        <w:t xml:space="preserve"> </w:t>
      </w:r>
      <w:r>
        <w:rPr>
          <w:rStyle w:val="Hyperlink4"/>
        </w:rPr>
        <w:t>nature and could result in</w:t>
      </w:r>
      <w:r>
        <w:rPr>
          <w:rStyle w:val="None"/>
        </w:rPr>
        <w:t xml:space="preserve"> </w:t>
      </w:r>
      <w:r>
        <w:rPr>
          <w:rStyle w:val="Hyperlink4"/>
        </w:rPr>
        <w:t>a suspension of operations,</w:t>
      </w:r>
      <w:r>
        <w:rPr>
          <w:rStyle w:val="None"/>
        </w:rPr>
        <w:t xml:space="preserve"> </w:t>
      </w:r>
      <w:r>
        <w:rPr>
          <w:rStyle w:val="Hyperlink4"/>
        </w:rPr>
        <w:t>injury</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personnel,</w:t>
      </w:r>
      <w:r>
        <w:rPr>
          <w:rStyle w:val="None"/>
        </w:rPr>
        <w:t xml:space="preserve"> </w:t>
      </w:r>
      <w:r>
        <w:rPr>
          <w:rStyle w:val="Hyperlink4"/>
        </w:rPr>
        <w:t>emission</w:t>
      </w:r>
      <w:r>
        <w:rPr>
          <w:rStyle w:val="None"/>
        </w:rPr>
        <w:t xml:space="preserve"> </w:t>
      </w:r>
      <w:r>
        <w:rPr>
          <w:rStyle w:val="Hyperlink4"/>
        </w:rPr>
        <w:t>of</w:t>
      </w:r>
      <w:r>
        <w:rPr>
          <w:rStyle w:val="None"/>
        </w:rPr>
        <w:t xml:space="preserve"> </w:t>
      </w:r>
      <w:r>
        <w:rPr>
          <w:rStyle w:val="Hyperlink4"/>
        </w:rPr>
        <w:t>pollutants</w:t>
      </w:r>
      <w:r>
        <w:rPr>
          <w:rStyle w:val="None"/>
        </w:rPr>
        <w:t xml:space="preserve"> </w:t>
      </w:r>
      <w:r>
        <w:rPr>
          <w:rStyle w:val="Hyperlink4"/>
        </w:rPr>
        <w:t>and/or</w:t>
      </w:r>
      <w:r>
        <w:rPr>
          <w:rStyle w:val="None"/>
        </w:rPr>
        <w:t xml:space="preserve"> </w:t>
      </w:r>
      <w:r>
        <w:rPr>
          <w:rStyle w:val="Hyperlink4"/>
        </w:rPr>
        <w:t>the</w:t>
      </w:r>
      <w:r>
        <w:rPr>
          <w:rStyle w:val="None"/>
        </w:rPr>
        <w:t xml:space="preserve"> </w:t>
      </w:r>
      <w:r>
        <w:rPr>
          <w:rStyle w:val="Hyperlink4"/>
        </w:rPr>
        <w:t>imposition</w:t>
      </w:r>
      <w:r>
        <w:rPr>
          <w:rStyle w:val="None"/>
        </w:rPr>
        <w:t xml:space="preserve"> </w:t>
      </w:r>
      <w:r>
        <w:rPr>
          <w:rStyle w:val="Hyperlink4"/>
        </w:rPr>
        <w:t>of</w:t>
      </w:r>
      <w:r>
        <w:rPr>
          <w:rStyle w:val="None"/>
        </w:rPr>
        <w:t xml:space="preserve"> </w:t>
      </w:r>
      <w:r>
        <w:rPr>
          <w:rStyle w:val="Hyperlink4"/>
        </w:rPr>
        <w:t>civil</w:t>
      </w:r>
      <w:r>
        <w:rPr>
          <w:rStyle w:val="None"/>
        </w:rPr>
        <w:t xml:space="preserve"> </w:t>
      </w:r>
      <w:r>
        <w:rPr>
          <w:rStyle w:val="Hyperlink4"/>
        </w:rPr>
        <w:t>or</w:t>
      </w:r>
      <w:r>
        <w:rPr>
          <w:rStyle w:val="None"/>
        </w:rPr>
        <w:t xml:space="preserve"> </w:t>
      </w:r>
      <w:r>
        <w:rPr>
          <w:rStyle w:val="Hyperlink4"/>
        </w:rPr>
        <w:t>criminal</w:t>
      </w:r>
      <w:r>
        <w:rPr>
          <w:rStyle w:val="None"/>
        </w:rPr>
        <w:t xml:space="preserve"> </w:t>
      </w:r>
      <w:r>
        <w:rPr>
          <w:rStyle w:val="Hyperlink4"/>
        </w:rPr>
        <w:t>liabilities</w:t>
      </w:r>
      <w:r>
        <w:rPr>
          <w:rStyle w:val="None"/>
        </w:rPr>
        <w:t xml:space="preserve"> </w:t>
      </w:r>
      <w:r>
        <w:rPr>
          <w:rStyle w:val="Hyperlink4"/>
        </w:rPr>
        <w:t>which could adversely affect our business, results of operations, cash flow and financial condition.</w:t>
      </w:r>
    </w:p>
    <w:p w14:paraId="408F94E3" w14:textId="77777777" w:rsidR="00F81D74" w:rsidRDefault="00000000">
      <w:pPr>
        <w:pStyle w:val="BodyText"/>
        <w:spacing w:before="198"/>
        <w:ind w:left="796" w:right="151"/>
        <w:jc w:val="both"/>
      </w:pPr>
      <w:r>
        <w:rPr>
          <w:rStyle w:val="Hyperlink4"/>
        </w:rPr>
        <w:t>Certain operations at our manufacturing facilities can cause accidents during the manufacturing process resulting in serious</w:t>
      </w:r>
      <w:r>
        <w:rPr>
          <w:rStyle w:val="None"/>
        </w:rPr>
        <w:t xml:space="preserve"> </w:t>
      </w:r>
      <w:r>
        <w:rPr>
          <w:rStyle w:val="Hyperlink4"/>
        </w:rPr>
        <w:t>injuries</w:t>
      </w:r>
      <w:r>
        <w:rPr>
          <w:rStyle w:val="None"/>
        </w:rPr>
        <w:t xml:space="preserve"> </w:t>
      </w:r>
      <w:r>
        <w:rPr>
          <w:rStyle w:val="Hyperlink4"/>
        </w:rPr>
        <w:t>or</w:t>
      </w:r>
      <w:r>
        <w:rPr>
          <w:rStyle w:val="Hyperlink5"/>
        </w:rPr>
        <w:t xml:space="preserve"> </w:t>
      </w:r>
      <w:r>
        <w:rPr>
          <w:rStyle w:val="Hyperlink4"/>
        </w:rPr>
        <w:t>death</w:t>
      </w:r>
      <w:r>
        <w:rPr>
          <w:rStyle w:val="None"/>
        </w:rPr>
        <w:t xml:space="preserve"> </w:t>
      </w:r>
      <w:r>
        <w:rPr>
          <w:rStyle w:val="Hyperlink4"/>
        </w:rPr>
        <w:t>of employees</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persons, if improperly handled,</w:t>
      </w:r>
      <w:r>
        <w:rPr>
          <w:rStyle w:val="Hyperlink5"/>
        </w:rPr>
        <w:t xml:space="preserve"> </w:t>
      </w:r>
      <w:r>
        <w:rPr>
          <w:rStyle w:val="Hyperlink4"/>
        </w:rPr>
        <w:t>and</w:t>
      </w:r>
      <w:r>
        <w:rPr>
          <w:rStyle w:val="None"/>
        </w:rPr>
        <w:t xml:space="preserve"> </w:t>
      </w:r>
      <w:r>
        <w:rPr>
          <w:rStyle w:val="Hyperlink4"/>
        </w:rPr>
        <w:t>cause damage to</w:t>
      </w:r>
      <w:r>
        <w:rPr>
          <w:rStyle w:val="None"/>
        </w:rPr>
        <w:t xml:space="preserve"> </w:t>
      </w:r>
      <w:r>
        <w:rPr>
          <w:rStyle w:val="Hyperlink4"/>
        </w:rPr>
        <w:t>our</w:t>
      </w:r>
      <w:r>
        <w:rPr>
          <w:rStyle w:val="None"/>
        </w:rPr>
        <w:t xml:space="preserve"> </w:t>
      </w:r>
      <w:r>
        <w:rPr>
          <w:rStyle w:val="Hyperlink4"/>
        </w:rPr>
        <w:t>properties</w:t>
      </w:r>
      <w:r>
        <w:rPr>
          <w:rStyle w:val="None"/>
        </w:rPr>
        <w:t xml:space="preserve"> </w:t>
      </w:r>
      <w:r>
        <w:rPr>
          <w:rStyle w:val="Hyperlink4"/>
        </w:rPr>
        <w:t>or equipment</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properties</w:t>
      </w:r>
      <w:r>
        <w:rPr>
          <w:rStyle w:val="None"/>
        </w:rPr>
        <w:t xml:space="preserve"> </w:t>
      </w:r>
      <w:r>
        <w:rPr>
          <w:rStyle w:val="Hyperlink4"/>
        </w:rPr>
        <w:t>of</w:t>
      </w:r>
      <w:r>
        <w:rPr>
          <w:rStyle w:val="None"/>
        </w:rPr>
        <w:t xml:space="preserve"> </w:t>
      </w:r>
      <w:r>
        <w:rPr>
          <w:rStyle w:val="Hyperlink4"/>
        </w:rPr>
        <w:t>others</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Despite</w:t>
      </w:r>
      <w:r>
        <w:rPr>
          <w:rStyle w:val="None"/>
        </w:rPr>
        <w:t xml:space="preserve"> </w:t>
      </w:r>
      <w:r>
        <w:rPr>
          <w:rStyle w:val="Hyperlink4"/>
        </w:rPr>
        <w:t>ensuring</w:t>
      </w:r>
      <w:r>
        <w:rPr>
          <w:rStyle w:val="None"/>
        </w:rPr>
        <w:t xml:space="preserve"> </w:t>
      </w:r>
      <w:r>
        <w:rPr>
          <w:rStyle w:val="Hyperlink4"/>
        </w:rPr>
        <w:t>that</w:t>
      </w:r>
      <w:r>
        <w:rPr>
          <w:rStyle w:val="None"/>
        </w:rPr>
        <w:t xml:space="preserve"> </w:t>
      </w:r>
      <w:r>
        <w:rPr>
          <w:rStyle w:val="Hyperlink4"/>
        </w:rPr>
        <w:t>employee</w:t>
      </w:r>
      <w:r>
        <w:rPr>
          <w:rStyle w:val="None"/>
        </w:rPr>
        <w:t xml:space="preserve"> </w:t>
      </w:r>
      <w:r>
        <w:rPr>
          <w:rStyle w:val="Hyperlink4"/>
        </w:rPr>
        <w:t>safety</w:t>
      </w:r>
      <w:r>
        <w:rPr>
          <w:rStyle w:val="None"/>
        </w:rPr>
        <w:t xml:space="preserve"> </w:t>
      </w:r>
      <w:r>
        <w:rPr>
          <w:rStyle w:val="Hyperlink4"/>
        </w:rPr>
        <w:t>manuals</w:t>
      </w:r>
      <w:r>
        <w:rPr>
          <w:rStyle w:val="None"/>
        </w:rPr>
        <w:t xml:space="preserve"> </w:t>
      </w:r>
      <w:r>
        <w:rPr>
          <w:rStyle w:val="Hyperlink4"/>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14:paraId="5F4F9EA1" w14:textId="77777777" w:rsidR="00F81D74" w:rsidRDefault="00000000">
      <w:pPr>
        <w:pStyle w:val="BodyText"/>
        <w:spacing w:before="201"/>
        <w:ind w:left="796" w:right="156"/>
        <w:jc w:val="both"/>
      </w:pPr>
      <w:r>
        <w:rPr>
          <w:rStyle w:val="Hyperlink4"/>
        </w:rPr>
        <w:t>The occurrence of any of these hazards could result in a suspension of operations and/or the imposition of civil or criminal</w:t>
      </w:r>
      <w:r>
        <w:rPr>
          <w:rStyle w:val="None"/>
        </w:rPr>
        <w:t xml:space="preserve"> </w:t>
      </w:r>
      <w:r>
        <w:rPr>
          <w:rStyle w:val="Hyperlink4"/>
        </w:rPr>
        <w:t>liabilities.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face</w:t>
      </w:r>
      <w:r>
        <w:rPr>
          <w:rStyle w:val="None"/>
        </w:rPr>
        <w:t xml:space="preserve"> </w:t>
      </w:r>
      <w:r>
        <w:rPr>
          <w:rStyle w:val="Hyperlink4"/>
        </w:rPr>
        <w:t>claims</w:t>
      </w:r>
      <w:r>
        <w:rPr>
          <w:rStyle w:val="None"/>
        </w:rPr>
        <w:t xml:space="preserve"> </w:t>
      </w:r>
      <w:r>
        <w:rPr>
          <w:rStyle w:val="Hyperlink4"/>
        </w:rPr>
        <w:t>and</w:t>
      </w:r>
      <w:r>
        <w:rPr>
          <w:rStyle w:val="None"/>
        </w:rPr>
        <w:t xml:space="preserve"> </w:t>
      </w:r>
      <w:r>
        <w:rPr>
          <w:rStyle w:val="Hyperlink4"/>
        </w:rPr>
        <w:t>litigation,</w:t>
      </w:r>
      <w:r>
        <w:rPr>
          <w:rStyle w:val="None"/>
        </w:rPr>
        <w:t xml:space="preserve"> </w:t>
      </w:r>
      <w:r>
        <w:rPr>
          <w:rStyle w:val="Hyperlink4"/>
        </w:rPr>
        <w:t>filed</w:t>
      </w:r>
      <w:r>
        <w:rPr>
          <w:rStyle w:val="None"/>
        </w:rPr>
        <w:t xml:space="preserve"> </w:t>
      </w:r>
      <w:r>
        <w:rPr>
          <w:rStyle w:val="Hyperlink4"/>
        </w:rPr>
        <w:t>on</w:t>
      </w:r>
      <w:r>
        <w:rPr>
          <w:rStyle w:val="None"/>
        </w:rPr>
        <w:t xml:space="preserve"> </w:t>
      </w:r>
      <w:r>
        <w:rPr>
          <w:rStyle w:val="Hyperlink4"/>
        </w:rPr>
        <w:t>behalf</w:t>
      </w:r>
      <w:r>
        <w:rPr>
          <w:rStyle w:val="None"/>
        </w:rPr>
        <w:t xml:space="preserve"> </w:t>
      </w:r>
      <w:r>
        <w:rPr>
          <w:rStyle w:val="Hyperlink4"/>
        </w:rPr>
        <w:t>of</w:t>
      </w:r>
      <w:r>
        <w:rPr>
          <w:rStyle w:val="None"/>
        </w:rPr>
        <w:t xml:space="preserve"> </w:t>
      </w:r>
      <w:r>
        <w:rPr>
          <w:rStyle w:val="Hyperlink4"/>
        </w:rPr>
        <w:t>persons</w:t>
      </w:r>
      <w:r>
        <w:rPr>
          <w:rStyle w:val="None"/>
        </w:rPr>
        <w:t xml:space="preserve"> </w:t>
      </w:r>
      <w:r>
        <w:rPr>
          <w:rStyle w:val="Hyperlink4"/>
        </w:rPr>
        <w:t>alleging</w:t>
      </w:r>
      <w:r>
        <w:rPr>
          <w:rStyle w:val="None"/>
        </w:rPr>
        <w:t xml:space="preserve"> </w:t>
      </w:r>
      <w:r>
        <w:rPr>
          <w:rStyle w:val="Hyperlink4"/>
        </w:rPr>
        <w:t>injury</w:t>
      </w:r>
      <w:r>
        <w:rPr>
          <w:rStyle w:val="None"/>
        </w:rPr>
        <w:t xml:space="preserve"> </w:t>
      </w:r>
      <w:r>
        <w:rPr>
          <w:rStyle w:val="Hyperlink4"/>
        </w:rPr>
        <w:t>predominantly</w:t>
      </w:r>
      <w:r>
        <w:rPr>
          <w:rStyle w:val="None"/>
        </w:rPr>
        <w:t xml:space="preserve"> </w:t>
      </w:r>
      <w:r>
        <w:rPr>
          <w:rStyle w:val="Hyperlink4"/>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14:paraId="0C858259" w14:textId="77777777" w:rsidR="00F81D74" w:rsidRDefault="00F81D74">
      <w:pPr>
        <w:pStyle w:val="BodyText"/>
        <w:jc w:val="both"/>
        <w:sectPr w:rsidR="00F81D74">
          <w:headerReference w:type="default" r:id="rId140"/>
          <w:footerReference w:type="default" r:id="rId141"/>
          <w:pgSz w:w="11920" w:h="16840"/>
          <w:pgMar w:top="1140" w:right="566" w:bottom="920" w:left="992" w:header="0" w:footer="0" w:gutter="0"/>
          <w:cols w:space="720"/>
        </w:sectPr>
      </w:pPr>
    </w:p>
    <w:p w14:paraId="78E64D78" w14:textId="77777777" w:rsidR="00F81D74" w:rsidRDefault="00000000">
      <w:pPr>
        <w:pStyle w:val="Heading4"/>
        <w:numPr>
          <w:ilvl w:val="0"/>
          <w:numId w:val="54"/>
        </w:numPr>
        <w:spacing w:before="65"/>
        <w:ind w:right="162"/>
        <w:jc w:val="left"/>
      </w:pPr>
      <w:r>
        <w:rPr>
          <w:rStyle w:val="Hyperlink4"/>
        </w:rPr>
        <w:lastRenderedPageBreak/>
        <w:t>We have substantial requirements for power and fuel for our manufacturing facilities and any disruption in the supply or increase in tariff may adversely affect our business, results of operations, and financial condition.</w:t>
      </w:r>
    </w:p>
    <w:p w14:paraId="3636FD30" w14:textId="77777777" w:rsidR="00F81D74" w:rsidRDefault="00000000">
      <w:pPr>
        <w:pStyle w:val="BodyText"/>
        <w:spacing w:before="200"/>
        <w:ind w:left="796" w:right="162"/>
        <w:jc w:val="both"/>
      </w:pPr>
      <w:r>
        <w:rPr>
          <w:rStyle w:val="Hyperlink4"/>
        </w:rPr>
        <w:t>We have power and fuel requirements for our manufacturing facilities. In a situation where our costs towards power and fuel were to increase or if there were any disruption in their supply to our manufacturing facilities, it could have 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 our</w:t>
      </w:r>
      <w:r>
        <w:rPr>
          <w:rStyle w:val="Hyperlink5"/>
        </w:rPr>
        <w:t xml:space="preserve"> </w:t>
      </w:r>
      <w:r>
        <w:rPr>
          <w:rStyle w:val="Hyperlink4"/>
        </w:rPr>
        <w:t>business,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Set</w:t>
      </w:r>
      <w:r>
        <w:rPr>
          <w:rStyle w:val="None"/>
        </w:rPr>
        <w:t xml:space="preserve"> </w:t>
      </w:r>
      <w:r>
        <w:rPr>
          <w:rStyle w:val="Hyperlink4"/>
        </w:rPr>
        <w:t>forth</w:t>
      </w:r>
      <w:r>
        <w:rPr>
          <w:rStyle w:val="None"/>
        </w:rPr>
        <w:t xml:space="preserve"> </w:t>
      </w:r>
      <w:r>
        <w:rPr>
          <w:rStyle w:val="Hyperlink4"/>
        </w:rPr>
        <w:t>below</w:t>
      </w:r>
      <w:r>
        <w:rPr>
          <w:rStyle w:val="Hyperlink5"/>
        </w:rPr>
        <w:t xml:space="preserve"> </w:t>
      </w:r>
      <w:r>
        <w:rPr>
          <w:rStyle w:val="Hyperlink4"/>
        </w:rPr>
        <w:t>are</w:t>
      </w:r>
      <w:r>
        <w:rPr>
          <w:rStyle w:val="Hyperlink5"/>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 to our power and fuel costs for the period/ Fiscals indicated:</w:t>
      </w:r>
    </w:p>
    <w:p w14:paraId="769BF95E" w14:textId="77777777" w:rsidR="00F81D74" w:rsidRDefault="00F81D74">
      <w:pPr>
        <w:pStyle w:val="BodyText"/>
        <w:spacing w:before="5"/>
        <w:rPr>
          <w:rStyle w:val="Hyperlink4"/>
          <w:sz w:val="17"/>
          <w:szCs w:val="17"/>
        </w:rPr>
      </w:pPr>
    </w:p>
    <w:tbl>
      <w:tblPr>
        <w:tblW w:w="9391"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67"/>
        <w:gridCol w:w="2698"/>
        <w:gridCol w:w="1431"/>
        <w:gridCol w:w="1589"/>
        <w:gridCol w:w="1606"/>
      </w:tblGrid>
      <w:tr w:rsidR="00F81D74" w14:paraId="332F4C6C" w14:textId="77777777">
        <w:trPr>
          <w:trHeight w:val="423"/>
        </w:trPr>
        <w:tc>
          <w:tcPr>
            <w:tcW w:w="20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4" w:type="dxa"/>
              <w:bottom w:w="80" w:type="dxa"/>
              <w:right w:w="80" w:type="dxa"/>
            </w:tcMar>
          </w:tcPr>
          <w:p w14:paraId="58BA90AB" w14:textId="77777777" w:rsidR="00F81D74" w:rsidRDefault="00000000">
            <w:pPr>
              <w:pStyle w:val="TableParagraph"/>
              <w:spacing w:line="207" w:lineRule="exact"/>
              <w:ind w:left="604"/>
            </w:pPr>
            <w:r>
              <w:rPr>
                <w:rStyle w:val="None"/>
                <w:b/>
                <w:bCs/>
                <w:spacing w:val="-2"/>
                <w:sz w:val="18"/>
                <w:szCs w:val="18"/>
              </w:rPr>
              <w:t>Particulars</w:t>
            </w:r>
          </w:p>
        </w:tc>
        <w:tc>
          <w:tcPr>
            <w:tcW w:w="2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1" w:type="dxa"/>
              <w:bottom w:w="80" w:type="dxa"/>
              <w:right w:w="80" w:type="dxa"/>
            </w:tcMar>
          </w:tcPr>
          <w:p w14:paraId="084CE457" w14:textId="77777777" w:rsidR="00F81D74" w:rsidRDefault="00000000">
            <w:pPr>
              <w:pStyle w:val="TableParagraph"/>
              <w:spacing w:line="208" w:lineRule="exact"/>
              <w:ind w:left="1031" w:hanging="927"/>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w:t>
            </w:r>
            <w:r>
              <w:rPr>
                <w:rStyle w:val="None"/>
                <w:b/>
                <w:bCs/>
                <w:spacing w:val="-11"/>
                <w:sz w:val="18"/>
                <w:szCs w:val="18"/>
              </w:rPr>
              <w:t xml:space="preserve"> </w:t>
            </w:r>
            <w:r>
              <w:rPr>
                <w:rStyle w:val="None"/>
                <w:b/>
                <w:bCs/>
                <w:sz w:val="18"/>
                <w:szCs w:val="18"/>
              </w:rPr>
              <w:t>June 30, 2025</w:t>
            </w:r>
          </w:p>
        </w:tc>
        <w:tc>
          <w:tcPr>
            <w:tcW w:w="14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7" w:type="dxa"/>
              <w:bottom w:w="80" w:type="dxa"/>
              <w:right w:w="80" w:type="dxa"/>
            </w:tcMar>
          </w:tcPr>
          <w:p w14:paraId="08E08685" w14:textId="77777777" w:rsidR="00F81D74" w:rsidRDefault="00000000">
            <w:pPr>
              <w:pStyle w:val="TableParagraph"/>
              <w:spacing w:line="207" w:lineRule="exact"/>
              <w:ind w:left="28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589"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4" w:type="dxa"/>
              <w:bottom w:w="80" w:type="dxa"/>
              <w:right w:w="80" w:type="dxa"/>
            </w:tcMar>
          </w:tcPr>
          <w:p w14:paraId="2895568A" w14:textId="77777777" w:rsidR="00F81D74" w:rsidRDefault="00000000">
            <w:pPr>
              <w:pStyle w:val="TableParagraph"/>
              <w:spacing w:line="207" w:lineRule="exact"/>
              <w:ind w:left="364"/>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6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3" w:type="dxa"/>
              <w:bottom w:w="80" w:type="dxa"/>
              <w:right w:w="80" w:type="dxa"/>
            </w:tcMar>
          </w:tcPr>
          <w:p w14:paraId="0425A4C8" w14:textId="77777777" w:rsidR="00F81D74" w:rsidRDefault="00000000">
            <w:pPr>
              <w:pStyle w:val="TableParagraph"/>
              <w:spacing w:line="207" w:lineRule="exact"/>
              <w:ind w:left="37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5281050C"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89394D1" w14:textId="77777777" w:rsidR="00F81D74" w:rsidRDefault="00000000">
            <w:pPr>
              <w:pStyle w:val="TableParagraph"/>
              <w:spacing w:line="206" w:lineRule="exact"/>
              <w:ind w:left="59"/>
            </w:pPr>
            <w:r>
              <w:rPr>
                <w:rStyle w:val="Hyperlink6"/>
                <w:rFonts w:eastAsia="Arial Unicode MS"/>
                <w:sz w:val="18"/>
                <w:szCs w:val="18"/>
              </w:rPr>
              <w:t>Power</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fuel</w:t>
            </w:r>
            <w:r>
              <w:rPr>
                <w:rStyle w:val="None"/>
                <w:spacing w:val="21"/>
                <w:sz w:val="18"/>
                <w:szCs w:val="18"/>
              </w:rPr>
              <w:t xml:space="preserve"> </w:t>
            </w:r>
            <w:r>
              <w:rPr>
                <w:rStyle w:val="Hyperlink6"/>
                <w:rFonts w:eastAsia="Arial Unicode MS"/>
                <w:sz w:val="18"/>
                <w:szCs w:val="18"/>
              </w:rPr>
              <w:t>cost</w:t>
            </w:r>
            <w:r>
              <w:rPr>
                <w:rStyle w:val="None"/>
                <w:spacing w:val="21"/>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1"/>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C0D7A4" w14:textId="77777777" w:rsidR="00F81D74" w:rsidRDefault="00000000">
            <w:pPr>
              <w:pStyle w:val="TableParagraph"/>
              <w:spacing w:line="206" w:lineRule="exact"/>
              <w:ind w:right="47"/>
              <w:jc w:val="right"/>
            </w:pPr>
            <w:r>
              <w:rPr>
                <w:rStyle w:val="Hyperlink7"/>
                <w:rFonts w:eastAsia="Arial Unicode MS"/>
                <w:spacing w:val="-2"/>
                <w:sz w:val="18"/>
                <w:szCs w:val="18"/>
              </w:rPr>
              <w:t>56.37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11D6D84" w14:textId="77777777" w:rsidR="00F81D74" w:rsidRDefault="00000000">
            <w:pPr>
              <w:pStyle w:val="TableParagraph"/>
              <w:spacing w:line="206" w:lineRule="exact"/>
              <w:ind w:right="48"/>
              <w:jc w:val="right"/>
            </w:pPr>
            <w:r>
              <w:rPr>
                <w:rStyle w:val="Hyperlink7"/>
                <w:rFonts w:eastAsia="Arial Unicode MS"/>
                <w:spacing w:val="-2"/>
                <w:sz w:val="18"/>
                <w:szCs w:val="18"/>
              </w:rPr>
              <w:t>221.78</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0FF50F8" w14:textId="77777777" w:rsidR="00F81D74" w:rsidRDefault="00000000">
            <w:pPr>
              <w:pStyle w:val="TableParagraph"/>
              <w:spacing w:line="206" w:lineRule="exact"/>
              <w:ind w:right="47"/>
              <w:jc w:val="right"/>
            </w:pPr>
            <w:r>
              <w:rPr>
                <w:rStyle w:val="Hyperlink7"/>
                <w:rFonts w:eastAsia="Arial Unicode MS"/>
                <w:spacing w:val="-2"/>
                <w:sz w:val="18"/>
                <w:szCs w:val="18"/>
              </w:rPr>
              <w:t>197.53</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DD22924" w14:textId="77777777" w:rsidR="00F81D74" w:rsidRDefault="00000000">
            <w:pPr>
              <w:pStyle w:val="TableParagraph"/>
              <w:spacing w:line="206" w:lineRule="exact"/>
              <w:ind w:right="45"/>
              <w:jc w:val="right"/>
            </w:pPr>
            <w:r>
              <w:rPr>
                <w:rStyle w:val="Hyperlink7"/>
                <w:rFonts w:eastAsia="Arial Unicode MS"/>
                <w:spacing w:val="-2"/>
                <w:sz w:val="18"/>
                <w:szCs w:val="18"/>
              </w:rPr>
              <w:t>156.38</w:t>
            </w:r>
          </w:p>
        </w:tc>
      </w:tr>
      <w:tr w:rsidR="00F81D74" w14:paraId="7F503A8E"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3AAB7553" w14:textId="77777777" w:rsidR="00F81D74" w:rsidRDefault="00000000">
            <w:pPr>
              <w:pStyle w:val="TableParagraph"/>
              <w:tabs>
                <w:tab w:val="left" w:pos="1194"/>
                <w:tab w:val="left" w:pos="1690"/>
              </w:tabs>
              <w:spacing w:line="206" w:lineRule="exact"/>
              <w:ind w:left="59" w:right="45"/>
            </w:pPr>
            <w:r>
              <w:rPr>
                <w:rStyle w:val="Hyperlink7"/>
                <w:rFonts w:eastAsia="Arial Unicode MS"/>
                <w:spacing w:val="-2"/>
                <w:sz w:val="18"/>
                <w:szCs w:val="18"/>
              </w:rPr>
              <w:t>Percentage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 xml:space="preserve">total </w:t>
            </w:r>
            <w:r>
              <w:rPr>
                <w:rStyle w:val="Hyperlink6"/>
                <w:rFonts w:eastAsia="Arial Unicode MS"/>
                <w:sz w:val="18"/>
                <w:szCs w:val="18"/>
              </w:rPr>
              <w:t>expenses (%)</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EC0D46E" w14:textId="77777777" w:rsidR="00F81D74" w:rsidRDefault="00000000">
            <w:pPr>
              <w:pStyle w:val="TableParagraph"/>
              <w:spacing w:line="207" w:lineRule="exact"/>
              <w:ind w:right="45"/>
              <w:jc w:val="right"/>
            </w:pPr>
            <w:r>
              <w:rPr>
                <w:rStyle w:val="Hyperlink7"/>
                <w:rFonts w:eastAsia="Arial Unicode MS"/>
                <w:spacing w:val="-2"/>
                <w:sz w:val="18"/>
                <w:szCs w:val="18"/>
              </w:rPr>
              <w:t>1.07%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6A273A7" w14:textId="77777777" w:rsidR="00F81D74" w:rsidRDefault="00000000">
            <w:pPr>
              <w:pStyle w:val="TableParagraph"/>
              <w:spacing w:line="207" w:lineRule="exact"/>
              <w:ind w:right="45"/>
              <w:jc w:val="right"/>
            </w:pPr>
            <w:r>
              <w:rPr>
                <w:rStyle w:val="Hyperlink7"/>
                <w:rFonts w:eastAsia="Arial Unicode MS"/>
                <w:spacing w:val="-2"/>
                <w:sz w:val="18"/>
                <w:szCs w:val="18"/>
              </w:rPr>
              <w:t>1.20%</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13B9287" w14:textId="77777777" w:rsidR="00F81D74" w:rsidRDefault="00000000">
            <w:pPr>
              <w:pStyle w:val="TableParagraph"/>
              <w:spacing w:line="207" w:lineRule="exact"/>
              <w:ind w:right="47"/>
              <w:jc w:val="right"/>
            </w:pPr>
            <w:r>
              <w:rPr>
                <w:rStyle w:val="Hyperlink7"/>
                <w:rFonts w:eastAsia="Arial Unicode MS"/>
                <w:spacing w:val="-2"/>
                <w:sz w:val="18"/>
                <w:szCs w:val="18"/>
              </w:rPr>
              <w:t>1.47%</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5711C1D" w14:textId="77777777" w:rsidR="00F81D74" w:rsidRDefault="00000000">
            <w:pPr>
              <w:pStyle w:val="TableParagraph"/>
              <w:spacing w:line="207" w:lineRule="exact"/>
              <w:ind w:right="45"/>
              <w:jc w:val="right"/>
            </w:pPr>
            <w:r>
              <w:rPr>
                <w:rStyle w:val="Hyperlink7"/>
                <w:rFonts w:eastAsia="Arial Unicode MS"/>
                <w:spacing w:val="-2"/>
                <w:sz w:val="18"/>
                <w:szCs w:val="18"/>
              </w:rPr>
              <w:t>1.53%</w:t>
            </w:r>
          </w:p>
        </w:tc>
      </w:tr>
    </w:tbl>
    <w:p w14:paraId="43E3585D" w14:textId="77777777" w:rsidR="00F81D74" w:rsidRDefault="00F81D74">
      <w:pPr>
        <w:pStyle w:val="BodyText"/>
        <w:spacing w:before="5"/>
        <w:ind w:left="801" w:hanging="801"/>
        <w:rPr>
          <w:rStyle w:val="Hyperlink4"/>
          <w:sz w:val="17"/>
          <w:szCs w:val="17"/>
        </w:rPr>
      </w:pPr>
    </w:p>
    <w:p w14:paraId="03C1CE84" w14:textId="77777777" w:rsidR="00F81D74" w:rsidRDefault="00F81D74">
      <w:pPr>
        <w:pStyle w:val="BodyText"/>
        <w:spacing w:before="2"/>
      </w:pPr>
    </w:p>
    <w:p w14:paraId="3D1C528E" w14:textId="77777777" w:rsidR="00F81D74" w:rsidRDefault="00000000">
      <w:pPr>
        <w:pStyle w:val="BodyText"/>
        <w:ind w:left="796" w:right="157"/>
        <w:jc w:val="both"/>
      </w:pPr>
      <w:r>
        <w:rPr>
          <w:rStyle w:val="Hyperlink4"/>
        </w:rPr>
        <w:t>While we plan to install a 3.2 MW rooftop solar power plant at our Anay Khare from a portion of the Bhavya Pal,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297D8B2" w14:textId="77777777" w:rsidR="00F81D74" w:rsidRDefault="00000000">
      <w:pPr>
        <w:pStyle w:val="BodyText"/>
        <w:spacing w:before="201"/>
        <w:ind w:left="796" w:right="148"/>
        <w:jc w:val="both"/>
      </w:pPr>
      <w:r>
        <w:rPr>
          <w:rStyle w:val="Hyperlink4"/>
        </w:rPr>
        <w:t>We source most of our electricity requirements for our manufacturing facilities from local power suppliers or state electricity boards. If our electricity suppliers</w:t>
      </w:r>
      <w:r>
        <w:rPr>
          <w:rStyle w:val="None"/>
        </w:rPr>
        <w:t xml:space="preserve"> </w:t>
      </w:r>
      <w:r>
        <w:rPr>
          <w:rStyle w:val="Hyperlink4"/>
        </w:rPr>
        <w:t>increase the price for electricity, our cost of production and profitability would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adversely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for</w:t>
      </w:r>
      <w:r>
        <w:rPr>
          <w:rStyle w:val="None"/>
        </w:rPr>
        <w:t xml:space="preserve"> </w:t>
      </w:r>
      <w:r>
        <w:rPr>
          <w:rStyle w:val="Hyperlink4"/>
        </w:rPr>
        <w:t>any</w:t>
      </w:r>
      <w:r>
        <w:rPr>
          <w:rStyle w:val="None"/>
        </w:rPr>
        <w:t xml:space="preserve"> </w:t>
      </w:r>
      <w:r>
        <w:rPr>
          <w:rStyle w:val="Hyperlink4"/>
        </w:rPr>
        <w:t>reason</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available</w:t>
      </w:r>
      <w:r>
        <w:rPr>
          <w:rStyle w:val="None"/>
        </w:rPr>
        <w:t xml:space="preserve"> </w:t>
      </w:r>
      <w:r>
        <w:rPr>
          <w:rStyle w:val="Hyperlink4"/>
        </w:rPr>
        <w:t>for</w:t>
      </w:r>
      <w:r>
        <w:rPr>
          <w:rStyle w:val="None"/>
        </w:rPr>
        <w:t xml:space="preserve"> </w:t>
      </w:r>
      <w:r>
        <w:rPr>
          <w:rStyle w:val="Hyperlink4"/>
        </w:rPr>
        <w:t>a</w:t>
      </w:r>
      <w:r>
        <w:rPr>
          <w:rStyle w:val="None"/>
        </w:rPr>
        <w:t xml:space="preserve"> </w:t>
      </w:r>
      <w:r>
        <w:rPr>
          <w:rStyle w:val="Hyperlink4"/>
        </w:rPr>
        <w:t>prolonged</w:t>
      </w:r>
      <w:r>
        <w:rPr>
          <w:rStyle w:val="None"/>
        </w:rPr>
        <w:t xml:space="preserve"> </w:t>
      </w:r>
      <w:r>
        <w:rPr>
          <w:rStyle w:val="Hyperlink4"/>
        </w:rPr>
        <w:t>period</w:t>
      </w:r>
      <w:r>
        <w:rPr>
          <w:rStyle w:val="None"/>
        </w:rPr>
        <w:t xml:space="preserve"> </w:t>
      </w:r>
      <w:r>
        <w:rPr>
          <w:rStyle w:val="Hyperlink4"/>
        </w:rPr>
        <w:t>of</w:t>
      </w:r>
      <w:r>
        <w:rPr>
          <w:rStyle w:val="None"/>
        </w:rPr>
        <w:t xml:space="preserve"> </w:t>
      </w:r>
      <w:r>
        <w:rPr>
          <w:rStyle w:val="Hyperlink4"/>
        </w:rPr>
        <w:t>time,</w:t>
      </w:r>
      <w:r>
        <w:rPr>
          <w:rStyle w:val="None"/>
        </w:rPr>
        <w:t xml:space="preserve"> </w:t>
      </w:r>
      <w:r>
        <w:rPr>
          <w:rStyle w:val="Hyperlink4"/>
        </w:rPr>
        <w:t>we may</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shut</w:t>
      </w:r>
      <w:r>
        <w:rPr>
          <w:rStyle w:val="None"/>
        </w:rPr>
        <w:t xml:space="preserve"> </w:t>
      </w:r>
      <w:r>
        <w:rPr>
          <w:rStyle w:val="Hyperlink4"/>
        </w:rPr>
        <w:t>down</w:t>
      </w:r>
      <w:r>
        <w:rPr>
          <w:rStyle w:val="None"/>
        </w:rPr>
        <w:t xml:space="preserve"> </w:t>
      </w:r>
      <w:r>
        <w:rPr>
          <w:rStyle w:val="Hyperlink4"/>
        </w:rPr>
        <w:t>our</w:t>
      </w:r>
      <w:r>
        <w:rPr>
          <w:rStyle w:val="None"/>
        </w:rPr>
        <w:t xml:space="preserve"> </w:t>
      </w:r>
      <w:r>
        <w:rPr>
          <w:rStyle w:val="Hyperlink4"/>
        </w:rPr>
        <w:t>plants</w:t>
      </w:r>
      <w:r>
        <w:rPr>
          <w:rStyle w:val="None"/>
        </w:rPr>
        <w:t xml:space="preserve"> </w:t>
      </w:r>
      <w:r>
        <w:rPr>
          <w:rStyle w:val="Hyperlink4"/>
        </w:rPr>
        <w:t>until</w:t>
      </w:r>
      <w:r>
        <w:rPr>
          <w:rStyle w:val="None"/>
        </w:rPr>
        <w:t xml:space="preserve"> </w:t>
      </w:r>
      <w:r>
        <w:rPr>
          <w:rStyle w:val="Hyperlink4"/>
        </w:rPr>
        <w:t>an</w:t>
      </w:r>
      <w:r>
        <w:rPr>
          <w:rStyle w:val="None"/>
        </w:rPr>
        <w:t xml:space="preserve"> </w:t>
      </w:r>
      <w:r>
        <w:rPr>
          <w:rStyle w:val="Hyperlink4"/>
        </w:rPr>
        <w:t>adequate</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restored.</w:t>
      </w:r>
      <w:r>
        <w:rPr>
          <w:rStyle w:val="None"/>
        </w:rPr>
        <w:t xml:space="preserve"> </w:t>
      </w:r>
      <w:r>
        <w:rPr>
          <w:rStyle w:val="Hyperlink4"/>
        </w:rPr>
        <w:t>Interruptions</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14:paraId="1660E69B" w14:textId="77777777" w:rsidR="00F81D74" w:rsidRDefault="00000000">
      <w:pPr>
        <w:pStyle w:val="Heading4"/>
        <w:numPr>
          <w:ilvl w:val="0"/>
          <w:numId w:val="55"/>
        </w:numPr>
        <w:ind w:right="150"/>
        <w:jc w:val="left"/>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counterparty</w:t>
      </w:r>
      <w:r>
        <w:rPr>
          <w:rStyle w:val="None"/>
        </w:rPr>
        <w:t xml:space="preserve"> </w:t>
      </w:r>
      <w:r>
        <w:rPr>
          <w:rStyle w:val="Hyperlink4"/>
        </w:rPr>
        <w:t>credit</w:t>
      </w:r>
      <w:r>
        <w:rPr>
          <w:rStyle w:val="None"/>
        </w:rPr>
        <w:t xml:space="preserve"> </w:t>
      </w:r>
      <w:r>
        <w:rPr>
          <w:rStyle w:val="Hyperlink4"/>
        </w:rPr>
        <w:t>risk</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 customers could have an adverse effect on our business, results of operations, financial condition and cash flows.</w:t>
      </w:r>
    </w:p>
    <w:p w14:paraId="1E7B75CB" w14:textId="77777777" w:rsidR="00F81D74" w:rsidRDefault="00000000">
      <w:pPr>
        <w:pStyle w:val="BodyText"/>
        <w:spacing w:before="200"/>
        <w:ind w:left="796" w:right="150"/>
        <w:jc w:val="both"/>
      </w:pPr>
      <w:r>
        <w:rPr>
          <w:rStyle w:val="Hyperlink4"/>
        </w:rPr>
        <w:t>Our</w:t>
      </w:r>
      <w:r>
        <w:rPr>
          <w:rStyle w:val="Hyperlink5"/>
        </w:rPr>
        <w:t xml:space="preserve"> </w:t>
      </w:r>
      <w:r>
        <w:rPr>
          <w:rStyle w:val="Hyperlink4"/>
        </w:rPr>
        <w:t>operations</w:t>
      </w:r>
      <w:r>
        <w:rPr>
          <w:rStyle w:val="None"/>
        </w:rPr>
        <w:t xml:space="preserve"> </w:t>
      </w:r>
      <w:r>
        <w:rPr>
          <w:rStyle w:val="Hyperlink4"/>
        </w:rPr>
        <w:t>involve</w:t>
      </w:r>
      <w:r>
        <w:rPr>
          <w:rStyle w:val="Hyperlink5"/>
        </w:rPr>
        <w:t xml:space="preserve"> </w:t>
      </w:r>
      <w:r>
        <w:rPr>
          <w:rStyle w:val="Hyperlink4"/>
        </w:rPr>
        <w:t>extending</w:t>
      </w:r>
      <w:r>
        <w:rPr>
          <w:rStyle w:val="None"/>
        </w:rPr>
        <w:t xml:space="preserve"> </w:t>
      </w:r>
      <w:r>
        <w:rPr>
          <w:rStyle w:val="Hyperlink4"/>
        </w:rPr>
        <w:t>credit</w:t>
      </w:r>
      <w:r>
        <w:rPr>
          <w:rStyle w:val="None"/>
        </w:rPr>
        <w:t xml:space="preserve"> </w:t>
      </w:r>
      <w:r>
        <w:rPr>
          <w:rStyle w:val="Hyperlink4"/>
        </w:rPr>
        <w:t>to</w:t>
      </w:r>
      <w:r>
        <w:rPr>
          <w:rStyle w:val="None"/>
        </w:rPr>
        <w:t xml:space="preserve"> </w:t>
      </w:r>
      <w:r>
        <w:rPr>
          <w:rStyle w:val="Hyperlink4"/>
        </w:rPr>
        <w:t>our</w:t>
      </w:r>
      <w:r>
        <w:rPr>
          <w:rStyle w:val="Hyperlink5"/>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sale</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and</w:t>
      </w:r>
      <w:r>
        <w:rPr>
          <w:rStyle w:val="None"/>
        </w:rPr>
        <w:t xml:space="preserve"> </w:t>
      </w:r>
      <w:r>
        <w:rPr>
          <w:rStyle w:val="Hyperlink4"/>
        </w:rPr>
        <w:t>consequently,</w:t>
      </w:r>
      <w:r>
        <w:rPr>
          <w:rStyle w:val="Hyperlink5"/>
        </w:rPr>
        <w:t xml:space="preserve"> </w:t>
      </w:r>
      <w:r>
        <w:rPr>
          <w:rStyle w:val="Hyperlink4"/>
        </w:rPr>
        <w:t>we</w:t>
      </w:r>
      <w:r>
        <w:rPr>
          <w:rStyle w:val="Hyperlink5"/>
        </w:rPr>
        <w:t xml:space="preserve"> </w:t>
      </w:r>
      <w:r>
        <w:rPr>
          <w:rStyle w:val="Hyperlink4"/>
        </w:rPr>
        <w:t>face the</w:t>
      </w:r>
      <w:r>
        <w:rPr>
          <w:rStyle w:val="None"/>
        </w:rPr>
        <w:t xml:space="preserve"> </w:t>
      </w:r>
      <w:r>
        <w:rPr>
          <w:rStyle w:val="Hyperlink4"/>
        </w:rPr>
        <w:t>risk</w:t>
      </w:r>
      <w:r>
        <w:rPr>
          <w:rStyle w:val="None"/>
        </w:rPr>
        <w:t xml:space="preserve"> </w:t>
      </w:r>
      <w:r>
        <w:rPr>
          <w:rStyle w:val="Hyperlink4"/>
        </w:rPr>
        <w:t>of</w:t>
      </w:r>
      <w:r>
        <w:rPr>
          <w:rStyle w:val="None"/>
        </w:rPr>
        <w:t xml:space="preserve"> </w:t>
      </w:r>
      <w:r>
        <w:rPr>
          <w:rStyle w:val="Hyperlink4"/>
        </w:rPr>
        <w:t>uncertainty</w:t>
      </w:r>
      <w:r>
        <w:rPr>
          <w:rStyle w:val="None"/>
        </w:rPr>
        <w:t xml:space="preserve"> </w:t>
      </w:r>
      <w:r>
        <w:rPr>
          <w:rStyle w:val="Hyperlink4"/>
        </w:rPr>
        <w:t>regarding</w:t>
      </w:r>
      <w:r>
        <w:rPr>
          <w:rStyle w:val="None"/>
        </w:rPr>
        <w:t xml:space="preserve"> </w:t>
      </w:r>
      <w:r>
        <w:rPr>
          <w:rStyle w:val="Hyperlink4"/>
        </w:rPr>
        <w:t>the</w:t>
      </w:r>
      <w:r>
        <w:rPr>
          <w:rStyle w:val="None"/>
        </w:rPr>
        <w:t xml:space="preserve"> </w:t>
      </w:r>
      <w:r>
        <w:rPr>
          <w:rStyle w:val="Hyperlink4"/>
        </w:rPr>
        <w:t>receipt</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outstanding</w:t>
      </w:r>
      <w:r>
        <w:rPr>
          <w:rStyle w:val="None"/>
        </w:rPr>
        <w:t xml:space="preserve"> </w:t>
      </w:r>
      <w:r>
        <w:rPr>
          <w:rStyle w:val="Hyperlink4"/>
        </w:rPr>
        <w:t>amounts.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shows</w:t>
      </w:r>
      <w:r>
        <w:rPr>
          <w:rStyle w:val="None"/>
        </w:rPr>
        <w:t xml:space="preserve"> </w:t>
      </w:r>
      <w:r>
        <w:rPr>
          <w:rStyle w:val="Hyperlink4"/>
        </w:rPr>
        <w:t>our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written-off</w:t>
      </w:r>
      <w:r>
        <w:rPr>
          <w:rStyle w:val="None"/>
        </w:rPr>
        <w:t xml:space="preserve"> </w:t>
      </w:r>
      <w:r>
        <w:rPr>
          <w:rStyle w:val="Hyperlink4"/>
        </w:rPr>
        <w:t>and</w:t>
      </w:r>
      <w:r>
        <w:rPr>
          <w:rStyle w:val="None"/>
        </w:rPr>
        <w:t xml:space="preserve"> </w:t>
      </w:r>
      <w:r>
        <w:rPr>
          <w:rStyle w:val="Hyperlink4"/>
        </w:rPr>
        <w:t>provision</w:t>
      </w:r>
      <w:r>
        <w:rPr>
          <w:rStyle w:val="None"/>
        </w:rPr>
        <w:t xml:space="preserve"> </w:t>
      </w:r>
      <w:r>
        <w:rPr>
          <w:rStyle w:val="Hyperlink4"/>
        </w:rPr>
        <w:t>for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and such amounts as a percentage of our revenue from operations:</w:t>
      </w:r>
    </w:p>
    <w:p w14:paraId="0162C10B" w14:textId="77777777" w:rsidR="00F81D74" w:rsidRDefault="00000000">
      <w:pPr>
        <w:pStyle w:val="Body"/>
        <w:spacing w:before="200"/>
        <w:ind w:right="149"/>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z w:val="18"/>
          <w:szCs w:val="18"/>
        </w:rPr>
        <w:t xml:space="preserve"> in</w:t>
      </w:r>
      <w:r>
        <w:rPr>
          <w:rStyle w:val="None"/>
          <w:i/>
          <w:iCs/>
          <w:spacing w:val="-2"/>
          <w:sz w:val="18"/>
          <w:szCs w:val="18"/>
        </w:rPr>
        <w:t xml:space="preserve"> </w:t>
      </w:r>
      <w:r>
        <w:rPr>
          <w:rStyle w:val="None"/>
          <w:i/>
          <w:iCs/>
          <w:sz w:val="18"/>
          <w:szCs w:val="18"/>
        </w:rPr>
        <w:t>million,</w:t>
      </w:r>
      <w:r>
        <w:rPr>
          <w:rStyle w:val="None"/>
          <w:i/>
          <w:iCs/>
          <w:spacing w:val="-3"/>
          <w:sz w:val="18"/>
          <w:szCs w:val="18"/>
        </w:rPr>
        <w:t xml:space="preserve"> </w:t>
      </w:r>
      <w:r>
        <w:rPr>
          <w:rStyle w:val="None"/>
          <w:i/>
          <w:iCs/>
          <w:sz w:val="18"/>
          <w:szCs w:val="18"/>
          <w:lang w:val="en-US"/>
        </w:rPr>
        <w:t xml:space="preserve">except </w:t>
      </w:r>
      <w:r>
        <w:rPr>
          <w:rStyle w:val="None"/>
          <w:i/>
          <w:iCs/>
          <w:spacing w:val="-2"/>
          <w:sz w:val="18"/>
          <w:szCs w:val="18"/>
          <w:lang w:val="en-US"/>
        </w:rPr>
        <w:t>percentages)</w:t>
      </w:r>
    </w:p>
    <w:tbl>
      <w:tblPr>
        <w:tblW w:w="939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24"/>
        <w:gridCol w:w="2177"/>
        <w:gridCol w:w="1529"/>
        <w:gridCol w:w="1531"/>
        <w:gridCol w:w="1529"/>
      </w:tblGrid>
      <w:tr w:rsidR="00F81D74" w14:paraId="44D85411" w14:textId="77777777">
        <w:trPr>
          <w:trHeight w:val="199"/>
        </w:trPr>
        <w:tc>
          <w:tcPr>
            <w:tcW w:w="262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962" w:type="dxa"/>
              <w:bottom w:w="80" w:type="dxa"/>
              <w:right w:w="80" w:type="dxa"/>
            </w:tcMar>
          </w:tcPr>
          <w:p w14:paraId="449483BC" w14:textId="77777777" w:rsidR="00F81D74" w:rsidRDefault="00000000">
            <w:pPr>
              <w:pStyle w:val="TableParagraph"/>
              <w:spacing w:line="207" w:lineRule="exact"/>
              <w:ind w:left="882"/>
            </w:pPr>
            <w:r>
              <w:rPr>
                <w:rStyle w:val="None"/>
                <w:b/>
                <w:bCs/>
                <w:spacing w:val="-2"/>
                <w:sz w:val="18"/>
                <w:szCs w:val="18"/>
              </w:rPr>
              <w:t>Particulars</w:t>
            </w:r>
          </w:p>
        </w:tc>
        <w:tc>
          <w:tcPr>
            <w:tcW w:w="217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91" w:type="dxa"/>
              <w:bottom w:w="80" w:type="dxa"/>
              <w:right w:w="375" w:type="dxa"/>
            </w:tcMar>
          </w:tcPr>
          <w:p w14:paraId="108E9ABE" w14:textId="77777777" w:rsidR="00F81D74" w:rsidRDefault="00000000">
            <w:pPr>
              <w:pStyle w:val="TableParagraph"/>
              <w:spacing w:line="208" w:lineRule="exact"/>
              <w:ind w:left="311" w:right="295"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458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568" w:type="dxa"/>
              <w:bottom w:w="80" w:type="dxa"/>
              <w:right w:w="80" w:type="dxa"/>
            </w:tcMar>
          </w:tcPr>
          <w:p w14:paraId="49D328FD" w14:textId="77777777" w:rsidR="00F81D74" w:rsidRDefault="00000000">
            <w:pPr>
              <w:pStyle w:val="TableParagraph"/>
              <w:spacing w:line="188" w:lineRule="exact"/>
              <w:ind w:left="1488"/>
            </w:pPr>
            <w:r>
              <w:rPr>
                <w:rStyle w:val="None"/>
                <w:b/>
                <w:bCs/>
                <w:sz w:val="18"/>
                <w:szCs w:val="18"/>
              </w:rPr>
              <w:t>Financial</w:t>
            </w:r>
            <w:r>
              <w:rPr>
                <w:rStyle w:val="None"/>
                <w:b/>
                <w:bCs/>
                <w:spacing w:val="-4"/>
                <w:sz w:val="18"/>
                <w:szCs w:val="18"/>
              </w:rPr>
              <w:t xml:space="preserve"> </w:t>
            </w:r>
            <w:r>
              <w:rPr>
                <w:rStyle w:val="None"/>
                <w:b/>
                <w:bCs/>
                <w:sz w:val="18"/>
                <w:szCs w:val="18"/>
              </w:rPr>
              <w:t>year</w:t>
            </w:r>
            <w:r>
              <w:rPr>
                <w:rStyle w:val="None"/>
                <w:b/>
                <w:bCs/>
                <w:spacing w:val="-1"/>
                <w:sz w:val="18"/>
                <w:szCs w:val="18"/>
              </w:rPr>
              <w:t xml:space="preserve"> </w:t>
            </w:r>
            <w:r>
              <w:rPr>
                <w:rStyle w:val="None"/>
                <w:b/>
                <w:bCs/>
                <w:spacing w:val="-4"/>
                <w:sz w:val="18"/>
                <w:szCs w:val="18"/>
              </w:rPr>
              <w:t>ended</w:t>
            </w:r>
          </w:p>
        </w:tc>
      </w:tr>
      <w:tr w:rsidR="00F81D74" w14:paraId="5B3DBF24" w14:textId="77777777">
        <w:trPr>
          <w:trHeight w:val="272"/>
        </w:trPr>
        <w:tc>
          <w:tcPr>
            <w:tcW w:w="2624" w:type="dxa"/>
            <w:vMerge/>
            <w:tcBorders>
              <w:top w:val="single" w:sz="4" w:space="0" w:color="000000"/>
              <w:left w:val="single" w:sz="4" w:space="0" w:color="000000"/>
              <w:bottom w:val="single" w:sz="4" w:space="0" w:color="000000"/>
              <w:right w:val="single" w:sz="4" w:space="0" w:color="000000"/>
            </w:tcBorders>
            <w:shd w:val="clear" w:color="auto" w:fill="BEBEBE"/>
          </w:tcPr>
          <w:p w14:paraId="3A1DE811" w14:textId="77777777" w:rsidR="00F81D74" w:rsidRDefault="00F81D74"/>
        </w:tc>
        <w:tc>
          <w:tcPr>
            <w:tcW w:w="2177" w:type="dxa"/>
            <w:vMerge/>
            <w:tcBorders>
              <w:top w:val="single" w:sz="4" w:space="0" w:color="000000"/>
              <w:left w:val="single" w:sz="4" w:space="0" w:color="000000"/>
              <w:bottom w:val="single" w:sz="4" w:space="0" w:color="000000"/>
              <w:right w:val="single" w:sz="4" w:space="0" w:color="000000"/>
            </w:tcBorders>
            <w:shd w:val="clear" w:color="auto" w:fill="BEBEBE"/>
          </w:tcPr>
          <w:p w14:paraId="285CB07D" w14:textId="77777777" w:rsidR="00F81D74" w:rsidRDefault="00F81D74"/>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06EB7CDC" w14:textId="77777777" w:rsidR="00F81D74"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15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1321C869" w14:textId="77777777" w:rsidR="00F81D74"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1212185F" w14:textId="77777777" w:rsidR="00F81D74"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F81D74" w14:paraId="266B9016"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ADA9E9E" w14:textId="77777777" w:rsidR="00F81D74" w:rsidRDefault="00000000">
            <w:pPr>
              <w:pStyle w:val="TableParagraph"/>
              <w:spacing w:line="186" w:lineRule="exact"/>
              <w:ind w:left="59"/>
            </w:pPr>
            <w:r>
              <w:rPr>
                <w:rStyle w:val="Hyperlink6"/>
                <w:rFonts w:eastAsia="Arial Unicode MS"/>
                <w:sz w:val="18"/>
                <w:szCs w:val="18"/>
              </w:rPr>
              <w:t>Bad debts</w:t>
            </w:r>
            <w:r>
              <w:rPr>
                <w:rStyle w:val="Hyperlink7"/>
                <w:rFonts w:eastAsia="Arial Unicode MS"/>
                <w:spacing w:val="-2"/>
                <w:sz w:val="18"/>
                <w:szCs w:val="18"/>
              </w:rPr>
              <w:t xml:space="preserve"> </w:t>
            </w:r>
            <w:r>
              <w:rPr>
                <w:rStyle w:val="Hyperlink6"/>
                <w:rFonts w:eastAsia="Arial Unicode MS"/>
                <w:sz w:val="18"/>
                <w:szCs w:val="18"/>
              </w:rPr>
              <w:t>written</w:t>
            </w:r>
            <w:r>
              <w:rPr>
                <w:rStyle w:val="Hyperlink7"/>
                <w:rFonts w:eastAsia="Arial Unicode MS"/>
                <w:spacing w:val="-2"/>
                <w:sz w:val="18"/>
                <w:szCs w:val="18"/>
              </w:rPr>
              <w:t xml:space="preserve"> </w:t>
            </w:r>
            <w:r>
              <w:rPr>
                <w:rStyle w:val="Hyperlink6"/>
                <w:rFonts w:eastAsia="Arial Unicode MS"/>
                <w:sz w:val="18"/>
                <w:szCs w:val="18"/>
              </w:rPr>
              <w:t xml:space="preserve">off </w:t>
            </w:r>
            <w:r>
              <w:rPr>
                <w:rStyle w:val="None"/>
                <w:spacing w:val="-5"/>
                <w:sz w:val="18"/>
                <w:szCs w:val="18"/>
              </w:rPr>
              <w:t>(A)</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0040BBB" w14:textId="77777777" w:rsidR="00F81D74" w:rsidRDefault="00000000">
            <w:pPr>
              <w:pStyle w:val="TableParagraph"/>
              <w:spacing w:line="186"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642FA59" w14:textId="77777777" w:rsidR="00F81D74" w:rsidRDefault="00000000">
            <w:pPr>
              <w:pStyle w:val="TableParagraph"/>
              <w:spacing w:line="186" w:lineRule="exact"/>
              <w:ind w:right="45"/>
              <w:jc w:val="right"/>
            </w:pPr>
            <w:r>
              <w:rPr>
                <w:rStyle w:val="None"/>
                <w:spacing w:val="-4"/>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28AF403" w14:textId="77777777" w:rsidR="00F81D74" w:rsidRDefault="00000000">
            <w:pPr>
              <w:pStyle w:val="TableParagraph"/>
              <w:spacing w:line="186" w:lineRule="exact"/>
              <w:ind w:right="49"/>
              <w:jc w:val="right"/>
            </w:pPr>
            <w:r>
              <w:rPr>
                <w:rStyle w:val="None"/>
                <w:spacing w:val="-4"/>
                <w:sz w:val="18"/>
                <w:szCs w:val="18"/>
              </w:rPr>
              <w:t>0.24</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7BFDC19" w14:textId="77777777" w:rsidR="00F81D74" w:rsidRDefault="00000000">
            <w:pPr>
              <w:pStyle w:val="TableParagraph"/>
              <w:spacing w:line="186" w:lineRule="exact"/>
              <w:ind w:right="44"/>
              <w:jc w:val="right"/>
            </w:pPr>
            <w:r>
              <w:rPr>
                <w:rStyle w:val="None"/>
                <w:spacing w:val="-4"/>
                <w:sz w:val="18"/>
                <w:szCs w:val="18"/>
              </w:rPr>
              <w:t>0.00</w:t>
            </w:r>
          </w:p>
        </w:tc>
      </w:tr>
      <w:tr w:rsidR="00F81D74" w14:paraId="0A029A4F"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7" w:type="dxa"/>
            </w:tcMar>
          </w:tcPr>
          <w:p w14:paraId="07837024" w14:textId="77777777" w:rsidR="00F81D74" w:rsidRDefault="00000000">
            <w:pPr>
              <w:pStyle w:val="TableParagraph"/>
              <w:spacing w:line="206" w:lineRule="exact"/>
              <w:ind w:left="59" w:right="47"/>
              <w:jc w:val="both"/>
            </w:pPr>
            <w:r>
              <w:rPr>
                <w:rStyle w:val="Hyperlink6"/>
                <w:rFonts w:eastAsia="Arial Unicode MS"/>
                <w:sz w:val="18"/>
                <w:szCs w:val="18"/>
              </w:rPr>
              <w:t>Bad debts written off as a percentage of revenue from operations (B = A/E)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871C7E1" w14:textId="77777777" w:rsidR="00F81D74" w:rsidRDefault="00000000">
            <w:pPr>
              <w:pStyle w:val="TableParagraph"/>
              <w:spacing w:before="2"/>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00DE26D" w14:textId="77777777" w:rsidR="00F81D74" w:rsidRDefault="00000000">
            <w:pPr>
              <w:pStyle w:val="TableParagraph"/>
              <w:spacing w:before="2"/>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FB42159" w14:textId="77777777" w:rsidR="00F81D74" w:rsidRDefault="00000000">
            <w:pPr>
              <w:pStyle w:val="TableParagraph"/>
              <w:spacing w:before="2"/>
              <w:ind w:right="47"/>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C70448C" w14:textId="77777777" w:rsidR="00F81D74" w:rsidRDefault="00000000">
            <w:pPr>
              <w:pStyle w:val="TableParagraph"/>
              <w:spacing w:before="2"/>
              <w:ind w:right="44"/>
              <w:jc w:val="right"/>
            </w:pPr>
            <w:r>
              <w:rPr>
                <w:rStyle w:val="Hyperlink7"/>
                <w:rFonts w:eastAsia="Arial Unicode MS"/>
                <w:spacing w:val="-2"/>
                <w:sz w:val="18"/>
                <w:szCs w:val="18"/>
              </w:rPr>
              <w:t>0.00%</w:t>
            </w:r>
          </w:p>
        </w:tc>
      </w:tr>
      <w:tr w:rsidR="00F81D74" w14:paraId="5A2F3606" w14:textId="77777777">
        <w:trPr>
          <w:trHeight w:val="199"/>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0E68E4F" w14:textId="77777777" w:rsidR="00F81D74" w:rsidRDefault="00000000">
            <w:pPr>
              <w:pStyle w:val="TableParagraph"/>
              <w:spacing w:line="188" w:lineRule="exact"/>
              <w:ind w:left="59"/>
            </w:pPr>
            <w:r>
              <w:rPr>
                <w:rStyle w:val="Hyperlink6"/>
                <w:rFonts w:eastAsia="Arial Unicode MS"/>
                <w:sz w:val="18"/>
                <w:szCs w:val="18"/>
              </w:rPr>
              <w:t>Provision</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bad</w:t>
            </w:r>
            <w:r>
              <w:rPr>
                <w:rStyle w:val="None"/>
                <w:spacing w:val="-1"/>
                <w:sz w:val="18"/>
                <w:szCs w:val="18"/>
              </w:rPr>
              <w:t xml:space="preserve"> </w:t>
            </w:r>
            <w:r>
              <w:rPr>
                <w:rStyle w:val="Hyperlink6"/>
                <w:rFonts w:eastAsia="Arial Unicode MS"/>
                <w:sz w:val="18"/>
                <w:szCs w:val="18"/>
              </w:rPr>
              <w:t>debt</w:t>
            </w:r>
            <w:r>
              <w:rPr>
                <w:rStyle w:val="None"/>
                <w:spacing w:val="-1"/>
                <w:sz w:val="18"/>
                <w:szCs w:val="18"/>
              </w:rPr>
              <w:t xml:space="preserve"> </w:t>
            </w:r>
            <w:r>
              <w:rPr>
                <w:rStyle w:val="None"/>
                <w:spacing w:val="-5"/>
                <w:sz w:val="18"/>
                <w:szCs w:val="18"/>
              </w:rPr>
              <w:t>(C)</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EE3CB9" w14:textId="77777777" w:rsidR="00F81D74" w:rsidRDefault="00000000">
            <w:pPr>
              <w:pStyle w:val="TableParagraph"/>
              <w:spacing w:line="188"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99C5EC0" w14:textId="77777777" w:rsidR="00F81D74" w:rsidRDefault="00000000">
            <w:pPr>
              <w:pStyle w:val="TableParagraph"/>
              <w:spacing w:line="188" w:lineRule="exact"/>
              <w:ind w:right="45"/>
              <w:jc w:val="right"/>
            </w:pPr>
            <w:r>
              <w:rPr>
                <w:rStyle w:val="None"/>
                <w:spacing w:val="-4"/>
                <w:sz w:val="18"/>
                <w:szCs w:val="18"/>
              </w:rPr>
              <w:t>0.65</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EEBA18D" w14:textId="77777777" w:rsidR="00F81D74" w:rsidRDefault="00000000">
            <w:pPr>
              <w:pStyle w:val="TableParagraph"/>
              <w:spacing w:line="188" w:lineRule="exact"/>
              <w:ind w:right="49"/>
              <w:jc w:val="right"/>
            </w:pPr>
            <w:r>
              <w:rPr>
                <w:rStyle w:val="Hyperlink7"/>
                <w:rFonts w:eastAsia="Arial Unicode MS"/>
                <w:spacing w:val="-2"/>
                <w:sz w:val="18"/>
                <w:szCs w:val="18"/>
              </w:rPr>
              <w:t>13.59</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0A161BB" w14:textId="77777777" w:rsidR="00F81D74" w:rsidRDefault="00000000">
            <w:pPr>
              <w:pStyle w:val="TableParagraph"/>
              <w:spacing w:line="188" w:lineRule="exact"/>
              <w:ind w:right="46"/>
              <w:jc w:val="right"/>
            </w:pPr>
            <w:r>
              <w:rPr>
                <w:rStyle w:val="Hyperlink7"/>
                <w:rFonts w:eastAsia="Arial Unicode MS"/>
                <w:spacing w:val="-2"/>
                <w:sz w:val="18"/>
                <w:szCs w:val="18"/>
              </w:rPr>
              <w:t>17.81</w:t>
            </w:r>
          </w:p>
        </w:tc>
      </w:tr>
      <w:tr w:rsidR="00F81D74" w14:paraId="71431586"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60385E04" w14:textId="77777777" w:rsidR="00F81D74" w:rsidRDefault="00000000">
            <w:pPr>
              <w:pStyle w:val="TableParagraph"/>
              <w:spacing w:line="206" w:lineRule="exact"/>
              <w:ind w:left="59" w:right="48"/>
              <w:jc w:val="both"/>
            </w:pPr>
            <w:r>
              <w:rPr>
                <w:rStyle w:val="Hyperlink6"/>
                <w:rFonts w:eastAsia="Arial Unicode MS"/>
                <w:sz w:val="18"/>
                <w:szCs w:val="18"/>
              </w:rPr>
              <w:t>Provision for bad debt as a percentage of revenue from operations (D = C/E)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D7BB77C" w14:textId="77777777" w:rsidR="00F81D74" w:rsidRDefault="00000000">
            <w:pPr>
              <w:pStyle w:val="TableParagraph"/>
              <w:spacing w:line="207" w:lineRule="exact"/>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E3B0FCD" w14:textId="77777777" w:rsidR="00F81D74" w:rsidRDefault="00000000">
            <w:pPr>
              <w:pStyle w:val="TableParagraph"/>
              <w:spacing w:line="207" w:lineRule="exact"/>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AD9F9C5" w14:textId="77777777" w:rsidR="00F81D74" w:rsidRDefault="00000000">
            <w:pPr>
              <w:pStyle w:val="TableParagraph"/>
              <w:spacing w:line="207" w:lineRule="exact"/>
              <w:ind w:right="47"/>
              <w:jc w:val="right"/>
            </w:pPr>
            <w:r>
              <w:rPr>
                <w:rStyle w:val="Hyperlink7"/>
                <w:rFonts w:eastAsia="Arial Unicode MS"/>
                <w:spacing w:val="-2"/>
                <w:sz w:val="18"/>
                <w:szCs w:val="18"/>
              </w:rPr>
              <w:t>0.10%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74FF3A7" w14:textId="77777777" w:rsidR="00F81D74" w:rsidRDefault="00000000">
            <w:pPr>
              <w:pStyle w:val="TableParagraph"/>
              <w:spacing w:line="207" w:lineRule="exact"/>
              <w:ind w:right="44"/>
              <w:jc w:val="right"/>
            </w:pPr>
            <w:r>
              <w:rPr>
                <w:rStyle w:val="Hyperlink7"/>
                <w:rFonts w:eastAsia="Arial Unicode MS"/>
                <w:spacing w:val="-2"/>
                <w:sz w:val="18"/>
                <w:szCs w:val="18"/>
              </w:rPr>
              <w:t>0.17%</w:t>
            </w:r>
          </w:p>
        </w:tc>
      </w:tr>
      <w:tr w:rsidR="00F81D74" w14:paraId="705FE163"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59D96F0" w14:textId="77777777" w:rsidR="00F81D74" w:rsidRDefault="00000000">
            <w:pPr>
              <w:pStyle w:val="TableParagraph"/>
              <w:spacing w:line="186" w:lineRule="exact"/>
              <w:ind w:left="59"/>
            </w:pPr>
            <w:r>
              <w:rPr>
                <w:rStyle w:val="Hyperlink6"/>
                <w:rFonts w:eastAsia="Arial Unicode MS"/>
                <w:sz w:val="18"/>
                <w:szCs w:val="18"/>
              </w:rPr>
              <w:lastRenderedPageBreak/>
              <w:t>Revenue</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 xml:space="preserve">operations </w:t>
            </w:r>
            <w:r>
              <w:rPr>
                <w:rStyle w:val="None"/>
                <w:spacing w:val="-5"/>
                <w:sz w:val="18"/>
                <w:szCs w:val="18"/>
              </w:rPr>
              <w:t>(E)</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9B44655" w14:textId="77777777" w:rsidR="00F81D74" w:rsidRDefault="00000000">
            <w:pPr>
              <w:pStyle w:val="TableParagraph"/>
              <w:spacing w:line="186" w:lineRule="exact"/>
              <w:ind w:right="45"/>
              <w:jc w:val="right"/>
            </w:pPr>
            <w:r>
              <w:rPr>
                <w:rStyle w:val="None"/>
                <w:b/>
                <w:bCs/>
                <w:spacing w:val="-2"/>
                <w:sz w:val="18"/>
                <w:szCs w:val="18"/>
              </w:rPr>
              <w:t>5,587.12</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3FB2038" w14:textId="77777777" w:rsidR="00F81D74" w:rsidRDefault="00000000">
            <w:pPr>
              <w:pStyle w:val="TableParagraph"/>
              <w:spacing w:line="186" w:lineRule="exact"/>
              <w:ind w:right="48"/>
              <w:jc w:val="right"/>
            </w:pPr>
            <w:r>
              <w:rPr>
                <w:rStyle w:val="None"/>
                <w:b/>
                <w:bCs/>
                <w:spacing w:val="-2"/>
                <w:sz w:val="18"/>
                <w:szCs w:val="18"/>
              </w:rPr>
              <w:t>19,282.93</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40FC934" w14:textId="77777777" w:rsidR="00F81D74" w:rsidRDefault="00000000">
            <w:pPr>
              <w:pStyle w:val="TableParagraph"/>
              <w:spacing w:line="186" w:lineRule="exact"/>
              <w:ind w:right="49"/>
              <w:jc w:val="right"/>
            </w:pPr>
            <w:r>
              <w:rPr>
                <w:rStyle w:val="None"/>
                <w:b/>
                <w:bCs/>
                <w:spacing w:val="-2"/>
                <w:sz w:val="18"/>
                <w:szCs w:val="18"/>
              </w:rPr>
              <w:t>13,828.15</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CA6A6F6" w14:textId="77777777" w:rsidR="00F81D74" w:rsidRDefault="00000000">
            <w:pPr>
              <w:pStyle w:val="TableParagraph"/>
              <w:spacing w:line="186" w:lineRule="exact"/>
              <w:ind w:right="47"/>
              <w:jc w:val="right"/>
            </w:pPr>
            <w:r>
              <w:rPr>
                <w:rStyle w:val="None"/>
                <w:b/>
                <w:bCs/>
                <w:spacing w:val="-2"/>
                <w:sz w:val="18"/>
                <w:szCs w:val="18"/>
              </w:rPr>
              <w:t>10,494.60</w:t>
            </w:r>
          </w:p>
        </w:tc>
      </w:tr>
    </w:tbl>
    <w:p w14:paraId="295691BF" w14:textId="77777777" w:rsidR="00F81D74" w:rsidRDefault="00F81D74">
      <w:pPr>
        <w:pStyle w:val="Body"/>
        <w:spacing w:before="200"/>
        <w:ind w:left="801" w:hanging="801"/>
        <w:rPr>
          <w:rStyle w:val="None"/>
          <w:i/>
          <w:iCs/>
          <w:sz w:val="18"/>
          <w:szCs w:val="18"/>
        </w:rPr>
      </w:pPr>
    </w:p>
    <w:p w14:paraId="79220CBF" w14:textId="77777777" w:rsidR="00F81D74" w:rsidRDefault="00F81D74">
      <w:pPr>
        <w:pStyle w:val="BodyText"/>
        <w:spacing w:before="25"/>
        <w:rPr>
          <w:rStyle w:val="None"/>
          <w:i/>
          <w:iCs/>
          <w:sz w:val="18"/>
          <w:szCs w:val="18"/>
        </w:rPr>
      </w:pPr>
    </w:p>
    <w:p w14:paraId="2A4FFCB7" w14:textId="77777777" w:rsidR="00F81D74" w:rsidRDefault="00000000">
      <w:pPr>
        <w:pStyle w:val="BodyText"/>
        <w:ind w:left="796" w:right="156"/>
        <w:jc w:val="both"/>
      </w:pPr>
      <w:r>
        <w:rPr>
          <w:rStyle w:val="Hyperlink4"/>
        </w:rPr>
        <w:t>Any delay in receiving payment or default on their payment obligations to us, could lead to an increase in our receivables.</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may</w:t>
      </w:r>
      <w:r>
        <w:rPr>
          <w:rStyle w:val="None"/>
        </w:rPr>
        <w:t xml:space="preserve"> </w:t>
      </w:r>
      <w:r>
        <w:rPr>
          <w:rStyle w:val="Hyperlink4"/>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rPr>
        <w:t xml:space="preserve"> </w:t>
      </w:r>
      <w:r>
        <w:rPr>
          <w:rStyle w:val="Hyperlink4"/>
        </w:rPr>
        <w:t>condition</w:t>
      </w:r>
      <w:r>
        <w:rPr>
          <w:rStyle w:val="None"/>
        </w:rPr>
        <w:t xml:space="preserve"> </w:t>
      </w:r>
      <w:r>
        <w:rPr>
          <w:rStyle w:val="Hyperlink4"/>
        </w:rPr>
        <w:t>and</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Hyperlink5"/>
        </w:rPr>
        <w:t xml:space="preserve"> </w:t>
      </w:r>
      <w:r>
        <w:rPr>
          <w:rStyle w:val="Hyperlink4"/>
        </w:rPr>
        <w:t>and</w:t>
      </w:r>
      <w:r>
        <w:rPr>
          <w:rStyle w:val="None"/>
        </w:rPr>
        <w:t xml:space="preserve"> </w:t>
      </w:r>
      <w:r>
        <w:rPr>
          <w:rStyle w:val="Hyperlink4"/>
        </w:rPr>
        <w:t>2023,</w:t>
      </w:r>
      <w:r>
        <w:rPr>
          <w:rStyle w:val="None"/>
        </w:rPr>
        <w:t xml:space="preserve"> </w:t>
      </w:r>
      <w:r>
        <w:rPr>
          <w:rStyle w:val="Hyperlink4"/>
        </w:rPr>
        <w:t>we cannot assure you that such instance will not arise in the future.</w:t>
      </w:r>
    </w:p>
    <w:p w14:paraId="599EBFBC" w14:textId="77777777" w:rsidR="00F81D74" w:rsidRDefault="00F81D74">
      <w:pPr>
        <w:pStyle w:val="BodyText"/>
        <w:jc w:val="both"/>
        <w:sectPr w:rsidR="00F81D74">
          <w:headerReference w:type="default" r:id="rId142"/>
          <w:footerReference w:type="default" r:id="rId143"/>
          <w:pgSz w:w="11920" w:h="16840"/>
          <w:pgMar w:top="1100" w:right="566" w:bottom="280" w:left="992" w:header="0" w:footer="0" w:gutter="0"/>
          <w:cols w:space="720"/>
        </w:sectPr>
      </w:pPr>
    </w:p>
    <w:p w14:paraId="3A2E8589" w14:textId="77777777" w:rsidR="00F81D74" w:rsidRDefault="00000000">
      <w:pPr>
        <w:pStyle w:val="Heading4"/>
        <w:numPr>
          <w:ilvl w:val="0"/>
          <w:numId w:val="56"/>
        </w:numPr>
        <w:spacing w:before="65"/>
        <w:ind w:right="159"/>
      </w:pPr>
      <w:r>
        <w:rPr>
          <w:rStyle w:val="Hyperlink4"/>
        </w:rPr>
        <w:lastRenderedPageBreak/>
        <w:t>Our operations are dependent on our new product and process development, thus our inability to introduce new products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respond</w:t>
      </w:r>
      <w:r>
        <w:rPr>
          <w:rStyle w:val="None"/>
        </w:rPr>
        <w:t xml:space="preserve"> </w:t>
      </w:r>
      <w:r>
        <w:rPr>
          <w:rStyle w:val="Hyperlink4"/>
        </w:rPr>
        <w:t>to</w:t>
      </w:r>
      <w:r>
        <w:rPr>
          <w:rStyle w:val="Hyperlink5"/>
        </w:rPr>
        <w:t xml:space="preserve"> </w:t>
      </w:r>
      <w:r>
        <w:rPr>
          <w:rStyle w:val="Hyperlink4"/>
        </w:rPr>
        <w:t>changing</w:t>
      </w:r>
      <w:r>
        <w:rPr>
          <w:rStyle w:val="None"/>
        </w:rPr>
        <w:t xml:space="preserve"> </w:t>
      </w:r>
      <w:r>
        <w:rPr>
          <w:rStyle w:val="Hyperlink4"/>
        </w:rPr>
        <w:t>customer</w:t>
      </w:r>
      <w:r>
        <w:rPr>
          <w:rStyle w:val="None"/>
        </w:rPr>
        <w:t xml:space="preserve"> </w:t>
      </w:r>
      <w:r>
        <w:rPr>
          <w:rStyle w:val="Hyperlink4"/>
        </w:rPr>
        <w:t>preferences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and</w:t>
      </w:r>
      <w:r>
        <w:rPr>
          <w:rStyle w:val="None"/>
        </w:rPr>
        <w:t xml:space="preserve"> </w:t>
      </w:r>
      <w:r>
        <w:rPr>
          <w:rStyle w:val="Hyperlink4"/>
        </w:rPr>
        <w:t>effective</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an adverse effect on our business, results of operations and financial condition.</w:t>
      </w:r>
    </w:p>
    <w:p w14:paraId="25C5A460" w14:textId="77777777" w:rsidR="00F81D74" w:rsidRDefault="00000000">
      <w:pPr>
        <w:pStyle w:val="BodyText"/>
        <w:spacing w:before="201"/>
        <w:ind w:left="796" w:right="158"/>
        <w:jc w:val="both"/>
      </w:pPr>
      <w:r>
        <w:rPr>
          <w:rStyle w:val="Hyperlink4"/>
        </w:rPr>
        <w:t>As of June 30, 2025, we have a dedicated team of 20 employees focused on new product/ process development and maintenance.</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5"/>
        </w:rPr>
        <w:t>incurred</w:t>
      </w:r>
    </w:p>
    <w:p w14:paraId="2A3FB4EB" w14:textId="77777777" w:rsidR="00F81D74" w:rsidRDefault="00000000">
      <w:pPr>
        <w:pStyle w:val="BodyText"/>
        <w:spacing w:before="1"/>
        <w:ind w:left="796" w:right="149"/>
        <w:jc w:val="both"/>
      </w:pPr>
      <w:r>
        <w:rPr>
          <w:rStyle w:val="Hyperlink4"/>
          <w:rFonts w:ascii="Arial Unicode MS" w:hAnsi="Arial Unicode MS"/>
        </w:rPr>
        <w:t>₹</w:t>
      </w:r>
      <w:r>
        <w:rPr>
          <w:rStyle w:val="Hyperlink4"/>
        </w:rPr>
        <w:t xml:space="preserve">4.49 million, </w:t>
      </w:r>
      <w:r>
        <w:rPr>
          <w:rStyle w:val="Hyperlink4"/>
          <w:rFonts w:ascii="Arial Unicode MS" w:hAnsi="Arial Unicode MS"/>
        </w:rPr>
        <w:t>₹</w:t>
      </w:r>
      <w:r>
        <w:rPr>
          <w:rStyle w:val="Hyperlink4"/>
        </w:rPr>
        <w:t xml:space="preserve">12.62 million, </w:t>
      </w:r>
      <w:r>
        <w:rPr>
          <w:rStyle w:val="Hyperlink4"/>
          <w:rFonts w:ascii="Arial Unicode MS" w:hAnsi="Arial Unicode MS"/>
        </w:rPr>
        <w:t>₹</w:t>
      </w:r>
      <w:r>
        <w:rPr>
          <w:rStyle w:val="Hyperlink4"/>
        </w:rPr>
        <w:t xml:space="preserve">11.22 million and </w:t>
      </w:r>
      <w:r>
        <w:rPr>
          <w:rStyle w:val="Hyperlink4"/>
          <w:rFonts w:ascii="Arial Unicode MS" w:hAnsi="Arial Unicode MS"/>
        </w:rPr>
        <w:t>₹</w:t>
      </w:r>
      <w:r>
        <w:rPr>
          <w:rStyle w:val="Hyperlink4"/>
        </w:rPr>
        <w:t>9.31 million aggregating to 3.99%, 3.18%, 2.89% and 3.33% of the employee benefit expenses incurred during the respective period/ years, on the new product and process development</w:t>
      </w:r>
      <w:r>
        <w:rPr>
          <w:rStyle w:val="None"/>
        </w:rPr>
        <w:t xml:space="preserve"> </w:t>
      </w:r>
      <w:r>
        <w:rPr>
          <w:rStyle w:val="Hyperlink4"/>
        </w:rPr>
        <w:t>team.</w:t>
      </w:r>
      <w:r>
        <w:rPr>
          <w:rStyle w:val="None"/>
        </w:rPr>
        <w:t xml:space="preserve"> </w:t>
      </w:r>
      <w:r>
        <w:rPr>
          <w:rStyle w:val="Hyperlink4"/>
        </w:rPr>
        <w:t>Our</w:t>
      </w:r>
      <w:r>
        <w:rPr>
          <w:rStyle w:val="None"/>
        </w:rPr>
        <w:t xml:space="preserve"> </w:t>
      </w:r>
      <w:r>
        <w:rPr>
          <w:rStyle w:val="Hyperlink4"/>
        </w:rPr>
        <w:t>focus</w:t>
      </w:r>
      <w:r>
        <w:rPr>
          <w:rStyle w:val="None"/>
        </w:rPr>
        <w:t xml:space="preserve"> </w:t>
      </w:r>
      <w:r>
        <w:rPr>
          <w:rStyle w:val="Hyperlink4"/>
        </w:rPr>
        <w:t>on</w:t>
      </w:r>
      <w:r>
        <w:rPr>
          <w:rStyle w:val="None"/>
        </w:rPr>
        <w:t xml:space="preserve"> </w:t>
      </w:r>
      <w:r>
        <w:rPr>
          <w:rStyle w:val="Hyperlink4"/>
        </w:rPr>
        <w:t>new</w:t>
      </w:r>
      <w:r>
        <w:rPr>
          <w:rStyle w:val="None"/>
        </w:rPr>
        <w:t xml:space="preserve"> </w:t>
      </w:r>
      <w:r>
        <w:rPr>
          <w:rStyle w:val="Hyperlink4"/>
        </w:rPr>
        <w:t>product</w:t>
      </w:r>
      <w:r>
        <w:rPr>
          <w:rStyle w:val="None"/>
        </w:rPr>
        <w:t xml:space="preserve"> </w:t>
      </w:r>
      <w:r>
        <w:rPr>
          <w:rStyle w:val="Hyperlink4"/>
        </w:rPr>
        <w:t>and</w:t>
      </w:r>
      <w:r>
        <w:rPr>
          <w:rStyle w:val="None"/>
        </w:rPr>
        <w:t xml:space="preserve"> </w:t>
      </w:r>
      <w:r>
        <w:rPr>
          <w:rStyle w:val="Hyperlink4"/>
        </w:rPr>
        <w:t>process</w:t>
      </w:r>
      <w:r>
        <w:rPr>
          <w:rStyle w:val="None"/>
        </w:rPr>
        <w:t xml:space="preserve"> </w:t>
      </w:r>
      <w:r>
        <w:rPr>
          <w:rStyle w:val="Hyperlink4"/>
        </w:rPr>
        <w:t>development</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critical</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success</w:t>
      </w:r>
      <w:r>
        <w:rPr>
          <w:rStyle w:val="None"/>
        </w:rPr>
        <w:t xml:space="preserve"> </w:t>
      </w:r>
      <w:r>
        <w:rPr>
          <w:rStyle w:val="Hyperlink4"/>
        </w:rPr>
        <w:t>and</w:t>
      </w:r>
      <w:r>
        <w:rPr>
          <w:rStyle w:val="None"/>
        </w:rPr>
        <w:t xml:space="preserve"> </w:t>
      </w:r>
      <w:r>
        <w:rPr>
          <w:rStyle w:val="Hyperlink4"/>
        </w:rPr>
        <w:t>has</w:t>
      </w:r>
      <w:r>
        <w:rPr>
          <w:rStyle w:val="None"/>
        </w:rPr>
        <w:t xml:space="preserve"> </w:t>
      </w:r>
      <w:r>
        <w:rPr>
          <w:rStyle w:val="Hyperlink4"/>
        </w:rPr>
        <w:t>helped us develop an extensive range of winding wires. Our new product and process development team is responsible to define</w:t>
      </w:r>
      <w:r>
        <w:rPr>
          <w:rStyle w:val="None"/>
        </w:rPr>
        <w:t xml:space="preserve"> </w:t>
      </w:r>
      <w:r>
        <w:rPr>
          <w:rStyle w:val="Hyperlink4"/>
        </w:rPr>
        <w:t>critical</w:t>
      </w:r>
      <w:r>
        <w:rPr>
          <w:rStyle w:val="None"/>
        </w:rPr>
        <w:t xml:space="preserve"> </w:t>
      </w:r>
      <w:r>
        <w:rPr>
          <w:rStyle w:val="Hyperlink4"/>
        </w:rPr>
        <w:t>product</w:t>
      </w:r>
      <w:r>
        <w:rPr>
          <w:rStyle w:val="None"/>
        </w:rPr>
        <w:t xml:space="preserve"> </w:t>
      </w:r>
      <w:r>
        <w:rPr>
          <w:rStyle w:val="Hyperlink4"/>
        </w:rPr>
        <w:t>attributes,</w:t>
      </w:r>
      <w:r>
        <w:rPr>
          <w:rStyle w:val="None"/>
        </w:rPr>
        <w:t xml:space="preserve"> </w:t>
      </w:r>
      <w:r>
        <w:rPr>
          <w:rStyle w:val="Hyperlink4"/>
        </w:rPr>
        <w:t>select</w:t>
      </w:r>
      <w:r>
        <w:rPr>
          <w:rStyle w:val="None"/>
        </w:rPr>
        <w:t xml:space="preserve"> </w:t>
      </w:r>
      <w:r>
        <w:rPr>
          <w:rStyle w:val="Hyperlink4"/>
        </w:rPr>
        <w:t>specific</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fine-tune</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with</w:t>
      </w:r>
      <w:r>
        <w:rPr>
          <w:rStyle w:val="None"/>
        </w:rPr>
        <w:t xml:space="preserve"> </w:t>
      </w:r>
      <w:r>
        <w:rPr>
          <w:rStyle w:val="Hyperlink4"/>
        </w:rPr>
        <w:t>inputs</w:t>
      </w:r>
      <w:r>
        <w:rPr>
          <w:rStyle w:val="None"/>
        </w:rPr>
        <w:t xml:space="preserve"> </w:t>
      </w:r>
      <w:r>
        <w:rPr>
          <w:rStyle w:val="Hyperlink4"/>
        </w:rPr>
        <w:t>from</w:t>
      </w:r>
      <w:r>
        <w:rPr>
          <w:rStyle w:val="None"/>
        </w:rPr>
        <w:t xml:space="preserve"> </w:t>
      </w:r>
      <w:r>
        <w:rPr>
          <w:rStyle w:val="Hyperlink4"/>
        </w:rPr>
        <w:t>our development</w:t>
      </w:r>
      <w:r>
        <w:rPr>
          <w:rStyle w:val="None"/>
        </w:rPr>
        <w:t xml:space="preserve"> </w:t>
      </w:r>
      <w:r>
        <w:rPr>
          <w:rStyle w:val="Hyperlink4"/>
        </w:rPr>
        <w:t>engineers</w:t>
      </w:r>
      <w:r>
        <w:rPr>
          <w:rStyle w:val="None"/>
        </w:rPr>
        <w:t xml:space="preserve"> </w:t>
      </w:r>
      <w:r>
        <w:rPr>
          <w:rStyle w:val="Hyperlink4"/>
        </w:rPr>
        <w:t>and</w:t>
      </w:r>
      <w:r>
        <w:rPr>
          <w:rStyle w:val="None"/>
        </w:rPr>
        <w:t xml:space="preserve"> </w:t>
      </w:r>
      <w:r>
        <w:rPr>
          <w:rStyle w:val="Hyperlink4"/>
        </w:rPr>
        <w:t>customers.</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growth</w:t>
      </w:r>
      <w:r>
        <w:rPr>
          <w:rStyle w:val="None"/>
        </w:rPr>
        <w:t xml:space="preserve"> </w:t>
      </w:r>
      <w:r>
        <w:rPr>
          <w:rStyle w:val="Hyperlink4"/>
        </w:rPr>
        <w:t>may</w:t>
      </w:r>
      <w:r>
        <w:rPr>
          <w:rStyle w:val="None"/>
        </w:rPr>
        <w:t xml:space="preserve"> </w:t>
      </w:r>
      <w:r>
        <w:rPr>
          <w:rStyle w:val="Hyperlink4"/>
        </w:rPr>
        <w:t>depend</w:t>
      </w:r>
      <w:r>
        <w:rPr>
          <w:rStyle w:val="None"/>
        </w:rPr>
        <w:t xml:space="preserve"> </w:t>
      </w:r>
      <w:r>
        <w:rPr>
          <w:rStyle w:val="Hyperlink4"/>
        </w:rPr>
        <w:t>in</w:t>
      </w:r>
      <w:r>
        <w:rPr>
          <w:rStyle w:val="None"/>
        </w:rPr>
        <w:t xml:space="preserve"> </w:t>
      </w:r>
      <w:r>
        <w:rPr>
          <w:rStyle w:val="Hyperlink4"/>
        </w:rPr>
        <w:t>part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rPr>
        <w:t xml:space="preserve"> </w:t>
      </w:r>
      <w:r>
        <w:rPr>
          <w:rStyle w:val="Hyperlink4"/>
        </w:rPr>
        <w:t>flows</w:t>
      </w:r>
      <w:r>
        <w:rPr>
          <w:rStyle w:val="None"/>
        </w:rPr>
        <w:t xml:space="preserve"> </w:t>
      </w:r>
      <w:r>
        <w:rPr>
          <w:rStyle w:val="Hyperlink4"/>
        </w:rPr>
        <w:t>may</w:t>
      </w:r>
      <w:r>
        <w:rPr>
          <w:rStyle w:val="None"/>
        </w:rPr>
        <w:t xml:space="preserve"> </w:t>
      </w:r>
      <w:r>
        <w:rPr>
          <w:rStyle w:val="Hyperlink4"/>
        </w:rPr>
        <w:t>be adversely affected.</w:t>
      </w:r>
      <w:r>
        <w:rPr>
          <w:rStyle w:val="Hyperlink5"/>
        </w:rPr>
        <w:t xml:space="preserve"> </w:t>
      </w:r>
      <w:r>
        <w:rPr>
          <w:rStyle w:val="Hyperlink4"/>
        </w:rPr>
        <w:t>Further, delays</w:t>
      </w:r>
      <w:r>
        <w:rPr>
          <w:rStyle w:val="None"/>
        </w:rPr>
        <w:t xml:space="preserve"> </w:t>
      </w:r>
      <w:r>
        <w:rPr>
          <w:rStyle w:val="Hyperlink4"/>
        </w:rPr>
        <w:t>in</w:t>
      </w:r>
      <w:r>
        <w:rPr>
          <w:rStyle w:val="None"/>
        </w:rPr>
        <w:t xml:space="preserve"> </w:t>
      </w:r>
      <w:r>
        <w:rPr>
          <w:rStyle w:val="Hyperlink4"/>
        </w:rPr>
        <w:t>any</w:t>
      </w:r>
      <w:r>
        <w:rPr>
          <w:rStyle w:val="None"/>
        </w:rPr>
        <w:t xml:space="preserve"> </w:t>
      </w:r>
      <w:r>
        <w:rPr>
          <w:rStyle w:val="Hyperlink4"/>
        </w:rPr>
        <w:t>part</w:t>
      </w:r>
      <w:r>
        <w:rPr>
          <w:rStyle w:val="None"/>
        </w:rPr>
        <w:t xml:space="preserve"> </w:t>
      </w:r>
      <w:r>
        <w:rPr>
          <w:rStyle w:val="Hyperlink4"/>
        </w:rPr>
        <w:t>of the</w:t>
      </w:r>
      <w:r>
        <w:rPr>
          <w:rStyle w:val="Hyperlink5"/>
        </w:rPr>
        <w:t xml:space="preserve"> </w:t>
      </w:r>
      <w:r>
        <w:rPr>
          <w:rStyle w:val="Hyperlink4"/>
        </w:rPr>
        <w:t>process, our</w:t>
      </w:r>
      <w:r>
        <w:rPr>
          <w:rStyle w:val="None"/>
        </w:rPr>
        <w:t xml:space="preserve"> </w:t>
      </w:r>
      <w:r>
        <w:rPr>
          <w:rStyle w:val="Hyperlink4"/>
        </w:rPr>
        <w:t>inability to obtain necessary regulatory</w:t>
      </w:r>
      <w:r>
        <w:rPr>
          <w:rStyle w:val="None"/>
        </w:rPr>
        <w:t xml:space="preserve"> </w:t>
      </w:r>
      <w:r>
        <w:rPr>
          <w:rStyle w:val="Hyperlink4"/>
        </w:rPr>
        <w:t>approvals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failure</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product</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stage</w:t>
      </w:r>
      <w:r>
        <w:rPr>
          <w:rStyle w:val="None"/>
        </w:rPr>
        <w:t xml:space="preserve"> </w:t>
      </w:r>
      <w:r>
        <w:rPr>
          <w:rStyle w:val="Hyperlink4"/>
        </w:rPr>
        <w:t>of</w:t>
      </w:r>
      <w:r>
        <w:rPr>
          <w:rStyle w:val="None"/>
        </w:rPr>
        <w:t xml:space="preserve"> </w:t>
      </w:r>
      <w:r>
        <w:rPr>
          <w:rStyle w:val="Hyperlink4"/>
        </w:rPr>
        <w:t>its</w:t>
      </w:r>
      <w:r>
        <w:rPr>
          <w:rStyle w:val="None"/>
        </w:rPr>
        <w:t xml:space="preserve"> </w:t>
      </w:r>
      <w:r>
        <w:rPr>
          <w:rStyle w:val="Hyperlink4"/>
        </w:rPr>
        <w:t>development</w:t>
      </w:r>
      <w:r>
        <w:rPr>
          <w:rStyle w:val="None"/>
        </w:rPr>
        <w:t xml:space="preserve"> </w:t>
      </w:r>
      <w:r>
        <w:rPr>
          <w:rStyle w:val="Hyperlink4"/>
        </w:rPr>
        <w:t>will</w:t>
      </w:r>
      <w:r>
        <w:rPr>
          <w:rStyle w:val="None"/>
        </w:rPr>
        <w:t xml:space="preserve"> </w:t>
      </w:r>
      <w:r>
        <w:rPr>
          <w:rStyle w:val="Hyperlink4"/>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enhancements</w:t>
      </w:r>
      <w:r>
        <w:rPr>
          <w:rStyle w:val="None"/>
        </w:rPr>
        <w:t xml:space="preserve"> </w:t>
      </w:r>
      <w:r>
        <w:rPr>
          <w:rStyle w:val="Hyperlink4"/>
        </w:rPr>
        <w:t>at</w:t>
      </w:r>
      <w:r>
        <w:rPr>
          <w:rStyle w:val="None"/>
        </w:rPr>
        <w:t xml:space="preserve"> </w:t>
      </w:r>
      <w:r>
        <w:rPr>
          <w:rStyle w:val="Hyperlink4"/>
        </w:rPr>
        <w:t>competitive</w:t>
      </w:r>
      <w:r>
        <w:rPr>
          <w:rStyle w:val="None"/>
        </w:rPr>
        <w:t xml:space="preserve"> </w:t>
      </w:r>
      <w:r>
        <w:rPr>
          <w:rStyle w:val="Hyperlink4"/>
        </w:rPr>
        <w:t>prices</w:t>
      </w:r>
      <w:r>
        <w:rPr>
          <w:rStyle w:val="None"/>
        </w:rPr>
        <w:t xml:space="preserve"> </w:t>
      </w:r>
      <w:r>
        <w:rPr>
          <w:rStyle w:val="Hyperlink4"/>
        </w:rPr>
        <w:t>may</w:t>
      </w:r>
      <w:r>
        <w:rPr>
          <w:rStyle w:val="None"/>
        </w:rPr>
        <w:t xml:space="preserve"> </w:t>
      </w:r>
      <w:r>
        <w:rPr>
          <w:rStyle w:val="Hyperlink4"/>
        </w:rPr>
        <w:t>cause</w:t>
      </w:r>
      <w:r>
        <w:rPr>
          <w:rStyle w:val="None"/>
        </w:rPr>
        <w:t xml:space="preserve"> </w:t>
      </w:r>
      <w:r>
        <w:rPr>
          <w:rStyle w:val="Hyperlink4"/>
        </w:rPr>
        <w:t>existing</w:t>
      </w:r>
      <w:r>
        <w:rPr>
          <w:rStyle w:val="None"/>
        </w:rPr>
        <w:t xml:space="preserve"> </w:t>
      </w:r>
      <w:r>
        <w:rPr>
          <w:rStyle w:val="Hyperlink4"/>
        </w:rPr>
        <w:t>and</w:t>
      </w:r>
      <w:r>
        <w:rPr>
          <w:rStyle w:val="None"/>
        </w:rPr>
        <w:t xml:space="preserve"> </w:t>
      </w:r>
      <w:r>
        <w:rPr>
          <w:rStyle w:val="Hyperlink4"/>
        </w:rPr>
        <w:t>potential</w:t>
      </w:r>
      <w:r>
        <w:rPr>
          <w:rStyle w:val="None"/>
        </w:rPr>
        <w:t xml:space="preserve"> </w:t>
      </w:r>
      <w:r>
        <w:rPr>
          <w:rStyle w:val="Hyperlink4"/>
        </w:rPr>
        <w:t>customers</w:t>
      </w:r>
      <w:r>
        <w:rPr>
          <w:rStyle w:val="None"/>
        </w:rPr>
        <w:t xml:space="preserve"> </w:t>
      </w:r>
      <w:r>
        <w:rPr>
          <w:rStyle w:val="Hyperlink4"/>
        </w:rPr>
        <w:t>to</w:t>
      </w:r>
      <w:r>
        <w:rPr>
          <w:rStyle w:val="None"/>
        </w:rPr>
        <w:t xml:space="preserve"> </w:t>
      </w:r>
      <w:r>
        <w:rPr>
          <w:rStyle w:val="Hyperlink4"/>
        </w:rPr>
        <w:t>purchase</w:t>
      </w:r>
      <w:r>
        <w:rPr>
          <w:rStyle w:val="None"/>
        </w:rPr>
        <w:t xml:space="preserve"> </w:t>
      </w:r>
      <w:r>
        <w:rPr>
          <w:rStyle w:val="Hyperlink4"/>
        </w:rPr>
        <w:t>our competitors’ products. Though we strive to align our solutions with requirements of our customers, there can be no 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secure</w:t>
      </w:r>
      <w:r>
        <w:rPr>
          <w:rStyle w:val="None"/>
        </w:rPr>
        <w:t xml:space="preserve"> </w:t>
      </w:r>
      <w:r>
        <w:rPr>
          <w:rStyle w:val="Hyperlink4"/>
        </w:rPr>
        <w:t>the</w:t>
      </w:r>
      <w:r>
        <w:rPr>
          <w:rStyle w:val="None"/>
        </w:rPr>
        <w:t xml:space="preserve"> </w:t>
      </w:r>
      <w:r>
        <w:rPr>
          <w:rStyle w:val="Hyperlink4"/>
        </w:rPr>
        <w:t>necessary</w:t>
      </w:r>
      <w:r>
        <w:rPr>
          <w:rStyle w:val="None"/>
        </w:rPr>
        <w:t xml:space="preserve"> </w:t>
      </w:r>
      <w:r>
        <w:rPr>
          <w:rStyle w:val="Hyperlink4"/>
        </w:rPr>
        <w:t>knowledge</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own</w:t>
      </w:r>
      <w:r>
        <w:rPr>
          <w:rStyle w:val="None"/>
        </w:rPr>
        <w:t xml:space="preserve"> </w:t>
      </w:r>
      <w:r>
        <w:rPr>
          <w:rStyle w:val="Hyperlink4"/>
        </w:rPr>
        <w:t>in-house</w:t>
      </w:r>
      <w:r>
        <w:rPr>
          <w:rStyle w:val="None"/>
        </w:rPr>
        <w:t xml:space="preserve"> </w:t>
      </w:r>
      <w:r>
        <w:rPr>
          <w:rStyle w:val="Hyperlink4"/>
        </w:rPr>
        <w:t>product</w:t>
      </w:r>
      <w:r>
        <w:rPr>
          <w:rStyle w:val="None"/>
        </w:rPr>
        <w:t xml:space="preserve"> </w:t>
      </w:r>
      <w:r>
        <w:rPr>
          <w:rStyle w:val="Hyperlink4"/>
        </w:rPr>
        <w:t>development</w:t>
      </w:r>
      <w:r>
        <w:rPr>
          <w:rStyle w:val="None"/>
        </w:rPr>
        <w:t xml:space="preserve"> </w:t>
      </w:r>
      <w:r>
        <w:rPr>
          <w:rStyle w:val="Hyperlink4"/>
        </w:rPr>
        <w:t>that will allow us to continue to develop our offerings</w:t>
      </w:r>
      <w:r>
        <w:rPr>
          <w:rStyle w:val="None"/>
        </w:rPr>
        <w:t xml:space="preserve"> </w:t>
      </w:r>
      <w:r>
        <w:rPr>
          <w:rStyle w:val="Hyperlink4"/>
        </w:rPr>
        <w:t>in accordance with the requirements</w:t>
      </w:r>
      <w:r>
        <w:rPr>
          <w:rStyle w:val="None"/>
        </w:rPr>
        <w:t xml:space="preserve"> </w:t>
      </w:r>
      <w:r>
        <w:rPr>
          <w:rStyle w:val="Hyperlink4"/>
        </w:rPr>
        <w:t>of our customers</w:t>
      </w:r>
      <w:r>
        <w:rPr>
          <w:rStyle w:val="None"/>
        </w:rPr>
        <w:t xml:space="preserve"> </w:t>
      </w:r>
      <w:r>
        <w:rPr>
          <w:rStyle w:val="Hyperlink4"/>
        </w:rPr>
        <w:t xml:space="preserve">and industry </w:t>
      </w:r>
      <w:r>
        <w:rPr>
          <w:rStyle w:val="Hyperlink5"/>
        </w:rPr>
        <w:t>trends.</w:t>
      </w:r>
    </w:p>
    <w:p w14:paraId="690C5E21" w14:textId="77777777" w:rsidR="00F81D74" w:rsidRDefault="00000000">
      <w:pPr>
        <w:pStyle w:val="Heading4"/>
        <w:numPr>
          <w:ilvl w:val="0"/>
          <w:numId w:val="48"/>
        </w:numPr>
        <w:ind w:right="154"/>
      </w:pPr>
      <w:r>
        <w:rPr>
          <w:rStyle w:val="Hyperlink4"/>
        </w:rPr>
        <w:t>Our</w:t>
      </w:r>
      <w:r>
        <w:rPr>
          <w:rStyle w:val="Hyperlink5"/>
        </w:rPr>
        <w:t xml:space="preserve"> </w:t>
      </w:r>
      <w:r>
        <w:rPr>
          <w:rStyle w:val="Hyperlink4"/>
        </w:rPr>
        <w:t>ability to</w:t>
      </w:r>
      <w:r>
        <w:rPr>
          <w:rStyle w:val="None"/>
        </w:rPr>
        <w:t xml:space="preserve"> </w:t>
      </w:r>
      <w:r>
        <w:rPr>
          <w:rStyle w:val="Hyperlink4"/>
        </w:rPr>
        <w:t>access</w:t>
      </w:r>
      <w:r>
        <w:rPr>
          <w:rStyle w:val="Hyperlink5"/>
        </w:rPr>
        <w:t xml:space="preserve"> </w:t>
      </w:r>
      <w:r>
        <w:rPr>
          <w:rStyle w:val="Hyperlink4"/>
        </w:rPr>
        <w:t>capital</w:t>
      </w:r>
      <w:r>
        <w:rPr>
          <w:rStyle w:val="Hyperlink5"/>
        </w:rPr>
        <w:t xml:space="preserve"> </w:t>
      </w:r>
      <w:r>
        <w:rPr>
          <w:rStyle w:val="Hyperlink4"/>
        </w:rPr>
        <w:t>at</w:t>
      </w:r>
      <w:r>
        <w:rPr>
          <w:rStyle w:val="Hyperlink5"/>
        </w:rPr>
        <w:t xml:space="preserve"> </w:t>
      </w:r>
      <w:r>
        <w:rPr>
          <w:rStyle w:val="Hyperlink4"/>
        </w:rPr>
        <w:t>attractive</w:t>
      </w:r>
      <w:r>
        <w:rPr>
          <w:rStyle w:val="Hyperlink5"/>
        </w:rPr>
        <w:t xml:space="preserve"> </w:t>
      </w:r>
      <w:r>
        <w:rPr>
          <w:rStyle w:val="Hyperlink4"/>
        </w:rPr>
        <w:t>costs</w:t>
      </w:r>
      <w:r>
        <w:rPr>
          <w:rStyle w:val="Hyperlink5"/>
        </w:rPr>
        <w:t xml:space="preserve"> </w:t>
      </w:r>
      <w:r>
        <w:rPr>
          <w:rStyle w:val="Hyperlink4"/>
        </w:rPr>
        <w:t>depends</w:t>
      </w:r>
      <w:r>
        <w:rPr>
          <w:rStyle w:val="Hyperlink5"/>
        </w:rPr>
        <w:t xml:space="preserve"> </w:t>
      </w:r>
      <w:r>
        <w:rPr>
          <w:rStyle w:val="Hyperlink4"/>
        </w:rPr>
        <w:t>on</w:t>
      </w:r>
      <w:r>
        <w:rPr>
          <w:rStyle w:val="Hyperlink5"/>
        </w:rPr>
        <w:t xml:space="preserve"> </w:t>
      </w:r>
      <w:r>
        <w:rPr>
          <w:rStyle w:val="Hyperlink4"/>
        </w:rPr>
        <w:t>our</w:t>
      </w:r>
      <w:r>
        <w:rPr>
          <w:rStyle w:val="Hyperlink5"/>
        </w:rPr>
        <w:t xml:space="preserve"> </w:t>
      </w:r>
      <w:r>
        <w:rPr>
          <w:rStyle w:val="Hyperlink4"/>
        </w:rPr>
        <w:t>credit ratings. Non-availability</w:t>
      </w:r>
      <w:r>
        <w:rPr>
          <w:rStyle w:val="Hyperlink5"/>
        </w:rPr>
        <w:t xml:space="preserve"> </w:t>
      </w:r>
      <w:r>
        <w:rPr>
          <w:rStyle w:val="Hyperlink4"/>
        </w:rPr>
        <w:t>of</w:t>
      </w:r>
      <w:r>
        <w:rPr>
          <w:rStyle w:val="Hyperlink5"/>
        </w:rPr>
        <w:t xml:space="preserve"> </w:t>
      </w:r>
      <w:r>
        <w:rPr>
          <w:rStyle w:val="Hyperlink4"/>
        </w:rPr>
        <w:t>credit</w:t>
      </w:r>
      <w:r>
        <w:rPr>
          <w:rStyle w:val="Hyperlink5"/>
        </w:rPr>
        <w:t xml:space="preserve"> </w:t>
      </w:r>
      <w:r>
        <w:rPr>
          <w:rStyle w:val="Hyperlink4"/>
        </w:rPr>
        <w:t>ratings</w:t>
      </w:r>
      <w:r>
        <w:rPr>
          <w:rStyle w:val="Hyperlink5"/>
        </w:rPr>
        <w:t xml:space="preserve"> </w:t>
      </w:r>
      <w:r>
        <w:rPr>
          <w:rStyle w:val="Hyperlink4"/>
        </w:rPr>
        <w:t>or</w:t>
      </w:r>
      <w:r>
        <w:rPr>
          <w:rStyle w:val="Hyperlink5"/>
        </w:rPr>
        <w:t xml:space="preserve"> </w:t>
      </w:r>
      <w:r>
        <w:rPr>
          <w:rStyle w:val="Hyperlink4"/>
        </w:rPr>
        <w:t>a poor</w:t>
      </w:r>
      <w:r>
        <w:rPr>
          <w:rStyle w:val="None"/>
        </w:rPr>
        <w:t xml:space="preserve"> </w:t>
      </w:r>
      <w:r>
        <w:rPr>
          <w:rStyle w:val="Hyperlink4"/>
        </w:rPr>
        <w:t>rating may restrict our access</w:t>
      </w:r>
      <w:r>
        <w:rPr>
          <w:rStyle w:val="None"/>
        </w:rPr>
        <w:t xml:space="preserve"> </w:t>
      </w:r>
      <w:r>
        <w:rPr>
          <w:rStyle w:val="Hyperlink4"/>
        </w:rPr>
        <w:t>to capital and thereby adversely affect our</w:t>
      </w:r>
      <w:r>
        <w:rPr>
          <w:rStyle w:val="None"/>
        </w:rPr>
        <w:t xml:space="preserve"> </w:t>
      </w:r>
      <w:r>
        <w:rPr>
          <w:rStyle w:val="Hyperlink4"/>
        </w:rPr>
        <w:t>business, financial conditions, cash flows and results of operations.</w:t>
      </w:r>
    </w:p>
    <w:p w14:paraId="1A841220" w14:textId="77777777" w:rsidR="00F81D74" w:rsidRDefault="00000000">
      <w:pPr>
        <w:pStyle w:val="BodyText"/>
        <w:spacing w:before="200"/>
        <w:ind w:left="796" w:right="165"/>
        <w:jc w:val="both"/>
      </w:pPr>
      <w:r>
        <w:rPr>
          <w:rStyle w:val="Hyperlink4"/>
        </w:rPr>
        <w:t>The cost and availability of capital depends on our credit ratings. Set out below are our credit ratings received from Desai Inc Private Limited, in the three-month period ended June 30, 2025, Fiscals 2025, 2024 and 2023:</w:t>
      </w:r>
    </w:p>
    <w:p w14:paraId="57B80BF2" w14:textId="77777777" w:rsidR="00F81D74" w:rsidRDefault="00F81D74">
      <w:pPr>
        <w:pStyle w:val="BodyText"/>
        <w:spacing w:before="4"/>
        <w:rPr>
          <w:rStyle w:val="Hyperlink4"/>
          <w:sz w:val="17"/>
          <w:szCs w:val="17"/>
        </w:rPr>
      </w:pPr>
    </w:p>
    <w:tbl>
      <w:tblPr>
        <w:tblW w:w="936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5"/>
        <w:gridCol w:w="1665"/>
        <w:gridCol w:w="1665"/>
        <w:gridCol w:w="4409"/>
      </w:tblGrid>
      <w:tr w:rsidR="00F81D74" w14:paraId="42456885" w14:textId="77777777">
        <w:trPr>
          <w:trHeight w:val="198"/>
        </w:trPr>
        <w:tc>
          <w:tcPr>
            <w:tcW w:w="16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4AAF3734" w14:textId="77777777" w:rsidR="00F81D74" w:rsidRDefault="00000000">
            <w:pPr>
              <w:pStyle w:val="TableParagraph"/>
              <w:spacing w:line="186" w:lineRule="exact"/>
              <w:ind w:left="7"/>
              <w:jc w:val="center"/>
            </w:pPr>
            <w:r>
              <w:rPr>
                <w:rStyle w:val="None"/>
                <w:b/>
                <w:bCs/>
                <w:spacing w:val="-4"/>
                <w:sz w:val="18"/>
                <w:szCs w:val="18"/>
              </w:rPr>
              <w:t>Date</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EE59C22" w14:textId="77777777" w:rsidR="00F81D74" w:rsidRDefault="00000000">
            <w:pPr>
              <w:pStyle w:val="TableParagraph"/>
              <w:spacing w:line="186" w:lineRule="exact"/>
              <w:ind w:left="9"/>
              <w:jc w:val="center"/>
            </w:pPr>
            <w:r>
              <w:rPr>
                <w:rStyle w:val="None"/>
                <w:b/>
                <w:bCs/>
                <w:spacing w:val="-2"/>
                <w:sz w:val="18"/>
                <w:szCs w:val="18"/>
              </w:rPr>
              <w:t>Rating</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597" w:type="dxa"/>
              <w:bottom w:w="80" w:type="dxa"/>
              <w:right w:w="80" w:type="dxa"/>
            </w:tcMar>
          </w:tcPr>
          <w:p w14:paraId="09A3A0D1" w14:textId="77777777" w:rsidR="00F81D74" w:rsidRDefault="00000000">
            <w:pPr>
              <w:pStyle w:val="TableParagraph"/>
              <w:spacing w:line="186" w:lineRule="exact"/>
              <w:ind w:left="517"/>
            </w:pPr>
            <w:r>
              <w:rPr>
                <w:rStyle w:val="None"/>
                <w:b/>
                <w:bCs/>
                <w:spacing w:val="-2"/>
                <w:sz w:val="18"/>
                <w:szCs w:val="18"/>
              </w:rPr>
              <w:t>Outlook</w:t>
            </w:r>
          </w:p>
        </w:tc>
        <w:tc>
          <w:tcPr>
            <w:tcW w:w="44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59" w:type="dxa"/>
              <w:bottom w:w="80" w:type="dxa"/>
              <w:right w:w="80" w:type="dxa"/>
            </w:tcMar>
          </w:tcPr>
          <w:p w14:paraId="655D2AF2" w14:textId="77777777" w:rsidR="00F81D74" w:rsidRDefault="00000000">
            <w:pPr>
              <w:pStyle w:val="TableParagraph"/>
              <w:spacing w:line="186" w:lineRule="exact"/>
              <w:ind w:left="1379"/>
            </w:pPr>
            <w:r>
              <w:rPr>
                <w:rStyle w:val="None"/>
                <w:b/>
                <w:bCs/>
                <w:sz w:val="18"/>
                <w:szCs w:val="18"/>
              </w:rPr>
              <w:t>Facilities/</w:t>
            </w:r>
            <w:r>
              <w:rPr>
                <w:rStyle w:val="None"/>
                <w:b/>
                <w:bCs/>
                <w:spacing w:val="-1"/>
                <w:sz w:val="18"/>
                <w:szCs w:val="18"/>
              </w:rPr>
              <w:t xml:space="preserve"> </w:t>
            </w:r>
            <w:r>
              <w:rPr>
                <w:rStyle w:val="None"/>
                <w:b/>
                <w:bCs/>
                <w:spacing w:val="-2"/>
                <w:sz w:val="18"/>
                <w:szCs w:val="18"/>
              </w:rPr>
              <w:t>Instrument</w:t>
            </w:r>
          </w:p>
        </w:tc>
      </w:tr>
      <w:tr w:rsidR="00F81D74" w14:paraId="335EBE84"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C791A7" w14:textId="77777777" w:rsidR="00F81D74" w:rsidRDefault="00000000">
            <w:pPr>
              <w:pStyle w:val="TableParagraph"/>
              <w:spacing w:before="2"/>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10,</w:t>
            </w:r>
            <w:r>
              <w:rPr>
                <w:rStyle w:val="None"/>
                <w:spacing w:val="-1"/>
                <w:sz w:val="18"/>
                <w:szCs w:val="18"/>
              </w:rPr>
              <w:t xml:space="preserve"> </w:t>
            </w:r>
            <w:r>
              <w:rPr>
                <w:rStyle w:val="None"/>
                <w:spacing w:val="-4"/>
                <w:sz w:val="18"/>
                <w:szCs w:val="18"/>
              </w:rPr>
              <w:t>2024</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2B9D9E" w14:textId="77777777" w:rsidR="00F81D74"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E4A8A3E" w14:textId="77777777" w:rsidR="00F81D74" w:rsidRDefault="00000000">
            <w:pPr>
              <w:pStyle w:val="TableParagraph"/>
              <w:spacing w:before="2"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CA6502E" w14:textId="77777777" w:rsidR="00F81D74" w:rsidRDefault="00000000">
            <w:pPr>
              <w:pStyle w:val="TableParagraph"/>
              <w:spacing w:before="2" w:line="186" w:lineRule="exact"/>
              <w:ind w:left="61"/>
            </w:pPr>
            <w:r>
              <w:rPr>
                <w:rStyle w:val="Hyperlink6"/>
                <w:rFonts w:eastAsia="Arial Unicode MS"/>
                <w:sz w:val="18"/>
                <w:szCs w:val="18"/>
              </w:rPr>
              <w:t>Reva Basak Imaran Tiwari</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372ACB90"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54BFA492"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194DFA" w14:textId="77777777" w:rsidR="00F81D74"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00D160F7" w14:textId="77777777" w:rsidR="00F81D74" w:rsidRDefault="00000000">
            <w:pPr>
              <w:pStyle w:val="TableParagraph"/>
              <w:spacing w:line="186" w:lineRule="exact"/>
              <w:ind w:left="58"/>
            </w:pPr>
            <w:r>
              <w:rPr>
                <w:rStyle w:val="Hyperlink6"/>
                <w:rFonts w:eastAsia="Arial Unicode MS"/>
                <w:sz w:val="18"/>
                <w:szCs w:val="18"/>
              </w:rPr>
              <w:t xml:space="preserve">Stable/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7B81A1D8" w14:textId="77777777" w:rsidR="00F81D74" w:rsidRDefault="00000000">
            <w:pPr>
              <w:pStyle w:val="TableParagraph"/>
              <w:spacing w:line="186" w:lineRule="exact"/>
              <w:ind w:left="61"/>
            </w:pPr>
            <w:r>
              <w:rPr>
                <w:rStyle w:val="Hyperlink6"/>
                <w:rFonts w:eastAsia="Arial Unicode MS"/>
                <w:sz w:val="18"/>
                <w:szCs w:val="18"/>
              </w:rPr>
              <w:t>Reva Basak / Aarini Khosla Imaran Tiwari</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1325E10E"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7FD02E7F"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94C082" w14:textId="77777777" w:rsidR="00F81D74" w:rsidRDefault="00000000">
            <w:pPr>
              <w:pStyle w:val="TableParagraph"/>
              <w:spacing w:line="188"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15AA3D88" w14:textId="77777777" w:rsidR="00F81D74" w:rsidRDefault="00000000">
            <w:pPr>
              <w:pStyle w:val="TableParagraph"/>
              <w:spacing w:line="188"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3F073916" w14:textId="77777777" w:rsidR="00F81D74" w:rsidRDefault="00000000">
            <w:pPr>
              <w:pStyle w:val="TableParagraph"/>
              <w:spacing w:line="188" w:lineRule="exact"/>
              <w:ind w:left="61"/>
            </w:pPr>
            <w:r>
              <w:rPr>
                <w:rStyle w:val="Hyperlink6"/>
                <w:rFonts w:eastAsia="Arial Unicode MS"/>
                <w:sz w:val="18"/>
                <w:szCs w:val="18"/>
              </w:rPr>
              <w:t>Aarini Khosla Imaran Tiwari</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2F0C894D"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378451" w14:textId="77777777" w:rsidR="00F81D74" w:rsidRDefault="00000000">
            <w:pPr>
              <w:pStyle w:val="TableParagraph"/>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18,</w:t>
            </w:r>
            <w:r>
              <w:rPr>
                <w:rStyle w:val="None"/>
                <w:spacing w:val="-1"/>
                <w:sz w:val="18"/>
                <w:szCs w:val="18"/>
              </w:rPr>
              <w:t xml:space="preserve"> </w:t>
            </w:r>
            <w:r>
              <w:rPr>
                <w:rStyle w:val="None"/>
                <w:spacing w:val="-4"/>
                <w:sz w:val="18"/>
                <w:szCs w:val="18"/>
              </w:rPr>
              <w:t>2023</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DBF409" w14:textId="77777777" w:rsidR="00F81D74"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42DEA97" w14:textId="77777777" w:rsidR="00F81D74" w:rsidRDefault="00000000">
            <w:pPr>
              <w:pStyle w:val="TableParagraph"/>
              <w:spacing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08D7D4B" w14:textId="77777777" w:rsidR="00F81D74" w:rsidRDefault="00000000">
            <w:pPr>
              <w:pStyle w:val="TableParagraph"/>
              <w:spacing w:line="186" w:lineRule="exact"/>
              <w:ind w:left="61"/>
            </w:pPr>
            <w:r>
              <w:rPr>
                <w:rStyle w:val="Hyperlink6"/>
                <w:rFonts w:eastAsia="Arial Unicode MS"/>
                <w:sz w:val="18"/>
                <w:szCs w:val="18"/>
              </w:rPr>
              <w:t>Reva Basak Imaran Tiwari</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0817B6BD"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0EFC2DC3"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743CB2" w14:textId="77777777" w:rsidR="00F81D74"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54974F9" w14:textId="77777777" w:rsidR="00F81D74" w:rsidRDefault="00000000">
            <w:pPr>
              <w:pStyle w:val="TableParagraph"/>
              <w:spacing w:line="188" w:lineRule="exact"/>
              <w:ind w:left="58"/>
            </w:pPr>
            <w:r>
              <w:rPr>
                <w:rStyle w:val="Hyperlink6"/>
                <w:rFonts w:eastAsia="Arial Unicode MS"/>
                <w:sz w:val="18"/>
                <w:szCs w:val="18"/>
              </w:rPr>
              <w:t xml:space="preserve">Stable/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5E19351E" w14:textId="77777777" w:rsidR="00F81D74" w:rsidRDefault="00000000">
            <w:pPr>
              <w:pStyle w:val="TableParagraph"/>
              <w:spacing w:line="188" w:lineRule="exact"/>
              <w:ind w:left="61"/>
            </w:pPr>
            <w:r>
              <w:rPr>
                <w:rStyle w:val="Hyperlink6"/>
                <w:rFonts w:eastAsia="Arial Unicode MS"/>
                <w:sz w:val="18"/>
                <w:szCs w:val="18"/>
              </w:rPr>
              <w:t>Reva Basak / Aarini Khosla Imaran Tiwari</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1E2939EC"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10CA2749"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51DEF5" w14:textId="77777777" w:rsidR="00F81D74"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7DE322C2" w14:textId="77777777" w:rsidR="00F81D74"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DB970CE" w14:textId="77777777" w:rsidR="00F81D74" w:rsidRDefault="00000000">
            <w:pPr>
              <w:pStyle w:val="TableParagraph"/>
              <w:spacing w:line="186" w:lineRule="exact"/>
              <w:ind w:left="61"/>
            </w:pPr>
            <w:r>
              <w:rPr>
                <w:rStyle w:val="Hyperlink6"/>
                <w:rFonts w:eastAsia="Arial Unicode MS"/>
                <w:sz w:val="18"/>
                <w:szCs w:val="18"/>
              </w:rPr>
              <w:t>Aarini Khosla Imaran Tiwari</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4BE3D38C"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2E9FD738"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1059EF" w14:textId="77777777" w:rsidR="00F81D74"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1F56F075" w14:textId="77777777" w:rsidR="00F81D74"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55368AE" w14:textId="77777777" w:rsidR="00F81D74" w:rsidRDefault="00000000">
            <w:pPr>
              <w:pStyle w:val="TableParagraph"/>
              <w:spacing w:line="186" w:lineRule="exact"/>
              <w:ind w:left="61"/>
            </w:pPr>
            <w:r>
              <w:rPr>
                <w:rStyle w:val="Hyperlink6"/>
                <w:rFonts w:eastAsia="Arial Unicode MS"/>
                <w:sz w:val="18"/>
                <w:szCs w:val="18"/>
              </w:rPr>
              <w:t>Aarini Khosla Imaran Tiwari</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r w:rsidR="00F81D74" w14:paraId="4E8A7CF6"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3770C1" w14:textId="77777777" w:rsidR="00F81D74" w:rsidRDefault="00000000">
            <w:pPr>
              <w:pStyle w:val="TableParagraph"/>
              <w:spacing w:before="2"/>
              <w:ind w:left="57"/>
            </w:pPr>
            <w:r>
              <w:rPr>
                <w:rStyle w:val="Hyperlink6"/>
                <w:rFonts w:eastAsia="Arial Unicode MS"/>
                <w:sz w:val="18"/>
                <w:szCs w:val="18"/>
              </w:rPr>
              <w:t>November</w:t>
            </w:r>
            <w:r>
              <w:rPr>
                <w:rStyle w:val="None"/>
                <w:spacing w:val="-4"/>
                <w:sz w:val="18"/>
                <w:szCs w:val="18"/>
              </w:rPr>
              <w:t xml:space="preserve"> </w:t>
            </w:r>
            <w:r>
              <w:rPr>
                <w:rStyle w:val="Hyperlink6"/>
                <w:rFonts w:eastAsia="Arial Unicode MS"/>
                <w:sz w:val="18"/>
                <w:szCs w:val="18"/>
              </w:rPr>
              <w:t>30,</w:t>
            </w:r>
            <w:r>
              <w:rPr>
                <w:rStyle w:val="Hyperlink7"/>
                <w:rFonts w:eastAsia="Arial Unicode MS"/>
                <w:spacing w:val="-2"/>
                <w:sz w:val="18"/>
                <w:szCs w:val="18"/>
              </w:rPr>
              <w:t xml:space="preserve"> </w:t>
            </w:r>
            <w:r>
              <w:rPr>
                <w:rStyle w:val="None"/>
                <w:spacing w:val="-4"/>
                <w:sz w:val="18"/>
                <w:szCs w:val="18"/>
              </w:rPr>
              <w:t>2022</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EDA695" w14:textId="77777777" w:rsidR="00F81D74"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B1C6F61" w14:textId="77777777" w:rsidR="00F81D74" w:rsidRDefault="00000000">
            <w:pPr>
              <w:pStyle w:val="TableParagraph"/>
              <w:spacing w:before="2" w:line="186" w:lineRule="exact"/>
              <w:ind w:left="58"/>
            </w:pPr>
            <w:r>
              <w:rPr>
                <w:rStyle w:val="Hyperlink7"/>
                <w:rFonts w:eastAsia="Arial Unicode MS"/>
                <w:spacing w:val="-2"/>
                <w:sz w:val="18"/>
                <w:szCs w:val="18"/>
              </w:rPr>
              <w:t>Positive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CE9C07F" w14:textId="77777777" w:rsidR="00F81D74" w:rsidRDefault="00000000">
            <w:pPr>
              <w:pStyle w:val="TableParagraph"/>
              <w:spacing w:before="2" w:line="186" w:lineRule="exact"/>
              <w:ind w:left="61"/>
            </w:pPr>
            <w:r>
              <w:rPr>
                <w:rStyle w:val="Hyperlink6"/>
                <w:rFonts w:eastAsia="Arial Unicode MS"/>
                <w:sz w:val="18"/>
                <w:szCs w:val="18"/>
              </w:rPr>
              <w:t>Reva Basak Imaran Tiwari</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3F3E65AB" w14:textId="77777777">
        <w:trPr>
          <w:trHeight w:val="384"/>
        </w:trPr>
        <w:tc>
          <w:tcPr>
            <w:tcW w:w="1625" w:type="dxa"/>
            <w:vMerge/>
            <w:tcBorders>
              <w:top w:val="single" w:sz="4" w:space="0" w:color="000000"/>
              <w:left w:val="single" w:sz="4" w:space="0" w:color="000000"/>
              <w:bottom w:val="single" w:sz="4" w:space="0" w:color="000000"/>
              <w:right w:val="single" w:sz="4" w:space="0" w:color="000000"/>
            </w:tcBorders>
          </w:tcPr>
          <w:p w14:paraId="31E8C561"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E8F62D" w14:textId="77777777" w:rsidR="00F81D74"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0938F152" w14:textId="77777777" w:rsidR="00F81D74" w:rsidRDefault="00000000">
            <w:pPr>
              <w:pStyle w:val="TableParagraph"/>
              <w:spacing w:line="186" w:lineRule="exact"/>
              <w:ind w:left="58"/>
            </w:pPr>
            <w:r>
              <w:rPr>
                <w:rStyle w:val="Hyperlink6"/>
                <w:rFonts w:eastAsia="Arial Unicode MS"/>
                <w:sz w:val="18"/>
                <w:szCs w:val="18"/>
              </w:rPr>
              <w:t>Positive</w:t>
            </w:r>
            <w:r>
              <w:rPr>
                <w:rStyle w:val="None"/>
                <w:spacing w:val="-1"/>
                <w:sz w:val="18"/>
                <w:szCs w:val="18"/>
              </w:rPr>
              <w:t xml:space="preserve"> </w:t>
            </w:r>
            <w:r>
              <w:rPr>
                <w:rStyle w:val="Hyperlink6"/>
                <w:rFonts w:eastAsia="Arial Unicode MS"/>
                <w:sz w:val="18"/>
                <w:szCs w:val="18"/>
              </w:rPr>
              <w:t xml:space="preserv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688E8983" w14:textId="77777777" w:rsidR="00F81D74" w:rsidRDefault="00000000">
            <w:pPr>
              <w:pStyle w:val="TableParagraph"/>
              <w:spacing w:line="186" w:lineRule="exact"/>
              <w:ind w:left="61"/>
            </w:pPr>
            <w:r>
              <w:rPr>
                <w:rStyle w:val="Hyperlink6"/>
                <w:rFonts w:eastAsia="Arial Unicode MS"/>
                <w:sz w:val="18"/>
                <w:szCs w:val="18"/>
              </w:rPr>
              <w:t>Reva Basak / Aarini Khosla Imaran Tiwari</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689A4757" w14:textId="77777777">
        <w:trPr>
          <w:trHeight w:val="387"/>
        </w:trPr>
        <w:tc>
          <w:tcPr>
            <w:tcW w:w="1625" w:type="dxa"/>
            <w:vMerge/>
            <w:tcBorders>
              <w:top w:val="single" w:sz="4" w:space="0" w:color="000000"/>
              <w:left w:val="single" w:sz="4" w:space="0" w:color="000000"/>
              <w:bottom w:val="single" w:sz="4" w:space="0" w:color="000000"/>
              <w:right w:val="single" w:sz="4" w:space="0" w:color="000000"/>
            </w:tcBorders>
          </w:tcPr>
          <w:p w14:paraId="57CF2D5B"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0BECE7" w14:textId="77777777" w:rsidR="00F81D74"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5E8C2286" w14:textId="77777777" w:rsidR="00F81D74" w:rsidRDefault="00000000">
            <w:pPr>
              <w:pStyle w:val="TableParagraph"/>
              <w:spacing w:line="188" w:lineRule="exact"/>
              <w:ind w:left="58"/>
            </w:pPr>
            <w:r>
              <w:rPr>
                <w:rStyle w:val="Hyperlink6"/>
                <w:rFonts w:eastAsia="Arial Unicode MS"/>
                <w:sz w:val="18"/>
                <w:szCs w:val="18"/>
              </w:rPr>
              <w:t>Positive</w:t>
            </w:r>
            <w:r>
              <w:rPr>
                <w:rStyle w:val="None"/>
                <w:spacing w:val="-1"/>
                <w:sz w:val="18"/>
                <w:szCs w:val="18"/>
              </w:rPr>
              <w:t xml:space="preserve"> </w:t>
            </w:r>
            <w:r>
              <w:rPr>
                <w:rStyle w:val="Hyperlink6"/>
                <w:rFonts w:eastAsia="Arial Unicode MS"/>
                <w:sz w:val="18"/>
                <w:szCs w:val="18"/>
              </w:rPr>
              <w:t xml:space="preserve">/ CARE </w:t>
            </w:r>
            <w:r>
              <w:rPr>
                <w:rStyle w:val="None"/>
                <w:spacing w:val="-5"/>
                <w:sz w:val="18"/>
                <w:szCs w:val="18"/>
              </w:rPr>
              <w:t>A2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411548E5" w14:textId="77777777" w:rsidR="00F81D74" w:rsidRDefault="00000000">
            <w:pPr>
              <w:pStyle w:val="TableParagraph"/>
              <w:spacing w:line="188" w:lineRule="exact"/>
              <w:ind w:left="61"/>
            </w:pPr>
            <w:r>
              <w:rPr>
                <w:rStyle w:val="Hyperlink6"/>
                <w:rFonts w:eastAsia="Arial Unicode MS"/>
                <w:sz w:val="18"/>
                <w:szCs w:val="18"/>
              </w:rPr>
              <w:t>Reva Basak / Aarini Khosla Imaran Tiwari</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r>
      <w:tr w:rsidR="00F81D74" w14:paraId="65C6664D"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01AFBFC2" w14:textId="77777777" w:rsidR="00F81D74" w:rsidRDefault="00F81D74"/>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5C1F36" w14:textId="77777777" w:rsidR="00F81D74" w:rsidRDefault="00000000">
            <w:pPr>
              <w:pStyle w:val="TableParagraph"/>
              <w:spacing w:line="186" w:lineRule="exact"/>
              <w:ind w:left="57"/>
            </w:pPr>
            <w:r>
              <w:rPr>
                <w:rStyle w:val="Hyperlink6"/>
                <w:rFonts w:eastAsia="Arial Unicode MS"/>
                <w:sz w:val="18"/>
                <w:szCs w:val="18"/>
              </w:rPr>
              <w:t xml:space="preserve">‘CARE </w:t>
            </w:r>
            <w:r>
              <w:rPr>
                <w:rStyle w:val="None"/>
                <w:spacing w:val="-5"/>
                <w:sz w:val="18"/>
                <w:szCs w:val="18"/>
              </w:rPr>
              <w:t>A2’</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F263B21" w14:textId="77777777" w:rsidR="00F81D74" w:rsidRDefault="00000000">
            <w:pPr>
              <w:pStyle w:val="TableParagraph"/>
              <w:spacing w:line="186" w:lineRule="exact"/>
              <w:ind w:left="58"/>
            </w:pPr>
            <w:r>
              <w:rPr>
                <w:rStyle w:val="None"/>
                <w:spacing w:val="-4"/>
                <w:sz w:val="18"/>
                <w:szCs w:val="18"/>
              </w:rPr>
              <w:t>N.A.</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38B729AB" w14:textId="77777777" w:rsidR="00F81D74" w:rsidRDefault="00000000">
            <w:pPr>
              <w:pStyle w:val="TableParagraph"/>
              <w:spacing w:line="186" w:lineRule="exact"/>
              <w:ind w:left="61"/>
            </w:pPr>
            <w:r>
              <w:rPr>
                <w:rStyle w:val="Hyperlink6"/>
                <w:rFonts w:eastAsia="Arial Unicode MS"/>
                <w:sz w:val="18"/>
                <w:szCs w:val="18"/>
              </w:rPr>
              <w:t>Aarini Khosla Imaran Tiwari</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p>
        </w:tc>
      </w:tr>
    </w:tbl>
    <w:p w14:paraId="074F885E" w14:textId="77777777" w:rsidR="00F81D74" w:rsidRDefault="00F81D74">
      <w:pPr>
        <w:pStyle w:val="BodyText"/>
        <w:spacing w:before="4"/>
        <w:ind w:left="808" w:hanging="808"/>
        <w:rPr>
          <w:rStyle w:val="Hyperlink4"/>
          <w:sz w:val="17"/>
          <w:szCs w:val="17"/>
        </w:rPr>
      </w:pPr>
    </w:p>
    <w:p w14:paraId="112F434F" w14:textId="77777777" w:rsidR="00F81D74" w:rsidRDefault="00F81D74">
      <w:pPr>
        <w:pStyle w:val="BodyText"/>
        <w:spacing w:before="5"/>
      </w:pPr>
    </w:p>
    <w:p w14:paraId="5D35FA46" w14:textId="77777777" w:rsidR="00F81D74" w:rsidRDefault="00000000">
      <w:pPr>
        <w:pStyle w:val="BodyText"/>
        <w:spacing w:before="1"/>
        <w:ind w:left="796" w:right="157"/>
        <w:jc w:val="both"/>
      </w:pPr>
      <w:r>
        <w:rPr>
          <w:rStyle w:val="Hyperlink4"/>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Pr>
        <w:t>diversified</w:t>
      </w:r>
      <w:r>
        <w:rPr>
          <w:rStyle w:val="Hyperlink4"/>
        </w:rPr>
        <w:t xml:space="preserve"> </w:t>
      </w:r>
      <w:r>
        <w:rPr>
          <w:rStyle w:val="Hyperlink5"/>
        </w:rPr>
        <w:t>clientele,</w:t>
      </w:r>
      <w:r>
        <w:rPr>
          <w:rStyle w:val="None"/>
          <w:spacing w:val="-1"/>
        </w:rPr>
        <w:t xml:space="preserve"> </w:t>
      </w:r>
      <w:r>
        <w:rPr>
          <w:rStyle w:val="Hyperlink5"/>
        </w:rPr>
        <w:t>increase</w:t>
      </w:r>
      <w:r>
        <w:rPr>
          <w:rStyle w:val="None"/>
        </w:rPr>
        <w:t xml:space="preserve"> </w:t>
      </w:r>
      <w:r>
        <w:rPr>
          <w:rStyle w:val="Hyperlink5"/>
        </w:rPr>
        <w:t>in</w:t>
      </w:r>
      <w:r>
        <w:rPr>
          <w:rStyle w:val="Hyperlink4"/>
        </w:rPr>
        <w:t xml:space="preserve"> </w:t>
      </w:r>
      <w:r>
        <w:rPr>
          <w:rStyle w:val="Hyperlink5"/>
        </w:rPr>
        <w:t>scale</w:t>
      </w:r>
      <w:r>
        <w:rPr>
          <w:rStyle w:val="None"/>
        </w:rPr>
        <w:t xml:space="preserve"> </w:t>
      </w:r>
      <w:r>
        <w:rPr>
          <w:rStyle w:val="Hyperlink5"/>
        </w:rPr>
        <w:t>and</w:t>
      </w:r>
      <w:r>
        <w:rPr>
          <w:rStyle w:val="None"/>
        </w:rPr>
        <w:t xml:space="preserve"> </w:t>
      </w:r>
      <w:r>
        <w:rPr>
          <w:rStyle w:val="Hyperlink5"/>
        </w:rPr>
        <w:t>operations and</w:t>
      </w:r>
      <w:r>
        <w:rPr>
          <w:rStyle w:val="Hyperlink4"/>
        </w:rPr>
        <w:t xml:space="preserve"> </w:t>
      </w:r>
      <w:r>
        <w:rPr>
          <w:rStyle w:val="Hyperlink5"/>
        </w:rPr>
        <w:t>margins,</w:t>
      </w:r>
      <w:r>
        <w:rPr>
          <w:rStyle w:val="None"/>
        </w:rPr>
        <w:t xml:space="preserve"> </w:t>
      </w:r>
      <w:r>
        <w:rPr>
          <w:rStyle w:val="Hyperlink5"/>
        </w:rPr>
        <w:t>medium</w:t>
      </w:r>
      <w:r>
        <w:rPr>
          <w:rStyle w:val="Hyperlink4"/>
        </w:rPr>
        <w:t xml:space="preserve"> </w:t>
      </w:r>
      <w:r>
        <w:rPr>
          <w:rStyle w:val="Hyperlink5"/>
        </w:rPr>
        <w:t>term</w:t>
      </w:r>
      <w:r>
        <w:rPr>
          <w:rStyle w:val="None"/>
        </w:rPr>
        <w:t xml:space="preserve"> </w:t>
      </w:r>
      <w:r>
        <w:rPr>
          <w:rStyle w:val="Hyperlink5"/>
        </w:rPr>
        <w:t>revenue</w:t>
      </w:r>
      <w:r>
        <w:rPr>
          <w:rStyle w:val="None"/>
        </w:rPr>
        <w:t xml:space="preserve"> </w:t>
      </w:r>
      <w:r>
        <w:rPr>
          <w:rStyle w:val="Hyperlink5"/>
        </w:rPr>
        <w:t>visibility</w:t>
      </w:r>
      <w:r>
        <w:rPr>
          <w:rStyle w:val="Hyperlink4"/>
        </w:rPr>
        <w:t xml:space="preserve"> </w:t>
      </w:r>
      <w:r>
        <w:rPr>
          <w:rStyle w:val="Hyperlink5"/>
        </w:rPr>
        <w:t>and</w:t>
      </w:r>
      <w:r>
        <w:rPr>
          <w:rStyle w:val="None"/>
        </w:rPr>
        <w:t xml:space="preserve"> </w:t>
      </w:r>
      <w:r>
        <w:rPr>
          <w:rStyle w:val="Hyperlink5"/>
        </w:rPr>
        <w:t>operating</w:t>
      </w:r>
      <w:r>
        <w:rPr>
          <w:rStyle w:val="None"/>
        </w:rPr>
        <w:t xml:space="preserve"> </w:t>
      </w:r>
      <w:r>
        <w:rPr>
          <w:rStyle w:val="Hyperlink5"/>
        </w:rPr>
        <w:t>cycle.</w:t>
      </w:r>
    </w:p>
    <w:p w14:paraId="7ACF41B1" w14:textId="77777777" w:rsidR="00F81D74" w:rsidRDefault="00000000">
      <w:pPr>
        <w:pStyle w:val="BodyText"/>
        <w:spacing w:before="200"/>
        <w:ind w:left="796" w:right="150"/>
        <w:jc w:val="both"/>
      </w:pPr>
      <w:r>
        <w:rPr>
          <w:rStyle w:val="Hyperlink4"/>
        </w:rP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non-availability</w:t>
      </w:r>
      <w:r>
        <w:rPr>
          <w:rStyle w:val="None"/>
        </w:rPr>
        <w:t xml:space="preserve"> </w:t>
      </w:r>
      <w:r>
        <w:rPr>
          <w:rStyle w:val="Hyperlink4"/>
        </w:rPr>
        <w:t>of</w:t>
      </w:r>
      <w:r>
        <w:rPr>
          <w:rStyle w:val="None"/>
        </w:rPr>
        <w:t xml:space="preserve"> </w:t>
      </w:r>
      <w:r>
        <w:rPr>
          <w:rStyle w:val="Hyperlink4"/>
        </w:rPr>
        <w:t>credit</w:t>
      </w:r>
      <w:r>
        <w:rPr>
          <w:rStyle w:val="None"/>
        </w:rPr>
        <w:t xml:space="preserve"> </w:t>
      </w:r>
      <w:r>
        <w:rPr>
          <w:rStyle w:val="Hyperlink4"/>
        </w:rPr>
        <w:t>ratings,</w:t>
      </w:r>
      <w:r>
        <w:rPr>
          <w:rStyle w:val="None"/>
        </w:rPr>
        <w:t xml:space="preserve"> </w:t>
      </w:r>
      <w:r>
        <w:rPr>
          <w:rStyle w:val="Hyperlink4"/>
        </w:rPr>
        <w:t>or</w:t>
      </w:r>
      <w:r>
        <w:rPr>
          <w:rStyle w:val="None"/>
        </w:rPr>
        <w:t xml:space="preserve"> </w:t>
      </w:r>
      <w:r>
        <w:rPr>
          <w:rStyle w:val="Hyperlink4"/>
        </w:rPr>
        <w:t>poor</w:t>
      </w:r>
      <w:r>
        <w:rPr>
          <w:rStyle w:val="None"/>
        </w:rPr>
        <w:t xml:space="preserve"> </w:t>
      </w:r>
      <w:r>
        <w:rPr>
          <w:rStyle w:val="Hyperlink4"/>
        </w:rPr>
        <w:t>ratings,</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borrowing</w:t>
      </w:r>
      <w:r>
        <w:rPr>
          <w:rStyle w:val="None"/>
        </w:rPr>
        <w:t xml:space="preserve"> </w:t>
      </w:r>
      <w:r>
        <w:rPr>
          <w:rStyle w:val="Hyperlink4"/>
        </w:rPr>
        <w:t>costs,</w:t>
      </w:r>
      <w:r>
        <w:rPr>
          <w:rStyle w:val="None"/>
        </w:rPr>
        <w:t xml:space="preserve"> </w:t>
      </w:r>
      <w:r>
        <w:rPr>
          <w:rStyle w:val="Hyperlink4"/>
        </w:rPr>
        <w:t>will give</w:t>
      </w:r>
      <w:r>
        <w:rPr>
          <w:rStyle w:val="None"/>
        </w:rPr>
        <w:t xml:space="preserve"> </w:t>
      </w:r>
      <w:r>
        <w:rPr>
          <w:rStyle w:val="Hyperlink4"/>
        </w:rPr>
        <w:t>the</w:t>
      </w:r>
      <w:r>
        <w:rPr>
          <w:rStyle w:val="None"/>
        </w:rPr>
        <w:t xml:space="preserve"> </w:t>
      </w:r>
      <w:r>
        <w:rPr>
          <w:rStyle w:val="Hyperlink4"/>
        </w:rPr>
        <w:t>right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lenders</w:t>
      </w:r>
      <w:r>
        <w:rPr>
          <w:rStyle w:val="None"/>
        </w:rPr>
        <w:t xml:space="preserve"> </w:t>
      </w:r>
      <w:r>
        <w:rPr>
          <w:rStyle w:val="Hyperlink4"/>
        </w:rPr>
        <w:t>to</w:t>
      </w:r>
      <w:r>
        <w:rPr>
          <w:rStyle w:val="None"/>
        </w:rPr>
        <w:t xml:space="preserve"> </w:t>
      </w:r>
      <w:r>
        <w:rPr>
          <w:rStyle w:val="Hyperlink4"/>
        </w:rPr>
        <w:t>review</w:t>
      </w:r>
      <w:r>
        <w:rPr>
          <w:rStyle w:val="None"/>
        </w:rPr>
        <w:t xml:space="preserve"> </w:t>
      </w:r>
      <w:r>
        <w:rPr>
          <w:rStyle w:val="Hyperlink4"/>
        </w:rPr>
        <w:t>the</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under</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and</w:t>
      </w:r>
      <w:r>
        <w:rPr>
          <w:rStyle w:val="None"/>
        </w:rPr>
        <w:t xml:space="preserve"> </w:t>
      </w:r>
      <w:r>
        <w:rPr>
          <w:rStyle w:val="Hyperlink4"/>
        </w:rPr>
        <w:t>adversely</w:t>
      </w:r>
      <w:r>
        <w:rPr>
          <w:rStyle w:val="None"/>
        </w:rPr>
        <w:t xml:space="preserve"> </w:t>
      </w:r>
      <w:r>
        <w:rPr>
          <w:rStyle w:val="Hyperlink4"/>
        </w:rPr>
        <w:t>affect our</w:t>
      </w:r>
      <w:r>
        <w:rPr>
          <w:rStyle w:val="None"/>
        </w:rPr>
        <w:t xml:space="preserve"> </w:t>
      </w:r>
      <w:r>
        <w:rPr>
          <w:rStyle w:val="Hyperlink4"/>
        </w:rPr>
        <w:t>access</w:t>
      </w:r>
      <w:r>
        <w:rPr>
          <w:rStyle w:val="Hyperlink5"/>
        </w:rPr>
        <w:t xml:space="preserve"> </w:t>
      </w:r>
      <w:r>
        <w:rPr>
          <w:rStyle w:val="Hyperlink4"/>
        </w:rPr>
        <w:t>to capital</w:t>
      </w:r>
      <w:r>
        <w:rPr>
          <w:rStyle w:val="Hyperlink5"/>
        </w:rPr>
        <w:t xml:space="preserve"> </w:t>
      </w:r>
      <w:r>
        <w:rPr>
          <w:rStyle w:val="Hyperlink4"/>
        </w:rPr>
        <w:t>and debt</w:t>
      </w:r>
      <w:r>
        <w:rPr>
          <w:rStyle w:val="Hyperlink5"/>
        </w:rPr>
        <w:t xml:space="preserve"> </w:t>
      </w:r>
      <w:r>
        <w:rPr>
          <w:rStyle w:val="Hyperlink4"/>
        </w:rPr>
        <w:t>markets,</w:t>
      </w:r>
      <w:r>
        <w:rPr>
          <w:rStyle w:val="None"/>
        </w:rPr>
        <w:t xml:space="preserve"> </w:t>
      </w:r>
      <w:r>
        <w:rPr>
          <w:rStyle w:val="Hyperlink4"/>
        </w:rPr>
        <w:t>which could in turn adversely affect</w:t>
      </w:r>
      <w:r>
        <w:rPr>
          <w:rStyle w:val="Hyperlink5"/>
        </w:rPr>
        <w:t xml:space="preserve"> </w:t>
      </w:r>
      <w:r>
        <w:rPr>
          <w:rStyle w:val="Hyperlink4"/>
        </w:rPr>
        <w:t>our</w:t>
      </w:r>
      <w:r>
        <w:rPr>
          <w:rStyle w:val="None"/>
        </w:rPr>
        <w:t xml:space="preserve"> </w:t>
      </w:r>
      <w:r>
        <w:rPr>
          <w:rStyle w:val="Hyperlink4"/>
        </w:rPr>
        <w:t>interest</w:t>
      </w:r>
      <w:r>
        <w:rPr>
          <w:rStyle w:val="Hyperlink5"/>
        </w:rPr>
        <w:t xml:space="preserve"> </w:t>
      </w:r>
      <w:r>
        <w:rPr>
          <w:rStyle w:val="Hyperlink4"/>
        </w:rPr>
        <w:t>margins,</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 of operations, financial condition and cash flows.</w:t>
      </w:r>
    </w:p>
    <w:p w14:paraId="7C182393" w14:textId="77777777" w:rsidR="00F81D74" w:rsidRDefault="00000000">
      <w:pPr>
        <w:pStyle w:val="Heading4"/>
        <w:numPr>
          <w:ilvl w:val="0"/>
          <w:numId w:val="57"/>
        </w:numPr>
        <w:ind w:right="161"/>
      </w:pPr>
      <w:r>
        <w:rPr>
          <w:rStyle w:val="Hyperlink4"/>
        </w:rPr>
        <w:lastRenderedPageBreak/>
        <w:t xml:space="preserve">Exchange rate fluctuations may adversely affect our business, financial conditions, cash flows and results of </w:t>
      </w:r>
      <w:r>
        <w:rPr>
          <w:rStyle w:val="Hyperlink5"/>
        </w:rPr>
        <w:t>operations.</w:t>
      </w:r>
    </w:p>
    <w:p w14:paraId="4519BD68" w14:textId="77777777" w:rsidR="00F81D74" w:rsidRDefault="00000000">
      <w:pPr>
        <w:pStyle w:val="BodyText"/>
        <w:spacing w:before="200"/>
        <w:ind w:left="796" w:right="160"/>
        <w:jc w:val="both"/>
      </w:pPr>
      <w:r>
        <w:rPr>
          <w:rStyle w:val="Hyperlink4"/>
        </w:rPr>
        <w:t>Our financial statements are presented in Nisha Dada. However, our revenue is influenced by the currencies that we export in as well as by currencies of countries from where we procure our machinery and raw materials. Our foreign currency exposures, exchange rate fluctuations between the Charita Ganesh and foreign currencies, especially USD, EURO and SEK, may have an adverse impact on our results of operations, cash flows and financial condition. While</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p>
    <w:p w14:paraId="07841421" w14:textId="77777777" w:rsidR="00F81D74" w:rsidRDefault="00F81D74">
      <w:pPr>
        <w:pStyle w:val="BodyText"/>
        <w:jc w:val="both"/>
        <w:sectPr w:rsidR="00F81D74">
          <w:headerReference w:type="default" r:id="rId144"/>
          <w:footerReference w:type="default" r:id="rId145"/>
          <w:pgSz w:w="11920" w:h="16840"/>
          <w:pgMar w:top="1100" w:right="566" w:bottom="280" w:left="992" w:header="0" w:footer="0" w:gutter="0"/>
          <w:cols w:space="720"/>
        </w:sectPr>
      </w:pPr>
    </w:p>
    <w:p w14:paraId="7104E531" w14:textId="77777777" w:rsidR="00F81D74" w:rsidRDefault="00000000">
      <w:pPr>
        <w:pStyle w:val="Body"/>
        <w:spacing w:before="65"/>
        <w:ind w:left="796" w:right="149"/>
        <w:jc w:val="both"/>
        <w:rPr>
          <w:rStyle w:val="None"/>
          <w:sz w:val="20"/>
          <w:szCs w:val="20"/>
        </w:rPr>
      </w:pPr>
      <w:r>
        <w:rPr>
          <w:rStyle w:val="None"/>
          <w:sz w:val="20"/>
          <w:szCs w:val="2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“Gaurika Master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Pr>
      </w:r>
      <w:r>
        <w:rPr>
          <w:rStyle w:val="None"/>
          <w:sz w:val="20"/>
          <w:szCs w:val="20"/>
        </w:rPr>
      </w:r>
      <w:r>
        <w:rPr>
          <w:rStyle w:val="None"/>
          <w:spacing w:val="-9"/>
          <w:sz w:val="20"/>
          <w:szCs w:val="20"/>
        </w:rPr>
      </w:r>
      <w:r>
        <w:rPr>
          <w:rStyle w:val="None"/>
          <w:sz w:val="20"/>
          <w:szCs w:val="20"/>
          <w:lang w:val="en-US"/>
        </w:rPr>
      </w:r>
      <w:r>
        <w:rPr>
          <w:rStyle w:val="None"/>
          <w:spacing w:val="-10"/>
          <w:sz w:val="20"/>
          <w:szCs w:val="20"/>
        </w:rPr>
      </w:r>
      <w:r>
        <w:rPr>
          <w:rStyle w:val="None"/>
          <w:sz w:val="20"/>
          <w:szCs w:val="20"/>
        </w:rPr>
      </w:r>
      <w:r>
        <w:rPr>
          <w:rStyle w:val="None"/>
          <w:spacing w:val="-7"/>
          <w:sz w:val="20"/>
          <w:szCs w:val="20"/>
        </w:rPr>
      </w:r>
      <w:r>
        <w:rPr>
          <w:rStyle w:val="None"/>
          <w:sz w:val="20"/>
          <w:szCs w:val="20"/>
          <w:lang w:val="en-US"/>
        </w:rPr>
      </w:r>
      <w:r>
        <w:rPr>
          <w:rStyle w:val="None"/>
          <w:spacing w:val="-7"/>
          <w:sz w:val="20"/>
          <w:szCs w:val="20"/>
        </w:rPr>
      </w:r>
      <w:r>
        <w:rPr>
          <w:rStyle w:val="None"/>
          <w:sz w:val="20"/>
          <w:szCs w:val="20"/>
          <w:lang w:val="en-US"/>
        </w:rPr>
      </w:r>
      <w:r>
        <w:rPr>
          <w:rStyle w:val="None"/>
          <w:spacing w:val="-9"/>
          <w:sz w:val="20"/>
          <w:szCs w:val="20"/>
        </w:rPr>
      </w:r>
      <w:r>
        <w:rPr>
          <w:rStyle w:val="None"/>
          <w:sz w:val="20"/>
          <w:szCs w:val="20"/>
          <w:lang w:val="fr-FR"/>
        </w:rPr>
      </w:r>
      <w:r>
        <w:rPr>
          <w:rStyle w:val="None"/>
          <w:spacing w:val="-9"/>
          <w:sz w:val="20"/>
          <w:szCs w:val="20"/>
        </w:rPr>
      </w:r>
      <w:r>
        <w:rPr>
          <w:rStyle w:val="None"/>
          <w:sz w:val="20"/>
          <w:szCs w:val="20"/>
          <w:lang w:val="en-US"/>
        </w:rPr>
      </w:r>
      <w:r>
        <w:rPr>
          <w:rStyle w:val="None"/>
          <w:spacing w:val="-10"/>
          <w:sz w:val="20"/>
          <w:szCs w:val="20"/>
        </w:rPr>
      </w:r>
      <w:r>
        <w:rPr>
          <w:rStyle w:val="None"/>
          <w:sz w:val="20"/>
          <w:szCs w:val="20"/>
          <w:lang w:val="fr-FR"/>
        </w:rPr>
      </w:r>
      <w:r>
        <w:rPr>
          <w:rStyle w:val="None"/>
          <w:spacing w:val="-9"/>
          <w:sz w:val="20"/>
          <w:szCs w:val="20"/>
        </w:rPr>
      </w:r>
      <w:r>
        <w:rPr>
          <w:rStyle w:val="None"/>
          <w:sz w:val="20"/>
          <w:szCs w:val="20"/>
          <w:lang w:val="pt-PT"/>
        </w:rPr>
      </w:r>
      <w:r>
        <w:rPr>
          <w:rStyle w:val="None"/>
          <w:spacing w:val="-9"/>
          <w:sz w:val="20"/>
          <w:szCs w:val="20"/>
        </w:rPr>
      </w:r>
      <w:r>
        <w:rPr>
          <w:rStyle w:val="None"/>
          <w:sz w:val="20"/>
          <w:szCs w:val="20"/>
          <w:lang w:val="fr-FR"/>
        </w:rPr>
      </w:r>
      <w:r>
        <w:rPr>
          <w:rStyle w:val="None"/>
          <w:spacing w:val="-9"/>
          <w:sz w:val="20"/>
          <w:szCs w:val="20"/>
        </w:rPr>
      </w:r>
      <w:r>
        <w:rPr>
          <w:rStyle w:val="None"/>
          <w:sz w:val="20"/>
          <w:szCs w:val="20"/>
          <w:lang w:val="en-US"/>
        </w:rPr>
      </w:r>
      <w:r>
        <w:rPr>
          <w:rStyle w:val="None"/>
          <w:spacing w:val="-10"/>
          <w:sz w:val="20"/>
          <w:szCs w:val="20"/>
        </w:rPr>
      </w:r>
      <w:r>
        <w:rPr>
          <w:rStyle w:val="None"/>
          <w:sz w:val="20"/>
          <w:szCs w:val="20"/>
          <w:lang w:val="en-US"/>
        </w:rPr>
      </w:r>
      <w:r>
        <w:rPr>
          <w:rStyle w:val="None"/>
          <w:spacing w:val="-9"/>
          <w:sz w:val="20"/>
          <w:szCs w:val="20"/>
        </w:rPr>
      </w:r>
      <w:r>
        <w:rPr>
          <w:rStyle w:val="None"/>
          <w:sz w:val="20"/>
          <w:szCs w:val="20"/>
          <w:lang w:val="fr-FR"/>
        </w:rPr>
      </w:r>
      <w:r>
        <w:rPr>
          <w:rStyle w:val="None"/>
          <w:spacing w:val="-10"/>
          <w:sz w:val="20"/>
          <w:szCs w:val="20"/>
        </w:rPr>
      </w:r>
      <w:r>
        <w:rPr>
          <w:rStyle w:val="None"/>
          <w:sz w:val="20"/>
          <w:szCs w:val="20"/>
          <w:lang w:val="en-US"/>
        </w:rPr>
      </w:r>
      <w:r>
        <w:rPr>
          <w:rStyle w:val="None"/>
          <w:spacing w:val="-10"/>
          <w:sz w:val="20"/>
          <w:szCs w:val="20"/>
        </w:rPr>
      </w:r>
      <w:r>
        <w:rPr>
          <w:rStyle w:val="None"/>
          <w:sz w:val="20"/>
          <w:szCs w:val="20"/>
        </w:rPr>
      </w:r>
      <w:r>
        <w:rPr>
          <w:rStyle w:val="None"/>
          <w:spacing w:val="-10"/>
          <w:sz w:val="20"/>
          <w:szCs w:val="20"/>
        </w:rPr>
      </w:r>
      <w:r>
        <w:rPr>
          <w:rStyle w:val="None"/>
          <w:sz w:val="20"/>
          <w:szCs w:val="20"/>
          <w:lang w:val="en-US"/>
        </w:rPr>
      </w:r>
      <w:r>
        <w:rPr>
          <w:rStyle w:val="None"/>
          <w:spacing w:val="-10"/>
          <w:sz w:val="20"/>
          <w:szCs w:val="20"/>
        </w:rPr>
      </w:r>
      <w:r>
        <w:rPr>
          <w:rStyle w:val="None"/>
          <w:sz w:val="20"/>
          <w:szCs w:val="20"/>
          <w:lang w:val="en-US"/>
        </w:rPr>
      </w:r>
      <w:r>
        <w:rPr>
          <w:rStyle w:val="None"/>
          <w:spacing w:val="-11"/>
          <w:sz w:val="20"/>
          <w:szCs w:val="20"/>
        </w:rPr>
      </w:r>
      <w:r>
        <w:rPr>
          <w:rStyle w:val="None"/>
          <w:sz w:val="20"/>
          <w:szCs w:val="20"/>
          <w:lang w:val="en-US"/>
        </w:rPr>
      </w:r>
      <w:r>
        <w:rPr>
          <w:rStyle w:val="None"/>
          <w:spacing w:val="-11"/>
          <w:sz w:val="20"/>
          <w:szCs w:val="20"/>
        </w:rPr>
      </w:r>
      <w:r>
        <w:rPr>
          <w:rStyle w:val="None"/>
          <w:sz w:val="20"/>
          <w:szCs w:val="20"/>
          <w:lang w:val="en-US"/>
        </w:rPr>
      </w:r>
      <w:r>
        <w:rPr>
          <w:rStyle w:val="None"/>
          <w:spacing w:val="-13"/>
          <w:sz w:val="20"/>
          <w:szCs w:val="20"/>
        </w:rPr>
      </w:r>
      <w:r>
        <w:rPr>
          <w:rStyle w:val="None"/>
          <w:sz w:val="20"/>
          <w:szCs w:val="20"/>
          <w:lang w:val="en-US"/>
        </w:rPr>
      </w:r>
      <w:r>
        <w:rPr>
          <w:rStyle w:val="None"/>
          <w:spacing w:val="-11"/>
          <w:sz w:val="20"/>
          <w:szCs w:val="20"/>
        </w:rPr>
      </w:r>
      <w:r>
        <w:rPr>
          <w:rStyle w:val="None"/>
          <w:sz w:val="20"/>
          <w:szCs w:val="20"/>
        </w:rPr>
      </w:r>
      <w:r>
        <w:rPr>
          <w:rStyle w:val="None"/>
          <w:spacing w:val="-10"/>
          <w:sz w:val="20"/>
          <w:szCs w:val="20"/>
        </w:rPr>
      </w:r>
      <w:r>
        <w:rPr>
          <w:rStyle w:val="None"/>
          <w:sz w:val="20"/>
          <w:szCs w:val="20"/>
          <w:lang w:val="fr-FR"/>
        </w:rPr>
      </w:r>
      <w:r>
        <w:rPr>
          <w:rStyle w:val="None"/>
          <w:spacing w:val="-10"/>
          <w:sz w:val="20"/>
          <w:szCs w:val="20"/>
        </w:rPr>
      </w:r>
      <w:r>
        <w:rPr>
          <w:rStyle w:val="None"/>
          <w:sz w:val="20"/>
          <w:szCs w:val="20"/>
          <w:lang w:val="en-US"/>
        </w:rPr>
      </w:r>
      <w:r>
        <w:rPr>
          <w:rStyle w:val="None"/>
          <w:spacing w:val="-10"/>
          <w:sz w:val="20"/>
          <w:szCs w:val="20"/>
        </w:rPr>
      </w:r>
      <w:r>
        <w:rPr>
          <w:rStyle w:val="None"/>
          <w:sz w:val="20"/>
          <w:szCs w:val="20"/>
          <w:lang w:val="de-DE"/>
        </w:rPr>
      </w:r>
      <w:r>
        <w:rPr>
          <w:rStyle w:val="None"/>
          <w:spacing w:val="-10"/>
          <w:sz w:val="20"/>
          <w:szCs w:val="20"/>
        </w:rPr>
      </w:r>
      <w:r>
        <w:rPr>
          <w:rStyle w:val="None"/>
          <w:sz w:val="20"/>
          <w:szCs w:val="20"/>
          <w:lang w:val="en-US"/>
        </w:rPr>
      </w:r>
      <w:r>
        <w:rPr>
          <w:rStyle w:val="None"/>
          <w:spacing w:val="-10"/>
          <w:sz w:val="20"/>
          <w:szCs w:val="20"/>
        </w:rPr>
      </w:r>
      <w:r>
        <w:rPr>
          <w:rStyle w:val="None"/>
          <w:sz w:val="20"/>
          <w:szCs w:val="20"/>
          <w:lang w:val="it-IT"/>
        </w:rPr>
      </w:r>
      <w:r>
        <w:rPr>
          <w:rStyle w:val="None"/>
          <w:spacing w:val="-10"/>
          <w:sz w:val="20"/>
          <w:szCs w:val="20"/>
        </w:rPr>
      </w:r>
      <w:r>
        <w:rPr>
          <w:rStyle w:val="None"/>
          <w:sz w:val="20"/>
          <w:szCs w:val="20"/>
          <w:lang w:val="en-US"/>
        </w:rPr>
      </w:r>
      <w:r>
        <w:rPr>
          <w:rStyle w:val="None"/>
          <w:spacing w:val="-11"/>
          <w:sz w:val="20"/>
          <w:szCs w:val="20"/>
        </w:rPr>
      </w:r>
      <w:r>
        <w:rPr>
          <w:rStyle w:val="None"/>
          <w:sz w:val="20"/>
          <w:szCs w:val="20"/>
        </w:rPr>
      </w:r>
      <w:r>
        <w:rPr>
          <w:rStyle w:val="None"/>
          <w:spacing w:val="-10"/>
          <w:sz w:val="20"/>
          <w:szCs w:val="20"/>
        </w:rPr>
      </w:r>
      <w:r>
        <w:rPr>
          <w:rStyle w:val="None"/>
          <w:sz w:val="20"/>
          <w:szCs w:val="20"/>
          <w:lang w:val="en-US"/>
        </w:rPr>
      </w:r>
      <w:r>
        <w:rPr>
          <w:rStyle w:val="None"/>
          <w:spacing w:val="-11"/>
          <w:sz w:val="20"/>
          <w:szCs w:val="20"/>
        </w:rPr>
      </w:r>
      <w:r>
        <w:rPr>
          <w:rStyle w:val="None"/>
          <w:sz w:val="20"/>
          <w:szCs w:val="20"/>
          <w:lang w:val="en-US"/>
        </w:rPr>
      </w:r>
      <w:r>
        <w:rPr>
          <w:rStyle w:val="None"/>
          <w:spacing w:val="-10"/>
          <w:sz w:val="20"/>
          <w:szCs w:val="20"/>
        </w:rPr>
      </w:r>
      <w:r>
        <w:rPr>
          <w:rStyle w:val="None"/>
          <w:sz w:val="20"/>
          <w:szCs w:val="20"/>
          <w:lang w:val="en-US"/>
        </w:rPr>
      </w:r>
      <w:r>
        <w:rPr>
          <w:rStyle w:val="None"/>
          <w:spacing w:val="-5"/>
          <w:sz w:val="20"/>
          <w:szCs w:val="20"/>
        </w:rPr>
      </w:r>
      <w:r>
        <w:rPr>
          <w:rStyle w:val="None"/>
          <w:sz w:val="20"/>
          <w:szCs w:val="20"/>
        </w:rPr>
      </w:r>
      <w:r>
        <w:rPr>
          <w:rStyle w:val="None"/>
          <w:spacing w:val="-5"/>
          <w:sz w:val="20"/>
          <w:szCs w:val="20"/>
        </w:rPr>
      </w:r>
      <w:r>
        <w:rPr>
          <w:rStyle w:val="None"/>
          <w:sz w:val="20"/>
          <w:szCs w:val="20"/>
          <w:lang w:val="en-US"/>
        </w:rPr>
      </w:r>
      <w:r>
        <w:rPr>
          <w:rStyle w:val="None"/>
          <w:spacing w:val="-7"/>
          <w:sz w:val="20"/>
          <w:szCs w:val="20"/>
        </w:rPr>
      </w:r>
      <w:r>
        <w:rPr>
          <w:rStyle w:val="None"/>
          <w:sz w:val="20"/>
          <w:szCs w:val="20"/>
          <w:lang w:val="en-US"/>
        </w:rPr>
      </w:r>
      <w:r>
        <w:rPr>
          <w:rStyle w:val="None"/>
          <w:spacing w:val="-5"/>
          <w:sz w:val="20"/>
          <w:szCs w:val="20"/>
        </w:rPr>
      </w:r>
      <w:r>
        <w:rPr>
          <w:rStyle w:val="None"/>
          <w:sz w:val="20"/>
          <w:szCs w:val="20"/>
        </w:rPr>
      </w:r>
      <w:r>
        <w:rPr>
          <w:rStyle w:val="None"/>
          <w:spacing w:val="-7"/>
          <w:sz w:val="20"/>
          <w:szCs w:val="20"/>
        </w:rPr>
      </w:r>
      <w:r>
        <w:rPr>
          <w:rStyle w:val="None"/>
          <w:sz w:val="20"/>
          <w:szCs w:val="20"/>
        </w:rPr>
      </w:r>
      <w:r>
        <w:rPr>
          <w:rStyle w:val="None"/>
          <w:spacing w:val="-5"/>
          <w:sz w:val="20"/>
          <w:szCs w:val="20"/>
        </w:rPr>
      </w:r>
      <w:r>
        <w:rPr>
          <w:rStyle w:val="None"/>
          <w:sz w:val="20"/>
          <w:szCs w:val="20"/>
          <w:lang w:val="fr-FR"/>
        </w:rPr>
      </w:r>
      <w:r>
        <w:rPr>
          <w:rStyle w:val="None"/>
          <w:spacing w:val="-5"/>
          <w:sz w:val="20"/>
          <w:szCs w:val="20"/>
        </w:rPr>
      </w:r>
      <w:r>
        <w:rPr>
          <w:rStyle w:val="None"/>
          <w:sz w:val="20"/>
          <w:szCs w:val="20"/>
        </w:rPr>
      </w:r>
      <w:r>
        <w:rPr>
          <w:rStyle w:val="None"/>
          <w:spacing w:val="-5"/>
          <w:sz w:val="20"/>
          <w:szCs w:val="20"/>
        </w:rPr>
      </w:r>
      <w:r>
        <w:rPr>
          <w:rStyle w:val="None"/>
          <w:sz w:val="20"/>
          <w:szCs w:val="20"/>
          <w:lang w:val="fr-FR"/>
        </w:rPr>
      </w:r>
      <w:r>
        <w:rPr>
          <w:rStyle w:val="None"/>
          <w:spacing w:val="-5"/>
          <w:sz w:val="20"/>
          <w:szCs w:val="20"/>
        </w:rPr>
      </w:r>
      <w:r>
        <w:rPr>
          <w:rStyle w:val="None"/>
          <w:sz w:val="20"/>
          <w:szCs w:val="20"/>
        </w:rPr>
      </w:r>
      <w:r>
        <w:rPr>
          <w:rStyle w:val="None"/>
          <w:spacing w:val="-5"/>
          <w:sz w:val="20"/>
          <w:szCs w:val="20"/>
        </w:rPr>
      </w:r>
      <w:r>
        <w:rPr>
          <w:rStyle w:val="None"/>
          <w:sz w:val="20"/>
          <w:szCs w:val="20"/>
          <w:lang w:val="fr-FR"/>
        </w:rPr>
      </w:r>
      <w:r>
        <w:rPr>
          <w:rStyle w:val="None"/>
          <w:spacing w:val="-5"/>
          <w:sz w:val="20"/>
          <w:szCs w:val="20"/>
        </w:rPr>
      </w:r>
      <w:r>
        <w:rPr>
          <w:rStyle w:val="None"/>
          <w:sz w:val="20"/>
          <w:szCs w:val="20"/>
          <w:lang w:val="pt-PT"/>
        </w:rPr>
      </w:r>
      <w:r>
        <w:rPr>
          <w:rStyle w:val="None"/>
          <w:spacing w:val="-7"/>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5"/>
          <w:sz w:val="20"/>
          <w:szCs w:val="20"/>
        </w:rPr>
      </w:r>
      <w:r>
        <w:rPr>
          <w:rStyle w:val="None"/>
          <w:sz w:val="20"/>
          <w:szCs w:val="20"/>
        </w:rPr>
      </w:r>
      <w:r>
        <w:rPr>
          <w:rStyle w:val="None"/>
          <w:spacing w:val="-3"/>
          <w:sz w:val="20"/>
          <w:szCs w:val="20"/>
        </w:rPr>
      </w:r>
      <w:r>
        <w:rPr>
          <w:rStyle w:val="None"/>
          <w:sz w:val="20"/>
          <w:szCs w:val="20"/>
          <w:rtl/>
          <w:lang w:val="ar-SA"/>
        </w:rPr>
      </w:r>
      <w:r>
        <w:rPr>
          <w:rStyle w:val="None"/>
          <w:i/>
          <w:iCs/>
          <w:sz w:val="20"/>
          <w:szCs w:val="20"/>
          <w:lang w:val="da-DK"/>
        </w:rPr>
      </w:r>
      <w:r>
        <w:rPr>
          <w:rStyle w:val="None"/>
          <w:i/>
          <w:iCs/>
          <w:spacing w:val="-5"/>
          <w:sz w:val="20"/>
          <w:szCs w:val="20"/>
        </w:rPr>
      </w:r>
      <w:r>
        <w:rPr>
          <w:rStyle w:val="None"/>
          <w:i/>
          <w:iCs/>
          <w:sz w:val="20"/>
          <w:szCs w:val="20"/>
          <w:lang w:val="da-DK"/>
        </w:rPr>
      </w:r>
      <w:r>
        <w:rPr>
          <w:rStyle w:val="None"/>
          <w:i/>
          <w:iCs/>
          <w:spacing w:val="-7"/>
          <w:sz w:val="20"/>
          <w:szCs w:val="20"/>
        </w:rPr>
      </w:r>
      <w:r>
        <w:rPr>
          <w:rStyle w:val="None"/>
          <w:sz w:val="20"/>
          <w:szCs w:val="20"/>
        </w:rPr>
      </w:r>
      <w:r>
        <w:rPr>
          <w:rStyle w:val="None"/>
          <w:spacing w:val="-5"/>
          <w:sz w:val="20"/>
          <w:szCs w:val="20"/>
        </w:rPr>
      </w:r>
      <w:r>
        <w:rPr>
          <w:rStyle w:val="None"/>
          <w:i/>
          <w:iCs/>
          <w:sz w:val="20"/>
          <w:szCs w:val="20"/>
          <w:lang w:val="de-DE"/>
        </w:rPr>
      </w:r>
      <w:r>
        <w:rPr>
          <w:rStyle w:val="None"/>
          <w:i/>
          <w:iCs/>
          <w:spacing w:val="-3"/>
          <w:sz w:val="20"/>
          <w:szCs w:val="20"/>
        </w:rPr>
      </w:r>
      <w:r>
        <w:rPr>
          <w:rStyle w:val="None"/>
          <w:i/>
          <w:iCs/>
          <w:sz w:val="20"/>
          <w:szCs w:val="20"/>
          <w:lang w:val="pt-PT"/>
        </w:rPr>
      </w:r>
      <w:r>
        <w:rPr>
          <w:rStyle w:val="None"/>
          <w:i/>
          <w:iCs/>
          <w:spacing w:val="-7"/>
          <w:sz w:val="20"/>
          <w:szCs w:val="20"/>
        </w:rPr>
      </w:r>
      <w:r>
        <w:rPr>
          <w:rStyle w:val="None"/>
          <w:i/>
          <w:iCs/>
          <w:sz w:val="20"/>
          <w:szCs w:val="20"/>
          <w:lang w:val="fr-FR"/>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10"/>
          <w:sz w:val="20"/>
          <w:szCs w:val="20"/>
        </w:rPr>
      </w:r>
      <w:r>
        <w:rPr>
          <w:rStyle w:val="None"/>
          <w:i/>
          <w:iCs/>
          <w:sz w:val="20"/>
          <w:szCs w:val="20"/>
        </w:rPr>
      </w:r>
      <w:r>
        <w:rPr>
          <w:rStyle w:val="None"/>
          <w:i/>
          <w:iCs/>
          <w:spacing w:val="-7"/>
          <w:sz w:val="20"/>
          <w:szCs w:val="20"/>
        </w:rPr>
      </w:r>
      <w:r>
        <w:rPr>
          <w:rStyle w:val="None"/>
          <w:i/>
          <w:iCs/>
          <w:sz w:val="20"/>
          <w:szCs w:val="20"/>
          <w:lang w:val="fr-FR"/>
        </w:rPr>
      </w:r>
      <w:r>
        <w:rPr>
          <w:rStyle w:val="None"/>
          <w:i/>
          <w:iCs/>
          <w:spacing w:val="-10"/>
          <w:sz w:val="20"/>
          <w:szCs w:val="20"/>
        </w:rPr>
      </w:r>
      <w:r>
        <w:rPr>
          <w:rStyle w:val="None"/>
          <w:i/>
          <w:iCs/>
          <w:sz w:val="20"/>
          <w:szCs w:val="20"/>
          <w:lang w:val="fr-FR"/>
        </w:rPr>
      </w:r>
      <w:r>
        <w:rPr>
          <w:rStyle w:val="None"/>
          <w:i/>
          <w:iCs/>
          <w:spacing w:val="-9"/>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9"/>
          <w:sz w:val="20"/>
          <w:szCs w:val="20"/>
        </w:rPr>
      </w:r>
      <w:r>
        <w:rPr>
          <w:rStyle w:val="None"/>
          <w:i/>
          <w:iCs/>
          <w:sz w:val="20"/>
          <w:szCs w:val="20"/>
          <w:lang w:val="it-IT"/>
        </w:rPr>
      </w:r>
      <w:r>
        <w:rPr>
          <w:rStyle w:val="None"/>
          <w:i/>
          <w:iCs/>
          <w:spacing w:val="-7"/>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9"/>
          <w:sz w:val="20"/>
          <w:szCs w:val="20"/>
        </w:rPr>
      </w:r>
      <w:r>
        <w:rPr>
          <w:rStyle w:val="None"/>
          <w:i/>
          <w:iCs/>
          <w:sz w:val="20"/>
          <w:szCs w:val="20"/>
        </w:rPr>
      </w:r>
      <w:r>
        <w:rPr>
          <w:rStyle w:val="None"/>
          <w:i/>
          <w:iCs/>
          <w:spacing w:val="-9"/>
          <w:sz w:val="20"/>
          <w:szCs w:val="20"/>
        </w:rPr>
      </w:r>
      <w:r>
        <w:rPr>
          <w:rStyle w:val="None"/>
          <w:i/>
          <w:iCs/>
          <w:sz w:val="20"/>
          <w:szCs w:val="20"/>
        </w:rPr>
      </w:r>
      <w:r>
        <w:rPr>
          <w:rStyle w:val="None"/>
          <w:i/>
          <w:iCs/>
          <w:spacing w:val="-10"/>
          <w:sz w:val="20"/>
          <w:szCs w:val="20"/>
        </w:rPr>
      </w:r>
      <w:r>
        <w:rPr>
          <w:rStyle w:val="None"/>
          <w:i/>
          <w:iCs/>
          <w:sz w:val="20"/>
          <w:szCs w:val="20"/>
        </w:rPr>
      </w:r>
      <w:r>
        <w:rPr>
          <w:rStyle w:val="None"/>
          <w:i/>
          <w:iCs/>
          <w:spacing w:val="-7"/>
          <w:sz w:val="20"/>
          <w:szCs w:val="20"/>
        </w:rPr>
      </w:r>
      <w:r>
        <w:rPr>
          <w:rStyle w:val="None"/>
          <w:i/>
          <w:iCs/>
          <w:sz w:val="20"/>
          <w:szCs w:val="20"/>
        </w:rPr>
      </w:r>
      <w:r>
        <w:rPr>
          <w:rStyle w:val="None"/>
          <w:i/>
          <w:iCs/>
          <w:spacing w:val="-10"/>
          <w:sz w:val="20"/>
          <w:szCs w:val="20"/>
        </w:rPr>
      </w:r>
      <w:r>
        <w:rPr>
          <w:rStyle w:val="None"/>
          <w:i/>
          <w:iCs/>
          <w:sz w:val="20"/>
          <w:szCs w:val="20"/>
          <w:lang w:val="en-US"/>
        </w:rPr>
      </w:r>
      <w:r>
        <w:rPr>
          <w:rStyle w:val="None"/>
          <w:i/>
          <w:iCs/>
          <w:spacing w:val="-9"/>
          <w:sz w:val="20"/>
          <w:szCs w:val="20"/>
        </w:rPr>
      </w:r>
      <w:r>
        <w:rPr>
          <w:rStyle w:val="None"/>
          <w:i/>
          <w:iCs/>
          <w:sz w:val="20"/>
          <w:szCs w:val="20"/>
          <w:lang w:val="fr-FR"/>
        </w:rPr>
      </w:r>
      <w:r>
        <w:rPr>
          <w:rStyle w:val="None"/>
          <w:i/>
          <w:iCs/>
          <w:spacing w:val="-10"/>
          <w:sz w:val="20"/>
          <w:szCs w:val="20"/>
        </w:rPr>
      </w:r>
      <w:r>
        <w:rPr>
          <w:rStyle w:val="None"/>
          <w:i/>
          <w:iCs/>
          <w:sz w:val="20"/>
          <w:szCs w:val="20"/>
          <w:lang w:val="en-US"/>
        </w:rPr>
      </w:r>
      <w:r>
        <w:rPr>
          <w:rStyle w:val="None"/>
          <w:sz w:val="20"/>
          <w:szCs w:val="20"/>
        </w:rPr>
      </w:r>
      <w:r>
        <w:rPr>
          <w:rStyle w:val="None"/>
          <w:sz w:val="20"/>
          <w:szCs w:val="20"/>
          <w:lang w:val="fr-FR"/>
        </w:rPr>
      </w:r>
    </w:p>
    <w:p w14:paraId="63D97346" w14:textId="77777777" w:rsidR="00F81D74" w:rsidRDefault="00000000">
      <w:pPr>
        <w:pStyle w:val="BodyText"/>
        <w:spacing w:before="202"/>
        <w:ind w:left="796" w:right="159"/>
        <w:jc w:val="both"/>
      </w:pPr>
      <w:r>
        <w:rPr>
          <w:rStyle w:val="Hyperlink4"/>
        </w:rPr>
        <w:t>We</w:t>
      </w:r>
      <w:r>
        <w:rPr>
          <w:rStyle w:val="None"/>
        </w:rPr>
        <w:t xml:space="preserve"> </w:t>
      </w:r>
      <w:r>
        <w:rPr>
          <w:rStyle w:val="Hyperlink4"/>
        </w:rPr>
        <w:t>undertake</w:t>
      </w:r>
      <w:r>
        <w:rPr>
          <w:rStyle w:val="None"/>
        </w:rPr>
        <w:t xml:space="preserve"> </w:t>
      </w:r>
      <w:r>
        <w:rPr>
          <w:rStyle w:val="Hyperlink4"/>
        </w:rPr>
        <w:t>certain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hedging</w:t>
      </w:r>
      <w:r>
        <w:rPr>
          <w:rStyle w:val="None"/>
        </w:rPr>
        <w:t xml:space="preserve"> </w:t>
      </w:r>
      <w:r>
        <w:rPr>
          <w:rStyle w:val="Hyperlink4"/>
        </w:rPr>
        <w:t>activities</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size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We</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hedging</w:t>
      </w:r>
      <w:r>
        <w:rPr>
          <w:rStyle w:val="None"/>
        </w:rPr>
        <w:t xml:space="preserve"> </w:t>
      </w:r>
      <w:r>
        <w:rPr>
          <w:rStyle w:val="Hyperlink4"/>
        </w:rPr>
        <w:t>forward contracts, and further, we may in the future implement hedging strategies to mitigate these risks. However, these hedging</w:t>
      </w:r>
      <w:r>
        <w:rPr>
          <w:rStyle w:val="None"/>
        </w:rPr>
        <w:t xml:space="preserve"> </w:t>
      </w:r>
      <w:r>
        <w:rPr>
          <w:rStyle w:val="Hyperlink4"/>
        </w:rPr>
        <w:t>strategies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eliminate</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foreign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fluctuations</w:t>
      </w:r>
      <w:r>
        <w:rPr>
          <w:rStyle w:val="None"/>
        </w:rPr>
        <w:t xml:space="preserve"> </w:t>
      </w:r>
      <w:r>
        <w:rPr>
          <w:rStyle w:val="Hyperlink4"/>
        </w:rPr>
        <w:t>and</w:t>
      </w:r>
      <w:r>
        <w:rPr>
          <w:rStyle w:val="None"/>
        </w:rPr>
        <w:t xml:space="preserve"> </w:t>
      </w:r>
      <w:r>
        <w:rPr>
          <w:rStyle w:val="Hyperlink4"/>
        </w:rPr>
        <w:t>involve</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risks</w:t>
      </w:r>
      <w:r>
        <w:rPr>
          <w:rStyle w:val="None"/>
        </w:rPr>
        <w:t xml:space="preserve"> </w:t>
      </w:r>
      <w:r>
        <w:rPr>
          <w:rStyle w:val="Hyperlink4"/>
        </w:rPr>
        <w:t>of their own, such as ongoing management time and expertise, external costs to implement the strategy and potential accounting implications.</w:t>
      </w:r>
    </w:p>
    <w:p w14:paraId="2828229E" w14:textId="77777777" w:rsidR="00F81D74" w:rsidRDefault="00000000">
      <w:pPr>
        <w:pStyle w:val="Heading4"/>
        <w:numPr>
          <w:ilvl w:val="0"/>
          <w:numId w:val="58"/>
        </w:numPr>
        <w:spacing w:before="201"/>
        <w:jc w:val="left"/>
      </w:pPr>
      <w:r>
        <w:rPr>
          <w:rStyle w:val="Hyperlink4"/>
        </w:rPr>
        <w:t>Fraud,</w:t>
      </w:r>
      <w:r>
        <w:rPr>
          <w:rStyle w:val="None"/>
        </w:rPr>
        <w:t xml:space="preserve"> </w:t>
      </w:r>
      <w:r>
        <w:rPr>
          <w:rStyle w:val="Hyperlink4"/>
        </w:rPr>
        <w:t>employee</w:t>
      </w:r>
      <w:r>
        <w:rPr>
          <w:rStyle w:val="None"/>
        </w:rPr>
        <w:t xml:space="preserve"> </w:t>
      </w:r>
      <w:r>
        <w:rPr>
          <w:rStyle w:val="Hyperlink4"/>
        </w:rPr>
        <w:t>misconduct</w:t>
      </w:r>
      <w:r>
        <w:rPr>
          <w:rStyle w:val="None"/>
        </w:rPr>
        <w:t xml:space="preserve"> </w:t>
      </w:r>
      <w:r>
        <w:rPr>
          <w:rStyle w:val="Hyperlink4"/>
        </w:rPr>
        <w:t>or</w:t>
      </w:r>
      <w:r>
        <w:rPr>
          <w:rStyle w:val="None"/>
        </w:rPr>
        <w:t xml:space="preserve"> </w:t>
      </w:r>
      <w:r>
        <w:rPr>
          <w:rStyle w:val="Hyperlink4"/>
        </w:rPr>
        <w:t>similar</w:t>
      </w:r>
      <w:r>
        <w:rPr>
          <w:rStyle w:val="None"/>
        </w:rPr>
        <w:t xml:space="preserve"> </w:t>
      </w:r>
      <w:r>
        <w:rPr>
          <w:rStyle w:val="Hyperlink4"/>
        </w:rPr>
        <w:t>incidents</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5"/>
        </w:rPr>
        <w:t>flows.</w:t>
      </w:r>
    </w:p>
    <w:p w14:paraId="26C4C73D" w14:textId="77777777" w:rsidR="00F81D74" w:rsidRDefault="00000000">
      <w:pPr>
        <w:pStyle w:val="BodyText"/>
        <w:spacing w:before="200"/>
        <w:ind w:left="796" w:right="150"/>
        <w:jc w:val="both"/>
      </w:pPr>
      <w:r>
        <w:rPr>
          <w:rStyle w:val="Hyperlink4"/>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rPr>
        <w:t xml:space="preserve"> </w:t>
      </w:r>
      <w:r>
        <w:rPr>
          <w:rStyle w:val="Hyperlink4"/>
        </w:rPr>
        <w:t>and</w:t>
      </w:r>
      <w:r>
        <w:rPr>
          <w:rStyle w:val="None"/>
        </w:rPr>
        <w:t xml:space="preserve"> </w:t>
      </w:r>
      <w:r>
        <w:rPr>
          <w:rStyle w:val="Hyperlink4"/>
        </w:rPr>
        <w:t>litigation thereby creating an adverse</w:t>
      </w:r>
      <w:r>
        <w:rPr>
          <w:rStyle w:val="Hyperlink5"/>
        </w:rPr>
        <w:t xml:space="preserve"> </w:t>
      </w:r>
      <w:r>
        <w:rPr>
          <w:rStyle w:val="Hyperlink4"/>
        </w:rPr>
        <w:t>impact on</w:t>
      </w:r>
      <w:r>
        <w:rPr>
          <w:rStyle w:val="None"/>
        </w:rPr>
        <w:t xml:space="preserve"> </w:t>
      </w:r>
      <w:r>
        <w:rPr>
          <w:rStyle w:val="Hyperlink4"/>
        </w:rPr>
        <w:t>our</w:t>
      </w:r>
      <w:r>
        <w:rPr>
          <w:rStyle w:val="Hyperlink5"/>
        </w:rPr>
        <w:t xml:space="preserve"> </w:t>
      </w:r>
      <w:r>
        <w:rPr>
          <w:rStyle w:val="Hyperlink4"/>
        </w:rPr>
        <w:t>business, reputation, results</w:t>
      </w:r>
      <w:r>
        <w:rPr>
          <w:rStyle w:val="None"/>
        </w:rPr>
        <w:t xml:space="preserve"> </w:t>
      </w:r>
      <w:r>
        <w:rPr>
          <w:rStyle w:val="Hyperlink4"/>
        </w:rPr>
        <w:t>of operations, 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Although</w:t>
      </w:r>
      <w:r>
        <w:rPr>
          <w:rStyle w:val="None"/>
        </w:rPr>
        <w:t xml:space="preserve"> </w:t>
      </w:r>
      <w:r>
        <w:rPr>
          <w:rStyle w:val="Hyperlink4"/>
        </w:rPr>
        <w:t>we</w:t>
      </w:r>
      <w:r>
        <w:rPr>
          <w:rStyle w:val="Hyperlink5"/>
        </w:rPr>
        <w:t xml:space="preserve"> </w:t>
      </w:r>
      <w:r>
        <w:rPr>
          <w:rStyle w:val="Hyperlink4"/>
        </w:rPr>
        <w:t>have</w:t>
      </w:r>
      <w:r>
        <w:rPr>
          <w:rStyle w:val="Hyperlink5"/>
        </w:rPr>
        <w:t xml:space="preserve"> </w:t>
      </w:r>
      <w:r>
        <w:rPr>
          <w:rStyle w:val="Hyperlink4"/>
        </w:rPr>
        <w:t>controls</w:t>
      </w:r>
      <w:r>
        <w:rPr>
          <w:rStyle w:val="None"/>
        </w:rPr>
        <w:t xml:space="preserve"> </w:t>
      </w:r>
      <w:r>
        <w:rPr>
          <w:rStyle w:val="Hyperlink4"/>
        </w:rPr>
        <w:t>in</w:t>
      </w:r>
      <w:r>
        <w:rPr>
          <w:rStyle w:val="None"/>
        </w:rPr>
        <w:t xml:space="preserve"> </w:t>
      </w:r>
      <w:r>
        <w:rPr>
          <w:rStyle w:val="Hyperlink4"/>
        </w:rPr>
        <w:t>place</w:t>
      </w:r>
      <w:r>
        <w:rPr>
          <w:rStyle w:val="Hyperlink5"/>
        </w:rPr>
        <w:t xml:space="preserve"> </w:t>
      </w:r>
      <w:r>
        <w:rPr>
          <w:rStyle w:val="Hyperlink4"/>
        </w:rPr>
        <w:t>with</w:t>
      </w:r>
      <w:r>
        <w:rPr>
          <w:rStyle w:val="None"/>
        </w:rPr>
        <w:t xml:space="preserve"> </w:t>
      </w:r>
      <w:r>
        <w:rPr>
          <w:rStyle w:val="Hyperlink4"/>
        </w:rPr>
        <w:t>respect</w:t>
      </w:r>
      <w:r>
        <w:rPr>
          <w:rStyle w:val="None"/>
        </w:rPr>
        <w:t xml:space="preserve"> </w:t>
      </w:r>
      <w:r>
        <w:rPr>
          <w:rStyle w:val="Hyperlink4"/>
        </w:rPr>
        <w:t>to</w:t>
      </w:r>
      <w:r>
        <w:rPr>
          <w:rStyle w:val="None"/>
        </w:rPr>
        <w:t xml:space="preserve"> </w:t>
      </w:r>
      <w:r>
        <w:rPr>
          <w:rStyle w:val="Hyperlink4"/>
        </w:rPr>
        <w:t>the</w:t>
      </w:r>
      <w:r>
        <w:rPr>
          <w:rStyle w:val="Hyperlink5"/>
        </w:rPr>
        <w:t xml:space="preserve"> </w:t>
      </w:r>
      <w:r>
        <w:rPr>
          <w:rStyle w:val="Hyperlink4"/>
        </w:rPr>
        <w:t>handling</w:t>
      </w:r>
      <w:r>
        <w:rPr>
          <w:rStyle w:val="None"/>
        </w:rPr>
        <w:t xml:space="preserve"> </w:t>
      </w:r>
      <w:r>
        <w:rPr>
          <w:rStyle w:val="Hyperlink4"/>
        </w:rPr>
        <w:t>of</w:t>
      </w:r>
      <w:r>
        <w:rPr>
          <w:rStyle w:val="Hyperlink5"/>
        </w:rPr>
        <w:t xml:space="preserve"> </w:t>
      </w:r>
      <w:r>
        <w:rPr>
          <w:rStyle w:val="Hyperlink4"/>
        </w:rPr>
        <w:t>such</w:t>
      </w:r>
      <w:r>
        <w:rPr>
          <w:rStyle w:val="None"/>
        </w:rPr>
        <w:t xml:space="preserve"> </w:t>
      </w:r>
      <w:r>
        <w:rPr>
          <w:rStyle w:val="Hyperlink4"/>
        </w:rPr>
        <w:t>cases,</w:t>
      </w:r>
      <w:r>
        <w:rPr>
          <w:rStyle w:val="Hyperlink5"/>
        </w:rPr>
        <w:t xml:space="preserve"> </w:t>
      </w:r>
      <w:r>
        <w:rPr>
          <w:rStyle w:val="Hyperlink4"/>
        </w:rPr>
        <w:t>we may be unable to prevent, detect or deter all such instances of misconduct. While there have been no instances in the 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such</w:t>
      </w:r>
      <w:r>
        <w:rPr>
          <w:rStyle w:val="None"/>
        </w:rPr>
        <w:t xml:space="preserve"> </w:t>
      </w:r>
      <w:r>
        <w:rPr>
          <w:rStyle w:val="Hyperlink4"/>
        </w:rPr>
        <w:t>fraud</w:t>
      </w:r>
      <w:r>
        <w:rPr>
          <w:rStyle w:val="None"/>
        </w:rPr>
        <w:t xml:space="preserve"> </w:t>
      </w:r>
      <w:r>
        <w:rPr>
          <w:rStyle w:val="Hyperlink4"/>
        </w:rPr>
        <w:t>or</w:t>
      </w:r>
      <w:r>
        <w:rPr>
          <w:rStyle w:val="None"/>
        </w:rPr>
        <w:t xml:space="preserve"> </w:t>
      </w:r>
      <w:r>
        <w:rPr>
          <w:rStyle w:val="Hyperlink4"/>
        </w:rPr>
        <w:t>misconduct</w:t>
      </w:r>
      <w:r>
        <w:rPr>
          <w:rStyle w:val="None"/>
        </w:rPr>
        <w:t xml:space="preserve"> </w:t>
      </w:r>
      <w:r>
        <w:rPr>
          <w:rStyle w:val="Hyperlink4"/>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rPr>
        <w:t xml:space="preserve"> </w:t>
      </w:r>
      <w:r>
        <w:rPr>
          <w:rStyle w:val="Hyperlink4"/>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rPr>
        <w:t xml:space="preserve"> </w:t>
      </w:r>
      <w:r>
        <w:rPr>
          <w:rStyle w:val="Hyperlink4"/>
        </w:rPr>
        <w:t>misconduct</w:t>
      </w:r>
      <w:r>
        <w:rPr>
          <w:rStyle w:val="None"/>
        </w:rPr>
        <w:t xml:space="preserve"> </w:t>
      </w:r>
      <w:r>
        <w:rPr>
          <w:rStyle w:val="Hyperlink4"/>
        </w:rPr>
        <w:t>committed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interests,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include</w:t>
      </w:r>
      <w:r>
        <w:rPr>
          <w:rStyle w:val="None"/>
        </w:rPr>
        <w:t xml:space="preserve"> </w:t>
      </w:r>
      <w:r>
        <w:rPr>
          <w:rStyle w:val="Hyperlink4"/>
        </w:rPr>
        <w:t>past</w:t>
      </w:r>
      <w:r>
        <w:rPr>
          <w:rStyle w:val="None"/>
        </w:rPr>
        <w:t xml:space="preserve"> </w:t>
      </w:r>
      <w:r>
        <w:rPr>
          <w:rStyle w:val="Hyperlink4"/>
        </w:rPr>
        <w:t>acts</w:t>
      </w:r>
      <w:r>
        <w:rPr>
          <w:rStyle w:val="None"/>
        </w:rPr>
        <w:t xml:space="preserve"> </w:t>
      </w:r>
      <w:r>
        <w:rPr>
          <w:rStyle w:val="Hyperlink4"/>
        </w:rPr>
        <w:t>that</w:t>
      </w:r>
      <w:r>
        <w:rPr>
          <w:rStyle w:val="None"/>
        </w:rPr>
        <w:t xml:space="preserve"> </w:t>
      </w:r>
      <w:r>
        <w:rPr>
          <w:rStyle w:val="Hyperlink4"/>
        </w:rPr>
        <w:t>have</w:t>
      </w:r>
      <w:r>
        <w:rPr>
          <w:rStyle w:val="None"/>
        </w:rPr>
        <w:t xml:space="preserve"> </w:t>
      </w:r>
      <w:r>
        <w:rPr>
          <w:rStyle w:val="Hyperlink4"/>
        </w:rPr>
        <w:t>gone</w:t>
      </w:r>
      <w:r>
        <w:rPr>
          <w:rStyle w:val="None"/>
        </w:rPr>
        <w:t xml:space="preserve"> </w:t>
      </w:r>
      <w:r>
        <w:rPr>
          <w:rStyle w:val="Hyperlink4"/>
        </w:rPr>
        <w:t>undetected</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acts, may have an adverse effect on our business and reputation.</w:t>
      </w:r>
    </w:p>
    <w:p w14:paraId="661C3FB5" w14:textId="77777777" w:rsidR="00F81D74" w:rsidRDefault="00000000">
      <w:pPr>
        <w:pStyle w:val="Heading4"/>
        <w:numPr>
          <w:ilvl w:val="0"/>
          <w:numId w:val="48"/>
        </w:numPr>
        <w:ind w:right="160"/>
      </w:pPr>
      <w:r>
        <w:rPr>
          <w:rStyle w:val="Hyperlink4"/>
        </w:rPr>
        <w:t>Some of our manufacturing facilities and our Pallavi Khurana are leased by us. In the event we lose or are unable to renew such leasehold rights, our business, financial condition and results of operations may be adversely affected.</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p>
    <w:p w14:paraId="64C4E6B5" w14:textId="77777777" w:rsidR="00F81D74" w:rsidRDefault="00000000">
      <w:pPr>
        <w:pStyle w:val="BodyText"/>
        <w:spacing w:before="199"/>
        <w:ind w:left="796" w:right="159"/>
        <w:jc w:val="both"/>
      </w:pPr>
      <w:r>
        <w:rPr>
          <w:rStyle w:val="Hyperlink4"/>
        </w:rPr>
        <w:t>Some of our properties, including manufacturing facilities and our Pallavi Khurana are leased by us. Our manufacturing facility at Unit 3 located at Chakan, Pune, Maharashtra, is on a leasehold basis for a period of three years with effect from August 2, 2023. For details in relation to the land on which our leased properties are located, see, “Gayathri Rao – Property” on page 236.</w:t>
      </w:r>
      <w:r>
        <w:rPr>
          <w:rStyle w:val="None"/>
          <w:i/>
          <w:iCs/>
        </w:rPr>
      </w:r>
      <w:r>
        <w:rPr>
          <w:rStyle w:val="Hyperlink4"/>
        </w:rPr>
      </w:r>
    </w:p>
    <w:p w14:paraId="70D3936E" w14:textId="77777777" w:rsidR="00F81D74" w:rsidRDefault="00000000">
      <w:pPr>
        <w:pStyle w:val="BodyText"/>
        <w:spacing w:before="201"/>
        <w:ind w:left="796" w:right="151"/>
        <w:jc w:val="both"/>
      </w:pP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leases</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favourable</w:t>
      </w:r>
      <w:r>
        <w:rPr>
          <w:rStyle w:val="None"/>
        </w:rPr>
        <w:t xml:space="preserve"> </w:t>
      </w:r>
      <w:r>
        <w:rPr>
          <w:rStyle w:val="Hyperlink4"/>
        </w:rPr>
        <w:t>terms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 that we are required to vacate our current premises, we would be required to make alternative arrangements, and we cannot assure that the new arrangements will be on commercially viable terms. If we are required to relocate our business</w:t>
      </w:r>
      <w:r>
        <w:rPr>
          <w:rStyle w:val="None"/>
        </w:rPr>
        <w:t xml:space="preserve"> </w:t>
      </w:r>
      <w:r>
        <w:rPr>
          <w:rStyle w:val="Hyperlink4"/>
        </w:rPr>
        <w:t>operations</w:t>
      </w:r>
      <w:r>
        <w:rPr>
          <w:rStyle w:val="None"/>
        </w:rPr>
        <w:t xml:space="preserve"> </w:t>
      </w:r>
      <w:r>
        <w:rPr>
          <w:rStyle w:val="Hyperlink4"/>
        </w:rPr>
        <w:t>during</w:t>
      </w:r>
      <w:r>
        <w:rPr>
          <w:rStyle w:val="None"/>
        </w:rPr>
        <w:t xml:space="preserve"> </w:t>
      </w:r>
      <w:r>
        <w:rPr>
          <w:rStyle w:val="Hyperlink4"/>
        </w:rPr>
        <w:t>this</w:t>
      </w:r>
      <w:r>
        <w:rPr>
          <w:rStyle w:val="None"/>
        </w:rPr>
        <w:t xml:space="preserve"> </w:t>
      </w:r>
      <w:r>
        <w:rPr>
          <w:rStyle w:val="Hyperlink4"/>
        </w:rPr>
        <w:t>period,</w:t>
      </w:r>
      <w:r>
        <w:rPr>
          <w:rStyle w:val="Hyperlink5"/>
        </w:rPr>
        <w:t xml:space="preserve"> </w:t>
      </w:r>
      <w:r>
        <w:rPr>
          <w:rStyle w:val="Hyperlink4"/>
        </w:rPr>
        <w:t>we</w:t>
      </w:r>
      <w:r>
        <w:rPr>
          <w:rStyle w:val="Hyperlink5"/>
        </w:rPr>
        <w:t xml:space="preserve"> </w:t>
      </w:r>
      <w:r>
        <w:rPr>
          <w:rStyle w:val="Hyperlink4"/>
        </w:rPr>
        <w:t>may</w:t>
      </w:r>
      <w:r>
        <w:rPr>
          <w:rStyle w:val="None"/>
        </w:rPr>
        <w:t xml:space="preserve"> </w:t>
      </w:r>
      <w:r>
        <w:rPr>
          <w:rStyle w:val="Hyperlink4"/>
        </w:rPr>
        <w:t>suffer</w:t>
      </w:r>
      <w:r>
        <w:rPr>
          <w:rStyle w:val="None"/>
        </w:rPr>
        <w:t xml:space="preserve"> </w:t>
      </w:r>
      <w:r>
        <w:rPr>
          <w:rStyle w:val="Hyperlink4"/>
        </w:rPr>
        <w:t>a</w:t>
      </w:r>
      <w:r>
        <w:rPr>
          <w:rStyle w:val="Hyperlink5"/>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our</w:t>
      </w:r>
      <w:r>
        <w:rPr>
          <w:rStyle w:val="Hyperlink5"/>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have</w:t>
      </w:r>
      <w:r>
        <w:rPr>
          <w:rStyle w:val="Hyperlink5"/>
        </w:rPr>
        <w:t xml:space="preserve"> </w:t>
      </w:r>
      <w:r>
        <w:rPr>
          <w:rStyle w:val="Hyperlink4"/>
        </w:rPr>
        <w:t>to</w:t>
      </w:r>
      <w:r>
        <w:rPr>
          <w:rStyle w:val="None"/>
        </w:rPr>
        <w:t xml:space="preserve"> </w:t>
      </w:r>
      <w:r>
        <w:rPr>
          <w:rStyle w:val="Hyperlink4"/>
        </w:rPr>
        <w:t>pay</w:t>
      </w:r>
      <w:r>
        <w:rPr>
          <w:rStyle w:val="None"/>
        </w:rPr>
        <w:t xml:space="preserve"> </w:t>
      </w:r>
      <w:r>
        <w:rPr>
          <w:rStyle w:val="Hyperlink4"/>
        </w:rPr>
        <w:t>increased</w:t>
      </w:r>
      <w:r>
        <w:rPr>
          <w:rStyle w:val="None"/>
        </w:rPr>
        <w:t xml:space="preserve"> </w:t>
      </w:r>
      <w:r>
        <w:rPr>
          <w:rStyle w:val="Hyperlink4"/>
        </w:rPr>
        <w:t>charges, which</w:t>
      </w:r>
      <w:r>
        <w:rPr>
          <w:rStyle w:val="None"/>
        </w:rPr>
        <w:t xml:space="preserve"> </w:t>
      </w:r>
      <w:r>
        <w:rPr>
          <w:rStyle w:val="Hyperlink4"/>
        </w:rPr>
        <w:t>could</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prospects,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If</w:t>
      </w:r>
      <w:r>
        <w:rPr>
          <w:rStyle w:val="Hyperlink5"/>
        </w:rPr>
        <w:t xml:space="preserve"> </w:t>
      </w:r>
      <w:r>
        <w:rPr>
          <w:rStyle w:val="Hyperlink4"/>
        </w:rPr>
        <w:t>we</w:t>
      </w:r>
      <w:r>
        <w:rPr>
          <w:rStyle w:val="Hyperlink5"/>
        </w:rPr>
        <w:t xml:space="preserve"> </w:t>
      </w:r>
      <w:r>
        <w:rPr>
          <w:rStyle w:val="Hyperlink4"/>
        </w:rPr>
        <w:t>are unable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these</w:t>
      </w:r>
      <w:r>
        <w:rPr>
          <w:rStyle w:val="None"/>
        </w:rPr>
        <w:t xml:space="preserve"> </w:t>
      </w:r>
      <w:r>
        <w:rPr>
          <w:rStyle w:val="Hyperlink4"/>
        </w:rPr>
        <w:t>leases</w:t>
      </w:r>
      <w:r>
        <w:rPr>
          <w:rStyle w:val="None"/>
        </w:rPr>
        <w:t xml:space="preserve"> </w:t>
      </w:r>
      <w:r>
        <w:rPr>
          <w:rStyle w:val="Hyperlink4"/>
        </w:rPr>
        <w:t>or</w:t>
      </w:r>
      <w:r>
        <w:rPr>
          <w:rStyle w:val="None"/>
        </w:rPr>
        <w:t xml:space="preserve"> </w:t>
      </w:r>
      <w:r>
        <w:rPr>
          <w:rStyle w:val="Hyperlink4"/>
        </w:rPr>
        <w:t>relocate</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suitable</w:t>
      </w:r>
      <w:r>
        <w:rPr>
          <w:rStyle w:val="None"/>
        </w:rPr>
        <w:t xml:space="preserve"> </w:t>
      </w:r>
      <w:r>
        <w:rPr>
          <w:rStyle w:val="Hyperlink4"/>
        </w:rPr>
        <w:t>terms,</w:t>
      </w:r>
      <w:r>
        <w:rPr>
          <w:rStyle w:val="None"/>
        </w:rPr>
        <w:t xml:space="preserve"> </w:t>
      </w:r>
      <w:r>
        <w:rPr>
          <w:rStyle w:val="Hyperlink4"/>
        </w:rPr>
        <w:t>it</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Pr>
        <w:t>source</w:t>
      </w:r>
      <w:r>
        <w:rPr>
          <w:rStyle w:val="None"/>
        </w:rPr>
        <w:t xml:space="preserve"> </w:t>
      </w:r>
      <w:r>
        <w:rPr>
          <w:rStyle w:val="Hyperlink5"/>
        </w:rPr>
        <w:t>materials</w:t>
      </w:r>
      <w:r>
        <w:rPr>
          <w:rStyle w:val="None"/>
        </w:rPr>
        <w:t xml:space="preserve"> </w:t>
      </w:r>
      <w:r>
        <w:rPr>
          <w:rStyle w:val="Hyperlink5"/>
        </w:rPr>
        <w:t>in</w:t>
      </w:r>
      <w:r>
        <w:rPr>
          <w:rStyle w:val="None"/>
        </w:rPr>
        <w:t xml:space="preserve"> </w:t>
      </w:r>
      <w:r>
        <w:rPr>
          <w:rStyle w:val="Hyperlink5"/>
        </w:rPr>
        <w:t>a</w:t>
      </w:r>
      <w:r>
        <w:rPr>
          <w:rStyle w:val="None"/>
        </w:rPr>
        <w:t xml:space="preserve"> </w:t>
      </w:r>
      <w:r>
        <w:rPr>
          <w:rStyle w:val="Hyperlink5"/>
        </w:rPr>
        <w:t>commercially</w:t>
      </w:r>
      <w:r>
        <w:rPr>
          <w:rStyle w:val="None"/>
        </w:rPr>
        <w:t xml:space="preserve"> </w:t>
      </w:r>
      <w:r>
        <w:rPr>
          <w:rStyle w:val="Hyperlink5"/>
        </w:rPr>
        <w:t>viable</w:t>
      </w:r>
      <w:r>
        <w:rPr>
          <w:rStyle w:val="None"/>
        </w:rPr>
        <w:t xml:space="preserve"> </w:t>
      </w:r>
      <w:r>
        <w:rPr>
          <w:rStyle w:val="Hyperlink5"/>
        </w:rPr>
        <w:t>and</w:t>
      </w:r>
      <w:r>
        <w:rPr>
          <w:rStyle w:val="None"/>
        </w:rPr>
        <w:t xml:space="preserve"> </w:t>
      </w:r>
      <w:r>
        <w:rPr>
          <w:rStyle w:val="Hyperlink5"/>
        </w:rPr>
        <w:t>timely manner,</w:t>
      </w:r>
      <w:r>
        <w:rPr>
          <w:rStyle w:val="None"/>
        </w:rPr>
        <w:t xml:space="preserve"> </w:t>
      </w:r>
      <w:r>
        <w:rPr>
          <w:rStyle w:val="Hyperlink5"/>
        </w:rPr>
        <w:t>if</w:t>
      </w:r>
      <w:r>
        <w:rPr>
          <w:rStyle w:val="None"/>
        </w:rPr>
        <w:t xml:space="preserve"> </w:t>
      </w:r>
      <w:r>
        <w:rPr>
          <w:rStyle w:val="Hyperlink5"/>
        </w:rPr>
        <w:t>at</w:t>
      </w:r>
      <w:r>
        <w:rPr>
          <w:rStyle w:val="None"/>
        </w:rPr>
        <w:t xml:space="preserve"> </w:t>
      </w:r>
      <w:r>
        <w:rPr>
          <w:rStyle w:val="Hyperlink5"/>
        </w:rPr>
        <w:t>all,</w:t>
      </w:r>
      <w:r>
        <w:rPr>
          <w:rStyle w:val="None"/>
        </w:rPr>
        <w:t xml:space="preserve"> </w:t>
      </w:r>
      <w:r>
        <w:rPr>
          <w:rStyle w:val="Hyperlink5"/>
        </w:rPr>
        <w:t>which may impact</w:t>
      </w:r>
      <w:r>
        <w:rPr>
          <w:rStyle w:val="None"/>
        </w:rPr>
        <w:t xml:space="preserve"> </w:t>
      </w:r>
      <w:r>
        <w:rPr>
          <w:rStyle w:val="Hyperlink5"/>
        </w:rPr>
        <w:t>our</w:t>
      </w:r>
      <w:r>
        <w:rPr>
          <w:rStyle w:val="None"/>
        </w:rPr>
        <w:t xml:space="preserve"> </w:t>
      </w:r>
      <w:r>
        <w:rPr>
          <w:rStyle w:val="Hyperlink5"/>
        </w:rPr>
        <w:t>business</w:t>
      </w:r>
      <w:r>
        <w:rPr>
          <w:rStyle w:val="None"/>
        </w:rPr>
        <w:t xml:space="preserve"> </w:t>
      </w:r>
      <w:r>
        <w:rPr>
          <w:rStyle w:val="Hyperlink5"/>
        </w:rPr>
        <w:t>and</w:t>
      </w:r>
      <w:r>
        <w:rPr>
          <w:rStyle w:val="None"/>
        </w:rPr>
        <w:t xml:space="preserve"> </w:t>
      </w:r>
      <w:r>
        <w:rPr>
          <w:rStyle w:val="Hyperlink5"/>
        </w:rPr>
        <w:t>profitability.</w:t>
      </w:r>
    </w:p>
    <w:p w14:paraId="7FCBCF74" w14:textId="77777777" w:rsidR="00F81D74" w:rsidRDefault="00000000">
      <w:pPr>
        <w:pStyle w:val="Heading4"/>
        <w:numPr>
          <w:ilvl w:val="0"/>
          <w:numId w:val="48"/>
        </w:numPr>
        <w:spacing w:before="201"/>
        <w:ind w:right="158"/>
      </w:pPr>
      <w:r>
        <w:rPr>
          <w:rStyle w:val="Hyperlink4"/>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Pr>
        <w:t>performance.</w:t>
      </w:r>
    </w:p>
    <w:p w14:paraId="48E295F1" w14:textId="77777777" w:rsidR="00F81D74" w:rsidRDefault="00000000">
      <w:pPr>
        <w:pStyle w:val="BodyText"/>
        <w:spacing w:before="198"/>
        <w:ind w:left="808" w:right="155"/>
        <w:jc w:val="both"/>
      </w:pPr>
      <w:r>
        <w:rPr>
          <w:rStyle w:val="Hyperlink4"/>
        </w:rPr>
        <w:t>As on date, we have not made any alternate arrangements for meeting our capital requirements for the objects of the Offer.</w:t>
      </w:r>
      <w:r>
        <w:rPr>
          <w:rStyle w:val="None"/>
        </w:rPr>
        <w:t xml:space="preserve"> </w:t>
      </w:r>
      <w:r>
        <w:rPr>
          <w:rStyle w:val="Hyperlink4"/>
        </w:rPr>
        <w:t>We</w:t>
      </w:r>
      <w:r>
        <w:rPr>
          <w:rStyle w:val="None"/>
        </w:rPr>
        <w:t xml:space="preserve"> </w:t>
      </w:r>
      <w:r>
        <w:rPr>
          <w:rStyle w:val="Hyperlink4"/>
        </w:rPr>
        <w:t>meet</w:t>
      </w:r>
      <w:r>
        <w:rPr>
          <w:rStyle w:val="None"/>
        </w:rPr>
        <w:t xml:space="preserve"> </w:t>
      </w:r>
      <w:r>
        <w:rPr>
          <w:rStyle w:val="Hyperlink4"/>
        </w:rPr>
        <w:t>our</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bank</w:t>
      </w:r>
      <w:r>
        <w:rPr>
          <w:rStyle w:val="None"/>
        </w:rPr>
        <w:t xml:space="preserve"> </w:t>
      </w:r>
      <w:r>
        <w:rPr>
          <w:rStyle w:val="Hyperlink4"/>
        </w:rPr>
        <w:t>finance,</w:t>
      </w:r>
      <w:r>
        <w:rPr>
          <w:rStyle w:val="None"/>
        </w:rPr>
        <w:t xml:space="preserve"> </w:t>
      </w:r>
      <w:r>
        <w:rPr>
          <w:rStyle w:val="Hyperlink4"/>
        </w:rPr>
        <w:t>unsecured</w:t>
      </w:r>
      <w:r>
        <w:rPr>
          <w:rStyle w:val="None"/>
        </w:rPr>
        <w:t xml:space="preserve"> </w:t>
      </w:r>
      <w:r>
        <w:rPr>
          <w:rStyle w:val="Hyperlink4"/>
        </w:rPr>
        <w:t>loans,</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and</w:t>
      </w:r>
      <w:r>
        <w:rPr>
          <w:rStyle w:val="None"/>
        </w:rPr>
        <w:t xml:space="preserve"> </w:t>
      </w:r>
      <w:r>
        <w:rPr>
          <w:rStyle w:val="Hyperlink4"/>
        </w:rPr>
        <w:t>internal</w:t>
      </w:r>
      <w:r>
        <w:rPr>
          <w:rStyle w:val="None"/>
        </w:rPr>
        <w:t xml:space="preserve"> </w:t>
      </w:r>
      <w:r>
        <w:rPr>
          <w:rStyle w:val="Hyperlink4"/>
        </w:rPr>
        <w:t>accruals. 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net</w:t>
      </w:r>
      <w:r>
        <w:rPr>
          <w:rStyle w:val="None"/>
        </w:rPr>
        <w:t xml:space="preserve"> </w:t>
      </w:r>
      <w:r>
        <w:rPr>
          <w:rStyle w:val="Hyperlink4"/>
        </w:rPr>
        <w:t>owned</w:t>
      </w:r>
      <w:r>
        <w:rPr>
          <w:rStyle w:val="None"/>
        </w:rPr>
        <w:t xml:space="preserve"> </w:t>
      </w:r>
      <w:r>
        <w:rPr>
          <w:rStyle w:val="Hyperlink4"/>
        </w:rPr>
        <w:t>funds,</w:t>
      </w:r>
      <w:r>
        <w:rPr>
          <w:rStyle w:val="None"/>
        </w:rPr>
        <w:t xml:space="preserve"> </w:t>
      </w:r>
      <w:r>
        <w:rPr>
          <w:rStyle w:val="Hyperlink4"/>
        </w:rPr>
        <w:t>internal</w:t>
      </w:r>
      <w:r>
        <w:rPr>
          <w:rStyle w:val="None"/>
        </w:rPr>
        <w:t xml:space="preserve"> </w:t>
      </w:r>
      <w:r>
        <w:rPr>
          <w:rStyle w:val="Hyperlink4"/>
        </w:rPr>
        <w:t>accruals</w:t>
      </w:r>
      <w:r>
        <w:rPr>
          <w:rStyle w:val="None"/>
        </w:rPr>
        <w:t xml:space="preserve"> </w:t>
      </w:r>
      <w:r>
        <w:rPr>
          <w:rStyle w:val="Hyperlink4"/>
        </w:rPr>
        <w:t>and</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raise</w:t>
      </w:r>
      <w:r>
        <w:rPr>
          <w:rStyle w:val="None"/>
        </w:rPr>
        <w:t xml:space="preserve"> </w:t>
      </w:r>
      <w:r>
        <w:rPr>
          <w:rStyle w:val="Hyperlink4"/>
        </w:rPr>
        <w:t>debt</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would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us</w:t>
      </w:r>
      <w:r>
        <w:rPr>
          <w:rStyle w:val="None"/>
        </w:rPr>
        <w:t xml:space="preserve"> </w:t>
      </w:r>
      <w:r>
        <w:rPr>
          <w:rStyle w:val="Hyperlink4"/>
        </w:rPr>
        <w:t>being unable to meet our capital requirements, which in turn will negatively affect our financial condition and results of operations.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have</w:t>
      </w:r>
      <w:r>
        <w:rPr>
          <w:rStyle w:val="None"/>
          <w:spacing w:val="-1"/>
        </w:rPr>
        <w:t xml:space="preserve"> </w:t>
      </w:r>
      <w:r>
        <w:rPr>
          <w:rStyle w:val="Hyperlink4"/>
        </w:rPr>
        <w:t>not</w:t>
      </w:r>
      <w:r>
        <w:rPr>
          <w:rStyle w:val="None"/>
          <w:spacing w:val="-1"/>
        </w:rPr>
        <w:t xml:space="preserve"> </w:t>
      </w:r>
      <w:r>
        <w:rPr>
          <w:rStyle w:val="Hyperlink4"/>
        </w:rPr>
        <w:t>identified</w:t>
      </w:r>
      <w:r>
        <w:rPr>
          <w:rStyle w:val="None"/>
          <w:spacing w:val="-1"/>
        </w:rPr>
        <w:t xml:space="preserve"> </w:t>
      </w:r>
      <w:r>
        <w:rPr>
          <w:rStyle w:val="Hyperlink4"/>
        </w:rPr>
        <w:t>any</w:t>
      </w:r>
      <w:r>
        <w:rPr>
          <w:rStyle w:val="None"/>
          <w:spacing w:val="-1"/>
        </w:rPr>
        <w:t xml:space="preserve"> </w:t>
      </w:r>
      <w:r>
        <w:rPr>
          <w:rStyle w:val="Hyperlink4"/>
        </w:rPr>
        <w:t>alternate</w:t>
      </w:r>
      <w:r>
        <w:rPr>
          <w:rStyle w:val="None"/>
          <w:spacing w:val="-1"/>
        </w:rPr>
        <w:t xml:space="preserve"> </w:t>
      </w:r>
      <w:r>
        <w:rPr>
          <w:rStyle w:val="Hyperlink4"/>
        </w:rPr>
        <w:t>source</w:t>
      </w:r>
      <w:r>
        <w:rPr>
          <w:rStyle w:val="None"/>
          <w:spacing w:val="-1"/>
        </w:rPr>
        <w:t xml:space="preserve"> </w:t>
      </w:r>
      <w:r>
        <w:rPr>
          <w:rStyle w:val="Hyperlink4"/>
        </w:rPr>
        <w:t>of</w:t>
      </w:r>
      <w:r>
        <w:rPr>
          <w:rStyle w:val="None"/>
          <w:spacing w:val="-1"/>
        </w:rPr>
        <w:t xml:space="preserve"> </w:t>
      </w:r>
      <w:r>
        <w:rPr>
          <w:rStyle w:val="Hyperlink4"/>
        </w:rPr>
        <w:t>funding</w:t>
      </w:r>
      <w:r>
        <w:rPr>
          <w:rStyle w:val="None"/>
          <w:spacing w:val="-1"/>
        </w:rPr>
        <w:t xml:space="preserve"> </w:t>
      </w:r>
      <w:r>
        <w:rPr>
          <w:rStyle w:val="Hyperlink4"/>
        </w:rPr>
        <w:t>and</w:t>
      </w:r>
      <w:r>
        <w:rPr>
          <w:rStyle w:val="None"/>
          <w:spacing w:val="-1"/>
        </w:rPr>
        <w:t xml:space="preserve"> </w:t>
      </w:r>
      <w:r>
        <w:rPr>
          <w:rStyle w:val="Hyperlink4"/>
        </w:rPr>
        <w:t>hence</w:t>
      </w:r>
      <w:r>
        <w:rPr>
          <w:rStyle w:val="None"/>
          <w:spacing w:val="-1"/>
        </w:rPr>
        <w:t xml:space="preserve"> </w:t>
      </w:r>
      <w:r>
        <w:rPr>
          <w:rStyle w:val="Hyperlink4"/>
        </w:rPr>
        <w:t>any failure</w:t>
      </w:r>
      <w:r>
        <w:rPr>
          <w:rStyle w:val="None"/>
          <w:spacing w:val="-1"/>
        </w:rPr>
        <w:t xml:space="preserve"> </w:t>
      </w:r>
      <w:r>
        <w:rPr>
          <w:rStyle w:val="Hyperlink4"/>
        </w:rPr>
        <w:t>or</w:t>
      </w:r>
      <w:r>
        <w:rPr>
          <w:rStyle w:val="None"/>
          <w:spacing w:val="-1"/>
        </w:rPr>
        <w:t xml:space="preserve"> </w:t>
      </w:r>
      <w:r>
        <w:rPr>
          <w:rStyle w:val="Hyperlink4"/>
        </w:rPr>
        <w:t>delay on</w:t>
      </w:r>
      <w:r>
        <w:rPr>
          <w:rStyle w:val="None"/>
          <w:spacing w:val="-1"/>
        </w:rPr>
        <w:t xml:space="preserve"> </w:t>
      </w:r>
      <w:r>
        <w:rPr>
          <w:rStyle w:val="Hyperlink4"/>
        </w:rPr>
        <w:t>our</w:t>
      </w:r>
      <w:r>
        <w:rPr>
          <w:rStyle w:val="None"/>
          <w:spacing w:val="-1"/>
        </w:rPr>
        <w:t xml:space="preserve"> </w:t>
      </w:r>
      <w:r>
        <w:rPr>
          <w:rStyle w:val="None"/>
        </w:rPr>
        <w:t>part</w:t>
      </w:r>
    </w:p>
    <w:p w14:paraId="379F21AF" w14:textId="77777777" w:rsidR="00F81D74" w:rsidRDefault="00F81D74">
      <w:pPr>
        <w:pStyle w:val="BodyText"/>
        <w:jc w:val="both"/>
        <w:sectPr w:rsidR="00F81D74">
          <w:headerReference w:type="default" r:id="rId146"/>
          <w:footerReference w:type="default" r:id="rId147"/>
          <w:pgSz w:w="11920" w:h="16840"/>
          <w:pgMar w:top="1100" w:right="566" w:bottom="280" w:left="992" w:header="0" w:footer="0" w:gutter="0"/>
          <w:cols w:space="720"/>
        </w:sectPr>
      </w:pPr>
    </w:p>
    <w:p w14:paraId="6EDBF5F6" w14:textId="77777777" w:rsidR="00F81D74" w:rsidRDefault="00000000">
      <w:pPr>
        <w:pStyle w:val="BodyText"/>
        <w:spacing w:before="65"/>
        <w:ind w:left="808" w:right="150"/>
        <w:jc w:val="both"/>
      </w:pPr>
      <w:r>
        <w:rPr>
          <w:rStyle w:val="Hyperlink4"/>
        </w:rPr>
        <w:lastRenderedPageBreak/>
        <w:t>to</w:t>
      </w:r>
      <w:r>
        <w:rPr>
          <w:rStyle w:val="None"/>
        </w:rPr>
        <w:t xml:space="preserve"> </w:t>
      </w:r>
      <w:r>
        <w:rPr>
          <w:rStyle w:val="Hyperlink4"/>
        </w:rPr>
        <w:t>raise</w:t>
      </w:r>
      <w:r>
        <w:rPr>
          <w:rStyle w:val="None"/>
        </w:rPr>
        <w:t xml:space="preserve"> </w:t>
      </w:r>
      <w:r>
        <w:rPr>
          <w:rStyle w:val="Hyperlink4"/>
        </w:rPr>
        <w:t>money</w:t>
      </w:r>
      <w:r>
        <w:rPr>
          <w:rStyle w:val="None"/>
        </w:rPr>
        <w:t xml:space="preserve"> </w:t>
      </w:r>
      <w:r>
        <w:rPr>
          <w:rStyle w:val="Hyperlink4"/>
        </w:rPr>
        <w:t>from</w:t>
      </w:r>
      <w:r>
        <w:rPr>
          <w:rStyle w:val="None"/>
        </w:rPr>
        <w:t xml:space="preserve"> </w:t>
      </w:r>
      <w:r>
        <w:rPr>
          <w:rStyle w:val="Hyperlink4"/>
        </w:rPr>
        <w:t>this</w:t>
      </w:r>
      <w:r>
        <w:rPr>
          <w:rStyle w:val="None"/>
        </w:rPr>
        <w:t xml:space="preserve"> </w:t>
      </w:r>
      <w:r>
        <w:rPr>
          <w:rStyle w:val="Hyperlink4"/>
        </w:rPr>
        <w:t>Offer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proceeds</w:t>
      </w:r>
      <w:r>
        <w:rPr>
          <w:rStyle w:val="None"/>
        </w:rPr>
        <w:t xml:space="preserve"> </w:t>
      </w:r>
      <w:r>
        <w:rPr>
          <w:rStyle w:val="Hyperlink4"/>
        </w:rPr>
        <w:t>may</w:t>
      </w:r>
      <w:r>
        <w:rPr>
          <w:rStyle w:val="None"/>
        </w:rPr>
        <w:t xml:space="preserve"> </w:t>
      </w:r>
      <w:r>
        <w:rPr>
          <w:rStyle w:val="Hyperlink4"/>
        </w:rPr>
        <w:t>delay</w:t>
      </w:r>
      <w:r>
        <w:rPr>
          <w:rStyle w:val="None"/>
        </w:rPr>
        <w:t xml:space="preserve"> </w:t>
      </w:r>
      <w:r>
        <w:rPr>
          <w:rStyle w:val="Hyperlink4"/>
        </w:rPr>
        <w:t>the</w:t>
      </w:r>
      <w:r>
        <w:rPr>
          <w:rStyle w:val="None"/>
        </w:rPr>
        <w:t xml:space="preserve"> </w:t>
      </w:r>
      <w:r>
        <w:rPr>
          <w:rStyle w:val="Hyperlink4"/>
        </w:rPr>
        <w:t>implementation</w:t>
      </w:r>
      <w:r>
        <w:rPr>
          <w:rStyle w:val="None"/>
        </w:rPr>
        <w:t xml:space="preserve"> </w:t>
      </w:r>
      <w:r>
        <w:rPr>
          <w:rStyle w:val="Hyperlink4"/>
        </w:rPr>
        <w:t>schedule</w:t>
      </w:r>
      <w:r>
        <w:rPr>
          <w:rStyle w:val="None"/>
        </w:rPr>
        <w:t xml:space="preserve"> </w:t>
      </w:r>
      <w:r>
        <w:rPr>
          <w:rStyle w:val="Hyperlink4"/>
        </w:rPr>
        <w:t>and</w:t>
      </w:r>
      <w:r>
        <w:rPr>
          <w:rStyle w:val="None"/>
        </w:rPr>
        <w:t xml:space="preserve"> </w:t>
      </w:r>
      <w:r>
        <w:rPr>
          <w:rStyle w:val="Hyperlink4"/>
        </w:rPr>
        <w:t>could adversely affect our growth plans. For further details please refer to the chapter titled “</w:t>
      </w:r>
      <w:r>
        <w:rPr>
          <w:rStyle w:val="None"/>
          <w:i/>
          <w:iCs/>
        </w:rPr>
        <w:t>Objects of the Offer</w:t>
      </w:r>
      <w:r>
        <w:rPr>
          <w:rStyle w:val="Hyperlink4"/>
        </w:rPr>
        <w:t>” on page 106 of this Red Herring Prospectus.</w:t>
      </w:r>
    </w:p>
    <w:p w14:paraId="0777D1D6" w14:textId="77777777" w:rsidR="00F81D74" w:rsidRDefault="00000000">
      <w:pPr>
        <w:pStyle w:val="Heading4"/>
        <w:numPr>
          <w:ilvl w:val="0"/>
          <w:numId w:val="59"/>
        </w:numPr>
        <w:spacing w:before="201"/>
        <w:ind w:right="157"/>
        <w:jc w:val="left"/>
      </w:pPr>
      <w:r>
        <w:rPr>
          <w:rStyle w:val="Hyperlink4"/>
        </w:rPr>
        <w:t>A portion of the Bhavya Pal may be utilised for repayment or prepayment of certain loan facilities availed by our Company.</w:t>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p>
    <w:p w14:paraId="1AB9AEC6" w14:textId="77777777" w:rsidR="00F81D74" w:rsidRDefault="00000000">
      <w:pPr>
        <w:pStyle w:val="BodyText"/>
        <w:spacing w:before="200"/>
        <w:ind w:left="808" w:right="156"/>
        <w:jc w:val="both"/>
      </w:pPr>
      <w:r>
        <w:rPr>
          <w:rStyle w:val="Hyperlink4"/>
        </w:rPr>
        <w:t>We propose to repay or pre-pay certain loan facilities availed by our Company from Bank from the Bhavya Pal. For details, see “Objects of the Offer” on page 106.</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p>
    <w:p w14:paraId="6072A5F7" w14:textId="77777777" w:rsidR="00F81D74" w:rsidRDefault="00000000">
      <w:pPr>
        <w:pStyle w:val="BodyText"/>
        <w:spacing w:before="200"/>
        <w:ind w:left="808" w:right="159"/>
        <w:jc w:val="both"/>
      </w:pPr>
      <w:r>
        <w:rPr>
          <w:rStyle w:val="Hyperlink4"/>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rPr>
        <w:t xml:space="preserve"> </w:t>
      </w:r>
      <w:r>
        <w:rPr>
          <w:rStyle w:val="Hyperlink4"/>
        </w:rPr>
        <w:t>(iv)</w:t>
      </w:r>
      <w:r>
        <w:rPr>
          <w:rStyle w:val="None"/>
        </w:rPr>
        <w:t xml:space="preserve"> </w:t>
      </w:r>
      <w:r>
        <w:rPr>
          <w:rStyle w:val="Hyperlink4"/>
        </w:rPr>
        <w:t>provisions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laws,</w:t>
      </w:r>
      <w:r>
        <w:rPr>
          <w:rStyle w:val="None"/>
        </w:rPr>
        <w:t xml:space="preserve"> </w:t>
      </w:r>
      <w:r>
        <w:rPr>
          <w:rStyle w:val="Hyperlink4"/>
        </w:rPr>
        <w:t>rules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governing</w:t>
      </w:r>
      <w:r>
        <w:rPr>
          <w:rStyle w:val="None"/>
        </w:rPr>
        <w:t xml:space="preserve"> </w:t>
      </w:r>
      <w:r>
        <w:rPr>
          <w:rStyle w:val="Hyperlink4"/>
        </w:rPr>
        <w:t>such</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(v)</w:t>
      </w:r>
      <w:r>
        <w:rPr>
          <w:rStyle w:val="None"/>
        </w:rPr>
        <w:t xml:space="preserve"> </w:t>
      </w:r>
      <w:r>
        <w:rPr>
          <w:rStyle w:val="Hyperlink4"/>
        </w:rPr>
        <w:t>other</w:t>
      </w:r>
      <w:r>
        <w:rPr>
          <w:rStyle w:val="None"/>
        </w:rPr>
        <w:t xml:space="preserve"> </w:t>
      </w:r>
      <w:r>
        <w:rPr>
          <w:rStyle w:val="Hyperlink4"/>
        </w:rPr>
        <w:t>commercial considerations including, among others, the amount of the loan outstanding and the remaining tenor of the loan.</w:t>
      </w:r>
    </w:p>
    <w:p w14:paraId="2955CBE0" w14:textId="77777777" w:rsidR="00F81D74" w:rsidRDefault="00000000">
      <w:pPr>
        <w:pStyle w:val="Body"/>
        <w:spacing w:before="201"/>
        <w:ind w:left="796" w:right="153"/>
        <w:jc w:val="both"/>
        <w:rPr>
          <w:rStyle w:val="None"/>
          <w:b/>
          <w:bCs/>
          <w:i/>
          <w:iCs/>
          <w:sz w:val="20"/>
          <w:szCs w:val="20"/>
        </w:rPr>
      </w:pPr>
      <w:r>
        <w:rPr>
          <w:rStyle w:val="None"/>
          <w:sz w:val="20"/>
          <w:szCs w:val="20"/>
          <w:lang w:val="en-US"/>
        </w:rPr>
        <w:t>While a voluntary prepayment or scheduled re-payment of a portion of certain outstanding loan facilities will help reduce</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outstanding</w:t>
      </w:r>
      <w:r>
        <w:rPr>
          <w:rStyle w:val="None"/>
          <w:spacing w:val="-5"/>
          <w:sz w:val="20"/>
          <w:szCs w:val="20"/>
        </w:rPr>
        <w:t xml:space="preserve"> </w:t>
      </w:r>
      <w:r>
        <w:rPr>
          <w:rStyle w:val="None"/>
          <w:sz w:val="20"/>
          <w:szCs w:val="20"/>
          <w:lang w:val="de-DE"/>
        </w:rPr>
        <w:t>indebtedness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lang w:val="en-US"/>
        </w:rPr>
        <w:t>servicing</w:t>
      </w:r>
      <w:r>
        <w:rPr>
          <w:rStyle w:val="None"/>
          <w:spacing w:val="-5"/>
          <w:sz w:val="20"/>
          <w:szCs w:val="20"/>
        </w:rPr>
        <w:t xml:space="preserve"> </w:t>
      </w:r>
      <w:r>
        <w:rPr>
          <w:rStyle w:val="None"/>
          <w:sz w:val="20"/>
          <w:szCs w:val="20"/>
          <w:lang w:val="en-US"/>
        </w:rPr>
        <w:t>costs,</w:t>
      </w:r>
      <w:r>
        <w:rPr>
          <w:rStyle w:val="None"/>
          <w:spacing w:val="-5"/>
          <w:sz w:val="20"/>
          <w:szCs w:val="20"/>
        </w:rPr>
        <w:t xml:space="preserve"> </w:t>
      </w:r>
      <w:r>
        <w:rPr>
          <w:rStyle w:val="None"/>
          <w:sz w:val="20"/>
          <w:szCs w:val="20"/>
          <w:lang w:val="it-IT"/>
        </w:rPr>
        <w:t>assist</w:t>
      </w:r>
      <w:r>
        <w:rPr>
          <w:rStyle w:val="None"/>
          <w:spacing w:val="-7"/>
          <w:sz w:val="20"/>
          <w:szCs w:val="20"/>
        </w:rPr>
        <w:t xml:space="preserve"> </w:t>
      </w:r>
      <w:r>
        <w:rPr>
          <w:rStyle w:val="None"/>
          <w:sz w:val="20"/>
          <w:szCs w:val="20"/>
        </w:rPr>
        <w:t>us</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maintaining</w:t>
      </w:r>
      <w:r>
        <w:rPr>
          <w:rStyle w:val="None"/>
          <w:spacing w:val="-5"/>
          <w:sz w:val="20"/>
          <w:szCs w:val="20"/>
        </w:rPr>
        <w:t xml:space="preserve"> </w:t>
      </w:r>
      <w:r>
        <w:rPr>
          <w:rStyle w:val="None"/>
          <w:sz w:val="20"/>
          <w:szCs w:val="20"/>
        </w:rPr>
        <w:t>a</w:t>
      </w:r>
      <w:r>
        <w:rPr>
          <w:rStyle w:val="None"/>
          <w:spacing w:val="-5"/>
          <w:sz w:val="20"/>
          <w:szCs w:val="20"/>
        </w:rPr>
        <w:t xml:space="preserve"> </w:t>
      </w:r>
      <w:r>
        <w:rPr>
          <w:rStyle w:val="None"/>
          <w:sz w:val="20"/>
          <w:szCs w:val="20"/>
          <w:lang w:val="fr-FR"/>
        </w:rPr>
        <w:t>favourable</w:t>
      </w:r>
      <w:r>
        <w:rPr>
          <w:rStyle w:val="None"/>
          <w:spacing w:val="-7"/>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rPr>
        <w:t>to</w:t>
      </w:r>
      <w:r>
        <w:rPr>
          <w:rStyle w:val="None"/>
          <w:spacing w:val="-5"/>
          <w:sz w:val="20"/>
          <w:szCs w:val="20"/>
        </w:rPr>
        <w:t xml:space="preserve"> </w:t>
      </w:r>
      <w:r>
        <w:rPr>
          <w:rStyle w:val="None"/>
          <w:sz w:val="20"/>
          <w:szCs w:val="20"/>
          <w:lang w:val="pt-PT"/>
        </w:rPr>
        <w:t>equity</w:t>
      </w:r>
      <w:r>
        <w:rPr>
          <w:rStyle w:val="None"/>
          <w:spacing w:val="-5"/>
          <w:sz w:val="20"/>
          <w:szCs w:val="20"/>
        </w:rPr>
        <w:t xml:space="preserve"> </w:t>
      </w:r>
      <w:r>
        <w:rPr>
          <w:rStyle w:val="None"/>
          <w:sz w:val="20"/>
          <w:szCs w:val="20"/>
          <w:lang w:val="en-US"/>
        </w:rPr>
        <w:t>ratio and</w:t>
      </w:r>
      <w:r>
        <w:rPr>
          <w:rStyle w:val="None"/>
          <w:spacing w:val="-5"/>
          <w:sz w:val="20"/>
          <w:szCs w:val="20"/>
        </w:rPr>
        <w:t xml:space="preserve"> </w:t>
      </w:r>
      <w:r>
        <w:rPr>
          <w:rStyle w:val="None"/>
          <w:sz w:val="20"/>
          <w:szCs w:val="20"/>
          <w:lang w:val="en-US"/>
        </w:rPr>
        <w:t>enable</w:t>
      </w:r>
      <w:r>
        <w:rPr>
          <w:rStyle w:val="None"/>
          <w:spacing w:val="-7"/>
          <w:sz w:val="20"/>
          <w:szCs w:val="20"/>
        </w:rPr>
        <w:t xml:space="preserve"> </w:t>
      </w:r>
      <w:r>
        <w:rPr>
          <w:rStyle w:val="None"/>
          <w:sz w:val="20"/>
          <w:szCs w:val="20"/>
          <w:lang w:val="fr-FR"/>
        </w:rPr>
        <w:t>utilisation</w:t>
      </w:r>
      <w:r>
        <w:rPr>
          <w:rStyle w:val="None"/>
          <w:spacing w:val="-5"/>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internal</w:t>
      </w:r>
      <w:r>
        <w:rPr>
          <w:rStyle w:val="None"/>
          <w:spacing w:val="-7"/>
          <w:sz w:val="20"/>
          <w:szCs w:val="20"/>
        </w:rPr>
        <w:t xml:space="preserve"> </w:t>
      </w:r>
      <w:r>
        <w:rPr>
          <w:rStyle w:val="None"/>
          <w:sz w:val="20"/>
          <w:szCs w:val="20"/>
          <w:lang w:val="it-IT"/>
        </w:rPr>
        <w:t>accruals</w:t>
      </w:r>
      <w:r>
        <w:rPr>
          <w:rStyle w:val="None"/>
          <w:spacing w:val="-7"/>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investment</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en-US"/>
        </w:rPr>
        <w:t>growth</w:t>
      </w:r>
      <w:r>
        <w:rPr>
          <w:rStyle w:val="None"/>
          <w:spacing w:val="-5"/>
          <w:sz w:val="20"/>
          <w:szCs w:val="20"/>
        </w:rPr>
        <w:t xml:space="preserve"> </w:t>
      </w:r>
      <w:r>
        <w:rPr>
          <w:rStyle w:val="None"/>
          <w:sz w:val="20"/>
          <w:szCs w:val="20"/>
        </w:rPr>
        <w:t>and</w:t>
      </w:r>
      <w:r>
        <w:rPr>
          <w:rStyle w:val="None"/>
          <w:spacing w:val="-2"/>
          <w:sz w:val="20"/>
          <w:szCs w:val="20"/>
        </w:rPr>
        <w:t xml:space="preserve"> </w:t>
      </w:r>
      <w:r>
        <w:rPr>
          <w:rStyle w:val="None"/>
          <w:sz w:val="20"/>
          <w:szCs w:val="20"/>
          <w:lang w:val="en-US"/>
        </w:rPr>
        <w:t>expansion,</w:t>
      </w:r>
      <w:r>
        <w:rPr>
          <w:rStyle w:val="None"/>
          <w:spacing w:val="-5"/>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 xml:space="preserve">repayment/ pre-payment will not result in the creation of any tangible assets for our Company. </w:t>
      </w:r>
      <w:r>
        <w:rPr>
          <w:rStyle w:val="None"/>
          <w:b/>
          <w:bCs/>
          <w:i/>
          <w:iCs/>
          <w:sz w:val="20"/>
          <w:szCs w:val="20"/>
          <w:lang w:val="en-US"/>
        </w:rPr>
        <w:t xml:space="preserve">We may not be successful in implementing our strategies, which could materially and adversely affect our business, results of operations and </w:t>
      </w:r>
      <w:r>
        <w:rPr>
          <w:rStyle w:val="None"/>
          <w:b/>
          <w:bCs/>
          <w:i/>
          <w:iCs/>
          <w:spacing w:val="-1"/>
          <w:sz w:val="20"/>
          <w:szCs w:val="20"/>
          <w:lang w:val="en-US"/>
        </w:rPr>
        <w:t>prospects.</w:t>
      </w:r>
    </w:p>
    <w:p w14:paraId="5B7B0D5E" w14:textId="77777777" w:rsidR="00F81D74" w:rsidRDefault="00000000">
      <w:pPr>
        <w:pStyle w:val="BodyText"/>
        <w:spacing w:before="200"/>
        <w:ind w:left="796" w:right="152"/>
        <w:jc w:val="both"/>
      </w:pPr>
      <w:r>
        <w:rPr>
          <w:rStyle w:val="Hyperlink4"/>
        </w:rPr>
        <w:t>The success of our business depends greatly on our ability to effectively manage our business and implement our strategies. For details, see section titled “Gayathri Rao – Caleb Tank” on page 218. We will require significant capital investments and cash outlays, which is likely to have a material impact on our results of operations. Our ability to successfully execute these expansion plans will depend on various factors, including, among others:</w:t>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1ABCA372" w14:textId="77777777" w:rsidR="00F81D74" w:rsidRDefault="00000000">
      <w:pPr>
        <w:pStyle w:val="ListParagraph"/>
        <w:numPr>
          <w:ilvl w:val="0"/>
          <w:numId w:val="61"/>
        </w:numPr>
        <w:spacing w:before="201"/>
        <w:rPr>
          <w:sz w:val="20"/>
          <w:szCs w:val="20"/>
        </w:rPr>
      </w:pPr>
      <w:r>
        <w:rPr>
          <w:rStyle w:val="Hyperlink4"/>
          <w:sz w:val="20"/>
          <w:szCs w:val="20"/>
        </w:rPr>
        <w:t>the</w:t>
      </w:r>
      <w:r>
        <w:rPr>
          <w:rStyle w:val="None"/>
          <w:spacing w:val="-3"/>
          <w:sz w:val="20"/>
          <w:szCs w:val="20"/>
        </w:rPr>
        <w:t xml:space="preserve"> </w:t>
      </w:r>
      <w:r>
        <w:rPr>
          <w:rStyle w:val="Hyperlink4"/>
          <w:sz w:val="20"/>
          <w:szCs w:val="20"/>
        </w:rPr>
        <w:t>availability,</w:t>
      </w:r>
      <w:r>
        <w:rPr>
          <w:rStyle w:val="None"/>
          <w:spacing w:val="-3"/>
          <w:sz w:val="20"/>
          <w:szCs w:val="20"/>
        </w:rPr>
        <w:t xml:space="preserve"> </w:t>
      </w:r>
      <w:r>
        <w:rPr>
          <w:rStyle w:val="Hyperlink4"/>
          <w:sz w:val="20"/>
          <w:szCs w:val="20"/>
        </w:rPr>
        <w:t>terms</w:t>
      </w:r>
      <w:r>
        <w:rPr>
          <w:rStyle w:val="None"/>
          <w:spacing w:val="-3"/>
          <w:sz w:val="20"/>
          <w:szCs w:val="20"/>
        </w:rPr>
        <w:t xml:space="preserve"> </w:t>
      </w:r>
      <w:r>
        <w:rPr>
          <w:rStyle w:val="Hyperlink4"/>
          <w:sz w:val="20"/>
          <w:szCs w:val="20"/>
        </w:rPr>
        <w:t>and</w:t>
      </w:r>
      <w:r>
        <w:rPr>
          <w:rStyle w:val="None"/>
          <w:spacing w:val="-5"/>
          <w:sz w:val="20"/>
          <w:szCs w:val="20"/>
        </w:rPr>
        <w:t xml:space="preserve"> </w:t>
      </w:r>
      <w:r>
        <w:rPr>
          <w:rStyle w:val="Hyperlink4"/>
          <w:sz w:val="20"/>
          <w:szCs w:val="20"/>
        </w:rPr>
        <w:t>costs</w:t>
      </w:r>
      <w:r>
        <w:rPr>
          <w:rStyle w:val="None"/>
          <w:spacing w:val="-5"/>
          <w:sz w:val="20"/>
          <w:szCs w:val="20"/>
        </w:rPr>
        <w:t xml:space="preserve"> </w:t>
      </w:r>
      <w:r>
        <w:rPr>
          <w:rStyle w:val="Hyperlink4"/>
          <w:sz w:val="20"/>
          <w:szCs w:val="20"/>
        </w:rPr>
        <w:t>of</w:t>
      </w:r>
      <w:r>
        <w:rPr>
          <w:rStyle w:val="None"/>
          <w:spacing w:val="-2"/>
          <w:sz w:val="20"/>
          <w:szCs w:val="20"/>
        </w:rPr>
        <w:t xml:space="preserve"> </w:t>
      </w:r>
      <w:r>
        <w:rPr>
          <w:rStyle w:val="Hyperlink5"/>
          <w:sz w:val="20"/>
          <w:szCs w:val="20"/>
        </w:rPr>
        <w:t>financing;</w:t>
      </w:r>
    </w:p>
    <w:p w14:paraId="51D70D27" w14:textId="77777777" w:rsidR="00F81D74" w:rsidRDefault="00000000">
      <w:pPr>
        <w:pStyle w:val="ListParagraph"/>
        <w:numPr>
          <w:ilvl w:val="0"/>
          <w:numId w:val="61"/>
        </w:numPr>
        <w:spacing w:before="199"/>
        <w:rPr>
          <w:sz w:val="20"/>
          <w:szCs w:val="20"/>
        </w:rPr>
      </w:pPr>
      <w:r>
        <w:rPr>
          <w:rStyle w:val="Hyperlink4"/>
          <w:sz w:val="20"/>
          <w:szCs w:val="20"/>
        </w:rPr>
        <w:t>the</w:t>
      </w:r>
      <w:r>
        <w:rPr>
          <w:rStyle w:val="None"/>
          <w:spacing w:val="-5"/>
          <w:sz w:val="20"/>
          <w:szCs w:val="20"/>
        </w:rPr>
        <w:t xml:space="preserve"> </w:t>
      </w:r>
      <w:r>
        <w:rPr>
          <w:rStyle w:val="Hyperlink4"/>
          <w:sz w:val="20"/>
          <w:szCs w:val="20"/>
        </w:rPr>
        <w:t>grant</w:t>
      </w:r>
      <w:r>
        <w:rPr>
          <w:rStyle w:val="None"/>
          <w:spacing w:val="-7"/>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regulatory</w:t>
      </w:r>
      <w:r>
        <w:rPr>
          <w:rStyle w:val="None"/>
          <w:spacing w:val="-3"/>
          <w:sz w:val="20"/>
          <w:szCs w:val="20"/>
        </w:rPr>
        <w:t xml:space="preserve"> </w:t>
      </w:r>
      <w:r>
        <w:rPr>
          <w:rStyle w:val="Hyperlink4"/>
          <w:sz w:val="20"/>
          <w:szCs w:val="20"/>
        </w:rPr>
        <w:t>approvals;</w:t>
      </w:r>
      <w:r>
        <w:rPr>
          <w:rStyle w:val="None"/>
          <w:spacing w:val="-5"/>
          <w:sz w:val="20"/>
          <w:szCs w:val="20"/>
        </w:rPr>
        <w:t xml:space="preserve"> and</w:t>
      </w:r>
    </w:p>
    <w:p w14:paraId="4220689C" w14:textId="77777777" w:rsidR="00F81D74" w:rsidRDefault="00000000">
      <w:pPr>
        <w:pStyle w:val="ListParagraph"/>
        <w:numPr>
          <w:ilvl w:val="0"/>
          <w:numId w:val="61"/>
        </w:numPr>
        <w:spacing w:before="199"/>
        <w:rPr>
          <w:sz w:val="20"/>
          <w:szCs w:val="20"/>
        </w:rPr>
      </w:pPr>
      <w:r>
        <w:rPr>
          <w:rStyle w:val="Hyperlink4"/>
          <w:sz w:val="20"/>
          <w:szCs w:val="20"/>
        </w:rPr>
        <w:t>general</w:t>
      </w:r>
      <w:r>
        <w:rPr>
          <w:rStyle w:val="None"/>
          <w:spacing w:val="-5"/>
          <w:sz w:val="20"/>
          <w:szCs w:val="20"/>
        </w:rPr>
        <w:t xml:space="preserve"> </w:t>
      </w:r>
      <w:r>
        <w:rPr>
          <w:rStyle w:val="Hyperlink4"/>
          <w:sz w:val="20"/>
          <w:szCs w:val="20"/>
        </w:rPr>
        <w:t>economic</w:t>
      </w:r>
      <w:r>
        <w:rPr>
          <w:rStyle w:val="None"/>
          <w:spacing w:val="-5"/>
          <w:sz w:val="20"/>
          <w:szCs w:val="20"/>
        </w:rPr>
        <w:t xml:space="preserve"> </w:t>
      </w:r>
      <w:r>
        <w:rPr>
          <w:rStyle w:val="Hyperlink4"/>
          <w:sz w:val="20"/>
          <w:szCs w:val="20"/>
        </w:rPr>
        <w:t>conditions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such</w:t>
      </w:r>
      <w:r>
        <w:rPr>
          <w:rStyle w:val="None"/>
          <w:spacing w:val="-3"/>
          <w:sz w:val="20"/>
          <w:szCs w:val="20"/>
        </w:rPr>
        <w:t xml:space="preserve"> </w:t>
      </w:r>
      <w:r>
        <w:rPr>
          <w:rStyle w:val="Hyperlink5"/>
          <w:sz w:val="20"/>
          <w:szCs w:val="20"/>
        </w:rPr>
        <w:t>markets.</w:t>
      </w:r>
    </w:p>
    <w:p w14:paraId="705A0189" w14:textId="77777777" w:rsidR="00F81D74" w:rsidRDefault="00000000">
      <w:pPr>
        <w:pStyle w:val="BodyText"/>
        <w:spacing w:before="199"/>
        <w:ind w:left="796" w:right="149"/>
        <w:jc w:val="both"/>
      </w:pPr>
      <w:r>
        <w:rPr>
          <w:rStyle w:val="Hyperlink4"/>
        </w:rPr>
        <w:t xml:space="preserve">To achieve and maintain future growth, we need to, </w:t>
      </w:r>
      <w:r>
        <w:rPr>
          <w:rStyle w:val="None"/>
          <w:i/>
          <w:iCs/>
        </w:rPr>
        <w:t>inter alia</w:t>
      </w:r>
      <w:r>
        <w:rPr>
          <w:rStyle w:val="Hyperlink4"/>
        </w:rPr>
        <w:t>, accurately assess</w:t>
      </w:r>
      <w:r>
        <w:rPr>
          <w:rStyle w:val="None"/>
        </w:rPr>
        <w:t xml:space="preserve"> </w:t>
      </w:r>
      <w:r>
        <w:rPr>
          <w:rStyle w:val="Hyperlink4"/>
        </w:rPr>
        <w:t>new markets, attract new customers, obtain</w:t>
      </w:r>
      <w:r>
        <w:rPr>
          <w:rStyle w:val="Hyperlink5"/>
        </w:rPr>
        <w:t xml:space="preserve"> </w:t>
      </w:r>
      <w:r>
        <w:rPr>
          <w:rStyle w:val="Hyperlink4"/>
        </w:rPr>
        <w:t>sufficient</w:t>
      </w:r>
      <w:r>
        <w:rPr>
          <w:rStyle w:val="None"/>
        </w:rPr>
        <w:t xml:space="preserve"> </w:t>
      </w:r>
      <w:r>
        <w:rPr>
          <w:rStyle w:val="Hyperlink4"/>
        </w:rPr>
        <w:t>financing</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capital</w:t>
      </w:r>
      <w:r>
        <w:rPr>
          <w:rStyle w:val="None"/>
        </w:rPr>
        <w:t xml:space="preserve"> </w:t>
      </w:r>
      <w:r>
        <w:rPr>
          <w:rStyle w:val="Hyperlink4"/>
        </w:rPr>
        <w:t>expenditures,</w:t>
      </w:r>
      <w:r>
        <w:rPr>
          <w:rStyle w:val="None"/>
        </w:rPr>
        <w:t xml:space="preserve"> </w:t>
      </w:r>
      <w:r>
        <w:rPr>
          <w:rStyle w:val="Hyperlink4"/>
        </w:rPr>
        <w:t>control</w:t>
      </w:r>
      <w:r>
        <w:rPr>
          <w:rStyle w:val="None"/>
        </w:rPr>
        <w:t xml:space="preserve"> </w:t>
      </w:r>
      <w:r>
        <w:rPr>
          <w:rStyle w:val="Hyperlink4"/>
        </w:rPr>
        <w:t>our</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effectively</w:t>
      </w:r>
      <w:r>
        <w:rPr>
          <w:rStyle w:val="Hyperlink5"/>
        </w:rPr>
        <w:t xml:space="preserve"> </w:t>
      </w:r>
      <w:r>
        <w:rPr>
          <w:rStyle w:val="Hyperlink4"/>
        </w:rPr>
        <w:t>expand,</w:t>
      </w:r>
      <w:r>
        <w:rPr>
          <w:rStyle w:val="None"/>
        </w:rPr>
        <w:t xml:space="preserve"> </w:t>
      </w:r>
      <w:r>
        <w:rPr>
          <w:rStyle w:val="Hyperlink4"/>
        </w:rPr>
        <w:t>train</w:t>
      </w:r>
      <w:r>
        <w:rPr>
          <w:rStyle w:val="Hyperlink5"/>
        </w:rPr>
        <w:t xml:space="preserve"> </w:t>
      </w:r>
      <w:r>
        <w:rPr>
          <w:rStyle w:val="Hyperlink4"/>
        </w:rPr>
        <w:t>and manage</w:t>
      </w:r>
      <w:r>
        <w:rPr>
          <w:rStyle w:val="None"/>
        </w:rPr>
        <w:t xml:space="preserve"> </w:t>
      </w:r>
      <w:r>
        <w:rPr>
          <w:rStyle w:val="Hyperlink4"/>
        </w:rPr>
        <w:t>our</w:t>
      </w:r>
      <w:r>
        <w:rPr>
          <w:rStyle w:val="None"/>
        </w:rPr>
        <w:t xml:space="preserve"> </w:t>
      </w:r>
      <w:r>
        <w:rPr>
          <w:rStyle w:val="Hyperlink4"/>
        </w:rPr>
        <w:t>employees,</w:t>
      </w:r>
      <w:r>
        <w:rPr>
          <w:rStyle w:val="None"/>
        </w:rPr>
        <w:t xml:space="preserve"> </w:t>
      </w:r>
      <w:r>
        <w:rPr>
          <w:rStyle w:val="Hyperlink4"/>
        </w:rPr>
        <w:t>maintain</w:t>
      </w:r>
      <w:r>
        <w:rPr>
          <w:rStyle w:val="None"/>
        </w:rPr>
        <w:t xml:space="preserve"> </w:t>
      </w:r>
      <w:r>
        <w:rPr>
          <w:rStyle w:val="Hyperlink4"/>
        </w:rPr>
        <w:t>sufficient</w:t>
      </w:r>
      <w:r>
        <w:rPr>
          <w:rStyle w:val="None"/>
        </w:rPr>
        <w:t xml:space="preserve"> </w:t>
      </w:r>
      <w:r>
        <w:rPr>
          <w:rStyle w:val="Hyperlink4"/>
        </w:rPr>
        <w:t>operational</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controls</w:t>
      </w:r>
      <w:r>
        <w:rPr>
          <w:rStyle w:val="None"/>
        </w:rPr>
        <w:t xml:space="preserve"> </w:t>
      </w:r>
      <w:r>
        <w:rPr>
          <w:rStyle w:val="Hyperlink4"/>
        </w:rPr>
        <w:t>and</w:t>
      </w:r>
      <w:r>
        <w:rPr>
          <w:rStyle w:val="None"/>
        </w:rPr>
        <w:t xml:space="preserve"> </w:t>
      </w:r>
      <w:r>
        <w:rPr>
          <w:rStyle w:val="Hyperlink4"/>
        </w:rPr>
        <w:t>make</w:t>
      </w:r>
      <w:r>
        <w:rPr>
          <w:rStyle w:val="None"/>
        </w:rPr>
        <w:t xml:space="preserve"> </w:t>
      </w:r>
      <w:r>
        <w:rPr>
          <w:rStyle w:val="Hyperlink4"/>
        </w:rPr>
        <w:t>additional</w:t>
      </w:r>
      <w:r>
        <w:rPr>
          <w:rStyle w:val="None"/>
        </w:rPr>
        <w:t xml:space="preserve"> </w:t>
      </w:r>
      <w:r>
        <w:rPr>
          <w:rStyle w:val="Hyperlink4"/>
        </w:rPr>
        <w:t>capital</w:t>
      </w:r>
      <w:r>
        <w:rPr>
          <w:rStyle w:val="None"/>
        </w:rPr>
        <w:t xml:space="preserve"> </w:t>
      </w:r>
      <w:r>
        <w:rPr>
          <w:rStyle w:val="Hyperlink4"/>
        </w:rPr>
        <w:t>investments to take advantage of anticipated market conditions. We may not be able to achieve growth in revenues and profits or maintain</w:t>
      </w:r>
      <w:r>
        <w:rPr>
          <w:rStyle w:val="None"/>
        </w:rPr>
        <w:t xml:space="preserve"> </w:t>
      </w:r>
      <w:r>
        <w:rPr>
          <w:rStyle w:val="Hyperlink4"/>
        </w:rPr>
        <w:t>such</w:t>
      </w:r>
      <w:r>
        <w:rPr>
          <w:rStyle w:val="None"/>
        </w:rPr>
        <w:t xml:space="preserve"> </w:t>
      </w:r>
      <w:r>
        <w:rPr>
          <w:rStyle w:val="Hyperlink4"/>
        </w:rPr>
        <w:t>rate</w:t>
      </w:r>
      <w:r>
        <w:rPr>
          <w:rStyle w:val="None"/>
        </w:rPr>
        <w:t xml:space="preserve"> </w:t>
      </w:r>
      <w:r>
        <w:rPr>
          <w:rStyle w:val="Hyperlink4"/>
        </w:rPr>
        <w:t>of</w:t>
      </w:r>
      <w:r>
        <w:rPr>
          <w:rStyle w:val="None"/>
        </w:rPr>
        <w:t xml:space="preserve"> </w:t>
      </w:r>
      <w:r>
        <w:rPr>
          <w:rStyle w:val="Hyperlink4"/>
        </w:rPr>
        <w:t>growth</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Moreover,</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experience</w:t>
      </w:r>
      <w:r>
        <w:rPr>
          <w:rStyle w:val="None"/>
        </w:rPr>
        <w:t xml:space="preserve"> </w:t>
      </w:r>
      <w:r>
        <w:rPr>
          <w:rStyle w:val="Hyperlink4"/>
        </w:rPr>
        <w:t>extended</w:t>
      </w:r>
      <w:r>
        <w:rPr>
          <w:rStyle w:val="None"/>
        </w:rPr>
        <w:t xml:space="preserve"> </w:t>
      </w:r>
      <w:r>
        <w:rPr>
          <w:rStyle w:val="Hyperlink4"/>
        </w:rPr>
        <w:t>periods</w:t>
      </w:r>
      <w:r>
        <w:rPr>
          <w:rStyle w:val="None"/>
        </w:rPr>
        <w:t xml:space="preserve"> </w:t>
      </w:r>
      <w:r>
        <w:rPr>
          <w:rStyle w:val="Hyperlink4"/>
        </w:rPr>
        <w:t>of</w:t>
      </w:r>
      <w:r>
        <w:rPr>
          <w:rStyle w:val="None"/>
        </w:rPr>
        <w:t xml:space="preserve"> </w:t>
      </w:r>
      <w:r>
        <w:rPr>
          <w:rStyle w:val="Hyperlink4"/>
        </w:rPr>
        <w:t>very</w:t>
      </w:r>
      <w:r>
        <w:rPr>
          <w:rStyle w:val="None"/>
        </w:rPr>
        <w:t xml:space="preserve"> </w:t>
      </w:r>
      <w:r>
        <w:rPr>
          <w:rStyle w:val="Hyperlink4"/>
        </w:rPr>
        <w:t>rapid</w:t>
      </w:r>
      <w:r>
        <w:rPr>
          <w:rStyle w:val="None"/>
        </w:rPr>
        <w:t xml:space="preserve"> </w:t>
      </w:r>
      <w:r>
        <w:rPr>
          <w:rStyle w:val="Hyperlink4"/>
        </w:rPr>
        <w:t>growth,</w:t>
      </w:r>
      <w:r>
        <w:rPr>
          <w:rStyle w:val="None"/>
        </w:rPr>
        <w:t xml:space="preserve"> </w:t>
      </w:r>
      <w:r>
        <w:rPr>
          <w:rStyle w:val="Hyperlink4"/>
        </w:rPr>
        <w:t>we</w:t>
      </w:r>
      <w:r>
        <w:rPr>
          <w:rStyle w:val="None"/>
        </w:rPr>
        <w:t xml:space="preserve"> </w:t>
      </w:r>
      <w:r>
        <w:rPr>
          <w:rStyle w:val="Hyperlink4"/>
        </w:rPr>
        <w:t>may not be able to manage our growth effectively with available resources. If we are unable to execute our strategies effectively,</w:t>
      </w:r>
      <w:r>
        <w:rPr>
          <w:rStyle w:val="None"/>
        </w:rPr>
        <w:t xml:space="preserve"> </w:t>
      </w:r>
      <w:r>
        <w:rPr>
          <w:rStyle w:val="Hyperlink4"/>
        </w:rPr>
        <w:t>and</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and</w:t>
      </w:r>
      <w:r>
        <w:rPr>
          <w:rStyle w:val="None"/>
        </w:rPr>
        <w:t xml:space="preserve"> </w:t>
      </w:r>
      <w:r>
        <w:rPr>
          <w:rStyle w:val="Hyperlink4"/>
        </w:rPr>
        <w:t>successful</w:t>
      </w:r>
      <w:r>
        <w:rPr>
          <w:rStyle w:val="None"/>
        </w:rPr>
        <w:t xml:space="preserve"> </w:t>
      </w:r>
      <w:r>
        <w:rPr>
          <w:rStyle w:val="Hyperlink4"/>
        </w:rPr>
        <w:t>manner,</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 xml:space="preserve">adversely </w:t>
      </w:r>
      <w:r>
        <w:rPr>
          <w:rStyle w:val="Hyperlink5"/>
        </w:rPr>
        <w:t>affected.</w:t>
      </w:r>
    </w:p>
    <w:p w14:paraId="47F9CEF1" w14:textId="77777777" w:rsidR="00F81D74" w:rsidRDefault="00000000">
      <w:pPr>
        <w:pStyle w:val="Heading4"/>
        <w:numPr>
          <w:ilvl w:val="0"/>
          <w:numId w:val="62"/>
        </w:numPr>
        <w:spacing w:before="201"/>
        <w:jc w:val="left"/>
      </w:pPr>
      <w:r>
        <w:rPr>
          <w:rStyle w:val="Hyperlink4"/>
        </w:rPr>
        <w:t>Our</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keep</w:t>
      </w:r>
      <w:r>
        <w:rPr>
          <w:rStyle w:val="None"/>
        </w:rPr>
        <w:t xml:space="preserve"> </w:t>
      </w:r>
      <w:r>
        <w:rPr>
          <w:rStyle w:val="Hyperlink4"/>
        </w:rPr>
        <w:t>our</w:t>
      </w:r>
      <w:r>
        <w:rPr>
          <w:rStyle w:val="None"/>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confidential</w:t>
      </w:r>
      <w:r>
        <w:rPr>
          <w:rStyle w:val="None"/>
        </w:rPr>
        <w:t xml:space="preserve"> </w:t>
      </w:r>
      <w:r>
        <w:rPr>
          <w:rStyle w:val="Hyperlink4"/>
        </w:rPr>
        <w:t>could</w:t>
      </w:r>
      <w:r>
        <w:rPr>
          <w:rStyle w:val="None"/>
        </w:rPr>
        <w:t xml:space="preserve"> </w:t>
      </w:r>
      <w:r>
        <w:rPr>
          <w:rStyle w:val="Hyperlink4"/>
        </w:rPr>
        <w:t>erode</w:t>
      </w:r>
      <w:r>
        <w:rPr>
          <w:rStyle w:val="None"/>
        </w:rPr>
        <w:t xml:space="preserve"> </w:t>
      </w:r>
      <w:r>
        <w:rPr>
          <w:rStyle w:val="Hyperlink4"/>
        </w:rPr>
        <w:t>our</w:t>
      </w:r>
      <w:r>
        <w:rPr>
          <w:rStyle w:val="None"/>
        </w:rPr>
        <w:t xml:space="preserve"> </w:t>
      </w:r>
      <w:r>
        <w:rPr>
          <w:rStyle w:val="Hyperlink4"/>
        </w:rPr>
        <w:t>competitive</w:t>
      </w:r>
      <w:r>
        <w:rPr>
          <w:rStyle w:val="None"/>
        </w:rPr>
        <w:t xml:space="preserve"> </w:t>
      </w:r>
      <w:r>
        <w:rPr>
          <w:rStyle w:val="Hyperlink5"/>
        </w:rPr>
        <w:t>advantage.</w:t>
      </w:r>
    </w:p>
    <w:p w14:paraId="5584DC3A" w14:textId="77777777" w:rsidR="00F81D74" w:rsidRDefault="00000000">
      <w:pPr>
        <w:pStyle w:val="BodyText"/>
        <w:spacing w:before="199"/>
        <w:ind w:left="796" w:right="152"/>
        <w:jc w:val="both"/>
      </w:pPr>
      <w:r>
        <w:rPr>
          <w:rStyle w:val="Hyperlink4"/>
        </w:rPr>
        <w:t>We possess technical knowledge about</w:t>
      </w:r>
      <w:r>
        <w:rPr>
          <w:rStyle w:val="None"/>
        </w:rPr>
        <w:t xml:space="preserve"> </w:t>
      </w:r>
      <w:r>
        <w:rPr>
          <w:rStyle w:val="Hyperlink4"/>
        </w:rPr>
        <w:t>our products</w:t>
      </w:r>
      <w:r>
        <w:rPr>
          <w:rStyle w:val="Hyperlink5"/>
        </w:rPr>
        <w:t xml:space="preserve"> </w:t>
      </w:r>
      <w:r>
        <w:rPr>
          <w:rStyle w:val="Hyperlink4"/>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rPr>
        <w:t xml:space="preserve"> </w:t>
      </w:r>
      <w:r>
        <w:rPr>
          <w:rStyle w:val="Hyperlink4"/>
        </w:rPr>
        <w:t>i.e.,</w:t>
      </w:r>
      <w:r>
        <w:rPr>
          <w:rStyle w:val="None"/>
        </w:rPr>
        <w:t xml:space="preserve"> </w:t>
      </w:r>
      <w:r>
        <w:rPr>
          <w:rStyle w:val="Hyperlink4"/>
        </w:rPr>
        <w:t>knowledge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related</w:t>
      </w:r>
      <w:r>
        <w:rPr>
          <w:rStyle w:val="None"/>
        </w:rPr>
        <w:t xml:space="preserve"> </w:t>
      </w:r>
      <w:r>
        <w:rPr>
          <w:rStyle w:val="Hyperlink4"/>
        </w:rPr>
        <w:t>aspects,</w:t>
      </w:r>
      <w:r>
        <w:rPr>
          <w:rStyle w:val="None"/>
        </w:rPr>
        <w:t xml:space="preserve"> </w:t>
      </w:r>
      <w:r>
        <w:rPr>
          <w:rStyle w:val="Hyperlink4"/>
        </w:rPr>
        <w:t>is</w:t>
      </w:r>
      <w:r>
        <w:rPr>
          <w:rStyle w:val="None"/>
        </w:rPr>
        <w:t xml:space="preserve"> </w:t>
      </w:r>
      <w:r>
        <w:rPr>
          <w:rStyle w:val="Hyperlink4"/>
        </w:rPr>
        <w:t>an</w:t>
      </w:r>
      <w:r>
        <w:rPr>
          <w:rStyle w:val="None"/>
        </w:rPr>
        <w:t xml:space="preserve"> </w:t>
      </w:r>
      <w:r>
        <w:rPr>
          <w:rStyle w:val="Hyperlink4"/>
        </w:rPr>
        <w:t>asset</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sufficiently protected by intellectual property rights. As a result, we cannot be certain that our technical knowledge will remain confidential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long</w:t>
      </w:r>
      <w:r>
        <w:rPr>
          <w:rStyle w:val="None"/>
        </w:rPr>
        <w:t xml:space="preserve"> </w:t>
      </w:r>
      <w:r>
        <w:rPr>
          <w:rStyle w:val="Hyperlink4"/>
        </w:rPr>
        <w:t>run.</w:t>
      </w:r>
      <w:r>
        <w:rPr>
          <w:rStyle w:val="None"/>
        </w:rPr>
        <w:t xml:space="preserve"> </w:t>
      </w:r>
      <w:r>
        <w:rPr>
          <w:rStyle w:val="Hyperlink4"/>
        </w:rPr>
        <w:t>Certain</w:t>
      </w:r>
      <w:r>
        <w:rPr>
          <w:rStyle w:val="Hyperlink5"/>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leaked,</w:t>
      </w:r>
      <w:r>
        <w:rPr>
          <w:rStyle w:val="None"/>
        </w:rPr>
        <w:t xml:space="preserve"> </w:t>
      </w:r>
      <w:r>
        <w:rPr>
          <w:rStyle w:val="Hyperlink4"/>
        </w:rPr>
        <w:t>either</w:t>
      </w:r>
      <w:r>
        <w:rPr>
          <w:rStyle w:val="None"/>
        </w:rPr>
        <w:t xml:space="preserve"> </w:t>
      </w:r>
      <w:r>
        <w:rPr>
          <w:rStyle w:val="Hyperlink4"/>
        </w:rPr>
        <w:t>inadvertently</w:t>
      </w:r>
      <w:r>
        <w:rPr>
          <w:rStyle w:val="None"/>
        </w:rPr>
        <w:t xml:space="preserve"> </w:t>
      </w:r>
      <w:r>
        <w:rPr>
          <w:rStyle w:val="Hyperlink4"/>
        </w:rPr>
        <w:t>or</w:t>
      </w:r>
      <w:r>
        <w:rPr>
          <w:rStyle w:val="None"/>
        </w:rPr>
        <w:t xml:space="preserve"> </w:t>
      </w:r>
      <w:r>
        <w:rPr>
          <w:rStyle w:val="Hyperlink4"/>
        </w:rPr>
        <w:t>wilfully.</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the</w:t>
      </w:r>
      <w:r>
        <w:rPr>
          <w:rStyle w:val="None"/>
        </w:rPr>
        <w:t xml:space="preserve"> </w:t>
      </w:r>
      <w:r>
        <w:rPr>
          <w:rStyle w:val="Hyperlink4"/>
        </w:rPr>
        <w:t>confidential</w:t>
      </w:r>
      <w:r>
        <w:rPr>
          <w:rStyle w:val="None"/>
        </w:rPr>
        <w:t xml:space="preserve"> </w:t>
      </w:r>
      <w:r>
        <w:rPr>
          <w:rStyle w:val="Hyperlink4"/>
        </w:rPr>
        <w:t>technical</w:t>
      </w:r>
      <w:r>
        <w:rPr>
          <w:rStyle w:val="None"/>
        </w:rPr>
        <w:t xml:space="preserve"> </w:t>
      </w:r>
      <w:r>
        <w:rPr>
          <w:rStyle w:val="Hyperlink4"/>
        </w:rPr>
        <w:t>information</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business</w:t>
      </w:r>
      <w:r>
        <w:rPr>
          <w:rStyle w:val="None"/>
        </w:rPr>
        <w:t xml:space="preserve"> </w:t>
      </w:r>
      <w:r>
        <w:rPr>
          <w:rStyle w:val="Hyperlink4"/>
        </w:rPr>
        <w:t>becomes</w:t>
      </w:r>
      <w:r>
        <w:rPr>
          <w:rStyle w:val="None"/>
        </w:rPr>
        <w:t xml:space="preserve"> </w:t>
      </w:r>
      <w:r>
        <w:rPr>
          <w:rStyle w:val="Hyperlink4"/>
        </w:rPr>
        <w:t>available to third parties or to the general public, any competitive advantage we may have over other companies in the sectors we operate in could be harmed. If a competitor is</w:t>
      </w:r>
      <w:r>
        <w:rPr>
          <w:rStyle w:val="None"/>
        </w:rPr>
        <w:t xml:space="preserve"> </w:t>
      </w:r>
      <w:r>
        <w:rPr>
          <w:rStyle w:val="Hyperlink4"/>
        </w:rPr>
        <w:t>able to reproduce or otherwise capitalise on our technology, it may be</w:t>
      </w:r>
      <w:r>
        <w:rPr>
          <w:rStyle w:val="None"/>
        </w:rPr>
        <w:t xml:space="preserve"> </w:t>
      </w:r>
      <w:r>
        <w:rPr>
          <w:rStyle w:val="Hyperlink4"/>
        </w:rPr>
        <w:t>difficult,</w:t>
      </w:r>
      <w:r>
        <w:rPr>
          <w:rStyle w:val="None"/>
        </w:rPr>
        <w:t xml:space="preserve"> </w:t>
      </w:r>
      <w:r>
        <w:rPr>
          <w:rStyle w:val="Hyperlink4"/>
        </w:rPr>
        <w:t>expensive</w:t>
      </w:r>
      <w:r>
        <w:rPr>
          <w:rStyle w:val="None"/>
        </w:rPr>
        <w:t xml:space="preserve"> </w:t>
      </w:r>
      <w:r>
        <w:rPr>
          <w:rStyle w:val="Hyperlink4"/>
        </w:rPr>
        <w:t>or</w:t>
      </w:r>
      <w:r>
        <w:rPr>
          <w:rStyle w:val="None"/>
        </w:rPr>
        <w:t xml:space="preserve"> </w:t>
      </w:r>
      <w:r>
        <w:rPr>
          <w:rStyle w:val="Hyperlink4"/>
        </w:rPr>
        <w:t>impossible</w:t>
      </w:r>
      <w:r>
        <w:rPr>
          <w:rStyle w:val="None"/>
        </w:rPr>
        <w:t xml:space="preserve"> </w:t>
      </w:r>
      <w:r>
        <w:rPr>
          <w:rStyle w:val="Hyperlink4"/>
        </w:rPr>
        <w:t>for</w:t>
      </w:r>
      <w:r>
        <w:rPr>
          <w:rStyle w:val="None"/>
        </w:rPr>
        <w:t xml:space="preserve"> </w:t>
      </w:r>
      <w:r>
        <w:rPr>
          <w:rStyle w:val="Hyperlink4"/>
        </w:rPr>
        <w:t>us</w:t>
      </w:r>
      <w:r>
        <w:rPr>
          <w:rStyle w:val="None"/>
        </w:rPr>
        <w:t xml:space="preserve"> </w:t>
      </w:r>
      <w:r>
        <w:rPr>
          <w:rStyle w:val="Hyperlink4"/>
        </w:rPr>
        <w:t>to</w:t>
      </w:r>
      <w:r>
        <w:rPr>
          <w:rStyle w:val="Hyperlink5"/>
        </w:rPr>
        <w:t xml:space="preserve"> </w:t>
      </w:r>
      <w:r>
        <w:rPr>
          <w:rStyle w:val="Hyperlink4"/>
        </w:rPr>
        <w:t>obtain</w:t>
      </w:r>
      <w:r>
        <w:rPr>
          <w:rStyle w:val="Hyperlink5"/>
        </w:rPr>
        <w:t xml:space="preserve"> </w:t>
      </w:r>
      <w:r>
        <w:rPr>
          <w:rStyle w:val="Hyperlink4"/>
        </w:rPr>
        <w:t>necessary</w:t>
      </w:r>
      <w:r>
        <w:rPr>
          <w:rStyle w:val="Hyperlink5"/>
        </w:rPr>
        <w:t xml:space="preserve"> </w:t>
      </w:r>
      <w:r>
        <w:rPr>
          <w:rStyle w:val="Hyperlink4"/>
        </w:rPr>
        <w:t>legal</w:t>
      </w:r>
      <w:r>
        <w:rPr>
          <w:rStyle w:val="None"/>
        </w:rPr>
        <w:t xml:space="preserve"> </w:t>
      </w:r>
      <w:r>
        <w:rPr>
          <w:rStyle w:val="Hyperlink4"/>
        </w:rPr>
        <w:t>protection.</w:t>
      </w:r>
      <w:r>
        <w:rPr>
          <w:rStyle w:val="None"/>
        </w:rPr>
        <w:t xml:space="preserve"> </w:t>
      </w:r>
      <w:r>
        <w:rPr>
          <w:rStyle w:val="Hyperlink4"/>
        </w:rPr>
        <w:t>Any</w:t>
      </w:r>
      <w:r>
        <w:rPr>
          <w:rStyle w:val="Hyperlink5"/>
        </w:rPr>
        <w:t xml:space="preserve"> </w:t>
      </w:r>
      <w:r>
        <w:rPr>
          <w:rStyle w:val="Hyperlink4"/>
        </w:rPr>
        <w:t>leakage</w:t>
      </w:r>
      <w:r>
        <w:rPr>
          <w:rStyle w:val="None"/>
        </w:rPr>
        <w:t xml:space="preserve"> </w:t>
      </w:r>
      <w:r>
        <w:rPr>
          <w:rStyle w:val="Hyperlink4"/>
        </w:rPr>
        <w:t>of</w:t>
      </w:r>
      <w:r>
        <w:rPr>
          <w:rStyle w:val="None"/>
        </w:rPr>
        <w:t xml:space="preserve"> </w:t>
      </w:r>
      <w:r>
        <w:rPr>
          <w:rStyle w:val="Hyperlink4"/>
        </w:rPr>
        <w:t>confidential</w:t>
      </w:r>
      <w:r>
        <w:rPr>
          <w:rStyle w:val="None"/>
        </w:rPr>
        <w:t xml:space="preserve"> </w:t>
      </w:r>
      <w:r>
        <w:rPr>
          <w:rStyle w:val="Hyperlink4"/>
        </w:rPr>
        <w:t>technical information in the future could have an adverse effect on our business, results of operations, financial condition and future</w:t>
      </w:r>
      <w:r>
        <w:rPr>
          <w:rStyle w:val="Hyperlink5"/>
        </w:rPr>
        <w:t xml:space="preserve"> </w:t>
      </w:r>
      <w:r>
        <w:rPr>
          <w:rStyle w:val="Hyperlink4"/>
        </w:rPr>
        <w:t>prospects.</w:t>
      </w:r>
      <w:r>
        <w:rPr>
          <w:rStyle w:val="Hyperlink5"/>
        </w:rPr>
        <w:t xml:space="preserve"> </w:t>
      </w:r>
      <w:r>
        <w:rPr>
          <w:rStyle w:val="Hyperlink4"/>
        </w:rPr>
        <w:t>While</w:t>
      </w:r>
      <w:r>
        <w:rPr>
          <w:rStyle w:val="Hyperlink5"/>
        </w:rPr>
        <w:t xml:space="preserve"> </w:t>
      </w:r>
      <w:r>
        <w:rPr>
          <w:rStyle w:val="Hyperlink4"/>
        </w:rPr>
        <w:t>we have</w:t>
      </w:r>
      <w:r>
        <w:rPr>
          <w:rStyle w:val="Hyperlink5"/>
        </w:rPr>
        <w:t xml:space="preserve"> </w:t>
      </w:r>
      <w:r>
        <w:rPr>
          <w:rStyle w:val="Hyperlink4"/>
        </w:rPr>
        <w:t>not</w:t>
      </w:r>
      <w:r>
        <w:rPr>
          <w:rStyle w:val="None"/>
        </w:rPr>
        <w:t xml:space="preserve"> </w:t>
      </w:r>
      <w:r>
        <w:rPr>
          <w:rStyle w:val="Hyperlink4"/>
        </w:rPr>
        <w:t>encountered</w:t>
      </w:r>
      <w:r>
        <w:rPr>
          <w:rStyle w:val="None"/>
        </w:rPr>
        <w:t xml:space="preserve"> </w:t>
      </w:r>
      <w:r>
        <w:rPr>
          <w:rStyle w:val="Hyperlink4"/>
        </w:rPr>
        <w:t>any</w:t>
      </w:r>
      <w:r>
        <w:rPr>
          <w:rStyle w:val="Hyperlink5"/>
        </w:rPr>
        <w:t xml:space="preserve"> </w:t>
      </w:r>
      <w:r>
        <w:rPr>
          <w:rStyle w:val="Hyperlink4"/>
        </w:rPr>
        <w:t>instances</w:t>
      </w:r>
      <w:r>
        <w:rPr>
          <w:rStyle w:val="None"/>
        </w:rPr>
        <w:t xml:space="preserve"> </w:t>
      </w:r>
      <w:r>
        <w:rPr>
          <w:rStyle w:val="Hyperlink4"/>
        </w:rPr>
        <w:t>confidential</w:t>
      </w:r>
      <w:r>
        <w:rPr>
          <w:rStyle w:val="None"/>
        </w:rPr>
        <w:t xml:space="preserve"> </w:t>
      </w:r>
      <w:r>
        <w:rPr>
          <w:rStyle w:val="Hyperlink4"/>
        </w:rPr>
        <w:t>information</w:t>
      </w:r>
      <w:r>
        <w:rPr>
          <w:rStyle w:val="None"/>
        </w:rPr>
        <w:t xml:space="preserve"> </w:t>
      </w:r>
      <w:r>
        <w:rPr>
          <w:rStyle w:val="Hyperlink4"/>
        </w:rPr>
        <w:t>regarding</w:t>
      </w:r>
      <w:r>
        <w:rPr>
          <w:rStyle w:val="Hyperlink5"/>
        </w:rPr>
        <w:t xml:space="preserve"> </w:t>
      </w:r>
      <w:r>
        <w:rPr>
          <w:rStyle w:val="Hyperlink4"/>
        </w:rPr>
        <w:t>our</w:t>
      </w:r>
      <w:r>
        <w:rPr>
          <w:rStyle w:val="Hyperlink5"/>
        </w:rPr>
        <w:t xml:space="preserve"> </w:t>
      </w:r>
      <w:r>
        <w:rPr>
          <w:rStyle w:val="Hyperlink4"/>
        </w:rPr>
        <w:t>manufacturing operations,</w:t>
      </w:r>
      <w:r>
        <w:rPr>
          <w:rStyle w:val="Hyperlink5"/>
        </w:rPr>
        <w:t xml:space="preserve"> </w:t>
      </w:r>
      <w:r>
        <w:rPr>
          <w:rStyle w:val="Hyperlink4"/>
        </w:rPr>
        <w:t>products, or customers</w:t>
      </w:r>
      <w:r>
        <w:rPr>
          <w:rStyle w:val="None"/>
        </w:rPr>
        <w:t xml:space="preserve"> </w:t>
      </w:r>
      <w:r>
        <w:rPr>
          <w:rStyle w:val="Hyperlink4"/>
        </w:rPr>
        <w:t>being</w:t>
      </w:r>
      <w:r>
        <w:rPr>
          <w:rStyle w:val="None"/>
        </w:rPr>
        <w:t xml:space="preserve"> </w:t>
      </w:r>
      <w:r>
        <w:rPr>
          <w:rStyle w:val="Hyperlink4"/>
        </w:rPr>
        <w:t>leaked</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 and 2023, we cannot assure you that such instances will not arise in the future.</w:t>
      </w:r>
    </w:p>
    <w:p w14:paraId="65016D64" w14:textId="77777777" w:rsidR="00F81D74" w:rsidRDefault="00F81D74">
      <w:pPr>
        <w:pStyle w:val="BodyText"/>
        <w:jc w:val="both"/>
        <w:sectPr w:rsidR="00F81D74">
          <w:headerReference w:type="default" r:id="rId148"/>
          <w:footerReference w:type="default" r:id="rId149"/>
          <w:pgSz w:w="11920" w:h="16840"/>
          <w:pgMar w:top="1100" w:right="566" w:bottom="280" w:left="992" w:header="0" w:footer="0" w:gutter="0"/>
          <w:cols w:space="720"/>
        </w:sectPr>
      </w:pPr>
    </w:p>
    <w:p w14:paraId="02CE8ABF" w14:textId="77777777" w:rsidR="00F81D74" w:rsidRDefault="00000000">
      <w:pPr>
        <w:pStyle w:val="Heading4"/>
        <w:numPr>
          <w:ilvl w:val="0"/>
          <w:numId w:val="63"/>
        </w:numPr>
        <w:spacing w:before="67"/>
        <w:jc w:val="left"/>
      </w:pPr>
      <w:r>
        <w:rPr>
          <w:rStyle w:val="Hyperlink4"/>
        </w:rPr>
        <w:t>Varsha Jaggi has availed unsecured loans from financial institutions which may be recalled on demand.</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5"/>
        </w:rPr>
      </w:r>
    </w:p>
    <w:p w14:paraId="48AD66B3" w14:textId="77777777" w:rsidR="00F81D74" w:rsidRDefault="00000000">
      <w:pPr>
        <w:pStyle w:val="BodyText"/>
        <w:spacing w:before="200"/>
        <w:ind w:left="796" w:right="153"/>
        <w:jc w:val="both"/>
      </w:pPr>
      <w:r>
        <w:rPr>
          <w:rStyle w:val="Hyperlink4"/>
        </w:rPr>
        <w:t>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Varsha Jaggi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“Naksh Chakraborty Statement” on page 280.</w:t>
      </w:r>
      <w:r>
        <w:rPr>
          <w:rStyle w:val="Hyperlink4"/>
          <w:rFonts w:ascii="Arial Unicode MS" w:hAnsi="Arial Unicode MS"/>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i/>
          <w:iCs/>
        </w:rPr>
      </w:r>
      <w:r>
        <w:rPr>
          <w:rStyle w:val="Hyperlink4"/>
        </w:rPr>
      </w:r>
    </w:p>
    <w:p w14:paraId="3F49CC67" w14:textId="77777777" w:rsidR="00F81D74" w:rsidRDefault="00000000">
      <w:pPr>
        <w:pStyle w:val="Heading4"/>
        <w:numPr>
          <w:ilvl w:val="0"/>
          <w:numId w:val="48"/>
        </w:numPr>
        <w:spacing w:before="199"/>
        <w:ind w:right="157"/>
      </w:pPr>
      <w:r>
        <w:rPr>
          <w:rStyle w:val="Hyperlink4"/>
        </w:rPr>
        <w:t>We depend on our Ekantika Nagy, Charvi Minhas, Nilima Ranganathan Personnel and qualified and skilled personnel with technical expertise, and if we are unable to recruit and retain senior management, qualified and skilled personnel, our business and our ability to operate or grow our business maybe adversely affected.</w:t>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D336110" w14:textId="77777777" w:rsidR="00F81D74" w:rsidRDefault="00000000">
      <w:pPr>
        <w:pStyle w:val="BodyText"/>
        <w:spacing w:before="200"/>
        <w:ind w:left="796" w:right="151"/>
        <w:jc w:val="both"/>
      </w:pPr>
      <w:r>
        <w:rPr>
          <w:rStyle w:val="Hyperlink4"/>
        </w:rPr>
        <w:t>We are led by our Ekantika Nagy Charita Master Hegde, Anamika Dayal Hegde, Ethan Dubey Hegde, Guneet Dave Hegde and Jyoti Arora Shetty. For further details, see “Dominic Naik” and “Dhriti Sundaram and Lopa Pathak” on pages 250 and 269, respectively.</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Hyperlink5"/>
        </w:rPr>
      </w:r>
      <w:r>
        <w:rPr>
          <w:rStyle w:val="Hyperlink4"/>
        </w:rPr>
      </w:r>
      <w:r>
        <w:rPr>
          <w:rStyle w:val="None"/>
          <w:i/>
          <w:iCs/>
        </w:rPr>
      </w:r>
      <w:r>
        <w:rPr>
          <w:rStyle w:val="Hyperlink4"/>
        </w:rPr>
      </w:r>
    </w:p>
    <w:p w14:paraId="071F6DE5" w14:textId="77777777" w:rsidR="00F81D74" w:rsidRDefault="00000000">
      <w:pPr>
        <w:pStyle w:val="BodyText"/>
        <w:spacing w:before="202"/>
        <w:ind w:left="796" w:right="152"/>
        <w:jc w:val="both"/>
      </w:pPr>
      <w:r>
        <w:rPr>
          <w:rStyle w:val="Hyperlink4"/>
        </w:rPr>
        <w:t>Our future performance would depend on the continued service of our Ekantika Nagy, Charvi Minhas,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p>
    <w:p w14:paraId="5BC79DD1" w14:textId="77777777" w:rsidR="00F81D74" w:rsidRDefault="00000000">
      <w:pPr>
        <w:pStyle w:val="BodyText"/>
        <w:spacing w:before="200"/>
        <w:ind w:left="796" w:right="152"/>
        <w:jc w:val="both"/>
      </w:pPr>
      <w:r>
        <w:rPr>
          <w:rStyle w:val="Hyperlink4"/>
        </w:rPr>
        <w:t>As on date, our Company does not have a business succession policy in place, and there can be no assurance that we will</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effectively</w:t>
      </w:r>
      <w:r>
        <w:rPr>
          <w:rStyle w:val="None"/>
        </w:rPr>
        <w:t xml:space="preserve"> </w:t>
      </w:r>
      <w:r>
        <w:rPr>
          <w:rStyle w:val="Hyperlink4"/>
        </w:rPr>
        <w:t>formulate</w:t>
      </w:r>
      <w:r>
        <w:rPr>
          <w:rStyle w:val="None"/>
        </w:rPr>
        <w:t xml:space="preserve"> </w:t>
      </w:r>
      <w:r>
        <w:rPr>
          <w:rStyle w:val="Hyperlink4"/>
        </w:rPr>
        <w:t>or</w:t>
      </w:r>
      <w:r>
        <w:rPr>
          <w:rStyle w:val="None"/>
        </w:rPr>
        <w:t xml:space="preserve"> </w:t>
      </w:r>
      <w:r>
        <w:rPr>
          <w:rStyle w:val="Hyperlink4"/>
        </w:rPr>
        <w:t>implement</w:t>
      </w:r>
      <w:r>
        <w:rPr>
          <w:rStyle w:val="Hyperlink5"/>
        </w:rPr>
        <w:t xml:space="preserve"> </w:t>
      </w:r>
      <w:r>
        <w:rPr>
          <w:rStyle w:val="Hyperlink4"/>
        </w:rPr>
        <w:t>appropriate</w:t>
      </w:r>
      <w:r>
        <w:rPr>
          <w:rStyle w:val="None"/>
        </w:rPr>
        <w:t xml:space="preserve"> </w:t>
      </w:r>
      <w:r>
        <w:rPr>
          <w:rStyle w:val="Hyperlink4"/>
        </w:rPr>
        <w:t>succession plans</w:t>
      </w:r>
      <w:r>
        <w:rPr>
          <w:rStyle w:val="Hyperlink5"/>
        </w:rPr>
        <w:t xml:space="preserve"> </w:t>
      </w:r>
      <w:r>
        <w:rPr>
          <w:rStyle w:val="Hyperlink4"/>
        </w:rPr>
        <w:t>in the</w:t>
      </w:r>
      <w:r>
        <w:rPr>
          <w:rStyle w:val="None"/>
        </w:rPr>
        <w:t xml:space="preserve"> </w:t>
      </w:r>
      <w:r>
        <w:rPr>
          <w:rStyle w:val="Hyperlink4"/>
        </w:rPr>
        <w:t>future. Any</w:t>
      </w:r>
      <w:r>
        <w:rPr>
          <w:rStyle w:val="None"/>
        </w:rPr>
        <w:t xml:space="preserve"> </w:t>
      </w:r>
      <w:r>
        <w:rPr>
          <w:rStyle w:val="Hyperlink4"/>
        </w:rPr>
        <w:t>loss</w:t>
      </w:r>
      <w:r>
        <w:rPr>
          <w:rStyle w:val="Hyperlink5"/>
        </w:rPr>
        <w:t xml:space="preserve"> </w:t>
      </w:r>
      <w:r>
        <w:rPr>
          <w:rStyle w:val="Hyperlink4"/>
        </w:rPr>
        <w:t>of</w:t>
      </w:r>
      <w:r>
        <w:rPr>
          <w:rStyle w:val="None"/>
        </w:rPr>
        <w:t xml:space="preserve"> </w:t>
      </w:r>
      <w:r>
        <w:rPr>
          <w:rStyle w:val="Hyperlink4"/>
        </w:rPr>
        <w:t>members</w:t>
      </w:r>
      <w:r>
        <w:rPr>
          <w:rStyle w:val="Hyperlink5"/>
        </w:rPr>
        <w:t xml:space="preserve"> </w:t>
      </w:r>
      <w:r>
        <w:rPr>
          <w:rStyle w:val="Hyperlink4"/>
        </w:rPr>
        <w:t>of our</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team</w:t>
      </w:r>
      <w:r>
        <w:rPr>
          <w:rStyle w:val="None"/>
        </w:rPr>
        <w:t xml:space="preserve"> </w:t>
      </w:r>
      <w:r>
        <w:rPr>
          <w:rStyle w:val="Hyperlink4"/>
        </w:rPr>
        <w:t>or</w:t>
      </w:r>
      <w:r>
        <w:rPr>
          <w:rStyle w:val="None"/>
        </w:rPr>
        <w:t xml:space="preserve"> </w:t>
      </w:r>
      <w:r>
        <w:rPr>
          <w:rStyle w:val="Hyperlink4"/>
        </w:rPr>
        <w:t>key</w:t>
      </w:r>
      <w:r>
        <w:rPr>
          <w:rStyle w:val="None"/>
        </w:rPr>
        <w:t xml:space="preserve"> </w:t>
      </w:r>
      <w:r>
        <w:rPr>
          <w:rStyle w:val="Hyperlink4"/>
        </w:rPr>
        <w:t>managerial</w:t>
      </w:r>
      <w:r>
        <w:rPr>
          <w:rStyle w:val="Hyperlink5"/>
        </w:rPr>
        <w:t xml:space="preserve"> </w:t>
      </w:r>
      <w:r>
        <w:rPr>
          <w:rStyle w:val="Hyperlink4"/>
        </w:rPr>
        <w:t>personnel</w:t>
      </w:r>
      <w:r>
        <w:rPr>
          <w:rStyle w:val="None"/>
        </w:rPr>
        <w:t xml:space="preserve"> </w:t>
      </w:r>
      <w:r>
        <w:rPr>
          <w:rStyle w:val="Hyperlink4"/>
        </w:rPr>
        <w:t>could</w:t>
      </w:r>
      <w:r>
        <w:rPr>
          <w:rStyle w:val="None"/>
        </w:rPr>
        <w:t xml:space="preserve"> </w:t>
      </w:r>
      <w:r>
        <w:rPr>
          <w:rStyle w:val="Hyperlink4"/>
        </w:rPr>
        <w:t>significantly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prevent</w:t>
      </w:r>
      <w:r>
        <w:rPr>
          <w:rStyle w:val="None"/>
        </w:rPr>
        <w:t xml:space="preserve"> </w:t>
      </w:r>
      <w:r>
        <w:rPr>
          <w:rStyle w:val="Hyperlink4"/>
        </w:rPr>
        <w:t>the</w:t>
      </w:r>
      <w:r>
        <w:rPr>
          <w:rStyle w:val="None"/>
        </w:rPr>
        <w:t xml:space="preserve"> </w:t>
      </w:r>
      <w:r>
        <w:rPr>
          <w:rStyle w:val="Hyperlink4"/>
        </w:rPr>
        <w:t>achievement</w:t>
      </w:r>
      <w:r>
        <w:rPr>
          <w:rStyle w:val="None"/>
        </w:rPr>
        <w:t xml:space="preserve"> </w:t>
      </w:r>
      <w:r>
        <w:rPr>
          <w:rStyle w:val="Hyperlink4"/>
        </w:rPr>
        <w:t>of</w:t>
      </w:r>
      <w:r>
        <w:rPr>
          <w:rStyle w:val="None"/>
        </w:rPr>
        <w:t xml:space="preserve"> </w:t>
      </w:r>
      <w:r>
        <w:rPr>
          <w:rStyle w:val="Hyperlink4"/>
        </w:rPr>
        <w:t>our business objectives, affect our succession planning and could harm our business and customer relationships. While there have not been any instances of where we have not been able to effectively replace our members of senior management,</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key</w:t>
      </w:r>
      <w:r>
        <w:rPr>
          <w:rStyle w:val="None"/>
        </w:rPr>
        <w:t xml:space="preserve"> </w:t>
      </w:r>
      <w:r>
        <w:rPr>
          <w:rStyle w:val="Hyperlink4"/>
        </w:rPr>
        <w:t>managerial</w:t>
      </w:r>
      <w:r>
        <w:rPr>
          <w:rStyle w:val="None"/>
        </w:rPr>
        <w:t xml:space="preserve"> </w:t>
      </w:r>
      <w:r>
        <w:rPr>
          <w:rStyle w:val="Hyperlink4"/>
        </w:rPr>
        <w:t>personnel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 2024 and 2023, we cannot assure you that we would be effectively able to replace any loss of members</w:t>
      </w:r>
      <w:r>
        <w:rPr>
          <w:rStyle w:val="None"/>
        </w:rPr>
        <w:t xml:space="preserve"> </w:t>
      </w:r>
      <w:r>
        <w:rPr>
          <w:rStyle w:val="Hyperlink4"/>
        </w:rPr>
        <w:t>of our senior management team or key managerial personnels in the future.</w:t>
      </w:r>
    </w:p>
    <w:p w14:paraId="13FE3A8A" w14:textId="77777777" w:rsidR="00F81D74" w:rsidRDefault="00000000">
      <w:pPr>
        <w:pStyle w:val="BodyText"/>
        <w:spacing w:before="201"/>
        <w:ind w:left="796" w:right="149"/>
        <w:jc w:val="both"/>
      </w:pPr>
      <w:r>
        <w:rPr>
          <w:rStyle w:val="Hyperlink4"/>
        </w:rPr>
        <w:t>The</w:t>
      </w:r>
      <w:r>
        <w:rPr>
          <w:rStyle w:val="None"/>
        </w:rPr>
        <w:t xml:space="preserve"> </w:t>
      </w:r>
      <w:r>
        <w:rPr>
          <w:rStyle w:val="Hyperlink4"/>
        </w:rPr>
        <w:t>market</w:t>
      </w:r>
      <w:r>
        <w:rPr>
          <w:rStyle w:val="None"/>
        </w:rPr>
        <w:t xml:space="preserve"> </w:t>
      </w:r>
      <w:r>
        <w:rPr>
          <w:rStyle w:val="Hyperlink4"/>
        </w:rPr>
        <w:t>for</w:t>
      </w:r>
      <w:r>
        <w:rPr>
          <w:rStyle w:val="None"/>
        </w:rPr>
        <w:t xml:space="preserve"> </w:t>
      </w:r>
      <w:r>
        <w:rPr>
          <w:rStyle w:val="Hyperlink4"/>
        </w:rPr>
        <w:t>qualified</w:t>
      </w:r>
      <w:r>
        <w:rPr>
          <w:rStyle w:val="None"/>
        </w:rPr>
        <w:t xml:space="preserve"> </w:t>
      </w:r>
      <w:r>
        <w:rPr>
          <w:rStyle w:val="Hyperlink4"/>
        </w:rPr>
        <w:t>professionals</w:t>
      </w:r>
      <w:r>
        <w:rPr>
          <w:rStyle w:val="None"/>
        </w:rPr>
        <w:t xml:space="preserve"> </w:t>
      </w:r>
      <w:r>
        <w:rPr>
          <w:rStyle w:val="Hyperlink4"/>
        </w:rPr>
        <w:t>is</w:t>
      </w:r>
      <w:r>
        <w:rPr>
          <w:rStyle w:val="None"/>
        </w:rPr>
        <w:t xml:space="preserve"> </w:t>
      </w:r>
      <w:r>
        <w:rPr>
          <w:rStyle w:val="Hyperlink4"/>
        </w:rPr>
        <w:t>competitive</w:t>
      </w:r>
      <w:r>
        <w:rPr>
          <w:rStyle w:val="None"/>
        </w:rPr>
        <w:t xml:space="preserve"> </w:t>
      </w:r>
      <w:r>
        <w:rPr>
          <w:rStyle w:val="Hyperlink4"/>
        </w:rPr>
        <w:t>and</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None"/>
        </w:rPr>
        <w:t xml:space="preserve"> </w:t>
      </w:r>
      <w:r>
        <w:rPr>
          <w:rStyle w:val="Hyperlink4"/>
        </w:rPr>
        <w:t>attract and</w:t>
      </w:r>
      <w:r>
        <w:rPr>
          <w:rStyle w:val="None"/>
        </w:rPr>
        <w:t xml:space="preserve"> </w:t>
      </w:r>
      <w:r>
        <w:rPr>
          <w:rStyle w:val="Hyperlink4"/>
        </w:rPr>
        <w:t>retain</w:t>
      </w:r>
      <w:r>
        <w:rPr>
          <w:rStyle w:val="None"/>
        </w:rPr>
        <w:t xml:space="preserve"> </w:t>
      </w:r>
      <w:r>
        <w:rPr>
          <w:rStyle w:val="Hyperlink4"/>
        </w:rPr>
        <w:t>qualified</w:t>
      </w:r>
      <w:r>
        <w:rPr>
          <w:rStyle w:val="None"/>
        </w:rPr>
        <w:t xml:space="preserve"> </w:t>
      </w:r>
      <w:r>
        <w:rPr>
          <w:rStyle w:val="Hyperlink4"/>
        </w:rPr>
        <w:t>people.</w:t>
      </w:r>
      <w:r>
        <w:rPr>
          <w:rStyle w:val="None"/>
        </w:rPr>
        <w:t xml:space="preserve"> </w:t>
      </w:r>
      <w:r>
        <w:rPr>
          <w:rStyle w:val="Hyperlink4"/>
        </w:rPr>
        <w:t>The</w:t>
      </w:r>
      <w:r>
        <w:rPr>
          <w:rStyle w:val="None"/>
        </w:rPr>
        <w:t xml:space="preserve"> </w:t>
      </w:r>
      <w:r>
        <w:rPr>
          <w:rStyle w:val="Hyperlink4"/>
        </w:rPr>
        <w:t>specialized</w:t>
      </w:r>
      <w:r>
        <w:rPr>
          <w:rStyle w:val="None"/>
        </w:rPr>
        <w:t xml:space="preserve"> </w:t>
      </w:r>
      <w:r>
        <w:rPr>
          <w:rStyle w:val="Hyperlink4"/>
        </w:rPr>
        <w:t>skills</w:t>
      </w:r>
      <w:r>
        <w:rPr>
          <w:rStyle w:val="None"/>
        </w:rPr>
        <w:t xml:space="preserve"> </w:t>
      </w:r>
      <w:r>
        <w:rPr>
          <w:rStyle w:val="Hyperlink4"/>
        </w:rPr>
        <w:t>we</w:t>
      </w:r>
      <w:r>
        <w:rPr>
          <w:rStyle w:val="None"/>
        </w:rPr>
        <w:t xml:space="preserve"> </w:t>
      </w:r>
      <w:r>
        <w:rPr>
          <w:rStyle w:val="Hyperlink4"/>
        </w:rPr>
        <w:t>require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are</w:t>
      </w:r>
      <w:r>
        <w:rPr>
          <w:rStyle w:val="None"/>
        </w:rPr>
        <w:t xml:space="preserve"> </w:t>
      </w:r>
      <w:r>
        <w:rPr>
          <w:rStyle w:val="Hyperlink4"/>
        </w:rPr>
        <w:t>difficult</w:t>
      </w:r>
      <w:r>
        <w:rPr>
          <w:rStyle w:val="None"/>
        </w:rPr>
        <w:t xml:space="preserve"> </w:t>
      </w:r>
      <w:r>
        <w:rPr>
          <w:rStyle w:val="Hyperlink4"/>
        </w:rPr>
        <w:t>and</w:t>
      </w:r>
      <w:r>
        <w:rPr>
          <w:rStyle w:val="None"/>
        </w:rPr>
        <w:t xml:space="preserve"> </w:t>
      </w:r>
      <w:r>
        <w:rPr>
          <w:rStyle w:val="Hyperlink4"/>
        </w:rPr>
        <w:t>time-consuming</w:t>
      </w:r>
      <w:r>
        <w:rPr>
          <w:rStyle w:val="None"/>
        </w:rPr>
        <w:t xml:space="preserve"> </w:t>
      </w:r>
      <w:r>
        <w:rPr>
          <w:rStyle w:val="Hyperlink4"/>
        </w:rPr>
        <w:t>to</w:t>
      </w:r>
      <w:r>
        <w:rPr>
          <w:rStyle w:val="None"/>
        </w:rPr>
        <w:t xml:space="preserve"> </w:t>
      </w:r>
      <w:r>
        <w:rPr>
          <w:rStyle w:val="Hyperlink4"/>
        </w:rPr>
        <w:t>acquire and, as a result, are in short supply. Our inability to hire, train and retain a sufficient number of qualified personnel could</w:t>
      </w:r>
      <w:r>
        <w:rPr>
          <w:rStyle w:val="None"/>
        </w:rPr>
        <w:t xml:space="preserve"> </w:t>
      </w:r>
      <w:r>
        <w:rPr>
          <w:rStyle w:val="Hyperlink4"/>
        </w:rPr>
        <w:t>delay</w:t>
      </w:r>
      <w:r>
        <w:rPr>
          <w:rStyle w:val="None"/>
        </w:rPr>
        <w:t xml:space="preserve"> </w:t>
      </w:r>
      <w:r>
        <w:rPr>
          <w:rStyle w:val="Hyperlink4"/>
        </w:rPr>
        <w:t>our</w:t>
      </w:r>
      <w:r>
        <w:rPr>
          <w:rStyle w:val="None"/>
        </w:rPr>
        <w:t xml:space="preserve"> </w:t>
      </w:r>
      <w:r>
        <w:rPr>
          <w:rStyle w:val="Hyperlink4"/>
        </w:rPr>
        <w:t>ability to</w:t>
      </w:r>
      <w:r>
        <w:rPr>
          <w:rStyle w:val="None"/>
        </w:rPr>
        <w:t xml:space="preserve"> </w:t>
      </w:r>
      <w:r>
        <w:rPr>
          <w:rStyle w:val="Hyperlink4"/>
        </w:rPr>
        <w:t>bring new</w:t>
      </w:r>
      <w:r>
        <w:rPr>
          <w:rStyle w:val="Hyperlink5"/>
        </w:rPr>
        <w:t xml:space="preserve"> </w:t>
      </w:r>
      <w:r>
        <w:rPr>
          <w:rStyle w:val="Hyperlink4"/>
        </w:rPr>
        <w:t>products</w:t>
      </w:r>
      <w:r>
        <w:rPr>
          <w:rStyle w:val="None"/>
        </w:rPr>
        <w:t xml:space="preserve"> </w:t>
      </w:r>
      <w:r>
        <w:rPr>
          <w:rStyle w:val="Hyperlink4"/>
        </w:rPr>
        <w:t>to the market</w:t>
      </w:r>
      <w:r>
        <w:rPr>
          <w:rStyle w:val="Hyperlink5"/>
        </w:rPr>
        <w:t xml:space="preserve"> </w:t>
      </w:r>
      <w:r>
        <w:rPr>
          <w:rStyle w:val="Hyperlink4"/>
        </w:rPr>
        <w:t>and impair the</w:t>
      </w:r>
      <w:r>
        <w:rPr>
          <w:rStyle w:val="Hyperlink5"/>
        </w:rPr>
        <w:t xml:space="preserve"> </w:t>
      </w:r>
      <w:r>
        <w:rPr>
          <w:rStyle w:val="Hyperlink4"/>
        </w:rPr>
        <w:t>success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operations. We may also</w:t>
      </w:r>
      <w:r>
        <w:rPr>
          <w:rStyle w:val="Hyperlink5"/>
        </w:rPr>
        <w:t xml:space="preserve"> </w:t>
      </w:r>
      <w:r>
        <w:rPr>
          <w:rStyle w:val="Hyperlink4"/>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14:paraId="1B186AEB" w14:textId="77777777" w:rsidR="00F81D74" w:rsidRDefault="00000000">
      <w:pPr>
        <w:pStyle w:val="BodyText"/>
        <w:spacing w:before="199"/>
        <w:ind w:left="796" w:right="159"/>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attrition</w:t>
      </w:r>
      <w:r>
        <w:rPr>
          <w:rStyle w:val="None"/>
        </w:rPr>
        <w:t xml:space="preserve"> </w:t>
      </w:r>
      <w:r>
        <w:rPr>
          <w:rStyle w:val="Hyperlink4"/>
        </w:rPr>
        <w:t>rate</w:t>
      </w:r>
      <w:r>
        <w:rPr>
          <w:rStyle w:val="None"/>
        </w:rPr>
        <w:t xml:space="preserve"> </w:t>
      </w:r>
      <w:r>
        <w:rPr>
          <w:rStyle w:val="Hyperlink4"/>
        </w:rPr>
        <w:t>for</w:t>
      </w:r>
      <w:r>
        <w:rPr>
          <w:rStyle w:val="None"/>
        </w:rPr>
        <w:t xml:space="preserve"> </w:t>
      </w:r>
      <w:r>
        <w:rPr>
          <w:rStyle w:val="Hyperlink4"/>
        </w:rPr>
        <w:t>KMPs,</w:t>
      </w:r>
      <w:r>
        <w:rPr>
          <w:rStyle w:val="None"/>
        </w:rPr>
        <w:t xml:space="preserve"> </w:t>
      </w:r>
      <w:r>
        <w:rPr>
          <w:rStyle w:val="Hyperlink4"/>
        </w:rPr>
        <w:t>SMs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employees,</w:t>
      </w:r>
      <w:r>
        <w:rPr>
          <w:rStyle w:val="None"/>
        </w:rPr>
        <w:t xml:space="preserve"> </w:t>
      </w:r>
      <w:r>
        <w:rPr>
          <w:rStyle w:val="Hyperlink4"/>
        </w:rPr>
        <w:t>respectively,</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 xml:space="preserve">Fiscals </w:t>
      </w:r>
      <w:r>
        <w:rPr>
          <w:rStyle w:val="Hyperlink5"/>
        </w:rPr>
        <w:t>indicated:</w:t>
      </w:r>
    </w:p>
    <w:p w14:paraId="12CA8859" w14:textId="77777777" w:rsidR="00F81D74" w:rsidRDefault="00F81D74">
      <w:pPr>
        <w:pStyle w:val="BodyText"/>
        <w:spacing w:before="4"/>
        <w:rPr>
          <w:rStyle w:val="Hyperlink4"/>
          <w:sz w:val="17"/>
          <w:szCs w:val="17"/>
        </w:rPr>
      </w:pPr>
    </w:p>
    <w:tbl>
      <w:tblPr>
        <w:tblW w:w="9355"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98"/>
        <w:gridCol w:w="1986"/>
        <w:gridCol w:w="1278"/>
        <w:gridCol w:w="1442"/>
        <w:gridCol w:w="1251"/>
      </w:tblGrid>
      <w:tr w:rsidR="00F81D74" w14:paraId="658A31DD" w14:textId="77777777">
        <w:trPr>
          <w:trHeight w:val="626"/>
        </w:trPr>
        <w:tc>
          <w:tcPr>
            <w:tcW w:w="33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7EDD830A" w14:textId="77777777" w:rsidR="00F81D74" w:rsidRDefault="00000000">
            <w:pPr>
              <w:pStyle w:val="TableParagraph"/>
              <w:spacing w:line="207" w:lineRule="exact"/>
              <w:ind w:left="13"/>
              <w:jc w:val="center"/>
            </w:pPr>
            <w:r>
              <w:rPr>
                <w:rStyle w:val="None"/>
                <w:b/>
                <w:bCs/>
                <w:spacing w:val="-2"/>
                <w:sz w:val="18"/>
                <w:szCs w:val="18"/>
              </w:rPr>
              <w:t>Particulars</w:t>
            </w:r>
          </w:p>
        </w:tc>
        <w:tc>
          <w:tcPr>
            <w:tcW w:w="19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97" w:type="dxa"/>
              <w:bottom w:w="80" w:type="dxa"/>
              <w:right w:w="277" w:type="dxa"/>
            </w:tcMar>
          </w:tcPr>
          <w:p w14:paraId="12F90621" w14:textId="77777777" w:rsidR="00F81D74" w:rsidRDefault="00000000">
            <w:pPr>
              <w:pStyle w:val="TableParagraph"/>
              <w:spacing w:line="206" w:lineRule="exact"/>
              <w:ind w:left="217" w:right="197"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766CDE40" w14:textId="77777777" w:rsidR="00F81D74"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49973B47" w14:textId="77777777" w:rsidR="00F81D74"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49CA00B6" w14:textId="77777777" w:rsidR="00F81D74"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2E281A58" w14:textId="77777777">
        <w:trPr>
          <w:trHeight w:val="384"/>
        </w:trPr>
        <w:tc>
          <w:tcPr>
            <w:tcW w:w="339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A7CCC5" w14:textId="77777777" w:rsidR="00F81D74" w:rsidRDefault="00000000">
            <w:pPr>
              <w:pStyle w:val="TableParagraph"/>
              <w:spacing w:before="2" w:line="186" w:lineRule="exact"/>
              <w:ind w:left="57"/>
            </w:pPr>
            <w:r>
              <w:rPr>
                <w:rStyle w:val="Hyperlink6"/>
                <w:rFonts w:eastAsia="Arial Unicode MS"/>
                <w:sz w:val="18"/>
                <w:szCs w:val="18"/>
              </w:rPr>
              <w:t>Cumulative</w:t>
            </w:r>
            <w:r>
              <w:rPr>
                <w:rStyle w:val="Hyperlink3"/>
                <w:rFonts w:eastAsia="Arial Unicode MS"/>
                <w:spacing w:val="-3"/>
                <w:sz w:val="18"/>
                <w:szCs w:val="18"/>
              </w:rPr>
              <w:t xml:space="preserve"> </w:t>
            </w:r>
            <w:r>
              <w:rPr>
                <w:rStyle w:val="Hyperlink6"/>
                <w:rFonts w:eastAsia="Arial Unicode MS"/>
                <w:sz w:val="18"/>
                <w:szCs w:val="18"/>
              </w:rPr>
              <w:t>attrition rate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KMPs</w:t>
            </w:r>
            <w:r>
              <w:rPr>
                <w:rStyle w:val="Hyperlink7"/>
                <w:rFonts w:eastAsia="Arial Unicode MS"/>
                <w:spacing w:val="-2"/>
                <w:sz w:val="18"/>
                <w:szCs w:val="18"/>
              </w:rPr>
              <w:t xml:space="preserve"> </w:t>
            </w:r>
            <w:r>
              <w:rPr>
                <w:rStyle w:val="Hyperlink6"/>
                <w:rFonts w:eastAsia="Arial Unicode MS"/>
                <w:sz w:val="18"/>
                <w:szCs w:val="18"/>
              </w:rPr>
              <w:t xml:space="preserve">and </w:t>
            </w:r>
            <w:r>
              <w:rPr>
                <w:rStyle w:val="None"/>
                <w:spacing w:val="-5"/>
                <w:sz w:val="18"/>
                <w:szCs w:val="18"/>
              </w:rPr>
              <w:t>SMs</w:t>
            </w:r>
          </w:p>
        </w:tc>
        <w:tc>
          <w:tcPr>
            <w:tcW w:w="19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D67611C" w14:textId="77777777" w:rsidR="00F81D74" w:rsidRDefault="00000000">
            <w:pPr>
              <w:pStyle w:val="TableParagraph"/>
              <w:spacing w:before="2" w:line="186" w:lineRule="exact"/>
              <w:ind w:right="44"/>
              <w:jc w:val="right"/>
            </w:pPr>
            <w:r>
              <w:rPr>
                <w:rStyle w:val="Hyperlink7"/>
                <w:rFonts w:eastAsia="Arial Unicode MS"/>
                <w:spacing w:val="-2"/>
                <w:sz w:val="18"/>
                <w:szCs w:val="18"/>
              </w:rPr>
              <w:t>0.00%</w:t>
            </w:r>
          </w:p>
        </w:tc>
        <w:tc>
          <w:tcPr>
            <w:tcW w:w="1278" w:type="dxa"/>
            <w:tcBorders>
              <w:top w:val="single" w:sz="4" w:space="0" w:color="000000"/>
              <w:left w:val="single" w:sz="4" w:space="0" w:color="000000"/>
              <w:bottom w:val="single" w:sz="4" w:space="0" w:color="000000"/>
              <w:right w:val="single" w:sz="4" w:space="0" w:color="000000"/>
            </w:tcBorders>
            <w:tcMar>
              <w:top w:w="80" w:type="dxa"/>
              <w:left w:w="832" w:type="dxa"/>
              <w:bottom w:w="80" w:type="dxa"/>
              <w:right w:w="80" w:type="dxa"/>
            </w:tcMar>
          </w:tcPr>
          <w:p w14:paraId="220523DA" w14:textId="77777777" w:rsidR="00F81D74" w:rsidRDefault="00000000">
            <w:pPr>
              <w:pStyle w:val="TableParagraph"/>
              <w:spacing w:before="2" w:line="186" w:lineRule="exact"/>
              <w:ind w:left="752"/>
            </w:pPr>
            <w:r>
              <w:rPr>
                <w:rStyle w:val="Hyperlink7"/>
                <w:rFonts w:eastAsia="Arial Unicode MS"/>
                <w:spacing w:val="-2"/>
                <w:sz w:val="18"/>
                <w:szCs w:val="18"/>
              </w:rPr>
              <w:t>0.00%</w:t>
            </w:r>
          </w:p>
        </w:tc>
        <w:tc>
          <w:tcPr>
            <w:tcW w:w="1442" w:type="dxa"/>
            <w:tcBorders>
              <w:top w:val="single" w:sz="4" w:space="0" w:color="000000"/>
              <w:left w:val="single" w:sz="4" w:space="0" w:color="000000"/>
              <w:bottom w:val="single" w:sz="4" w:space="0" w:color="000000"/>
              <w:right w:val="single" w:sz="4" w:space="0" w:color="000000"/>
            </w:tcBorders>
            <w:tcMar>
              <w:top w:w="80" w:type="dxa"/>
              <w:left w:w="997" w:type="dxa"/>
              <w:bottom w:w="80" w:type="dxa"/>
              <w:right w:w="80" w:type="dxa"/>
            </w:tcMar>
          </w:tcPr>
          <w:p w14:paraId="3A3D1569" w14:textId="77777777" w:rsidR="00F81D74" w:rsidRDefault="00000000">
            <w:pPr>
              <w:pStyle w:val="TableParagraph"/>
              <w:spacing w:before="2" w:line="186" w:lineRule="exact"/>
              <w:ind w:left="917"/>
            </w:pPr>
            <w:r>
              <w:rPr>
                <w:rStyle w:val="Hyperlink7"/>
                <w:rFonts w:eastAsia="Arial Unicode MS"/>
                <w:spacing w:val="-2"/>
                <w:sz w:val="18"/>
                <w:szCs w:val="18"/>
              </w:rPr>
              <w:t>9.09%</w:t>
            </w:r>
          </w:p>
        </w:tc>
        <w:tc>
          <w:tcPr>
            <w:tcW w:w="1251" w:type="dxa"/>
            <w:tcBorders>
              <w:top w:val="single" w:sz="4" w:space="0" w:color="000000"/>
              <w:left w:val="single" w:sz="4" w:space="0" w:color="000000"/>
              <w:bottom w:val="single" w:sz="4" w:space="0" w:color="000000"/>
              <w:right w:val="single" w:sz="4" w:space="0" w:color="000000"/>
            </w:tcBorders>
            <w:tcMar>
              <w:top w:w="80" w:type="dxa"/>
              <w:left w:w="802" w:type="dxa"/>
              <w:bottom w:w="80" w:type="dxa"/>
              <w:right w:w="80" w:type="dxa"/>
            </w:tcMar>
          </w:tcPr>
          <w:p w14:paraId="546B299C" w14:textId="77777777" w:rsidR="00F81D74" w:rsidRDefault="00000000">
            <w:pPr>
              <w:pStyle w:val="TableParagraph"/>
              <w:spacing w:before="2" w:line="186" w:lineRule="exact"/>
              <w:ind w:left="722"/>
            </w:pPr>
            <w:r>
              <w:rPr>
                <w:rStyle w:val="Hyperlink7"/>
                <w:rFonts w:eastAsia="Arial Unicode MS"/>
                <w:spacing w:val="-2"/>
                <w:sz w:val="18"/>
                <w:szCs w:val="18"/>
              </w:rPr>
              <w:t>0.00%</w:t>
            </w:r>
          </w:p>
        </w:tc>
      </w:tr>
    </w:tbl>
    <w:p w14:paraId="53875F2F" w14:textId="77777777" w:rsidR="00F81D74" w:rsidRDefault="00F81D74">
      <w:pPr>
        <w:pStyle w:val="BodyText"/>
        <w:spacing w:before="4"/>
        <w:ind w:left="808" w:hanging="808"/>
        <w:rPr>
          <w:rStyle w:val="Hyperlink4"/>
          <w:sz w:val="17"/>
          <w:szCs w:val="17"/>
        </w:rPr>
      </w:pPr>
    </w:p>
    <w:p w14:paraId="0B5B7747" w14:textId="77777777" w:rsidR="00F81D74" w:rsidRDefault="00F81D74">
      <w:pPr>
        <w:pStyle w:val="BodyText"/>
        <w:spacing w:before="1"/>
      </w:pPr>
    </w:p>
    <w:tbl>
      <w:tblPr>
        <w:tblW w:w="935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42"/>
        <w:gridCol w:w="1842"/>
        <w:gridCol w:w="1278"/>
        <w:gridCol w:w="1442"/>
        <w:gridCol w:w="1250"/>
      </w:tblGrid>
      <w:tr w:rsidR="00F81D74" w14:paraId="105E2DC4" w14:textId="77777777">
        <w:trPr>
          <w:trHeight w:val="626"/>
        </w:trPr>
        <w:tc>
          <w:tcPr>
            <w:tcW w:w="354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4EFB932B" w14:textId="77777777" w:rsidR="00F81D74" w:rsidRDefault="00000000">
            <w:pPr>
              <w:pStyle w:val="TableParagraph"/>
              <w:spacing w:line="207" w:lineRule="exact"/>
              <w:ind w:left="8"/>
              <w:jc w:val="center"/>
            </w:pPr>
            <w:r>
              <w:rPr>
                <w:rStyle w:val="None"/>
                <w:b/>
                <w:bCs/>
                <w:spacing w:val="-2"/>
                <w:sz w:val="18"/>
                <w:szCs w:val="18"/>
              </w:rPr>
              <w:t>Particulars</w:t>
            </w:r>
          </w:p>
        </w:tc>
        <w:tc>
          <w:tcPr>
            <w:tcW w:w="18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5" w:type="dxa"/>
              <w:bottom w:w="80" w:type="dxa"/>
              <w:right w:w="204" w:type="dxa"/>
            </w:tcMar>
          </w:tcPr>
          <w:p w14:paraId="2449B130" w14:textId="77777777" w:rsidR="00F81D74" w:rsidRDefault="00000000">
            <w:pPr>
              <w:pStyle w:val="TableParagraph"/>
              <w:spacing w:line="206" w:lineRule="exact"/>
              <w:ind w:left="145" w:right="12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3A1F4CBD" w14:textId="77777777" w:rsidR="00F81D74"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5DCFC161" w14:textId="77777777" w:rsidR="00F81D74"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063A9476" w14:textId="77777777" w:rsidR="00F81D74"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68EA9621" w14:textId="77777777">
        <w:trPr>
          <w:trHeight w:val="384"/>
        </w:trPr>
        <w:tc>
          <w:tcPr>
            <w:tcW w:w="3541" w:type="dxa"/>
            <w:tcBorders>
              <w:top w:val="single" w:sz="4" w:space="0" w:color="000000"/>
              <w:left w:val="single" w:sz="4" w:space="0" w:color="000000"/>
              <w:bottom w:val="single" w:sz="4" w:space="0" w:color="000000"/>
              <w:right w:val="single" w:sz="4" w:space="0" w:color="000000"/>
            </w:tcBorders>
            <w:tcMar>
              <w:top w:w="80" w:type="dxa"/>
              <w:left w:w="88" w:type="dxa"/>
              <w:bottom w:w="80" w:type="dxa"/>
              <w:right w:w="80" w:type="dxa"/>
            </w:tcMar>
          </w:tcPr>
          <w:p w14:paraId="080E62D7" w14:textId="77777777" w:rsidR="00F81D74" w:rsidRDefault="00000000">
            <w:pPr>
              <w:pStyle w:val="TableParagraph"/>
              <w:spacing w:line="186" w:lineRule="exact"/>
              <w:ind w:left="8"/>
              <w:jc w:val="center"/>
            </w:pPr>
            <w:r>
              <w:rPr>
                <w:rStyle w:val="Hyperlink6"/>
                <w:rFonts w:eastAsia="Arial Unicode MS"/>
                <w:sz w:val="18"/>
                <w:szCs w:val="18"/>
              </w:rPr>
              <w:lastRenderedPageBreak/>
              <w:t>Employee</w:t>
            </w:r>
            <w:r>
              <w:rPr>
                <w:rStyle w:val="None"/>
                <w:spacing w:val="-12"/>
                <w:sz w:val="18"/>
                <w:szCs w:val="18"/>
              </w:rPr>
              <w:t xml:space="preserve"> </w:t>
            </w:r>
            <w:r>
              <w:rPr>
                <w:rStyle w:val="Hyperlink6"/>
                <w:rFonts w:eastAsia="Arial Unicode MS"/>
                <w:sz w:val="18"/>
                <w:szCs w:val="18"/>
              </w:rPr>
              <w:t>attrition</w:t>
            </w:r>
            <w:r>
              <w:rPr>
                <w:rStyle w:val="None"/>
                <w:spacing w:val="-9"/>
                <w:sz w:val="18"/>
                <w:szCs w:val="18"/>
              </w:rPr>
              <w:t xml:space="preserve"> </w:t>
            </w:r>
            <w:r>
              <w:rPr>
                <w:rStyle w:val="Hyperlink6"/>
                <w:rFonts w:eastAsia="Arial Unicode MS"/>
                <w:sz w:val="18"/>
                <w:szCs w:val="18"/>
              </w:rPr>
              <w:t>rate</w:t>
            </w:r>
            <w:r>
              <w:rPr>
                <w:rStyle w:val="None"/>
                <w:spacing w:val="-8"/>
                <w:sz w:val="18"/>
                <w:szCs w:val="18"/>
              </w:rPr>
              <w:t xml:space="preserve"> </w:t>
            </w:r>
            <w:r>
              <w:rPr>
                <w:rStyle w:val="Hyperlink6"/>
                <w:rFonts w:eastAsia="Arial Unicode MS"/>
                <w:sz w:val="18"/>
                <w:szCs w:val="18"/>
              </w:rPr>
              <w:t>(excluding</w:t>
            </w:r>
            <w:r>
              <w:rPr>
                <w:rStyle w:val="None"/>
                <w:spacing w:val="-9"/>
                <w:sz w:val="18"/>
                <w:szCs w:val="18"/>
              </w:rPr>
              <w:t xml:space="preserve"> </w:t>
            </w:r>
            <w:r>
              <w:rPr>
                <w:rStyle w:val="Hyperlink6"/>
                <w:rFonts w:eastAsia="Arial Unicode MS"/>
                <w:sz w:val="18"/>
                <w:szCs w:val="18"/>
              </w:rPr>
              <w:t>KMPs/</w:t>
            </w:r>
            <w:r>
              <w:rPr>
                <w:rStyle w:val="None"/>
                <w:spacing w:val="-11"/>
                <w:sz w:val="18"/>
                <w:szCs w:val="18"/>
              </w:rPr>
              <w:t xml:space="preserve"> </w:t>
            </w:r>
            <w:r>
              <w:rPr>
                <w:rStyle w:val="None"/>
                <w:spacing w:val="-4"/>
                <w:sz w:val="18"/>
                <w:szCs w:val="18"/>
              </w:rPr>
              <w:t>SMs)</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F29325" w14:textId="77777777" w:rsidR="00F81D74" w:rsidRDefault="00000000">
            <w:pPr>
              <w:pStyle w:val="TableParagraph"/>
              <w:spacing w:line="186" w:lineRule="exact"/>
              <w:ind w:right="44"/>
              <w:jc w:val="right"/>
            </w:pPr>
            <w:r>
              <w:rPr>
                <w:rStyle w:val="Hyperlink7"/>
                <w:rFonts w:eastAsia="Arial Unicode MS"/>
                <w:spacing w:val="-2"/>
                <w:sz w:val="18"/>
                <w:szCs w:val="18"/>
              </w:rPr>
              <w:t>4.00%</w:t>
            </w:r>
          </w:p>
        </w:tc>
        <w:tc>
          <w:tcPr>
            <w:tcW w:w="1278" w:type="dxa"/>
            <w:tcBorders>
              <w:top w:val="single" w:sz="4" w:space="0" w:color="000000"/>
              <w:left w:val="single" w:sz="4" w:space="0" w:color="000000"/>
              <w:bottom w:val="single" w:sz="4" w:space="0" w:color="000000"/>
              <w:right w:val="single" w:sz="4" w:space="0" w:color="000000"/>
            </w:tcBorders>
            <w:tcMar>
              <w:top w:w="80" w:type="dxa"/>
              <w:left w:w="743" w:type="dxa"/>
              <w:bottom w:w="80" w:type="dxa"/>
              <w:right w:w="80" w:type="dxa"/>
            </w:tcMar>
          </w:tcPr>
          <w:p w14:paraId="3703BF65" w14:textId="77777777" w:rsidR="00F81D74" w:rsidRDefault="00000000">
            <w:pPr>
              <w:pStyle w:val="TableParagraph"/>
              <w:spacing w:line="186" w:lineRule="exact"/>
              <w:ind w:left="663"/>
            </w:pPr>
            <w:r>
              <w:rPr>
                <w:rStyle w:val="Hyperlink7"/>
                <w:rFonts w:eastAsia="Arial Unicode MS"/>
                <w:spacing w:val="-2"/>
                <w:sz w:val="18"/>
                <w:szCs w:val="18"/>
              </w:rPr>
              <w:t>15.00%</w:t>
            </w:r>
          </w:p>
        </w:tc>
        <w:tc>
          <w:tcPr>
            <w:tcW w:w="1442" w:type="dxa"/>
            <w:tcBorders>
              <w:top w:val="single" w:sz="4" w:space="0" w:color="000000"/>
              <w:left w:val="single" w:sz="4" w:space="0" w:color="000000"/>
              <w:bottom w:val="single" w:sz="4" w:space="0" w:color="000000"/>
              <w:right w:val="single" w:sz="4" w:space="0" w:color="000000"/>
            </w:tcBorders>
            <w:tcMar>
              <w:top w:w="80" w:type="dxa"/>
              <w:left w:w="908" w:type="dxa"/>
              <w:bottom w:w="80" w:type="dxa"/>
              <w:right w:w="80" w:type="dxa"/>
            </w:tcMar>
          </w:tcPr>
          <w:p w14:paraId="25D24E13" w14:textId="77777777" w:rsidR="00F81D74" w:rsidRDefault="00000000">
            <w:pPr>
              <w:pStyle w:val="TableParagraph"/>
              <w:spacing w:line="186" w:lineRule="exact"/>
              <w:ind w:left="828"/>
            </w:pPr>
            <w:r>
              <w:rPr>
                <w:rStyle w:val="Hyperlink7"/>
                <w:rFonts w:eastAsia="Arial Unicode MS"/>
                <w:spacing w:val="-2"/>
                <w:sz w:val="18"/>
                <w:szCs w:val="18"/>
              </w:rPr>
              <w:t>12.10%</w:t>
            </w:r>
          </w:p>
        </w:tc>
        <w:tc>
          <w:tcPr>
            <w:tcW w:w="1250" w:type="dxa"/>
            <w:tcBorders>
              <w:top w:val="single" w:sz="4" w:space="0" w:color="000000"/>
              <w:left w:val="single" w:sz="4" w:space="0" w:color="000000"/>
              <w:bottom w:val="single" w:sz="4" w:space="0" w:color="000000"/>
              <w:right w:val="single" w:sz="4" w:space="0" w:color="000000"/>
            </w:tcBorders>
            <w:tcMar>
              <w:top w:w="80" w:type="dxa"/>
              <w:left w:w="713" w:type="dxa"/>
              <w:bottom w:w="80" w:type="dxa"/>
              <w:right w:w="80" w:type="dxa"/>
            </w:tcMar>
          </w:tcPr>
          <w:p w14:paraId="1009F437" w14:textId="77777777" w:rsidR="00F81D74" w:rsidRDefault="00000000">
            <w:pPr>
              <w:pStyle w:val="TableParagraph"/>
              <w:spacing w:line="186" w:lineRule="exact"/>
              <w:ind w:left="633"/>
            </w:pPr>
            <w:r>
              <w:rPr>
                <w:rStyle w:val="Hyperlink7"/>
                <w:rFonts w:eastAsia="Arial Unicode MS"/>
                <w:spacing w:val="-2"/>
                <w:sz w:val="18"/>
                <w:szCs w:val="18"/>
              </w:rPr>
              <w:t>18.00%</w:t>
            </w:r>
          </w:p>
        </w:tc>
      </w:tr>
    </w:tbl>
    <w:p w14:paraId="0A8E5A04" w14:textId="77777777" w:rsidR="00F81D74" w:rsidRDefault="00F81D74">
      <w:pPr>
        <w:pStyle w:val="BodyText"/>
        <w:spacing w:before="1"/>
        <w:ind w:left="808" w:hanging="808"/>
      </w:pPr>
    </w:p>
    <w:p w14:paraId="121FFFC2" w14:textId="77777777" w:rsidR="00F81D74" w:rsidRDefault="00F81D74">
      <w:pPr>
        <w:pStyle w:val="BodyText"/>
        <w:spacing w:before="1"/>
      </w:pPr>
    </w:p>
    <w:p w14:paraId="70A360B5" w14:textId="77777777" w:rsidR="00F81D74" w:rsidRDefault="00000000">
      <w:pPr>
        <w:pStyle w:val="Body"/>
        <w:ind w:left="796"/>
        <w:jc w:val="both"/>
        <w:rPr>
          <w:rStyle w:val="None"/>
          <w:sz w:val="20"/>
          <w:szCs w:val="20"/>
        </w:rPr>
      </w:pPr>
      <w:r>
        <w:rPr>
          <w:rStyle w:val="None"/>
          <w:sz w:val="20"/>
          <w:szCs w:val="20"/>
        </w:rPr>
        <w:t>For further details regarding the employees, see “Gayathri Rao – Vedika Ganesan” on page 235.</w:t>
      </w:r>
      <w:r>
        <w:rPr>
          <w:rStyle w:val="None"/>
          <w:spacing w:val="-5"/>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3"/>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5"/>
          <w:sz w:val="20"/>
          <w:szCs w:val="20"/>
        </w:rPr>
      </w:r>
      <w:r>
        <w:rPr>
          <w:rStyle w:val="None"/>
          <w:sz w:val="20"/>
          <w:szCs w:val="20"/>
        </w:rPr>
      </w:r>
      <w:r>
        <w:rPr>
          <w:rStyle w:val="None"/>
          <w:spacing w:val="-3"/>
          <w:sz w:val="20"/>
          <w:szCs w:val="20"/>
        </w:rPr>
      </w:r>
      <w:r>
        <w:rPr>
          <w:rStyle w:val="None"/>
          <w:sz w:val="20"/>
          <w:szCs w:val="20"/>
          <w:rtl/>
          <w:lang w:val="ar-SA"/>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rPr>
      </w:r>
      <w:r>
        <w:rPr>
          <w:rStyle w:val="None"/>
          <w:i/>
          <w:iCs/>
          <w:spacing w:val="-3"/>
          <w:sz w:val="20"/>
          <w:szCs w:val="20"/>
        </w:rPr>
      </w:r>
      <w:r>
        <w:rPr>
          <w:rStyle w:val="None"/>
          <w:i/>
          <w:iCs/>
          <w:sz w:val="20"/>
          <w:szCs w:val="20"/>
          <w:lang w:val="fr-FR"/>
        </w:rPr>
      </w:r>
      <w:r>
        <w:rPr>
          <w:rStyle w:val="None"/>
          <w:i/>
          <w:iCs/>
          <w:spacing w:val="-3"/>
          <w:sz w:val="20"/>
          <w:szCs w:val="20"/>
        </w:rPr>
      </w:r>
      <w:r>
        <w:rPr>
          <w:rStyle w:val="None"/>
          <w:i/>
          <w:iCs/>
          <w:sz w:val="20"/>
          <w:szCs w:val="20"/>
          <w:lang w:val="en-US"/>
        </w:rPr>
      </w:r>
      <w:r>
        <w:rPr>
          <w:rStyle w:val="None"/>
          <w:sz w:val="20"/>
          <w:szCs w:val="20"/>
        </w:rPr>
      </w:r>
      <w:r>
        <w:rPr>
          <w:rStyle w:val="None"/>
          <w:spacing w:val="-5"/>
          <w:sz w:val="20"/>
          <w:szCs w:val="20"/>
        </w:rPr>
      </w:r>
      <w:r>
        <w:rPr>
          <w:rStyle w:val="None"/>
          <w:sz w:val="20"/>
          <w:szCs w:val="20"/>
        </w:rPr>
      </w:r>
      <w:r>
        <w:rPr>
          <w:rStyle w:val="None"/>
          <w:spacing w:val="-3"/>
          <w:sz w:val="20"/>
          <w:szCs w:val="20"/>
        </w:rPr>
      </w:r>
      <w:r>
        <w:rPr>
          <w:rStyle w:val="None"/>
          <w:sz w:val="20"/>
          <w:szCs w:val="20"/>
          <w:lang w:val="fr-FR"/>
        </w:rPr>
      </w:r>
      <w:r>
        <w:rPr>
          <w:rStyle w:val="None"/>
          <w:spacing w:val="-3"/>
          <w:sz w:val="20"/>
          <w:szCs w:val="20"/>
        </w:rPr>
      </w:r>
    </w:p>
    <w:p w14:paraId="46C1F88A" w14:textId="77777777" w:rsidR="00F81D74" w:rsidRDefault="00000000">
      <w:pPr>
        <w:pStyle w:val="BodyText"/>
        <w:spacing w:before="200"/>
        <w:ind w:left="796" w:right="155"/>
        <w:jc w:val="both"/>
      </w:pPr>
      <w:r>
        <w:rPr>
          <w:rStyle w:val="Hyperlink4"/>
        </w:rPr>
        <w:t>Competition</w:t>
      </w:r>
      <w:r>
        <w:rPr>
          <w:rStyle w:val="None"/>
        </w:rPr>
        <w:t xml:space="preserve"> </w:t>
      </w:r>
      <w:r>
        <w:rPr>
          <w:rStyle w:val="Hyperlink4"/>
        </w:rPr>
        <w:t>for</w:t>
      </w:r>
      <w:r>
        <w:rPr>
          <w:rStyle w:val="None"/>
        </w:rPr>
        <w:t xml:space="preserve"> </w:t>
      </w:r>
      <w:r>
        <w:rPr>
          <w:rStyle w:val="Hyperlink4"/>
        </w:rPr>
        <w:t>individuals</w:t>
      </w:r>
      <w:r>
        <w:rPr>
          <w:rStyle w:val="None"/>
        </w:rPr>
        <w:t xml:space="preserve"> </w:t>
      </w:r>
      <w:r>
        <w:rPr>
          <w:rStyle w:val="Hyperlink4"/>
        </w:rPr>
        <w:t>with</w:t>
      </w:r>
      <w:r>
        <w:rPr>
          <w:rStyle w:val="None"/>
        </w:rPr>
        <w:t xml:space="preserve"> </w:t>
      </w:r>
      <w:r>
        <w:rPr>
          <w:rStyle w:val="Hyperlink4"/>
        </w:rPr>
        <w:t>specialized</w:t>
      </w:r>
      <w:r>
        <w:rPr>
          <w:rStyle w:val="None"/>
        </w:rPr>
        <w:t xml:space="preserve"> </w:t>
      </w:r>
      <w:r>
        <w:rPr>
          <w:rStyle w:val="Hyperlink4"/>
        </w:rPr>
        <w:t>knowledge</w:t>
      </w:r>
      <w:r>
        <w:rPr>
          <w:rStyle w:val="None"/>
        </w:rPr>
        <w:t xml:space="preserve"> </w:t>
      </w:r>
      <w:r>
        <w:rPr>
          <w:rStyle w:val="Hyperlink4"/>
        </w:rPr>
        <w:t>and</w:t>
      </w:r>
      <w:r>
        <w:rPr>
          <w:rStyle w:val="None"/>
        </w:rPr>
        <w:t xml:space="preserve"> </w:t>
      </w:r>
      <w:r>
        <w:rPr>
          <w:rStyle w:val="Hyperlink4"/>
        </w:rPr>
        <w:t>experience</w:t>
      </w:r>
      <w:r>
        <w:rPr>
          <w:rStyle w:val="None"/>
        </w:rPr>
        <w:t xml:space="preserve"> </w:t>
      </w:r>
      <w:r>
        <w:rPr>
          <w:rStyle w:val="Hyperlink4"/>
        </w:rPr>
        <w:t>is</w:t>
      </w:r>
      <w:r>
        <w:rPr>
          <w:rStyle w:val="None"/>
        </w:rPr>
        <w:t xml:space="preserve"> </w:t>
      </w:r>
      <w:r>
        <w:rPr>
          <w:rStyle w:val="Hyperlink4"/>
        </w:rPr>
        <w:t>intense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Further,</w:t>
      </w:r>
      <w:r>
        <w:rPr>
          <w:rStyle w:val="None"/>
        </w:rPr>
        <w:t xml:space="preserve"> </w:t>
      </w:r>
      <w:r>
        <w:rPr>
          <w:rStyle w:val="Hyperlink4"/>
        </w:rPr>
        <w:t>as</w:t>
      </w:r>
      <w:r>
        <w:rPr>
          <w:rStyle w:val="None"/>
        </w:rPr>
        <w:t xml:space="preserve"> </w:t>
      </w:r>
      <w:r>
        <w:rPr>
          <w:rStyle w:val="Hyperlink4"/>
        </w:rPr>
        <w:t>we</w:t>
      </w:r>
      <w:r>
        <w:rPr>
          <w:rStyle w:val="None"/>
        </w:rPr>
        <w:t xml:space="preserve"> </w:t>
      </w:r>
      <w:r>
        <w:rPr>
          <w:rStyle w:val="Hyperlink4"/>
        </w:rPr>
        <w:t>expect to continue to expand our operations and develop new products, we will need to continue to attract and retain experienced</w:t>
      </w:r>
      <w:r>
        <w:rPr>
          <w:rStyle w:val="None"/>
        </w:rPr>
        <w:t xml:space="preserve"> </w:t>
      </w:r>
      <w:r>
        <w:rPr>
          <w:rStyle w:val="Hyperlink4"/>
        </w:rPr>
        <w:t>management</w:t>
      </w:r>
      <w:r>
        <w:rPr>
          <w:rStyle w:val="None"/>
        </w:rPr>
        <w:t xml:space="preserve"> </w:t>
      </w:r>
      <w:r>
        <w:rPr>
          <w:rStyle w:val="Hyperlink4"/>
        </w:rPr>
        <w:t>personnel.</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retain</w:t>
      </w:r>
      <w:r>
        <w:rPr>
          <w:rStyle w:val="None"/>
        </w:rPr>
        <w:t xml:space="preserve"> </w:t>
      </w:r>
      <w:r>
        <w:rPr>
          <w:rStyle w:val="Hyperlink4"/>
        </w:rPr>
        <w:t>or</w:t>
      </w:r>
      <w:r>
        <w:rPr>
          <w:rStyle w:val="None"/>
        </w:rPr>
        <w:t xml:space="preserve"> </w:t>
      </w:r>
      <w:r>
        <w:rPr>
          <w:rStyle w:val="Hyperlink4"/>
        </w:rPr>
        <w:t>attract</w:t>
      </w:r>
      <w:r>
        <w:rPr>
          <w:rStyle w:val="None"/>
        </w:rPr>
        <w:t xml:space="preserve"> </w:t>
      </w:r>
      <w:r>
        <w:rPr>
          <w:rStyle w:val="Hyperlink4"/>
        </w:rPr>
        <w:t>such</w:t>
      </w:r>
      <w:r>
        <w:rPr>
          <w:rStyle w:val="None"/>
        </w:rPr>
        <w:t xml:space="preserve"> </w:t>
      </w:r>
      <w:r>
        <w:rPr>
          <w:rStyle w:val="Hyperlink4"/>
        </w:rPr>
        <w:t>members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locate</w:t>
      </w:r>
      <w:r>
        <w:rPr>
          <w:rStyle w:val="None"/>
        </w:rPr>
        <w:t xml:space="preserve"> </w:t>
      </w:r>
      <w:r>
        <w:rPr>
          <w:rStyle w:val="Hyperlink5"/>
        </w:rPr>
        <w:t>suitable</w:t>
      </w:r>
    </w:p>
    <w:p w14:paraId="1A68987B" w14:textId="77777777" w:rsidR="00F81D74" w:rsidRDefault="00F81D74">
      <w:pPr>
        <w:pStyle w:val="BodyText"/>
        <w:jc w:val="both"/>
        <w:sectPr w:rsidR="00F81D74">
          <w:headerReference w:type="default" r:id="rId150"/>
          <w:footerReference w:type="default" r:id="rId151"/>
          <w:pgSz w:w="11920" w:h="16840"/>
          <w:pgMar w:top="1100" w:right="566" w:bottom="280" w:left="992" w:header="0" w:footer="0" w:gutter="0"/>
          <w:cols w:space="720"/>
        </w:sectPr>
      </w:pPr>
    </w:p>
    <w:p w14:paraId="39AE7210" w14:textId="77777777" w:rsidR="00F81D74" w:rsidRDefault="00000000">
      <w:pPr>
        <w:pStyle w:val="BodyText"/>
        <w:spacing w:before="65"/>
        <w:ind w:left="796" w:right="163"/>
        <w:jc w:val="both"/>
      </w:pPr>
      <w:r>
        <w:rPr>
          <w:rStyle w:val="Hyperlink4"/>
        </w:rPr>
        <w:t>or qualified replacements, our results of operations may be adversely affected. For details of changes in our key management personnel, please see “Dominic Naik” on page 250.</w:t>
      </w:r>
      <w:r>
        <w:rPr>
          <w:rStyle w:val="None"/>
          <w:i/>
          <w:iCs/>
        </w:rPr>
      </w:r>
      <w:r>
        <w:rPr>
          <w:rStyle w:val="Hyperlink4"/>
        </w:rPr>
      </w:r>
    </w:p>
    <w:p w14:paraId="745A9F4F" w14:textId="77777777" w:rsidR="00F81D74" w:rsidRDefault="00000000">
      <w:pPr>
        <w:pStyle w:val="BodyText"/>
        <w:spacing w:before="200"/>
        <w:ind w:left="796" w:right="158"/>
        <w:jc w:val="both"/>
      </w:pPr>
      <w:r>
        <w:rPr>
          <w:rStyle w:val="Hyperlink4"/>
        </w:rPr>
        <w:t>An increase in employee attrition rates may result in an increase in recruitment and training costs for new hires, a decline</w:t>
      </w:r>
      <w:r>
        <w:rPr>
          <w:rStyle w:val="None"/>
        </w:rPr>
        <w:t xml:space="preserve"> </w:t>
      </w:r>
      <w:r>
        <w:rPr>
          <w:rStyle w:val="Hyperlink4"/>
        </w:rPr>
        <w:t>in</w:t>
      </w:r>
      <w:r>
        <w:rPr>
          <w:rStyle w:val="None"/>
        </w:rPr>
        <w:t xml:space="preserve"> </w:t>
      </w:r>
      <w:r>
        <w:rPr>
          <w:rStyle w:val="Hyperlink4"/>
        </w:rPr>
        <w:t>productivity</w:t>
      </w:r>
      <w:r>
        <w:rPr>
          <w:rStyle w:val="None"/>
        </w:rPr>
        <w:t xml:space="preserve"> </w:t>
      </w:r>
      <w:r>
        <w:rPr>
          <w:rStyle w:val="Hyperlink4"/>
        </w:rPr>
        <w:t>and</w:t>
      </w:r>
      <w:r>
        <w:rPr>
          <w:rStyle w:val="None"/>
        </w:rPr>
        <w:t xml:space="preserve"> </w:t>
      </w:r>
      <w:r>
        <w:rPr>
          <w:rStyle w:val="Hyperlink4"/>
        </w:rPr>
        <w:t>efficiency</w:t>
      </w:r>
      <w:r>
        <w:rPr>
          <w:rStyle w:val="None"/>
        </w:rPr>
        <w:t xml:space="preserve"> </w:t>
      </w:r>
      <w:r>
        <w:rPr>
          <w:rStyle w:val="Hyperlink4"/>
        </w:rPr>
        <w:t>and</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knowledge,</w:t>
      </w:r>
      <w:r>
        <w:rPr>
          <w:rStyle w:val="None"/>
        </w:rPr>
        <w:t xml:space="preserve"> </w:t>
      </w:r>
      <w:r>
        <w:rPr>
          <w:rStyle w:val="Hyperlink4"/>
        </w:rPr>
        <w:t>skill</w:t>
      </w:r>
      <w:r>
        <w:rPr>
          <w:rStyle w:val="None"/>
        </w:rPr>
        <w:t xml:space="preserve"> </w:t>
      </w:r>
      <w:r>
        <w:rPr>
          <w:rStyle w:val="Hyperlink4"/>
        </w:rPr>
        <w:t>and</w:t>
      </w:r>
      <w:r>
        <w:rPr>
          <w:rStyle w:val="None"/>
        </w:rPr>
        <w:t xml:space="preserve"> </w:t>
      </w:r>
      <w:r>
        <w:rPr>
          <w:rStyle w:val="Hyperlink4"/>
        </w:rPr>
        <w:t>expertise.</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provide</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 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grow</w:t>
      </w:r>
      <w:r>
        <w:rPr>
          <w:rStyle w:val="None"/>
        </w:rPr>
        <w:t xml:space="preserve"> </w:t>
      </w:r>
      <w:r>
        <w:rPr>
          <w:rStyle w:val="Hyperlink4"/>
        </w:rPr>
        <w:t>our</w:t>
      </w:r>
      <w:r>
        <w:rPr>
          <w:rStyle w:val="None"/>
        </w:rPr>
        <w:t xml:space="preserve"> </w:t>
      </w:r>
      <w:r>
        <w:rPr>
          <w:rStyle w:val="Hyperlink4"/>
        </w:rPr>
        <w:t>workforce</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manner</w:t>
      </w:r>
      <w:r>
        <w:rPr>
          <w:rStyle w:val="None"/>
        </w:rPr>
        <w:t xml:space="preserve"> </w:t>
      </w:r>
      <w:r>
        <w:rPr>
          <w:rStyle w:val="Hyperlink4"/>
        </w:rPr>
        <w:t>consistent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objectives,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 business, results of operations, cash flows and financial condition.</w:t>
      </w:r>
    </w:p>
    <w:p w14:paraId="539E8F30" w14:textId="77777777" w:rsidR="00F81D74" w:rsidRDefault="00000000">
      <w:pPr>
        <w:pStyle w:val="Heading4"/>
        <w:numPr>
          <w:ilvl w:val="0"/>
          <w:numId w:val="64"/>
        </w:numPr>
        <w:spacing w:before="201"/>
        <w:ind w:right="156"/>
      </w:pPr>
      <w:r>
        <w:rPr>
          <w:rStyle w:val="Hyperlink4"/>
        </w:rPr>
        <w:t>Apart from two of our Directors, none of our Directors have any prior experience of directorships in listed companies. Post listing of the Equity Shares on the Netra Kalla, our Company will be subject to the applicable regulatory requirements of a listed company, including regulations prescribed under SEBI Ikshita Goyal and the Zaitra Chakrabarti. Any non-compliance with the regulatory requirements, due to lack of experience or otherwise, may subject us to adverse regulatory actions.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4E7F716" w14:textId="77777777" w:rsidR="00F81D74" w:rsidRDefault="00000000">
      <w:pPr>
        <w:pStyle w:val="BodyText"/>
        <w:spacing w:before="202"/>
        <w:ind w:left="796" w:right="153"/>
        <w:jc w:val="both"/>
      </w:pPr>
      <w:r>
        <w:rPr>
          <w:rStyle w:val="Hyperlink4"/>
        </w:rPr>
        <w:t>As of the date of this Red Herring Prospectus, our Board comprises of eight Directors, of which four are Tanish Krishna, and four are Teerth Char (including one woman Radhika Parikh). While all of our directors have several years of experience and expertise in their respective fields, apart from two of our Teerth Char, namely Nachiket Wali Munot and Qarin Chaudry Patil,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51FEC7E1" w14:textId="77777777" w:rsidR="00F81D74" w:rsidRDefault="00000000">
      <w:pPr>
        <w:pStyle w:val="BodyText"/>
        <w:spacing w:before="198"/>
        <w:ind w:left="796" w:right="149"/>
        <w:jc w:val="both"/>
      </w:pPr>
      <w:r>
        <w:rPr>
          <w:rStyle w:val="Hyperlink4"/>
        </w:rPr>
        <w:t>Post listing of the Equity Shares on the Netra Kalla, our Company will be subject to the applicable regulatory requirements of a listed company, including the regulations prescribed under the SEBI Ikshita Goyal and the Zaitra Chakrabarti.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3646E81E" w14:textId="77777777" w:rsidR="00F81D74" w:rsidRDefault="00000000">
      <w:pPr>
        <w:pStyle w:val="BodyText"/>
        <w:spacing w:before="202"/>
        <w:ind w:left="796" w:right="162"/>
        <w:jc w:val="both"/>
      </w:pPr>
      <w:r>
        <w:rPr>
          <w:rStyle w:val="Hyperlink4"/>
        </w:rPr>
        <w:t>As</w:t>
      </w:r>
      <w:r>
        <w:rPr>
          <w:rStyle w:val="None"/>
        </w:rPr>
        <w:t xml:space="preserve"> </w:t>
      </w:r>
      <w:r>
        <w:rPr>
          <w:rStyle w:val="Hyperlink4"/>
        </w:rPr>
        <w:t>a</w:t>
      </w:r>
      <w:r>
        <w:rPr>
          <w:rStyle w:val="None"/>
        </w:rPr>
        <w:t xml:space="preserve"> </w:t>
      </w:r>
      <w:r>
        <w:rPr>
          <w:rStyle w:val="Hyperlink4"/>
        </w:rPr>
        <w:t>result,</w:t>
      </w:r>
      <w:r>
        <w:rPr>
          <w:rStyle w:val="None"/>
        </w:rPr>
        <w:t xml:space="preserve"> </w:t>
      </w:r>
      <w:r>
        <w:rPr>
          <w:rStyle w:val="Hyperlink4"/>
        </w:rPr>
        <w:t>the</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to</w:t>
      </w:r>
      <w:r>
        <w:rPr>
          <w:rStyle w:val="None"/>
        </w:rPr>
        <w:t xml:space="preserve"> </w:t>
      </w:r>
      <w:r>
        <w:rPr>
          <w:rStyle w:val="Hyperlink4"/>
        </w:rPr>
        <w:t>provide</w:t>
      </w:r>
      <w:r>
        <w:rPr>
          <w:rStyle w:val="None"/>
        </w:rPr>
        <w:t xml:space="preserve"> </w:t>
      </w:r>
      <w:r>
        <w:rPr>
          <w:rStyle w:val="Hyperlink4"/>
        </w:rPr>
        <w:t>increased</w:t>
      </w:r>
      <w:r>
        <w:rPr>
          <w:rStyle w:val="None"/>
        </w:rPr>
        <w:t xml:space="preserve"> </w:t>
      </w:r>
      <w:r>
        <w:rPr>
          <w:rStyle w:val="Hyperlink4"/>
        </w:rPr>
        <w:t>attention</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procedures</w:t>
      </w:r>
      <w:r>
        <w:rPr>
          <w:rStyle w:val="None"/>
        </w:rPr>
        <w:t xml:space="preserve"> </w:t>
      </w:r>
      <w:r>
        <w:rPr>
          <w:rStyle w:val="Hyperlink4"/>
        </w:rPr>
        <w:t>and</w:t>
      </w:r>
      <w:r>
        <w:rPr>
          <w:rStyle w:val="None"/>
        </w:rPr>
        <w:t xml:space="preserve"> </w:t>
      </w:r>
      <w:r>
        <w:rPr>
          <w:rStyle w:val="Hyperlink4"/>
        </w:rPr>
        <w:t>their</w:t>
      </w:r>
      <w:r>
        <w:rPr>
          <w:rStyle w:val="None"/>
        </w:rPr>
        <w:t xml:space="preserve"> </w:t>
      </w:r>
      <w:r>
        <w:rPr>
          <w:rStyle w:val="Hyperlink4"/>
        </w:rPr>
        <w:t>attention</w:t>
      </w:r>
      <w:r>
        <w:rPr>
          <w:rStyle w:val="None"/>
        </w:rPr>
        <w:t xml:space="preserve"> </w:t>
      </w:r>
      <w:r>
        <w:rPr>
          <w:rStyle w:val="Hyperlink4"/>
        </w:rPr>
        <w:t>may be</w:t>
      </w:r>
      <w:r>
        <w:rPr>
          <w:rStyle w:val="None"/>
        </w:rPr>
        <w:t xml:space="preserve"> </w:t>
      </w:r>
      <w:r>
        <w:rPr>
          <w:rStyle w:val="Hyperlink4"/>
        </w:rPr>
        <w:t>diverted</w:t>
      </w:r>
      <w:r>
        <w:rPr>
          <w:rStyle w:val="Hyperlink5"/>
        </w:rPr>
        <w:t xml:space="preserve"> </w:t>
      </w:r>
      <w:r>
        <w:rPr>
          <w:rStyle w:val="Hyperlink4"/>
        </w:rPr>
        <w:t>from</w:t>
      </w:r>
      <w:r>
        <w:rPr>
          <w:rStyle w:val="Hyperlink5"/>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concerns,</w:t>
      </w:r>
      <w:r>
        <w:rPr>
          <w:rStyle w:val="None"/>
        </w:rPr>
        <w:t xml:space="preserve"> </w:t>
      </w:r>
      <w:r>
        <w:rPr>
          <w:rStyle w:val="Hyperlink4"/>
        </w:rPr>
        <w:t>which</w:t>
      </w:r>
      <w:r>
        <w:rPr>
          <w:rStyle w:val="Hyperlink5"/>
        </w:rPr>
        <w:t xml:space="preserve"> </w:t>
      </w:r>
      <w:r>
        <w:rPr>
          <w:rStyle w:val="Hyperlink4"/>
        </w:rPr>
        <w:t>may</w:t>
      </w:r>
      <w:r>
        <w:rPr>
          <w:rStyle w:val="None"/>
        </w:rPr>
        <w:t xml:space="preserve"> </w:t>
      </w:r>
      <w:r>
        <w:rPr>
          <w:rStyle w:val="Hyperlink4"/>
        </w:rPr>
        <w:t>adversely</w:t>
      </w:r>
      <w:r>
        <w:rPr>
          <w:rStyle w:val="Hyperlink5"/>
        </w:rPr>
        <w:t xml:space="preserve"> </w:t>
      </w:r>
      <w:r>
        <w:rPr>
          <w:rStyle w:val="Hyperlink4"/>
        </w:rPr>
        <w:t>affect</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prospects,</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 financial condition.</w:t>
      </w:r>
    </w:p>
    <w:p w14:paraId="59439785" w14:textId="77777777" w:rsidR="00F81D74" w:rsidRDefault="00000000">
      <w:pPr>
        <w:pStyle w:val="Heading4"/>
        <w:numPr>
          <w:ilvl w:val="0"/>
          <w:numId w:val="48"/>
        </w:numPr>
        <w:ind w:right="162"/>
      </w:pPr>
      <w:r>
        <w:rPr>
          <w:rStyle w:val="Hyperlink4"/>
        </w:rPr>
        <w:t>We</w:t>
      </w:r>
      <w:r>
        <w:rPr>
          <w:rStyle w:val="None"/>
        </w:rPr>
        <w:t xml:space="preserve"> </w:t>
      </w:r>
      <w:r>
        <w:rPr>
          <w:rStyle w:val="Hyperlink4"/>
        </w:rPr>
        <w:t>currently</w:t>
      </w:r>
      <w:r>
        <w:rPr>
          <w:rStyle w:val="None"/>
        </w:rPr>
        <w:t xml:space="preserve"> </w:t>
      </w:r>
      <w:r>
        <w:rPr>
          <w:rStyle w:val="Hyperlink4"/>
        </w:rPr>
        <w:t>avail</w:t>
      </w:r>
      <w:r>
        <w:rPr>
          <w:rStyle w:val="None"/>
        </w:rPr>
        <w:t xml:space="preserve"> </w:t>
      </w:r>
      <w:r>
        <w:rPr>
          <w:rStyle w:val="Hyperlink4"/>
        </w:rPr>
        <w:t>benefits</w:t>
      </w:r>
      <w:r>
        <w:rPr>
          <w:rStyle w:val="None"/>
        </w:rPr>
        <w:t xml:space="preserve"> </w:t>
      </w:r>
      <w:r>
        <w:rPr>
          <w:rStyle w:val="Hyperlink4"/>
        </w:rPr>
        <w:t>under</w:t>
      </w:r>
      <w:r>
        <w:rPr>
          <w:rStyle w:val="None"/>
        </w:rPr>
        <w:t xml:space="preserve"> </w:t>
      </w:r>
      <w:r>
        <w:rPr>
          <w:rStyle w:val="Hyperlink4"/>
        </w:rPr>
        <w:t>certain</w:t>
      </w:r>
      <w:r>
        <w:rPr>
          <w:rStyle w:val="Hyperlink5"/>
        </w:rPr>
        <w:t xml:space="preserve"> </w:t>
      </w:r>
      <w:r>
        <w:rPr>
          <w:rStyle w:val="Hyperlink4"/>
        </w:rPr>
        <w:t>Government</w:t>
      </w:r>
      <w:r>
        <w:rPr>
          <w:rStyle w:val="None"/>
        </w:rPr>
        <w:t xml:space="preserve"> </w:t>
      </w:r>
      <w:r>
        <w:rPr>
          <w:rStyle w:val="Hyperlink4"/>
        </w:rPr>
        <w:t>incentive</w:t>
      </w:r>
      <w:r>
        <w:rPr>
          <w:rStyle w:val="None"/>
        </w:rPr>
        <w:t xml:space="preserve"> </w:t>
      </w:r>
      <w:r>
        <w:rPr>
          <w:rStyle w:val="Hyperlink4"/>
        </w:rPr>
        <w:t>schemes.</w:t>
      </w:r>
      <w:r>
        <w:rPr>
          <w:rStyle w:val="None"/>
        </w:rPr>
        <w:t xml:space="preserve"> </w:t>
      </w:r>
      <w:r>
        <w:rPr>
          <w:rStyle w:val="Hyperlink4"/>
        </w:rPr>
        <w:t>Cancellation</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inability to</w:t>
      </w:r>
      <w:r>
        <w:rPr>
          <w:rStyle w:val="Hyperlink5"/>
        </w:rPr>
        <w:t xml:space="preserve"> </w:t>
      </w:r>
      <w:r>
        <w:rPr>
          <w:rStyle w:val="Hyperlink4"/>
        </w:rPr>
        <w:t>meet</w:t>
      </w:r>
      <w:r>
        <w:rPr>
          <w:rStyle w:val="None"/>
        </w:rPr>
        <w:t xml:space="preserve"> </w:t>
      </w:r>
      <w:r>
        <w:rPr>
          <w:rStyle w:val="Hyperlink4"/>
        </w:rPr>
        <w:t>the conditions under such schemes may result in adversely affect our business operations, cash flows, results of operations and financial condition.</w:t>
      </w:r>
    </w:p>
    <w:p w14:paraId="1118B43E" w14:textId="77777777" w:rsidR="00F81D74" w:rsidRDefault="00000000">
      <w:pPr>
        <w:pStyle w:val="BodyText"/>
        <w:spacing w:before="199"/>
        <w:ind w:left="796" w:right="155"/>
        <w:jc w:val="both"/>
      </w:pPr>
      <w:r>
        <w:rPr>
          <w:rStyle w:val="Hyperlink4"/>
        </w:rPr>
        <w:t>During the three-month period ended June 30, 2025, and preceding three Fiscals, our Company has availed certain incentives such as Pahal Chacko from Mugdha Prabhu (“MEIS”) and Remission of Duties or Taxes on Export of Harita Shetty (“RoDTEP”). The table below sets forth details relating to government incentive schemes:</w:t>
      </w:r>
      <w:r>
        <w:rPr>
          <w:rStyle w:val="None"/>
          <w:b/>
          <w:bCs/>
        </w:rPr>
      </w:r>
      <w:r>
        <w:rPr>
          <w:rStyle w:val="Hyperlink4"/>
        </w:rPr>
      </w:r>
      <w:r>
        <w:rPr>
          <w:rStyle w:val="None"/>
          <w:b/>
          <w:bCs/>
        </w:rPr>
      </w:r>
      <w:r>
        <w:rPr>
          <w:rStyle w:val="Hyperlink4"/>
        </w:rPr>
      </w:r>
    </w:p>
    <w:p w14:paraId="7BC769B7" w14:textId="77777777" w:rsidR="00F81D74" w:rsidRDefault="00F81D74">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56"/>
        <w:gridCol w:w="1071"/>
        <w:gridCol w:w="1198"/>
        <w:gridCol w:w="1213"/>
        <w:gridCol w:w="1215"/>
        <w:gridCol w:w="1213"/>
        <w:gridCol w:w="1215"/>
        <w:gridCol w:w="1213"/>
      </w:tblGrid>
      <w:tr w:rsidR="00F81D74" w14:paraId="215AEA93" w14:textId="77777777">
        <w:trPr>
          <w:trHeight w:val="626"/>
        </w:trPr>
        <w:tc>
          <w:tcPr>
            <w:tcW w:w="212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344" w:type="dxa"/>
            </w:tcMar>
          </w:tcPr>
          <w:p w14:paraId="2C2F7E5A" w14:textId="77777777" w:rsidR="00F81D74" w:rsidRDefault="00000000">
            <w:pPr>
              <w:pStyle w:val="TableParagraph"/>
              <w:spacing w:line="206" w:lineRule="exact"/>
              <w:ind w:left="290" w:right="26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7" w:type="dxa"/>
              <w:bottom w:w="80" w:type="dxa"/>
              <w:right w:w="80" w:type="dxa"/>
            </w:tcMar>
          </w:tcPr>
          <w:p w14:paraId="350F19B0" w14:textId="77777777" w:rsidR="00F81D74" w:rsidRDefault="00000000">
            <w:pPr>
              <w:pStyle w:val="TableParagraph"/>
              <w:spacing w:before="2"/>
              <w:ind w:left="77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5" w:type="dxa"/>
              <w:bottom w:w="80" w:type="dxa"/>
              <w:right w:w="80" w:type="dxa"/>
            </w:tcMar>
          </w:tcPr>
          <w:p w14:paraId="1F594A5C" w14:textId="77777777" w:rsidR="00F81D74" w:rsidRDefault="00000000">
            <w:pPr>
              <w:pStyle w:val="TableParagraph"/>
              <w:spacing w:before="2"/>
              <w:ind w:left="7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2" w:type="dxa"/>
              <w:bottom w:w="80" w:type="dxa"/>
              <w:right w:w="80" w:type="dxa"/>
            </w:tcMar>
          </w:tcPr>
          <w:p w14:paraId="3F866198" w14:textId="77777777" w:rsidR="00F81D74" w:rsidRDefault="00000000">
            <w:pPr>
              <w:pStyle w:val="TableParagraph"/>
              <w:spacing w:before="2"/>
              <w:ind w:left="78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F81D74" w14:paraId="7A04D395" w14:textId="77777777">
        <w:trPr>
          <w:trHeight w:val="1398"/>
        </w:trPr>
        <w:tc>
          <w:tcPr>
            <w:tcW w:w="10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5" w:type="dxa"/>
              <w:bottom w:w="80" w:type="dxa"/>
              <w:right w:w="139" w:type="dxa"/>
            </w:tcMar>
          </w:tcPr>
          <w:p w14:paraId="37E5C186" w14:textId="77777777" w:rsidR="00F81D74" w:rsidRDefault="00000000">
            <w:pPr>
              <w:pStyle w:val="TableParagraph"/>
              <w:ind w:left="115" w:right="59" w:hanging="41"/>
              <w:jc w:val="both"/>
            </w:pPr>
            <w:r>
              <w:rPr>
                <w:rStyle w:val="None"/>
                <w:b/>
                <w:bCs/>
                <w:spacing w:val="-2"/>
                <w:sz w:val="18"/>
                <w:szCs w:val="18"/>
              </w:rPr>
              <w:t xml:space="preserve">Governmen </w:t>
            </w:r>
            <w:r>
              <w:rPr>
                <w:rStyle w:val="None"/>
                <w:b/>
                <w:bCs/>
                <w:sz w:val="18"/>
                <w:szCs w:val="18"/>
              </w:rPr>
              <w:t>t Incentive schemes (</w:t>
            </w:r>
            <w:r>
              <w:rPr>
                <w:rStyle w:val="None"/>
                <w:rFonts w:ascii="Arial Unicode MS" w:hAnsi="Arial Unicode MS"/>
                <w:sz w:val="18"/>
                <w:szCs w:val="18"/>
              </w:rPr>
              <w:t>₹</w:t>
            </w:r>
            <w:r>
              <w:rPr>
                <w:rStyle w:val="None"/>
                <w:b/>
                <w:bCs/>
                <w:sz w:val="18"/>
                <w:szCs w:val="18"/>
              </w:rPr>
              <w:t xml:space="preserve"> in million)</w:t>
            </w:r>
          </w:p>
        </w:tc>
        <w:tc>
          <w:tcPr>
            <w:tcW w:w="10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4" w:type="dxa"/>
            </w:tcMar>
          </w:tcPr>
          <w:p w14:paraId="043E0D65" w14:textId="77777777" w:rsidR="00F81D74" w:rsidRDefault="00000000">
            <w:pPr>
              <w:pStyle w:val="TableParagraph"/>
              <w:ind w:left="102" w:right="94" w:firstLine="2"/>
              <w:jc w:val="center"/>
              <w:rPr>
                <w:rStyle w:val="None"/>
                <w:b/>
                <w:bCs/>
                <w:sz w:val="18"/>
                <w:szCs w:val="18"/>
              </w:rPr>
            </w:pPr>
            <w:r>
              <w:rPr>
                <w:rStyle w:val="None"/>
                <w:b/>
                <w:bCs/>
                <w:spacing w:val="-2"/>
                <w:sz w:val="18"/>
                <w:szCs w:val="18"/>
              </w:rPr>
              <w:t xml:space="preserve">Percentage </w:t>
            </w:r>
            <w:r>
              <w:rPr>
                <w:rStyle w:val="None"/>
                <w:b/>
                <w:bCs/>
                <w:sz w:val="18"/>
                <w:szCs w:val="18"/>
              </w:rPr>
              <w:t>of</w:t>
            </w:r>
            <w:r>
              <w:rPr>
                <w:rStyle w:val="None"/>
                <w:b/>
                <w:bCs/>
                <w:spacing w:val="-12"/>
                <w:sz w:val="18"/>
                <w:szCs w:val="18"/>
              </w:rPr>
              <w:t xml:space="preserve"> </w:t>
            </w:r>
            <w:r>
              <w:rPr>
                <w:rStyle w:val="None"/>
                <w:b/>
                <w:bCs/>
                <w:sz w:val="18"/>
                <w:szCs w:val="18"/>
              </w:rPr>
              <w:t xml:space="preserve">Revenue </w:t>
            </w:r>
            <w:r>
              <w:rPr>
                <w:rStyle w:val="None"/>
                <w:b/>
                <w:bCs/>
                <w:spacing w:val="-4"/>
                <w:sz w:val="18"/>
                <w:szCs w:val="18"/>
              </w:rPr>
              <w:t xml:space="preserve">from </w:t>
            </w:r>
            <w:r>
              <w:rPr>
                <w:rStyle w:val="None"/>
                <w:b/>
                <w:bCs/>
                <w:spacing w:val="-2"/>
                <w:sz w:val="18"/>
                <w:szCs w:val="18"/>
              </w:rPr>
              <w:t>Operations</w:t>
            </w:r>
          </w:p>
          <w:p w14:paraId="5B949BC1" w14:textId="77777777" w:rsidR="00F81D74" w:rsidRDefault="00000000">
            <w:pPr>
              <w:pStyle w:val="TableParagraph"/>
              <w:spacing w:line="186" w:lineRule="exact"/>
              <w:ind w:left="59" w:right="53"/>
              <w:jc w:val="center"/>
            </w:pPr>
            <w:r>
              <w:rPr>
                <w:rStyle w:val="None"/>
                <w:b/>
                <w:bCs/>
                <w:spacing w:val="-5"/>
                <w:sz w:val="18"/>
                <w:szCs w:val="18"/>
              </w:rPr>
              <w:t>(%)</w:t>
            </w:r>
          </w:p>
        </w:tc>
        <w:tc>
          <w:tcPr>
            <w:tcW w:w="11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6" w:type="dxa"/>
              <w:bottom w:w="80" w:type="dxa"/>
              <w:right w:w="159" w:type="dxa"/>
            </w:tcMar>
          </w:tcPr>
          <w:p w14:paraId="6F282090" w14:textId="77777777" w:rsidR="00F81D74" w:rsidRDefault="00000000">
            <w:pPr>
              <w:pStyle w:val="TableParagraph"/>
              <w:ind w:left="86" w:right="79" w:hanging="2"/>
              <w:jc w:val="center"/>
            </w:pPr>
            <w:r>
              <w:rPr>
                <w:rStyle w:val="None"/>
                <w:b/>
                <w:bCs/>
                <w:spacing w:val="-2"/>
                <w:sz w:val="18"/>
                <w:szCs w:val="18"/>
              </w:rPr>
              <w:t>Ekaraj Dara schemes (₹ in million)</w:t>
            </w:r>
            <w:r>
              <w:rPr>
                <w:rStyle w:val="None"/>
                <w:b/>
                <w:bCs/>
                <w:sz w:val="18"/>
                <w:szCs w:val="18"/>
              </w:rPr>
            </w:r>
            <w:r>
              <w:rPr>
                <w:rStyle w:val="None"/>
                <w:b/>
                <w:bCs/>
                <w:spacing w:val="-12"/>
                <w:sz w:val="18"/>
                <w:szCs w:val="18"/>
              </w:rPr>
            </w:r>
            <w:r>
              <w:rPr>
                <w:rStyle w:val="None"/>
                <w:b/>
                <w:bCs/>
                <w:sz w:val="18"/>
                <w:szCs w:val="18"/>
              </w:rPr>
            </w:r>
            <w:r>
              <w:rPr>
                <w:rStyle w:val="None"/>
                <w:rFonts w:ascii="Arial Unicode MS" w:hAnsi="Arial Unicode MS"/>
                <w:sz w:val="18"/>
                <w:szCs w:val="18"/>
              </w:rPr>
            </w:r>
            <w:r>
              <w:rPr>
                <w:rStyle w:val="None"/>
                <w:b/>
                <w:bCs/>
                <w:spacing w:val="-11"/>
                <w:sz w:val="18"/>
                <w:szCs w:val="18"/>
              </w:rPr>
            </w:r>
            <w:r>
              <w:rPr>
                <w:rStyle w:val="None"/>
                <w:b/>
                <w:bCs/>
                <w:sz w:val="18"/>
                <w:szCs w:val="18"/>
              </w:rPr>
            </w:r>
            <w:r>
              <w:rPr>
                <w:rStyle w:val="None"/>
                <w:b/>
                <w:bCs/>
                <w:spacing w:val="-2"/>
                <w:sz w:val="18"/>
                <w:szCs w:val="18"/>
              </w:rPr>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134" w:type="dxa"/>
            </w:tcMar>
          </w:tcPr>
          <w:p w14:paraId="71763244" w14:textId="77777777" w:rsidR="00F81D74" w:rsidRDefault="00000000">
            <w:pPr>
              <w:pStyle w:val="TableParagraph"/>
              <w:ind w:left="61" w:right="54"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7" w:type="dxa"/>
            </w:tcMar>
          </w:tcPr>
          <w:p w14:paraId="5E734194" w14:textId="77777777" w:rsidR="00F81D74" w:rsidRDefault="00000000">
            <w:pPr>
              <w:pStyle w:val="TableParagraph"/>
              <w:ind w:left="94" w:right="87" w:firstLine="3"/>
              <w:jc w:val="center"/>
            </w:pPr>
            <w:r>
              <w:rPr>
                <w:rStyle w:val="None"/>
                <w:b/>
                <w:bCs/>
                <w:spacing w:val="-2"/>
                <w:sz w:val="18"/>
                <w:szCs w:val="18"/>
              </w:rPr>
              <w:t>Ekaraj Dara schemes (₹ in million)</w:t>
            </w:r>
            <w:r>
              <w:rPr>
                <w:rStyle w:val="None"/>
                <w:b/>
                <w:bCs/>
                <w:sz w:val="18"/>
                <w:szCs w:val="18"/>
              </w:rPr>
            </w:r>
            <w:r>
              <w:rPr>
                <w:rStyle w:val="None"/>
                <w:b/>
                <w:bCs/>
                <w:spacing w:val="-12"/>
                <w:sz w:val="18"/>
                <w:szCs w:val="18"/>
              </w:rPr>
            </w:r>
            <w:r>
              <w:rPr>
                <w:rStyle w:val="None"/>
                <w:b/>
                <w:bCs/>
                <w:sz w:val="18"/>
                <w:szCs w:val="18"/>
              </w:rPr>
            </w:r>
            <w:r>
              <w:rPr>
                <w:rStyle w:val="None"/>
                <w:rFonts w:ascii="Arial Unicode MS" w:hAnsi="Arial Unicode MS"/>
                <w:sz w:val="18"/>
                <w:szCs w:val="18"/>
              </w:rPr>
            </w:r>
            <w:r>
              <w:rPr>
                <w:rStyle w:val="None"/>
                <w:b/>
                <w:bCs/>
                <w:spacing w:val="-11"/>
                <w:sz w:val="18"/>
                <w:szCs w:val="18"/>
              </w:rPr>
            </w:r>
            <w:r>
              <w:rPr>
                <w:rStyle w:val="None"/>
                <w:b/>
                <w:bCs/>
                <w:sz w:val="18"/>
                <w:szCs w:val="18"/>
              </w:rPr>
            </w:r>
            <w:r>
              <w:rPr>
                <w:rStyle w:val="None"/>
                <w:b/>
                <w:bCs/>
                <w:spacing w:val="-2"/>
                <w:sz w:val="18"/>
                <w:szCs w:val="18"/>
              </w:rPr>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35" w:type="dxa"/>
            </w:tcMar>
          </w:tcPr>
          <w:p w14:paraId="06A7B3BE" w14:textId="77777777" w:rsidR="00F81D74" w:rsidRDefault="00000000">
            <w:pPr>
              <w:pStyle w:val="TableParagraph"/>
              <w:ind w:left="60" w:right="55"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71" w:type="dxa"/>
            </w:tcMar>
          </w:tcPr>
          <w:p w14:paraId="6AA745DB" w14:textId="77777777" w:rsidR="00F81D74" w:rsidRDefault="00000000">
            <w:pPr>
              <w:pStyle w:val="TableParagraph"/>
              <w:ind w:left="91" w:right="91" w:firstLine="3"/>
              <w:jc w:val="center"/>
            </w:pPr>
            <w:r>
              <w:rPr>
                <w:rStyle w:val="None"/>
                <w:b/>
                <w:bCs/>
                <w:spacing w:val="-2"/>
                <w:sz w:val="18"/>
                <w:szCs w:val="18"/>
              </w:rPr>
              <w:t>Ekaraj Dara schemes (₹ in million)</w:t>
            </w:r>
            <w:r>
              <w:rPr>
                <w:rStyle w:val="None"/>
                <w:b/>
                <w:bCs/>
                <w:sz w:val="18"/>
                <w:szCs w:val="18"/>
              </w:rPr>
            </w:r>
            <w:r>
              <w:rPr>
                <w:rStyle w:val="None"/>
                <w:b/>
                <w:bCs/>
                <w:spacing w:val="-12"/>
                <w:sz w:val="18"/>
                <w:szCs w:val="18"/>
              </w:rPr>
            </w:r>
            <w:r>
              <w:rPr>
                <w:rStyle w:val="None"/>
                <w:b/>
                <w:bCs/>
                <w:sz w:val="18"/>
                <w:szCs w:val="18"/>
              </w:rPr>
            </w:r>
            <w:r>
              <w:rPr>
                <w:rStyle w:val="None"/>
                <w:rFonts w:ascii="Arial Unicode MS" w:hAnsi="Arial Unicode MS"/>
                <w:sz w:val="18"/>
                <w:szCs w:val="18"/>
              </w:rPr>
            </w:r>
            <w:r>
              <w:rPr>
                <w:rStyle w:val="None"/>
                <w:b/>
                <w:bCs/>
                <w:spacing w:val="-11"/>
                <w:sz w:val="18"/>
                <w:szCs w:val="18"/>
              </w:rPr>
            </w:r>
            <w:r>
              <w:rPr>
                <w:rStyle w:val="None"/>
                <w:b/>
                <w:bCs/>
                <w:sz w:val="18"/>
                <w:szCs w:val="18"/>
              </w:rPr>
            </w:r>
            <w:r>
              <w:rPr>
                <w:rStyle w:val="None"/>
                <w:b/>
                <w:bCs/>
                <w:spacing w:val="-2"/>
                <w:sz w:val="18"/>
                <w:szCs w:val="18"/>
              </w:rPr>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9" w:type="dxa"/>
              <w:bottom w:w="80" w:type="dxa"/>
              <w:right w:w="136" w:type="dxa"/>
            </w:tcMar>
          </w:tcPr>
          <w:p w14:paraId="2E2FC77D" w14:textId="77777777" w:rsidR="00F81D74" w:rsidRDefault="00000000">
            <w:pPr>
              <w:pStyle w:val="TableParagraph"/>
              <w:ind w:left="59" w:right="56" w:hanging="2"/>
              <w:jc w:val="center"/>
            </w:pPr>
            <w:r>
              <w:rPr>
                <w:rStyle w:val="None"/>
                <w:b/>
                <w:bCs/>
                <w:sz w:val="18"/>
                <w:szCs w:val="18"/>
              </w:rPr>
              <w:t>Percentage of Revenue</w:t>
            </w:r>
            <w:r>
              <w:rPr>
                <w:rStyle w:val="None"/>
                <w:b/>
                <w:bCs/>
                <w:spacing w:val="-12"/>
                <w:sz w:val="18"/>
                <w:szCs w:val="18"/>
              </w:rPr>
              <w:t xml:space="preserve"> </w:t>
            </w:r>
            <w:r>
              <w:rPr>
                <w:rStyle w:val="None"/>
                <w:b/>
                <w:bCs/>
                <w:sz w:val="18"/>
                <w:szCs w:val="18"/>
              </w:rPr>
              <w:t xml:space="preserve">from </w:t>
            </w:r>
            <w:r>
              <w:rPr>
                <w:rStyle w:val="None"/>
                <w:b/>
                <w:bCs/>
                <w:spacing w:val="-2"/>
                <w:sz w:val="18"/>
                <w:szCs w:val="18"/>
              </w:rPr>
              <w:t xml:space="preserve">Operations </w:t>
            </w:r>
            <w:r>
              <w:rPr>
                <w:rStyle w:val="None"/>
                <w:b/>
                <w:bCs/>
                <w:spacing w:val="-4"/>
                <w:sz w:val="18"/>
                <w:szCs w:val="18"/>
              </w:rPr>
              <w:t>(%)</w:t>
            </w:r>
          </w:p>
        </w:tc>
      </w:tr>
      <w:tr w:rsidR="00F81D74" w14:paraId="11267F8C" w14:textId="77777777">
        <w:trPr>
          <w:trHeight w:val="384"/>
        </w:trPr>
        <w:tc>
          <w:tcPr>
            <w:tcW w:w="1056" w:type="dxa"/>
            <w:tcBorders>
              <w:top w:val="single" w:sz="4" w:space="0" w:color="000000"/>
              <w:left w:val="single" w:sz="4" w:space="0" w:color="000000"/>
              <w:bottom w:val="single" w:sz="4" w:space="0" w:color="000000"/>
              <w:right w:val="single" w:sz="4" w:space="0" w:color="000000"/>
            </w:tcBorders>
            <w:tcMar>
              <w:top w:w="80" w:type="dxa"/>
              <w:left w:w="763" w:type="dxa"/>
              <w:bottom w:w="80" w:type="dxa"/>
              <w:right w:w="80" w:type="dxa"/>
            </w:tcMar>
          </w:tcPr>
          <w:p w14:paraId="2635FEC8" w14:textId="77777777" w:rsidR="00F81D74" w:rsidRDefault="00000000">
            <w:pPr>
              <w:pStyle w:val="TableParagraph"/>
              <w:spacing w:before="2" w:line="186" w:lineRule="exact"/>
              <w:ind w:left="683"/>
            </w:pPr>
            <w:r>
              <w:rPr>
                <w:rStyle w:val="None"/>
                <w:spacing w:val="-4"/>
                <w:sz w:val="18"/>
                <w:szCs w:val="18"/>
              </w:rPr>
              <w:t>2.67</w:t>
            </w:r>
          </w:p>
        </w:tc>
        <w:tc>
          <w:tcPr>
            <w:tcW w:w="1071" w:type="dxa"/>
            <w:tcBorders>
              <w:top w:val="single" w:sz="4" w:space="0" w:color="000000"/>
              <w:left w:val="single" w:sz="4" w:space="0" w:color="000000"/>
              <w:bottom w:val="single" w:sz="4" w:space="0" w:color="000000"/>
              <w:right w:val="single" w:sz="4" w:space="0" w:color="000000"/>
            </w:tcBorders>
            <w:tcMar>
              <w:top w:w="80" w:type="dxa"/>
              <w:left w:w="627" w:type="dxa"/>
              <w:bottom w:w="80" w:type="dxa"/>
              <w:right w:w="80" w:type="dxa"/>
            </w:tcMar>
          </w:tcPr>
          <w:p w14:paraId="007BF7AE" w14:textId="77777777" w:rsidR="00F81D74" w:rsidRDefault="00000000">
            <w:pPr>
              <w:pStyle w:val="TableParagraph"/>
              <w:spacing w:before="2" w:line="186" w:lineRule="exact"/>
              <w:ind w:left="547"/>
            </w:pPr>
            <w:r>
              <w:rPr>
                <w:rStyle w:val="Hyperlink7"/>
                <w:rFonts w:eastAsia="Arial Unicode MS"/>
                <w:spacing w:val="-2"/>
                <w:sz w:val="18"/>
                <w:szCs w:val="18"/>
              </w:rPr>
              <w:t>0.05%</w:t>
            </w:r>
          </w:p>
        </w:tc>
        <w:tc>
          <w:tcPr>
            <w:tcW w:w="1198" w:type="dxa"/>
            <w:tcBorders>
              <w:top w:val="single" w:sz="4" w:space="0" w:color="000000"/>
              <w:left w:val="single" w:sz="4" w:space="0" w:color="000000"/>
              <w:bottom w:val="single" w:sz="4" w:space="0" w:color="000000"/>
              <w:right w:val="single" w:sz="4" w:space="0" w:color="000000"/>
            </w:tcBorders>
            <w:tcMar>
              <w:top w:w="80" w:type="dxa"/>
              <w:left w:w="811" w:type="dxa"/>
              <w:bottom w:w="80" w:type="dxa"/>
              <w:right w:w="80" w:type="dxa"/>
            </w:tcMar>
          </w:tcPr>
          <w:p w14:paraId="2ED98A74" w14:textId="77777777" w:rsidR="00F81D74" w:rsidRDefault="00000000">
            <w:pPr>
              <w:pStyle w:val="TableParagraph"/>
              <w:spacing w:before="2" w:line="186" w:lineRule="exact"/>
              <w:ind w:left="731"/>
            </w:pPr>
            <w:r>
              <w:rPr>
                <w:rStyle w:val="Hyperlink7"/>
                <w:rFonts w:eastAsia="Arial Unicode MS"/>
                <w:spacing w:val="-2"/>
                <w:sz w:val="18"/>
                <w:szCs w:val="18"/>
              </w:rPr>
              <w:t>25.58</w:t>
            </w:r>
          </w:p>
        </w:tc>
        <w:tc>
          <w:tcPr>
            <w:tcW w:w="1213" w:type="dxa"/>
            <w:tcBorders>
              <w:top w:val="single" w:sz="4" w:space="0" w:color="000000"/>
              <w:left w:val="single" w:sz="4" w:space="0" w:color="000000"/>
              <w:bottom w:val="single" w:sz="4" w:space="0" w:color="000000"/>
              <w:right w:val="single" w:sz="4" w:space="0" w:color="000000"/>
            </w:tcBorders>
            <w:tcMar>
              <w:top w:w="80" w:type="dxa"/>
              <w:left w:w="768" w:type="dxa"/>
              <w:bottom w:w="80" w:type="dxa"/>
              <w:right w:w="80" w:type="dxa"/>
            </w:tcMar>
          </w:tcPr>
          <w:p w14:paraId="6AA15F7A" w14:textId="77777777" w:rsidR="00F81D74" w:rsidRDefault="00000000">
            <w:pPr>
              <w:pStyle w:val="TableParagraph"/>
              <w:spacing w:before="2" w:line="186" w:lineRule="exact"/>
              <w:ind w:left="688"/>
            </w:pPr>
            <w:r>
              <w:rPr>
                <w:rStyle w:val="Hyperlink7"/>
                <w:rFonts w:eastAsia="Arial Unicode MS"/>
                <w:spacing w:val="-2"/>
                <w:sz w:val="18"/>
                <w:szCs w:val="18"/>
              </w:rPr>
              <w:t>0.13%</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BD8C0C5" w14:textId="77777777" w:rsidR="00F81D74" w:rsidRDefault="00000000">
            <w:pPr>
              <w:pStyle w:val="TableParagraph"/>
              <w:spacing w:before="2" w:line="186" w:lineRule="exact"/>
              <w:ind w:right="48"/>
              <w:jc w:val="right"/>
            </w:pPr>
            <w:r>
              <w:rPr>
                <w:rStyle w:val="None"/>
                <w:spacing w:val="-10"/>
                <w:sz w:val="18"/>
                <w:szCs w:val="18"/>
              </w:rPr>
              <w:t>0</w:t>
            </w:r>
          </w:p>
        </w:tc>
        <w:tc>
          <w:tcPr>
            <w:tcW w:w="1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56827DF" w14:textId="77777777" w:rsidR="00F81D74" w:rsidRDefault="00000000">
            <w:pPr>
              <w:pStyle w:val="TableParagraph"/>
              <w:spacing w:before="2" w:line="186" w:lineRule="exact"/>
              <w:ind w:right="45"/>
              <w:jc w:val="right"/>
            </w:pPr>
            <w:r>
              <w:rPr>
                <w:rStyle w:val="None"/>
                <w:spacing w:val="-5"/>
                <w:sz w:val="18"/>
                <w:szCs w:val="18"/>
              </w:rPr>
              <w:t>0%</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17CE7BD8" w14:textId="77777777" w:rsidR="00F81D74" w:rsidRDefault="00000000">
            <w:pPr>
              <w:pStyle w:val="TableParagraph"/>
              <w:spacing w:before="2" w:line="186" w:lineRule="exact"/>
              <w:ind w:right="52"/>
              <w:jc w:val="right"/>
            </w:pPr>
            <w:r>
              <w:rPr>
                <w:rStyle w:val="None"/>
                <w:spacing w:val="-4"/>
                <w:sz w:val="18"/>
                <w:szCs w:val="18"/>
              </w:rPr>
              <w:t>0.75</w:t>
            </w:r>
          </w:p>
        </w:tc>
        <w:tc>
          <w:tcPr>
            <w:tcW w:w="1213" w:type="dxa"/>
            <w:tcBorders>
              <w:top w:val="single" w:sz="4" w:space="0" w:color="000000"/>
              <w:left w:val="single" w:sz="4" w:space="0" w:color="000000"/>
              <w:bottom w:val="single" w:sz="4" w:space="0" w:color="000000"/>
              <w:right w:val="single" w:sz="4" w:space="0" w:color="000000"/>
            </w:tcBorders>
            <w:tcMar>
              <w:top w:w="80" w:type="dxa"/>
              <w:left w:w="766" w:type="dxa"/>
              <w:bottom w:w="80" w:type="dxa"/>
              <w:right w:w="80" w:type="dxa"/>
            </w:tcMar>
          </w:tcPr>
          <w:p w14:paraId="6771BB2C" w14:textId="77777777" w:rsidR="00F81D74" w:rsidRDefault="00000000">
            <w:pPr>
              <w:pStyle w:val="TableParagraph"/>
              <w:spacing w:before="2" w:line="186" w:lineRule="exact"/>
              <w:ind w:left="686"/>
            </w:pPr>
            <w:r>
              <w:rPr>
                <w:rStyle w:val="Hyperlink7"/>
                <w:rFonts w:eastAsia="Arial Unicode MS"/>
                <w:spacing w:val="-2"/>
                <w:sz w:val="18"/>
                <w:szCs w:val="18"/>
              </w:rPr>
              <w:t>0.01%</w:t>
            </w:r>
          </w:p>
        </w:tc>
      </w:tr>
    </w:tbl>
    <w:p w14:paraId="0CF7DB4E" w14:textId="77777777" w:rsidR="00F81D74" w:rsidRDefault="00F81D74">
      <w:pPr>
        <w:pStyle w:val="BodyText"/>
        <w:spacing w:before="4"/>
        <w:ind w:left="801" w:hanging="801"/>
        <w:rPr>
          <w:rStyle w:val="Hyperlink4"/>
          <w:sz w:val="17"/>
          <w:szCs w:val="17"/>
        </w:rPr>
      </w:pPr>
    </w:p>
    <w:p w14:paraId="1BA4F0B7" w14:textId="77777777" w:rsidR="00F81D74" w:rsidRDefault="00F81D74">
      <w:pPr>
        <w:pStyle w:val="BodyText"/>
        <w:spacing w:before="1"/>
      </w:pPr>
    </w:p>
    <w:p w14:paraId="21B36ADC" w14:textId="77777777" w:rsidR="00F81D74" w:rsidRDefault="00000000">
      <w:pPr>
        <w:pStyle w:val="BodyText"/>
        <w:ind w:left="796" w:right="151"/>
        <w:jc w:val="both"/>
      </w:pPr>
      <w:r>
        <w:rPr>
          <w:rStyle w:val="Hyperlink4"/>
        </w:rPr>
        <w:t>In relation to our upcoming projects, including in relation to, setting up of our Anay Khare, we expect to receive incentives from the Nachiket Jha Government under the Aadhya Chaudhry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r>
        <w:rPr>
          <w:rStyle w:val="None"/>
          <w:b/>
          <w:b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4"/>
        </w:rPr>
      </w:r>
    </w:p>
    <w:p w14:paraId="7B172D3F" w14:textId="77777777" w:rsidR="00F81D74" w:rsidRDefault="00000000">
      <w:pPr>
        <w:pStyle w:val="BodyText"/>
        <w:spacing w:before="200"/>
        <w:ind w:left="796" w:right="151"/>
        <w:jc w:val="both"/>
      </w:pPr>
      <w:r>
        <w:rPr>
          <w:rStyle w:val="Hyperlink4"/>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Ronith Patel of Reva Pall had issued a notification dated March 20, 2025 bearing reference number 66/2024-25, pursuant to which the support under the RoDTEP scheme has been retrospectively discontinued</w:t>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spacing w:val="-1"/>
        </w:rPr>
      </w:r>
      <w:r>
        <w:rPr>
          <w:rStyle w:val="Hyperlink4"/>
        </w:rPr>
      </w:r>
      <w:r>
        <w:rPr>
          <w:rStyle w:val="None"/>
        </w:rPr>
      </w:r>
      <w:r>
        <w:rPr>
          <w:rStyle w:val="Hyperlink5"/>
        </w:rPr>
      </w:r>
    </w:p>
    <w:p w14:paraId="432FB3FC" w14:textId="77777777" w:rsidR="00F81D74" w:rsidRDefault="00F81D74">
      <w:pPr>
        <w:pStyle w:val="BodyText"/>
        <w:jc w:val="both"/>
        <w:sectPr w:rsidR="00F81D74">
          <w:headerReference w:type="default" r:id="rId152"/>
          <w:footerReference w:type="default" r:id="rId153"/>
          <w:pgSz w:w="11920" w:h="16840"/>
          <w:pgMar w:top="1100" w:right="566" w:bottom="280" w:left="992" w:header="0" w:footer="0" w:gutter="0"/>
          <w:cols w:space="720"/>
        </w:sectPr>
      </w:pPr>
    </w:p>
    <w:p w14:paraId="1818AC2E" w14:textId="77777777" w:rsidR="00F81D74" w:rsidRDefault="00000000">
      <w:pPr>
        <w:pStyle w:val="BodyText"/>
        <w:spacing w:before="65"/>
        <w:ind w:left="796" w:right="163"/>
        <w:jc w:val="both"/>
      </w:pPr>
      <w:r>
        <w:rPr>
          <w:rStyle w:val="Hyperlink4"/>
        </w:rPr>
        <w:lastRenderedPageBreak/>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14:paraId="05922E31" w14:textId="77777777" w:rsidR="00F81D74" w:rsidRDefault="00000000">
      <w:pPr>
        <w:pStyle w:val="Heading4"/>
        <w:numPr>
          <w:ilvl w:val="0"/>
          <w:numId w:val="65"/>
        </w:numPr>
        <w:spacing w:before="201"/>
        <w:ind w:right="157"/>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adequately</w:t>
      </w:r>
      <w:r>
        <w:rPr>
          <w:rStyle w:val="None"/>
        </w:rPr>
        <w:t xml:space="preserve"> </w:t>
      </w:r>
      <w:r>
        <w:rPr>
          <w:rStyle w:val="Hyperlink4"/>
        </w:rPr>
        <w:t>protect</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risks</w:t>
      </w:r>
      <w:r>
        <w:rPr>
          <w:rStyle w:val="None"/>
        </w:rPr>
        <w:t xml:space="preserve"> </w:t>
      </w:r>
      <w:r>
        <w:rPr>
          <w:rStyle w:val="Hyperlink4"/>
        </w:rPr>
        <w:t>of</w:t>
      </w:r>
      <w:r>
        <w:rPr>
          <w:rStyle w:val="None"/>
        </w:rPr>
        <w:t xml:space="preserve"> </w:t>
      </w:r>
      <w:r>
        <w:rPr>
          <w:rStyle w:val="Hyperlink4"/>
        </w:rPr>
        <w:t xml:space="preserve">infringement </w:t>
      </w:r>
      <w:r>
        <w:rPr>
          <w:rStyle w:val="Hyperlink5"/>
        </w:rPr>
        <w:t>claims.</w:t>
      </w:r>
    </w:p>
    <w:p w14:paraId="5402BA3B" w14:textId="77777777" w:rsidR="00F81D74" w:rsidRDefault="00000000">
      <w:pPr>
        <w:pStyle w:val="BodyText"/>
        <w:spacing w:before="200"/>
        <w:ind w:left="796" w:right="155"/>
        <w:jc w:val="both"/>
      </w:pPr>
      <w:r>
        <w:rPr>
          <w:rStyle w:val="Hyperlink4"/>
        </w:rPr>
        <w:t>We rely on</w:t>
      </w:r>
      <w:r>
        <w:rPr>
          <w:rStyle w:val="Hyperlink5"/>
        </w:rPr>
        <w:t xml:space="preserve"> </w:t>
      </w:r>
      <w:r>
        <w:rPr>
          <w:rStyle w:val="Hyperlink4"/>
        </w:rPr>
        <w:t>our trademarks</w:t>
      </w:r>
      <w:r>
        <w:rPr>
          <w:rStyle w:val="Hyperlink5"/>
        </w:rPr>
        <w:t xml:space="preserve"> </w:t>
      </w:r>
      <w:r>
        <w:rPr>
          <w:rStyle w:val="Hyperlink4"/>
        </w:rPr>
        <w:t>to</w:t>
      </w:r>
      <w:r>
        <w:rPr>
          <w:rStyle w:val="Hyperlink5"/>
        </w:rPr>
        <w:t xml:space="preserve"> </w:t>
      </w:r>
      <w:r>
        <w:rPr>
          <w:rStyle w:val="Hyperlink4"/>
        </w:rPr>
        <w:t>protect our</w:t>
      </w:r>
      <w:r>
        <w:rPr>
          <w:rStyle w:val="Hyperlink5"/>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which</w:t>
      </w:r>
      <w:r>
        <w:rPr>
          <w:rStyle w:val="Hyperlink5"/>
        </w:rPr>
        <w:t xml:space="preserve"> </w:t>
      </w:r>
      <w:r>
        <w:rPr>
          <w:rStyle w:val="Hyperlink4"/>
        </w:rPr>
        <w:t>is</w:t>
      </w:r>
      <w:r>
        <w:rPr>
          <w:rStyle w:val="Hyperlink5"/>
        </w:rPr>
        <w:t xml:space="preserve"> </w:t>
      </w:r>
      <w:r>
        <w:rPr>
          <w:rStyle w:val="Hyperlink4"/>
        </w:rPr>
        <w:t>critical</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business.</w:t>
      </w:r>
      <w:r>
        <w:rPr>
          <w:rStyle w:val="None"/>
        </w:rPr>
        <w:t xml:space="preserve"> </w:t>
      </w:r>
      <w:r>
        <w:rPr>
          <w:rStyle w:val="Hyperlink4"/>
        </w:rPr>
        <w:t>The protection</w:t>
      </w:r>
      <w:r>
        <w:rPr>
          <w:rStyle w:val="Hyperlink5"/>
        </w:rPr>
        <w:t xml:space="preserve"> </w:t>
      </w:r>
      <w:r>
        <w:rPr>
          <w:rStyle w:val="Hyperlink4"/>
        </w:rPr>
        <w:t>of</w:t>
      </w:r>
      <w:r>
        <w:rPr>
          <w:rStyle w:val="Hyperlink5"/>
        </w:rPr>
        <w:t xml:space="preserve"> </w:t>
      </w:r>
      <w:r>
        <w:rPr>
          <w:rStyle w:val="Hyperlink4"/>
        </w:rPr>
        <w:t>our 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may</w:t>
      </w:r>
      <w:r>
        <w:rPr>
          <w:rStyle w:val="None"/>
        </w:rPr>
        <w:t xml:space="preserve"> </w:t>
      </w:r>
      <w:r>
        <w:rPr>
          <w:rStyle w:val="Hyperlink4"/>
        </w:rPr>
        <w:t>require</w:t>
      </w:r>
      <w:r>
        <w:rPr>
          <w:rStyle w:val="None"/>
        </w:rPr>
        <w:t xml:space="preserve"> </w:t>
      </w:r>
      <w:r>
        <w:rPr>
          <w:rStyle w:val="Hyperlink4"/>
        </w:rPr>
        <w:t>the</w:t>
      </w:r>
      <w:r>
        <w:rPr>
          <w:rStyle w:val="None"/>
        </w:rPr>
        <w:t xml:space="preserve"> </w:t>
      </w:r>
      <w:r>
        <w:rPr>
          <w:rStyle w:val="Hyperlink4"/>
        </w:rPr>
        <w:t>expenditure</w:t>
      </w:r>
      <w:r>
        <w:rPr>
          <w:rStyle w:val="None"/>
        </w:rPr>
        <w:t xml:space="preserve"> </w:t>
      </w:r>
      <w:r>
        <w:rPr>
          <w:rStyle w:val="Hyperlink4"/>
        </w:rPr>
        <w:t>of</w:t>
      </w:r>
      <w:r>
        <w:rPr>
          <w:rStyle w:val="None"/>
        </w:rPr>
        <w:t xml:space="preserve"> </w:t>
      </w:r>
      <w:r>
        <w:rPr>
          <w:rStyle w:val="Hyperlink4"/>
        </w:rPr>
        <w:t>financial,</w:t>
      </w:r>
      <w:r>
        <w:rPr>
          <w:rStyle w:val="None"/>
        </w:rPr>
        <w:t xml:space="preserve"> </w:t>
      </w:r>
      <w:r>
        <w:rPr>
          <w:rStyle w:val="Hyperlink4"/>
        </w:rPr>
        <w:t>managerial</w:t>
      </w:r>
      <w:r>
        <w:rPr>
          <w:rStyle w:val="None"/>
        </w:rPr>
        <w:t xml:space="preserve"> </w:t>
      </w:r>
      <w:r>
        <w:rPr>
          <w:rStyle w:val="Hyperlink4"/>
        </w:rPr>
        <w:t>and</w:t>
      </w:r>
      <w:r>
        <w:rPr>
          <w:rStyle w:val="None"/>
        </w:rPr>
        <w:t xml:space="preserve"> </w:t>
      </w:r>
      <w:r>
        <w:rPr>
          <w:rStyle w:val="Hyperlink4"/>
        </w:rPr>
        <w:t>operational</w:t>
      </w:r>
      <w:r>
        <w:rPr>
          <w:rStyle w:val="None"/>
        </w:rPr>
        <w:t xml:space="preserve"> </w:t>
      </w:r>
      <w:r>
        <w:rPr>
          <w:rStyle w:val="Hyperlink4"/>
        </w:rPr>
        <w:t>resources.</w:t>
      </w:r>
      <w:r>
        <w:rPr>
          <w:rStyle w:val="None"/>
        </w:rPr>
        <w:t xml:space="preserve"> </w:t>
      </w:r>
      <w:r>
        <w:rPr>
          <w:rStyle w:val="Hyperlink4"/>
        </w:rPr>
        <w:t>We</w:t>
      </w:r>
      <w:r>
        <w:rPr>
          <w:rStyle w:val="None"/>
        </w:rPr>
        <w:t xml:space="preserve"> </w:t>
      </w:r>
      <w:r>
        <w:rPr>
          <w:rStyle w:val="Hyperlink4"/>
        </w:rPr>
        <w:t>rely</w:t>
      </w:r>
      <w:r>
        <w:rPr>
          <w:rStyle w:val="None"/>
        </w:rPr>
        <w:t xml:space="preserve"> </w:t>
      </w:r>
      <w:r>
        <w:rPr>
          <w:rStyle w:val="Hyperlink4"/>
        </w:rPr>
        <w:t>on a combination of laws and regulations, confidentiality of information and contractual restrictions to protect our intellectual</w:t>
      </w:r>
      <w:r>
        <w:rPr>
          <w:rStyle w:val="None"/>
        </w:rPr>
        <w:t xml:space="preserve"> </w:t>
      </w:r>
      <w:r>
        <w:rPr>
          <w:rStyle w:val="Hyperlink4"/>
        </w:rPr>
        <w:t>property.</w:t>
      </w:r>
      <w:r>
        <w:rPr>
          <w:rStyle w:val="None"/>
        </w:rPr>
        <w:t xml:space="preserve"> </w:t>
      </w:r>
      <w:r>
        <w:rPr>
          <w:rStyle w:val="Hyperlink4"/>
        </w:rPr>
        <w:t>Despite</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Hyperlink5"/>
        </w:rPr>
        <w:t xml:space="preserve"> </w:t>
      </w:r>
      <w:r>
        <w:rPr>
          <w:rStyle w:val="Hyperlink4"/>
        </w:rPr>
        <w:t>protect</w:t>
      </w:r>
      <w:r>
        <w:rPr>
          <w:rStyle w:val="None"/>
        </w:rPr>
        <w:t xml:space="preserve"> </w:t>
      </w:r>
      <w:r>
        <w:rPr>
          <w:rStyle w:val="Hyperlink4"/>
        </w:rPr>
        <w:t>and</w:t>
      </w:r>
      <w:r>
        <w:rPr>
          <w:rStyle w:val="Hyperlink5"/>
        </w:rPr>
        <w:t xml:space="preserve"> </w:t>
      </w:r>
      <w:r>
        <w:rPr>
          <w:rStyle w:val="Hyperlink4"/>
        </w:rPr>
        <w:t>enforce</w:t>
      </w:r>
      <w:r>
        <w:rPr>
          <w:rStyle w:val="None"/>
        </w:rPr>
        <w:t xml:space="preserve"> </w:t>
      </w:r>
      <w:r>
        <w:rPr>
          <w:rStyle w:val="Hyperlink4"/>
        </w:rPr>
        <w:t>our</w:t>
      </w:r>
      <w:r>
        <w:rPr>
          <w:rStyle w:val="None"/>
        </w:rPr>
        <w:t xml:space="preserve"> </w:t>
      </w:r>
      <w:r>
        <w:rPr>
          <w:rStyle w:val="Hyperlink4"/>
        </w:rPr>
        <w:t>proprietary</w:t>
      </w:r>
      <w:r>
        <w:rPr>
          <w:rStyle w:val="Hyperlink5"/>
        </w:rPr>
        <w:t xml:space="preserve"> </w:t>
      </w:r>
      <w:r>
        <w:rPr>
          <w:rStyle w:val="Hyperlink4"/>
        </w:rPr>
        <w:t>rights,</w:t>
      </w:r>
      <w:r>
        <w:rPr>
          <w:rStyle w:val="None"/>
        </w:rPr>
        <w:t xml:space="preserve"> </w:t>
      </w:r>
      <w:r>
        <w:rPr>
          <w:rStyle w:val="Hyperlink4"/>
        </w:rPr>
        <w:t>unauthorized</w:t>
      </w:r>
      <w:r>
        <w:rPr>
          <w:rStyle w:val="None"/>
        </w:rPr>
        <w:t xml:space="preserve"> </w:t>
      </w:r>
      <w:r>
        <w:rPr>
          <w:rStyle w:val="Hyperlink4"/>
        </w:rPr>
        <w:t>parties</w:t>
      </w:r>
      <w:r>
        <w:rPr>
          <w:rStyle w:val="None"/>
        </w:rPr>
        <w:t xml:space="preserve"> </w:t>
      </w:r>
      <w:r>
        <w:rPr>
          <w:rStyle w:val="Hyperlink4"/>
        </w:rPr>
        <w:t>have</w:t>
      </w:r>
      <w:r>
        <w:rPr>
          <w:rStyle w:val="None"/>
        </w:rPr>
        <w:t xml:space="preserve"> </w:t>
      </w:r>
      <w:r>
        <w:rPr>
          <w:rStyle w:val="Hyperlink4"/>
        </w:rPr>
        <w:t>used, and may in the future use, our trademarks or similar trademarks, copy aspects of our website images, features, compilation and functionality or obtain and use information that we consider as proprietary, such as trade secrets.</w:t>
      </w:r>
    </w:p>
    <w:p w14:paraId="07AF5EA0" w14:textId="77777777" w:rsidR="00F81D74" w:rsidRDefault="00000000">
      <w:pPr>
        <w:pStyle w:val="BodyText"/>
        <w:spacing w:before="202"/>
        <w:ind w:left="796" w:right="147"/>
        <w:jc w:val="both"/>
      </w:pPr>
      <w:r>
        <w:rPr>
          <w:rStyle w:val="Hyperlink4"/>
        </w:rPr>
        <w:t>Our trademark “KSH” is also used by 18 other entities, including, (i) Dasgupta, Patla and Varughese Private Limited; (ii) Wagle-Setty Private Limited; (iii) Chacko-Pandit Private Limited; (iv) Sharaf and Sons Private Limited; (v) Sodhi Inc Private Limited; (vi) Sura, Prashad and Dass Private Limited; (vii) Varty, Kapadia and Pingle Private Limited; (viii) Anne Ltd Private Limited; (ix) Tiwari, Tandon and Kota Private Limited; (x) Varma, Ravel and Shan Private Limited; (xi) Khare and Sons Private Limited; (xii) Goel Inc Private Limited; (xiii) Varma, Brahmbhatt and Prabhakar Private Limited; (xiv) Apte, Chaudhuri and Pal Private Limited; (xv) Patla-Nayar Private Limited; (xvi) Mall, Yadav and Sandhu Private Limited; (xvii) Murty, Raju and Ravi Private Limited; and (xviii) Kalita-Badal Private Limited (“Balvan Dutt”). We have entered into consent and waiver letters each dated May 22, 2025, respectively, and authorisation letter dated November 27, 2025, with the Balvan Dutt setting out the arrangement on usage of the brand “KSH”. As of date of this Red Herring Prospectus, we have permitted the Balvan Dutt to use the “KSH” trademark without any payment, provided that certain terms and conditions therein are met. We cannot assure you that any waiver of consideration for using the “KSH” trademark would not have any adverse effect on our financial condition.</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b/>
          <w:bCs/>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p>
    <w:p w14:paraId="6DCDD6E5" w14:textId="77777777" w:rsidR="00F81D74" w:rsidRDefault="00000000">
      <w:pPr>
        <w:pStyle w:val="BodyText"/>
        <w:spacing w:before="198"/>
        <w:ind w:left="796" w:right="163"/>
        <w:jc w:val="both"/>
      </w:pPr>
      <w:r>
        <w:rPr>
          <w:rStyle w:val="Hyperlink4"/>
        </w:rPr>
        <w:t>Further,</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hold</w:t>
      </w:r>
      <w:r>
        <w:rPr>
          <w:rStyle w:val="None"/>
        </w:rPr>
        <w:t xml:space="preserve"> </w:t>
      </w:r>
      <w:r>
        <w:rPr>
          <w:rStyle w:val="Hyperlink4"/>
        </w:rPr>
        <w:t>any</w:t>
      </w:r>
      <w:r>
        <w:rPr>
          <w:rStyle w:val="None"/>
        </w:rPr>
        <w:t xml:space="preserve"> </w:t>
      </w:r>
      <w:r>
        <w:rPr>
          <w:rStyle w:val="Hyperlink4"/>
        </w:rPr>
        <w:t>patents</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product</w:t>
      </w:r>
      <w:r>
        <w:rPr>
          <w:rStyle w:val="None"/>
        </w:rPr>
        <w:t xml:space="preserve"> </w:t>
      </w:r>
      <w:r>
        <w:rPr>
          <w:rStyle w:val="Hyperlink4"/>
        </w:rPr>
        <w:t>formulae</w:t>
      </w:r>
      <w:r>
        <w:rPr>
          <w:rStyle w:val="None"/>
        </w:rPr>
        <w:t xml:space="preserve"> </w:t>
      </w:r>
      <w:r>
        <w:rPr>
          <w:rStyle w:val="Hyperlink4"/>
        </w:rPr>
        <w:t>and</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made</w:t>
      </w:r>
      <w:r>
        <w:rPr>
          <w:rStyle w:val="None"/>
        </w:rPr>
        <w:t xml:space="preserve"> </w:t>
      </w:r>
      <w:r>
        <w:rPr>
          <w:rStyle w:val="Hyperlink4"/>
        </w:rPr>
        <w:t>any</w:t>
      </w:r>
      <w:r>
        <w:rPr>
          <w:rStyle w:val="None"/>
        </w:rPr>
        <w:t xml:space="preserve"> </w:t>
      </w:r>
      <w:r>
        <w:rPr>
          <w:rStyle w:val="Hyperlink4"/>
        </w:rPr>
        <w:t>applications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respect.</w:t>
      </w:r>
      <w:r>
        <w:rPr>
          <w:rStyle w:val="None"/>
        </w:rPr>
        <w:t xml:space="preserve"> </w:t>
      </w:r>
      <w:r>
        <w:rPr>
          <w:rStyle w:val="Hyperlink4"/>
        </w:rPr>
        <w:t>We may therefore not be able to prevent our competitors from developing, using or commercializing products that are functionally equivalent or similar to our products. This may lead to reduction in sales of some of our products.</w:t>
      </w:r>
    </w:p>
    <w:p w14:paraId="0CBA06EE" w14:textId="77777777" w:rsidR="00F81D74" w:rsidRDefault="00000000">
      <w:pPr>
        <w:pStyle w:val="BodyText"/>
        <w:spacing w:before="201"/>
        <w:ind w:left="796" w:right="148"/>
        <w:jc w:val="both"/>
      </w:pPr>
      <w:r>
        <w:rPr>
          <w:rStyle w:val="Hyperlink4"/>
        </w:rPr>
        <w:t>Additionally, the process of obtaining intellectual property protection is expensive and time-consuming, and the amount of compensation for damages can be limited. Even if issued, trademarks may not adequately protect our intellectual</w:t>
      </w:r>
      <w:r>
        <w:rPr>
          <w:rStyle w:val="None"/>
        </w:rPr>
        <w:t xml:space="preserve"> </w:t>
      </w:r>
      <w:r>
        <w:rPr>
          <w:rStyle w:val="Hyperlink4"/>
        </w:rPr>
        <w:t>property,</w:t>
      </w:r>
      <w:r>
        <w:rPr>
          <w:rStyle w:val="None"/>
        </w:rPr>
        <w:t xml:space="preserve"> </w:t>
      </w:r>
      <w:r>
        <w:rPr>
          <w:rStyle w:val="Hyperlink4"/>
        </w:rPr>
        <w:t>as</w:t>
      </w:r>
      <w:r>
        <w:rPr>
          <w:rStyle w:val="None"/>
        </w:rPr>
        <w:t xml:space="preserve"> </w:t>
      </w:r>
      <w:r>
        <w:rPr>
          <w:rStyle w:val="Hyperlink4"/>
        </w:rPr>
        <w:t>the</w:t>
      </w:r>
      <w:r>
        <w:rPr>
          <w:rStyle w:val="None"/>
        </w:rPr>
        <w:t xml:space="preserve"> </w:t>
      </w:r>
      <w:r>
        <w:rPr>
          <w:rStyle w:val="Hyperlink4"/>
        </w:rPr>
        <w:t>legal</w:t>
      </w:r>
      <w:r>
        <w:rPr>
          <w:rStyle w:val="None"/>
        </w:rPr>
        <w:t xml:space="preserve"> </w:t>
      </w:r>
      <w:r>
        <w:rPr>
          <w:rStyle w:val="Hyperlink4"/>
        </w:rPr>
        <w:t>standards</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validity,</w:t>
      </w:r>
      <w:r>
        <w:rPr>
          <w:rStyle w:val="None"/>
        </w:rPr>
        <w:t xml:space="preserve"> </w:t>
      </w:r>
      <w:r>
        <w:rPr>
          <w:rStyle w:val="Hyperlink4"/>
        </w:rPr>
        <w:t>enforceability</w:t>
      </w:r>
      <w:r>
        <w:rPr>
          <w:rStyle w:val="None"/>
        </w:rPr>
        <w:t xml:space="preserve"> </w:t>
      </w:r>
      <w:r>
        <w:rPr>
          <w:rStyle w:val="Hyperlink4"/>
        </w:rPr>
        <w:t>and</w:t>
      </w:r>
      <w:r>
        <w:rPr>
          <w:rStyle w:val="None"/>
        </w:rPr>
        <w:t xml:space="preserve"> </w:t>
      </w:r>
      <w:r>
        <w:rPr>
          <w:rStyle w:val="Hyperlink4"/>
        </w:rPr>
        <w:t>scope</w:t>
      </w:r>
      <w:r>
        <w:rPr>
          <w:rStyle w:val="None"/>
        </w:rPr>
        <w:t xml:space="preserve"> </w:t>
      </w:r>
      <w:r>
        <w:rPr>
          <w:rStyle w:val="Hyperlink4"/>
        </w:rPr>
        <w:t>of</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trademark and other intellectual property rights are applied on a case-by-case basis and it is generally difficult to predict the results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matters.</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whether</w:t>
      </w:r>
      <w:r>
        <w:rPr>
          <w:rStyle w:val="None"/>
        </w:rPr>
        <w:t xml:space="preserve"> </w:t>
      </w:r>
      <w:r>
        <w:rPr>
          <w:rStyle w:val="Hyperlink4"/>
        </w:rPr>
        <w:t>or</w:t>
      </w:r>
      <w:r>
        <w:rPr>
          <w:rStyle w:val="None"/>
        </w:rPr>
        <w:t xml:space="preserve"> </w:t>
      </w:r>
      <w:r>
        <w:rPr>
          <w:rStyle w:val="Hyperlink4"/>
        </w:rPr>
        <w:t>not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resolved</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could</w:t>
      </w:r>
      <w:r>
        <w:rPr>
          <w:rStyle w:val="None"/>
        </w:rPr>
        <w:t xml:space="preserve"> </w:t>
      </w:r>
      <w:r>
        <w:rPr>
          <w:rStyle w:val="Hyperlink4"/>
        </w:rPr>
        <w:t>result in significant expense to us and divert the efforts of our technical and management personnel, which may adversely affect</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While</w:t>
      </w:r>
      <w:r>
        <w:rPr>
          <w:rStyle w:val="Hyperlink5"/>
        </w:rPr>
        <w:t xml:space="preserve"> </w:t>
      </w:r>
      <w:r>
        <w:rPr>
          <w:rStyle w:val="Hyperlink4"/>
        </w:rPr>
        <w:t>there</w:t>
      </w:r>
      <w:r>
        <w:rPr>
          <w:rStyle w:val="Hyperlink5"/>
        </w:rPr>
        <w:t xml:space="preserve"> </w:t>
      </w:r>
      <w:r>
        <w:rPr>
          <w:rStyle w:val="Hyperlink4"/>
        </w:rPr>
        <w:t>have</w:t>
      </w:r>
      <w:r>
        <w:rPr>
          <w:rStyle w:val="Hyperlink5"/>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instances of</w:t>
      </w:r>
      <w:r>
        <w:rPr>
          <w:rStyle w:val="None"/>
        </w:rPr>
        <w:t xml:space="preserve"> </w:t>
      </w:r>
      <w:r>
        <w:rPr>
          <w:rStyle w:val="Hyperlink4"/>
        </w:rPr>
        <w:t>infringement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which</w:t>
      </w:r>
      <w:r>
        <w:rPr>
          <w:rStyle w:val="None"/>
        </w:rPr>
        <w:t xml:space="preserve"> </w:t>
      </w:r>
      <w:r>
        <w:rPr>
          <w:rStyle w:val="Hyperlink4"/>
        </w:rPr>
        <w:t>have</w:t>
      </w:r>
      <w:r>
        <w:rPr>
          <w:rStyle w:val="None"/>
        </w:rPr>
        <w:t xml:space="preserve"> </w:t>
      </w:r>
      <w:r>
        <w:rPr>
          <w:rStyle w:val="Hyperlink4"/>
        </w:rPr>
        <w:t>come</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knowledge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 June 30,</w:t>
      </w:r>
      <w:r>
        <w:rPr>
          <w:rStyle w:val="None"/>
        </w:rPr>
        <w:t xml:space="preserve"> </w:t>
      </w:r>
      <w:r>
        <w:rPr>
          <w:rStyle w:val="Hyperlink4"/>
        </w:rPr>
        <w:t>2025 or</w:t>
      </w:r>
      <w:r>
        <w:rPr>
          <w:rStyle w:val="None"/>
        </w:rPr>
        <w:t xml:space="preserve"> </w:t>
      </w:r>
      <w:r>
        <w:rPr>
          <w:rStyle w:val="Hyperlink4"/>
        </w:rPr>
        <w:t>Fiscals 2025,</w:t>
      </w:r>
      <w:r>
        <w:rPr>
          <w:rStyle w:val="None"/>
        </w:rPr>
        <w:t xml:space="preserve"> </w:t>
      </w:r>
      <w:r>
        <w:rPr>
          <w:rStyle w:val="Hyperlink4"/>
        </w:rPr>
        <w:t>2024 and 2023, we cannot assure you that such instances shall not occur</w:t>
      </w:r>
      <w:r>
        <w:rPr>
          <w:rStyle w:val="None"/>
        </w:rPr>
        <w:t xml:space="preserve"> </w:t>
      </w:r>
      <w:r>
        <w:rPr>
          <w:rStyle w:val="Hyperlink4"/>
        </w:rPr>
        <w:t>in the</w:t>
      </w:r>
      <w:r>
        <w:rPr>
          <w:rStyle w:val="None"/>
        </w:rPr>
        <w:t xml:space="preserve"> </w:t>
      </w:r>
      <w:r>
        <w:rPr>
          <w:rStyle w:val="Hyperlink4"/>
        </w:rPr>
        <w:t>future.</w:t>
      </w:r>
    </w:p>
    <w:p w14:paraId="57A89620" w14:textId="77777777" w:rsidR="00F81D74" w:rsidRDefault="00000000">
      <w:pPr>
        <w:pStyle w:val="Heading4"/>
        <w:numPr>
          <w:ilvl w:val="0"/>
          <w:numId w:val="48"/>
        </w:numPr>
        <w:spacing w:before="201"/>
        <w:ind w:right="164"/>
        <w:jc w:val="left"/>
      </w:pPr>
      <w:r>
        <w:rPr>
          <w:rStyle w:val="Hyperlink4"/>
        </w:rPr>
        <w:t>Our insurance coverage may not be sufficient or adequate to protect us against all material hazards, which may adversely affect our business, results of operations, financial condition and cash flows</w:t>
      </w:r>
    </w:p>
    <w:p w14:paraId="79943645" w14:textId="77777777" w:rsidR="00F81D74" w:rsidRDefault="00000000">
      <w:pPr>
        <w:pStyle w:val="BodyText"/>
        <w:spacing w:before="200"/>
        <w:ind w:left="796" w:right="148"/>
        <w:jc w:val="both"/>
      </w:pPr>
      <w:r>
        <w:rPr>
          <w:rStyle w:val="Hyperlink4"/>
        </w:rPr>
        <w:t>Our</w:t>
      </w:r>
      <w:r>
        <w:rPr>
          <w:rStyle w:val="None"/>
        </w:rPr>
        <w:t xml:space="preserve"> </w:t>
      </w:r>
      <w:r>
        <w:rPr>
          <w:rStyle w:val="Hyperlink4"/>
        </w:rPr>
        <w:t>operations</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various</w:t>
      </w:r>
      <w:r>
        <w:rPr>
          <w:rStyle w:val="None"/>
        </w:rPr>
        <w:t xml:space="preserve"> </w:t>
      </w:r>
      <w:r>
        <w:rPr>
          <w:rStyle w:val="Hyperlink4"/>
        </w:rPr>
        <w:t>risks</w:t>
      </w:r>
      <w:r>
        <w:rPr>
          <w:rStyle w:val="None"/>
        </w:rPr>
        <w:t xml:space="preserve"> </w:t>
      </w:r>
      <w:r>
        <w:rPr>
          <w:rStyle w:val="Hyperlink4"/>
        </w:rPr>
        <w:t>inherent</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manufacturing</w:t>
      </w:r>
      <w:r>
        <w:rPr>
          <w:rStyle w:val="None"/>
        </w:rPr>
        <w:t xml:space="preserve"> </w:t>
      </w:r>
      <w:r>
        <w:rPr>
          <w:rStyle w:val="Hyperlink4"/>
        </w:rPr>
        <w:t>industry</w:t>
      </w:r>
      <w:r>
        <w:rPr>
          <w:rStyle w:val="None"/>
        </w:rPr>
        <w:t xml:space="preserve"> </w:t>
      </w:r>
      <w:r>
        <w:rPr>
          <w:rStyle w:val="Hyperlink4"/>
        </w:rPr>
        <w:t>including</w:t>
      </w:r>
      <w:r>
        <w:rPr>
          <w:rStyle w:val="None"/>
        </w:rPr>
        <w:t xml:space="preserve"> </w:t>
      </w:r>
      <w:r>
        <w:rPr>
          <w:rStyle w:val="Hyperlink4"/>
        </w:rPr>
        <w:t>defects,</w:t>
      </w:r>
      <w:r>
        <w:rPr>
          <w:rStyle w:val="None"/>
        </w:rPr>
        <w:t xml:space="preserve"> </w:t>
      </w:r>
      <w:r>
        <w:rPr>
          <w:rStyle w:val="Hyperlink4"/>
        </w:rPr>
        <w:t>liability</w:t>
      </w:r>
      <w:r>
        <w:rPr>
          <w:rStyle w:val="None"/>
        </w:rPr>
        <w:t xml:space="preserve"> </w:t>
      </w:r>
      <w:r>
        <w:rPr>
          <w:rStyle w:val="Hyperlink4"/>
        </w:rPr>
        <w:t>for</w:t>
      </w:r>
      <w:r>
        <w:rPr>
          <w:rStyle w:val="None"/>
        </w:rPr>
        <w:t xml:space="preserve"> </w:t>
      </w:r>
      <w:r>
        <w:rPr>
          <w:rStyle w:val="Hyperlink4"/>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14:paraId="45F2DD71" w14:textId="77777777" w:rsidR="00F81D74" w:rsidRDefault="00000000">
      <w:pPr>
        <w:pStyle w:val="BodyText"/>
        <w:ind w:left="796" w:right="155"/>
        <w:jc w:val="both"/>
      </w:pPr>
      <w:r>
        <w:rPr>
          <w:rStyle w:val="Hyperlink4"/>
        </w:rP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“Gayathri Rao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112612F1" w14:textId="77777777" w:rsidR="00F81D74" w:rsidRDefault="00000000">
      <w:pPr>
        <w:pStyle w:val="BodyText"/>
        <w:spacing w:before="199"/>
        <w:ind w:left="796" w:right="164"/>
        <w:jc w:val="both"/>
      </w:pPr>
      <w:r>
        <w:rPr>
          <w:rStyle w:val="Hyperlink4"/>
        </w:rPr>
        <w:t>The</w:t>
      </w:r>
      <w:r>
        <w:rPr>
          <w:rStyle w:val="Hyperlink5"/>
        </w:rPr>
        <w:t xml:space="preserve"> </w:t>
      </w:r>
      <w:r>
        <w:rPr>
          <w:rStyle w:val="Hyperlink4"/>
        </w:rPr>
        <w:t>following</w:t>
      </w:r>
      <w:r>
        <w:rPr>
          <w:rStyle w:val="None"/>
        </w:rPr>
        <w:t xml:space="preserve"> </w:t>
      </w:r>
      <w:r>
        <w:rPr>
          <w:rStyle w:val="Hyperlink4"/>
        </w:rPr>
        <w:t>table</w:t>
      </w:r>
      <w:r>
        <w:rPr>
          <w:rStyle w:val="Hyperlink5"/>
        </w:rPr>
        <w:t xml:space="preserve"> </w:t>
      </w:r>
      <w:r>
        <w:rPr>
          <w:rStyle w:val="Hyperlink4"/>
        </w:rPr>
        <w:t>sets</w:t>
      </w:r>
      <w:r>
        <w:rPr>
          <w:rStyle w:val="None"/>
        </w:rPr>
        <w:t xml:space="preserve"> </w:t>
      </w:r>
      <w:r>
        <w:rPr>
          <w:rStyle w:val="Hyperlink4"/>
        </w:rPr>
        <w:t>forth</w:t>
      </w:r>
      <w:r>
        <w:rPr>
          <w:rStyle w:val="None"/>
        </w:rPr>
        <w:t xml:space="preserve"> </w:t>
      </w:r>
      <w:r>
        <w:rPr>
          <w:rStyle w:val="Hyperlink4"/>
        </w:rPr>
        <w:t>our</w:t>
      </w:r>
      <w:r>
        <w:rPr>
          <w:rStyle w:val="Hyperlink5"/>
        </w:rPr>
        <w:t xml:space="preserve"> </w:t>
      </w:r>
      <w:r>
        <w:rPr>
          <w:rStyle w:val="Hyperlink4"/>
        </w:rPr>
        <w:t>insurance</w:t>
      </w:r>
      <w:r>
        <w:rPr>
          <w:rStyle w:val="Hyperlink5"/>
        </w:rPr>
        <w:t xml:space="preserve"> </w:t>
      </w:r>
      <w:r>
        <w:rPr>
          <w:rStyle w:val="Hyperlink4"/>
        </w:rPr>
        <w:t>cover</w:t>
      </w:r>
      <w:r>
        <w:rPr>
          <w:rStyle w:val="None"/>
        </w:rPr>
        <w:t xml:space="preserve"> </w:t>
      </w:r>
      <w:r>
        <w:rPr>
          <w:rStyle w:val="Hyperlink4"/>
        </w:rPr>
        <w:t>in</w:t>
      </w:r>
      <w:r>
        <w:rPr>
          <w:rStyle w:val="None"/>
        </w:rPr>
        <w:t xml:space="preserve"> </w:t>
      </w:r>
      <w:r>
        <w:rPr>
          <w:rStyle w:val="Hyperlink4"/>
        </w:rPr>
        <w:t>absolute</w:t>
      </w:r>
      <w:r>
        <w:rPr>
          <w:rStyle w:val="Hyperlink5"/>
        </w:rPr>
        <w:t xml:space="preserve"> </w:t>
      </w:r>
      <w:r>
        <w:rPr>
          <w:rStyle w:val="Hyperlink4"/>
        </w:rPr>
        <w:t>amount</w:t>
      </w:r>
      <w:r>
        <w:rPr>
          <w:rStyle w:val="None"/>
        </w:rPr>
        <w:t xml:space="preserve"> </w:t>
      </w:r>
      <w:r>
        <w:rPr>
          <w:rStyle w:val="Hyperlink4"/>
        </w:rPr>
        <w:t>and</w:t>
      </w:r>
      <w:r>
        <w:rPr>
          <w:rStyle w:val="None"/>
        </w:rPr>
        <w:t xml:space="preserve"> </w:t>
      </w:r>
      <w:r>
        <w:rPr>
          <w:rStyle w:val="Hyperlink4"/>
        </w:rPr>
        <w:t>as</w:t>
      </w:r>
      <w:r>
        <w:rPr>
          <w:rStyle w:val="None"/>
        </w:rPr>
        <w:t xml:space="preserve"> </w:t>
      </w:r>
      <w:r>
        <w:rPr>
          <w:rStyle w:val="Hyperlink4"/>
        </w:rPr>
        <w:t>a</w:t>
      </w:r>
      <w:r>
        <w:rPr>
          <w:rStyle w:val="Hyperlink5"/>
        </w:rPr>
        <w:t xml:space="preserve"> </w:t>
      </w:r>
      <w:r>
        <w:rPr>
          <w:rStyle w:val="Hyperlink4"/>
        </w:rPr>
        <w:t>percentage</w:t>
      </w:r>
      <w:r>
        <w:rPr>
          <w:rStyle w:val="None"/>
        </w:rPr>
        <w:t xml:space="preserve"> </w:t>
      </w:r>
      <w:r>
        <w:rPr>
          <w:rStyle w:val="Hyperlink4"/>
        </w:rPr>
        <w:t>of</w:t>
      </w:r>
      <w:r>
        <w:rPr>
          <w:rStyle w:val="Hyperlink5"/>
        </w:rPr>
        <w:t xml:space="preserve"> </w:t>
      </w:r>
      <w:r>
        <w:rPr>
          <w:rStyle w:val="Hyperlink4"/>
        </w:rPr>
        <w:t>net</w:t>
      </w:r>
      <w:r>
        <w:rPr>
          <w:rStyle w:val="Hyperlink5"/>
        </w:rPr>
        <w:t xml:space="preserve"> </w:t>
      </w:r>
      <w:r>
        <w:rPr>
          <w:rStyle w:val="Hyperlink4"/>
        </w:rPr>
        <w:t>assets</w:t>
      </w:r>
      <w:r>
        <w:rPr>
          <w:rStyle w:val="None"/>
        </w:rPr>
        <w:t xml:space="preserve"> </w:t>
      </w:r>
      <w:r>
        <w:rPr>
          <w:rStyle w:val="Hyperlink4"/>
        </w:rPr>
        <w:t>as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 xml:space="preserve">dates </w:t>
      </w:r>
      <w:r>
        <w:rPr>
          <w:rStyle w:val="Hyperlink5"/>
        </w:rPr>
        <w:t>indicated:</w:t>
      </w:r>
    </w:p>
    <w:p w14:paraId="7CB167B0" w14:textId="77777777" w:rsidR="00F81D74" w:rsidRDefault="00F81D74">
      <w:pPr>
        <w:pStyle w:val="BodyText"/>
        <w:jc w:val="both"/>
        <w:sectPr w:rsidR="00F81D74">
          <w:headerReference w:type="default" r:id="rId154"/>
          <w:footerReference w:type="default" r:id="rId155"/>
          <w:pgSz w:w="11920" w:h="16840"/>
          <w:pgMar w:top="1100" w:right="566" w:bottom="280" w:left="992" w:header="0" w:footer="0" w:gutter="0"/>
          <w:cols w:space="720"/>
        </w:sectPr>
      </w:pPr>
    </w:p>
    <w:p w14:paraId="3CE3B75C" w14:textId="77777777" w:rsidR="00F81D74" w:rsidRDefault="00F81D74">
      <w:pPr>
        <w:pStyle w:val="BodyText"/>
        <w:spacing w:before="4"/>
        <w:rPr>
          <w:rStyle w:val="Hyperlink4"/>
          <w:sz w:val="2"/>
          <w:szCs w:val="2"/>
        </w:rPr>
      </w:pPr>
    </w:p>
    <w:tbl>
      <w:tblPr>
        <w:tblW w:w="937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12"/>
        <w:gridCol w:w="1585"/>
        <w:gridCol w:w="1583"/>
        <w:gridCol w:w="2694"/>
      </w:tblGrid>
      <w:tr w:rsidR="00F81D74" w14:paraId="47D338E4" w14:textId="77777777">
        <w:trPr>
          <w:trHeight w:val="799"/>
        </w:trPr>
        <w:tc>
          <w:tcPr>
            <w:tcW w:w="35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06FE17F9" w14:textId="77777777" w:rsidR="00F81D74" w:rsidRDefault="00000000">
            <w:pPr>
              <w:pStyle w:val="TableParagraph"/>
              <w:spacing w:line="207" w:lineRule="exact"/>
              <w:ind w:left="12"/>
              <w:jc w:val="center"/>
            </w:pPr>
            <w:r>
              <w:rPr>
                <w:rStyle w:val="None"/>
                <w:b/>
                <w:bCs/>
                <w:spacing w:val="-2"/>
                <w:sz w:val="18"/>
                <w:szCs w:val="18"/>
              </w:rPr>
              <w:t>Period</w:t>
            </w:r>
          </w:p>
        </w:tc>
        <w:tc>
          <w:tcPr>
            <w:tcW w:w="15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77" w:type="dxa"/>
            </w:tcMar>
          </w:tcPr>
          <w:p w14:paraId="5CEA4CE0" w14:textId="77777777" w:rsidR="00F81D74" w:rsidRDefault="00000000">
            <w:pPr>
              <w:pStyle w:val="TableParagraph"/>
              <w:spacing w:line="206" w:lineRule="exact"/>
              <w:ind w:left="103" w:right="97"/>
              <w:jc w:val="center"/>
            </w:pPr>
            <w:r>
              <w:rPr>
                <w:rStyle w:val="None"/>
                <w:b/>
                <w:bCs/>
                <w:sz w:val="18"/>
                <w:szCs w:val="18"/>
              </w:rPr>
              <w:t>Book</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 xml:space="preserve">of assets (in </w:t>
            </w:r>
            <w:r>
              <w:rPr>
                <w:rStyle w:val="None"/>
                <w:rFonts w:ascii="Arial Unicode MS" w:hAnsi="Arial Unicode MS"/>
                <w:sz w:val="18"/>
                <w:szCs w:val="18"/>
              </w:rPr>
              <w:t>₹</w:t>
            </w:r>
            <w:r>
              <w:rPr>
                <w:rStyle w:val="None"/>
                <w:b/>
                <w:bCs/>
                <w:sz w:val="18"/>
                <w:szCs w:val="18"/>
              </w:rPr>
              <w:t xml:space="preserve"> </w:t>
            </w:r>
            <w:r>
              <w:rPr>
                <w:rStyle w:val="None"/>
                <w:b/>
                <w:bCs/>
                <w:spacing w:val="-2"/>
                <w:sz w:val="18"/>
                <w:szCs w:val="18"/>
              </w:rPr>
              <w:t>million)</w:t>
            </w:r>
          </w:p>
        </w:tc>
        <w:tc>
          <w:tcPr>
            <w:tcW w:w="15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239" w:type="dxa"/>
            </w:tcMar>
          </w:tcPr>
          <w:p w14:paraId="239407AA" w14:textId="77777777" w:rsidR="00F81D74" w:rsidRDefault="00000000">
            <w:pPr>
              <w:pStyle w:val="TableParagraph"/>
              <w:spacing w:line="206" w:lineRule="exact"/>
              <w:ind w:left="169" w:right="159" w:hanging="2"/>
              <w:jc w:val="center"/>
            </w:pPr>
            <w:r>
              <w:rPr>
                <w:rStyle w:val="None"/>
                <w:b/>
                <w:bCs/>
                <w:spacing w:val="-2"/>
                <w:sz w:val="18"/>
                <w:szCs w:val="18"/>
              </w:rPr>
              <w:t>Ekantika Dube** (in ₹ million)</w:t>
            </w:r>
            <w:r>
              <w:rPr>
                <w:rStyle w:val="None"/>
                <w:b/>
                <w:bCs/>
                <w:sz w:val="18"/>
                <w:szCs w:val="18"/>
              </w:rPr>
            </w:r>
            <w:r>
              <w:rPr>
                <w:rStyle w:val="None"/>
                <w:b/>
                <w:bCs/>
                <w:sz w:val="18"/>
                <w:szCs w:val="18"/>
                <w:vertAlign w:val="superscript"/>
              </w:rPr>
            </w:r>
            <w:r>
              <w:rPr>
                <w:rStyle w:val="None"/>
                <w:b/>
                <w:bCs/>
                <w:spacing w:val="-12"/>
                <w:sz w:val="18"/>
                <w:szCs w:val="18"/>
              </w:rPr>
            </w:r>
            <w:r>
              <w:rPr>
                <w:rStyle w:val="None"/>
                <w:b/>
                <w:bCs/>
                <w:sz w:val="18"/>
                <w:szCs w:val="18"/>
              </w:rPr>
            </w:r>
            <w:r>
              <w:rPr>
                <w:rStyle w:val="None"/>
                <w:b/>
                <w:bCs/>
                <w:spacing w:val="-11"/>
                <w:sz w:val="18"/>
                <w:szCs w:val="18"/>
              </w:rPr>
            </w:r>
            <w:r>
              <w:rPr>
                <w:rStyle w:val="None"/>
                <w:rFonts w:ascii="Arial Unicode MS" w:hAnsi="Arial Unicode MS"/>
                <w:sz w:val="18"/>
                <w:szCs w:val="18"/>
              </w:rPr>
            </w:r>
            <w:r>
              <w:rPr>
                <w:rStyle w:val="None"/>
                <w:b/>
                <w:bCs/>
                <w:sz w:val="18"/>
                <w:szCs w:val="18"/>
              </w:rPr>
            </w:r>
            <w:r>
              <w:rPr>
                <w:rStyle w:val="None"/>
                <w:b/>
                <w:bCs/>
                <w:spacing w:val="-2"/>
                <w:sz w:val="18"/>
                <w:szCs w:val="18"/>
              </w:rPr>
            </w:r>
          </w:p>
        </w:tc>
        <w:tc>
          <w:tcPr>
            <w:tcW w:w="26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46" w:type="dxa"/>
            </w:tcMar>
          </w:tcPr>
          <w:p w14:paraId="00F6D9E1" w14:textId="77777777" w:rsidR="00F81D74" w:rsidRDefault="00000000">
            <w:pPr>
              <w:pStyle w:val="TableParagraph"/>
              <w:ind w:left="67" w:right="66" w:firstLine="4"/>
              <w:jc w:val="center"/>
              <w:rPr>
                <w:rStyle w:val="None"/>
                <w:b/>
                <w:bCs/>
                <w:sz w:val="18"/>
                <w:szCs w:val="18"/>
              </w:rPr>
            </w:pPr>
            <w:r>
              <w:rPr>
                <w:rStyle w:val="None"/>
                <w:b/>
                <w:bCs/>
                <w:sz w:val="18"/>
                <w:szCs w:val="18"/>
              </w:rPr>
              <w:t>Raghav Mallick of insurance coverage to net value of assets (in</w:t>
            </w:r>
            <w:r>
              <w:rPr>
                <w:rStyle w:val="None"/>
                <w:b/>
                <w:bCs/>
                <w:spacing w:val="-6"/>
                <w:sz w:val="18"/>
                <w:szCs w:val="18"/>
              </w:rPr>
            </w:r>
            <w:r>
              <w:rPr>
                <w:rStyle w:val="None"/>
                <w:b/>
                <w:bCs/>
                <w:sz w:val="18"/>
                <w:szCs w:val="18"/>
              </w:rPr>
            </w:r>
            <w:r>
              <w:rPr>
                <w:rStyle w:val="None"/>
                <w:b/>
                <w:bCs/>
                <w:spacing w:val="-6"/>
                <w:sz w:val="18"/>
                <w:szCs w:val="18"/>
              </w:rPr>
            </w:r>
            <w:r>
              <w:rPr>
                <w:rStyle w:val="None"/>
                <w:b/>
                <w:bCs/>
                <w:sz w:val="18"/>
                <w:szCs w:val="18"/>
              </w:rPr>
            </w:r>
            <w:r>
              <w:rPr>
                <w:rStyle w:val="None"/>
                <w:b/>
                <w:bCs/>
                <w:spacing w:val="-7"/>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3"/>
                <w:sz w:val="18"/>
                <w:szCs w:val="18"/>
              </w:rPr>
            </w:r>
            <w:r>
              <w:rPr>
                <w:rStyle w:val="None"/>
                <w:b/>
                <w:bCs/>
                <w:sz w:val="18"/>
                <w:szCs w:val="18"/>
              </w:rPr>
            </w:r>
            <w:r>
              <w:rPr>
                <w:rStyle w:val="None"/>
                <w:b/>
                <w:bCs/>
                <w:spacing w:val="-1"/>
                <w:sz w:val="18"/>
                <w:szCs w:val="18"/>
              </w:rPr>
            </w:r>
            <w:r>
              <w:rPr>
                <w:rStyle w:val="None"/>
                <w:b/>
                <w:bCs/>
                <w:spacing w:val="-5"/>
                <w:sz w:val="18"/>
                <w:szCs w:val="18"/>
              </w:rPr>
            </w:r>
          </w:p>
          <w:p w14:paraId="19114D67" w14:textId="77777777" w:rsidR="00F81D74" w:rsidRDefault="00000000">
            <w:pPr>
              <w:pStyle w:val="TableParagraph"/>
              <w:spacing w:line="188" w:lineRule="exact"/>
              <w:ind w:left="4"/>
              <w:jc w:val="center"/>
            </w:pPr>
            <w:r>
              <w:rPr>
                <w:rStyle w:val="None"/>
                <w:b/>
                <w:bCs/>
                <w:spacing w:val="-5"/>
                <w:sz w:val="18"/>
                <w:szCs w:val="18"/>
              </w:rPr>
              <w:t>%)</w:t>
            </w:r>
          </w:p>
        </w:tc>
      </w:tr>
      <w:tr w:rsidR="00F81D74" w14:paraId="2C9D640C" w14:textId="77777777">
        <w:trPr>
          <w:trHeight w:val="384"/>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D3A6B52" w14:textId="77777777" w:rsidR="00F81D74" w:rsidRDefault="00000000">
            <w:pPr>
              <w:pStyle w:val="TableParagraph"/>
              <w:spacing w:line="186" w:lineRule="exact"/>
              <w:ind w:left="59"/>
            </w:pP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on three-month period ended</w:t>
            </w:r>
            <w:r>
              <w:rPr>
                <w:rStyle w:val="Hyperlink7"/>
                <w:rFonts w:eastAsia="Arial Unicode MS"/>
                <w:spacing w:val="-2"/>
                <w:sz w:val="18"/>
                <w:szCs w:val="18"/>
              </w:rPr>
              <w:t xml:space="preserve"> </w:t>
            </w:r>
            <w:r>
              <w:rPr>
                <w:rStyle w:val="Hyperlink6"/>
                <w:rFonts w:eastAsia="Arial Unicode MS"/>
                <w:sz w:val="18"/>
                <w:szCs w:val="18"/>
              </w:rPr>
              <w:t>June</w:t>
            </w:r>
            <w:r>
              <w:rPr>
                <w:rStyle w:val="Hyperlink7"/>
                <w:rFonts w:eastAsia="Arial Unicode MS"/>
                <w:spacing w:val="-2"/>
                <w:sz w:val="18"/>
                <w:szCs w:val="18"/>
              </w:rPr>
              <w:t xml:space="preserve"> </w:t>
            </w:r>
            <w:r>
              <w:rPr>
                <w:rStyle w:val="Hyperlink6"/>
                <w:rFonts w:eastAsia="Arial Unicode MS"/>
                <w:sz w:val="18"/>
                <w:szCs w:val="18"/>
              </w:rPr>
              <w:t>30,</w:t>
            </w:r>
            <w:r>
              <w:rPr>
                <w:rStyle w:val="Hyperlink3"/>
                <w:rFonts w:eastAsia="Arial Unicode MS"/>
                <w:spacing w:val="-3"/>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533D48D" w14:textId="77777777" w:rsidR="00F81D74" w:rsidRDefault="00000000">
            <w:pPr>
              <w:pStyle w:val="TableParagraph"/>
              <w:spacing w:line="186" w:lineRule="exact"/>
              <w:ind w:right="48"/>
              <w:jc w:val="right"/>
            </w:pPr>
            <w:r>
              <w:rPr>
                <w:rStyle w:val="Hyperlink7"/>
                <w:rFonts w:eastAsia="Arial Unicode MS"/>
                <w:spacing w:val="-2"/>
                <w:sz w:val="18"/>
                <w:szCs w:val="18"/>
              </w:rPr>
              <w:t>4,560.56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6DDBB3" w14:textId="77777777" w:rsidR="00F81D74" w:rsidRDefault="00000000">
            <w:pPr>
              <w:pStyle w:val="TableParagraph"/>
              <w:spacing w:line="186" w:lineRule="exact"/>
              <w:ind w:right="47"/>
              <w:jc w:val="right"/>
            </w:pPr>
            <w:r>
              <w:rPr>
                <w:rStyle w:val="Hyperlink7"/>
                <w:rFonts w:eastAsia="Arial Unicode MS"/>
                <w:spacing w:val="-2"/>
                <w:sz w:val="18"/>
                <w:szCs w:val="18"/>
              </w:rPr>
              <w:t>5,531.49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1921788" w14:textId="77777777" w:rsidR="00F81D74" w:rsidRDefault="00000000">
            <w:pPr>
              <w:pStyle w:val="TableParagraph"/>
              <w:spacing w:line="186" w:lineRule="exact"/>
              <w:ind w:right="47"/>
              <w:jc w:val="right"/>
            </w:pPr>
            <w:r>
              <w:rPr>
                <w:rStyle w:val="Hyperlink7"/>
                <w:rFonts w:eastAsia="Arial Unicode MS"/>
                <w:spacing w:val="-2"/>
                <w:sz w:val="18"/>
                <w:szCs w:val="18"/>
              </w:rPr>
              <w:t>121.29%</w:t>
            </w:r>
          </w:p>
        </w:tc>
      </w:tr>
      <w:tr w:rsidR="00F81D74" w14:paraId="0137C918"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D13E2B6" w14:textId="77777777" w:rsidR="00F81D74"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EED20BE" w14:textId="77777777" w:rsidR="00F81D74" w:rsidRDefault="00000000">
            <w:pPr>
              <w:pStyle w:val="TableParagraph"/>
              <w:spacing w:line="186" w:lineRule="exact"/>
              <w:ind w:right="48"/>
              <w:jc w:val="right"/>
            </w:pPr>
            <w:r>
              <w:rPr>
                <w:rStyle w:val="Hyperlink7"/>
                <w:rFonts w:eastAsia="Arial Unicode MS"/>
                <w:spacing w:val="-2"/>
                <w:sz w:val="18"/>
                <w:szCs w:val="18"/>
              </w:rPr>
              <w:t>4045.16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A0DF932" w14:textId="77777777" w:rsidR="00F81D74" w:rsidRDefault="00000000">
            <w:pPr>
              <w:pStyle w:val="TableParagraph"/>
              <w:spacing w:line="186" w:lineRule="exact"/>
              <w:ind w:right="47"/>
              <w:jc w:val="right"/>
            </w:pPr>
            <w:r>
              <w:rPr>
                <w:rStyle w:val="Hyperlink7"/>
                <w:rFonts w:eastAsia="Arial Unicode MS"/>
                <w:spacing w:val="-2"/>
                <w:sz w:val="18"/>
                <w:szCs w:val="18"/>
              </w:rPr>
              <w:t>5,526.27</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51DBF12" w14:textId="77777777" w:rsidR="00F81D74" w:rsidRDefault="00000000">
            <w:pPr>
              <w:pStyle w:val="TableParagraph"/>
              <w:spacing w:line="186" w:lineRule="exact"/>
              <w:ind w:right="47"/>
              <w:jc w:val="right"/>
            </w:pPr>
            <w:r>
              <w:rPr>
                <w:rStyle w:val="Hyperlink7"/>
                <w:rFonts w:eastAsia="Arial Unicode MS"/>
                <w:spacing w:val="-2"/>
                <w:sz w:val="18"/>
                <w:szCs w:val="18"/>
              </w:rPr>
              <w:t>136.61%</w:t>
            </w:r>
          </w:p>
        </w:tc>
      </w:tr>
      <w:tr w:rsidR="00F81D74" w14:paraId="4AD949A0"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42A4FFF" w14:textId="77777777" w:rsidR="00F81D74" w:rsidRDefault="00000000">
            <w:pPr>
              <w:pStyle w:val="TableParagraph"/>
              <w:spacing w:before="2"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2024</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64BBEE7" w14:textId="77777777" w:rsidR="00F81D74" w:rsidRDefault="00000000">
            <w:pPr>
              <w:pStyle w:val="TableParagraph"/>
              <w:spacing w:before="2" w:line="186" w:lineRule="exact"/>
              <w:ind w:right="48"/>
              <w:jc w:val="right"/>
            </w:pPr>
            <w:r>
              <w:rPr>
                <w:rStyle w:val="Hyperlink7"/>
                <w:rFonts w:eastAsia="Arial Unicode MS"/>
                <w:spacing w:val="-2"/>
                <w:sz w:val="18"/>
                <w:szCs w:val="18"/>
              </w:rPr>
              <w:t>2,325.63</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2E7A458" w14:textId="77777777" w:rsidR="00F81D74" w:rsidRDefault="00000000">
            <w:pPr>
              <w:pStyle w:val="TableParagraph"/>
              <w:spacing w:before="2" w:line="186" w:lineRule="exact"/>
              <w:ind w:right="47"/>
              <w:jc w:val="right"/>
            </w:pPr>
            <w:r>
              <w:rPr>
                <w:rStyle w:val="Hyperlink7"/>
                <w:rFonts w:eastAsia="Arial Unicode MS"/>
                <w:spacing w:val="-2"/>
                <w:sz w:val="18"/>
                <w:szCs w:val="18"/>
              </w:rPr>
              <w:t>3,348.99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B98AAB3" w14:textId="77777777" w:rsidR="00F81D74" w:rsidRDefault="00000000">
            <w:pPr>
              <w:pStyle w:val="TableParagraph"/>
              <w:spacing w:before="2" w:line="186" w:lineRule="exact"/>
              <w:ind w:right="47"/>
              <w:jc w:val="right"/>
            </w:pPr>
            <w:r>
              <w:rPr>
                <w:rStyle w:val="Hyperlink7"/>
                <w:rFonts w:eastAsia="Arial Unicode MS"/>
                <w:spacing w:val="-2"/>
                <w:sz w:val="18"/>
                <w:szCs w:val="18"/>
              </w:rPr>
              <w:t>144.00%</w:t>
            </w:r>
          </w:p>
        </w:tc>
      </w:tr>
      <w:tr w:rsidR="00F81D74" w14:paraId="006EBC08"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CEA6C99" w14:textId="77777777" w:rsidR="00F81D74"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2023</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854EB86" w14:textId="77777777" w:rsidR="00F81D74" w:rsidRDefault="00000000">
            <w:pPr>
              <w:pStyle w:val="TableParagraph"/>
              <w:spacing w:line="186" w:lineRule="exact"/>
              <w:ind w:right="48"/>
              <w:jc w:val="right"/>
            </w:pPr>
            <w:r>
              <w:rPr>
                <w:rStyle w:val="Hyperlink7"/>
                <w:rFonts w:eastAsia="Arial Unicode MS"/>
                <w:spacing w:val="-2"/>
                <w:sz w:val="18"/>
                <w:szCs w:val="18"/>
              </w:rPr>
              <w:t>1,960.55</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CDC212A" w14:textId="77777777" w:rsidR="00F81D74" w:rsidRDefault="00000000">
            <w:pPr>
              <w:pStyle w:val="TableParagraph"/>
              <w:spacing w:line="186" w:lineRule="exact"/>
              <w:ind w:right="47"/>
              <w:jc w:val="right"/>
            </w:pPr>
            <w:r>
              <w:rPr>
                <w:rStyle w:val="Hyperlink7"/>
                <w:rFonts w:eastAsia="Arial Unicode MS"/>
                <w:spacing w:val="-2"/>
                <w:sz w:val="18"/>
                <w:szCs w:val="18"/>
              </w:rPr>
              <w:t>2,486.50</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3F1058C" w14:textId="77777777" w:rsidR="00F81D74" w:rsidRDefault="00000000">
            <w:pPr>
              <w:pStyle w:val="TableParagraph"/>
              <w:spacing w:line="186" w:lineRule="exact"/>
              <w:ind w:right="47"/>
              <w:jc w:val="right"/>
            </w:pPr>
            <w:r>
              <w:rPr>
                <w:rStyle w:val="Hyperlink7"/>
                <w:rFonts w:eastAsia="Arial Unicode MS"/>
                <w:spacing w:val="-2"/>
                <w:sz w:val="18"/>
                <w:szCs w:val="18"/>
              </w:rPr>
              <w:t>126.83%</w:t>
            </w:r>
          </w:p>
        </w:tc>
      </w:tr>
    </w:tbl>
    <w:p w14:paraId="33302F3C" w14:textId="77777777" w:rsidR="00F81D74" w:rsidRDefault="00F81D74">
      <w:pPr>
        <w:pStyle w:val="BodyText"/>
        <w:spacing w:before="4"/>
        <w:ind w:left="801" w:hanging="801"/>
        <w:rPr>
          <w:rStyle w:val="Hyperlink4"/>
          <w:sz w:val="2"/>
          <w:szCs w:val="2"/>
        </w:rPr>
      </w:pPr>
    </w:p>
    <w:p w14:paraId="5A90F0B4" w14:textId="77777777" w:rsidR="00F81D74" w:rsidRDefault="00000000">
      <w:pPr>
        <w:pStyle w:val="Body"/>
        <w:spacing w:before="4"/>
        <w:ind w:left="808" w:right="148"/>
        <w:jc w:val="both"/>
        <w:rPr>
          <w:rStyle w:val="Hyperlink8"/>
          <w:rFonts w:eastAsia="Arial Unicode MS"/>
        </w:rPr>
      </w:pPr>
      <w:r>
        <w:rPr>
          <w:rStyle w:val="None"/>
          <w:sz w:val="16"/>
          <w:szCs w:val="16"/>
          <w:vertAlign w:val="superscript"/>
        </w:rPr>
        <w:t>* Assets represent Maanav Dugar including Jason Issac in Progress and Inventory and excluding Lajita Sani and Ishani Mallick, Intangibles, Investments, Cash and Rachana Bhatt, other Rachana Bhatt and Advances and Kamala Khatri.</w:t>
      </w:r>
      <w:r>
        <w:rPr>
          <w:rStyle w:val="None"/>
          <w:spacing w:val="-10"/>
          <w:sz w:val="16"/>
          <w:szCs w:val="16"/>
        </w:rPr>
      </w:r>
      <w:r>
        <w:rPr>
          <w:rStyle w:val="None"/>
          <w:i/>
          <w:iCs/>
          <w:sz w:val="16"/>
          <w:szCs w:val="16"/>
          <w:lang w:val="pt-PT"/>
        </w:rPr>
      </w:r>
      <w:r>
        <w:rPr>
          <w:rStyle w:val="None"/>
          <w:i/>
          <w:iCs/>
          <w:spacing w:val="-4"/>
          <w:sz w:val="16"/>
          <w:szCs w:val="16"/>
        </w:rPr>
      </w:r>
      <w:r>
        <w:rPr>
          <w:rStyle w:val="None"/>
          <w:i/>
          <w:iCs/>
          <w:sz w:val="16"/>
          <w:szCs w:val="16"/>
          <w:lang w:val="it-IT"/>
        </w:rPr>
      </w:r>
      <w:r>
        <w:rPr>
          <w:rStyle w:val="None"/>
          <w:i/>
          <w:iCs/>
          <w:spacing w:val="-1"/>
          <w:sz w:val="16"/>
          <w:szCs w:val="16"/>
        </w:rPr>
      </w:r>
      <w:r>
        <w:rPr>
          <w:rStyle w:val="None"/>
          <w:i/>
          <w:iCs/>
          <w:sz w:val="16"/>
          <w:szCs w:val="16"/>
          <w:lang w:val="en-US"/>
        </w:rPr>
      </w:r>
      <w:r>
        <w:rPr>
          <w:rStyle w:val="None"/>
          <w:i/>
          <w:iCs/>
          <w:spacing w:val="-1"/>
          <w:sz w:val="16"/>
          <w:szCs w:val="16"/>
        </w:rPr>
      </w:r>
      <w:r>
        <w:rPr>
          <w:rStyle w:val="None"/>
          <w:i/>
          <w:iCs/>
          <w:sz w:val="16"/>
          <w:szCs w:val="16"/>
          <w:lang w:val="pt-PT"/>
        </w:rPr>
      </w:r>
      <w:r>
        <w:rPr>
          <w:rStyle w:val="None"/>
          <w:i/>
          <w:iCs/>
          <w:spacing w:val="-2"/>
          <w:sz w:val="16"/>
          <w:szCs w:val="16"/>
        </w:rPr>
      </w:r>
      <w:r>
        <w:rPr>
          <w:rStyle w:val="None"/>
          <w:i/>
          <w:iCs/>
          <w:sz w:val="16"/>
          <w:szCs w:val="16"/>
          <w:lang w:val="en-US"/>
        </w:rPr>
      </w:r>
      <w:r>
        <w:rPr>
          <w:rStyle w:val="None"/>
          <w:i/>
          <w:iCs/>
          <w:spacing w:val="-1"/>
          <w:sz w:val="16"/>
          <w:szCs w:val="16"/>
        </w:rPr>
      </w:r>
      <w:r>
        <w:rPr>
          <w:rStyle w:val="None"/>
          <w:i/>
          <w:iCs/>
          <w:sz w:val="16"/>
          <w:szCs w:val="16"/>
          <w:lang w:val="it-IT"/>
        </w:rPr>
      </w:r>
      <w:r>
        <w:rPr>
          <w:rStyle w:val="None"/>
          <w:i/>
          <w:iCs/>
          <w:spacing w:val="-1"/>
          <w:sz w:val="16"/>
          <w:szCs w:val="16"/>
        </w:rPr>
      </w:r>
      <w:r>
        <w:rPr>
          <w:rStyle w:val="None"/>
          <w:i/>
          <w:iCs/>
          <w:sz w:val="16"/>
          <w:szCs w:val="16"/>
          <w:lang w:val="en-US"/>
        </w:rPr>
      </w:r>
      <w:r>
        <w:rPr>
          <w:rStyle w:val="None"/>
          <w:i/>
          <w:iCs/>
          <w:spacing w:val="-1"/>
          <w:sz w:val="16"/>
          <w:szCs w:val="16"/>
        </w:rPr>
      </w:r>
      <w:r>
        <w:rPr>
          <w:rStyle w:val="None"/>
          <w:i/>
          <w:iCs/>
          <w:sz w:val="16"/>
          <w:szCs w:val="16"/>
        </w:rPr>
      </w:r>
      <w:r>
        <w:rPr>
          <w:rStyle w:val="None"/>
          <w:i/>
          <w:iCs/>
          <w:spacing w:val="-1"/>
          <w:sz w:val="16"/>
          <w:szCs w:val="16"/>
        </w:rPr>
      </w:r>
      <w:r>
        <w:rPr>
          <w:rStyle w:val="None"/>
          <w:i/>
          <w:iCs/>
          <w:sz w:val="16"/>
          <w:szCs w:val="16"/>
          <w:lang w:val="fr-FR"/>
        </w:rPr>
      </w:r>
      <w:r>
        <w:rPr>
          <w:rStyle w:val="None"/>
          <w:i/>
          <w:iCs/>
          <w:spacing w:val="-2"/>
          <w:sz w:val="16"/>
          <w:szCs w:val="16"/>
        </w:rPr>
      </w:r>
      <w:r>
        <w:rPr>
          <w:rStyle w:val="None"/>
          <w:i/>
          <w:iCs/>
          <w:sz w:val="16"/>
          <w:szCs w:val="16"/>
        </w:rPr>
      </w:r>
      <w:r>
        <w:rPr>
          <w:rStyle w:val="None"/>
          <w:i/>
          <w:iCs/>
          <w:spacing w:val="-1"/>
          <w:sz w:val="16"/>
          <w:szCs w:val="16"/>
        </w:rPr>
      </w:r>
      <w:r>
        <w:rPr>
          <w:rStyle w:val="None"/>
          <w:i/>
          <w:iCs/>
          <w:sz w:val="16"/>
          <w:szCs w:val="16"/>
          <w:lang w:val="it-IT"/>
        </w:rPr>
      </w:r>
      <w:r>
        <w:rPr>
          <w:rStyle w:val="None"/>
          <w:i/>
          <w:iCs/>
          <w:spacing w:val="-1"/>
          <w:sz w:val="16"/>
          <w:szCs w:val="16"/>
        </w:rPr>
      </w:r>
      <w:r>
        <w:rPr>
          <w:rStyle w:val="None"/>
          <w:i/>
          <w:iCs/>
          <w:sz w:val="16"/>
          <w:szCs w:val="16"/>
        </w:rPr>
      </w:r>
      <w:r>
        <w:rPr>
          <w:rStyle w:val="None"/>
          <w:i/>
          <w:iCs/>
          <w:spacing w:val="-1"/>
          <w:sz w:val="16"/>
          <w:szCs w:val="16"/>
        </w:rPr>
      </w:r>
      <w:r>
        <w:rPr>
          <w:rStyle w:val="None"/>
          <w:i/>
          <w:iCs/>
          <w:sz w:val="16"/>
          <w:szCs w:val="16"/>
          <w:lang w:val="en-US"/>
        </w:rPr>
      </w:r>
      <w:r>
        <w:rPr>
          <w:rStyle w:val="None"/>
          <w:i/>
          <w:iCs/>
          <w:spacing w:val="-3"/>
          <w:sz w:val="16"/>
          <w:szCs w:val="16"/>
        </w:rPr>
      </w:r>
      <w:r>
        <w:rPr>
          <w:rStyle w:val="None"/>
          <w:i/>
          <w:iCs/>
          <w:sz w:val="16"/>
          <w:szCs w:val="16"/>
        </w:rPr>
      </w:r>
      <w:r>
        <w:rPr>
          <w:rStyle w:val="None"/>
          <w:i/>
          <w:iCs/>
          <w:spacing w:val="-1"/>
          <w:sz w:val="16"/>
          <w:szCs w:val="16"/>
        </w:rPr>
      </w:r>
      <w:r>
        <w:rPr>
          <w:rStyle w:val="None"/>
          <w:i/>
          <w:iCs/>
          <w:sz w:val="16"/>
          <w:szCs w:val="16"/>
          <w:lang w:val="en-US"/>
        </w:rPr>
      </w:r>
      <w:r>
        <w:rPr>
          <w:rStyle w:val="None"/>
          <w:i/>
          <w:iCs/>
          <w:spacing w:val="-1"/>
          <w:sz w:val="16"/>
          <w:szCs w:val="16"/>
        </w:rPr>
      </w:r>
      <w:r>
        <w:rPr>
          <w:rStyle w:val="None"/>
          <w:i/>
          <w:iCs/>
          <w:sz w:val="16"/>
          <w:szCs w:val="16"/>
          <w:lang w:val="de-DE"/>
        </w:rPr>
      </w:r>
      <w:r>
        <w:rPr>
          <w:rStyle w:val="None"/>
          <w:i/>
          <w:iCs/>
          <w:spacing w:val="-1"/>
          <w:sz w:val="16"/>
          <w:szCs w:val="16"/>
        </w:rPr>
      </w:r>
      <w:r>
        <w:rPr>
          <w:rStyle w:val="None"/>
          <w:i/>
          <w:iCs/>
          <w:sz w:val="16"/>
          <w:szCs w:val="16"/>
          <w:lang w:val="en-US"/>
        </w:rPr>
      </w:r>
      <w:r>
        <w:rPr>
          <w:rStyle w:val="None"/>
          <w:i/>
          <w:iCs/>
          <w:spacing w:val="40"/>
          <w:sz w:val="16"/>
          <w:szCs w:val="16"/>
        </w:rPr>
      </w:r>
      <w:r>
        <w:rPr>
          <w:rStyle w:val="None"/>
          <w:i/>
          <w:iCs/>
          <w:sz w:val="16"/>
          <w:szCs w:val="16"/>
          <w:lang w:val="en-US"/>
        </w:rPr>
      </w:r>
    </w:p>
    <w:p w14:paraId="056F21EB" w14:textId="77777777" w:rsidR="00F81D74" w:rsidRDefault="00000000">
      <w:pPr>
        <w:pStyle w:val="Body"/>
        <w:spacing w:before="2"/>
        <w:ind w:left="796"/>
        <w:jc w:val="both"/>
        <w:rPr>
          <w:rStyle w:val="Hyperlink8"/>
          <w:rFonts w:eastAsia="Arial Unicode MS"/>
        </w:rPr>
      </w:pPr>
      <w:r>
        <w:rPr>
          <w:rStyle w:val="None"/>
          <w:sz w:val="16"/>
          <w:szCs w:val="16"/>
          <w:vertAlign w:val="superscript"/>
        </w:rPr>
        <w:t>** Insurance policies do not include Hemang Narula, Udant Sha and Vyanjana Viswanathan.</w:t>
      </w:r>
      <w:r>
        <w:rPr>
          <w:rStyle w:val="None"/>
          <w:spacing w:val="-8"/>
          <w:sz w:val="16"/>
          <w:szCs w:val="16"/>
        </w:rPr>
      </w:r>
      <w:r>
        <w:rPr>
          <w:rStyle w:val="None"/>
          <w:i/>
          <w:iCs/>
          <w:sz w:val="16"/>
          <w:szCs w:val="16"/>
          <w:lang w:val="en-US"/>
        </w:rPr>
      </w:r>
      <w:r>
        <w:rPr>
          <w:rStyle w:val="None"/>
          <w:i/>
          <w:iCs/>
          <w:spacing w:val="-7"/>
          <w:sz w:val="16"/>
          <w:szCs w:val="16"/>
        </w:rPr>
      </w:r>
      <w:r>
        <w:rPr>
          <w:rStyle w:val="None"/>
          <w:i/>
          <w:iCs/>
          <w:sz w:val="16"/>
          <w:szCs w:val="16"/>
          <w:lang w:val="en-US"/>
        </w:rPr>
      </w:r>
      <w:r>
        <w:rPr>
          <w:rStyle w:val="None"/>
          <w:i/>
          <w:iCs/>
          <w:spacing w:val="-7"/>
          <w:sz w:val="16"/>
          <w:szCs w:val="16"/>
        </w:rPr>
      </w:r>
      <w:r>
        <w:rPr>
          <w:rStyle w:val="None"/>
          <w:i/>
          <w:iCs/>
          <w:sz w:val="16"/>
          <w:szCs w:val="16"/>
        </w:rPr>
      </w:r>
      <w:r>
        <w:rPr>
          <w:rStyle w:val="None"/>
          <w:i/>
          <w:iCs/>
          <w:spacing w:val="-6"/>
          <w:sz w:val="16"/>
          <w:szCs w:val="16"/>
        </w:rPr>
      </w:r>
      <w:r>
        <w:rPr>
          <w:rStyle w:val="None"/>
          <w:i/>
          <w:iCs/>
          <w:sz w:val="16"/>
          <w:szCs w:val="16"/>
          <w:lang w:val="en-US"/>
        </w:rPr>
      </w:r>
      <w:r>
        <w:rPr>
          <w:rStyle w:val="None"/>
          <w:i/>
          <w:iCs/>
          <w:spacing w:val="-6"/>
          <w:sz w:val="16"/>
          <w:szCs w:val="16"/>
        </w:rPr>
      </w:r>
      <w:r>
        <w:rPr>
          <w:rStyle w:val="None"/>
          <w:i/>
          <w:iCs/>
          <w:sz w:val="16"/>
          <w:szCs w:val="16"/>
          <w:lang w:val="en-US"/>
        </w:rPr>
      </w:r>
      <w:r>
        <w:rPr>
          <w:rStyle w:val="None"/>
          <w:i/>
          <w:iCs/>
          <w:spacing w:val="-7"/>
          <w:sz w:val="16"/>
          <w:szCs w:val="16"/>
        </w:rPr>
      </w:r>
      <w:r>
        <w:rPr>
          <w:rStyle w:val="None"/>
          <w:i/>
          <w:iCs/>
          <w:sz w:val="16"/>
          <w:szCs w:val="16"/>
        </w:rPr>
      </w:r>
      <w:r>
        <w:rPr>
          <w:rStyle w:val="None"/>
          <w:i/>
          <w:iCs/>
          <w:spacing w:val="-7"/>
          <w:sz w:val="16"/>
          <w:szCs w:val="16"/>
        </w:rPr>
      </w:r>
      <w:r>
        <w:rPr>
          <w:rStyle w:val="None"/>
          <w:i/>
          <w:iCs/>
          <w:sz w:val="16"/>
          <w:szCs w:val="16"/>
          <w:lang w:val="en-US"/>
        </w:rPr>
      </w:r>
      <w:r>
        <w:rPr>
          <w:rStyle w:val="None"/>
          <w:i/>
          <w:iCs/>
          <w:spacing w:val="-7"/>
          <w:sz w:val="16"/>
          <w:szCs w:val="16"/>
        </w:rPr>
      </w:r>
      <w:r>
        <w:rPr>
          <w:rStyle w:val="None"/>
          <w:i/>
          <w:iCs/>
          <w:sz w:val="16"/>
          <w:szCs w:val="16"/>
          <w:lang w:val="fr-FR"/>
        </w:rPr>
      </w:r>
      <w:r>
        <w:rPr>
          <w:rStyle w:val="None"/>
          <w:i/>
          <w:iCs/>
          <w:spacing w:val="-4"/>
          <w:sz w:val="16"/>
          <w:szCs w:val="16"/>
        </w:rPr>
      </w:r>
      <w:r>
        <w:rPr>
          <w:rStyle w:val="None"/>
          <w:i/>
          <w:iCs/>
          <w:sz w:val="16"/>
          <w:szCs w:val="16"/>
          <w:lang w:val="en-US"/>
        </w:rPr>
      </w:r>
      <w:r>
        <w:rPr>
          <w:rStyle w:val="None"/>
          <w:i/>
          <w:iCs/>
          <w:spacing w:val="-7"/>
          <w:sz w:val="16"/>
          <w:szCs w:val="16"/>
        </w:rPr>
      </w:r>
      <w:r>
        <w:rPr>
          <w:rStyle w:val="None"/>
          <w:i/>
          <w:iCs/>
          <w:sz w:val="16"/>
          <w:szCs w:val="16"/>
        </w:rPr>
      </w:r>
      <w:r>
        <w:rPr>
          <w:rStyle w:val="None"/>
          <w:i/>
          <w:iCs/>
          <w:spacing w:val="-5"/>
          <w:sz w:val="16"/>
          <w:szCs w:val="16"/>
        </w:rPr>
      </w:r>
      <w:r>
        <w:rPr>
          <w:rStyle w:val="None"/>
          <w:i/>
          <w:iCs/>
          <w:sz w:val="16"/>
          <w:szCs w:val="16"/>
          <w:lang w:val="en-US"/>
        </w:rPr>
      </w:r>
      <w:r>
        <w:rPr>
          <w:rStyle w:val="None"/>
          <w:i/>
          <w:iCs/>
          <w:spacing w:val="-6"/>
          <w:sz w:val="16"/>
          <w:szCs w:val="16"/>
        </w:rPr>
      </w:r>
      <w:r>
        <w:rPr>
          <w:rStyle w:val="None"/>
          <w:i/>
          <w:iCs/>
          <w:spacing w:val="-2"/>
          <w:sz w:val="16"/>
          <w:szCs w:val="16"/>
          <w:lang w:val="pt-PT"/>
        </w:rPr>
      </w:r>
    </w:p>
    <w:p w14:paraId="1374DB30" w14:textId="77777777" w:rsidR="00F81D74" w:rsidRDefault="00F81D74">
      <w:pPr>
        <w:pStyle w:val="BodyText"/>
        <w:spacing w:before="12"/>
        <w:rPr>
          <w:rStyle w:val="None"/>
          <w:i/>
          <w:iCs/>
          <w:sz w:val="16"/>
          <w:szCs w:val="16"/>
        </w:rPr>
      </w:pPr>
    </w:p>
    <w:p w14:paraId="0509775D" w14:textId="77777777" w:rsidR="00F81D74" w:rsidRDefault="00000000">
      <w:pPr>
        <w:pStyle w:val="BodyText"/>
        <w:ind w:left="796" w:right="151"/>
        <w:jc w:val="both"/>
      </w:pPr>
      <w:r>
        <w:rPr>
          <w:rStyle w:val="Hyperlink4"/>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Varsha Jaggi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(“Udant Sama”). Thomas Sengupta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4"/>
          <w:rFonts w:ascii="Arial Unicode MS" w:hAnsi="Arial Unicode MS"/>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b/>
          <w:bCs/>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p>
    <w:p w14:paraId="5734E3BB" w14:textId="77777777" w:rsidR="00F81D74" w:rsidRDefault="00000000">
      <w:pPr>
        <w:pStyle w:val="Heading4"/>
        <w:numPr>
          <w:ilvl w:val="0"/>
          <w:numId w:val="66"/>
        </w:numPr>
        <w:spacing w:before="201"/>
        <w:ind w:right="164"/>
        <w:jc w:val="left"/>
      </w:pPr>
      <w:r>
        <w:rPr>
          <w:rStyle w:val="Hyperlink4"/>
        </w:rPr>
        <w:t>We have certain contingent liabilities that have not been provided for in our financial statements, which if they</w:t>
      </w:r>
      <w:r>
        <w:rPr>
          <w:rStyle w:val="None"/>
          <w:spacing w:val="-1"/>
        </w:rPr>
        <w:t xml:space="preserve"> </w:t>
      </w:r>
      <w:r>
        <w:rPr>
          <w:rStyle w:val="Hyperlink4"/>
        </w:rPr>
        <w:t>materialise, may adversely affect our financial condition.</w:t>
      </w:r>
    </w:p>
    <w:p w14:paraId="23115893" w14:textId="77777777" w:rsidR="00F81D74" w:rsidRDefault="00000000">
      <w:pPr>
        <w:pStyle w:val="BodyText"/>
        <w:spacing w:before="200"/>
        <w:ind w:left="796" w:right="153"/>
        <w:jc w:val="both"/>
      </w:pPr>
      <w:r>
        <w:rPr>
          <w:rStyle w:val="Hyperlink4"/>
        </w:rPr>
        <w:t>As at June 30, 2025, our contingent liabilities as per Ind AS 37 – provisions, contingent liabilities and contingent assets, that have not been provided for are as set out in the table below:</w:t>
      </w:r>
    </w:p>
    <w:p w14:paraId="6B7FB87F" w14:textId="77777777" w:rsidR="00F81D74" w:rsidRDefault="00000000">
      <w:pPr>
        <w:pStyle w:val="Body"/>
        <w:spacing w:before="202"/>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0"/>
        <w:gridCol w:w="4448"/>
      </w:tblGrid>
      <w:tr w:rsidR="00F81D74" w14:paraId="263CE113" w14:textId="77777777">
        <w:trPr>
          <w:trHeight w:val="198"/>
        </w:trPr>
        <w:tc>
          <w:tcPr>
            <w:tcW w:w="49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1DD5C9B7" w14:textId="77777777" w:rsidR="00F81D74" w:rsidRDefault="00000000">
            <w:pPr>
              <w:pStyle w:val="TableParagraph"/>
              <w:spacing w:line="186" w:lineRule="exact"/>
              <w:ind w:left="11"/>
              <w:jc w:val="center"/>
            </w:pPr>
            <w:r>
              <w:rPr>
                <w:rStyle w:val="None"/>
                <w:b/>
                <w:bCs/>
                <w:spacing w:val="-2"/>
                <w:sz w:val="18"/>
                <w:szCs w:val="18"/>
              </w:rPr>
              <w:t>Particulars</w:t>
            </w:r>
          </w:p>
        </w:tc>
        <w:tc>
          <w:tcPr>
            <w:tcW w:w="44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44" w:type="dxa"/>
              <w:bottom w:w="80" w:type="dxa"/>
              <w:right w:w="80" w:type="dxa"/>
            </w:tcMar>
          </w:tcPr>
          <w:p w14:paraId="2DA82269" w14:textId="77777777" w:rsidR="00F81D74" w:rsidRDefault="00000000">
            <w:pPr>
              <w:pStyle w:val="TableParagraph"/>
              <w:spacing w:line="186" w:lineRule="exact"/>
              <w:ind w:left="1164"/>
            </w:pPr>
            <w:r>
              <w:rPr>
                <w:rStyle w:val="None"/>
                <w:b/>
                <w:bCs/>
                <w:sz w:val="18"/>
                <w:szCs w:val="18"/>
              </w:rPr>
              <w:t>Amount</w:t>
            </w:r>
            <w:r>
              <w:rPr>
                <w:rStyle w:val="None"/>
                <w:b/>
                <w:bCs/>
                <w:spacing w:val="-3"/>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F81D74" w14:paraId="3D3C732C" w14:textId="77777777">
        <w:trPr>
          <w:trHeight w:val="199"/>
        </w:trPr>
        <w:tc>
          <w:tcPr>
            <w:tcW w:w="4950" w:type="dxa"/>
            <w:tcBorders>
              <w:top w:val="single" w:sz="4" w:space="0" w:color="000000"/>
              <w:left w:val="single" w:sz="4" w:space="0" w:color="000000"/>
              <w:bottom w:val="single" w:sz="4" w:space="0" w:color="000000"/>
              <w:right w:val="single" w:sz="4" w:space="0" w:color="000000"/>
            </w:tcBorders>
            <w:tcMar>
              <w:top w:w="80" w:type="dxa"/>
              <w:left w:w="123" w:type="dxa"/>
              <w:bottom w:w="80" w:type="dxa"/>
              <w:right w:w="80" w:type="dxa"/>
            </w:tcMar>
          </w:tcPr>
          <w:p w14:paraId="089361F5" w14:textId="77777777" w:rsidR="00F81D74" w:rsidRDefault="00000000">
            <w:pPr>
              <w:pStyle w:val="TableParagraph"/>
              <w:spacing w:line="188" w:lineRule="exact"/>
              <w:ind w:left="43"/>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921B57E" w14:textId="77777777" w:rsidR="00F81D74" w:rsidRDefault="00000000">
            <w:pPr>
              <w:pStyle w:val="TableParagraph"/>
              <w:spacing w:line="188" w:lineRule="exact"/>
              <w:ind w:right="45"/>
              <w:jc w:val="right"/>
            </w:pPr>
            <w:r>
              <w:rPr>
                <w:rStyle w:val="Hyperlink7"/>
                <w:rFonts w:eastAsia="Arial Unicode MS"/>
                <w:spacing w:val="-2"/>
                <w:sz w:val="18"/>
                <w:szCs w:val="18"/>
              </w:rPr>
              <w:t>34.92</w:t>
            </w:r>
          </w:p>
        </w:tc>
      </w:tr>
    </w:tbl>
    <w:p w14:paraId="531B3500" w14:textId="77777777" w:rsidR="00F81D74" w:rsidRDefault="00F81D74">
      <w:pPr>
        <w:pStyle w:val="Body"/>
        <w:spacing w:before="202"/>
        <w:ind w:left="801" w:hanging="801"/>
        <w:rPr>
          <w:rStyle w:val="None"/>
          <w:i/>
          <w:iCs/>
          <w:sz w:val="18"/>
          <w:szCs w:val="18"/>
        </w:rPr>
      </w:pPr>
    </w:p>
    <w:p w14:paraId="55CD2EEB" w14:textId="77777777" w:rsidR="00F81D74" w:rsidRDefault="00000000">
      <w:pPr>
        <w:pStyle w:val="Body"/>
        <w:spacing w:before="182"/>
        <w:ind w:left="796" w:right="151"/>
        <w:jc w:val="both"/>
        <w:rPr>
          <w:rStyle w:val="None"/>
          <w:sz w:val="20"/>
          <w:szCs w:val="20"/>
        </w:rPr>
      </w:pPr>
      <w:r>
        <w:rPr>
          <w:rStyle w:val="None"/>
          <w:sz w:val="20"/>
          <w:szCs w:val="20"/>
          <w:lang w:val="en-US"/>
        </w:rPr>
        <w:t>Our contingent liabilities may materialise and become actual liabilities. In such case, our business, financial condition, cash flows and results of operations may be adversely affected. For further information, see “Naksh Chakraborty Statements – Note 28: Contingent liabilities and commitments” on page 322.</w:t>
      </w:r>
      <w:r>
        <w:rPr>
          <w:rStyle w:val="None"/>
          <w:spacing w:val="-7"/>
          <w:sz w:val="20"/>
          <w:szCs w:val="20"/>
        </w:rPr>
      </w:r>
      <w:r>
        <w:rPr>
          <w:rStyle w:val="None"/>
          <w:sz w:val="20"/>
          <w:szCs w:val="20"/>
          <w:lang w:val="en-US"/>
        </w:rPr>
      </w:r>
      <w:r>
        <w:rPr>
          <w:rStyle w:val="None"/>
          <w:spacing w:val="-7"/>
          <w:sz w:val="20"/>
          <w:szCs w:val="20"/>
        </w:rPr>
      </w:r>
      <w:r>
        <w:rPr>
          <w:rStyle w:val="None"/>
          <w:sz w:val="20"/>
          <w:szCs w:val="20"/>
          <w:lang w:val="en-US"/>
        </w:rPr>
      </w:r>
      <w:r>
        <w:rPr>
          <w:rStyle w:val="None"/>
          <w:spacing w:val="-9"/>
          <w:sz w:val="20"/>
          <w:szCs w:val="20"/>
        </w:rPr>
      </w:r>
      <w:r>
        <w:rPr>
          <w:rStyle w:val="None"/>
          <w:sz w:val="20"/>
          <w:szCs w:val="20"/>
        </w:rPr>
      </w:r>
      <w:r>
        <w:rPr>
          <w:rStyle w:val="None"/>
          <w:spacing w:val="-11"/>
          <w:sz w:val="20"/>
          <w:szCs w:val="20"/>
        </w:rPr>
      </w:r>
      <w:r>
        <w:rPr>
          <w:rStyle w:val="None"/>
          <w:sz w:val="20"/>
          <w:szCs w:val="20"/>
          <w:lang w:val="fr-FR"/>
        </w:rPr>
      </w:r>
      <w:r>
        <w:rPr>
          <w:rStyle w:val="None"/>
          <w:spacing w:val="-7"/>
          <w:sz w:val="20"/>
          <w:szCs w:val="20"/>
        </w:rPr>
      </w:r>
      <w:r>
        <w:rPr>
          <w:rStyle w:val="None"/>
          <w:sz w:val="20"/>
          <w:szCs w:val="20"/>
        </w:rPr>
      </w:r>
      <w:r>
        <w:rPr>
          <w:rStyle w:val="None"/>
          <w:spacing w:val="-7"/>
          <w:sz w:val="20"/>
          <w:szCs w:val="20"/>
        </w:rPr>
      </w:r>
      <w:r>
        <w:rPr>
          <w:rStyle w:val="None"/>
          <w:sz w:val="20"/>
          <w:szCs w:val="20"/>
          <w:lang w:val="en-US"/>
        </w:rPr>
      </w:r>
      <w:r>
        <w:rPr>
          <w:rStyle w:val="None"/>
          <w:spacing w:val="-7"/>
          <w:sz w:val="20"/>
          <w:szCs w:val="20"/>
        </w:rPr>
      </w:r>
      <w:r>
        <w:rPr>
          <w:rStyle w:val="None"/>
          <w:sz w:val="20"/>
          <w:szCs w:val="20"/>
          <w:lang w:val="en-US"/>
        </w:rPr>
      </w:r>
      <w:r>
        <w:rPr>
          <w:rStyle w:val="None"/>
          <w:spacing w:val="-11"/>
          <w:sz w:val="20"/>
          <w:szCs w:val="20"/>
        </w:rPr>
      </w:r>
      <w:r>
        <w:rPr>
          <w:rStyle w:val="None"/>
          <w:sz w:val="20"/>
          <w:szCs w:val="20"/>
          <w:lang w:val="en-US"/>
        </w:rPr>
      </w:r>
      <w:r>
        <w:rPr>
          <w:rStyle w:val="None"/>
          <w:spacing w:val="-7"/>
          <w:sz w:val="20"/>
          <w:szCs w:val="20"/>
        </w:rPr>
      </w:r>
      <w:r>
        <w:rPr>
          <w:rStyle w:val="None"/>
          <w:sz w:val="20"/>
          <w:szCs w:val="20"/>
        </w:rPr>
      </w:r>
      <w:r>
        <w:rPr>
          <w:rStyle w:val="None"/>
          <w:spacing w:val="-7"/>
          <w:sz w:val="20"/>
          <w:szCs w:val="20"/>
        </w:rPr>
      </w:r>
      <w:r>
        <w:rPr>
          <w:rStyle w:val="None"/>
          <w:sz w:val="20"/>
          <w:szCs w:val="20"/>
          <w:lang w:val="de-DE"/>
        </w:rPr>
      </w:r>
      <w:r>
        <w:rPr>
          <w:rStyle w:val="None"/>
          <w:spacing w:val="-5"/>
          <w:sz w:val="20"/>
          <w:szCs w:val="20"/>
        </w:rPr>
      </w:r>
      <w:r>
        <w:rPr>
          <w:rStyle w:val="None"/>
          <w:sz w:val="20"/>
          <w:szCs w:val="20"/>
          <w:lang w:val="en-US"/>
        </w:rPr>
      </w:r>
      <w:r>
        <w:rPr>
          <w:rStyle w:val="None"/>
          <w:spacing w:val="-9"/>
          <w:sz w:val="20"/>
          <w:szCs w:val="20"/>
        </w:rPr>
      </w:r>
      <w:r>
        <w:rPr>
          <w:rStyle w:val="None"/>
          <w:sz w:val="20"/>
          <w:szCs w:val="20"/>
          <w:lang w:val="fr-FR"/>
        </w:rPr>
      </w:r>
      <w:r>
        <w:rPr>
          <w:rStyle w:val="None"/>
          <w:spacing w:val="-9"/>
          <w:sz w:val="20"/>
          <w:szCs w:val="20"/>
        </w:rPr>
      </w:r>
      <w:r>
        <w:rPr>
          <w:rStyle w:val="None"/>
          <w:sz w:val="20"/>
          <w:szCs w:val="20"/>
          <w:lang w:val="en-US"/>
        </w:rPr>
      </w:r>
      <w:r>
        <w:rPr>
          <w:rStyle w:val="None"/>
          <w:spacing w:val="-7"/>
          <w:sz w:val="20"/>
          <w:szCs w:val="20"/>
        </w:rPr>
      </w:r>
      <w:r>
        <w:rPr>
          <w:rStyle w:val="None"/>
          <w:sz w:val="20"/>
          <w:szCs w:val="20"/>
          <w:lang w:val="pt-PT"/>
        </w:rPr>
      </w:r>
      <w:r>
        <w:rPr>
          <w:rStyle w:val="None"/>
          <w:spacing w:val="-7"/>
          <w:sz w:val="20"/>
          <w:szCs w:val="20"/>
        </w:rPr>
      </w:r>
      <w:r>
        <w:rPr>
          <w:rStyle w:val="None"/>
          <w:sz w:val="20"/>
          <w:szCs w:val="20"/>
          <w:lang w:val="en-US"/>
        </w:rPr>
      </w:r>
      <w:r>
        <w:rPr>
          <w:rStyle w:val="None"/>
          <w:sz w:val="20"/>
          <w:szCs w:val="20"/>
          <w:rtl/>
          <w:lang w:val="ar-SA"/>
        </w:rPr>
      </w:r>
      <w:r>
        <w:rPr>
          <w:rStyle w:val="None"/>
          <w:i/>
          <w:iCs/>
          <w:sz w:val="20"/>
          <w:szCs w:val="20"/>
          <w:lang w:val="en-US"/>
        </w:rPr>
      </w:r>
      <w:r>
        <w:rPr>
          <w:rStyle w:val="None"/>
          <w:sz w:val="20"/>
          <w:szCs w:val="20"/>
        </w:rPr>
      </w:r>
      <w:r>
        <w:rPr>
          <w:rStyle w:val="None"/>
          <w:i/>
          <w:iCs/>
          <w:sz w:val="20"/>
          <w:szCs w:val="20"/>
          <w:lang w:val="en-US"/>
        </w:rPr>
      </w:r>
      <w:r>
        <w:rPr>
          <w:rStyle w:val="None"/>
          <w:sz w:val="20"/>
          <w:szCs w:val="20"/>
        </w:rPr>
      </w:r>
      <w:r>
        <w:rPr>
          <w:rStyle w:val="None"/>
          <w:sz w:val="20"/>
          <w:szCs w:val="20"/>
          <w:lang w:val="fr-FR"/>
        </w:rPr>
      </w:r>
    </w:p>
    <w:p w14:paraId="3B8DD91E" w14:textId="77777777" w:rsidR="00F81D74" w:rsidRDefault="00000000">
      <w:pPr>
        <w:pStyle w:val="Heading4"/>
        <w:numPr>
          <w:ilvl w:val="0"/>
          <w:numId w:val="67"/>
        </w:numPr>
        <w:spacing w:before="201"/>
        <w:ind w:right="162"/>
        <w:jc w:val="left"/>
      </w:pPr>
      <w:r>
        <w:rPr>
          <w:rStyle w:val="Hyperlink4"/>
        </w:rPr>
        <w:t>Anusha Balasubramanian and certain of our Directors are interested in our Company in addition to their remuneration and reimbursement of expenses.</w:t>
      </w:r>
    </w:p>
    <w:p w14:paraId="4BCF3561" w14:textId="77777777" w:rsidR="00F81D74" w:rsidRDefault="00000000">
      <w:pPr>
        <w:pStyle w:val="BodyText"/>
        <w:spacing w:before="200"/>
        <w:ind w:left="796" w:right="148"/>
        <w:jc w:val="both"/>
      </w:pPr>
      <w:r>
        <w:rPr>
          <w:rStyle w:val="Hyperlink4"/>
        </w:rPr>
        <w:t>Anusha Balasubramanian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Company under all circumstances. For further details in relation to the interest of our Promoters and Directors, see “Summary of the Hiral Talwar – Summary of related party transactions” and “Warjas Joshi Information – Meera Warrior Transactions” on “Anusha Balasubramanian and Lopa Pathak – Interests of Promoters”, “Dominic Naik – Interest of Directors” on pages 24, 355, 275 and 256, respectively.</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i/>
          <w:iCs/>
        </w:rPr>
      </w:r>
      <w:r>
        <w:rPr>
          <w:rStyle w:val="Hyperlink4"/>
        </w:rPr>
      </w:r>
      <w:r>
        <w:rPr>
          <w:rStyle w:val="None"/>
          <w:i/>
          <w:iCs/>
        </w:rPr>
      </w:r>
      <w:r>
        <w:rPr>
          <w:rStyle w:val="Hyperlink4"/>
        </w:rPr>
      </w:r>
    </w:p>
    <w:p w14:paraId="673FB024" w14:textId="77777777" w:rsidR="00F81D74" w:rsidRDefault="00000000">
      <w:pPr>
        <w:pStyle w:val="BodyText"/>
        <w:spacing w:before="200"/>
        <w:ind w:left="796" w:right="154"/>
        <w:jc w:val="both"/>
      </w:pPr>
      <w:r>
        <w:rPr>
          <w:rStyle w:val="Hyperlink4"/>
        </w:rPr>
        <w:t>We cannot assure you that any Director who may be interested in the future, would always exercise their rights as Shareholders</w:t>
      </w:r>
      <w:r>
        <w:rPr>
          <w:rStyle w:val="None"/>
        </w:rPr>
        <w:t xml:space="preserve"> </w:t>
      </w:r>
      <w:r>
        <w:rPr>
          <w:rStyle w:val="Hyperlink4"/>
        </w:rPr>
        <w:t>to the benefit and best interest of our Company. As</w:t>
      </w:r>
      <w:r>
        <w:rPr>
          <w:rStyle w:val="None"/>
        </w:rPr>
        <w:t xml:space="preserve"> </w:t>
      </w:r>
      <w:r>
        <w:rPr>
          <w:rStyle w:val="Hyperlink4"/>
        </w:rPr>
        <w:t xml:space="preserve">a result, such Director in the future will continue to </w:t>
      </w:r>
      <w:r>
        <w:rPr>
          <w:rStyle w:val="Hyperlink4"/>
        </w:rPr>
        <w:lastRenderedPageBreak/>
        <w:t>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conflict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best</w:t>
      </w:r>
      <w:r>
        <w:rPr>
          <w:rStyle w:val="None"/>
        </w:rPr>
        <w:t xml:space="preserve"> </w:t>
      </w:r>
      <w:r>
        <w:rPr>
          <w:rStyle w:val="Hyperlink4"/>
        </w:rPr>
        <w:t>interests</w:t>
      </w:r>
      <w:r>
        <w:rPr>
          <w:rStyle w:val="None"/>
        </w:rPr>
        <w:t xml:space="preserve"> </w:t>
      </w:r>
      <w:r>
        <w:rPr>
          <w:rStyle w:val="Hyperlink4"/>
        </w:rPr>
        <w:t>or</w:t>
      </w:r>
      <w:r>
        <w:rPr>
          <w:rStyle w:val="None"/>
        </w:rPr>
        <w:t xml:space="preserve"> </w:t>
      </w:r>
      <w:r>
        <w:rPr>
          <w:rStyle w:val="Hyperlink4"/>
        </w:rPr>
        <w:t>the</w:t>
      </w:r>
      <w:r>
        <w:rPr>
          <w:rStyle w:val="None"/>
        </w:rPr>
        <w:t xml:space="preserve"> </w:t>
      </w:r>
      <w:r>
        <w:rPr>
          <w:rStyle w:val="Hyperlink4"/>
        </w:rPr>
        <w:t>interests</w:t>
      </w:r>
      <w:r>
        <w:rPr>
          <w:rStyle w:val="None"/>
        </w:rPr>
        <w:t xml:space="preserve"> </w:t>
      </w:r>
      <w:r>
        <w:rPr>
          <w:rStyle w:val="Hyperlink4"/>
        </w:rPr>
        <w:t>of</w:t>
      </w:r>
      <w:r>
        <w:rPr>
          <w:rStyle w:val="None"/>
        </w:rPr>
        <w:t xml:space="preserve"> </w:t>
      </w:r>
      <w:r>
        <w:rPr>
          <w:rStyle w:val="Hyperlink4"/>
        </w:rPr>
        <w:t>other</w:t>
      </w:r>
      <w:r>
        <w:rPr>
          <w:rStyle w:val="None"/>
        </w:rPr>
        <w:t xml:space="preserve"> </w:t>
      </w:r>
      <w:r>
        <w:rPr>
          <w:rStyle w:val="Hyperlink4"/>
        </w:rPr>
        <w:t>minority</w:t>
      </w:r>
      <w:r>
        <w:rPr>
          <w:rStyle w:val="None"/>
        </w:rPr>
        <w:t xml:space="preserve"> </w:t>
      </w:r>
      <w:r>
        <w:rPr>
          <w:rStyle w:val="Hyperlink4"/>
        </w:rPr>
        <w:t>Shareholders,</w:t>
      </w:r>
      <w:r>
        <w:rPr>
          <w:rStyle w:val="None"/>
        </w:rPr>
        <w:t xml:space="preserve"> </w:t>
      </w:r>
      <w:r>
        <w:rPr>
          <w:rStyle w:val="Hyperlink4"/>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14:paraId="1155301F" w14:textId="77777777" w:rsidR="00F81D74" w:rsidRDefault="00F81D74">
      <w:pPr>
        <w:pStyle w:val="BodyText"/>
        <w:jc w:val="both"/>
        <w:sectPr w:rsidR="00F81D74">
          <w:headerReference w:type="default" r:id="rId156"/>
          <w:footerReference w:type="default" r:id="rId157"/>
          <w:pgSz w:w="11920" w:h="16840"/>
          <w:pgMar w:top="1140" w:right="566" w:bottom="920" w:left="992" w:header="0" w:footer="0" w:gutter="0"/>
          <w:cols w:space="720"/>
        </w:sectPr>
      </w:pPr>
    </w:p>
    <w:p w14:paraId="0C23BCFA" w14:textId="77777777" w:rsidR="00F81D74" w:rsidRDefault="00000000">
      <w:pPr>
        <w:pStyle w:val="Heading4"/>
        <w:numPr>
          <w:ilvl w:val="0"/>
          <w:numId w:val="68"/>
        </w:numPr>
        <w:spacing w:before="67"/>
        <w:jc w:val="left"/>
        <w:rPr>
          <w:i w:val="0"/>
          <w:iCs w:val="0"/>
        </w:rPr>
      </w:pPr>
      <w:r>
        <w:rPr>
          <w:rStyle w:val="None"/>
        </w:rPr>
        <w:lastRenderedPageBreak/>
        <w:t>We have entered into, and will continue to enter into, related party transactions that may involve conflicts of interest.</w:t>
      </w:r>
    </w:p>
    <w:p w14:paraId="521580A3" w14:textId="77777777" w:rsidR="00F81D74" w:rsidRDefault="00000000">
      <w:pPr>
        <w:pStyle w:val="BodyText"/>
        <w:spacing w:before="200"/>
        <w:ind w:left="796" w:right="147"/>
        <w:jc w:val="both"/>
      </w:pPr>
      <w:r>
        <w:rPr>
          <w:rStyle w:val="Hyperlink4"/>
        </w:rPr>
        <w:t>We have in the past entered into transactions with several related parties. For details regarding our related party transactions for the Fiscals 2025, 2024, 2023 and for the three-month period ended June 30, 2025, see “Summary of the Hiral Talwar – Summary of related party transactions” and “Warjas Joshi Information – Meera Warrior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Zaitra Chakrabarti, 2013 and the SEBI Ikshita Goyal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None"/>
          <w:i/>
          <w:iCs/>
        </w:rPr>
      </w:r>
      <w:r>
        <w:rPr>
          <w:rStyle w:val="Hyperlink4"/>
        </w:rPr>
      </w:r>
      <w:r>
        <w:rPr>
          <w:rStyle w:val="None"/>
          <w:i/>
          <w:iCs/>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1DF4C170" w14:textId="77777777" w:rsidR="00F81D74" w:rsidRDefault="00000000">
      <w:pPr>
        <w:pStyle w:val="Heading4"/>
        <w:numPr>
          <w:ilvl w:val="0"/>
          <w:numId w:val="48"/>
        </w:numPr>
        <w:ind w:right="158"/>
        <w:jc w:val="left"/>
      </w:pPr>
      <w:r>
        <w:rPr>
          <w:rStyle w:val="Hyperlink4"/>
        </w:rPr>
        <w:t>Anusha Balasubramanian and members of our Lopa Pathak will continue to hold a significant equity stake in our Company after the Offer and their interests may differ from those of the other shareholders.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51AD9F75" w14:textId="77777777" w:rsidR="00F81D74" w:rsidRDefault="00000000">
      <w:pPr>
        <w:pStyle w:val="BodyText"/>
        <w:spacing w:before="201"/>
        <w:ind w:left="796" w:right="153"/>
        <w:jc w:val="both"/>
      </w:pPr>
      <w:r>
        <w:rPr>
          <w:rStyle w:val="Hyperlink4"/>
        </w:rPr>
        <w:t>As on the date of this Red Herring Prospectus, our Promoters and members of the Lopa Pathak collectively hold 98.40% of the paid-up Vasudha Bhandari capital of our Company. For further information on their shareholding pre and post-Offer, see “Vanya Mutti” on page 84. After the completion of the Offer, our Promoters along with the members of Lopa Pathak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Lopa Pathak could conflict with our interests or the interests of our other shareholders. We cannot assure you that the Promoters or the members of the Lopa Pathak will act to resolve any conflict of interest in our favour and any such conflict may adversely affect our ability to execute our business strategy or to operate our business. For further information in relation to the interests of our Promoters in the Company, see “Anusha Balasubramanian and Lopa Pathak” and “Dominic Naik” on pages 269 and 250, respectively.</w:t>
      </w:r>
      <w:r>
        <w:rPr>
          <w:rStyle w:val="None"/>
          <w:i/>
          <w:iCs/>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i/>
          <w:iCs/>
        </w:rPr>
      </w:r>
      <w:r>
        <w:rPr>
          <w:rStyle w:val="Hyperlink4"/>
        </w:rPr>
      </w:r>
    </w:p>
    <w:p w14:paraId="0CCB2712" w14:textId="77777777" w:rsidR="00F81D74" w:rsidRDefault="00000000">
      <w:pPr>
        <w:pStyle w:val="Heading4"/>
        <w:numPr>
          <w:ilvl w:val="0"/>
          <w:numId w:val="48"/>
        </w:numPr>
        <w:spacing w:before="198"/>
        <w:ind w:right="165"/>
        <w:jc w:val="left"/>
      </w:pPr>
      <w:r>
        <w:rPr>
          <w:rStyle w:val="Hyperlink4"/>
        </w:rPr>
        <w:t>Technological failures could disrupt our operations and adversely affect our business operations and financial</w:t>
      </w:r>
      <w:r>
        <w:rPr>
          <w:rStyle w:val="None"/>
          <w:spacing w:val="-1"/>
        </w:rPr>
        <w:t xml:space="preserve"> </w:t>
      </w:r>
      <w:r>
        <w:rPr>
          <w:rStyle w:val="Hyperlink5"/>
        </w:rPr>
        <w:t>performance.</w:t>
      </w:r>
    </w:p>
    <w:p w14:paraId="68A68FAA" w14:textId="77777777" w:rsidR="00F81D74" w:rsidRDefault="00000000">
      <w:pPr>
        <w:pStyle w:val="BodyText"/>
        <w:spacing w:before="201"/>
        <w:ind w:left="796" w:right="150"/>
        <w:jc w:val="both"/>
      </w:pPr>
      <w:r>
        <w:rPr>
          <w:rStyle w:val="Hyperlink4"/>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(“Krisha Prabhu Vendor”) to streamline our record keeping and track our business operations. Any disruptions of services at Krisha Prabhu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b/>
          <w:b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58E25A74" w14:textId="77777777" w:rsidR="00F81D74" w:rsidRDefault="00F81D74">
      <w:pPr>
        <w:pStyle w:val="BodyText"/>
        <w:jc w:val="both"/>
        <w:sectPr w:rsidR="00F81D74">
          <w:headerReference w:type="default" r:id="rId158"/>
          <w:footerReference w:type="default" r:id="rId159"/>
          <w:pgSz w:w="11920" w:h="16840"/>
          <w:pgMar w:top="1100" w:right="566" w:bottom="280" w:left="992" w:header="0" w:footer="0" w:gutter="0"/>
          <w:cols w:space="720"/>
        </w:sectPr>
      </w:pPr>
    </w:p>
    <w:p w14:paraId="7EB4EAFB" w14:textId="77777777" w:rsidR="00F81D74" w:rsidRDefault="00000000">
      <w:pPr>
        <w:pStyle w:val="Heading4"/>
        <w:numPr>
          <w:ilvl w:val="0"/>
          <w:numId w:val="69"/>
        </w:numPr>
        <w:spacing w:before="65"/>
        <w:ind w:right="164"/>
        <w:jc w:val="left"/>
      </w:pPr>
      <w:r>
        <w:rPr>
          <w:rStyle w:val="Hyperlink4"/>
        </w:rPr>
        <w:t>Any variation in the utilization of the Bhavya Pal as disclosed in this Red Herring Prospectus shall be subject to certain compliance requirements, including prior approval of the shareholders of our Company.</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7DA78D06" w14:textId="77777777" w:rsidR="00F81D74" w:rsidRDefault="00000000">
      <w:pPr>
        <w:pStyle w:val="BodyText"/>
        <w:spacing w:before="200"/>
        <w:ind w:left="796" w:right="149"/>
        <w:jc w:val="both"/>
      </w:pPr>
      <w:r>
        <w:rPr>
          <w:rStyle w:val="Hyperlink4"/>
        </w:rPr>
        <w:t>We propose to utilize the Bhavya Pal towards (i) Prepayment and/or repayment, in full or in part, of all or a portion of certain outstanding borrowings availed by our Company; (ii) Funding the capital expenditure requirements of our Company towards (b) purchasing and setting up of new machinery for expansion at our Anay Khare; and (b) purchasing and setting up of new machinery at Unit 2 in Chakan, Pune in Maharashtra; (iii) Funding the capital expenditure requirements of our Company towards purchasing and setting up of a rooftop solar power plant for power generation at our Anay Khare; and (iv) general corporate purposes. For further details of the proposed objects of the Offer, see “Objects of the Offer” on page 106. Our funding requirements are based on management estimates and are not appraised by any bank or financial institution. The deployment of the Bhavya Pal will be at the discretion of our Board. However, the deployment of the Ronith Panchal will be monitored by a monitoring agency appointed pursuant to the SEBI ICDR Regulations. Further, we cannot determine with any certainty if we would require the Bhavya Pal to meet another expenditure or fund any exigencies arising out of the competitive environment, business conditions, economic conditions or other factors beyond our control. In accordance with the Zaitra Chakrabarti, 2013 and the SEBI ICDR Regulations, we cannot undertake variation in the utilization of the Bhavya Pal as disclosed in this Red Herring Prospectus without obtaining the approval of the Shareholders through a special resolution. In the event of any such circumstances that require us to vary the disclosed utilization of the Bhavya Pal,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p>
    <w:p w14:paraId="1FDA2A79" w14:textId="77777777" w:rsidR="00F81D74" w:rsidRDefault="00000000">
      <w:pPr>
        <w:pStyle w:val="BodyText"/>
        <w:spacing w:before="201"/>
        <w:ind w:left="796" w:right="154"/>
        <w:jc w:val="both"/>
      </w:pPr>
      <w:r>
        <w:rPr>
          <w:rStyle w:val="Hyperlink4"/>
        </w:rPr>
        <w:t>Additionally, the requirement on Promoters to provide an exit opportunity to such dissenting shareholders of our Company may deter our Promoters from agreeing to the variation of the proposed utilization of the Bhavya Pal,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Lekha Balan, if any, even if such variation is in the interest of our Company. This may restrict our Company’s ability to respond to any change in our business or financial condition by re-deploying the unutilized portion of Bhavya Pal, if any, which may adversely affect our business, financial conditions, cash flows and results of operations.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F9C3136" w14:textId="77777777" w:rsidR="00F81D74" w:rsidRDefault="00000000">
      <w:pPr>
        <w:pStyle w:val="Heading4"/>
        <w:numPr>
          <w:ilvl w:val="0"/>
          <w:numId w:val="48"/>
        </w:numPr>
        <w:spacing w:before="203"/>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susceptible</w:t>
      </w:r>
      <w:r>
        <w:rPr>
          <w:rStyle w:val="None"/>
        </w:rPr>
        <w:t xml:space="preserve"> </w:t>
      </w:r>
      <w:r>
        <w:rPr>
          <w:rStyle w:val="Hyperlink4"/>
        </w:rPr>
        <w:t>to</w:t>
      </w:r>
      <w:r>
        <w:rPr>
          <w:rStyle w:val="None"/>
        </w:rPr>
        <w:t xml:space="preserve"> </w:t>
      </w:r>
      <w:r>
        <w:rPr>
          <w:rStyle w:val="Hyperlink4"/>
        </w:rPr>
        <w:t>liabilities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violation</w:t>
      </w:r>
      <w:r>
        <w:rPr>
          <w:rStyle w:val="None"/>
        </w:rPr>
        <w:t xml:space="preserve"> </w:t>
      </w:r>
      <w:r>
        <w:rPr>
          <w:rStyle w:val="Hyperlink4"/>
        </w:rPr>
        <w:t>of</w:t>
      </w:r>
      <w:r>
        <w:rPr>
          <w:rStyle w:val="None"/>
        </w:rPr>
        <w:t xml:space="preserve"> </w:t>
      </w:r>
      <w:r>
        <w:rPr>
          <w:rStyle w:val="Hyperlink4"/>
        </w:rPr>
        <w:t>applicable</w:t>
      </w:r>
      <w:r>
        <w:rPr>
          <w:rStyle w:val="None"/>
        </w:rPr>
        <w:t xml:space="preserve"> </w:t>
      </w:r>
      <w:r>
        <w:rPr>
          <w:rStyle w:val="Hyperlink4"/>
        </w:rPr>
        <w:t>anti-bribery</w:t>
      </w:r>
      <w:r>
        <w:rPr>
          <w:rStyle w:val="None"/>
        </w:rPr>
        <w:t xml:space="preserve"> </w:t>
      </w:r>
      <w:r>
        <w:rPr>
          <w:rStyle w:val="Hyperlink4"/>
        </w:rPr>
        <w:t>and</w:t>
      </w:r>
      <w:r>
        <w:rPr>
          <w:rStyle w:val="None"/>
        </w:rPr>
        <w:t xml:space="preserve"> </w:t>
      </w:r>
      <w:r>
        <w:rPr>
          <w:rStyle w:val="Hyperlink4"/>
        </w:rPr>
        <w:t>anti-corruption</w:t>
      </w:r>
      <w:r>
        <w:rPr>
          <w:rStyle w:val="None"/>
        </w:rPr>
        <w:t xml:space="preserve"> </w:t>
      </w:r>
      <w:r>
        <w:rPr>
          <w:rStyle w:val="Hyperlink5"/>
        </w:rPr>
        <w:t>laws.</w:t>
      </w:r>
    </w:p>
    <w:p w14:paraId="7618A281" w14:textId="77777777" w:rsidR="00F81D74" w:rsidRDefault="00000000">
      <w:pPr>
        <w:pStyle w:val="BodyText"/>
        <w:spacing w:before="199"/>
        <w:ind w:left="796" w:right="145"/>
        <w:jc w:val="both"/>
      </w:pPr>
      <w:r>
        <w:rPr>
          <w:rStyle w:val="Hyperlink4"/>
        </w:rP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Varsha Jaggi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A1F306A" w14:textId="77777777" w:rsidR="00F81D74" w:rsidRDefault="00000000">
      <w:pPr>
        <w:pStyle w:val="Heading4"/>
        <w:numPr>
          <w:ilvl w:val="0"/>
          <w:numId w:val="48"/>
        </w:numPr>
        <w:spacing w:before="199"/>
        <w:ind w:right="156"/>
        <w:jc w:val="left"/>
      </w:pP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pay</w:t>
      </w:r>
      <w:r>
        <w:rPr>
          <w:rStyle w:val="None"/>
        </w:rPr>
        <w:t xml:space="preserve"> </w:t>
      </w:r>
      <w:r>
        <w:rPr>
          <w:rStyle w:val="Hyperlink4"/>
        </w:rPr>
        <w:t>dividends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will</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capital expenditures and financial condition.</w:t>
      </w:r>
    </w:p>
    <w:p w14:paraId="09912E99" w14:textId="77777777" w:rsidR="00F81D74" w:rsidRDefault="00000000">
      <w:pPr>
        <w:pStyle w:val="BodyText"/>
        <w:spacing w:before="200"/>
        <w:ind w:left="808" w:right="147"/>
        <w:jc w:val="both"/>
      </w:pPr>
      <w:r>
        <w:rPr>
          <w:rStyle w:val="Hyperlink4"/>
        </w:rPr>
        <w:t>We have not declared and paid dividend in the previous three Fiscals. For details, see section titled “Frederick Bala”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1B56020" w14:textId="77777777" w:rsidR="00F81D74" w:rsidRDefault="00000000">
      <w:pPr>
        <w:pStyle w:val="Heading4"/>
        <w:numPr>
          <w:ilvl w:val="0"/>
          <w:numId w:val="48"/>
        </w:numPr>
        <w:ind w:right="159"/>
        <w:jc w:val="left"/>
      </w:pPr>
      <w:r>
        <w:rPr>
          <w:rStyle w:val="Hyperlink4"/>
        </w:rPr>
        <w:t>The</w:t>
      </w:r>
      <w:r>
        <w:rPr>
          <w:rStyle w:val="None"/>
        </w:rPr>
        <w:t xml:space="preserve"> </w:t>
      </w:r>
      <w:r>
        <w:rPr>
          <w:rStyle w:val="Hyperlink4"/>
        </w:rPr>
        <w:t>disclosures</w:t>
      </w:r>
      <w:r>
        <w:rPr>
          <w:rStyle w:val="None"/>
        </w:rPr>
        <w:t xml:space="preserve"> </w:t>
      </w:r>
      <w:r>
        <w:rPr>
          <w:rStyle w:val="Hyperlink4"/>
        </w:rPr>
        <w:t>related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educational</w:t>
      </w:r>
      <w:r>
        <w:rPr>
          <w:rStyle w:val="None"/>
        </w:rPr>
        <w:t xml:space="preserve"> </w:t>
      </w:r>
      <w:r>
        <w:rPr>
          <w:rStyle w:val="Hyperlink4"/>
        </w:rPr>
        <w:t>qualifications</w:t>
      </w:r>
      <w:r>
        <w:rPr>
          <w:rStyle w:val="None"/>
        </w:rPr>
        <w:t xml:space="preserve"> </w:t>
      </w:r>
      <w:r>
        <w:rPr>
          <w:rStyle w:val="Hyperlink4"/>
        </w:rPr>
        <w:t>of</w:t>
      </w:r>
      <w:r>
        <w:rPr>
          <w:rStyle w:val="None"/>
        </w:rPr>
        <w:t xml:space="preserve"> </w:t>
      </w:r>
      <w:r>
        <w:rPr>
          <w:rStyle w:val="Hyperlink4"/>
        </w:rPr>
        <w:t>certain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Promoters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 are based on declarations, affidavits, and undertakings furnished by them.</w:t>
      </w:r>
    </w:p>
    <w:p w14:paraId="46357C79" w14:textId="77777777" w:rsidR="00F81D74" w:rsidRDefault="00000000">
      <w:pPr>
        <w:pStyle w:val="BodyText"/>
        <w:spacing w:before="200"/>
        <w:ind w:left="796" w:right="155"/>
        <w:jc w:val="both"/>
      </w:pPr>
      <w:r>
        <w:rPr>
          <w:rStyle w:val="Hyperlink4"/>
        </w:rPr>
        <w:t>Dhriti Sundaram, Chairman and Bahadurjit Agarwal, Charita Master Hegde, and our Promoter, Brinda Shetty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r>
        <w:rPr>
          <w:rStyle w:val="None"/>
        </w:rPr>
      </w:r>
      <w:r>
        <w:rPr>
          <w:rStyle w:val="Hyperlink5"/>
        </w:rPr>
      </w:r>
    </w:p>
    <w:p w14:paraId="0CF5076D" w14:textId="77777777" w:rsidR="00F81D74" w:rsidRDefault="00F81D74">
      <w:pPr>
        <w:pStyle w:val="BodyText"/>
        <w:jc w:val="both"/>
        <w:sectPr w:rsidR="00F81D74">
          <w:headerReference w:type="default" r:id="rId160"/>
          <w:footerReference w:type="default" r:id="rId161"/>
          <w:pgSz w:w="11920" w:h="16840"/>
          <w:pgMar w:top="1100" w:right="566" w:bottom="280" w:left="992" w:header="0" w:footer="0" w:gutter="0"/>
          <w:cols w:space="720"/>
        </w:sectPr>
      </w:pPr>
    </w:p>
    <w:p w14:paraId="2F2A8F6E" w14:textId="77777777" w:rsidR="00F81D74" w:rsidRDefault="00000000">
      <w:pPr>
        <w:pStyle w:val="BodyText"/>
        <w:spacing w:before="65"/>
        <w:ind w:left="796" w:right="146"/>
        <w:jc w:val="both"/>
      </w:pPr>
      <w:r>
        <w:rPr>
          <w:rStyle w:val="Hyperlink4"/>
        </w:rP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“Dominic Naik” on page 250 is complete, true and accurate.</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i/>
          <w:iCs/>
        </w:rPr>
      </w:r>
      <w:r>
        <w:rPr>
          <w:rStyle w:val="Hyperlink4"/>
        </w:rPr>
      </w:r>
    </w:p>
    <w:p w14:paraId="0ECD3699" w14:textId="77777777" w:rsidR="00F81D74" w:rsidRDefault="00000000">
      <w:pPr>
        <w:pStyle w:val="Heading4"/>
        <w:numPr>
          <w:ilvl w:val="0"/>
          <w:numId w:val="70"/>
        </w:numPr>
        <w:spacing w:before="201"/>
        <w:ind w:right="160"/>
        <w:jc w:val="left"/>
      </w:pPr>
      <w:r>
        <w:rPr>
          <w:rStyle w:val="Hyperlink4"/>
        </w:rPr>
        <w:t>Varsha Jaggi will not receive any proceeds from the Offer for Sale. Dhriti Sundaram Devika Bajwa will receive the proceeds from the Offer for Sale.</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71B43191" w14:textId="77777777" w:rsidR="00F81D74" w:rsidRDefault="00000000">
      <w:pPr>
        <w:pStyle w:val="BodyText"/>
        <w:spacing w:before="200"/>
        <w:ind w:left="796" w:right="148"/>
        <w:jc w:val="both"/>
        <w:sectPr w:rsidR="00F81D74">
          <w:headerReference w:type="default" r:id="rId162"/>
          <w:footerReference w:type="default" r:id="rId163"/>
          <w:pgSz w:w="11920" w:h="16840"/>
          <w:pgMar w:top="1100" w:right="566" w:bottom="280" w:left="992" w:header="0" w:footer="0" w:gutter="0"/>
          <w:cols w:space="720"/>
        </w:sectPr>
      </w:pPr>
      <w:r>
        <w:rPr>
          <w:rStyle w:val="Hyperlink4"/>
        </w:rPr>
        <w:t>Hardik Babu comprises of a Lekha Balan and an Offer for Sale by the Rushil Kala Shareholders. Dhriti Sundaram Devika Bajwa shall be entitled to the entire proceeds from the Offer for Sale (net of their respective portion of the Offer-related expenses) and we will not receive any proceeds from the Offer for Sale. For further information, see “Hardik Babu” and “Objects of the Offer” on pages 67 and 106, respectively.</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i/>
          <w:iCs/>
        </w:rPr>
      </w:r>
      <w:r>
        <w:rPr>
          <w:rStyle w:val="Hyperlink4"/>
        </w:rPr>
      </w:r>
      <w:r>
        <w:rPr>
          <w:rStyle w:val="None"/>
          <w:i/>
          <w:iCs/>
        </w:rPr>
      </w:r>
      <w:r>
        <w:rPr>
          <w:rStyle w:val="Hyperlink4"/>
        </w:rPr>
      </w:r>
    </w:p>
    <w:p w14:paraId="28DE8B67" w14:textId="77777777" w:rsidR="00F81D74" w:rsidRDefault="00000000">
      <w:pPr>
        <w:pStyle w:val="Heading2"/>
        <w:spacing w:before="67" w:line="448" w:lineRule="auto"/>
        <w:ind w:left="3478" w:right="3545"/>
      </w:pPr>
      <w:bookmarkStart w:id="5" w:name="_bookmark6"/>
      <w:bookmarkEnd w:id="5"/>
      <w:r>
        <w:rPr>
          <w:rStyle w:val="Hyperlink4"/>
        </w:rPr>
        <w:lastRenderedPageBreak/>
        <w:t>S</w:t>
      </w:r>
      <w:r>
        <w:rPr>
          <w:rStyle w:val="Hyperlink4"/>
          <w:lang w:val="en-US"/>
        </w:rPr>
        <w:t>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4"/>
          <w:lang w:val="en-US"/>
        </w:rPr>
        <w:t xml:space="preserve">INTRODUCTION </w:t>
      </w:r>
      <w:bookmarkStart w:id="6" w:name="_bookmark7"/>
      <w:bookmarkEnd w:id="6"/>
      <w:r>
        <w:rPr>
          <w:rStyle w:val="Hyperlink4"/>
        </w:rPr>
        <w:t>T</w:t>
      </w:r>
      <w:r>
        <w:rPr>
          <w:rStyle w:val="Hyperlink4"/>
          <w:lang w:val="en-US"/>
        </w:rPr>
        <w:t>HE OFFER</w:t>
      </w:r>
    </w:p>
    <w:p w14:paraId="7C96AE7A" w14:textId="77777777" w:rsidR="00F81D74" w:rsidRDefault="00000000">
      <w:pPr>
        <w:pStyle w:val="BodyText"/>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summarizes</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 xml:space="preserve">the </w:t>
      </w:r>
      <w:r>
        <w:rPr>
          <w:rStyle w:val="Hyperlink5"/>
        </w:rPr>
        <w:t>Offer:</w:t>
      </w:r>
    </w:p>
    <w:p w14:paraId="3BB08A23" w14:textId="77777777" w:rsidR="00F81D74" w:rsidRDefault="00F81D74">
      <w:pPr>
        <w:pStyle w:val="BodyText"/>
        <w:spacing w:before="3" w:after="1"/>
        <w:rPr>
          <w:rStyle w:val="Hyperlink4"/>
          <w:sz w:val="17"/>
          <w:szCs w:val="17"/>
        </w:rPr>
      </w:pP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36"/>
        <w:gridCol w:w="4765"/>
      </w:tblGrid>
      <w:tr w:rsidR="00F81D74" w14:paraId="4FABC794"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7EB03874" w14:textId="77777777" w:rsidR="00F81D74" w:rsidRDefault="00000000">
            <w:pPr>
              <w:pStyle w:val="TableParagraph"/>
              <w:spacing w:line="207" w:lineRule="exact"/>
              <w:ind w:left="57"/>
            </w:pPr>
            <w:r>
              <w:rPr>
                <w:rStyle w:val="None"/>
                <w:b/>
                <w:bCs/>
                <w:sz w:val="18"/>
                <w:szCs w:val="18"/>
              </w:rPr>
              <w:t>Offer</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 xml:space="preserve">Shares </w:t>
            </w:r>
            <w:r>
              <w:rPr>
                <w:rStyle w:val="None"/>
                <w:b/>
                <w:bCs/>
                <w:spacing w:val="-5"/>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972AEE1" w14:textId="77777777" w:rsidR="00F81D74"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w:t>
            </w:r>
          </w:p>
        </w:tc>
      </w:tr>
      <w:tr w:rsidR="00F81D74" w14:paraId="076FC17F" w14:textId="77777777">
        <w:trPr>
          <w:trHeight w:val="19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0C144A71" w14:textId="77777777" w:rsidR="00F81D74" w:rsidRDefault="00000000">
            <w:pPr>
              <w:pStyle w:val="TableParagraph"/>
              <w:spacing w:line="185" w:lineRule="exact"/>
              <w:ind w:left="57"/>
            </w:pPr>
            <w:r>
              <w:rPr>
                <w:rStyle w:val="None"/>
                <w:i/>
                <w:iCs/>
                <w:sz w:val="18"/>
                <w:szCs w:val="18"/>
              </w:rPr>
              <w:t xml:space="preserve">Of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1788415" w14:textId="77777777" w:rsidR="00F81D74" w:rsidRDefault="00F81D74"/>
        </w:tc>
      </w:tr>
      <w:tr w:rsidR="00F81D74" w14:paraId="275F01D0"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55ECA86" w14:textId="77777777" w:rsidR="00F81D74" w:rsidRDefault="00000000">
            <w:pPr>
              <w:pStyle w:val="TableParagraph"/>
              <w:spacing w:line="207" w:lineRule="exact"/>
              <w:ind w:left="57"/>
            </w:pPr>
            <w:r>
              <w:rPr>
                <w:rStyle w:val="Hyperlink6"/>
                <w:rFonts w:eastAsia="Arial Unicode MS"/>
                <w:sz w:val="18"/>
                <w:szCs w:val="18"/>
              </w:rPr>
              <w:t>Lekha Balan(1)</w:t>
            </w:r>
            <w:r>
              <w:rPr>
                <w:rStyle w:val="Hyperlink3"/>
                <w:rFonts w:eastAsia="Arial Unicode MS"/>
                <w:spacing w:val="-3"/>
                <w:sz w:val="18"/>
                <w:szCs w:val="18"/>
              </w:rPr>
            </w:r>
            <w:r>
              <w:rPr>
                <w:rStyle w:val="Hyperlink7"/>
                <w:rFonts w:eastAsia="Arial Unicode MS"/>
                <w:spacing w:val="-2"/>
                <w:sz w:val="18"/>
                <w:szCs w:val="18"/>
              </w:rPr>
            </w:r>
            <w:r>
              <w:rPr>
                <w:rStyle w:val="None"/>
                <w:spacing w:val="-2"/>
                <w:sz w:val="18"/>
                <w:szCs w:val="18"/>
                <w:vertAlign w:val="superscript"/>
              </w:rPr>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008C7487" w14:textId="77777777" w:rsidR="00F81D74"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4,200.00 million</w:t>
            </w:r>
          </w:p>
        </w:tc>
      </w:tr>
      <w:tr w:rsidR="00F81D74" w14:paraId="035EDF23"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02D546D5" w14:textId="77777777" w:rsidR="00F81D74"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Hyperlink7"/>
                <w:rFonts w:eastAsia="Arial Unicode MS"/>
                <w:spacing w:val="-2"/>
                <w:sz w:val="18"/>
                <w:szCs w:val="18"/>
              </w:rPr>
              <w:t>Sale</w:t>
            </w:r>
            <w:r>
              <w:rPr>
                <w:rStyle w:val="None"/>
                <w:spacing w:val="-2"/>
                <w:sz w:val="18"/>
                <w:szCs w:val="18"/>
                <w:vertAlign w:val="superscript"/>
              </w:rPr>
              <w:t>(2)(3)</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B0B162F" w14:textId="77777777" w:rsidR="00F81D74" w:rsidRDefault="00000000">
            <w:pPr>
              <w:pStyle w:val="TableParagraph"/>
              <w:spacing w:line="206"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p>
        </w:tc>
      </w:tr>
      <w:tr w:rsidR="00F81D74" w14:paraId="27EC6F6C"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9A2EA2D" w14:textId="77777777" w:rsidR="00F81D74" w:rsidRDefault="00000000">
            <w:pPr>
              <w:pStyle w:val="TableParagraph"/>
              <w:spacing w:before="1" w:line="186" w:lineRule="exact"/>
              <w:ind w:left="57"/>
            </w:pPr>
            <w:r>
              <w:rPr>
                <w:rStyle w:val="None"/>
                <w:b/>
                <w:bCs/>
                <w:sz w:val="18"/>
                <w:szCs w:val="18"/>
              </w:rPr>
              <w:t>Hardik Babu comprises of:</w:t>
            </w:r>
            <w:r>
              <w:rPr>
                <w:rStyle w:val="None"/>
                <w:b/>
                <w:bCs/>
                <w:spacing w:val="-3"/>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2"/>
                <w:sz w:val="18"/>
                <w:szCs w:val="18"/>
              </w:rPr>
            </w:r>
            <w:r>
              <w:rPr>
                <w:rStyle w:val="None"/>
                <w:b/>
                <w:bCs/>
                <w:spacing w:val="-5"/>
                <w:sz w:val="18"/>
                <w:szCs w:val="18"/>
              </w:rPr>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29FE9D7C" w14:textId="77777777" w:rsidR="00F81D74" w:rsidRDefault="00F81D74"/>
        </w:tc>
      </w:tr>
      <w:tr w:rsidR="00F81D74" w14:paraId="5ADE841F"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47B3FC0" w14:textId="77777777" w:rsidR="00F81D74" w:rsidRDefault="00000000">
            <w:pPr>
              <w:pStyle w:val="TableParagraph"/>
              <w:spacing w:line="207" w:lineRule="exact"/>
              <w:ind w:left="57"/>
            </w:pPr>
            <w:r>
              <w:rPr>
                <w:rStyle w:val="None"/>
                <w:b/>
                <w:bCs/>
                <w:sz w:val="18"/>
                <w:szCs w:val="18"/>
              </w:rPr>
              <w:t>A)</w:t>
            </w:r>
            <w:r>
              <w:rPr>
                <w:rStyle w:val="None"/>
                <w:b/>
                <w:bCs/>
                <w:spacing w:val="-1"/>
                <w:sz w:val="18"/>
                <w:szCs w:val="18"/>
              </w:rPr>
              <w:t xml:space="preserve"> </w:t>
            </w:r>
            <w:r>
              <w:rPr>
                <w:rStyle w:val="None"/>
                <w:b/>
                <w:bCs/>
                <w:sz w:val="18"/>
                <w:szCs w:val="18"/>
              </w:rPr>
              <w:t xml:space="preserve">QIB </w:t>
            </w:r>
            <w:r>
              <w:rPr>
                <w:rStyle w:val="None"/>
                <w:b/>
                <w:bCs/>
                <w:spacing w:val="-2"/>
                <w:sz w:val="18"/>
                <w:szCs w:val="18"/>
              </w:rPr>
              <w:t>Portion</w:t>
            </w:r>
            <w:r>
              <w:rPr>
                <w:rStyle w:val="None"/>
                <w:b/>
                <w:bCs/>
                <w:spacing w:val="-2"/>
                <w:sz w:val="18"/>
                <w:szCs w:val="18"/>
                <w:vertAlign w:val="superscript"/>
              </w:rPr>
              <w:t>(4)(5)(6)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7498775" w14:textId="77777777" w:rsidR="00F81D74"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more</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F81D74" w14:paraId="7A5FC5D9"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257F7367" w14:textId="77777777" w:rsidR="00F81D74"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r>
              <w:rPr>
                <w:rStyle w:val="Hyperlink7"/>
                <w:rFonts w:eastAsia="Arial Unicode MS"/>
                <w:spacing w:val="-2"/>
                <w:sz w:val="18"/>
                <w:szCs w:val="18"/>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257AFD9A" w14:textId="77777777" w:rsidR="00F81D74" w:rsidRDefault="00F81D74"/>
        </w:tc>
      </w:tr>
      <w:tr w:rsidR="00F81D74" w14:paraId="2425A7B4"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25" w:type="dxa"/>
              <w:bottom w:w="80" w:type="dxa"/>
              <w:right w:w="80" w:type="dxa"/>
            </w:tcMar>
          </w:tcPr>
          <w:p w14:paraId="47360BEB" w14:textId="77777777" w:rsidR="00F81D74" w:rsidRDefault="00000000">
            <w:pPr>
              <w:pStyle w:val="TableParagraph"/>
              <w:spacing w:line="186" w:lineRule="exact"/>
              <w:ind w:left="45"/>
            </w:pP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Anchor</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7"/>
                <w:rFonts w:eastAsia="Arial Unicode MS"/>
                <w:spacing w:val="-2"/>
                <w:sz w:val="18"/>
                <w:szCs w:val="18"/>
              </w:rPr>
              <w:t>Portion</w:t>
            </w:r>
            <w:r>
              <w:rPr>
                <w:rStyle w:val="None"/>
                <w:spacing w:val="-2"/>
                <w:sz w:val="18"/>
                <w:szCs w:val="18"/>
                <w:vertAlign w:val="superscript"/>
              </w:rPr>
              <w:t>(6)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F741A66" w14:textId="77777777" w:rsidR="00F81D74"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745A82BF"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131" w:type="dxa"/>
            </w:tcMar>
          </w:tcPr>
          <w:p w14:paraId="539F668D" w14:textId="77777777" w:rsidR="00F81D74" w:rsidRDefault="00000000">
            <w:pPr>
              <w:pStyle w:val="TableParagraph"/>
              <w:spacing w:line="206" w:lineRule="exact"/>
              <w:ind w:left="328" w:right="51" w:hanging="296"/>
            </w:pPr>
            <w:r>
              <w:rPr>
                <w:rStyle w:val="Hyperlink6"/>
                <w:rFonts w:eastAsia="Arial Unicode MS"/>
                <w:sz w:val="18"/>
                <w:szCs w:val="18"/>
              </w:rPr>
              <w:t>(ii)</w:t>
            </w:r>
            <w:r>
              <w:rPr>
                <w:rStyle w:val="None"/>
                <w:spacing w:val="40"/>
                <w:sz w:val="18"/>
                <w:szCs w:val="18"/>
              </w:rPr>
              <w:t xml:space="preserve"> </w:t>
            </w:r>
            <w:r>
              <w:rPr>
                <w:rStyle w:val="Hyperlink6"/>
                <w:rFonts w:eastAsia="Arial Unicode MS"/>
                <w:sz w:val="18"/>
                <w:szCs w:val="18"/>
              </w:rPr>
              <w:t>Net</w:t>
            </w:r>
            <w:r>
              <w:rPr>
                <w:rStyle w:val="None"/>
                <w:spacing w:val="40"/>
                <w:sz w:val="18"/>
                <w:szCs w:val="18"/>
              </w:rPr>
              <w:t xml:space="preserve"> </w:t>
            </w:r>
            <w:r>
              <w:rPr>
                <w:rStyle w:val="Hyperlink6"/>
                <w:rFonts w:eastAsia="Arial Unicode MS"/>
                <w:sz w:val="18"/>
                <w:szCs w:val="18"/>
              </w:rPr>
              <w:t>QIB</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(assuming</w:t>
            </w:r>
            <w:r>
              <w:rPr>
                <w:rStyle w:val="None"/>
                <w:spacing w:val="40"/>
                <w:sz w:val="18"/>
                <w:szCs w:val="18"/>
              </w:rPr>
              <w:t xml:space="preserve"> </w:t>
            </w:r>
            <w:r>
              <w:rPr>
                <w:rStyle w:val="Hyperlink6"/>
                <w:rFonts w:eastAsia="Arial Unicode MS"/>
                <w:sz w:val="18"/>
                <w:szCs w:val="18"/>
              </w:rPr>
              <w:t>Anchor</w:t>
            </w:r>
            <w:r>
              <w:rPr>
                <w:rStyle w:val="None"/>
                <w:spacing w:val="40"/>
                <w:sz w:val="18"/>
                <w:szCs w:val="18"/>
              </w:rPr>
              <w:t xml:space="preserve"> </w:t>
            </w:r>
            <w:r>
              <w:rPr>
                <w:rStyle w:val="Hyperlink6"/>
                <w:rFonts w:eastAsia="Arial Unicode MS"/>
                <w:sz w:val="18"/>
                <w:szCs w:val="18"/>
              </w:rPr>
              <w:t>Investor</w:t>
            </w:r>
            <w:r>
              <w:rPr>
                <w:rStyle w:val="None"/>
                <w:spacing w:val="40"/>
                <w:sz w:val="18"/>
                <w:szCs w:val="18"/>
              </w:rPr>
              <w:t xml:space="preserve"> </w:t>
            </w:r>
            <w:r>
              <w:rPr>
                <w:rStyle w:val="Hyperlink6"/>
                <w:rFonts w:eastAsia="Arial Unicode MS"/>
                <w:sz w:val="18"/>
                <w:szCs w:val="18"/>
              </w:rPr>
              <w:t>Portion</w:t>
            </w:r>
            <w:r>
              <w:rPr>
                <w:rStyle w:val="None"/>
                <w:spacing w:val="40"/>
                <w:sz w:val="18"/>
                <w:szCs w:val="18"/>
              </w:rPr>
              <w:t xml:space="preserve"> </w:t>
            </w:r>
            <w:r>
              <w:rPr>
                <w:rStyle w:val="Hyperlink6"/>
                <w:rFonts w:eastAsia="Arial Unicode MS"/>
                <w:sz w:val="18"/>
                <w:szCs w:val="18"/>
              </w:rPr>
              <w:t>is</w:t>
            </w:r>
            <w:r>
              <w:rPr>
                <w:rStyle w:val="None"/>
                <w:spacing w:val="40"/>
                <w:sz w:val="18"/>
                <w:szCs w:val="18"/>
              </w:rPr>
              <w:t xml:space="preserve"> </w:t>
            </w:r>
            <w:r>
              <w:rPr>
                <w:rStyle w:val="Hyperlink6"/>
                <w:rFonts w:eastAsia="Arial Unicode MS"/>
                <w:sz w:val="18"/>
                <w:szCs w:val="18"/>
              </w:rPr>
              <w:t>fully</w:t>
            </w:r>
            <w:r>
              <w:rPr>
                <w:rStyle w:val="None"/>
                <w:spacing w:val="80"/>
                <w:sz w:val="18"/>
                <w:szCs w:val="18"/>
              </w:rPr>
              <w:t xml:space="preserve"> </w:t>
            </w:r>
            <w:r>
              <w:rPr>
                <w:rStyle w:val="Hyperlink7"/>
                <w:rFonts w:eastAsia="Arial Unicode MS"/>
                <w:spacing w:val="-2"/>
                <w:sz w:val="18"/>
                <w:szCs w:val="18"/>
              </w:rPr>
              <w:t>subscribed)</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52E17F9" w14:textId="77777777" w:rsidR="00F81D74"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51968F31"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4F56CAAD" w14:textId="77777777" w:rsidR="00F81D74"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4FAA4143" w14:textId="77777777" w:rsidR="00F81D74" w:rsidRDefault="00F81D74"/>
        </w:tc>
      </w:tr>
      <w:tr w:rsidR="00F81D74" w14:paraId="0CB2476B"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68" w:type="dxa"/>
              <w:bottom w:w="80" w:type="dxa"/>
              <w:right w:w="80" w:type="dxa"/>
            </w:tcMar>
          </w:tcPr>
          <w:p w14:paraId="18001B34" w14:textId="77777777" w:rsidR="00F81D74" w:rsidRDefault="00000000">
            <w:pPr>
              <w:pStyle w:val="TableParagraph"/>
              <w:spacing w:line="206" w:lineRule="exact"/>
              <w:ind w:left="688" w:hanging="360"/>
            </w:pPr>
            <w:r>
              <w:rPr>
                <w:rStyle w:val="Hyperlink6"/>
                <w:rFonts w:eastAsia="Arial Unicode MS"/>
                <w:sz w:val="18"/>
                <w:szCs w:val="18"/>
              </w:rPr>
              <w:t>(a) Available for allocation to Faqid Korpal only (5% of the Net QIB Portion)</w:t>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Hyperlink7"/>
                <w:rFonts w:eastAsia="Arial Unicode MS"/>
                <w:spacing w:val="-2"/>
                <w:sz w:val="18"/>
                <w:szCs w:val="18"/>
              </w:rPr>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720498B" w14:textId="77777777" w:rsidR="00F81D74"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198962A0"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2E6A9942" w14:textId="77777777" w:rsidR="00F81D74" w:rsidRDefault="00000000">
            <w:pPr>
              <w:pStyle w:val="TableParagraph"/>
              <w:spacing w:line="186" w:lineRule="exact"/>
              <w:ind w:left="328"/>
            </w:pPr>
            <w:r>
              <w:rPr>
                <w:rStyle w:val="Hyperlink6"/>
                <w:rFonts w:eastAsia="Arial Unicode MS"/>
                <w:sz w:val="18"/>
                <w:szCs w:val="18"/>
              </w:rPr>
              <w:t>(b) Balance of QIB Portion for all QIBs including Faqid Korpal</w:t>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A863418" w14:textId="77777777" w:rsidR="00F81D74"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4057150A"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469948CD" w14:textId="77777777" w:rsidR="00F81D74" w:rsidRDefault="00F81D74"/>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18AAE8D" w14:textId="77777777" w:rsidR="00F81D74" w:rsidRDefault="00F81D74"/>
        </w:tc>
      </w:tr>
      <w:tr w:rsidR="00F81D74" w14:paraId="16A0514B"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7CEF4DA" w14:textId="77777777" w:rsidR="00F81D74" w:rsidRDefault="00000000">
            <w:pPr>
              <w:pStyle w:val="TableParagraph"/>
              <w:spacing w:line="207" w:lineRule="exact"/>
              <w:ind w:left="57"/>
            </w:pPr>
            <w:r>
              <w:rPr>
                <w:rStyle w:val="None"/>
                <w:b/>
                <w:bCs/>
                <w:sz w:val="18"/>
                <w:szCs w:val="18"/>
              </w:rPr>
              <w:t>B) Non-Nikita Sidhu(4)(5)</w:t>
            </w:r>
            <w:r>
              <w:rPr>
                <w:rStyle w:val="None"/>
                <w:b/>
                <w:bCs/>
                <w:spacing w:val="-4"/>
                <w:sz w:val="18"/>
                <w:szCs w:val="18"/>
              </w:rPr>
            </w:r>
            <w:r>
              <w:rPr>
                <w:rStyle w:val="None"/>
                <w:b/>
                <w:bCs/>
                <w:sz w:val="18"/>
                <w:szCs w:val="18"/>
              </w:rPr>
            </w:r>
            <w:r>
              <w:rPr>
                <w:rStyle w:val="None"/>
                <w:b/>
                <w:bCs/>
                <w:spacing w:val="-3"/>
                <w:sz w:val="18"/>
                <w:szCs w:val="18"/>
              </w:rPr>
            </w:r>
            <w:r>
              <w:rPr>
                <w:rStyle w:val="None"/>
                <w:b/>
                <w:bCs/>
                <w:spacing w:val="-2"/>
                <w:sz w:val="18"/>
                <w:szCs w:val="18"/>
              </w:rPr>
            </w:r>
            <w:r>
              <w:rPr>
                <w:rStyle w:val="None"/>
                <w:b/>
                <w:bCs/>
                <w:spacing w:val="-2"/>
                <w:sz w:val="18"/>
                <w:szCs w:val="18"/>
                <w:vertAlign w:val="superscript"/>
              </w:rPr>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09943ACC" w14:textId="77777777" w:rsidR="00F81D74"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F81D74" w14:paraId="2F53D080"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358" w:type="dxa"/>
              <w:bottom w:w="80" w:type="dxa"/>
              <w:right w:w="80" w:type="dxa"/>
            </w:tcMar>
          </w:tcPr>
          <w:p w14:paraId="1F5B7208" w14:textId="77777777" w:rsidR="00F81D74" w:rsidRDefault="00000000">
            <w:pPr>
              <w:pStyle w:val="TableParagraph"/>
              <w:spacing w:line="186" w:lineRule="exact"/>
              <w:ind w:left="27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123250D6" w14:textId="77777777" w:rsidR="00F81D74" w:rsidRDefault="00F81D74"/>
        </w:tc>
      </w:tr>
      <w:tr w:rsidR="00F81D74" w14:paraId="4EC468EB"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3D727F2A" w14:textId="77777777" w:rsidR="00F81D74" w:rsidRDefault="00000000">
            <w:pPr>
              <w:pStyle w:val="TableParagraph"/>
              <w:spacing w:line="206" w:lineRule="exact"/>
              <w:ind w:left="638" w:hanging="360"/>
            </w:pPr>
            <w:r>
              <w:rPr>
                <w:rStyle w:val="Hyperlink6"/>
                <w:rFonts w:eastAsia="Arial Unicode MS"/>
                <w:sz w:val="18"/>
                <w:szCs w:val="18"/>
              </w:rPr>
              <w:t xml:space="preserve">(i) One-third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0.20 million and up to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6C853EBA" w14:textId="77777777" w:rsidR="00F81D74"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72837ADF"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5FF9E93E" w14:textId="77777777" w:rsidR="00F81D74" w:rsidRDefault="00000000">
            <w:pPr>
              <w:pStyle w:val="TableParagraph"/>
              <w:spacing w:line="206" w:lineRule="exact"/>
              <w:ind w:left="638" w:hanging="360"/>
            </w:pPr>
            <w:r>
              <w:rPr>
                <w:rStyle w:val="Hyperlink6"/>
                <w:rFonts w:eastAsia="Arial Unicode MS"/>
                <w:sz w:val="18"/>
                <w:szCs w:val="18"/>
              </w:rPr>
              <w:t xml:space="preserve">(ii) Two-third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175E29E" w14:textId="77777777" w:rsidR="00F81D74"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116361B8"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390DB50C" w14:textId="77777777" w:rsidR="00F81D74" w:rsidRDefault="00F81D74"/>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5DE766E6" w14:textId="77777777" w:rsidR="00F81D74" w:rsidRDefault="00F81D74"/>
        </w:tc>
      </w:tr>
      <w:tr w:rsidR="00F81D74" w14:paraId="1221B6DD"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CA8935B" w14:textId="77777777" w:rsidR="00F81D74" w:rsidRDefault="00000000">
            <w:pPr>
              <w:pStyle w:val="TableParagraph"/>
              <w:spacing w:line="207" w:lineRule="exact"/>
              <w:ind w:left="57"/>
            </w:pPr>
            <w:r>
              <w:rPr>
                <w:rStyle w:val="None"/>
                <w:b/>
                <w:bCs/>
                <w:sz w:val="18"/>
                <w:szCs w:val="18"/>
              </w:rPr>
              <w:t>C) Parth Sarkar(4)(5)</w:t>
            </w:r>
            <w:r>
              <w:rPr>
                <w:rStyle w:val="None"/>
                <w:b/>
                <w:bCs/>
                <w:spacing w:val="-2"/>
                <w:sz w:val="18"/>
                <w:szCs w:val="18"/>
              </w:rPr>
            </w:r>
            <w:r>
              <w:rPr>
                <w:rStyle w:val="None"/>
                <w:b/>
                <w:bCs/>
                <w:spacing w:val="-2"/>
                <w:sz w:val="18"/>
                <w:szCs w:val="18"/>
                <w:vertAlign w:val="superscript"/>
              </w:rPr>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A29D6C9" w14:textId="77777777" w:rsidR="00F81D74"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F81D74" w14:paraId="0F05ADE6"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3270E798" w14:textId="77777777" w:rsidR="00F81D74" w:rsidRDefault="00F81D74"/>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30718B9C" w14:textId="77777777" w:rsidR="00F81D74" w:rsidRDefault="00F81D74"/>
        </w:tc>
      </w:tr>
      <w:tr w:rsidR="00F81D74" w14:paraId="25FCA3BB"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7ED1C4E" w14:textId="77777777" w:rsidR="00F81D74" w:rsidRDefault="00000000">
            <w:pPr>
              <w:pStyle w:val="TableParagraph"/>
              <w:spacing w:line="186" w:lineRule="exact"/>
              <w:ind w:left="57"/>
            </w:pPr>
            <w:r>
              <w:rPr>
                <w:rStyle w:val="None"/>
                <w:b/>
                <w:bCs/>
                <w:sz w:val="18"/>
                <w:szCs w:val="18"/>
              </w:rPr>
              <w:t>Pre- and post-Harsh Murty Shares</w:t>
            </w:r>
            <w:r>
              <w:rPr>
                <w:rStyle w:val="None"/>
                <w:b/>
                <w:bCs/>
                <w:spacing w:val="-2"/>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1"/>
                <w:sz w:val="18"/>
                <w:szCs w:val="18"/>
              </w:rPr>
            </w:r>
            <w:r>
              <w:rPr>
                <w:rStyle w:val="None"/>
                <w:b/>
                <w:bCs/>
                <w:spacing w:val="-2"/>
                <w:sz w:val="18"/>
                <w:szCs w:val="18"/>
              </w:rPr>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E63CEAE" w14:textId="77777777" w:rsidR="00F81D74" w:rsidRDefault="00F81D74"/>
        </w:tc>
      </w:tr>
      <w:tr w:rsidR="00F81D74" w14:paraId="099B3E1A" w14:textId="77777777">
        <w:trPr>
          <w:trHeight w:val="42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8221173" w14:textId="77777777" w:rsidR="00F81D74" w:rsidRDefault="00000000">
            <w:pPr>
              <w:pStyle w:val="TableParagraph"/>
              <w:spacing w:line="210" w:lineRule="exact"/>
              <w:ind w:left="57"/>
            </w:pPr>
            <w:r>
              <w:rPr>
                <w:rStyle w:val="Hyperlink6"/>
                <w:rFonts w:eastAsia="Arial Unicode MS"/>
                <w:sz w:val="18"/>
                <w:szCs w:val="18"/>
              </w:rPr>
              <w:t>Equity Shares outstanding prior to the Offer (as on the date of this Red Herring Prospectus)</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7E0464C8" w14:textId="77777777" w:rsidR="00F81D74" w:rsidRDefault="00000000">
            <w:pPr>
              <w:pStyle w:val="TableParagraph"/>
              <w:spacing w:line="207"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5668B7BB" w14:textId="77777777">
        <w:trPr>
          <w:trHeight w:val="21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3AA1F39" w14:textId="77777777" w:rsidR="00F81D74" w:rsidRDefault="00000000">
            <w:pPr>
              <w:pStyle w:val="TableParagraph"/>
              <w:spacing w:line="181" w:lineRule="exact"/>
              <w:ind w:left="57"/>
            </w:pP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outstanding after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Offer</w:t>
            </w:r>
            <w:r>
              <w:rPr>
                <w:rStyle w:val="None"/>
                <w:spacing w:val="-2"/>
                <w:sz w:val="18"/>
                <w:szCs w:val="18"/>
                <w:vertAlign w:val="superscript"/>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07C94E3" w14:textId="77777777" w:rsidR="00F81D74" w:rsidRDefault="00000000">
            <w:pPr>
              <w:pStyle w:val="TableParagraph"/>
              <w:spacing w:line="181" w:lineRule="exact"/>
              <w:ind w:left="57"/>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 xml:space="preserve">of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F81D74" w14:paraId="6290F11D"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0A5D7706" w14:textId="77777777" w:rsidR="00F81D74" w:rsidRDefault="00F81D74"/>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3EABDED9" w14:textId="77777777" w:rsidR="00F81D74" w:rsidRDefault="00F81D74"/>
        </w:tc>
      </w:tr>
      <w:tr w:rsidR="00F81D74" w14:paraId="1B9EEE0A" w14:textId="77777777">
        <w:trPr>
          <w:trHeight w:val="62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D7ECDE8" w14:textId="77777777" w:rsidR="00F81D74" w:rsidRDefault="00000000">
            <w:pPr>
              <w:pStyle w:val="TableParagraph"/>
              <w:spacing w:line="207" w:lineRule="exact"/>
              <w:ind w:left="57"/>
            </w:pPr>
            <w:r>
              <w:rPr>
                <w:rStyle w:val="None"/>
                <w:b/>
                <w:bCs/>
                <w:sz w:val="18"/>
                <w:szCs w:val="18"/>
              </w:rPr>
              <w:t>Use of Bhavya Pal of the Offer</w:t>
            </w:r>
            <w:r>
              <w:rPr>
                <w:rStyle w:val="None"/>
                <w:b/>
                <w:bCs/>
                <w:spacing w:val="-4"/>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2"/>
                <w:sz w:val="18"/>
                <w:szCs w:val="18"/>
              </w:rPr>
            </w:r>
            <w:r>
              <w:rPr>
                <w:rStyle w:val="None"/>
                <w:b/>
                <w:bCs/>
                <w:sz w:val="18"/>
                <w:szCs w:val="18"/>
              </w:rPr>
            </w:r>
            <w:r>
              <w:rPr>
                <w:rStyle w:val="None"/>
                <w:b/>
                <w:bCs/>
                <w:spacing w:val="-1"/>
                <w:sz w:val="18"/>
                <w:szCs w:val="18"/>
              </w:rPr>
            </w:r>
            <w:r>
              <w:rPr>
                <w:rStyle w:val="None"/>
                <w:b/>
                <w:bCs/>
                <w:spacing w:val="-4"/>
                <w:sz w:val="18"/>
                <w:szCs w:val="18"/>
              </w:rPr>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123" w:type="dxa"/>
            </w:tcMar>
          </w:tcPr>
          <w:p w14:paraId="34AE3E75" w14:textId="77777777" w:rsidR="00F81D74" w:rsidRDefault="00000000">
            <w:pPr>
              <w:pStyle w:val="TableParagraph"/>
              <w:spacing w:line="206" w:lineRule="exact"/>
              <w:ind w:left="57" w:right="43"/>
              <w:jc w:val="both"/>
            </w:pPr>
            <w:r>
              <w:rPr>
                <w:rStyle w:val="Hyperlink6"/>
                <w:rFonts w:eastAsia="Arial Unicode MS"/>
                <w:sz w:val="18"/>
                <w:szCs w:val="18"/>
              </w:rPr>
              <w:t>See “Objects of the Offer” on page 106 for information about the use of the Bhavya Pal of the Offer. Varsha Jaggi will not receive any proceeds from the Offer for Sale.</w:t>
            </w:r>
            <w:r>
              <w:rPr>
                <w:rStyle w:val="None"/>
                <w:spacing w:val="-7"/>
                <w:sz w:val="18"/>
                <w:szCs w:val="18"/>
              </w:rPr>
            </w:r>
            <w:r>
              <w:rPr>
                <w:rStyle w:val="Hyperlink6"/>
                <w:rFonts w:eastAsia="Arial Unicode MS"/>
                <w:sz w:val="18"/>
                <w:szCs w:val="18"/>
              </w:rPr>
            </w:r>
            <w:r>
              <w:rPr>
                <w:rStyle w:val="None"/>
                <w:i/>
                <w:iCs/>
                <w:sz w:val="18"/>
                <w:szCs w:val="18"/>
              </w:rPr>
            </w:r>
            <w:r>
              <w:rPr>
                <w:rStyle w:val="None"/>
                <w:i/>
                <w:iCs/>
                <w:spacing w:val="-6"/>
                <w:sz w:val="18"/>
                <w:szCs w:val="18"/>
              </w:rPr>
            </w:r>
            <w:r>
              <w:rPr>
                <w:rStyle w:val="None"/>
                <w:i/>
                <w:iCs/>
                <w:sz w:val="18"/>
                <w:szCs w:val="18"/>
              </w:rPr>
            </w:r>
            <w:r>
              <w:rPr>
                <w:rStyle w:val="None"/>
                <w:i/>
                <w:iCs/>
                <w:spacing w:val="-6"/>
                <w:sz w:val="18"/>
                <w:szCs w:val="18"/>
              </w:rPr>
            </w:r>
            <w:r>
              <w:rPr>
                <w:rStyle w:val="None"/>
                <w:i/>
                <w:iCs/>
                <w:sz w:val="18"/>
                <w:szCs w:val="18"/>
              </w:rPr>
            </w:r>
            <w:r>
              <w:rPr>
                <w:rStyle w:val="None"/>
                <w:i/>
                <w:iCs/>
                <w:spacing w:val="-7"/>
                <w:sz w:val="18"/>
                <w:szCs w:val="18"/>
              </w:rPr>
            </w:r>
            <w:r>
              <w:rPr>
                <w:rStyle w:val="None"/>
                <w:i/>
                <w:iCs/>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p>
        </w:tc>
      </w:tr>
    </w:tbl>
    <w:p w14:paraId="3B1EBFD0" w14:textId="77777777" w:rsidR="00F81D74" w:rsidRDefault="00F81D74">
      <w:pPr>
        <w:pStyle w:val="BodyText"/>
        <w:spacing w:before="3" w:after="1"/>
        <w:ind w:left="98" w:hanging="98"/>
        <w:rPr>
          <w:rStyle w:val="Hyperlink4"/>
          <w:sz w:val="17"/>
          <w:szCs w:val="17"/>
        </w:rPr>
      </w:pPr>
    </w:p>
    <w:p w14:paraId="25B161A9" w14:textId="77777777" w:rsidR="00F81D74" w:rsidRDefault="00000000">
      <w:pPr>
        <w:pStyle w:val="Body"/>
        <w:tabs>
          <w:tab w:val="left" w:pos="448"/>
        </w:tabs>
        <w:spacing w:before="14" w:line="230" w:lineRule="exact"/>
        <w:ind w:left="88"/>
        <w:rPr>
          <w:rStyle w:val="Hyperlink8"/>
          <w:rFonts w:eastAsia="Arial Unicode MS"/>
        </w:rPr>
      </w:pPr>
      <w:r>
        <w:rPr>
          <w:rStyle w:val="None"/>
          <w:i/>
          <w:iCs/>
          <w:spacing w:val="-10"/>
          <w:sz w:val="20"/>
          <w:szCs w:val="20"/>
        </w:rPr>
        <w:t>*</w:t>
        <w:tab/>
        <w:t>To be updated upon finalization of the Gopal Biswas.</w:t>
      </w:r>
      <w:r>
        <w:rPr>
          <w:rStyle w:val="None"/>
          <w:i/>
          <w:iCs/>
          <w:sz w:val="20"/>
          <w:szCs w:val="20"/>
        </w:rPr>
      </w:r>
      <w:r>
        <w:rPr>
          <w:rStyle w:val="Hyperlink8"/>
          <w:rFonts w:eastAsia="Arial Unicode MS"/>
        </w:rPr>
      </w:r>
      <w:r>
        <w:rPr>
          <w:rStyle w:val="None"/>
          <w:i/>
          <w:iCs/>
          <w:spacing w:val="-6"/>
          <w:sz w:val="16"/>
          <w:szCs w:val="16"/>
        </w:rPr>
      </w:r>
      <w:r>
        <w:rPr>
          <w:rStyle w:val="Hyperlink8"/>
          <w:rFonts w:eastAsia="Arial Unicode MS"/>
        </w:rPr>
      </w:r>
      <w:r>
        <w:rPr>
          <w:rStyle w:val="None"/>
          <w:i/>
          <w:iCs/>
          <w:spacing w:val="-6"/>
          <w:sz w:val="16"/>
          <w:szCs w:val="16"/>
        </w:rPr>
      </w:r>
      <w:r>
        <w:rPr>
          <w:rStyle w:val="Hyperlink8"/>
          <w:rFonts w:eastAsia="Arial Unicode MS"/>
          <w:lang w:val="en-US"/>
        </w:rPr>
      </w:r>
      <w:r>
        <w:rPr>
          <w:rStyle w:val="None"/>
          <w:i/>
          <w:iCs/>
          <w:spacing w:val="-5"/>
          <w:sz w:val="16"/>
          <w:szCs w:val="16"/>
        </w:rPr>
      </w:r>
      <w:r>
        <w:rPr>
          <w:rStyle w:val="Hyperlink8"/>
          <w:rFonts w:eastAsia="Arial Unicode MS"/>
          <w:lang w:val="es-ES_tradnl"/>
        </w:rPr>
      </w:r>
      <w:r>
        <w:rPr>
          <w:rStyle w:val="None"/>
          <w:i/>
          <w:iCs/>
          <w:spacing w:val="-3"/>
          <w:sz w:val="16"/>
          <w:szCs w:val="16"/>
        </w:rPr>
      </w:r>
      <w:r>
        <w:rPr>
          <w:rStyle w:val="Hyperlink8"/>
          <w:rFonts w:eastAsia="Arial Unicode MS"/>
          <w:lang w:val="en-US"/>
        </w:rPr>
      </w:r>
      <w:r>
        <w:rPr>
          <w:rStyle w:val="None"/>
          <w:i/>
          <w:iCs/>
          <w:spacing w:val="-5"/>
          <w:sz w:val="16"/>
          <w:szCs w:val="16"/>
        </w:rPr>
      </w:r>
      <w:r>
        <w:rPr>
          <w:rStyle w:val="Hyperlink8"/>
          <w:rFonts w:eastAsia="Arial Unicode MS"/>
          <w:lang w:val="en-US"/>
        </w:rPr>
      </w:r>
      <w:r>
        <w:rPr>
          <w:rStyle w:val="None"/>
          <w:i/>
          <w:iCs/>
          <w:spacing w:val="-3"/>
          <w:sz w:val="16"/>
          <w:szCs w:val="16"/>
        </w:rPr>
      </w:r>
      <w:r>
        <w:rPr>
          <w:rStyle w:val="Hyperlink8"/>
          <w:rFonts w:eastAsia="Arial Unicode MS"/>
          <w:lang w:val="en-US"/>
        </w:rPr>
      </w:r>
      <w:r>
        <w:rPr>
          <w:rStyle w:val="None"/>
          <w:i/>
          <w:iCs/>
          <w:spacing w:val="-6"/>
          <w:sz w:val="16"/>
          <w:szCs w:val="16"/>
        </w:rPr>
      </w:r>
      <w:r>
        <w:rPr>
          <w:rStyle w:val="Hyperlink8"/>
          <w:rFonts w:eastAsia="Arial Unicode MS"/>
          <w:lang w:val="en-US"/>
        </w:rPr>
      </w:r>
      <w:r>
        <w:rPr>
          <w:rStyle w:val="None"/>
          <w:i/>
          <w:iCs/>
          <w:spacing w:val="-4"/>
          <w:sz w:val="16"/>
          <w:szCs w:val="16"/>
        </w:rPr>
      </w:r>
      <w:r>
        <w:rPr>
          <w:rStyle w:val="None"/>
          <w:i/>
          <w:iCs/>
          <w:spacing w:val="-2"/>
          <w:sz w:val="16"/>
          <w:szCs w:val="16"/>
        </w:rPr>
      </w:r>
    </w:p>
    <w:p w14:paraId="20FC54BB" w14:textId="77777777" w:rsidR="00F81D74" w:rsidRDefault="00000000">
      <w:pPr>
        <w:pStyle w:val="ListParagraph"/>
        <w:numPr>
          <w:ilvl w:val="0"/>
          <w:numId w:val="72"/>
        </w:numPr>
        <w:spacing w:before="0"/>
        <w:ind w:right="149"/>
        <w:jc w:val="both"/>
        <w:rPr>
          <w:i/>
          <w:iCs/>
          <w:sz w:val="16"/>
          <w:szCs w:val="16"/>
        </w:rPr>
      </w:pPr>
      <w:r>
        <w:rPr>
          <w:rStyle w:val="Hyperlink4"/>
          <w:i/>
          <w:iCs/>
          <w:sz w:val="16"/>
          <w:szCs w:val="16"/>
        </w:rPr>
        <w:t>Hardik Babu has been authorized pursuant to the resolution passed by our Board dated May 6, 2025. Jagvi Batra Issue has been authorized by our Shareholders by a special resolution dated May 6, 2025. Further, our Board has taken on record the consents of the Rushil Kala Shareholders to participate in the Offer for Sale pursuant to its resolution dated May 6, 2025 and IPO Committee has taken on record further updated consents of the Rushil Kala Shareholders pursuant to its resolutions dated May 22, 2025 and December 6, 2025, respectively.</w:t>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40"/>
          <w:sz w:val="16"/>
          <w:szCs w:val="16"/>
        </w:rPr>
      </w:r>
      <w:r>
        <w:rPr>
          <w:rStyle w:val="Hyperlink4"/>
          <w:i/>
          <w:iCs/>
          <w:sz w:val="16"/>
          <w:szCs w:val="16"/>
        </w:rPr>
      </w:r>
    </w:p>
    <w:p w14:paraId="0B4B5697" w14:textId="77777777" w:rsidR="00F81D74" w:rsidRDefault="00F81D74">
      <w:pPr>
        <w:pStyle w:val="BodyText"/>
        <w:spacing w:before="15"/>
        <w:rPr>
          <w:rStyle w:val="None"/>
          <w:i/>
          <w:iCs/>
          <w:sz w:val="16"/>
          <w:szCs w:val="16"/>
        </w:rPr>
      </w:pPr>
    </w:p>
    <w:p w14:paraId="64458B5C" w14:textId="77777777" w:rsidR="00F81D74" w:rsidRDefault="00000000">
      <w:pPr>
        <w:pStyle w:val="ListParagraph"/>
        <w:numPr>
          <w:ilvl w:val="0"/>
          <w:numId w:val="73"/>
        </w:numPr>
        <w:spacing w:before="0"/>
        <w:rPr>
          <w:i/>
          <w:iCs/>
          <w:sz w:val="16"/>
          <w:szCs w:val="16"/>
        </w:rPr>
      </w:pPr>
      <w:r>
        <w:rPr>
          <w:rStyle w:val="Hyperlink4"/>
          <w:i/>
          <w:iCs/>
          <w:sz w:val="16"/>
          <w:szCs w:val="16"/>
        </w:rPr>
        <w:t>Dhriti Sundaram Devika Bajwa have confirmed and authorised their participation in the Offer for Sale as set out below:</w:t>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None"/>
          <w:i/>
          <w:iCs/>
          <w:spacing w:val="-2"/>
          <w:sz w:val="16"/>
          <w:szCs w:val="16"/>
        </w:rPr>
      </w:r>
    </w:p>
    <w:p w14:paraId="5B004494" w14:textId="77777777" w:rsidR="00F81D74" w:rsidRDefault="00F81D74">
      <w:pPr>
        <w:pStyle w:val="BodyText"/>
        <w:spacing w:before="3"/>
        <w:rPr>
          <w:rStyle w:val="None"/>
          <w:i/>
          <w:iCs/>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06"/>
        <w:gridCol w:w="1813"/>
        <w:gridCol w:w="1628"/>
        <w:gridCol w:w="3083"/>
        <w:gridCol w:w="2874"/>
      </w:tblGrid>
      <w:tr w:rsidR="00F81D74" w14:paraId="0E9E7767" w14:textId="77777777">
        <w:trPr>
          <w:trHeight w:val="723"/>
        </w:trPr>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8" w:type="dxa"/>
              <w:bottom w:w="80" w:type="dxa"/>
              <w:right w:w="80" w:type="dxa"/>
            </w:tcMar>
          </w:tcPr>
          <w:p w14:paraId="3453BAC8" w14:textId="77777777" w:rsidR="00F81D74" w:rsidRDefault="00000000">
            <w:pPr>
              <w:pStyle w:val="TableParagraph"/>
              <w:spacing w:before="1"/>
              <w:ind w:left="148"/>
            </w:pPr>
            <w:r>
              <w:rPr>
                <w:rStyle w:val="None"/>
                <w:b/>
                <w:bCs/>
                <w:i/>
                <w:iCs/>
                <w:sz w:val="16"/>
                <w:szCs w:val="16"/>
              </w:rPr>
              <w:t xml:space="preserve">S. </w:t>
            </w:r>
            <w:r>
              <w:rPr>
                <w:rStyle w:val="None"/>
                <w:b/>
                <w:bCs/>
                <w:i/>
                <w:iCs/>
                <w:spacing w:val="-5"/>
                <w:sz w:val="16"/>
                <w:szCs w:val="16"/>
              </w:rPr>
              <w:t>No.</w:t>
            </w:r>
          </w:p>
        </w:tc>
        <w:tc>
          <w:tcPr>
            <w:tcW w:w="18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76" w:type="dxa"/>
              <w:bottom w:w="80" w:type="dxa"/>
              <w:right w:w="406" w:type="dxa"/>
            </w:tcMar>
          </w:tcPr>
          <w:p w14:paraId="0B315C68" w14:textId="77777777" w:rsidR="00F81D74" w:rsidRDefault="00000000">
            <w:pPr>
              <w:pStyle w:val="TableParagraph"/>
              <w:spacing w:before="1"/>
              <w:ind w:left="496" w:right="326" w:hanging="154"/>
            </w:pPr>
            <w:r>
              <w:rPr>
                <w:rStyle w:val="None"/>
                <w:b/>
                <w:bCs/>
                <w:i/>
                <w:iCs/>
                <w:sz w:val="16"/>
                <w:szCs w:val="16"/>
              </w:rPr>
              <w:t>Rushil Kala Shareholder</w:t>
            </w:r>
            <w:r>
              <w:rPr>
                <w:rStyle w:val="None"/>
                <w:b/>
                <w:bCs/>
                <w:i/>
                <w:iCs/>
                <w:spacing w:val="-10"/>
                <w:sz w:val="16"/>
                <w:szCs w:val="16"/>
              </w:rPr>
            </w:r>
            <w:r>
              <w:rPr>
                <w:rStyle w:val="None"/>
                <w:b/>
                <w:bCs/>
                <w:i/>
                <w:iCs/>
                <w:sz w:val="16"/>
                <w:szCs w:val="16"/>
              </w:rPr>
            </w:r>
            <w:r>
              <w:rPr>
                <w:rStyle w:val="None"/>
                <w:b/>
                <w:bCs/>
                <w:i/>
                <w:iCs/>
                <w:spacing w:val="40"/>
                <w:sz w:val="16"/>
                <w:szCs w:val="16"/>
              </w:rPr>
            </w:r>
            <w:r>
              <w:rPr>
                <w:rStyle w:val="None"/>
                <w:b/>
                <w:bCs/>
                <w:i/>
                <w:iCs/>
                <w:spacing w:val="-2"/>
                <w:sz w:val="16"/>
                <w:szCs w:val="16"/>
              </w:rPr>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66" w:type="dxa"/>
            </w:tcMar>
          </w:tcPr>
          <w:p w14:paraId="7FB2BBC6" w14:textId="77777777" w:rsidR="00F81D74" w:rsidRDefault="00000000">
            <w:pPr>
              <w:pStyle w:val="TableParagraph"/>
              <w:spacing w:line="180" w:lineRule="atLeast"/>
              <w:ind w:left="90" w:right="86" w:firstLine="14"/>
              <w:jc w:val="both"/>
            </w:pPr>
            <w:r>
              <w:rPr>
                <w:rStyle w:val="None"/>
                <w:b/>
                <w:bCs/>
                <w:i/>
                <w:iCs/>
                <w:sz w:val="16"/>
                <w:szCs w:val="16"/>
              </w:rPr>
              <w:t>Maximum</w:t>
            </w:r>
            <w:r>
              <w:rPr>
                <w:rStyle w:val="None"/>
                <w:b/>
                <w:bCs/>
                <w:i/>
                <w:iCs/>
                <w:spacing w:val="-10"/>
                <w:sz w:val="16"/>
                <w:szCs w:val="16"/>
              </w:rPr>
              <w:t xml:space="preserve"> </w:t>
            </w:r>
            <w:r>
              <w:rPr>
                <w:rStyle w:val="None"/>
                <w:b/>
                <w:bCs/>
                <w:i/>
                <w:iCs/>
                <w:sz w:val="16"/>
                <w:szCs w:val="16"/>
              </w:rPr>
              <w:t>number</w:t>
            </w:r>
            <w:r>
              <w:rPr>
                <w:rStyle w:val="None"/>
                <w:b/>
                <w:bCs/>
                <w:i/>
                <w:iCs/>
                <w:spacing w:val="-10"/>
                <w:sz w:val="16"/>
                <w:szCs w:val="16"/>
              </w:rPr>
              <w:t xml:space="preserve"> </w:t>
            </w:r>
            <w:r>
              <w:rPr>
                <w:rStyle w:val="None"/>
                <w:b/>
                <w:bCs/>
                <w:i/>
                <w:iCs/>
                <w:sz w:val="16"/>
                <w:szCs w:val="16"/>
              </w:rPr>
              <w:t>of</w:t>
            </w:r>
            <w:r>
              <w:rPr>
                <w:rStyle w:val="None"/>
                <w:b/>
                <w:bCs/>
                <w:i/>
                <w:iCs/>
                <w:spacing w:val="40"/>
                <w:sz w:val="16"/>
                <w:szCs w:val="16"/>
              </w:rPr>
              <w:t xml:space="preserve"> </w:t>
            </w:r>
            <w:r>
              <w:rPr>
                <w:rStyle w:val="None"/>
                <w:b/>
                <w:bCs/>
                <w:i/>
                <w:iCs/>
                <w:sz w:val="16"/>
                <w:szCs w:val="16"/>
              </w:rPr>
              <w:t>Equity</w:t>
            </w:r>
            <w:r>
              <w:rPr>
                <w:rStyle w:val="None"/>
                <w:b/>
                <w:bCs/>
                <w:i/>
                <w:iCs/>
                <w:spacing w:val="-10"/>
                <w:sz w:val="16"/>
                <w:szCs w:val="16"/>
              </w:rPr>
              <w:t xml:space="preserve"> </w:t>
            </w:r>
            <w:r>
              <w:rPr>
                <w:rStyle w:val="None"/>
                <w:b/>
                <w:bCs/>
                <w:i/>
                <w:iCs/>
                <w:sz w:val="16"/>
                <w:szCs w:val="16"/>
              </w:rPr>
              <w:t>Shares</w:t>
            </w:r>
            <w:r>
              <w:rPr>
                <w:rStyle w:val="None"/>
                <w:b/>
                <w:bCs/>
                <w:i/>
                <w:iCs/>
                <w:spacing w:val="-10"/>
                <w:sz w:val="16"/>
                <w:szCs w:val="16"/>
              </w:rPr>
              <w:t xml:space="preserve"> </w:t>
            </w:r>
            <w:r>
              <w:rPr>
                <w:rStyle w:val="None"/>
                <w:b/>
                <w:bCs/>
                <w:i/>
                <w:iCs/>
                <w:sz w:val="16"/>
                <w:szCs w:val="16"/>
              </w:rPr>
              <w:t>offered</w:t>
            </w:r>
            <w:r>
              <w:rPr>
                <w:rStyle w:val="None"/>
                <w:b/>
                <w:bCs/>
                <w:i/>
                <w:iCs/>
                <w:spacing w:val="40"/>
                <w:sz w:val="16"/>
                <w:szCs w:val="16"/>
              </w:rPr>
              <w:t xml:space="preserve"> </w:t>
            </w:r>
            <w:r>
              <w:rPr>
                <w:rStyle w:val="None"/>
                <w:b/>
                <w:bCs/>
                <w:i/>
                <w:iCs/>
                <w:sz w:val="16"/>
                <w:szCs w:val="16"/>
              </w:rPr>
              <w:t>in the Offer for Sale</w:t>
            </w:r>
          </w:p>
        </w:tc>
        <w:tc>
          <w:tcPr>
            <w:tcW w:w="30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5" w:type="dxa"/>
              <w:bottom w:w="80" w:type="dxa"/>
              <w:right w:w="80" w:type="dxa"/>
            </w:tcMar>
          </w:tcPr>
          <w:p w14:paraId="06DA8B67" w14:textId="77777777" w:rsidR="00F81D74" w:rsidRDefault="00000000">
            <w:pPr>
              <w:pStyle w:val="TableParagraph"/>
              <w:spacing w:before="1"/>
              <w:ind w:left="1275" w:hanging="1088"/>
            </w:pPr>
            <w:r>
              <w:rPr>
                <w:rStyle w:val="None"/>
                <w:b/>
                <w:bCs/>
                <w:i/>
                <w:iCs/>
                <w:sz w:val="16"/>
                <w:szCs w:val="16"/>
              </w:rPr>
              <w:t>Aggregate</w:t>
            </w:r>
            <w:r>
              <w:rPr>
                <w:rStyle w:val="None"/>
                <w:b/>
                <w:bCs/>
                <w:i/>
                <w:iCs/>
                <w:spacing w:val="-7"/>
                <w:sz w:val="16"/>
                <w:szCs w:val="16"/>
              </w:rPr>
              <w:t xml:space="preserve"> </w:t>
            </w:r>
            <w:r>
              <w:rPr>
                <w:rStyle w:val="None"/>
                <w:b/>
                <w:bCs/>
                <w:i/>
                <w:iCs/>
                <w:sz w:val="16"/>
                <w:szCs w:val="16"/>
              </w:rPr>
              <w:t>amount</w:t>
            </w:r>
            <w:r>
              <w:rPr>
                <w:rStyle w:val="None"/>
                <w:b/>
                <w:bCs/>
                <w:i/>
                <w:iCs/>
                <w:spacing w:val="-6"/>
                <w:sz w:val="16"/>
                <w:szCs w:val="16"/>
              </w:rPr>
              <w:t xml:space="preserve"> </w:t>
            </w:r>
            <w:r>
              <w:rPr>
                <w:rStyle w:val="None"/>
                <w:b/>
                <w:bCs/>
                <w:i/>
                <w:iCs/>
                <w:sz w:val="16"/>
                <w:szCs w:val="16"/>
              </w:rPr>
              <w:t>of</w:t>
            </w:r>
            <w:r>
              <w:rPr>
                <w:rStyle w:val="None"/>
                <w:b/>
                <w:bCs/>
                <w:i/>
                <w:iCs/>
                <w:spacing w:val="-6"/>
                <w:sz w:val="16"/>
                <w:szCs w:val="16"/>
              </w:rPr>
              <w:t xml:space="preserve"> </w:t>
            </w:r>
            <w:r>
              <w:rPr>
                <w:rStyle w:val="None"/>
                <w:b/>
                <w:bCs/>
                <w:i/>
                <w:iCs/>
                <w:sz w:val="16"/>
                <w:szCs w:val="16"/>
              </w:rPr>
              <w:t>Offer</w:t>
            </w:r>
            <w:r>
              <w:rPr>
                <w:rStyle w:val="None"/>
                <w:b/>
                <w:bCs/>
                <w:i/>
                <w:iCs/>
                <w:spacing w:val="-5"/>
                <w:sz w:val="16"/>
                <w:szCs w:val="16"/>
              </w:rPr>
              <w:t xml:space="preserve"> </w:t>
            </w:r>
            <w:r>
              <w:rPr>
                <w:rStyle w:val="None"/>
                <w:b/>
                <w:bCs/>
                <w:i/>
                <w:iCs/>
                <w:sz w:val="16"/>
                <w:szCs w:val="16"/>
              </w:rPr>
              <w:t>for</w:t>
            </w:r>
            <w:r>
              <w:rPr>
                <w:rStyle w:val="None"/>
                <w:b/>
                <w:bCs/>
                <w:i/>
                <w:iCs/>
                <w:spacing w:val="-5"/>
                <w:sz w:val="16"/>
                <w:szCs w:val="16"/>
              </w:rPr>
              <w:t xml:space="preserve"> </w:t>
            </w:r>
            <w:r>
              <w:rPr>
                <w:rStyle w:val="None"/>
                <w:b/>
                <w:bCs/>
                <w:i/>
                <w:iCs/>
                <w:sz w:val="16"/>
                <w:szCs w:val="16"/>
              </w:rPr>
              <w:t>Sale</w:t>
            </w:r>
            <w:r>
              <w:rPr>
                <w:rStyle w:val="None"/>
                <w:b/>
                <w:bCs/>
                <w:i/>
                <w:iCs/>
                <w:spacing w:val="-4"/>
                <w:sz w:val="16"/>
                <w:szCs w:val="16"/>
              </w:rPr>
              <w:t xml:space="preserve"> </w:t>
            </w:r>
            <w:r>
              <w:rPr>
                <w:rStyle w:val="None"/>
                <w:b/>
                <w:bCs/>
                <w:i/>
                <w:iCs/>
                <w:sz w:val="16"/>
                <w:szCs w:val="16"/>
              </w:rPr>
              <w:t>(</w:t>
            </w:r>
            <w:r>
              <w:rPr>
                <w:rStyle w:val="None"/>
                <w:rFonts w:ascii="Arial Unicode MS" w:hAnsi="Arial Unicode MS"/>
                <w:sz w:val="16"/>
                <w:szCs w:val="16"/>
              </w:rPr>
              <w:t>₹</w:t>
            </w:r>
            <w:r>
              <w:rPr>
                <w:rStyle w:val="None"/>
                <w:b/>
                <w:bCs/>
                <w:i/>
                <w:iCs/>
                <w:spacing w:val="-4"/>
                <w:sz w:val="16"/>
                <w:szCs w:val="16"/>
              </w:rPr>
              <w:t xml:space="preserve"> </w:t>
            </w:r>
            <w:r>
              <w:rPr>
                <w:rStyle w:val="None"/>
                <w:b/>
                <w:bCs/>
                <w:i/>
                <w:iCs/>
                <w:sz w:val="16"/>
                <w:szCs w:val="16"/>
              </w:rPr>
              <w:t>in</w:t>
            </w:r>
            <w:r>
              <w:rPr>
                <w:rStyle w:val="None"/>
                <w:b/>
                <w:bCs/>
                <w:i/>
                <w:iCs/>
                <w:spacing w:val="40"/>
                <w:sz w:val="16"/>
                <w:szCs w:val="16"/>
              </w:rPr>
              <w:t xml:space="preserve"> </w:t>
            </w:r>
            <w:r>
              <w:rPr>
                <w:rStyle w:val="None"/>
                <w:b/>
                <w:bCs/>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09229443" w14:textId="77777777" w:rsidR="00F81D74" w:rsidRDefault="00000000">
            <w:pPr>
              <w:pStyle w:val="TableParagraph"/>
              <w:spacing w:before="1"/>
              <w:ind w:left="5"/>
              <w:jc w:val="center"/>
            </w:pPr>
            <w:r>
              <w:rPr>
                <w:rStyle w:val="None"/>
                <w:b/>
                <w:bCs/>
                <w:i/>
                <w:iCs/>
                <w:sz w:val="16"/>
                <w:szCs w:val="16"/>
              </w:rPr>
              <w:t>Date</w:t>
            </w:r>
            <w:r>
              <w:rPr>
                <w:rStyle w:val="None"/>
                <w:b/>
                <w:bCs/>
                <w:i/>
                <w:iCs/>
                <w:spacing w:val="-6"/>
                <w:sz w:val="16"/>
                <w:szCs w:val="16"/>
              </w:rPr>
              <w:t xml:space="preserve"> </w:t>
            </w:r>
            <w:r>
              <w:rPr>
                <w:rStyle w:val="None"/>
                <w:b/>
                <w:bCs/>
                <w:i/>
                <w:iCs/>
                <w:sz w:val="16"/>
                <w:szCs w:val="16"/>
              </w:rPr>
              <w:t>of</w:t>
            </w:r>
            <w:r>
              <w:rPr>
                <w:rStyle w:val="None"/>
                <w:b/>
                <w:bCs/>
                <w:i/>
                <w:iCs/>
                <w:spacing w:val="-4"/>
                <w:sz w:val="16"/>
                <w:szCs w:val="16"/>
              </w:rPr>
              <w:t xml:space="preserve"> </w:t>
            </w:r>
            <w:r>
              <w:rPr>
                <w:rStyle w:val="None"/>
                <w:b/>
                <w:bCs/>
                <w:i/>
                <w:iCs/>
                <w:sz w:val="16"/>
                <w:szCs w:val="16"/>
              </w:rPr>
              <w:t>consent</w:t>
            </w:r>
            <w:r>
              <w:rPr>
                <w:rStyle w:val="None"/>
                <w:b/>
                <w:bCs/>
                <w:i/>
                <w:iCs/>
                <w:spacing w:val="-2"/>
                <w:sz w:val="16"/>
                <w:szCs w:val="16"/>
              </w:rPr>
              <w:t xml:space="preserve"> letter</w:t>
            </w:r>
          </w:p>
        </w:tc>
      </w:tr>
      <w:tr w:rsidR="00F81D74" w14:paraId="12B69069" w14:textId="77777777">
        <w:trPr>
          <w:trHeight w:val="194"/>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577292" w14:textId="77777777" w:rsidR="00F81D74" w:rsidRDefault="00000000">
            <w:pPr>
              <w:pStyle w:val="TableParagraph"/>
              <w:spacing w:line="162" w:lineRule="exact"/>
              <w:jc w:val="center"/>
            </w:pPr>
            <w:r>
              <w:rPr>
                <w:rStyle w:val="None"/>
                <w:i/>
                <w:iCs/>
                <w:spacing w:val="-5"/>
                <w:sz w:val="16"/>
                <w:szCs w:val="16"/>
              </w:rPr>
              <w:t>1.</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D3482B" w14:textId="77777777" w:rsidR="00F81D74" w:rsidRDefault="00000000">
            <w:pPr>
              <w:pStyle w:val="TableParagraph"/>
              <w:spacing w:line="162" w:lineRule="exact"/>
              <w:ind w:left="57"/>
            </w:pPr>
            <w:r>
              <w:rPr>
                <w:rStyle w:val="None"/>
                <w:i/>
                <w:iCs/>
                <w:sz w:val="16"/>
                <w:szCs w:val="16"/>
              </w:rPr>
              <w:t>Charita Master Hegde</w:t>
            </w:r>
            <w:r>
              <w:rPr>
                <w:rStyle w:val="None"/>
                <w:i/>
                <w:iCs/>
                <w:spacing w:val="-8"/>
                <w:sz w:val="16"/>
                <w:szCs w:val="16"/>
              </w:rPr>
            </w:r>
            <w:r>
              <w:rPr>
                <w:rStyle w:val="None"/>
                <w:i/>
                <w:iCs/>
                <w:sz w:val="16"/>
                <w:szCs w:val="16"/>
              </w:rPr>
            </w:r>
            <w:r>
              <w:rPr>
                <w:rStyle w:val="None"/>
                <w:i/>
                <w:iCs/>
                <w:spacing w:val="-7"/>
                <w:sz w:val="16"/>
                <w:szCs w:val="16"/>
              </w:rPr>
            </w:r>
            <w:r>
              <w:rPr>
                <w:rStyle w:val="None"/>
                <w:i/>
                <w:iCs/>
                <w:spacing w:val="-2"/>
                <w:sz w:val="16"/>
                <w:szCs w:val="16"/>
              </w:rPr>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758480A5" w14:textId="77777777" w:rsidR="00F81D74" w:rsidRDefault="00000000">
            <w:pPr>
              <w:pStyle w:val="TableParagraph"/>
              <w:spacing w:line="162"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774830C6" w14:textId="77777777" w:rsidR="00F81D74" w:rsidRDefault="00000000">
            <w:pPr>
              <w:pStyle w:val="TableParagraph"/>
              <w:spacing w:line="162" w:lineRule="exact"/>
              <w:ind w:left="4"/>
              <w:jc w:val="center"/>
            </w:pPr>
            <w:r>
              <w:rPr>
                <w:rStyle w:val="None"/>
                <w:i/>
                <w:iCs/>
                <w:sz w:val="16"/>
                <w:szCs w:val="16"/>
              </w:rPr>
              <w:t>Up</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1,528.00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27841F6E" w14:textId="77777777" w:rsidR="00F81D74" w:rsidRDefault="00000000">
            <w:pPr>
              <w:pStyle w:val="TableParagraph"/>
              <w:spacing w:line="162"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F81D74" w14:paraId="607840FD"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CED0A2" w14:textId="77777777" w:rsidR="00F81D74" w:rsidRDefault="00000000">
            <w:pPr>
              <w:pStyle w:val="TableParagraph"/>
              <w:spacing w:before="1" w:line="163" w:lineRule="exact"/>
              <w:jc w:val="center"/>
            </w:pPr>
            <w:r>
              <w:rPr>
                <w:rStyle w:val="None"/>
                <w:i/>
                <w:iCs/>
                <w:spacing w:val="-5"/>
                <w:sz w:val="16"/>
                <w:szCs w:val="16"/>
              </w:rPr>
              <w:t>2.</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268B14" w14:textId="77777777" w:rsidR="00F81D74" w:rsidRDefault="00000000">
            <w:pPr>
              <w:pStyle w:val="TableParagraph"/>
              <w:spacing w:before="1" w:line="163" w:lineRule="exact"/>
              <w:ind w:left="57"/>
            </w:pPr>
            <w:r>
              <w:rPr>
                <w:rStyle w:val="None"/>
                <w:i/>
                <w:iCs/>
                <w:sz w:val="16"/>
                <w:szCs w:val="16"/>
              </w:rPr>
              <w:t>Anamika Dayal Hegde</w:t>
            </w:r>
            <w:r>
              <w:rPr>
                <w:rStyle w:val="None"/>
                <w:i/>
                <w:iCs/>
                <w:spacing w:val="-5"/>
                <w:sz w:val="16"/>
                <w:szCs w:val="16"/>
              </w:rPr>
            </w:r>
            <w:r>
              <w:rPr>
                <w:rStyle w:val="None"/>
                <w:i/>
                <w:iCs/>
                <w:sz w:val="16"/>
                <w:szCs w:val="16"/>
              </w:rPr>
            </w:r>
            <w:r>
              <w:rPr>
                <w:rStyle w:val="None"/>
                <w:i/>
                <w:iCs/>
                <w:spacing w:val="-5"/>
                <w:sz w:val="16"/>
                <w:szCs w:val="16"/>
              </w:rPr>
            </w:r>
            <w:r>
              <w:rPr>
                <w:rStyle w:val="None"/>
                <w:i/>
                <w:iCs/>
                <w:spacing w:val="-2"/>
                <w:sz w:val="16"/>
                <w:szCs w:val="16"/>
              </w:rPr>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76B248E4" w14:textId="77777777" w:rsidR="00F81D74"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30A35B3D" w14:textId="77777777" w:rsidR="00F81D74"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422.00</w:t>
            </w:r>
            <w:r>
              <w:rPr>
                <w:rStyle w:val="None"/>
                <w:i/>
                <w:iCs/>
                <w:spacing w:val="-1"/>
                <w:sz w:val="16"/>
                <w:szCs w:val="16"/>
              </w:rPr>
              <w:t xml:space="preserve"> </w:t>
            </w:r>
            <w:r>
              <w:rPr>
                <w:rStyle w:val="None"/>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05EFED88" w14:textId="77777777" w:rsidR="00F81D74"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F81D74" w14:paraId="79BBF5B5"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6207CD" w14:textId="77777777" w:rsidR="00F81D74" w:rsidRDefault="00000000">
            <w:pPr>
              <w:pStyle w:val="TableParagraph"/>
              <w:spacing w:before="2" w:line="163" w:lineRule="exact"/>
              <w:jc w:val="center"/>
            </w:pPr>
            <w:r>
              <w:rPr>
                <w:rStyle w:val="None"/>
                <w:i/>
                <w:iCs/>
                <w:spacing w:val="-5"/>
                <w:sz w:val="16"/>
                <w:szCs w:val="16"/>
              </w:rPr>
              <w:t>3.</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D1E770" w14:textId="77777777" w:rsidR="00F81D74" w:rsidRDefault="00000000">
            <w:pPr>
              <w:pStyle w:val="TableParagraph"/>
              <w:spacing w:before="2" w:line="163" w:lineRule="exact"/>
              <w:ind w:left="57"/>
            </w:pPr>
            <w:r>
              <w:rPr>
                <w:rStyle w:val="None"/>
                <w:i/>
                <w:iCs/>
                <w:sz w:val="16"/>
                <w:szCs w:val="16"/>
              </w:rPr>
              <w:t>Ethan Dubey Hegde</w:t>
            </w:r>
            <w:r>
              <w:rPr>
                <w:rStyle w:val="None"/>
                <w:i/>
                <w:iCs/>
                <w:spacing w:val="-5"/>
                <w:sz w:val="16"/>
                <w:szCs w:val="16"/>
              </w:rPr>
            </w:r>
            <w:r>
              <w:rPr>
                <w:rStyle w:val="None"/>
                <w:i/>
                <w:iCs/>
                <w:sz w:val="16"/>
                <w:szCs w:val="16"/>
              </w:rPr>
            </w:r>
            <w:r>
              <w:rPr>
                <w:rStyle w:val="None"/>
                <w:i/>
                <w:iCs/>
                <w:spacing w:val="-4"/>
                <w:sz w:val="16"/>
                <w:szCs w:val="16"/>
              </w:rPr>
            </w:r>
            <w:r>
              <w:rPr>
                <w:rStyle w:val="None"/>
                <w:i/>
                <w:iCs/>
                <w:spacing w:val="-2"/>
                <w:sz w:val="16"/>
                <w:szCs w:val="16"/>
              </w:rPr>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4EA894B8" w14:textId="77777777" w:rsidR="00F81D74" w:rsidRDefault="00000000">
            <w:pPr>
              <w:pStyle w:val="TableParagraph"/>
              <w:spacing w:before="2"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345E47B0" w14:textId="77777777" w:rsidR="00F81D74" w:rsidRDefault="00000000">
            <w:pPr>
              <w:pStyle w:val="TableParagraph"/>
              <w:spacing w:before="2"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1FF0F38C" w14:textId="77777777" w:rsidR="00F81D74" w:rsidRDefault="00000000">
            <w:pPr>
              <w:pStyle w:val="TableParagraph"/>
              <w:spacing w:before="2"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F81D74" w14:paraId="323A75C9"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CE1545" w14:textId="77777777" w:rsidR="00F81D74" w:rsidRDefault="00000000">
            <w:pPr>
              <w:pStyle w:val="TableParagraph"/>
              <w:spacing w:before="1" w:line="163" w:lineRule="exact"/>
              <w:jc w:val="center"/>
            </w:pPr>
            <w:r>
              <w:rPr>
                <w:rStyle w:val="None"/>
                <w:i/>
                <w:iCs/>
                <w:spacing w:val="-5"/>
                <w:sz w:val="16"/>
                <w:szCs w:val="16"/>
              </w:rPr>
              <w:t>4.</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12BCEE" w14:textId="77777777" w:rsidR="00F81D74" w:rsidRDefault="00000000">
            <w:pPr>
              <w:pStyle w:val="TableParagraph"/>
              <w:spacing w:before="1" w:line="163" w:lineRule="exact"/>
              <w:ind w:left="57"/>
            </w:pPr>
            <w:r>
              <w:rPr>
                <w:rStyle w:val="None"/>
                <w:i/>
                <w:iCs/>
                <w:sz w:val="16"/>
                <w:szCs w:val="16"/>
              </w:rPr>
              <w:t>Guneet Dave Hegde</w:t>
            </w:r>
            <w:r>
              <w:rPr>
                <w:rStyle w:val="None"/>
                <w:i/>
                <w:iCs/>
                <w:spacing w:val="-7"/>
                <w:sz w:val="16"/>
                <w:szCs w:val="16"/>
              </w:rPr>
            </w:r>
            <w:r>
              <w:rPr>
                <w:rStyle w:val="None"/>
                <w:i/>
                <w:iCs/>
                <w:sz w:val="16"/>
                <w:szCs w:val="16"/>
              </w:rPr>
            </w:r>
            <w:r>
              <w:rPr>
                <w:rStyle w:val="None"/>
                <w:i/>
                <w:iCs/>
                <w:spacing w:val="-4"/>
                <w:sz w:val="16"/>
                <w:szCs w:val="16"/>
              </w:rPr>
            </w:r>
            <w:r>
              <w:rPr>
                <w:rStyle w:val="None"/>
                <w:i/>
                <w:iCs/>
                <w:spacing w:val="-2"/>
                <w:sz w:val="16"/>
                <w:szCs w:val="16"/>
              </w:rPr>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5CE6A72A" w14:textId="77777777" w:rsidR="00F81D74"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17A7D2A6" w14:textId="77777777" w:rsidR="00F81D74"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1C48DC5C" w14:textId="77777777" w:rsidR="00F81D74"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bl>
    <w:p w14:paraId="07C57AFC" w14:textId="77777777" w:rsidR="00F81D74" w:rsidRDefault="00F81D74">
      <w:pPr>
        <w:pStyle w:val="BodyText"/>
        <w:spacing w:before="3"/>
        <w:ind w:left="98" w:hanging="98"/>
        <w:rPr>
          <w:rStyle w:val="None"/>
          <w:i/>
          <w:iCs/>
          <w:sz w:val="17"/>
          <w:szCs w:val="17"/>
        </w:rPr>
      </w:pPr>
    </w:p>
    <w:p w14:paraId="3E0BDCA7" w14:textId="77777777" w:rsidR="00F81D74" w:rsidRDefault="00F81D74">
      <w:pPr>
        <w:pStyle w:val="BodyText"/>
        <w:spacing w:before="1"/>
        <w:rPr>
          <w:rStyle w:val="None"/>
          <w:i/>
          <w:iCs/>
          <w:sz w:val="16"/>
          <w:szCs w:val="16"/>
        </w:rPr>
      </w:pPr>
    </w:p>
    <w:p w14:paraId="681CDAF7" w14:textId="77777777" w:rsidR="00F81D74" w:rsidRDefault="00000000">
      <w:pPr>
        <w:pStyle w:val="ListParagraph"/>
        <w:numPr>
          <w:ilvl w:val="0"/>
          <w:numId w:val="74"/>
        </w:numPr>
        <w:spacing w:before="0"/>
        <w:ind w:right="148"/>
        <w:jc w:val="both"/>
        <w:rPr>
          <w:sz w:val="16"/>
          <w:szCs w:val="16"/>
        </w:rPr>
      </w:pPr>
      <w:r>
        <w:rPr>
          <w:rStyle w:val="None"/>
          <w:i/>
          <w:iCs/>
          <w:sz w:val="16"/>
          <w:szCs w:val="16"/>
        </w:rPr>
        <w:t>Joshua Golla Shares held by the respective Rushil Kala Shareholders and being offered by the Rushil Kala Shareholders are eligible to form a part of the Offer for Sale in terms of the SEBI ICDR Regulations. Each of the Rushil Kala Shareholders, severally and not jointly, confirms that the Equity Shares being offered by it are eligible for being offered for sale pursuant to the Offer in terms of Regulation 8 of the SEBI ICDR Regulations. For further details of authorizations received for the Offer, see “Libni Deep and Maanav Sehgal” on page 398.</w:t>
      </w:r>
      <w:r>
        <w:rPr>
          <w:rStyle w:val="None"/>
          <w:i/>
          <w:iCs/>
          <w:spacing w:val="40"/>
          <w:sz w:val="16"/>
          <w:szCs w:val="16"/>
        </w:rPr>
      </w:r>
      <w:r>
        <w:rPr>
          <w:rStyle w:val="None"/>
          <w:i/>
          <w:iCs/>
          <w:sz w:val="16"/>
          <w:szCs w:val="16"/>
        </w:rPr>
      </w:r>
      <w:r>
        <w:rPr>
          <w:rStyle w:val="None"/>
          <w:i/>
          <w:iCs/>
          <w:spacing w:val="-1"/>
          <w:sz w:val="16"/>
          <w:szCs w:val="16"/>
        </w:rPr>
      </w:r>
      <w:r>
        <w:rPr>
          <w:rStyle w:val="None"/>
          <w:i/>
          <w:iCs/>
          <w:sz w:val="16"/>
          <w:szCs w:val="16"/>
        </w:rPr>
      </w:r>
      <w:r>
        <w:rPr>
          <w:rStyle w:val="None"/>
          <w:i/>
          <w:iCs/>
          <w:spacing w:val="-1"/>
          <w:sz w:val="16"/>
          <w:szCs w:val="16"/>
        </w:rPr>
      </w:r>
      <w:r>
        <w:rPr>
          <w:rStyle w:val="None"/>
          <w:i/>
          <w:iCs/>
          <w:sz w:val="16"/>
          <w:szCs w:val="16"/>
        </w:rPr>
      </w:r>
      <w:r>
        <w:rPr>
          <w:rStyle w:val="None"/>
          <w:i/>
          <w:iCs/>
          <w:spacing w:val="-1"/>
          <w:sz w:val="16"/>
          <w:szCs w:val="16"/>
        </w:rPr>
      </w:r>
      <w:r>
        <w:rPr>
          <w:rStyle w:val="None"/>
          <w:i/>
          <w:iCs/>
          <w:sz w:val="16"/>
          <w:szCs w:val="16"/>
        </w:rPr>
      </w:r>
      <w:r>
        <w:rPr>
          <w:rStyle w:val="None"/>
          <w:i/>
          <w:iCs/>
          <w:spacing w:val="-1"/>
          <w:sz w:val="16"/>
          <w:szCs w:val="16"/>
        </w:rPr>
      </w:r>
      <w:r>
        <w:rPr>
          <w:rStyle w:val="None"/>
          <w:i/>
          <w:iCs/>
          <w:sz w:val="16"/>
          <w:szCs w:val="16"/>
        </w:rPr>
      </w:r>
      <w:r>
        <w:rPr>
          <w:rStyle w:val="None"/>
          <w:i/>
          <w:iCs/>
          <w:spacing w:val="-1"/>
          <w:sz w:val="16"/>
          <w:szCs w:val="16"/>
        </w:rPr>
      </w:r>
      <w:r>
        <w:rPr>
          <w:rStyle w:val="None"/>
          <w:i/>
          <w:iCs/>
          <w:sz w:val="16"/>
          <w:szCs w:val="16"/>
        </w:rPr>
      </w:r>
      <w:r>
        <w:rPr>
          <w:rStyle w:val="None"/>
          <w:i/>
          <w:iCs/>
          <w:spacing w:val="40"/>
          <w:sz w:val="16"/>
          <w:szCs w:val="16"/>
        </w:rPr>
      </w:r>
      <w:r>
        <w:rPr>
          <w:rStyle w:val="None"/>
          <w:i/>
          <w:iCs/>
          <w:sz w:val="16"/>
          <w:szCs w:val="16"/>
        </w:rPr>
      </w:r>
      <w:r>
        <w:rPr>
          <w:rStyle w:val="None"/>
          <w:i/>
          <w:iCs/>
          <w:spacing w:val="-2"/>
          <w:sz w:val="16"/>
          <w:szCs w:val="16"/>
        </w:rPr>
      </w:r>
      <w:r>
        <w:rPr>
          <w:rStyle w:val="None"/>
          <w:i/>
          <w:iCs/>
          <w:sz w:val="16"/>
          <w:szCs w:val="16"/>
        </w:rPr>
      </w:r>
      <w:r>
        <w:rPr>
          <w:rStyle w:val="None"/>
          <w:i/>
          <w:iCs/>
          <w:spacing w:val="-1"/>
          <w:sz w:val="16"/>
          <w:szCs w:val="16"/>
        </w:rPr>
      </w:r>
      <w:r>
        <w:rPr>
          <w:rStyle w:val="None"/>
          <w:i/>
          <w:iCs/>
          <w:sz w:val="16"/>
          <w:szCs w:val="16"/>
        </w:rPr>
      </w:r>
      <w:r>
        <w:rPr>
          <w:rStyle w:val="None"/>
          <w:i/>
          <w:iCs/>
          <w:spacing w:val="-1"/>
          <w:sz w:val="16"/>
          <w:szCs w:val="16"/>
        </w:rPr>
      </w:r>
      <w:r>
        <w:rPr>
          <w:rStyle w:val="None"/>
          <w:i/>
          <w:iCs/>
          <w:sz w:val="16"/>
          <w:szCs w:val="16"/>
        </w:rPr>
      </w:r>
      <w:r>
        <w:rPr>
          <w:rStyle w:val="None"/>
          <w:i/>
          <w:iCs/>
          <w:spacing w:val="-2"/>
          <w:sz w:val="16"/>
          <w:szCs w:val="16"/>
        </w:rPr>
      </w:r>
      <w:r>
        <w:rPr>
          <w:rStyle w:val="None"/>
          <w:i/>
          <w:iCs/>
          <w:sz w:val="16"/>
          <w:szCs w:val="16"/>
        </w:rPr>
      </w:r>
      <w:r>
        <w:rPr>
          <w:rStyle w:val="None"/>
          <w:i/>
          <w:iCs/>
          <w:spacing w:val="-2"/>
          <w:sz w:val="16"/>
          <w:szCs w:val="16"/>
        </w:rPr>
      </w:r>
      <w:r>
        <w:rPr>
          <w:rStyle w:val="None"/>
          <w:i/>
          <w:iCs/>
          <w:sz w:val="16"/>
          <w:szCs w:val="16"/>
        </w:rPr>
      </w:r>
      <w:r>
        <w:rPr>
          <w:rStyle w:val="None"/>
          <w:i/>
          <w:iCs/>
          <w:spacing w:val="-2"/>
          <w:sz w:val="16"/>
          <w:szCs w:val="16"/>
        </w:rPr>
      </w:r>
      <w:r>
        <w:rPr>
          <w:rStyle w:val="None"/>
          <w:i/>
          <w:iCs/>
          <w:sz w:val="16"/>
          <w:szCs w:val="16"/>
        </w:rPr>
      </w:r>
      <w:r>
        <w:rPr>
          <w:rStyle w:val="None"/>
          <w:i/>
          <w:iCs/>
          <w:spacing w:val="-1"/>
          <w:sz w:val="16"/>
          <w:szCs w:val="16"/>
        </w:rPr>
      </w:r>
      <w:r>
        <w:rPr>
          <w:rStyle w:val="None"/>
          <w:i/>
          <w:iCs/>
          <w:sz w:val="16"/>
          <w:szCs w:val="16"/>
        </w:rPr>
      </w:r>
      <w:r>
        <w:rPr>
          <w:rStyle w:val="None"/>
          <w:i/>
          <w:iCs/>
          <w:spacing w:val="-1"/>
          <w:sz w:val="16"/>
          <w:szCs w:val="16"/>
        </w:rPr>
      </w:r>
      <w:r>
        <w:rPr>
          <w:rStyle w:val="None"/>
          <w:i/>
          <w:iCs/>
          <w:sz w:val="16"/>
          <w:szCs w:val="16"/>
        </w:rPr>
      </w:r>
      <w:r>
        <w:rPr>
          <w:rStyle w:val="None"/>
          <w:i/>
          <w:iCs/>
          <w:spacing w:val="-1"/>
          <w:sz w:val="16"/>
          <w:szCs w:val="16"/>
        </w:rPr>
      </w:r>
      <w:r>
        <w:rPr>
          <w:rStyle w:val="None"/>
          <w:i/>
          <w:iCs/>
          <w:sz w:val="16"/>
          <w:szCs w:val="16"/>
        </w:rPr>
      </w:r>
      <w:r>
        <w:rPr>
          <w:rStyle w:val="None"/>
          <w:i/>
          <w:iCs/>
          <w:spacing w:val="-2"/>
          <w:sz w:val="16"/>
          <w:szCs w:val="16"/>
        </w:rPr>
      </w:r>
      <w:r>
        <w:rPr>
          <w:rStyle w:val="None"/>
          <w:i/>
          <w:iCs/>
          <w:sz w:val="16"/>
          <w:szCs w:val="16"/>
        </w:rPr>
      </w:r>
      <w:r>
        <w:rPr>
          <w:rStyle w:val="None"/>
          <w:i/>
          <w:iCs/>
          <w:spacing w:val="-2"/>
          <w:sz w:val="16"/>
          <w:szCs w:val="16"/>
        </w:rPr>
      </w:r>
      <w:r>
        <w:rPr>
          <w:rStyle w:val="None"/>
          <w:i/>
          <w:iCs/>
          <w:sz w:val="16"/>
          <w:szCs w:val="16"/>
        </w:rPr>
      </w:r>
      <w:r>
        <w:rPr>
          <w:rStyle w:val="None"/>
          <w:i/>
          <w:iCs/>
          <w:spacing w:val="40"/>
          <w:sz w:val="16"/>
          <w:szCs w:val="16"/>
        </w:rPr>
      </w:r>
      <w:r>
        <w:rPr>
          <w:rStyle w:val="None"/>
          <w:i/>
          <w:iCs/>
          <w:sz w:val="16"/>
          <w:szCs w:val="16"/>
        </w:rPr>
      </w:r>
      <w:r>
        <w:rPr>
          <w:rStyle w:val="Hyperlink4"/>
          <w:sz w:val="16"/>
          <w:szCs w:val="16"/>
        </w:rPr>
      </w:r>
    </w:p>
    <w:p w14:paraId="36092FF0" w14:textId="77777777" w:rsidR="00F81D74" w:rsidRDefault="00F81D74">
      <w:pPr>
        <w:pStyle w:val="BodyText"/>
        <w:spacing w:before="16"/>
        <w:rPr>
          <w:rStyle w:val="Hyperlink4"/>
          <w:sz w:val="16"/>
          <w:szCs w:val="16"/>
        </w:rPr>
      </w:pPr>
    </w:p>
    <w:p w14:paraId="1980EDD8" w14:textId="77777777" w:rsidR="00F81D74" w:rsidRDefault="00000000">
      <w:pPr>
        <w:pStyle w:val="ListParagraph"/>
        <w:numPr>
          <w:ilvl w:val="0"/>
          <w:numId w:val="72"/>
        </w:numPr>
        <w:spacing w:before="0"/>
        <w:ind w:right="150"/>
        <w:jc w:val="both"/>
        <w:rPr>
          <w:i/>
          <w:iCs/>
          <w:sz w:val="16"/>
          <w:szCs w:val="16"/>
        </w:rPr>
      </w:pPr>
      <w:r>
        <w:rPr>
          <w:rStyle w:val="Hyperlink4"/>
          <w:i/>
          <w:iCs/>
          <w:sz w:val="16"/>
          <w:szCs w:val="16"/>
        </w:rPr>
        <w:t>Subject to valid bids being received at or above the Gopal Biswas, under subscription, if any, in any category, except in the QIB Portion, would be allowed to be met with spill-over from any other category or combination of categories of Bidders, as applicable, at the discretion of our Company, in consultation with the BRLMs and the Nidra Murty Exchange, subject to applicable laws. Undersubscription in the Offer, if any, subject to receiving minimum subscription for 90% of the Lekha Balan and compliance with Rule 19(2)(b) of the Triveni Prakash (Regulation) Rules, 1957, the Allotment for the valid Bids will be made in the first instance towards subscription for 90% of the Lekha Balan. For further details, see “Manya Bakshi” on page 417.</w:t>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40"/>
          <w:sz w:val="16"/>
          <w:szCs w:val="16"/>
        </w:rPr>
      </w:r>
      <w:r>
        <w:rPr>
          <w:rStyle w:val="Hyperlink4"/>
          <w:i/>
          <w:iCs/>
          <w:sz w:val="16"/>
          <w:szCs w:val="16"/>
        </w:rPr>
      </w:r>
    </w:p>
    <w:p w14:paraId="02314147" w14:textId="77777777" w:rsidR="00F81D74" w:rsidRDefault="00F81D74">
      <w:pPr>
        <w:pStyle w:val="ListParagraph"/>
        <w:jc w:val="both"/>
        <w:sectPr w:rsidR="00F81D74">
          <w:headerReference w:type="default" r:id="rId164"/>
          <w:footerReference w:type="default" r:id="rId165"/>
          <w:pgSz w:w="11920" w:h="16840"/>
          <w:pgMar w:top="1100" w:right="566" w:bottom="280" w:left="992" w:header="0" w:footer="0" w:gutter="0"/>
          <w:cols w:space="720"/>
        </w:sectPr>
      </w:pPr>
    </w:p>
    <w:p w14:paraId="36A1F10C" w14:textId="77777777" w:rsidR="00F81D74" w:rsidRDefault="00000000">
      <w:pPr>
        <w:pStyle w:val="ListParagraph"/>
        <w:numPr>
          <w:ilvl w:val="0"/>
          <w:numId w:val="75"/>
        </w:numPr>
        <w:spacing w:before="66"/>
        <w:ind w:right="148"/>
        <w:jc w:val="both"/>
        <w:rPr>
          <w:i/>
          <w:iCs/>
          <w:sz w:val="16"/>
          <w:szCs w:val="16"/>
        </w:rPr>
      </w:pPr>
      <w:r>
        <w:rPr>
          <w:rStyle w:val="Hyperlink4"/>
          <w:i/>
          <w:iCs/>
          <w:sz w:val="16"/>
          <w:szCs w:val="16"/>
        </w:rPr>
        <w:t>Allocation to Bidders in all categories, except Anchor Investors, if any, Non-Bhavika Khurana and Retail Individual Investors, shall be made on a proportionate basis subject to valid Bids received at or above the Gopal Biswas. The allocation to each Retail Individual Investors shall not be less than the minimum Anmol Buch, subject to availability of Equity Shares in the Parth Sarkar and the remaining available Equity Shares, if any, shall be allocated on a proportionate basis. Not less than 15% of the Offer shall be available for allocation to Non-Bhavika Khurana of which one-third of the Non-Nikita Sidhu will be available for allocation to Bidders with an application size of more than ₹0.20 million and up to ₹1.00 million and two-thirds of the Non-Nikita Sidhu will be available for allocation to Bidders with an application size of more than ₹1.00 million and under-subscription in either of these two sub-categories of Non-Nikita Sidhu may be allocated to Bidders in the other sub-category of Non-Nikita Sidhu. The allocation to each Non-Bhavika Khurana shall not be less than the minimum application size, subject to availability of Equity Shares in the Non-Nikita Sidhu and the remaining available Equity Shares, if any, shall be allocated on a proportionate basis.</w:t>
      </w:r>
      <w:r>
        <w:rPr>
          <w:rStyle w:val="None"/>
          <w:i/>
          <w:iCs/>
          <w:spacing w:val="40"/>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Hyperlink4"/>
          <w:rFonts w:ascii="Arial Unicode MS" w:hAnsi="Arial Unicode MS"/>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Hyperlink4"/>
          <w:rFonts w:ascii="Arial Unicode MS" w:hAnsi="Arial Unicode MS"/>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Hyperlink4"/>
          <w:rFonts w:ascii="Arial Unicode MS" w:hAnsi="Arial Unicode MS"/>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40"/>
          <w:sz w:val="16"/>
          <w:szCs w:val="16"/>
        </w:rPr>
      </w:r>
      <w:r>
        <w:rPr>
          <w:rStyle w:val="Hyperlink4"/>
          <w:i/>
          <w:iCs/>
          <w:sz w:val="16"/>
          <w:szCs w:val="16"/>
        </w:rPr>
      </w:r>
    </w:p>
    <w:p w14:paraId="7DA9324C" w14:textId="77777777" w:rsidR="00F81D74" w:rsidRDefault="00F81D74">
      <w:pPr>
        <w:pStyle w:val="BodyText"/>
        <w:spacing w:before="18"/>
        <w:rPr>
          <w:rStyle w:val="None"/>
          <w:i/>
          <w:iCs/>
          <w:sz w:val="16"/>
          <w:szCs w:val="16"/>
        </w:rPr>
      </w:pPr>
    </w:p>
    <w:p w14:paraId="5EFB95C1" w14:textId="77777777" w:rsidR="00F81D74" w:rsidRDefault="00000000">
      <w:pPr>
        <w:pStyle w:val="ListParagraph"/>
        <w:numPr>
          <w:ilvl w:val="0"/>
          <w:numId w:val="72"/>
        </w:numPr>
        <w:spacing w:before="0"/>
        <w:ind w:right="147"/>
        <w:jc w:val="both"/>
        <w:rPr>
          <w:i/>
          <w:iCs/>
          <w:sz w:val="16"/>
          <w:szCs w:val="16"/>
        </w:rPr>
      </w:pPr>
      <w:r>
        <w:rPr>
          <w:rStyle w:val="Hyperlink4"/>
          <w:i/>
          <w:iCs/>
          <w:sz w:val="16"/>
          <w:szCs w:val="16"/>
        </w:rPr>
        <w:t>Varsha Jaggi,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Faqid Korpal; and (ii) 6.67% of the Anchor Investor Portion shall be reserved for Siddharth Balan Companies and Anirudh Singhal, subject to valid Bids being received from domestic Faqid Korpal, Siddharth Balan Companies and Anirudh Singhal, as applicable, at or above the Anchor Investor Qarin Chowdhury. Any under-subscription in the Siddharth Balan Companies and Anirudh Singhal category specified in (ii) above may be allocated to domestic Faqid Korpal, in accordance with the SEBI ICDR Regulations.. In the event of under-subscription in the Anchor Investor Portion, the remaining Equity Shares shall be added to the Net QIB Portion. Further, 5% of the Net QIB Portion shall be available for allocation on a proportionate basis to Faqid Korpal only, and the remainder of the Net QIB Portion shall be available for allocation on a proportionate basis to all QIB Bidders (other than Anchor Investors), including Faqid Korpal, subject to valid Bids being received at or above the Gopal Biswas. However, if the aggregate demand from Faqid Korpal is less than as specified above, the balance Equity Shares available for Allotment in the Janani Garde Portion will be added to the Net QIB Portion and allocated proportionately to the QIB Bidders (other than Anchor Investors) in proportion to their Bids. For further information, see “Rohan Ganesan” on page 420.</w:t>
      </w:r>
      <w:r>
        <w:rPr>
          <w:rStyle w:val="None"/>
          <w:i/>
          <w:iCs/>
          <w:spacing w:val="40"/>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8"/>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10"/>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9"/>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6"/>
          <w:sz w:val="16"/>
          <w:szCs w:val="16"/>
        </w:rPr>
      </w:r>
      <w:r>
        <w:rPr>
          <w:rStyle w:val="Hyperlink4"/>
          <w:i/>
          <w:iCs/>
          <w:sz w:val="16"/>
          <w:szCs w:val="16"/>
        </w:rPr>
      </w:r>
      <w:r>
        <w:rPr>
          <w:rStyle w:val="None"/>
          <w:i/>
          <w:iCs/>
          <w:spacing w:val="-7"/>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5"/>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3"/>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2"/>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40"/>
          <w:sz w:val="16"/>
          <w:szCs w:val="16"/>
        </w:rPr>
      </w:r>
      <w:r>
        <w:rPr>
          <w:rStyle w:val="Hyperlink4"/>
          <w:i/>
          <w:iCs/>
          <w:sz w:val="16"/>
          <w:szCs w:val="16"/>
        </w:rPr>
      </w:r>
      <w:r>
        <w:rPr>
          <w:rStyle w:val="None"/>
          <w:i/>
          <w:iCs/>
          <w:spacing w:val="-1"/>
          <w:sz w:val="16"/>
          <w:szCs w:val="16"/>
        </w:rPr>
      </w:r>
      <w:r>
        <w:rPr>
          <w:rStyle w:val="Hyperlink4"/>
          <w:i/>
          <w:iCs/>
          <w:sz w:val="16"/>
          <w:szCs w:val="16"/>
        </w:rPr>
      </w:r>
      <w:r>
        <w:rPr>
          <w:rStyle w:val="None"/>
          <w:i/>
          <w:iCs/>
          <w:spacing w:val="40"/>
          <w:sz w:val="16"/>
          <w:szCs w:val="16"/>
        </w:rPr>
      </w:r>
      <w:r>
        <w:rPr>
          <w:rStyle w:val="Hyperlink4"/>
          <w:i/>
          <w:iCs/>
          <w:sz w:val="16"/>
          <w:szCs w:val="16"/>
        </w:rPr>
      </w:r>
    </w:p>
    <w:p w14:paraId="74ACE899" w14:textId="77777777" w:rsidR="00F81D74" w:rsidRDefault="00F81D74">
      <w:pPr>
        <w:pStyle w:val="BodyText"/>
        <w:spacing w:before="15"/>
        <w:rPr>
          <w:rStyle w:val="None"/>
          <w:i/>
          <w:iCs/>
          <w:sz w:val="16"/>
          <w:szCs w:val="16"/>
        </w:rPr>
      </w:pPr>
    </w:p>
    <w:p w14:paraId="28642D78" w14:textId="77777777" w:rsidR="00F81D74" w:rsidRDefault="00000000">
      <w:pPr>
        <w:pStyle w:val="Body"/>
        <w:ind w:left="88" w:right="152"/>
        <w:rPr>
          <w:rStyle w:val="None"/>
          <w:sz w:val="20"/>
          <w:szCs w:val="20"/>
        </w:rPr>
      </w:pPr>
      <w:r>
        <w:rPr>
          <w:rStyle w:val="None"/>
          <w:sz w:val="20"/>
          <w:szCs w:val="20"/>
        </w:rPr>
        <w:t>For further details including in relation to grounds for rejection of Bids, see “Manya Bakshi”, “Rohan Ganesan” and “Terms of the Offer” on pages 417, 420 and 411.</w:t>
      </w:r>
      <w:r>
        <w:rPr>
          <w:rStyle w:val="None"/>
          <w:spacing w:val="-5"/>
          <w:sz w:val="20"/>
          <w:szCs w:val="20"/>
        </w:rPr>
      </w:r>
      <w:r>
        <w:rPr>
          <w:rStyle w:val="None"/>
          <w:sz w:val="20"/>
          <w:szCs w:val="20"/>
          <w:lang w:val="en-US"/>
        </w:rPr>
      </w:r>
      <w:r>
        <w:rPr>
          <w:rStyle w:val="None"/>
          <w:spacing w:val="-7"/>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3"/>
          <w:sz w:val="20"/>
          <w:szCs w:val="20"/>
        </w:rPr>
      </w:r>
      <w:r>
        <w:rPr>
          <w:rStyle w:val="None"/>
          <w:sz w:val="20"/>
          <w:szCs w:val="20"/>
        </w:rPr>
      </w:r>
      <w:r>
        <w:rPr>
          <w:rStyle w:val="None"/>
          <w:spacing w:val="-7"/>
          <w:sz w:val="20"/>
          <w:szCs w:val="20"/>
        </w:rPr>
      </w:r>
      <w:r>
        <w:rPr>
          <w:rStyle w:val="None"/>
          <w:sz w:val="20"/>
          <w:szCs w:val="20"/>
          <w:lang w:val="fr-FR"/>
        </w:rPr>
      </w:r>
      <w:r>
        <w:rPr>
          <w:rStyle w:val="None"/>
          <w:spacing w:val="-3"/>
          <w:sz w:val="20"/>
          <w:szCs w:val="20"/>
        </w:rPr>
      </w:r>
      <w:r>
        <w:rPr>
          <w:rStyle w:val="None"/>
          <w:sz w:val="20"/>
          <w:szCs w:val="20"/>
        </w:rPr>
      </w:r>
      <w:r>
        <w:rPr>
          <w:rStyle w:val="None"/>
          <w:spacing w:val="-5"/>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5"/>
          <w:sz w:val="20"/>
          <w:szCs w:val="20"/>
        </w:rPr>
      </w:r>
      <w:r>
        <w:rPr>
          <w:rStyle w:val="None"/>
          <w:sz w:val="20"/>
          <w:szCs w:val="20"/>
          <w:lang w:val="fr-FR"/>
        </w:rPr>
      </w:r>
      <w:r>
        <w:rPr>
          <w:rStyle w:val="None"/>
          <w:spacing w:val="-3"/>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5"/>
          <w:sz w:val="20"/>
          <w:szCs w:val="20"/>
        </w:rPr>
      </w:r>
      <w:r>
        <w:rPr>
          <w:rStyle w:val="None"/>
          <w:sz w:val="20"/>
          <w:szCs w:val="20"/>
          <w:lang w:val="en-US"/>
        </w:rPr>
      </w:r>
      <w:r>
        <w:rPr>
          <w:rStyle w:val="None"/>
          <w:i/>
          <w:iCs/>
          <w:sz w:val="20"/>
          <w:szCs w:val="20"/>
          <w:rtl/>
          <w:lang w:val="ar-SA"/>
        </w:rPr>
      </w:r>
      <w:r>
        <w:rPr>
          <w:rStyle w:val="None"/>
          <w:i/>
          <w:iCs/>
          <w:sz w:val="20"/>
          <w:szCs w:val="20"/>
          <w:lang w:val="en-US"/>
        </w:rPr>
      </w:r>
      <w:r>
        <w:rPr>
          <w:rStyle w:val="None"/>
          <w:i/>
          <w:iCs/>
          <w:spacing w:val="-5"/>
          <w:sz w:val="20"/>
          <w:szCs w:val="20"/>
        </w:rPr>
      </w:r>
      <w:r>
        <w:rPr>
          <w:rStyle w:val="None"/>
          <w:i/>
          <w:iCs/>
          <w:sz w:val="20"/>
          <w:szCs w:val="20"/>
          <w:lang w:val="de-DE"/>
        </w:rPr>
      </w:r>
      <w:r>
        <w:rPr>
          <w:rStyle w:val="None"/>
          <w:i/>
          <w:iCs/>
          <w:sz w:val="20"/>
          <w:szCs w:val="20"/>
        </w:rPr>
      </w:r>
      <w:r>
        <w:rPr>
          <w:rStyle w:val="None"/>
          <w:sz w:val="20"/>
          <w:szCs w:val="20"/>
        </w:rPr>
      </w:r>
      <w:r>
        <w:rPr>
          <w:rStyle w:val="None"/>
          <w:spacing w:val="-5"/>
          <w:sz w:val="20"/>
          <w:szCs w:val="20"/>
        </w:rPr>
      </w:r>
      <w:r>
        <w:rPr>
          <w:rStyle w:val="None"/>
          <w:i/>
          <w:iCs/>
          <w:sz w:val="20"/>
          <w:szCs w:val="20"/>
          <w:rtl/>
          <w:lang w:val="ar-SA"/>
        </w:rPr>
      </w:r>
      <w:r>
        <w:rPr>
          <w:rStyle w:val="None"/>
          <w:i/>
          <w:iCs/>
          <w:sz w:val="20"/>
          <w:szCs w:val="20"/>
          <w:lang w:val="en-US"/>
        </w:rPr>
      </w:r>
      <w:r>
        <w:rPr>
          <w:rStyle w:val="None"/>
          <w:i/>
          <w:iCs/>
          <w:spacing w:val="-5"/>
          <w:sz w:val="20"/>
          <w:szCs w:val="20"/>
        </w:rPr>
      </w:r>
      <w:r>
        <w:rPr>
          <w:rStyle w:val="None"/>
          <w:i/>
          <w:iCs/>
          <w:sz w:val="20"/>
          <w:szCs w:val="20"/>
          <w:lang w:val="it-IT"/>
        </w:rPr>
      </w:r>
      <w:r>
        <w:rPr>
          <w:rStyle w:val="None"/>
          <w:i/>
          <w:iCs/>
          <w:sz w:val="20"/>
          <w:szCs w:val="20"/>
        </w:rPr>
      </w:r>
      <w:r>
        <w:rPr>
          <w:rStyle w:val="None"/>
          <w:i/>
          <w:iCs/>
          <w:spacing w:val="-5"/>
          <w:sz w:val="20"/>
          <w:szCs w:val="20"/>
        </w:rPr>
      </w:r>
      <w:r>
        <w:rPr>
          <w:rStyle w:val="None"/>
          <w:sz w:val="20"/>
          <w:szCs w:val="20"/>
        </w:rPr>
      </w:r>
      <w:r>
        <w:rPr>
          <w:rStyle w:val="None"/>
          <w:spacing w:val="-3"/>
          <w:sz w:val="20"/>
          <w:szCs w:val="20"/>
        </w:rPr>
      </w:r>
      <w:r>
        <w:rPr>
          <w:rStyle w:val="None"/>
          <w:sz w:val="20"/>
          <w:szCs w:val="20"/>
          <w:rtl/>
          <w:lang w:val="ar-SA"/>
        </w:rPr>
      </w:r>
      <w:r>
        <w:rPr>
          <w:rStyle w:val="None"/>
          <w:i/>
          <w:iCs/>
          <w:sz w:val="20"/>
          <w:szCs w:val="20"/>
          <w:lang w:val="en-US"/>
        </w:rPr>
      </w:r>
      <w:r>
        <w:rPr>
          <w:rStyle w:val="None"/>
          <w:sz w:val="20"/>
          <w:szCs w:val="20"/>
        </w:rPr>
      </w:r>
      <w:r>
        <w:rPr>
          <w:rStyle w:val="None"/>
          <w:sz w:val="20"/>
          <w:szCs w:val="20"/>
          <w:lang w:val="en-US"/>
        </w:rPr>
      </w:r>
    </w:p>
    <w:p w14:paraId="2631200C" w14:textId="77777777" w:rsidR="00F81D74" w:rsidRDefault="00F81D74">
      <w:pPr>
        <w:pStyle w:val="Body"/>
        <w:sectPr w:rsidR="00F81D74">
          <w:headerReference w:type="default" r:id="rId166"/>
          <w:footerReference w:type="default" r:id="rId167"/>
          <w:pgSz w:w="11920" w:h="16840"/>
          <w:pgMar w:top="1100" w:right="566" w:bottom="280" w:left="992" w:header="0" w:footer="0" w:gutter="0"/>
          <w:cols w:space="720"/>
        </w:sectPr>
      </w:pPr>
    </w:p>
    <w:p w14:paraId="45A742D4" w14:textId="77777777" w:rsidR="00F81D74" w:rsidRDefault="00000000">
      <w:pPr>
        <w:pStyle w:val="Heading2"/>
        <w:spacing w:before="67"/>
        <w:ind w:left="7" w:right="72"/>
      </w:pPr>
      <w:bookmarkStart w:id="7" w:name="_bookmark8"/>
      <w:bookmarkEnd w:id="7"/>
      <w:r>
        <w:rPr>
          <w:rStyle w:val="Hyperlink4"/>
        </w:rPr>
        <w:lastRenderedPageBreak/>
        <w:t>S</w:t>
      </w:r>
      <w:r>
        <w:rPr>
          <w:rStyle w:val="Hyperlink4"/>
          <w:lang w:val="en-US"/>
        </w:rPr>
        <w:t>UMMARY</w:t>
      </w:r>
      <w:r>
        <w:rPr>
          <w:rStyle w:val="None"/>
        </w:rPr>
        <w:t xml:space="preserve"> </w:t>
      </w:r>
      <w:r>
        <w:rPr>
          <w:rStyle w:val="Hyperlink4"/>
        </w:rPr>
        <w:t>FINANCIAL</w:t>
      </w:r>
      <w:r>
        <w:rPr>
          <w:rStyle w:val="None"/>
        </w:rPr>
        <w:t xml:space="preserve"> </w:t>
      </w:r>
      <w:r>
        <w:rPr>
          <w:rStyle w:val="Hyperlink5"/>
          <w:lang w:val="en-US"/>
        </w:rPr>
        <w:t>STATEMENTS</w:t>
      </w:r>
    </w:p>
    <w:p w14:paraId="3CBB8A05" w14:textId="77777777" w:rsidR="00F81D74" w:rsidRDefault="00000000">
      <w:pPr>
        <w:pStyle w:val="Body"/>
        <w:spacing w:before="200"/>
        <w:ind w:left="88" w:right="148"/>
        <w:jc w:val="both"/>
        <w:rPr>
          <w:rStyle w:val="None"/>
          <w:i/>
          <w:iCs/>
          <w:sz w:val="20"/>
          <w:szCs w:val="20"/>
        </w:rPr>
      </w:pPr>
      <w:r>
        <w:rPr>
          <w:rStyle w:val="None"/>
          <w:i/>
          <w:iCs/>
          <w:sz w:val="20"/>
          <w:szCs w:val="20"/>
          <w:lang w:val="en-US"/>
        </w:rPr>
        <w:t>The following tables set forth the summary financial information derived from the Naksh Chakraborty Statements. The summary financial information presented below should be read in conjunction with “Vasatika Chowdhury” and “Management’s Discussion and Analysis of Neelima Dhar and Results of Operations” on pages 280 and 356, respectively.</w:t>
      </w:r>
      <w:r>
        <w:rPr>
          <w:rStyle w:val="None"/>
          <w:i/>
          <w:iCs/>
          <w:spacing w:val="-10"/>
          <w:sz w:val="20"/>
          <w:szCs w:val="20"/>
        </w:rPr>
      </w:r>
      <w:r>
        <w:rPr>
          <w:rStyle w:val="None"/>
          <w:i/>
          <w:iCs/>
          <w:sz w:val="20"/>
          <w:szCs w:val="20"/>
          <w:lang w:val="en-US"/>
        </w:rPr>
      </w:r>
      <w:r>
        <w:rPr>
          <w:rStyle w:val="None"/>
          <w:i/>
          <w:iCs/>
          <w:spacing w:val="-9"/>
          <w:sz w:val="20"/>
          <w:szCs w:val="20"/>
        </w:rPr>
      </w:r>
      <w:r>
        <w:rPr>
          <w:rStyle w:val="None"/>
          <w:i/>
          <w:iCs/>
          <w:sz w:val="20"/>
          <w:szCs w:val="20"/>
          <w:lang w:val="fr-FR"/>
        </w:rPr>
      </w:r>
      <w:r>
        <w:rPr>
          <w:rStyle w:val="None"/>
          <w:i/>
          <w:iCs/>
          <w:spacing w:val="-11"/>
          <w:sz w:val="20"/>
          <w:szCs w:val="20"/>
        </w:rPr>
      </w:r>
      <w:r>
        <w:rPr>
          <w:rStyle w:val="None"/>
          <w:i/>
          <w:iCs/>
          <w:sz w:val="20"/>
          <w:szCs w:val="20"/>
        </w:rPr>
      </w:r>
      <w:r>
        <w:rPr>
          <w:rStyle w:val="None"/>
          <w:i/>
          <w:iCs/>
          <w:spacing w:val="-10"/>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10"/>
          <w:sz w:val="20"/>
          <w:szCs w:val="20"/>
        </w:rPr>
      </w:r>
      <w:r>
        <w:rPr>
          <w:rStyle w:val="None"/>
          <w:i/>
          <w:iCs/>
          <w:sz w:val="20"/>
          <w:szCs w:val="20"/>
          <w:lang w:val="pt-PT"/>
        </w:rPr>
      </w:r>
      <w:r>
        <w:rPr>
          <w:rStyle w:val="None"/>
          <w:i/>
          <w:iCs/>
          <w:spacing w:val="-10"/>
          <w:sz w:val="20"/>
          <w:szCs w:val="20"/>
        </w:rPr>
      </w:r>
      <w:r>
        <w:rPr>
          <w:rStyle w:val="None"/>
          <w:i/>
          <w:iCs/>
          <w:sz w:val="20"/>
          <w:szCs w:val="20"/>
          <w:lang w:val="fr-FR"/>
        </w:rPr>
      </w:r>
      <w:r>
        <w:rPr>
          <w:rStyle w:val="None"/>
          <w:i/>
          <w:iCs/>
          <w:spacing w:val="-9"/>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pacing w:val="-3"/>
          <w:sz w:val="20"/>
          <w:szCs w:val="20"/>
        </w:rPr>
      </w:r>
      <w:r>
        <w:rPr>
          <w:rStyle w:val="None"/>
          <w:i/>
          <w:iCs/>
          <w:sz w:val="20"/>
          <w:szCs w:val="20"/>
          <w:lang w:val="en-US"/>
        </w:rPr>
      </w:r>
      <w:r>
        <w:rPr>
          <w:rStyle w:val="None"/>
          <w:i/>
          <w:iCs/>
          <w:spacing w:val="-9"/>
          <w:sz w:val="20"/>
          <w:szCs w:val="20"/>
        </w:rPr>
      </w:r>
      <w:r>
        <w:rPr>
          <w:rStyle w:val="None"/>
          <w:i/>
          <w:iCs/>
          <w:sz w:val="20"/>
          <w:szCs w:val="20"/>
          <w:lang w:val="pt-PT"/>
        </w:rPr>
      </w:r>
      <w:r>
        <w:rPr>
          <w:rStyle w:val="None"/>
          <w:i/>
          <w:iCs/>
          <w:spacing w:val="-10"/>
          <w:sz w:val="20"/>
          <w:szCs w:val="20"/>
        </w:rPr>
      </w:r>
      <w:r>
        <w:rPr>
          <w:rStyle w:val="None"/>
          <w:i/>
          <w:iCs/>
          <w:sz w:val="20"/>
          <w:szCs w:val="20"/>
          <w:lang w:val="en-US"/>
        </w:rPr>
      </w:r>
      <w:r>
        <w:rPr>
          <w:rStyle w:val="None"/>
          <w:i/>
          <w:iCs/>
          <w:spacing w:val="-9"/>
          <w:sz w:val="20"/>
          <w:szCs w:val="20"/>
        </w:rPr>
      </w:r>
      <w:r>
        <w:rPr>
          <w:rStyle w:val="None"/>
          <w:i/>
          <w:iCs/>
          <w:sz w:val="20"/>
          <w:szCs w:val="20"/>
          <w:lang w:val="en-US"/>
        </w:rPr>
      </w:r>
      <w:r>
        <w:rPr>
          <w:rStyle w:val="None"/>
          <w:i/>
          <w:iCs/>
          <w:spacing w:val="-10"/>
          <w:sz w:val="20"/>
          <w:szCs w:val="20"/>
        </w:rPr>
      </w:r>
      <w:r>
        <w:rPr>
          <w:rStyle w:val="None"/>
          <w:i/>
          <w:iCs/>
          <w:sz w:val="20"/>
          <w:szCs w:val="20"/>
          <w:lang w:val="en-US"/>
        </w:rPr>
      </w:r>
      <w:r>
        <w:rPr>
          <w:rStyle w:val="None"/>
          <w:i/>
          <w:iCs/>
          <w:sz w:val="20"/>
          <w:szCs w:val="20"/>
          <w:rtl/>
          <w:lang w:val="ar-SA"/>
        </w:rPr>
      </w:r>
      <w:r>
        <w:rPr>
          <w:rStyle w:val="None"/>
          <w:i/>
          <w:iCs/>
          <w:sz w:val="20"/>
          <w:szCs w:val="20"/>
          <w:lang w:val="en-US"/>
        </w:rPr>
      </w:r>
      <w:r>
        <w:rPr>
          <w:rStyle w:val="None"/>
          <w:i/>
          <w:iCs/>
          <w:sz w:val="20"/>
          <w:szCs w:val="20"/>
        </w:rPr>
      </w:r>
      <w:r>
        <w:rPr>
          <w:rStyle w:val="None"/>
          <w:i/>
          <w:iCs/>
          <w:sz w:val="20"/>
          <w:szCs w:val="20"/>
          <w:lang w:val="en-US"/>
        </w:rPr>
      </w:r>
      <w:r>
        <w:rPr>
          <w:rStyle w:val="None"/>
          <w:i/>
          <w:iCs/>
          <w:sz w:val="20"/>
          <w:szCs w:val="20"/>
          <w:rtl/>
          <w:lang w:val="ar-SA"/>
        </w:rPr>
      </w:r>
      <w:r>
        <w:rPr>
          <w:rStyle w:val="None"/>
          <w:i/>
          <w:iCs/>
          <w:sz w:val="20"/>
          <w:szCs w:val="20"/>
          <w:lang w:val="fr-FR"/>
        </w:rPr>
      </w:r>
      <w:r>
        <w:rPr>
          <w:rStyle w:val="None"/>
          <w:i/>
          <w:iCs/>
          <w:sz w:val="20"/>
          <w:szCs w:val="20"/>
          <w:rtl/>
        </w:rPr>
      </w:r>
      <w:r>
        <w:rPr>
          <w:rStyle w:val="None"/>
          <w:i/>
          <w:iCs/>
          <w:sz w:val="20"/>
          <w:szCs w:val="20"/>
          <w:lang w:val="en-US"/>
        </w:rPr>
      </w:r>
      <w:r>
        <w:rPr>
          <w:rStyle w:val="None"/>
          <w:i/>
          <w:iCs/>
          <w:sz w:val="20"/>
          <w:szCs w:val="20"/>
        </w:rPr>
      </w:r>
      <w:r>
        <w:rPr>
          <w:rStyle w:val="None"/>
          <w:i/>
          <w:iCs/>
          <w:sz w:val="20"/>
          <w:szCs w:val="20"/>
          <w:lang w:val="en-US"/>
        </w:rPr>
      </w:r>
    </w:p>
    <w:p w14:paraId="01AAB4D7" w14:textId="77777777" w:rsidR="00F81D74" w:rsidRDefault="00F81D74">
      <w:pPr>
        <w:pStyle w:val="BodyText"/>
        <w:rPr>
          <w:rStyle w:val="None"/>
          <w:i/>
          <w:iCs/>
        </w:rPr>
      </w:pPr>
    </w:p>
    <w:p w14:paraId="0CE8597A" w14:textId="77777777" w:rsidR="00F81D74" w:rsidRDefault="00F81D74">
      <w:pPr>
        <w:pStyle w:val="BodyText"/>
        <w:spacing w:before="170"/>
        <w:rPr>
          <w:rStyle w:val="None"/>
          <w:i/>
          <w:iCs/>
        </w:rPr>
      </w:pPr>
    </w:p>
    <w:p w14:paraId="48BD47BB" w14:textId="77777777" w:rsidR="00F81D74" w:rsidRDefault="00000000">
      <w:pPr>
        <w:pStyle w:val="Body"/>
        <w:ind w:left="3060"/>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3"/>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5"/>
          <w:sz w:val="20"/>
          <w:szCs w:val="20"/>
        </w:rPr>
        <w:t xml:space="preserve"> </w:t>
      </w:r>
      <w:r>
        <w:rPr>
          <w:rStyle w:val="None"/>
          <w:i/>
          <w:iCs/>
          <w:sz w:val="20"/>
          <w:szCs w:val="20"/>
          <w:lang w:val="en-US"/>
        </w:rPr>
        <w:t>has</w:t>
      </w:r>
      <w:r>
        <w:rPr>
          <w:rStyle w:val="None"/>
          <w:i/>
          <w:iCs/>
          <w:spacing w:val="-5"/>
          <w:sz w:val="20"/>
          <w:szCs w:val="20"/>
        </w:rPr>
        <w:t xml:space="preserve"> </w:t>
      </w:r>
      <w:r>
        <w:rPr>
          <w:rStyle w:val="None"/>
          <w:i/>
          <w:iCs/>
          <w:sz w:val="20"/>
          <w:szCs w:val="20"/>
          <w:lang w:val="en-US"/>
        </w:rPr>
        <w:t>intentionally</w:t>
      </w:r>
      <w:r>
        <w:rPr>
          <w:rStyle w:val="None"/>
          <w:i/>
          <w:iCs/>
          <w:spacing w:val="-1"/>
          <w:sz w:val="20"/>
          <w:szCs w:val="20"/>
        </w:rPr>
        <w:t xml:space="preserve"> </w:t>
      </w:r>
      <w:r>
        <w:rPr>
          <w:rStyle w:val="None"/>
          <w:i/>
          <w:iCs/>
          <w:sz w:val="20"/>
          <w:szCs w:val="20"/>
          <w:lang w:val="en-US"/>
        </w:rPr>
        <w:t>been</w:t>
      </w:r>
      <w:r>
        <w:rPr>
          <w:rStyle w:val="None"/>
          <w:i/>
          <w:iCs/>
          <w:spacing w:val="-1"/>
          <w:sz w:val="20"/>
          <w:szCs w:val="20"/>
        </w:rPr>
        <w:t xml:space="preserve"> </w:t>
      </w:r>
      <w:r>
        <w:rPr>
          <w:rStyle w:val="None"/>
          <w:i/>
          <w:iCs/>
          <w:sz w:val="20"/>
          <w:szCs w:val="20"/>
          <w:lang w:val="en-US"/>
        </w:rPr>
        <w:t>left</w:t>
      </w:r>
      <w:r>
        <w:rPr>
          <w:rStyle w:val="None"/>
          <w:i/>
          <w:iCs/>
          <w:spacing w:val="-7"/>
          <w:sz w:val="20"/>
          <w:szCs w:val="20"/>
        </w:rPr>
        <w:t xml:space="preserve"> </w:t>
      </w:r>
      <w:r>
        <w:rPr>
          <w:rStyle w:val="None"/>
          <w:i/>
          <w:iCs/>
          <w:spacing w:val="-1"/>
          <w:sz w:val="20"/>
          <w:szCs w:val="20"/>
        </w:rPr>
        <w:t>blank)</w:t>
      </w:r>
    </w:p>
    <w:p w14:paraId="2075BA6D" w14:textId="77777777" w:rsidR="00F81D74" w:rsidRDefault="00F81D74">
      <w:pPr>
        <w:pStyle w:val="Body"/>
        <w:sectPr w:rsidR="00F81D74">
          <w:headerReference w:type="default" r:id="rId168"/>
          <w:footerReference w:type="default" r:id="rId169"/>
          <w:pgSz w:w="11920" w:h="16840"/>
          <w:pgMar w:top="1100" w:right="566" w:bottom="280" w:left="992" w:header="0" w:footer="0" w:gutter="0"/>
          <w:cols w:space="720"/>
        </w:sectPr>
      </w:pPr>
    </w:p>
    <w:p w14:paraId="5F7DA88F" w14:textId="77777777" w:rsidR="00F81D74" w:rsidRDefault="00000000">
      <w:pPr>
        <w:pStyle w:val="Heading2"/>
        <w:spacing w:before="67"/>
        <w:ind w:left="3479" w:right="3545"/>
      </w:pPr>
      <w:bookmarkStart w:id="8" w:name="_bookmark9"/>
      <w:bookmarkEnd w:id="8"/>
      <w:r>
        <w:rPr>
          <w:rStyle w:val="Hyperlink4"/>
        </w:rPr>
        <w:lastRenderedPageBreak/>
        <w:t>G</w:t>
      </w:r>
      <w:r>
        <w:rPr>
          <w:rStyle w:val="Hyperlink4"/>
          <w:lang w:val="de-DE"/>
        </w:rPr>
        <w:t>ENERAL</w:t>
      </w:r>
      <w:r>
        <w:rPr>
          <w:rStyle w:val="None"/>
        </w:rPr>
        <w:t xml:space="preserve"> </w:t>
      </w:r>
      <w:r>
        <w:rPr>
          <w:rStyle w:val="Hyperlink5"/>
          <w:lang w:val="en-US"/>
        </w:rPr>
        <w:t>INFORMATION</w:t>
      </w:r>
    </w:p>
    <w:p w14:paraId="72B8624B" w14:textId="77777777" w:rsidR="00F81D74" w:rsidRDefault="00000000">
      <w:pPr>
        <w:pStyle w:val="Heading3"/>
        <w:spacing w:before="0" w:line="430" w:lineRule="atLeast"/>
        <w:ind w:right="6992"/>
      </w:pPr>
      <w:r>
        <w:rPr>
          <w:rStyle w:val="Hyperlink4"/>
          <w:lang w:val="en-US"/>
        </w:rPr>
        <w:t>Registered Office of our Chand Group Private Limited</w:t>
      </w:r>
      <w:r>
        <w:rPr>
          <w:rStyle w:val="None"/>
        </w:rPr>
      </w:r>
      <w:r>
        <w:rPr>
          <w:rStyle w:val="Hyperlink4"/>
          <w:lang w:val="en-US"/>
        </w:rPr>
      </w:r>
      <w:r>
        <w:rPr>
          <w:rStyle w:val="None"/>
        </w:rPr>
      </w:r>
      <w:r>
        <w:rPr>
          <w:rStyle w:val="Hyperlink4"/>
          <w:lang w:val="en-US"/>
        </w:rPr>
      </w:r>
      <w:r>
        <w:rPr>
          <w:rStyle w:val="None"/>
        </w:rPr>
      </w:r>
      <w:r>
        <w:rPr>
          <w:rStyle w:val="Hyperlink4"/>
          <w:lang w:val="fr-FR"/>
        </w:rPr>
      </w:r>
      <w:r>
        <w:rPr>
          <w:rStyle w:val="None"/>
        </w:rPr>
      </w:r>
      <w:r>
        <w:rPr>
          <w:rStyle w:val="Hyperlink4"/>
          <w:lang w:val="en-US"/>
        </w:rPr>
      </w:r>
    </w:p>
    <w:p w14:paraId="269FCA1D" w14:textId="77777777" w:rsidR="00F81D74" w:rsidRDefault="00000000">
      <w:pPr>
        <w:pStyle w:val="BodyText"/>
        <w:ind w:left="88" w:right="6992"/>
      </w:pPr>
      <w:r>
        <w:rPr>
          <w:rStyle w:val="Hyperlink4"/>
        </w:rPr>
        <w:t>11/3, 11/4 and 11/5, Frederick Bhandari Chakan, Taluka-Khed</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5B197F8B" w14:textId="77777777" w:rsidR="00F81D74" w:rsidRDefault="00000000">
      <w:pPr>
        <w:pStyle w:val="BodyText"/>
        <w:spacing w:line="228" w:lineRule="exact"/>
        <w:ind w:left="88"/>
      </w:pPr>
      <w:r>
        <w:rPr>
          <w:rStyle w:val="Hyperlink4"/>
        </w:rPr>
        <w:t>Pune</w:t>
      </w:r>
      <w:r>
        <w:rPr>
          <w:rStyle w:val="Hyperlink5"/>
        </w:rPr>
        <w:t xml:space="preserve"> </w:t>
      </w:r>
      <w:r>
        <w:rPr>
          <w:rStyle w:val="Hyperlink4"/>
        </w:rPr>
        <w:t>–</w:t>
      </w:r>
      <w:r>
        <w:rPr>
          <w:rStyle w:val="Hyperlink5"/>
        </w:rPr>
        <w:t xml:space="preserve"> </w:t>
      </w:r>
      <w:r>
        <w:rPr>
          <w:rStyle w:val="Hyperlink4"/>
        </w:rPr>
        <w:t>410</w:t>
      </w:r>
      <w:r>
        <w:rPr>
          <w:rStyle w:val="None"/>
        </w:rPr>
        <w:t xml:space="preserve"> 501</w:t>
      </w:r>
    </w:p>
    <w:p w14:paraId="7C3EDC7F" w14:textId="77777777" w:rsidR="00F81D74" w:rsidRDefault="00000000">
      <w:pPr>
        <w:pStyle w:val="BodyText"/>
        <w:spacing w:before="1"/>
        <w:ind w:left="88"/>
      </w:pPr>
      <w:r>
        <w:rPr>
          <w:rStyle w:val="Hyperlink4"/>
        </w:rPr>
        <w:t>Maharashtra,</w:t>
      </w:r>
      <w:r>
        <w:rPr>
          <w:rStyle w:val="None"/>
        </w:rPr>
        <w:t xml:space="preserve"> </w:t>
      </w:r>
      <w:r>
        <w:rPr>
          <w:rStyle w:val="Hyperlink5"/>
        </w:rPr>
        <w:t>India</w:t>
      </w:r>
    </w:p>
    <w:p w14:paraId="129DEEA6" w14:textId="77777777" w:rsidR="00F81D74" w:rsidRDefault="00000000">
      <w:pPr>
        <w:pStyle w:val="Body"/>
        <w:spacing w:before="199"/>
        <w:ind w:left="88" w:right="152"/>
        <w:rPr>
          <w:rStyle w:val="None"/>
          <w:sz w:val="20"/>
          <w:szCs w:val="20"/>
        </w:rPr>
      </w:pPr>
      <w:r>
        <w:rPr>
          <w:rStyle w:val="None"/>
          <w:sz w:val="20"/>
          <w:szCs w:val="20"/>
        </w:rPr>
        <w:t>For details of change in our registered office, see “History and Aashi Dani Matters – Changes in our Registered Office” on page 243.</w:t>
      </w:r>
      <w:r>
        <w:rPr>
          <w:rStyle w:val="None"/>
          <w:spacing w:val="-5"/>
          <w:sz w:val="20"/>
          <w:szCs w:val="20"/>
        </w:rPr>
      </w:r>
      <w:r>
        <w:rPr>
          <w:rStyle w:val="None"/>
          <w:sz w:val="20"/>
          <w:szCs w:val="20"/>
          <w:lang w:val="en-US"/>
        </w:rPr>
      </w:r>
      <w:r>
        <w:rPr>
          <w:rStyle w:val="None"/>
          <w:spacing w:val="-7"/>
          <w:sz w:val="20"/>
          <w:szCs w:val="20"/>
        </w:rPr>
      </w:r>
      <w:r>
        <w:rPr>
          <w:rStyle w:val="None"/>
          <w:sz w:val="20"/>
          <w:szCs w:val="20"/>
          <w:lang w:val="en-US"/>
        </w:rPr>
      </w:r>
      <w:r>
        <w:rPr>
          <w:rStyle w:val="None"/>
          <w:spacing w:val="-5"/>
          <w:sz w:val="20"/>
          <w:szCs w:val="20"/>
        </w:rPr>
      </w:r>
      <w:r>
        <w:rPr>
          <w:rStyle w:val="None"/>
          <w:sz w:val="20"/>
          <w:szCs w:val="20"/>
          <w:lang w:val="fr-FR"/>
        </w:rPr>
      </w:r>
      <w:r>
        <w:rPr>
          <w:rStyle w:val="None"/>
          <w:spacing w:val="-5"/>
          <w:sz w:val="20"/>
          <w:szCs w:val="20"/>
        </w:rPr>
      </w:r>
      <w:r>
        <w:rPr>
          <w:rStyle w:val="None"/>
          <w:sz w:val="20"/>
          <w:szCs w:val="20"/>
        </w:rPr>
      </w:r>
      <w:r>
        <w:rPr>
          <w:rStyle w:val="None"/>
          <w:spacing w:val="-5"/>
          <w:sz w:val="20"/>
          <w:szCs w:val="20"/>
        </w:rPr>
      </w:r>
      <w:r>
        <w:rPr>
          <w:rStyle w:val="None"/>
          <w:sz w:val="20"/>
          <w:szCs w:val="20"/>
          <w:lang w:val="fr-FR"/>
        </w:rPr>
      </w:r>
      <w:r>
        <w:rPr>
          <w:rStyle w:val="None"/>
          <w:spacing w:val="-5"/>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5"/>
          <w:sz w:val="20"/>
          <w:szCs w:val="20"/>
        </w:rPr>
      </w:r>
      <w:r>
        <w:rPr>
          <w:rStyle w:val="None"/>
          <w:sz w:val="20"/>
          <w:szCs w:val="20"/>
        </w:rPr>
      </w:r>
      <w:r>
        <w:rPr>
          <w:rStyle w:val="None"/>
          <w:spacing w:val="-5"/>
          <w:sz w:val="20"/>
          <w:szCs w:val="20"/>
        </w:rPr>
      </w:r>
      <w:r>
        <w:rPr>
          <w:rStyle w:val="None"/>
          <w:sz w:val="20"/>
          <w:szCs w:val="20"/>
          <w:rtl/>
          <w:lang w:val="ar-SA"/>
        </w:rPr>
      </w:r>
      <w:r>
        <w:rPr>
          <w:rStyle w:val="None"/>
          <w:i/>
          <w:iCs/>
          <w:sz w:val="20"/>
          <w:szCs w:val="20"/>
          <w:lang w:val="en-US"/>
        </w:rPr>
      </w:r>
      <w:r>
        <w:rPr>
          <w:rStyle w:val="None"/>
          <w:i/>
          <w:iCs/>
          <w:spacing w:val="-5"/>
          <w:sz w:val="20"/>
          <w:szCs w:val="20"/>
        </w:rPr>
      </w:r>
      <w:r>
        <w:rPr>
          <w:rStyle w:val="None"/>
          <w:i/>
          <w:iCs/>
          <w:sz w:val="20"/>
          <w:szCs w:val="20"/>
        </w:rPr>
      </w:r>
      <w:r>
        <w:rPr>
          <w:rStyle w:val="None"/>
          <w:i/>
          <w:iCs/>
          <w:spacing w:val="-5"/>
          <w:sz w:val="20"/>
          <w:szCs w:val="20"/>
        </w:rPr>
      </w:r>
      <w:r>
        <w:rPr>
          <w:rStyle w:val="None"/>
          <w:i/>
          <w:iCs/>
          <w:sz w:val="20"/>
          <w:szCs w:val="20"/>
          <w:lang w:val="fr-FR"/>
        </w:rPr>
      </w:r>
      <w:r>
        <w:rPr>
          <w:rStyle w:val="None"/>
          <w:i/>
          <w:iCs/>
          <w:spacing w:val="-5"/>
          <w:sz w:val="20"/>
          <w:szCs w:val="20"/>
        </w:rPr>
      </w:r>
      <w:r>
        <w:rPr>
          <w:rStyle w:val="None"/>
          <w:i/>
          <w:iCs/>
          <w:sz w:val="20"/>
          <w:szCs w:val="20"/>
          <w:lang w:val="en-US"/>
        </w:rPr>
      </w:r>
      <w:r>
        <w:rPr>
          <w:rStyle w:val="None"/>
          <w:i/>
          <w:iCs/>
          <w:spacing w:val="-7"/>
          <w:sz w:val="20"/>
          <w:szCs w:val="20"/>
        </w:rPr>
      </w:r>
      <w:r>
        <w:rPr>
          <w:rStyle w:val="None"/>
          <w:i/>
          <w:iCs/>
          <w:sz w:val="20"/>
          <w:szCs w:val="20"/>
          <w:lang w:val="it-IT"/>
        </w:rPr>
      </w:r>
      <w:r>
        <w:rPr>
          <w:rStyle w:val="None"/>
          <w:i/>
          <w:iCs/>
          <w:spacing w:val="-1"/>
          <w:sz w:val="20"/>
          <w:szCs w:val="20"/>
        </w:rPr>
      </w:r>
      <w:r>
        <w:rPr>
          <w:rStyle w:val="None"/>
          <w:i/>
          <w:iCs/>
          <w:sz w:val="20"/>
          <w:szCs w:val="20"/>
        </w:rPr>
      </w:r>
      <w:r>
        <w:rPr>
          <w:rStyle w:val="None"/>
          <w:i/>
          <w:iCs/>
          <w:spacing w:val="-5"/>
          <w:sz w:val="20"/>
          <w:szCs w:val="20"/>
        </w:rPr>
      </w:r>
      <w:r>
        <w:rPr>
          <w:rStyle w:val="None"/>
          <w:i/>
          <w:iCs/>
          <w:sz w:val="20"/>
          <w:szCs w:val="20"/>
          <w:lang w:val="en-US"/>
        </w:rPr>
      </w:r>
      <w:r>
        <w:rPr>
          <w:rStyle w:val="None"/>
          <w:i/>
          <w:iCs/>
          <w:spacing w:val="-7"/>
          <w:sz w:val="20"/>
          <w:szCs w:val="20"/>
        </w:rPr>
      </w:r>
      <w:r>
        <w:rPr>
          <w:rStyle w:val="None"/>
          <w:i/>
          <w:iCs/>
          <w:sz w:val="20"/>
          <w:szCs w:val="20"/>
        </w:rPr>
      </w:r>
      <w:r>
        <w:rPr>
          <w:rStyle w:val="None"/>
          <w:i/>
          <w:iCs/>
          <w:spacing w:val="-5"/>
          <w:sz w:val="20"/>
          <w:szCs w:val="20"/>
        </w:rPr>
      </w:r>
      <w:r>
        <w:rPr>
          <w:rStyle w:val="None"/>
          <w:i/>
          <w:iCs/>
          <w:sz w:val="20"/>
          <w:szCs w:val="20"/>
          <w:lang w:val="fr-FR"/>
        </w:rPr>
      </w:r>
      <w:r>
        <w:rPr>
          <w:rStyle w:val="None"/>
          <w:i/>
          <w:iCs/>
          <w:spacing w:val="-7"/>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sz w:val="20"/>
          <w:szCs w:val="20"/>
        </w:rPr>
      </w:r>
      <w:r>
        <w:rPr>
          <w:rStyle w:val="None"/>
          <w:sz w:val="20"/>
          <w:szCs w:val="20"/>
          <w:lang w:val="fr-FR"/>
        </w:rPr>
      </w:r>
    </w:p>
    <w:p w14:paraId="4FD9092E" w14:textId="77777777" w:rsidR="00F81D74" w:rsidRDefault="00000000">
      <w:pPr>
        <w:pStyle w:val="Heading3"/>
        <w:spacing w:before="0" w:line="430" w:lineRule="atLeast"/>
        <w:ind w:right="6992"/>
      </w:pPr>
      <w:r>
        <w:rPr>
          <w:rStyle w:val="Hyperlink4"/>
          <w:lang w:val="en-US"/>
        </w:rPr>
        <w:t>Pallavi Khurana of our Chand Group Private Limited</w:t>
      </w:r>
      <w:r>
        <w:rPr>
          <w:rStyle w:val="None"/>
        </w:rPr>
      </w:r>
      <w:r>
        <w:rPr>
          <w:rStyle w:val="Hyperlink4"/>
          <w:lang w:val="en-US"/>
        </w:rPr>
      </w:r>
      <w:r>
        <w:rPr>
          <w:rStyle w:val="None"/>
        </w:rPr>
      </w:r>
      <w:r>
        <w:rPr>
          <w:rStyle w:val="Hyperlink4"/>
          <w:lang w:val="en-US"/>
        </w:rPr>
      </w:r>
      <w:r>
        <w:rPr>
          <w:rStyle w:val="None"/>
        </w:rPr>
      </w:r>
      <w:r>
        <w:rPr>
          <w:rStyle w:val="Hyperlink4"/>
          <w:lang w:val="fr-FR"/>
        </w:rPr>
      </w:r>
      <w:r>
        <w:rPr>
          <w:rStyle w:val="None"/>
        </w:rPr>
      </w:r>
      <w:r>
        <w:rPr>
          <w:rStyle w:val="Hyperlink4"/>
          <w:lang w:val="en-US"/>
        </w:rPr>
      </w:r>
    </w:p>
    <w:p w14:paraId="5442105D" w14:textId="77777777" w:rsidR="00F81D74" w:rsidRDefault="00000000">
      <w:pPr>
        <w:pStyle w:val="BodyText"/>
        <w:ind w:left="88" w:right="6992"/>
      </w:pPr>
      <w:r>
        <w:rPr>
          <w:rStyle w:val="Hyperlink4"/>
        </w:rPr>
        <w:t>201, Tower-2, Charles Karpe David Talwar Aditya Ghosh, Baner</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57A93C9" w14:textId="77777777" w:rsidR="00F81D74" w:rsidRDefault="00000000">
      <w:pPr>
        <w:pStyle w:val="BodyText"/>
        <w:spacing w:before="1"/>
        <w:ind w:left="88" w:right="8746"/>
      </w:pPr>
      <w:r>
        <w:rPr>
          <w:rStyle w:val="Hyperlink4"/>
        </w:rPr>
        <w:t>Pune 411 045 Maharashtra,</w:t>
      </w:r>
      <w:r>
        <w:rPr>
          <w:rStyle w:val="None"/>
        </w:rPr>
        <w:t xml:space="preserve"> </w:t>
      </w:r>
      <w:r>
        <w:rPr>
          <w:rStyle w:val="Hyperlink4"/>
        </w:rPr>
        <w:t>India</w:t>
      </w:r>
    </w:p>
    <w:p w14:paraId="4A842AE2" w14:textId="77777777" w:rsidR="00F81D74" w:rsidRDefault="00000000">
      <w:pPr>
        <w:pStyle w:val="Heading3"/>
        <w:spacing w:before="201"/>
      </w:pPr>
      <w:r>
        <w:rPr>
          <w:rStyle w:val="Hyperlink4"/>
          <w:lang w:val="en-US"/>
        </w:rPr>
        <w:t>Company</w:t>
      </w:r>
      <w:r>
        <w:rPr>
          <w:rStyle w:val="None"/>
        </w:rPr>
        <w:t xml:space="preserve"> </w:t>
      </w:r>
      <w:r>
        <w:rPr>
          <w:rStyle w:val="Hyperlink4"/>
          <w:lang w:val="fr-FR"/>
        </w:rPr>
        <w:t>registration</w:t>
      </w:r>
      <w:r>
        <w:rPr>
          <w:rStyle w:val="None"/>
        </w:rPr>
        <w:t xml:space="preserve"> </w:t>
      </w:r>
      <w:r>
        <w:rPr>
          <w:rStyle w:val="Hyperlink4"/>
          <w:lang w:val="en-US"/>
        </w:rPr>
        <w:t>number</w:t>
      </w:r>
      <w:r>
        <w:rPr>
          <w:rStyle w:val="None"/>
        </w:rPr>
        <w:t xml:space="preserve"> </w:t>
      </w:r>
      <w:r>
        <w:rPr>
          <w:rStyle w:val="Hyperlink4"/>
        </w:rPr>
        <w:t>and</w:t>
      </w:r>
      <w:r>
        <w:rPr>
          <w:rStyle w:val="None"/>
        </w:rPr>
        <w:t xml:space="preserve"> </w:t>
      </w:r>
      <w:r>
        <w:rPr>
          <w:rStyle w:val="Hyperlink4"/>
          <w:lang w:val="it-IT"/>
        </w:rPr>
        <w:t>corporate</w:t>
      </w:r>
      <w:r>
        <w:rPr>
          <w:rStyle w:val="None"/>
        </w:rPr>
        <w:t xml:space="preserve"> </w:t>
      </w:r>
      <w:r>
        <w:rPr>
          <w:rStyle w:val="Hyperlink4"/>
          <w:lang w:val="en-US"/>
        </w:rPr>
        <w:t>identity</w:t>
      </w:r>
      <w:r>
        <w:rPr>
          <w:rStyle w:val="None"/>
        </w:rPr>
        <w:t xml:space="preserve"> </w:t>
      </w:r>
      <w:r>
        <w:rPr>
          <w:rStyle w:val="Hyperlink5"/>
          <w:lang w:val="en-US"/>
        </w:rPr>
        <w:t>number</w:t>
      </w:r>
    </w:p>
    <w:p w14:paraId="4B6E0807" w14:textId="77777777" w:rsidR="00F81D74" w:rsidRDefault="00000000">
      <w:pPr>
        <w:pStyle w:val="ListParagraph"/>
        <w:numPr>
          <w:ilvl w:val="0"/>
          <w:numId w:val="77"/>
        </w:numPr>
        <w:rPr>
          <w:sz w:val="20"/>
          <w:szCs w:val="20"/>
        </w:rPr>
      </w:pPr>
      <w:r>
        <w:rPr>
          <w:rStyle w:val="None"/>
          <w:b/>
          <w:bCs/>
          <w:sz w:val="20"/>
          <w:szCs w:val="20"/>
        </w:rPr>
        <w:t>Registration</w:t>
      </w:r>
      <w:r>
        <w:rPr>
          <w:rStyle w:val="None"/>
          <w:b/>
          <w:bCs/>
          <w:spacing w:val="-9"/>
          <w:sz w:val="20"/>
          <w:szCs w:val="20"/>
        </w:rPr>
        <w:t xml:space="preserve"> </w:t>
      </w:r>
      <w:r>
        <w:rPr>
          <w:rStyle w:val="None"/>
          <w:b/>
          <w:bCs/>
          <w:sz w:val="20"/>
          <w:szCs w:val="20"/>
        </w:rPr>
        <w:t>number</w:t>
      </w:r>
      <w:r>
        <w:rPr>
          <w:rStyle w:val="Hyperlink4"/>
          <w:sz w:val="20"/>
          <w:szCs w:val="20"/>
        </w:rPr>
        <w:t>:</w:t>
      </w:r>
      <w:r>
        <w:rPr>
          <w:rStyle w:val="None"/>
          <w:spacing w:val="-7"/>
          <w:sz w:val="20"/>
          <w:szCs w:val="20"/>
        </w:rPr>
        <w:t xml:space="preserve"> </w:t>
      </w:r>
      <w:r>
        <w:rPr>
          <w:rStyle w:val="Hyperlink5"/>
          <w:sz w:val="20"/>
          <w:szCs w:val="20"/>
        </w:rPr>
        <w:t>141032</w:t>
      </w:r>
    </w:p>
    <w:p w14:paraId="5736CBE9" w14:textId="77777777" w:rsidR="00F81D74" w:rsidRDefault="00000000">
      <w:pPr>
        <w:pStyle w:val="ListParagraph"/>
        <w:numPr>
          <w:ilvl w:val="0"/>
          <w:numId w:val="77"/>
        </w:numPr>
        <w:spacing w:before="161"/>
        <w:rPr>
          <w:sz w:val="20"/>
          <w:szCs w:val="20"/>
        </w:rPr>
      </w:pPr>
      <w:r>
        <w:rPr>
          <w:rStyle w:val="None"/>
          <w:b/>
          <w:bCs/>
          <w:sz w:val="20"/>
          <w:szCs w:val="20"/>
        </w:rPr>
        <w:t>Corporate identity number: U79551MH2020PTC028045</w:t>
      </w:r>
      <w:r>
        <w:rPr>
          <w:rStyle w:val="None"/>
          <w:b/>
          <w:bCs/>
          <w:spacing w:val="-7"/>
          <w:sz w:val="20"/>
          <w:szCs w:val="20"/>
        </w:rPr>
      </w:r>
      <w:r>
        <w:rPr>
          <w:rStyle w:val="None"/>
          <w:b/>
          <w:bCs/>
          <w:sz w:val="20"/>
          <w:szCs w:val="20"/>
        </w:rPr>
      </w:r>
      <w:r>
        <w:rPr>
          <w:rStyle w:val="None"/>
          <w:b/>
          <w:bCs/>
          <w:spacing w:val="-5"/>
          <w:sz w:val="20"/>
          <w:szCs w:val="20"/>
        </w:rPr>
      </w:r>
      <w:r>
        <w:rPr>
          <w:rStyle w:val="None"/>
          <w:b/>
          <w:bCs/>
          <w:sz w:val="20"/>
          <w:szCs w:val="20"/>
        </w:rPr>
      </w:r>
      <w:r>
        <w:rPr>
          <w:rStyle w:val="Hyperlink4"/>
          <w:sz w:val="20"/>
          <w:szCs w:val="20"/>
        </w:rPr>
      </w:r>
      <w:r>
        <w:rPr>
          <w:rStyle w:val="None"/>
          <w:spacing w:val="-5"/>
          <w:sz w:val="20"/>
          <w:szCs w:val="20"/>
        </w:rPr>
      </w:r>
      <w:r>
        <w:rPr>
          <w:rStyle w:val="Hyperlink5"/>
          <w:sz w:val="20"/>
          <w:szCs w:val="20"/>
        </w:rPr>
      </w:r>
    </w:p>
    <w:p w14:paraId="6C397B8A" w14:textId="77777777" w:rsidR="00F81D74" w:rsidRDefault="00000000">
      <w:pPr>
        <w:pStyle w:val="Heading3"/>
        <w:spacing w:before="159"/>
      </w:pPr>
      <w:r>
        <w:rPr>
          <w:rStyle w:val="Hyperlink4"/>
          <w:lang w:val="en-US"/>
        </w:rPr>
        <w:t>Address</w:t>
      </w:r>
      <w:r>
        <w:rPr>
          <w:rStyle w:val="None"/>
        </w:rPr>
        <w:t xml:space="preserve"> </w:t>
      </w:r>
      <w:r>
        <w:rPr>
          <w:rStyle w:val="Hyperlink4"/>
          <w:lang w:val="en-US"/>
        </w:rPr>
        <w:t>of</w:t>
      </w:r>
      <w:r>
        <w:rPr>
          <w:rStyle w:val="None"/>
        </w:rPr>
        <w:t xml:space="preserve"> </w:t>
      </w:r>
      <w:r>
        <w:rPr>
          <w:rStyle w:val="Hyperlink4"/>
          <w:lang w:val="en-US"/>
        </w:rPr>
        <w:t>the</w:t>
      </w:r>
      <w:r>
        <w:rPr>
          <w:rStyle w:val="None"/>
          <w:lang w:val="it-IT"/>
        </w:rPr>
        <w:t xml:space="preserve"> RoC</w:t>
      </w:r>
    </w:p>
    <w:p w14:paraId="74454B6D" w14:textId="77777777" w:rsidR="00F81D74" w:rsidRDefault="00000000">
      <w:pPr>
        <w:pStyle w:val="BodyText"/>
        <w:spacing w:before="199"/>
        <w:ind w:left="88"/>
      </w:pPr>
      <w:r>
        <w:rPr>
          <w:rStyle w:val="Hyperlink4"/>
        </w:rPr>
        <w:t>Varsha Jaggi is registered with the Registrar of Companies, Maharashtra at Pune, which is situated at the following address: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5"/>
        </w:rPr>
      </w:r>
    </w:p>
    <w:p w14:paraId="216B7CD3" w14:textId="77777777" w:rsidR="00F81D74" w:rsidRDefault="00000000">
      <w:pPr>
        <w:pStyle w:val="Heading3"/>
      </w:pPr>
      <w:r>
        <w:rPr>
          <w:rStyle w:val="Hyperlink4"/>
          <w:lang w:val="it-IT"/>
        </w:rPr>
        <w:t>Registrar</w:t>
      </w:r>
      <w:r>
        <w:rPr>
          <w:rStyle w:val="None"/>
          <w:spacing w:val="-7"/>
        </w:rPr>
        <w:t xml:space="preserve"> </w:t>
      </w:r>
      <w:r>
        <w:rPr>
          <w:rStyle w:val="Hyperlink4"/>
          <w:lang w:val="en-US"/>
        </w:rPr>
        <w:t>of</w:t>
      </w:r>
      <w:r>
        <w:rPr>
          <w:rStyle w:val="None"/>
          <w:spacing w:val="-7"/>
        </w:rPr>
        <w:t xml:space="preserve"> </w:t>
      </w:r>
      <w:r>
        <w:rPr>
          <w:rStyle w:val="Hyperlink4"/>
          <w:lang w:val="en-US"/>
        </w:rPr>
        <w:t>Companies,</w:t>
      </w:r>
      <w:r>
        <w:rPr>
          <w:rStyle w:val="None"/>
          <w:spacing w:val="-7"/>
        </w:rPr>
        <w:t xml:space="preserve"> </w:t>
      </w:r>
      <w:r>
        <w:rPr>
          <w:rStyle w:val="Hyperlink4"/>
          <w:lang w:val="nl-NL"/>
        </w:rPr>
        <w:t>Maharashtra</w:t>
      </w:r>
      <w:r>
        <w:rPr>
          <w:rStyle w:val="None"/>
          <w:spacing w:val="-5"/>
        </w:rPr>
        <w:t xml:space="preserve"> </w:t>
      </w:r>
      <w:r>
        <w:rPr>
          <w:rStyle w:val="Hyperlink4"/>
        </w:rPr>
        <w:t>at</w:t>
      </w:r>
      <w:r>
        <w:rPr>
          <w:rStyle w:val="None"/>
          <w:spacing w:val="-7"/>
        </w:rPr>
        <w:t xml:space="preserve"> </w:t>
      </w:r>
      <w:r>
        <w:rPr>
          <w:rStyle w:val="None"/>
          <w:spacing w:val="-3"/>
          <w:lang w:val="de-DE"/>
        </w:rPr>
        <w:t>Pune</w:t>
      </w:r>
    </w:p>
    <w:p w14:paraId="33A0779B" w14:textId="77777777" w:rsidR="00F81D74" w:rsidRDefault="00000000">
      <w:pPr>
        <w:pStyle w:val="BodyText"/>
        <w:spacing w:before="199"/>
        <w:ind w:left="88" w:right="7924"/>
      </w:pPr>
      <w:r>
        <w:rPr>
          <w:rStyle w:val="Hyperlink4"/>
        </w:rPr>
        <w:t>PCNTDA Daniel Mishra Block A 1st and 2nd floor Siddharth Yogi Manthan Ratta Akurdi, Pune – 411 044 Maharashtra, India</w:t>
      </w:r>
      <w:r>
        <w:rPr>
          <w:rStyle w:val="None"/>
          <w:vertAlign w:val="superscript"/>
        </w:rPr>
      </w:r>
      <w:r>
        <w:rPr>
          <w:rStyle w:val="None"/>
        </w:rPr>
      </w:r>
      <w:r>
        <w:rPr>
          <w:rStyle w:val="None"/>
          <w:vertAlign w:val="superscript"/>
        </w:rPr>
      </w:r>
      <w:r>
        <w:rPr>
          <w:rStyle w:val="None"/>
        </w:rPr>
      </w:r>
    </w:p>
    <w:p w14:paraId="2E193DB1" w14:textId="77777777" w:rsidR="00F81D74" w:rsidRDefault="00000000">
      <w:pPr>
        <w:pStyle w:val="Heading3"/>
        <w:spacing w:before="202"/>
      </w:pPr>
      <w:r>
        <w:rPr>
          <w:rStyle w:val="Hyperlink4"/>
          <w:lang w:val="en-US"/>
        </w:rPr>
        <w:t>Board</w:t>
      </w:r>
      <w:r>
        <w:rPr>
          <w:rStyle w:val="None"/>
        </w:rPr>
        <w:t xml:space="preserve"> </w:t>
      </w:r>
      <w:r>
        <w:rPr>
          <w:rStyle w:val="Hyperlink4"/>
          <w:lang w:val="en-US"/>
        </w:rPr>
        <w:t>of</w:t>
      </w:r>
      <w:r>
        <w:rPr>
          <w:rStyle w:val="None"/>
        </w:rPr>
        <w:t xml:space="preserve"> </w:t>
      </w:r>
      <w:r>
        <w:rPr>
          <w:rStyle w:val="Hyperlink4"/>
          <w:lang w:val="en-US"/>
        </w:rPr>
        <w:t>Directors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Company</w:t>
      </w:r>
    </w:p>
    <w:p w14:paraId="1960749D" w14:textId="77777777" w:rsidR="00F81D74" w:rsidRDefault="00000000">
      <w:pPr>
        <w:pStyle w:val="BodyText"/>
        <w:spacing w:before="200"/>
        <w:ind w:left="88"/>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None"/>
        </w:rPr>
        <w:t xml:space="preserve"> </w:t>
      </w:r>
      <w:r>
        <w:rPr>
          <w:rStyle w:val="Hyperlink4"/>
        </w:rPr>
        <w:t>brief</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Board</w:t>
      </w:r>
      <w:r>
        <w:rPr>
          <w:rStyle w:val="None"/>
        </w:rPr>
        <w:t xml:space="preserve"> </w:t>
      </w:r>
      <w:r>
        <w:rPr>
          <w:rStyle w:val="Hyperlink4"/>
        </w:rPr>
        <w:t>of</w:t>
      </w:r>
      <w:r>
        <w:rPr>
          <w:rStyle w:val="None"/>
        </w:rPr>
        <w:t xml:space="preserve"> </w:t>
      </w:r>
      <w:r>
        <w:rPr>
          <w:rStyle w:val="Hyperlink4"/>
        </w:rPr>
        <w:t>Directors</w:t>
      </w:r>
      <w:r>
        <w:rPr>
          <w:rStyle w:val="None"/>
        </w:rPr>
        <w:t xml:space="preserve"> </w:t>
      </w:r>
      <w:r>
        <w:rPr>
          <w:rStyle w:val="Hyperlink4"/>
        </w:rPr>
        <w:t>as</w:t>
      </w:r>
      <w:r>
        <w:rPr>
          <w:rStyle w:val="None"/>
        </w:rPr>
        <w:t xml:space="preserve"> </w:t>
      </w:r>
      <w:r>
        <w:rPr>
          <w:rStyle w:val="Hyperlink4"/>
        </w:rPr>
        <w:t>on</w:t>
      </w:r>
      <w:r>
        <w:rPr>
          <w:rStyle w:val="Hyperlink5"/>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Hyperlink5"/>
        </w:rPr>
        <w:t xml:space="preserve"> </w:t>
      </w:r>
      <w:r>
        <w:rPr>
          <w:rStyle w:val="Hyperlink4"/>
        </w:rPr>
        <w:t>Herring</w:t>
      </w:r>
      <w:r>
        <w:rPr>
          <w:rStyle w:val="None"/>
        </w:rPr>
        <w:t xml:space="preserve"> </w:t>
      </w:r>
      <w:r>
        <w:rPr>
          <w:rStyle w:val="Hyperlink5"/>
        </w:rPr>
        <w:t>Prospectus:</w:t>
      </w:r>
    </w:p>
    <w:p w14:paraId="24665F30" w14:textId="77777777" w:rsidR="00F81D74" w:rsidRDefault="00F81D74">
      <w:pPr>
        <w:pStyle w:val="BodyText"/>
        <w:spacing w:before="3"/>
        <w:rPr>
          <w:rStyle w:val="Hyperlink4"/>
          <w:sz w:val="17"/>
          <w:szCs w:val="17"/>
        </w:rPr>
      </w:pPr>
    </w:p>
    <w:tbl>
      <w:tblPr>
        <w:tblW w:w="1036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32"/>
        <w:gridCol w:w="2329"/>
        <w:gridCol w:w="916"/>
        <w:gridCol w:w="5085"/>
      </w:tblGrid>
      <w:tr w:rsidR="00F81D74" w14:paraId="492EE24F" w14:textId="77777777">
        <w:trPr>
          <w:trHeight w:val="198"/>
        </w:trPr>
        <w:tc>
          <w:tcPr>
            <w:tcW w:w="20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065E781A" w14:textId="77777777" w:rsidR="00F81D74" w:rsidRDefault="00000000">
            <w:pPr>
              <w:pStyle w:val="TableParagraph"/>
              <w:spacing w:before="2" w:line="186" w:lineRule="exact"/>
              <w:ind w:left="12"/>
              <w:jc w:val="center"/>
            </w:pPr>
            <w:r>
              <w:rPr>
                <w:rStyle w:val="None"/>
                <w:b/>
                <w:bCs/>
                <w:spacing w:val="-4"/>
                <w:sz w:val="18"/>
                <w:szCs w:val="18"/>
              </w:rPr>
              <w:t>Name</w:t>
            </w:r>
          </w:p>
        </w:tc>
        <w:tc>
          <w:tcPr>
            <w:tcW w:w="23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759" w:type="dxa"/>
              <w:bottom w:w="80" w:type="dxa"/>
              <w:right w:w="80" w:type="dxa"/>
            </w:tcMar>
          </w:tcPr>
          <w:p w14:paraId="713231BE" w14:textId="77777777" w:rsidR="00F81D74" w:rsidRDefault="00000000">
            <w:pPr>
              <w:pStyle w:val="TableParagraph"/>
              <w:spacing w:before="2" w:line="186" w:lineRule="exact"/>
              <w:ind w:left="679"/>
            </w:pPr>
            <w:r>
              <w:rPr>
                <w:rStyle w:val="None"/>
                <w:b/>
                <w:bCs/>
                <w:spacing w:val="-2"/>
                <w:sz w:val="18"/>
                <w:szCs w:val="18"/>
              </w:rPr>
              <w:t>Designation</w:t>
            </w:r>
          </w:p>
        </w:tc>
        <w:tc>
          <w:tcPr>
            <w:tcW w:w="9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2DAB3DFC" w14:textId="77777777" w:rsidR="00F81D74" w:rsidRDefault="00000000">
            <w:pPr>
              <w:pStyle w:val="TableParagraph"/>
              <w:spacing w:before="2" w:line="186" w:lineRule="exact"/>
              <w:ind w:left="7"/>
              <w:jc w:val="center"/>
            </w:pPr>
            <w:r>
              <w:rPr>
                <w:rStyle w:val="None"/>
                <w:b/>
                <w:bCs/>
                <w:spacing w:val="-5"/>
                <w:sz w:val="18"/>
                <w:szCs w:val="18"/>
              </w:rPr>
              <w:t>DIN</w:t>
            </w:r>
          </w:p>
        </w:tc>
        <w:tc>
          <w:tcPr>
            <w:tcW w:w="50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1D75BF0C" w14:textId="77777777" w:rsidR="00F81D74" w:rsidRDefault="00000000">
            <w:pPr>
              <w:pStyle w:val="TableParagraph"/>
              <w:spacing w:before="2" w:line="186" w:lineRule="exact"/>
              <w:ind w:left="8"/>
              <w:jc w:val="center"/>
            </w:pPr>
            <w:r>
              <w:rPr>
                <w:rStyle w:val="None"/>
                <w:b/>
                <w:bCs/>
                <w:spacing w:val="-2"/>
                <w:sz w:val="18"/>
                <w:szCs w:val="18"/>
              </w:rPr>
              <w:t>Address</w:t>
            </w:r>
          </w:p>
        </w:tc>
      </w:tr>
      <w:tr w:rsidR="00F81D74" w14:paraId="150148C8"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ACDE52" w14:textId="77777777" w:rsidR="00F81D74" w:rsidRDefault="00000000">
            <w:pPr>
              <w:pStyle w:val="TableParagraph"/>
              <w:spacing w:line="207" w:lineRule="exact"/>
              <w:ind w:left="57"/>
            </w:pPr>
            <w:r>
              <w:rPr>
                <w:rStyle w:val="Hyperlink6"/>
                <w:rFonts w:eastAsia="Arial Unicode MS"/>
                <w:sz w:val="18"/>
                <w:szCs w:val="18"/>
              </w:rPr>
              <w:t>Charita Master Hegde</w:t>
            </w:r>
            <w:r>
              <w:rPr>
                <w:rStyle w:val="None"/>
                <w:spacing w:val="-4"/>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0D9BFA9" w14:textId="77777777" w:rsidR="00F81D74" w:rsidRDefault="00000000">
            <w:pPr>
              <w:pStyle w:val="TableParagraph"/>
              <w:tabs>
                <w:tab w:val="left" w:pos="999"/>
                <w:tab w:val="left" w:pos="1491"/>
              </w:tabs>
              <w:ind w:left="57" w:right="47"/>
            </w:pPr>
            <w:r>
              <w:rPr>
                <w:rStyle w:val="Hyperlink7"/>
                <w:rFonts w:eastAsia="Arial Unicode MS"/>
                <w:spacing w:val="-2"/>
                <w:sz w:val="18"/>
                <w:szCs w:val="18"/>
              </w:rPr>
              <w:t>Chairman</w:t>
              <w:tab/>
              <w:t>and</w:t>
              <w:tab/>
              <w:t>Bahadurjit Agarwal</w:t>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4C9AA85C" w14:textId="77777777" w:rsidR="00F81D74" w:rsidRDefault="00000000">
            <w:pPr>
              <w:pStyle w:val="TableParagraph"/>
              <w:spacing w:line="207" w:lineRule="exact"/>
              <w:ind w:left="7" w:right="52"/>
              <w:jc w:val="center"/>
            </w:pPr>
            <w:r>
              <w:rPr>
                <w:rStyle w:val="Hyperlink7"/>
                <w:rFonts w:eastAsia="Arial Unicode MS"/>
                <w:spacing w:val="-2"/>
                <w:sz w:val="18"/>
                <w:szCs w:val="18"/>
              </w:rPr>
              <w:t>01540832</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6439B5D3" w14:textId="77777777" w:rsidR="00F81D74" w:rsidRDefault="00000000">
            <w:pPr>
              <w:pStyle w:val="TableParagraph"/>
              <w:spacing w:line="206" w:lineRule="exact"/>
              <w:ind w:left="59" w:right="48"/>
              <w:jc w:val="both"/>
            </w:pPr>
            <w:r>
              <w:rPr>
                <w:rStyle w:val="Hyperlink6"/>
                <w:rFonts w:eastAsia="Arial Unicode MS"/>
                <w:sz w:val="18"/>
                <w:szCs w:val="18"/>
              </w:rPr>
              <w:t>S. no. 245/ 104, Pushpakamal, Patrick Mukherjee Society, lane no. 3 Harinakshi Nair, opposite PYC basketball court, Patrick Mukherjee, Pune – 411 004 Maharashtra, India</w:t>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p>
        </w:tc>
      </w:tr>
      <w:tr w:rsidR="00F81D74" w14:paraId="67215154" w14:textId="77777777">
        <w:trPr>
          <w:trHeight w:val="422"/>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51CE0F" w14:textId="77777777" w:rsidR="00F81D74" w:rsidRDefault="00000000">
            <w:pPr>
              <w:pStyle w:val="TableParagraph"/>
              <w:spacing w:line="207" w:lineRule="exact"/>
              <w:ind w:left="57"/>
            </w:pPr>
            <w:r>
              <w:rPr>
                <w:rStyle w:val="Hyperlink6"/>
                <w:rFonts w:eastAsia="Arial Unicode MS"/>
                <w:sz w:val="18"/>
                <w:szCs w:val="18"/>
              </w:rPr>
              <w:t>Ethan Dubey Hegde</w:t>
            </w:r>
            <w:r>
              <w:rPr>
                <w:rStyle w:val="None"/>
                <w:spacing w:val="-4"/>
                <w:sz w:val="18"/>
                <w:szCs w:val="18"/>
              </w:rPr>
            </w:r>
            <w:r>
              <w:rPr>
                <w:rStyle w:val="Hyperlink6"/>
                <w:rFonts w:eastAsia="Arial Unicode MS"/>
                <w:sz w:val="18"/>
                <w:szCs w:val="18"/>
              </w:rPr>
            </w:r>
            <w:r>
              <w:rPr>
                <w:rStyle w:val="Hyperlink7"/>
                <w:rFonts w:eastAsia="Arial Unicode MS"/>
                <w:spacing w:val="-2"/>
                <w:sz w:val="18"/>
                <w:szCs w:val="18"/>
              </w:rPr>
            </w:r>
            <w:r>
              <w:rPr>
                <w:rStyle w:val="None"/>
                <w:spacing w:val="-4"/>
                <w:sz w:val="18"/>
                <w:szCs w:val="18"/>
              </w:rPr>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5B187F" w14:textId="77777777" w:rsidR="00F81D74" w:rsidRDefault="00000000">
            <w:pPr>
              <w:pStyle w:val="TableParagraph"/>
              <w:spacing w:line="207" w:lineRule="exact"/>
              <w:ind w:left="57"/>
            </w:pPr>
            <w:r>
              <w:rPr>
                <w:rStyle w:val="Hyperlink6"/>
                <w:rFonts w:eastAsia="Arial Unicode MS"/>
                <w:sz w:val="18"/>
                <w:szCs w:val="18"/>
              </w:rPr>
              <w:t>Yahvi Setty</w:t>
            </w:r>
            <w:r>
              <w:rPr>
                <w:rStyle w:val="Hyperlink7"/>
                <w:rFonts w:eastAsia="Arial Unicode MS"/>
                <w:spacing w:val="-2"/>
                <w:sz w:val="18"/>
                <w:szCs w:val="18"/>
              </w:rPr>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1FC7B481" w14:textId="77777777" w:rsidR="00F81D74" w:rsidRDefault="00000000">
            <w:pPr>
              <w:pStyle w:val="TableParagraph"/>
              <w:spacing w:line="207" w:lineRule="exact"/>
              <w:ind w:left="7" w:right="52"/>
              <w:jc w:val="center"/>
            </w:pPr>
            <w:r>
              <w:rPr>
                <w:rStyle w:val="Hyperlink7"/>
                <w:rFonts w:eastAsia="Arial Unicode MS"/>
                <w:spacing w:val="-2"/>
                <w:sz w:val="18"/>
                <w:szCs w:val="18"/>
              </w:rPr>
              <w:t>06168105</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B646FC9" w14:textId="77777777" w:rsidR="00F81D74" w:rsidRDefault="00000000">
            <w:pPr>
              <w:pStyle w:val="TableParagraph"/>
              <w:spacing w:line="206" w:lineRule="exact"/>
              <w:ind w:left="59"/>
            </w:pPr>
            <w:r>
              <w:rPr>
                <w:rStyle w:val="Hyperlink6"/>
                <w:rFonts w:eastAsia="Arial Unicode MS"/>
                <w:sz w:val="18"/>
                <w:szCs w:val="18"/>
              </w:rPr>
              <w:t>12 Yadavi Sundaram, NCL co-operative housing society, Panchvati, Pashan, Pune – 411 008, Maharashtra, India</w:t>
            </w:r>
            <w:r>
              <w:rPr>
                <w:rStyle w:val="None"/>
                <w:spacing w:val="27"/>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None"/>
                <w:spacing w:val="29"/>
                <w:sz w:val="18"/>
                <w:szCs w:val="18"/>
              </w:rPr>
            </w:r>
            <w:r>
              <w:rPr>
                <w:rStyle w:val="Hyperlink6"/>
                <w:rFonts w:eastAsia="Arial Unicode MS"/>
                <w:sz w:val="18"/>
                <w:szCs w:val="18"/>
              </w:rPr>
            </w:r>
            <w:r>
              <w:rPr>
                <w:rStyle w:val="None"/>
                <w:spacing w:val="26"/>
                <w:sz w:val="18"/>
                <w:szCs w:val="18"/>
              </w:rPr>
            </w:r>
            <w:r>
              <w:rPr>
                <w:rStyle w:val="Hyperlink6"/>
                <w:rFonts w:eastAsia="Arial Unicode MS"/>
                <w:sz w:val="18"/>
                <w:szCs w:val="18"/>
              </w:rPr>
            </w:r>
            <w:r>
              <w:rPr>
                <w:rStyle w:val="None"/>
                <w:spacing w:val="25"/>
                <w:sz w:val="18"/>
                <w:szCs w:val="18"/>
              </w:rPr>
            </w:r>
            <w:r>
              <w:rPr>
                <w:rStyle w:val="Hyperlink6"/>
                <w:rFonts w:eastAsia="Arial Unicode MS"/>
                <w:sz w:val="18"/>
                <w:szCs w:val="18"/>
              </w:rPr>
            </w:r>
            <w:r>
              <w:rPr>
                <w:rStyle w:val="None"/>
                <w:spacing w:val="30"/>
                <w:sz w:val="18"/>
                <w:szCs w:val="18"/>
              </w:rPr>
            </w:r>
            <w:r>
              <w:rPr>
                <w:rStyle w:val="Hyperlink6"/>
                <w:rFonts w:eastAsia="Arial Unicode MS"/>
                <w:sz w:val="18"/>
                <w:szCs w:val="18"/>
              </w:rPr>
            </w:r>
            <w:r>
              <w:rPr>
                <w:rStyle w:val="None"/>
                <w:spacing w:val="27"/>
                <w:sz w:val="18"/>
                <w:szCs w:val="18"/>
              </w:rPr>
            </w:r>
            <w:r>
              <w:rPr>
                <w:rStyle w:val="Hyperlink6"/>
                <w:rFonts w:eastAsia="Arial Unicode MS"/>
                <w:sz w:val="18"/>
                <w:szCs w:val="18"/>
              </w:rPr>
            </w:r>
          </w:p>
        </w:tc>
      </w:tr>
      <w:tr w:rsidR="00F81D74" w14:paraId="5B95D3D8"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39DF28" w14:textId="77777777" w:rsidR="00F81D74" w:rsidRDefault="00000000">
            <w:pPr>
              <w:pStyle w:val="TableParagraph"/>
              <w:spacing w:before="2"/>
              <w:ind w:left="57"/>
            </w:pPr>
            <w:r>
              <w:rPr>
                <w:rStyle w:val="Hyperlink6"/>
                <w:rFonts w:eastAsia="Arial Unicode MS"/>
                <w:sz w:val="18"/>
                <w:szCs w:val="18"/>
              </w:rPr>
              <w:t>Guneet Dave Hegde</w:t>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32BAA1" w14:textId="77777777" w:rsidR="00F81D74" w:rsidRDefault="00000000">
            <w:pPr>
              <w:pStyle w:val="TableParagraph"/>
              <w:spacing w:before="2"/>
              <w:ind w:left="57"/>
            </w:pPr>
            <w:r>
              <w:rPr>
                <w:rStyle w:val="Hyperlink6"/>
                <w:rFonts w:eastAsia="Arial Unicode MS"/>
                <w:sz w:val="18"/>
                <w:szCs w:val="18"/>
              </w:rPr>
              <w:t>Bina Kulkarni Director</w:t>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242E75B3" w14:textId="77777777" w:rsidR="00F81D74" w:rsidRDefault="00000000">
            <w:pPr>
              <w:pStyle w:val="TableParagraph"/>
              <w:spacing w:before="2"/>
              <w:ind w:left="7" w:right="52"/>
              <w:jc w:val="center"/>
            </w:pPr>
            <w:r>
              <w:rPr>
                <w:rStyle w:val="Hyperlink7"/>
                <w:rFonts w:eastAsia="Arial Unicode MS"/>
                <w:spacing w:val="-2"/>
                <w:sz w:val="18"/>
                <w:szCs w:val="18"/>
              </w:rPr>
              <w:t>00890777</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25662B3F" w14:textId="77777777" w:rsidR="00F81D74" w:rsidRDefault="00000000">
            <w:pPr>
              <w:pStyle w:val="TableParagraph"/>
              <w:spacing w:line="206" w:lineRule="exact"/>
              <w:ind w:left="59" w:right="44"/>
              <w:jc w:val="both"/>
            </w:pPr>
            <w:r>
              <w:rPr>
                <w:rStyle w:val="Hyperlink6"/>
                <w:rFonts w:eastAsia="Arial Unicode MS"/>
                <w:sz w:val="18"/>
                <w:szCs w:val="18"/>
              </w:rPr>
              <w:t>Xavier Mital, Flat – 1, S. no. 245/ 104, Harinakshi Nair Lane no. 3, Isaiah Mani, Patrick Mukherjee, Pune – 411 004, Maharashtra, India</w:t>
            </w:r>
          </w:p>
        </w:tc>
      </w:tr>
      <w:tr w:rsidR="00F81D74" w14:paraId="2D54CE4F" w14:textId="77777777">
        <w:trPr>
          <w:trHeight w:val="834"/>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ECFC02" w14:textId="77777777" w:rsidR="00F81D74" w:rsidRDefault="00000000">
            <w:pPr>
              <w:pStyle w:val="TableParagraph"/>
              <w:spacing w:line="207" w:lineRule="exact"/>
              <w:ind w:left="57"/>
            </w:pPr>
            <w:r>
              <w:rPr>
                <w:rStyle w:val="Hyperlink6"/>
                <w:rFonts w:eastAsia="Arial Unicode MS"/>
                <w:sz w:val="18"/>
                <w:szCs w:val="18"/>
              </w:rPr>
              <w:t>Jyoti Arora Shetty</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8C99D7" w14:textId="77777777" w:rsidR="00F81D74" w:rsidRDefault="00000000">
            <w:pPr>
              <w:pStyle w:val="TableParagraph"/>
              <w:spacing w:line="207" w:lineRule="exact"/>
              <w:ind w:left="57"/>
            </w:pPr>
            <w:r>
              <w:rPr>
                <w:rStyle w:val="Hyperlink6"/>
                <w:rFonts w:eastAsia="Arial Unicode MS"/>
                <w:sz w:val="18"/>
                <w:szCs w:val="18"/>
              </w:rPr>
              <w:t xml:space="preserve">Whole-time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57F6A106" w14:textId="77777777" w:rsidR="00F81D74" w:rsidRDefault="00000000">
            <w:pPr>
              <w:pStyle w:val="TableParagraph"/>
              <w:spacing w:line="207" w:lineRule="exact"/>
              <w:ind w:left="7" w:right="52"/>
              <w:jc w:val="center"/>
            </w:pPr>
            <w:r>
              <w:rPr>
                <w:rStyle w:val="Hyperlink7"/>
                <w:rFonts w:eastAsia="Arial Unicode MS"/>
                <w:spacing w:val="-2"/>
                <w:sz w:val="18"/>
                <w:szCs w:val="18"/>
              </w:rPr>
              <w:t>02427457</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B8C4DCE" w14:textId="77777777" w:rsidR="00F81D74" w:rsidRDefault="00000000">
            <w:pPr>
              <w:pStyle w:val="TableParagraph"/>
              <w:spacing w:line="207" w:lineRule="exact"/>
              <w:ind w:left="59"/>
              <w:rPr>
                <w:rStyle w:val="None"/>
                <w:sz w:val="18"/>
                <w:szCs w:val="18"/>
              </w:rPr>
            </w:pPr>
            <w:r>
              <w:rPr>
                <w:rStyle w:val="Hyperlink6"/>
                <w:rFonts w:eastAsia="Arial Unicode MS"/>
                <w:sz w:val="18"/>
                <w:szCs w:val="18"/>
              </w:rPr>
              <w:t>S. no. 245/ 104, Pushpakamal, Patrick Mukherjee Society, lane no.</w:t>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4"/>
                <w:sz w:val="18"/>
                <w:szCs w:val="18"/>
              </w:rPr>
            </w:r>
            <w:r>
              <w:rPr>
                <w:rStyle w:val="None"/>
                <w:spacing w:val="-5"/>
                <w:sz w:val="18"/>
                <w:szCs w:val="18"/>
              </w:rPr>
            </w:r>
          </w:p>
          <w:p w14:paraId="40919D85" w14:textId="77777777" w:rsidR="00F81D74" w:rsidRDefault="00000000">
            <w:pPr>
              <w:pStyle w:val="TableParagraph"/>
              <w:spacing w:line="206" w:lineRule="exact"/>
              <w:ind w:left="59"/>
            </w:pPr>
            <w:r>
              <w:rPr>
                <w:rStyle w:val="Hyperlink6"/>
                <w:rFonts w:eastAsia="Arial Unicode MS"/>
                <w:sz w:val="18"/>
                <w:szCs w:val="18"/>
              </w:rPr>
              <w:t>3 Harinakshi Nair, opposite PYC basketball court, Erandawane, Patrick Mukherjee, Pune – 411 004 Maharashtra, India</w:t>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p>
        </w:tc>
      </w:tr>
      <w:tr w:rsidR="00F81D74" w14:paraId="307D1F98"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7B821F" w14:textId="77777777" w:rsidR="00F81D74" w:rsidRDefault="00000000">
            <w:pPr>
              <w:pStyle w:val="TableParagraph"/>
              <w:ind w:left="57"/>
            </w:pPr>
            <w:r>
              <w:rPr>
                <w:rStyle w:val="Hyperlink6"/>
                <w:rFonts w:eastAsia="Arial Unicode MS"/>
                <w:sz w:val="18"/>
                <w:szCs w:val="18"/>
              </w:rPr>
              <w:t>Nachiket Wali Munot</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None"/>
                <w:spacing w:val="-4"/>
                <w:sz w:val="18"/>
                <w:szCs w:val="18"/>
              </w:rPr>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3B9570" w14:textId="77777777" w:rsidR="00F81D74" w:rsidRDefault="00000000">
            <w:pPr>
              <w:pStyle w:val="TableParagraph"/>
              <w:ind w:left="57"/>
            </w:pPr>
            <w:r>
              <w:rPr>
                <w:rStyle w:val="Hyperlink6"/>
                <w:rFonts w:eastAsia="Arial Unicode MS"/>
                <w:sz w:val="18"/>
                <w:szCs w:val="18"/>
              </w:rPr>
              <w:t>Radhika Parikh</w:t>
            </w:r>
            <w:r>
              <w:rPr>
                <w:rStyle w:val="Hyperlink7"/>
                <w:rFonts w:eastAsia="Arial Unicode MS"/>
                <w:spacing w:val="-2"/>
                <w:sz w:val="18"/>
                <w:szCs w:val="18"/>
              </w:rPr>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42E0A9AD" w14:textId="77777777" w:rsidR="00F81D74" w:rsidRDefault="00000000">
            <w:pPr>
              <w:pStyle w:val="TableParagraph"/>
              <w:ind w:left="7" w:right="52"/>
              <w:jc w:val="center"/>
            </w:pPr>
            <w:r>
              <w:rPr>
                <w:rStyle w:val="Hyperlink7"/>
                <w:rFonts w:eastAsia="Arial Unicode MS"/>
                <w:spacing w:val="-2"/>
                <w:sz w:val="18"/>
                <w:szCs w:val="18"/>
              </w:rPr>
              <w:t>04862143</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FDA3056" w14:textId="77777777" w:rsidR="00F81D74" w:rsidRDefault="00000000">
            <w:pPr>
              <w:pStyle w:val="TableParagraph"/>
              <w:spacing w:line="208" w:lineRule="exact"/>
              <w:ind w:left="59"/>
            </w:pPr>
            <w:r>
              <w:rPr>
                <w:rStyle w:val="Hyperlink6"/>
                <w:rFonts w:eastAsia="Arial Unicode MS"/>
                <w:sz w:val="18"/>
                <w:szCs w:val="18"/>
              </w:rPr>
              <w:t>Upadhriti Choudhury, Ayushman Balan Road, behind Vrinda Bava, Shivajinagar, Sai Sinha, Pune – 411 016, Maharashtra, India</w:t>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p>
        </w:tc>
      </w:tr>
      <w:tr w:rsidR="00F81D74" w14:paraId="3FB91249"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31E794" w14:textId="77777777" w:rsidR="00F81D74" w:rsidRDefault="00000000">
            <w:pPr>
              <w:pStyle w:val="TableParagraph"/>
              <w:spacing w:line="206" w:lineRule="exact"/>
              <w:ind w:left="57"/>
            </w:pPr>
            <w:r>
              <w:rPr>
                <w:rStyle w:val="Hyperlink6"/>
                <w:rFonts w:eastAsia="Arial Unicode MS"/>
                <w:sz w:val="18"/>
                <w:szCs w:val="18"/>
              </w:rPr>
              <w:t>Qarin Chaudry Patil</w:t>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8DFF0B" w14:textId="77777777" w:rsidR="00F81D74" w:rsidRDefault="00000000">
            <w:pPr>
              <w:pStyle w:val="TableParagraph"/>
              <w:spacing w:line="206" w:lineRule="exact"/>
              <w:ind w:left="57"/>
            </w:pPr>
            <w:r>
              <w:rPr>
                <w:rStyle w:val="Hyperlink6"/>
                <w:rFonts w:eastAsia="Arial Unicode MS"/>
                <w:sz w:val="18"/>
                <w:szCs w:val="18"/>
              </w:rPr>
              <w:t>Radhika Parikh</w:t>
            </w:r>
            <w:r>
              <w:rPr>
                <w:rStyle w:val="Hyperlink7"/>
                <w:rFonts w:eastAsia="Arial Unicode MS"/>
                <w:spacing w:val="-2"/>
                <w:sz w:val="18"/>
                <w:szCs w:val="18"/>
              </w:rPr>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667E2083" w14:textId="77777777" w:rsidR="00F81D74" w:rsidRDefault="00000000">
            <w:pPr>
              <w:pStyle w:val="TableParagraph"/>
              <w:spacing w:line="206" w:lineRule="exact"/>
              <w:ind w:left="7" w:right="52"/>
              <w:jc w:val="center"/>
            </w:pPr>
            <w:r>
              <w:rPr>
                <w:rStyle w:val="Hyperlink7"/>
                <w:rFonts w:eastAsia="Arial Unicode MS"/>
                <w:spacing w:val="-2"/>
                <w:sz w:val="18"/>
                <w:szCs w:val="18"/>
              </w:rPr>
              <w:t>04810495</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FB2216D" w14:textId="77777777" w:rsidR="00F81D74" w:rsidRDefault="00000000">
            <w:pPr>
              <w:pStyle w:val="TableParagraph"/>
              <w:spacing w:line="206" w:lineRule="exact"/>
              <w:ind w:left="59"/>
            </w:pPr>
            <w:r>
              <w:rPr>
                <w:rStyle w:val="Hyperlink6"/>
                <w:rFonts w:eastAsia="Arial Unicode MS"/>
                <w:sz w:val="18"/>
                <w:szCs w:val="18"/>
              </w:rPr>
              <w:t>602, Ranveer Bhasin, Bhonde colony, Harinakshi Nair, Erandawane, Pune – 411 004, Maharashtra, India</w:t>
            </w:r>
            <w:r>
              <w:rPr>
                <w:rStyle w:val="None"/>
                <w:spacing w:val="80"/>
                <w:sz w:val="18"/>
                <w:szCs w:val="18"/>
              </w:rPr>
            </w:r>
            <w:r>
              <w:rPr>
                <w:rStyle w:val="Hyperlink6"/>
                <w:rFonts w:eastAsia="Arial Unicode MS"/>
                <w:sz w:val="18"/>
                <w:szCs w:val="18"/>
              </w:rPr>
            </w:r>
            <w:r>
              <w:rPr>
                <w:rStyle w:val="None"/>
                <w:spacing w:val="79"/>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79"/>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r>
              <w:rPr>
                <w:rStyle w:val="None"/>
                <w:spacing w:val="80"/>
                <w:sz w:val="18"/>
                <w:szCs w:val="18"/>
              </w:rPr>
            </w:r>
            <w:r>
              <w:rPr>
                <w:rStyle w:val="Hyperlink6"/>
                <w:rFonts w:eastAsia="Arial Unicode MS"/>
                <w:sz w:val="18"/>
                <w:szCs w:val="18"/>
              </w:rPr>
            </w:r>
          </w:p>
        </w:tc>
      </w:tr>
      <w:tr w:rsidR="00F81D74" w14:paraId="49232258"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FF637F" w14:textId="77777777" w:rsidR="00F81D74" w:rsidRDefault="00000000">
            <w:pPr>
              <w:pStyle w:val="TableParagraph"/>
              <w:spacing w:before="2"/>
              <w:ind w:left="57"/>
            </w:pPr>
            <w:r>
              <w:rPr>
                <w:rStyle w:val="Hyperlink6"/>
                <w:rFonts w:eastAsia="Arial Unicode MS"/>
                <w:sz w:val="18"/>
                <w:szCs w:val="18"/>
              </w:rPr>
              <w:t>Indrajit Jaggi Tiwari</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98C4F9" w14:textId="77777777" w:rsidR="00F81D74" w:rsidRDefault="00000000">
            <w:pPr>
              <w:pStyle w:val="TableParagraph"/>
              <w:spacing w:before="2"/>
              <w:ind w:left="57"/>
            </w:pPr>
            <w:r>
              <w:rPr>
                <w:rStyle w:val="Hyperlink6"/>
                <w:rFonts w:eastAsia="Arial Unicode MS"/>
                <w:sz w:val="18"/>
                <w:szCs w:val="18"/>
              </w:rPr>
              <w:t>Radhika Parikh</w:t>
            </w:r>
            <w:r>
              <w:rPr>
                <w:rStyle w:val="Hyperlink7"/>
                <w:rFonts w:eastAsia="Arial Unicode MS"/>
                <w:spacing w:val="-2"/>
                <w:sz w:val="18"/>
                <w:szCs w:val="18"/>
              </w:rPr>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20C94306" w14:textId="77777777" w:rsidR="00F81D74" w:rsidRDefault="00000000">
            <w:pPr>
              <w:pStyle w:val="TableParagraph"/>
              <w:spacing w:before="2"/>
              <w:ind w:left="7" w:right="52"/>
              <w:jc w:val="center"/>
            </w:pPr>
            <w:r>
              <w:rPr>
                <w:rStyle w:val="Hyperlink7"/>
                <w:rFonts w:eastAsia="Arial Unicode MS"/>
                <w:spacing w:val="-2"/>
                <w:sz w:val="18"/>
                <w:szCs w:val="18"/>
              </w:rPr>
              <w:t>02309580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641D0A5B" w14:textId="77777777" w:rsidR="00F81D74" w:rsidRDefault="00000000">
            <w:pPr>
              <w:pStyle w:val="TableParagraph"/>
              <w:spacing w:line="206" w:lineRule="exact"/>
              <w:ind w:left="59" w:right="44"/>
            </w:pPr>
            <w:r>
              <w:rPr>
                <w:rStyle w:val="Hyperlink6"/>
                <w:rFonts w:eastAsia="Arial Unicode MS"/>
                <w:sz w:val="18"/>
                <w:szCs w:val="18"/>
              </w:rPr>
              <w:t>A-259, JK Road, Udant Sabharwal, Huzur, Govindpura, Bhopal – 462 023, Vedika Borde, India</w:t>
            </w:r>
          </w:p>
        </w:tc>
      </w:tr>
      <w:tr w:rsidR="00F81D74" w14:paraId="46447DA1"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E96947" w14:textId="77777777" w:rsidR="00F81D74" w:rsidRDefault="00000000">
            <w:pPr>
              <w:pStyle w:val="TableParagraph"/>
              <w:spacing w:line="207" w:lineRule="exact"/>
              <w:ind w:left="57"/>
            </w:pPr>
            <w:r>
              <w:rPr>
                <w:rStyle w:val="Hyperlink6"/>
                <w:rFonts w:eastAsia="Arial Unicode MS"/>
                <w:sz w:val="18"/>
                <w:szCs w:val="18"/>
              </w:rPr>
              <w:t>Gauri Rastogi</w:t>
            </w:r>
            <w:r>
              <w:rPr>
                <w:rStyle w:val="Hyperlink7"/>
                <w:rFonts w:eastAsia="Arial Unicode MS"/>
                <w:spacing w:val="-2"/>
                <w:sz w:val="18"/>
                <w:szCs w:val="18"/>
              </w:rPr>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78A46F" w14:textId="77777777" w:rsidR="00F81D74" w:rsidRDefault="00000000">
            <w:pPr>
              <w:pStyle w:val="TableParagraph"/>
              <w:spacing w:line="207" w:lineRule="exact"/>
              <w:ind w:left="57"/>
            </w:pPr>
            <w:r>
              <w:rPr>
                <w:rStyle w:val="Hyperlink6"/>
                <w:rFonts w:eastAsia="Arial Unicode MS"/>
                <w:sz w:val="18"/>
                <w:szCs w:val="18"/>
              </w:rPr>
              <w:t>Radhika Parikh</w:t>
            </w:r>
            <w:r>
              <w:rPr>
                <w:rStyle w:val="Hyperlink7"/>
                <w:rFonts w:eastAsia="Arial Unicode MS"/>
                <w:spacing w:val="-2"/>
                <w:sz w:val="18"/>
                <w:szCs w:val="18"/>
              </w:rPr>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0B48EF6C" w14:textId="77777777" w:rsidR="00F81D74" w:rsidRDefault="00000000">
            <w:pPr>
              <w:pStyle w:val="TableParagraph"/>
              <w:spacing w:line="207" w:lineRule="exact"/>
              <w:ind w:left="7" w:right="52"/>
              <w:jc w:val="center"/>
            </w:pPr>
            <w:r>
              <w:rPr>
                <w:rStyle w:val="Hyperlink7"/>
                <w:rFonts w:eastAsia="Arial Unicode MS"/>
                <w:spacing w:val="-2"/>
                <w:sz w:val="18"/>
                <w:szCs w:val="18"/>
              </w:rPr>
              <w:t>07703030</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815C573" w14:textId="77777777" w:rsidR="00F81D74" w:rsidRDefault="00000000">
            <w:pPr>
              <w:pStyle w:val="TableParagraph"/>
              <w:spacing w:line="208" w:lineRule="exact"/>
              <w:ind w:left="59"/>
            </w:pPr>
            <w:r>
              <w:rPr>
                <w:rStyle w:val="Hyperlink6"/>
                <w:rFonts w:eastAsia="Arial Unicode MS"/>
                <w:sz w:val="18"/>
                <w:szCs w:val="18"/>
              </w:rPr>
              <w:t>A29, Xalak Modi, Amaira Lata, Pune – 411 008, Maharashtra, India</w:t>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p>
        </w:tc>
      </w:tr>
    </w:tbl>
    <w:p w14:paraId="4C9473D0" w14:textId="77777777" w:rsidR="00F81D74" w:rsidRDefault="00F81D74">
      <w:pPr>
        <w:pStyle w:val="BodyText"/>
        <w:spacing w:before="3"/>
        <w:ind w:left="98" w:hanging="98"/>
        <w:rPr>
          <w:rStyle w:val="Hyperlink4"/>
          <w:sz w:val="17"/>
          <w:szCs w:val="17"/>
        </w:rPr>
      </w:pPr>
    </w:p>
    <w:p w14:paraId="762BC2BC" w14:textId="77777777" w:rsidR="00F81D74" w:rsidRDefault="00F81D74">
      <w:pPr>
        <w:pStyle w:val="BodyText"/>
        <w:spacing w:before="4"/>
      </w:pPr>
    </w:p>
    <w:p w14:paraId="07DA8DC7" w14:textId="77777777" w:rsidR="00F81D74" w:rsidRDefault="00000000">
      <w:pPr>
        <w:pStyle w:val="Body"/>
        <w:ind w:left="88"/>
        <w:rPr>
          <w:rStyle w:val="None"/>
          <w:sz w:val="20"/>
          <w:szCs w:val="20"/>
        </w:rPr>
      </w:pPr>
      <w:r>
        <w:rPr>
          <w:rStyle w:val="None"/>
          <w:sz w:val="20"/>
          <w:szCs w:val="20"/>
        </w:rPr>
        <w:t>For brief profiles and further details of our Board of Directors, see “Dominic Naik – Board of Directors” on page 250.</w:t>
      </w:r>
      <w:r>
        <w:rPr>
          <w:rStyle w:val="None"/>
          <w:spacing w:val="-3"/>
          <w:sz w:val="20"/>
          <w:szCs w:val="20"/>
        </w:rPr>
      </w:r>
      <w:r>
        <w:rPr>
          <w:rStyle w:val="None"/>
          <w:sz w:val="20"/>
          <w:szCs w:val="20"/>
          <w:lang w:val="nl-NL"/>
        </w:rPr>
      </w:r>
      <w:r>
        <w:rPr>
          <w:rStyle w:val="None"/>
          <w:spacing w:val="-5"/>
          <w:sz w:val="20"/>
          <w:szCs w:val="20"/>
        </w:rPr>
      </w:r>
      <w:r>
        <w:rPr>
          <w:rStyle w:val="None"/>
          <w:sz w:val="20"/>
          <w:szCs w:val="20"/>
          <w:lang w:val="en-US"/>
        </w:rPr>
      </w:r>
      <w:r>
        <w:rPr>
          <w:rStyle w:val="None"/>
          <w:spacing w:val="-5"/>
          <w:sz w:val="20"/>
          <w:szCs w:val="20"/>
        </w:rPr>
      </w:r>
      <w:r>
        <w:rPr>
          <w:rStyle w:val="None"/>
          <w:sz w:val="20"/>
          <w:szCs w:val="20"/>
        </w:rPr>
      </w:r>
      <w:r>
        <w:rPr>
          <w:rStyle w:val="None"/>
          <w:spacing w:val="-5"/>
          <w:sz w:val="20"/>
          <w:szCs w:val="20"/>
        </w:rPr>
      </w:r>
      <w:r>
        <w:rPr>
          <w:rStyle w:val="None"/>
          <w:sz w:val="20"/>
          <w:szCs w:val="20"/>
          <w:lang w:val="en-US"/>
        </w:rPr>
      </w:r>
      <w:r>
        <w:rPr>
          <w:rStyle w:val="None"/>
          <w:spacing w:val="-2"/>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3"/>
          <w:sz w:val="20"/>
          <w:szCs w:val="20"/>
        </w:rPr>
      </w:r>
      <w:r>
        <w:rPr>
          <w:rStyle w:val="None"/>
          <w:sz w:val="20"/>
          <w:szCs w:val="20"/>
          <w:lang w:val="fr-FR"/>
        </w:rPr>
      </w:r>
      <w:r>
        <w:rPr>
          <w:rStyle w:val="None"/>
          <w:spacing w:val="-3"/>
          <w:sz w:val="20"/>
          <w:szCs w:val="20"/>
        </w:rPr>
      </w:r>
      <w:r>
        <w:rPr>
          <w:rStyle w:val="None"/>
          <w:sz w:val="20"/>
          <w:szCs w:val="20"/>
          <w:lang w:val="en-US"/>
        </w:rPr>
      </w:r>
      <w:r>
        <w:rPr>
          <w:rStyle w:val="None"/>
          <w:spacing w:val="-5"/>
          <w:sz w:val="20"/>
          <w:szCs w:val="20"/>
        </w:rPr>
      </w:r>
      <w:r>
        <w:rPr>
          <w:rStyle w:val="None"/>
          <w:sz w:val="20"/>
          <w:szCs w:val="20"/>
          <w:lang w:val="en-US"/>
        </w:rPr>
      </w:r>
      <w:r>
        <w:rPr>
          <w:rStyle w:val="None"/>
          <w:spacing w:val="-3"/>
          <w:sz w:val="20"/>
          <w:szCs w:val="20"/>
        </w:rPr>
      </w:r>
      <w:r>
        <w:rPr>
          <w:rStyle w:val="None"/>
          <w:sz w:val="20"/>
          <w:szCs w:val="20"/>
          <w:lang w:val="en-US"/>
        </w:rPr>
      </w:r>
      <w:r>
        <w:rPr>
          <w:rStyle w:val="None"/>
          <w:spacing w:val="-3"/>
          <w:sz w:val="20"/>
          <w:szCs w:val="20"/>
        </w:rPr>
      </w:r>
      <w:r>
        <w:rPr>
          <w:rStyle w:val="None"/>
          <w:sz w:val="20"/>
          <w:szCs w:val="20"/>
        </w:rPr>
      </w:r>
      <w:r>
        <w:rPr>
          <w:rStyle w:val="None"/>
          <w:spacing w:val="-3"/>
          <w:sz w:val="20"/>
          <w:szCs w:val="20"/>
        </w:rPr>
      </w:r>
      <w:r>
        <w:rPr>
          <w:rStyle w:val="None"/>
          <w:sz w:val="20"/>
          <w:szCs w:val="20"/>
          <w:rtl/>
          <w:lang w:val="ar-SA"/>
        </w:rPr>
      </w:r>
      <w:r>
        <w:rPr>
          <w:rStyle w:val="None"/>
          <w:i/>
          <w:iCs/>
          <w:sz w:val="20"/>
          <w:szCs w:val="20"/>
          <w:lang w:val="en-US"/>
        </w:rPr>
      </w:r>
      <w:r>
        <w:rPr>
          <w:rStyle w:val="None"/>
          <w:i/>
          <w:iCs/>
          <w:spacing w:val="-5"/>
          <w:sz w:val="20"/>
          <w:szCs w:val="20"/>
        </w:rPr>
      </w:r>
      <w:r>
        <w:rPr>
          <w:rStyle w:val="None"/>
          <w:i/>
          <w:iCs/>
          <w:sz w:val="20"/>
          <w:szCs w:val="20"/>
          <w:lang w:val="fr-FR"/>
        </w:rPr>
      </w:r>
      <w:r>
        <w:rPr>
          <w:rStyle w:val="None"/>
          <w:i/>
          <w:iCs/>
          <w:spacing w:val="-1"/>
          <w:sz w:val="20"/>
          <w:szCs w:val="20"/>
        </w:rPr>
      </w:r>
      <w:r>
        <w:rPr>
          <w:rStyle w:val="None"/>
          <w:i/>
          <w:iCs/>
          <w:sz w:val="20"/>
          <w:szCs w:val="20"/>
        </w:rPr>
      </w:r>
      <w:r>
        <w:rPr>
          <w:rStyle w:val="None"/>
          <w:i/>
          <w:iCs/>
          <w:spacing w:val="-2"/>
          <w:sz w:val="20"/>
          <w:szCs w:val="20"/>
        </w:rPr>
      </w:r>
      <w:r>
        <w:rPr>
          <w:rStyle w:val="None"/>
          <w:i/>
          <w:iCs/>
          <w:sz w:val="20"/>
          <w:szCs w:val="20"/>
          <w:lang w:val="en-US"/>
        </w:rPr>
      </w:r>
      <w:r>
        <w:rPr>
          <w:rStyle w:val="None"/>
          <w:i/>
          <w:iCs/>
          <w:spacing w:val="-2"/>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sz w:val="20"/>
          <w:szCs w:val="20"/>
        </w:rPr>
      </w:r>
      <w:r>
        <w:rPr>
          <w:rStyle w:val="None"/>
          <w:spacing w:val="-3"/>
          <w:sz w:val="20"/>
          <w:szCs w:val="20"/>
        </w:rPr>
      </w:r>
      <w:r>
        <w:rPr>
          <w:rStyle w:val="None"/>
          <w:sz w:val="20"/>
          <w:szCs w:val="20"/>
        </w:rPr>
      </w:r>
      <w:r>
        <w:rPr>
          <w:rStyle w:val="None"/>
          <w:spacing w:val="-2"/>
          <w:sz w:val="20"/>
          <w:szCs w:val="20"/>
        </w:rPr>
      </w:r>
      <w:r>
        <w:rPr>
          <w:rStyle w:val="None"/>
          <w:sz w:val="20"/>
          <w:szCs w:val="20"/>
          <w:lang w:val="fr-FR"/>
        </w:rPr>
      </w:r>
      <w:r>
        <w:rPr>
          <w:rStyle w:val="None"/>
          <w:spacing w:val="-2"/>
          <w:sz w:val="20"/>
          <w:szCs w:val="20"/>
        </w:rPr>
      </w:r>
      <w:r>
        <w:rPr>
          <w:rStyle w:val="None"/>
          <w:spacing w:val="-3"/>
          <w:sz w:val="20"/>
          <w:szCs w:val="20"/>
        </w:rPr>
      </w:r>
    </w:p>
    <w:p w14:paraId="667DB8EC" w14:textId="77777777" w:rsidR="00F81D74" w:rsidRDefault="00F81D74">
      <w:pPr>
        <w:pStyle w:val="Body"/>
        <w:sectPr w:rsidR="00F81D74">
          <w:headerReference w:type="default" r:id="rId170"/>
          <w:footerReference w:type="default" r:id="rId171"/>
          <w:pgSz w:w="11920" w:h="16840"/>
          <w:pgMar w:top="1100" w:right="566" w:bottom="280" w:left="992" w:header="0" w:footer="0" w:gutter="0"/>
          <w:cols w:space="720"/>
        </w:sectPr>
      </w:pPr>
    </w:p>
    <w:p w14:paraId="002C2754" w14:textId="77777777" w:rsidR="00F81D74" w:rsidRDefault="00000000">
      <w:pPr>
        <w:pStyle w:val="Heading3"/>
        <w:spacing w:before="67"/>
      </w:pPr>
      <w:r>
        <w:rPr>
          <w:rStyle w:val="Hyperlink4"/>
          <w:lang w:val="en-US"/>
        </w:rPr>
        <w:t>Odika Varty and Chandani Joshi</w:t>
      </w:r>
      <w:r>
        <w:rPr>
          <w:rStyle w:val="None"/>
        </w:rPr>
      </w:r>
      <w:r>
        <w:rPr>
          <w:rStyle w:val="Hyperlink4"/>
          <w:lang w:val="en-US"/>
        </w:rPr>
      </w:r>
      <w:r>
        <w:rPr>
          <w:rStyle w:val="None"/>
        </w:rPr>
      </w:r>
      <w:r>
        <w:rPr>
          <w:rStyle w:val="Hyperlink4"/>
        </w:rPr>
      </w:r>
      <w:r>
        <w:rPr>
          <w:rStyle w:val="None"/>
        </w:rPr>
      </w:r>
      <w:r>
        <w:rPr>
          <w:rStyle w:val="Hyperlink4"/>
          <w:lang w:val="en-US"/>
        </w:rPr>
      </w:r>
      <w:r>
        <w:rPr>
          <w:rStyle w:val="None"/>
        </w:rPr>
      </w:r>
      <w:r>
        <w:rPr>
          <w:rStyle w:val="Hyperlink5"/>
          <w:lang w:val="en-US"/>
        </w:rPr>
      </w:r>
    </w:p>
    <w:p w14:paraId="38ED8314" w14:textId="77777777" w:rsidR="00F81D74" w:rsidRDefault="00000000">
      <w:pPr>
        <w:pStyle w:val="BodyText"/>
        <w:spacing w:line="430" w:lineRule="atLeast"/>
        <w:ind w:left="88" w:right="1092"/>
      </w:pPr>
      <w:r>
        <w:rPr>
          <w:rStyle w:val="Hyperlink4"/>
        </w:rPr>
        <w:t>Urishilla Palla is our Odika Varty and Chandani Joshi. His contact details are as set forth below: Gat No. 11/3, 11/4, 11/5, Frederick Bhandari</w:t>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p>
    <w:p w14:paraId="0ACA6DA3" w14:textId="77777777" w:rsidR="00F81D74" w:rsidRDefault="00000000">
      <w:pPr>
        <w:pStyle w:val="BodyText"/>
        <w:ind w:left="88" w:right="8220"/>
      </w:pPr>
      <w:r>
        <w:rPr>
          <w:rStyle w:val="Hyperlink4"/>
        </w:rPr>
        <w:t>123 Innovation Way, Tech City, New Delhi - 110001, India</w:t>
      </w:r>
      <w:r>
        <w:rPr>
          <w:rStyle w:val="None"/>
        </w:rPr>
      </w:r>
      <w:r>
        <w:rPr>
          <w:rStyle w:val="Hyperlink4"/>
        </w:rPr>
      </w:r>
      <w:r>
        <w:rPr>
          <w:rStyle w:val="None"/>
        </w:rPr>
      </w:r>
      <w:r>
        <w:rPr>
          <w:rStyle w:val="Hyperlink4"/>
        </w:rPr>
      </w:r>
    </w:p>
    <w:p w14:paraId="12DCC023" w14:textId="77777777" w:rsidR="00F81D74" w:rsidRDefault="00000000">
      <w:pPr>
        <w:pStyle w:val="BodyText"/>
        <w:spacing w:line="228" w:lineRule="exact"/>
        <w:ind w:left="88"/>
      </w:pPr>
      <w:r>
        <w:rPr>
          <w:rStyle w:val="Hyperlink4"/>
        </w:rPr>
        <w:t>Maharashtra,</w:t>
      </w:r>
      <w:r>
        <w:rPr>
          <w:rStyle w:val="None"/>
        </w:rPr>
        <w:t xml:space="preserve"> </w:t>
      </w:r>
      <w:r>
        <w:rPr>
          <w:rStyle w:val="Hyperlink5"/>
        </w:rPr>
        <w:t>India</w:t>
      </w:r>
    </w:p>
    <w:p w14:paraId="39C3C1DA" w14:textId="77777777" w:rsidR="00F81D74" w:rsidRDefault="00000000">
      <w:pPr>
        <w:pStyle w:val="Body"/>
        <w:spacing w:before="1"/>
        <w:ind w:left="88"/>
        <w:rPr>
          <w:rStyle w:val="None"/>
          <w:sz w:val="20"/>
          <w:szCs w:val="20"/>
        </w:rPr>
      </w:pPr>
      <w:r>
        <w:rPr>
          <w:rStyle w:val="None"/>
          <w:b/>
          <w:bCs/>
          <w:sz w:val="20"/>
          <w:szCs w:val="20"/>
          <w:lang w:val="it-IT"/>
        </w:rPr>
        <w:t>Telephone: + 91 20 01257401</w:t>
      </w:r>
      <w:r>
        <w:rPr>
          <w:rStyle w:val="None"/>
          <w:b/>
          <w:bCs/>
          <w:spacing w:val="-2"/>
          <w:sz w:val="20"/>
          <w:szCs w:val="20"/>
        </w:rPr>
      </w:r>
      <w:r>
        <w:rPr>
          <w:rStyle w:val="None"/>
          <w:sz w:val="20"/>
          <w:szCs w:val="20"/>
        </w:rPr>
      </w:r>
      <w:r>
        <w:rPr>
          <w:rStyle w:val="None"/>
          <w:spacing w:val="-2"/>
          <w:sz w:val="20"/>
          <w:szCs w:val="20"/>
        </w:rPr>
      </w:r>
      <w:r>
        <w:rPr>
          <w:rStyle w:val="None"/>
          <w:sz w:val="20"/>
          <w:szCs w:val="20"/>
        </w:rPr>
      </w:r>
      <w:r>
        <w:rPr>
          <w:rStyle w:val="None"/>
          <w:spacing w:val="-2"/>
          <w:sz w:val="20"/>
          <w:szCs w:val="20"/>
        </w:rPr>
      </w:r>
      <w:r>
        <w:rPr>
          <w:rStyle w:val="None"/>
          <w:sz w:val="20"/>
          <w:szCs w:val="20"/>
        </w:rPr>
      </w:r>
      <w:r>
        <w:rPr>
          <w:rStyle w:val="None"/>
          <w:spacing w:val="-1"/>
          <w:sz w:val="20"/>
          <w:szCs w:val="20"/>
        </w:rPr>
      </w:r>
    </w:p>
    <w:p w14:paraId="25F09872" w14:textId="77777777" w:rsidR="00F81D74" w:rsidRDefault="00000000">
      <w:pPr>
        <w:pStyle w:val="BodyText"/>
        <w:ind w:left="88"/>
      </w:pPr>
      <w:r>
        <w:rPr>
          <w:rStyle w:val="None"/>
          <w:b/>
          <w:bCs/>
        </w:rPr>
        <w:t>E-mail: lohitswamy@memon.com</w:t>
      </w:r>
      <w:hyperlink r:id="rId172" w:history="1">
        <w:r>
          <w:rPr>
            <w:rStyle w:val="Hyperlink5"/>
          </w:rPr>
          <w:t>Sarthak.malvadkar@kshinterantional.com</w:t>
        </w:r>
      </w:hyperlink>
    </w:p>
    <w:p w14:paraId="1A15157F" w14:textId="77777777" w:rsidR="00F81D74" w:rsidRDefault="00000000">
      <w:pPr>
        <w:pStyle w:val="Heading3"/>
      </w:pPr>
      <w:r>
        <w:rPr>
          <w:rStyle w:val="Hyperlink4"/>
        </w:rPr>
        <w:t>Investor</w:t>
      </w:r>
      <w:r>
        <w:rPr>
          <w:rStyle w:val="None"/>
          <w:spacing w:val="-7"/>
        </w:rPr>
        <w:t xml:space="preserve"> </w:t>
      </w:r>
      <w:r>
        <w:rPr>
          <w:rStyle w:val="Hyperlink5"/>
        </w:rPr>
        <w:t>grievances</w:t>
      </w:r>
    </w:p>
    <w:p w14:paraId="35E678F0" w14:textId="77777777" w:rsidR="00F81D74" w:rsidRDefault="00000000">
      <w:pPr>
        <w:pStyle w:val="BodyText"/>
        <w:spacing w:before="199"/>
        <w:ind w:left="88" w:right="148"/>
        <w:jc w:val="both"/>
      </w:pPr>
      <w:r>
        <w:rPr>
          <w:rStyle w:val="Hyperlink4"/>
        </w:rPr>
        <w:t>Bidders may contact the Odika Varty and Chandani Joshi, Charan Krish Ishanvi Karnik or Registrar to the Offer in case of any pre-Offer or post-Offer related queries, grievances and for redressal of complaints including non-receipt of letters of Allotment, non-credit of Kalpit Bhardwaj Shares in the respective beneficiary account, non-receipt of refund orders or non-receipt of funds by electronic mode, etc.</w:t>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65BA53D2" w14:textId="77777777" w:rsidR="00F81D74" w:rsidRDefault="00000000">
      <w:pPr>
        <w:pStyle w:val="BodyText"/>
        <w:spacing w:before="201"/>
        <w:ind w:left="88" w:right="148"/>
        <w:jc w:val="both"/>
      </w:pPr>
      <w:r>
        <w:rPr>
          <w:rStyle w:val="Hyperlink4"/>
        </w:rPr>
        <w:t>Quincy Sarin-related grievances, other than that of Anchor Investors, may be addressed to the Registrar to the Offer with a copy to the relevant Brijesh Shankar(ies) with whom the Bid cum Agastya Din was submitted, giving full details such as name of the sole or Jairaj Karnik, Bid cum Agastya Din number, Bidder’s DP ID, Client ID, UPI ID, PAN, address of Bidder, number of Equity Shares applied for, ASBA Account number in which the amount equivalent to the Aarini Khalsa was blocked or the UPI ID (for UPI Bidders who make the payment of Aarini Khalsa through the UPI Mechanism), date of Bid cum Agastya Din and the name and address of the relevant Brijesh Shankar(ies) where the Bid was submitted. Further, the Bidder shall enclose a copy of the Ubika Iyer or provide the application number received from the Brijesh Shankar(ies) in addition to the documents or information mentioned hereinabove. All grievances relating to Bids submitted through Vyanjana Prashad may be addressed to the Netra Kalla with a copy to the Registrar to the Offer. Advik Parekh to the Offer shall obtain the required information from the SCSBs for addressing any clarifications or grievances of ASBA Bidders.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p>
    <w:p w14:paraId="382E87D1" w14:textId="77777777" w:rsidR="00F81D74" w:rsidRDefault="00000000">
      <w:pPr>
        <w:pStyle w:val="BodyText"/>
        <w:spacing w:before="200"/>
        <w:ind w:left="88" w:right="162"/>
        <w:jc w:val="both"/>
      </w:pPr>
      <w:r>
        <w:rPr>
          <w:rStyle w:val="Hyperlink4"/>
        </w:rPr>
        <w:t>Quincy Sarin-related grievances of the Anchor Investors may be addressed to the Registrar to the Offer, giving full details such as the name of the sole or Jairaj Karnik, Anchor Investor Agastya Din number, Bidders’ DP ID, Client ID, PAN, date of the Anchor Investor Agastya Din, address of the Bidder, number of the Equity Shares applied for, Aarini Khalsa paid on submission of the Anchor Investor Agastya Din and the name and address of the BRLMs where the Anchor Investor Agastya Din was submitted by the Anchor Investor.</w:t>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p>
    <w:p w14:paraId="6C1D1F4F" w14:textId="77777777" w:rsidR="00F81D74" w:rsidRDefault="00000000">
      <w:pPr>
        <w:pStyle w:val="Heading3"/>
        <w:spacing w:before="202"/>
        <w:jc w:val="both"/>
      </w:pPr>
      <w:r>
        <w:rPr>
          <w:rStyle w:val="Hyperlink4"/>
          <w:lang w:val="en-US"/>
        </w:rPr>
        <w:t>Charan Krish Ishanvi Karnik</w:t>
      </w:r>
      <w:r>
        <w:rPr>
          <w:rStyle w:val="None"/>
        </w:rPr>
      </w:r>
      <w:r>
        <w:rPr>
          <w:rStyle w:val="Hyperlink4"/>
          <w:lang w:val="en-US"/>
        </w:rPr>
      </w:r>
      <w:r>
        <w:rPr>
          <w:rStyle w:val="None"/>
        </w:rPr>
      </w:r>
      <w:r>
        <w:rPr>
          <w:rStyle w:val="Hyperlink4"/>
          <w:lang w:val="en-US"/>
        </w:rPr>
      </w:r>
      <w:r>
        <w:rPr>
          <w:rStyle w:val="None"/>
        </w:rPr>
      </w:r>
      <w:r>
        <w:rPr>
          <w:rStyle w:val="Hyperlink5"/>
          <w:lang w:val="en-US"/>
        </w:rPr>
      </w:r>
    </w:p>
    <w:p w14:paraId="3447175B" w14:textId="77777777" w:rsidR="00F81D74" w:rsidRDefault="00F81D74">
      <w:pPr>
        <w:pStyle w:val="BodyText"/>
        <w:spacing w:before="5"/>
        <w:rPr>
          <w:rStyle w:val="None"/>
          <w:b/>
          <w:bCs/>
          <w:sz w:val="9"/>
          <w:szCs w:val="9"/>
        </w:rPr>
      </w:pPr>
    </w:p>
    <w:p w14:paraId="2657C910" w14:textId="77777777" w:rsidR="00F81D74" w:rsidRDefault="00F81D74">
      <w:pPr>
        <w:pStyle w:val="BodyText"/>
        <w:rPr>
          <w:rStyle w:val="None"/>
        </w:rPr>
        <w:sectPr w:rsidR="00F81D74">
          <w:headerReference w:type="default" r:id="rId173"/>
          <w:footerReference w:type="default" r:id="rId174"/>
          <w:pgSz w:w="11920" w:h="16840"/>
          <w:pgMar w:top="1100" w:right="566" w:bottom="280" w:left="992" w:header="0" w:footer="0" w:gutter="0"/>
          <w:cols w:space="720"/>
        </w:sectPr>
      </w:pPr>
    </w:p>
    <w:p w14:paraId="10C93DD6" w14:textId="77777777" w:rsidR="00F81D74" w:rsidRDefault="00000000">
      <w:pPr>
        <w:pStyle w:val="Body"/>
        <w:spacing w:before="91"/>
        <w:ind w:left="117"/>
        <w:rPr>
          <w:rStyle w:val="None"/>
          <w:b/>
          <w:bCs/>
          <w:sz w:val="20"/>
          <w:szCs w:val="20"/>
        </w:rPr>
      </w:pPr>
      <w:r>
        <w:rPr>
          <w:rStyle w:val="None"/>
          <w:b/>
          <w:bCs/>
          <w:sz w:val="20"/>
          <w:szCs w:val="20"/>
        </w:rPr>
        <w:t>Dugar, Nadig and Warrior Private Limited</w:t>
      </w:r>
      <w:r>
        <w:rPr>
          <w:rStyle w:val="None"/>
          <w:b/>
          <w:bCs/>
          <w:spacing w:val="-7"/>
          <w:sz w:val="20"/>
          <w:szCs w:val="20"/>
        </w:rPr>
      </w:r>
      <w:r>
        <w:rPr>
          <w:rStyle w:val="None"/>
          <w:b/>
          <w:bCs/>
          <w:sz w:val="20"/>
          <w:szCs w:val="20"/>
          <w:lang w:val="en-US"/>
        </w:rPr>
      </w:r>
      <w:r>
        <w:rPr>
          <w:rStyle w:val="None"/>
          <w:b/>
          <w:bCs/>
          <w:spacing w:val="-7"/>
          <w:sz w:val="20"/>
          <w:szCs w:val="20"/>
        </w:rPr>
      </w:r>
      <w:r>
        <w:rPr>
          <w:rStyle w:val="None"/>
          <w:b/>
          <w:bCs/>
          <w:sz w:val="20"/>
          <w:szCs w:val="20"/>
          <w:lang w:val="fr-FR"/>
        </w:rPr>
      </w:r>
      <w:r>
        <w:rPr>
          <w:rStyle w:val="None"/>
          <w:b/>
          <w:bCs/>
          <w:spacing w:val="-7"/>
          <w:sz w:val="20"/>
          <w:szCs w:val="20"/>
        </w:rPr>
      </w:r>
      <w:r>
        <w:rPr>
          <w:rStyle w:val="None"/>
          <w:b/>
          <w:bCs/>
          <w:spacing w:val="-1"/>
          <w:sz w:val="20"/>
          <w:szCs w:val="20"/>
          <w:lang w:val="en-US"/>
        </w:rPr>
      </w:r>
    </w:p>
    <w:p w14:paraId="1355F81D" w14:textId="77777777" w:rsidR="00F81D74" w:rsidRDefault="00000000">
      <w:pPr>
        <w:pStyle w:val="BodyText"/>
        <w:ind w:left="117" w:right="1327"/>
      </w:pPr>
      <w:r>
        <w:rPr>
          <w:rStyle w:val="Hyperlink4"/>
        </w:rPr>
        <w:t>801-804, Wing A, Building No. 3 Inspire BKC G Block, Kiaan Ray Complex</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641C1AF1" w14:textId="77777777" w:rsidR="00F81D74" w:rsidRDefault="00000000">
      <w:pPr>
        <w:pStyle w:val="BodyText"/>
        <w:ind w:left="117" w:right="1579"/>
      </w:pPr>
      <w:r>
        <w:rPr>
          <w:rStyle w:val="Hyperlink4"/>
        </w:rPr>
        <w:t>Arin Mishra, Mumbai – 400 051 Maharashtra, India</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5428869" w14:textId="77777777" w:rsidR="00F81D74" w:rsidRDefault="00000000">
      <w:pPr>
        <w:pStyle w:val="Body"/>
        <w:ind w:left="117" w:right="2750"/>
        <w:jc w:val="both"/>
        <w:rPr>
          <w:rStyle w:val="Hyperlink9"/>
        </w:rPr>
      </w:pPr>
      <w:r>
        <w:rPr>
          <w:rStyle w:val="None"/>
          <w:b/>
          <w:bCs/>
          <w:sz w:val="20"/>
          <w:szCs w:val="20"/>
          <w:lang w:val="it-IT"/>
        </w:rPr>
        <w:t>Telephone: +91 22 07270025 Email: fmisra@doctor.com Website: www.nuvama.com</w:t>
      </w:r>
      <w:r>
        <w:rPr>
          <w:rStyle w:val="None"/>
          <w:b/>
          <w:bCs/>
          <w:spacing w:val="-13"/>
          <w:sz w:val="20"/>
          <w:szCs w:val="20"/>
        </w:rPr>
      </w:r>
      <w:r>
        <w:rPr>
          <w:rStyle w:val="None"/>
          <w:sz w:val="20"/>
          <w:szCs w:val="20"/>
        </w:rPr>
      </w:r>
      <w:r>
        <w:rPr>
          <w:rStyle w:val="None"/>
          <w:spacing w:val="-11"/>
          <w:sz w:val="20"/>
          <w:szCs w:val="20"/>
        </w:rPr>
      </w:r>
      <w:r>
        <w:rPr>
          <w:rStyle w:val="None"/>
          <w:sz w:val="20"/>
          <w:szCs w:val="20"/>
        </w:rPr>
      </w:r>
      <w:r>
        <w:rPr>
          <w:rStyle w:val="None"/>
          <w:spacing w:val="-13"/>
          <w:sz w:val="20"/>
          <w:szCs w:val="20"/>
        </w:rPr>
      </w:r>
      <w:r>
        <w:rPr>
          <w:rStyle w:val="None"/>
          <w:sz w:val="20"/>
          <w:szCs w:val="20"/>
        </w:rPr>
      </w:r>
      <w:r>
        <w:rPr>
          <w:rStyle w:val="None"/>
          <w:b/>
          <w:bCs/>
          <w:sz w:val="20"/>
          <w:szCs w:val="20"/>
          <w:lang w:val="en-US"/>
        </w:rPr>
      </w:r>
      <w:r>
        <w:rPr>
          <w:rStyle w:val="None"/>
          <w:sz w:val="20"/>
          <w:szCs w:val="20"/>
        </w:rPr>
      </w:r>
      <w:r>
        <w:rPr>
          <w:rStyle w:val="None"/>
          <w:spacing w:val="-13"/>
          <w:sz w:val="20"/>
          <w:szCs w:val="20"/>
        </w:rPr>
      </w:r>
      <w:hyperlink r:id="rId175" w:history="1">
        <w:r>
          <w:rPr>
            <w:rStyle w:val="Hyperlink9"/>
          </w:rPr>
          <w:t>ksh.ipo@nuvama.com</w:t>
        </w:r>
      </w:hyperlink>
      <w:r>
        <w:rPr>
          <w:rStyle w:val="Hyperlink9"/>
        </w:rPr>
      </w:r>
      <w:r>
        <w:rPr>
          <w:rStyle w:val="None"/>
          <w:b/>
          <w:bCs/>
          <w:sz w:val="20"/>
          <w:szCs w:val="20"/>
          <w:lang w:val="en-US"/>
        </w:rPr>
      </w:r>
      <w:r>
        <w:rPr>
          <w:rStyle w:val="Hyperlink9"/>
        </w:rPr>
      </w:r>
      <w:hyperlink r:id="rId176" w:history="1">
        <w:r>
          <w:rPr>
            <w:rStyle w:val="Hyperlink9"/>
          </w:rPr>
          <w:t>www.nuvama.com</w:t>
        </w:r>
      </w:hyperlink>
    </w:p>
    <w:p w14:paraId="0477FD77" w14:textId="77777777" w:rsidR="00F81D74" w:rsidRDefault="00000000">
      <w:pPr>
        <w:pStyle w:val="Body"/>
        <w:spacing w:line="229" w:lineRule="exact"/>
        <w:ind w:left="117"/>
        <w:rPr>
          <w:rStyle w:val="Hyperlink9"/>
        </w:rPr>
      </w:pPr>
      <w:r>
        <w:rPr>
          <w:rStyle w:val="None"/>
          <w:b/>
          <w:bCs/>
          <w:sz w:val="20"/>
          <w:szCs w:val="20"/>
        </w:rPr>
        <w:t>Investor grievance E-mail: toortimothy@pingle.com</w:t>
      </w:r>
      <w:r>
        <w:rPr>
          <w:rStyle w:val="None"/>
          <w:b/>
          <w:bCs/>
          <w:spacing w:val="-5"/>
          <w:sz w:val="20"/>
          <w:szCs w:val="20"/>
        </w:rPr>
      </w:r>
      <w:r>
        <w:rPr>
          <w:rStyle w:val="None"/>
          <w:b/>
          <w:bCs/>
          <w:sz w:val="20"/>
          <w:szCs w:val="20"/>
        </w:rPr>
      </w:r>
      <w:r>
        <w:rPr>
          <w:rStyle w:val="None"/>
          <w:b/>
          <w:bCs/>
          <w:spacing w:val="-5"/>
          <w:sz w:val="20"/>
          <w:szCs w:val="20"/>
        </w:rPr>
      </w:r>
      <w:r>
        <w:rPr>
          <w:rStyle w:val="None"/>
          <w:b/>
          <w:bCs/>
          <w:sz w:val="20"/>
          <w:szCs w:val="20"/>
        </w:rPr>
      </w:r>
      <w:r>
        <w:rPr>
          <w:rStyle w:val="Hyperlink9"/>
        </w:rPr>
      </w:r>
      <w:r>
        <w:rPr>
          <w:rStyle w:val="None"/>
          <w:spacing w:val="-5"/>
          <w:sz w:val="20"/>
          <w:szCs w:val="20"/>
        </w:rPr>
      </w:r>
      <w:hyperlink r:id="rId177" w:history="1">
        <w:r>
          <w:rPr>
            <w:rStyle w:val="Hyperlink10"/>
          </w:rPr>
          <w:t>customerservice.mb@nuvama.com</w:t>
        </w:r>
      </w:hyperlink>
    </w:p>
    <w:p w14:paraId="0A435F21" w14:textId="77777777" w:rsidR="00F81D74" w:rsidRDefault="00000000">
      <w:pPr>
        <w:pStyle w:val="Body"/>
        <w:ind w:left="117"/>
        <w:rPr>
          <w:rStyle w:val="Hyperlink9"/>
        </w:rPr>
      </w:pPr>
      <w:r>
        <w:rPr>
          <w:rStyle w:val="None"/>
          <w:b/>
          <w:bCs/>
          <w:sz w:val="20"/>
          <w:szCs w:val="20"/>
          <w:lang w:val="en-US"/>
        </w:rPr>
        <w:t>Contact person: Chameli Boase/ Dominic Garg</w:t>
      </w:r>
      <w:r>
        <w:rPr>
          <w:rStyle w:val="None"/>
          <w:b/>
          <w:bCs/>
          <w:spacing w:val="-3"/>
          <w:sz w:val="20"/>
          <w:szCs w:val="20"/>
        </w:rPr>
      </w:r>
      <w:r>
        <w:rPr>
          <w:rStyle w:val="None"/>
          <w:b/>
          <w:bCs/>
          <w:sz w:val="20"/>
          <w:szCs w:val="20"/>
          <w:lang w:val="it-IT"/>
        </w:rPr>
      </w:r>
      <w:r>
        <w:rPr>
          <w:rStyle w:val="Hyperlink9"/>
        </w:rPr>
      </w:r>
      <w:r>
        <w:rPr>
          <w:rStyle w:val="None"/>
          <w:spacing w:val="-5"/>
          <w:sz w:val="20"/>
          <w:szCs w:val="20"/>
        </w:rPr>
      </w:r>
      <w:r>
        <w:rPr>
          <w:rStyle w:val="Hyperlink9"/>
        </w:rPr>
      </w:r>
      <w:r>
        <w:rPr>
          <w:rStyle w:val="None"/>
          <w:spacing w:val="-5"/>
          <w:sz w:val="20"/>
          <w:szCs w:val="20"/>
        </w:rPr>
      </w:r>
      <w:r>
        <w:rPr>
          <w:rStyle w:val="Hyperlink9"/>
        </w:rPr>
      </w:r>
      <w:r>
        <w:rPr>
          <w:rStyle w:val="None"/>
          <w:spacing w:val="-5"/>
          <w:sz w:val="20"/>
          <w:szCs w:val="20"/>
        </w:rPr>
      </w:r>
      <w:r>
        <w:rPr>
          <w:rStyle w:val="Hyperlink9"/>
        </w:rPr>
      </w:r>
      <w:r>
        <w:rPr>
          <w:rStyle w:val="None"/>
          <w:spacing w:val="-3"/>
          <w:sz w:val="20"/>
          <w:szCs w:val="20"/>
        </w:rPr>
      </w:r>
      <w:r>
        <w:rPr>
          <w:rStyle w:val="Hyperlink10"/>
        </w:rPr>
      </w:r>
    </w:p>
    <w:p w14:paraId="55A51E7F" w14:textId="77777777" w:rsidR="00F81D74" w:rsidRDefault="00000000">
      <w:pPr>
        <w:pStyle w:val="Body"/>
        <w:ind w:left="117"/>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it-IT"/>
        </w:rPr>
        <w:t>no.:</w:t>
      </w:r>
      <w:r>
        <w:rPr>
          <w:rStyle w:val="None"/>
          <w:b/>
          <w:bCs/>
          <w:spacing w:val="-2"/>
          <w:sz w:val="20"/>
          <w:szCs w:val="20"/>
        </w:rPr>
        <w:t xml:space="preserve"> </w:t>
      </w:r>
      <w:r>
        <w:rPr>
          <w:rStyle w:val="Hyperlink10"/>
          <w:lang w:val="de-DE"/>
        </w:rPr>
        <w:t>INM000013004</w:t>
      </w:r>
    </w:p>
    <w:p w14:paraId="3A8FE01A" w14:textId="77777777" w:rsidR="00F81D74" w:rsidRDefault="00000000">
      <w:pPr>
        <w:pStyle w:val="Body"/>
        <w:spacing w:before="91"/>
        <w:ind w:left="117" w:right="1841"/>
      </w:pPr>
      <w:r>
        <w:rPr>
          <w:rStyle w:val="Hyperlink4"/>
          <w:rFonts w:ascii="Arial Unicode MS" w:hAnsi="Arial Unicode MS"/>
        </w:rPr>
        <w:br w:type="column"/>
      </w:r>
    </w:p>
    <w:p w14:paraId="3C9529DA" w14:textId="77777777" w:rsidR="00F81D74" w:rsidRDefault="00000000">
      <w:pPr>
        <w:pStyle w:val="Body"/>
        <w:spacing w:before="91"/>
        <w:ind w:left="117" w:right="1841"/>
        <w:rPr>
          <w:rStyle w:val="Hyperlink9"/>
        </w:rPr>
      </w:pPr>
      <w:r>
        <w:rPr>
          <w:rStyle w:val="None"/>
          <w:b/>
          <w:bCs/>
          <w:sz w:val="20"/>
          <w:szCs w:val="20"/>
          <w:lang w:val="en-US"/>
        </w:rPr>
        <w:t>Mammen PLC Private Limited ICICI Pahal Goyal Megha Loke Vrinda Wable, Mumbai – 400 025 Maharashtra, India</w:t>
      </w:r>
      <w:r>
        <w:rPr>
          <w:rStyle w:val="Hyperlink9"/>
          <w:lang w:val="en-US"/>
        </w:rPr>
      </w:r>
      <w:r>
        <w:rPr>
          <w:rStyle w:val="None"/>
          <w:spacing w:val="-10"/>
          <w:sz w:val="20"/>
          <w:szCs w:val="20"/>
        </w:rPr>
      </w:r>
      <w:r>
        <w:rPr>
          <w:rStyle w:val="Hyperlink9"/>
          <w:lang w:val="pt-PT"/>
        </w:rPr>
      </w:r>
      <w:r>
        <w:rPr>
          <w:rStyle w:val="None"/>
          <w:spacing w:val="-10"/>
          <w:sz w:val="20"/>
          <w:szCs w:val="20"/>
        </w:rPr>
      </w:r>
      <w:r>
        <w:rPr>
          <w:rStyle w:val="Hyperlink9"/>
        </w:rPr>
      </w:r>
      <w:r>
        <w:rPr>
          <w:rStyle w:val="None"/>
          <w:spacing w:val="-9"/>
          <w:sz w:val="20"/>
          <w:szCs w:val="20"/>
        </w:rPr>
      </w:r>
      <w:r>
        <w:rPr>
          <w:rStyle w:val="Hyperlink9"/>
        </w:rPr>
      </w:r>
      <w:r>
        <w:rPr>
          <w:rStyle w:val="None"/>
          <w:spacing w:val="-9"/>
          <w:sz w:val="20"/>
          <w:szCs w:val="20"/>
        </w:rPr>
      </w:r>
      <w:r>
        <w:rPr>
          <w:rStyle w:val="Hyperlink9"/>
        </w:rPr>
      </w:r>
    </w:p>
    <w:p w14:paraId="417352F5" w14:textId="77777777" w:rsidR="00F81D74" w:rsidRDefault="00000000">
      <w:pPr>
        <w:pStyle w:val="Body"/>
        <w:ind w:left="117" w:right="1642"/>
        <w:rPr>
          <w:rStyle w:val="Hyperlink9"/>
        </w:rPr>
      </w:pPr>
      <w:r>
        <w:rPr>
          <w:rStyle w:val="None"/>
          <w:b/>
          <w:bCs/>
          <w:sz w:val="20"/>
          <w:szCs w:val="20"/>
          <w:lang w:val="en-US"/>
        </w:rPr>
        <w:t>Telephone: +91 22 6807 7100 Email: zapte@buch.com Website: www.icicisecurities.com Investor grievance E-mail: jagdish19@bala-wali.info</w:t>
      </w:r>
      <w:r>
        <w:rPr>
          <w:rStyle w:val="Hyperlink9"/>
        </w:rPr>
      </w:r>
      <w:r>
        <w:rPr>
          <w:rStyle w:val="None"/>
          <w:b/>
          <w:bCs/>
          <w:sz w:val="20"/>
          <w:szCs w:val="20"/>
          <w:lang w:val="en-US"/>
        </w:rPr>
      </w:r>
      <w:r>
        <w:rPr>
          <w:rStyle w:val="Hyperlink9"/>
        </w:rPr>
      </w:r>
      <w:hyperlink r:id="rId178" w:history="1">
        <w:r>
          <w:rPr>
            <w:rStyle w:val="Hyperlink9"/>
            <w:lang w:val="en-US"/>
          </w:rPr>
          <w:t>ksh@icicisecurities.com</w:t>
        </w:r>
      </w:hyperlink>
      <w:r>
        <w:rPr>
          <w:rStyle w:val="Hyperlink9"/>
        </w:rPr>
      </w:r>
      <w:r>
        <w:rPr>
          <w:rStyle w:val="None"/>
          <w:b/>
          <w:bCs/>
          <w:sz w:val="20"/>
          <w:szCs w:val="20"/>
          <w:lang w:val="en-US"/>
        </w:rPr>
      </w:r>
      <w:r>
        <w:rPr>
          <w:rStyle w:val="Hyperlink9"/>
        </w:rPr>
      </w:r>
      <w:r>
        <w:rPr>
          <w:rStyle w:val="None"/>
          <w:spacing w:val="-13"/>
          <w:sz w:val="20"/>
          <w:szCs w:val="20"/>
        </w:rPr>
      </w:r>
      <w:hyperlink r:id="rId179" w:history="1">
        <w:r>
          <w:rPr>
            <w:rStyle w:val="Hyperlink9"/>
            <w:lang w:val="it-IT"/>
          </w:rPr>
          <w:t>www.icicisecurities.com</w:t>
        </w:r>
      </w:hyperlink>
      <w:r>
        <w:rPr>
          <w:rStyle w:val="Hyperlink9"/>
        </w:rPr>
      </w:r>
      <w:r>
        <w:rPr>
          <w:rStyle w:val="None"/>
          <w:b/>
          <w:bCs/>
          <w:sz w:val="20"/>
          <w:szCs w:val="20"/>
        </w:rPr>
      </w:r>
      <w:r>
        <w:rPr>
          <w:rStyle w:val="Hyperlink9"/>
        </w:rPr>
      </w:r>
      <w:hyperlink r:id="rId180" w:history="1">
        <w:r>
          <w:rPr>
            <w:rStyle w:val="Hyperlink10"/>
            <w:lang w:val="it-IT"/>
          </w:rPr>
          <w:t>customercare@icicisecurities.com</w:t>
        </w:r>
      </w:hyperlink>
    </w:p>
    <w:p w14:paraId="004254C7" w14:textId="77777777" w:rsidR="00F81D74" w:rsidRDefault="00000000">
      <w:pPr>
        <w:pStyle w:val="Body"/>
        <w:spacing w:line="230" w:lineRule="exact"/>
        <w:ind w:left="117"/>
        <w:rPr>
          <w:rStyle w:val="Hyperlink9"/>
        </w:rPr>
      </w:pPr>
      <w:r>
        <w:rPr>
          <w:rStyle w:val="None"/>
          <w:b/>
          <w:bCs/>
          <w:sz w:val="20"/>
          <w:szCs w:val="20"/>
          <w:lang w:val="en-US"/>
        </w:rPr>
        <w:t>Contact person: Rudra Patla/Tripti Chaudhuri</w:t>
      </w:r>
      <w:r>
        <w:rPr>
          <w:rStyle w:val="None"/>
          <w:b/>
          <w:bCs/>
          <w:spacing w:val="-5"/>
          <w:sz w:val="20"/>
          <w:szCs w:val="20"/>
        </w:rPr>
      </w:r>
      <w:r>
        <w:rPr>
          <w:rStyle w:val="None"/>
          <w:b/>
          <w:bCs/>
          <w:sz w:val="20"/>
          <w:szCs w:val="20"/>
          <w:lang w:val="it-IT"/>
        </w:rPr>
      </w:r>
      <w:r>
        <w:rPr>
          <w:rStyle w:val="Hyperlink9"/>
        </w:rPr>
      </w:r>
      <w:r>
        <w:rPr>
          <w:rStyle w:val="None"/>
          <w:spacing w:val="-7"/>
          <w:sz w:val="20"/>
          <w:szCs w:val="20"/>
        </w:rPr>
      </w:r>
      <w:r>
        <w:rPr>
          <w:rStyle w:val="Hyperlink9"/>
        </w:rPr>
      </w:r>
      <w:r>
        <w:rPr>
          <w:rStyle w:val="None"/>
          <w:spacing w:val="-5"/>
          <w:sz w:val="20"/>
          <w:szCs w:val="20"/>
        </w:rPr>
      </w:r>
      <w:r>
        <w:rPr>
          <w:rStyle w:val="Hyperlink9"/>
        </w:rPr>
      </w:r>
      <w:r>
        <w:rPr>
          <w:rStyle w:val="None"/>
          <w:spacing w:val="-7"/>
          <w:sz w:val="20"/>
          <w:szCs w:val="20"/>
        </w:rPr>
      </w:r>
      <w:r>
        <w:rPr>
          <w:rStyle w:val="Hyperlink10"/>
        </w:rPr>
      </w:r>
    </w:p>
    <w:p w14:paraId="0BBB0C9F" w14:textId="77777777" w:rsidR="00F81D74" w:rsidRDefault="00000000">
      <w:pPr>
        <w:pStyle w:val="Body"/>
        <w:ind w:left="117"/>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14:paraId="21DFD754" w14:textId="77777777" w:rsidR="00F81D74" w:rsidRDefault="00F81D74">
      <w:pPr>
        <w:pStyle w:val="Body"/>
        <w:rPr>
          <w:rStyle w:val="Hyperlink9"/>
        </w:rPr>
        <w:sectPr w:rsidR="00F81D74">
          <w:type w:val="continuous"/>
          <w:pgSz w:w="11920" w:h="16840"/>
          <w:pgMar w:top="120" w:right="566" w:bottom="280" w:left="992" w:header="0" w:footer="0" w:gutter="0"/>
          <w:cols w:num="2" w:space="720" w:equalWidth="0">
            <w:col w:w="5945" w:space="591"/>
            <w:col w:w="5102" w:space="0"/>
          </w:cols>
        </w:sectPr>
      </w:pPr>
    </w:p>
    <w:p w14:paraId="23546FC6" w14:textId="77777777" w:rsidR="00F81D74" w:rsidRDefault="00F81D74">
      <w:pPr>
        <w:pStyle w:val="BodyText"/>
        <w:spacing w:before="1"/>
      </w:pPr>
    </w:p>
    <w:p w14:paraId="7950C758" w14:textId="77777777" w:rsidR="00F81D74" w:rsidRDefault="00000000">
      <w:pPr>
        <w:pStyle w:val="Heading3"/>
        <w:spacing w:before="0"/>
      </w:pPr>
      <w:r>
        <w:rPr>
          <w:rStyle w:val="Hyperlink4"/>
          <w:lang w:val="en-US"/>
        </w:rPr>
        <w:t>Statement</w:t>
      </w:r>
      <w:r>
        <w:rPr>
          <w:rStyle w:val="None"/>
        </w:rPr>
        <w:t xml:space="preserve"> </w:t>
      </w:r>
      <w:r>
        <w:rPr>
          <w:rStyle w:val="Hyperlink4"/>
          <w:lang w:val="en-US"/>
        </w:rPr>
        <w:t>of</w:t>
      </w:r>
      <w:r>
        <w:rPr>
          <w:rStyle w:val="None"/>
        </w:rPr>
        <w:t xml:space="preserve"> </w:t>
      </w:r>
      <w:r>
        <w:rPr>
          <w:rStyle w:val="None"/>
          <w:i/>
          <w:iCs/>
          <w:lang w:val="pt-PT"/>
        </w:rPr>
        <w:t>inter-se</w:t>
      </w:r>
      <w:r>
        <w:rPr>
          <w:rStyle w:val="None"/>
          <w:i/>
          <w:iCs/>
        </w:rPr>
        <w:t xml:space="preserve"> </w:t>
      </w:r>
      <w:r>
        <w:rPr>
          <w:rStyle w:val="Hyperlink4"/>
          <w:lang w:val="fr-FR"/>
        </w:rPr>
        <w:t>allocation</w:t>
      </w:r>
      <w:r>
        <w:rPr>
          <w:rStyle w:val="None"/>
        </w:rPr>
        <w:t xml:space="preserve"> </w:t>
      </w:r>
      <w:r>
        <w:rPr>
          <w:rStyle w:val="Hyperlink4"/>
          <w:lang w:val="en-US"/>
        </w:rPr>
        <w:t>of</w:t>
      </w:r>
      <w:r>
        <w:rPr>
          <w:rStyle w:val="None"/>
        </w:rPr>
        <w:t xml:space="preserve"> </w:t>
      </w:r>
      <w:r>
        <w:rPr>
          <w:rStyle w:val="Hyperlink4"/>
          <w:lang w:val="en-US"/>
        </w:rPr>
        <w:t>responsibilities</w:t>
      </w:r>
      <w:r>
        <w:rPr>
          <w:rStyle w:val="None"/>
        </w:rPr>
        <w:t xml:space="preserve"> </w:t>
      </w:r>
      <w:r>
        <w:rPr>
          <w:rStyle w:val="Hyperlink4"/>
          <w:lang w:val="en-US"/>
        </w:rPr>
        <w:t>among</w:t>
      </w:r>
      <w:r>
        <w:rPr>
          <w:rStyle w:val="None"/>
        </w:rPr>
        <w:t xml:space="preserve"> </w:t>
      </w:r>
      <w:r>
        <w:rPr>
          <w:rStyle w:val="Hyperlink4"/>
          <w:lang w:val="en-US"/>
        </w:rPr>
        <w:t>the</w:t>
      </w:r>
      <w:r>
        <w:rPr>
          <w:rStyle w:val="None"/>
        </w:rPr>
        <w:t xml:space="preserve"> </w:t>
      </w:r>
      <w:r>
        <w:rPr>
          <w:rStyle w:val="Hyperlink5"/>
          <w:lang w:val="en-US"/>
        </w:rPr>
        <w:t>BRLMs</w:t>
      </w:r>
    </w:p>
    <w:p w14:paraId="2AFC7D4F" w14:textId="77777777" w:rsidR="00F81D74" w:rsidRDefault="00000000">
      <w:pPr>
        <w:pStyle w:val="BodyText"/>
        <w:spacing w:before="200"/>
        <w:ind w:left="88"/>
      </w:pPr>
      <w:r>
        <w:rPr>
          <w:rStyle w:val="Hyperlink4"/>
        </w:rPr>
        <w:t>The</w:t>
      </w:r>
      <w:r>
        <w:rPr>
          <w:rStyle w:val="None"/>
        </w:rPr>
        <w:t xml:space="preserve"> </w:t>
      </w:r>
      <w:r>
        <w:rPr>
          <w:rStyle w:val="Hyperlink4"/>
        </w:rPr>
        <w:t>responsibilities</w:t>
      </w:r>
      <w:r>
        <w:rPr>
          <w:rStyle w:val="None"/>
        </w:rPr>
        <w:t xml:space="preserve"> </w:t>
      </w:r>
      <w:r>
        <w:rPr>
          <w:rStyle w:val="Hyperlink4"/>
        </w:rPr>
        <w:t>and</w:t>
      </w:r>
      <w:r>
        <w:rPr>
          <w:rStyle w:val="None"/>
        </w:rPr>
        <w:t xml:space="preserve"> </w:t>
      </w:r>
      <w:r>
        <w:rPr>
          <w:rStyle w:val="Hyperlink4"/>
        </w:rPr>
        <w:t>coordination</w:t>
      </w:r>
      <w:r>
        <w:rPr>
          <w:rStyle w:val="None"/>
        </w:rPr>
        <w:t xml:space="preserve"> </w:t>
      </w:r>
      <w:r>
        <w:rPr>
          <w:rStyle w:val="Hyperlink4"/>
        </w:rPr>
        <w:t>by</w:t>
      </w:r>
      <w:r>
        <w:rPr>
          <w:rStyle w:val="None"/>
        </w:rPr>
        <w:t xml:space="preserve"> </w:t>
      </w:r>
      <w:r>
        <w:rPr>
          <w:rStyle w:val="Hyperlink4"/>
        </w:rPr>
        <w:t>the</w:t>
      </w:r>
      <w:r>
        <w:rPr>
          <w:rStyle w:val="None"/>
        </w:rPr>
        <w:t xml:space="preserve"> </w:t>
      </w:r>
      <w:r>
        <w:rPr>
          <w:rStyle w:val="Hyperlink4"/>
        </w:rPr>
        <w:t>BRLMs</w:t>
      </w:r>
      <w:r>
        <w:rPr>
          <w:rStyle w:val="None"/>
        </w:rPr>
        <w:t xml:space="preserve"> </w:t>
      </w:r>
      <w:r>
        <w:rPr>
          <w:rStyle w:val="Hyperlink4"/>
        </w:rPr>
        <w:t>for</w:t>
      </w:r>
      <w:r>
        <w:rPr>
          <w:rStyle w:val="None"/>
        </w:rPr>
        <w:t xml:space="preserve"> </w:t>
      </w:r>
      <w:r>
        <w:rPr>
          <w:rStyle w:val="Hyperlink4"/>
        </w:rPr>
        <w:t>various</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Offer</w:t>
      </w:r>
      <w:r>
        <w:rPr>
          <w:rStyle w:val="None"/>
        </w:rPr>
        <w:t xml:space="preserve"> </w:t>
      </w:r>
      <w:r>
        <w:rPr>
          <w:rStyle w:val="Hyperlink4"/>
        </w:rPr>
        <w:t>are</w:t>
      </w:r>
      <w:r>
        <w:rPr>
          <w:rStyle w:val="None"/>
        </w:rPr>
        <w:t xml:space="preserve"> </w:t>
      </w:r>
      <w:r>
        <w:rPr>
          <w:rStyle w:val="Hyperlink4"/>
        </w:rPr>
        <w:t>as</w:t>
      </w:r>
      <w:r>
        <w:rPr>
          <w:rStyle w:val="None"/>
        </w:rPr>
        <w:t xml:space="preserve"> </w:t>
      </w:r>
      <w:r>
        <w:rPr>
          <w:rStyle w:val="Hyperlink5"/>
        </w:rPr>
        <w:t>follows:</w:t>
      </w:r>
    </w:p>
    <w:p w14:paraId="33600502" w14:textId="77777777" w:rsidR="00F81D74" w:rsidRDefault="00F81D74">
      <w:pPr>
        <w:pStyle w:val="BodyText"/>
        <w:spacing w:before="3" w:after="1"/>
        <w:rPr>
          <w:rStyle w:val="Hyperlink4"/>
          <w:sz w:val="17"/>
          <w:szCs w:val="17"/>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F81D74" w14:paraId="686D5565" w14:textId="77777777">
        <w:trPr>
          <w:trHeight w:val="387"/>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05ACF83E" w14:textId="77777777" w:rsidR="00F81D74" w:rsidRDefault="00000000">
            <w:pPr>
              <w:pStyle w:val="TableParagraph"/>
              <w:spacing w:line="188"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57BC262F" w14:textId="77777777" w:rsidR="00F81D74" w:rsidRDefault="00000000">
            <w:pPr>
              <w:pStyle w:val="TableParagraph"/>
              <w:spacing w:line="188"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6811B3BC" w14:textId="77777777" w:rsidR="00F81D74" w:rsidRDefault="00000000">
            <w:pPr>
              <w:pStyle w:val="TableParagraph"/>
              <w:spacing w:line="188"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0A292B43" w14:textId="77777777" w:rsidR="00F81D74" w:rsidRDefault="00000000">
            <w:pPr>
              <w:pStyle w:val="TableParagraph"/>
              <w:spacing w:line="188" w:lineRule="exact"/>
              <w:ind w:left="8"/>
              <w:jc w:val="center"/>
            </w:pPr>
            <w:r>
              <w:rPr>
                <w:rStyle w:val="None"/>
                <w:b/>
                <w:bCs/>
                <w:spacing w:val="-2"/>
                <w:sz w:val="18"/>
                <w:szCs w:val="18"/>
              </w:rPr>
              <w:t>Coordinator</w:t>
            </w:r>
          </w:p>
        </w:tc>
      </w:tr>
      <w:tr w:rsidR="00F81D74" w14:paraId="65799970" w14:textId="77777777">
        <w:trPr>
          <w:trHeight w:val="16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571FC67" w14:textId="77777777" w:rsidR="00F81D74" w:rsidRDefault="00000000">
            <w:pPr>
              <w:pStyle w:val="TableParagraph"/>
              <w:spacing w:line="207" w:lineRule="exact"/>
              <w:ind w:left="155"/>
            </w:pPr>
            <w:r>
              <w:rPr>
                <w:rStyle w:val="None"/>
                <w:spacing w:val="-5"/>
                <w:sz w:val="18"/>
                <w:szCs w:val="18"/>
              </w:rPr>
              <w:t>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179" w:type="dxa"/>
            </w:tcMar>
          </w:tcPr>
          <w:p w14:paraId="40ECC6CC" w14:textId="77777777" w:rsidR="00F81D74" w:rsidRDefault="00000000">
            <w:pPr>
              <w:pStyle w:val="TableParagraph"/>
              <w:ind w:left="107" w:right="99"/>
              <w:jc w:val="both"/>
              <w:rPr>
                <w:rStyle w:val="None"/>
                <w:sz w:val="18"/>
                <w:szCs w:val="18"/>
              </w:rPr>
            </w:pPr>
            <w:r>
              <w:rPr>
                <w:rStyle w:val="Hyperlink6"/>
                <w:rFonts w:eastAsia="Arial Unicode MS"/>
                <w:sz w:val="18"/>
                <w:szCs w:val="18"/>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Netra Kalla, RoC and SEBI including finalisation of RHP, Prospectus and RoC filing.</w:t>
            </w:r>
          </w:p>
          <w:p w14:paraId="56934F9B" w14:textId="77777777" w:rsidR="00F81D74" w:rsidRDefault="00000000">
            <w:pPr>
              <w:pStyle w:val="TableParagraph"/>
              <w:spacing w:line="206" w:lineRule="exact"/>
              <w:ind w:left="107" w:right="100"/>
              <w:jc w:val="both"/>
            </w:pPr>
            <w:r>
              <w:rPr>
                <w:rStyle w:val="Hyperlink6"/>
                <w:rFonts w:eastAsia="Arial Unicode MS"/>
                <w:sz w:val="18"/>
                <w:szCs w:val="18"/>
              </w:rPr>
              <w:t>Capital structuring with the relative components and formalities such as type of instruments, allocation between primary and secondary,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C61E2CB"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2467EC2" w14:textId="77777777" w:rsidR="00F81D74" w:rsidRDefault="00000000">
            <w:pPr>
              <w:pStyle w:val="TableParagraph"/>
              <w:spacing w:line="207" w:lineRule="exact"/>
              <w:ind w:left="7"/>
              <w:jc w:val="center"/>
            </w:pPr>
            <w:r>
              <w:rPr>
                <w:rStyle w:val="Hyperlink7"/>
                <w:rFonts w:eastAsia="Arial Unicode MS"/>
                <w:spacing w:val="-2"/>
                <w:sz w:val="18"/>
                <w:szCs w:val="18"/>
              </w:rPr>
              <w:t>Nuvama</w:t>
            </w:r>
          </w:p>
        </w:tc>
      </w:tr>
      <w:tr w:rsidR="00F81D74" w14:paraId="01EFCF2E"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05004A0A" w14:textId="77777777" w:rsidR="00F81D74" w:rsidRDefault="00000000">
            <w:pPr>
              <w:pStyle w:val="TableParagraph"/>
              <w:spacing w:line="186" w:lineRule="exact"/>
              <w:ind w:left="155"/>
            </w:pPr>
            <w:r>
              <w:rPr>
                <w:rStyle w:val="None"/>
                <w:spacing w:val="-5"/>
                <w:sz w:val="18"/>
                <w:szCs w:val="18"/>
              </w:rPr>
              <w:t>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7251EC5" w14:textId="77777777" w:rsidR="00F81D74" w:rsidRDefault="00000000">
            <w:pPr>
              <w:pStyle w:val="TableParagraph"/>
              <w:spacing w:line="186" w:lineRule="exact"/>
              <w:ind w:left="107"/>
            </w:pPr>
            <w:r>
              <w:rPr>
                <w:rStyle w:val="Hyperlink6"/>
                <w:rFonts w:eastAsia="Arial Unicode MS"/>
                <w:sz w:val="18"/>
                <w:szCs w:val="18"/>
              </w:rPr>
              <w:t>Drafting</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approval</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statutory</w:t>
            </w:r>
            <w:r>
              <w:rPr>
                <w:rStyle w:val="None"/>
                <w:spacing w:val="-1"/>
                <w:sz w:val="18"/>
                <w:szCs w:val="18"/>
              </w:rPr>
              <w:t xml:space="preserve"> </w:t>
            </w:r>
            <w:r>
              <w:rPr>
                <w:rStyle w:val="Hyperlink7"/>
                <w:rFonts w:eastAsia="Arial Unicode MS"/>
                <w:spacing w:val="-2"/>
                <w:sz w:val="18"/>
                <w:szCs w:val="18"/>
              </w:rPr>
              <w:t>advertisements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61A7429" w14:textId="77777777" w:rsidR="00F81D74"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FE727D5" w14:textId="77777777" w:rsidR="00F81D74" w:rsidRDefault="00000000">
            <w:pPr>
              <w:pStyle w:val="TableParagraph"/>
              <w:spacing w:line="186" w:lineRule="exact"/>
              <w:ind w:left="7"/>
              <w:jc w:val="center"/>
            </w:pPr>
            <w:r>
              <w:rPr>
                <w:rStyle w:val="Hyperlink7"/>
                <w:rFonts w:eastAsia="Arial Unicode MS"/>
                <w:spacing w:val="-2"/>
                <w:sz w:val="18"/>
                <w:szCs w:val="18"/>
              </w:rPr>
              <w:t>Nuvama</w:t>
            </w:r>
          </w:p>
        </w:tc>
      </w:tr>
    </w:tbl>
    <w:p w14:paraId="67EBBF0C" w14:textId="77777777" w:rsidR="00F81D74" w:rsidRDefault="00F81D74">
      <w:pPr>
        <w:pStyle w:val="BodyText"/>
        <w:spacing w:before="3" w:after="1"/>
        <w:ind w:left="93" w:hanging="93"/>
        <w:rPr>
          <w:rStyle w:val="Hyperlink4"/>
          <w:sz w:val="17"/>
          <w:szCs w:val="17"/>
        </w:rPr>
      </w:pPr>
    </w:p>
    <w:p w14:paraId="5A0D1710" w14:textId="77777777" w:rsidR="00F81D74" w:rsidRDefault="00F81D74">
      <w:pPr>
        <w:pStyle w:val="TableParagraph"/>
        <w:spacing w:line="186" w:lineRule="exact"/>
        <w:jc w:val="center"/>
        <w:sectPr w:rsidR="00F81D74">
          <w:type w:val="continuous"/>
          <w:pgSz w:w="11920" w:h="16840"/>
          <w:pgMar w:top="120" w:right="566" w:bottom="280" w:left="992" w:header="0" w:footer="0" w:gutter="0"/>
          <w:cols w:space="720"/>
        </w:sectPr>
      </w:pPr>
    </w:p>
    <w:p w14:paraId="433A9A47" w14:textId="77777777" w:rsidR="00F81D74" w:rsidRDefault="00F81D74">
      <w:pPr>
        <w:pStyle w:val="BodyText"/>
        <w:spacing w:before="4"/>
        <w:rPr>
          <w:rStyle w:val="Hyperlink4"/>
          <w:sz w:val="2"/>
          <w:szCs w:val="2"/>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F81D74" w14:paraId="3EB27714" w14:textId="77777777">
        <w:trPr>
          <w:trHeight w:val="384"/>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3A3D6AFD" w14:textId="77777777" w:rsidR="00F81D74" w:rsidRDefault="00000000">
            <w:pPr>
              <w:pStyle w:val="TableParagraph"/>
              <w:spacing w:line="186"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613E338A" w14:textId="77777777" w:rsidR="00F81D74" w:rsidRDefault="00000000">
            <w:pPr>
              <w:pStyle w:val="TableParagraph"/>
              <w:spacing w:line="186"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2A4C27DA" w14:textId="77777777" w:rsidR="00F81D74" w:rsidRDefault="00000000">
            <w:pPr>
              <w:pStyle w:val="TableParagraph"/>
              <w:spacing w:line="186"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46A18D31" w14:textId="77777777" w:rsidR="00F81D74" w:rsidRDefault="00000000">
            <w:pPr>
              <w:pStyle w:val="TableParagraph"/>
              <w:spacing w:line="186" w:lineRule="exact"/>
              <w:ind w:left="8"/>
              <w:jc w:val="center"/>
            </w:pPr>
            <w:r>
              <w:rPr>
                <w:rStyle w:val="None"/>
                <w:b/>
                <w:bCs/>
                <w:spacing w:val="-2"/>
                <w:sz w:val="18"/>
                <w:szCs w:val="18"/>
              </w:rPr>
              <w:t>Coordinator</w:t>
            </w:r>
          </w:p>
        </w:tc>
      </w:tr>
      <w:tr w:rsidR="00F81D74" w14:paraId="288D4BE7" w14:textId="77777777">
        <w:trPr>
          <w:trHeight w:val="7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F8F11C8" w14:textId="77777777" w:rsidR="00F81D74" w:rsidRDefault="00000000">
            <w:pPr>
              <w:pStyle w:val="TableParagraph"/>
              <w:spacing w:line="207" w:lineRule="exact"/>
              <w:ind w:left="155"/>
            </w:pPr>
            <w:r>
              <w:rPr>
                <w:rStyle w:val="None"/>
                <w:spacing w:val="-5"/>
                <w:sz w:val="18"/>
                <w:szCs w:val="18"/>
              </w:rPr>
              <w:t>3.</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EAA057E" w14:textId="77777777" w:rsidR="00F81D74" w:rsidRDefault="00000000">
            <w:pPr>
              <w:pStyle w:val="TableParagraph"/>
              <w:ind w:left="107"/>
              <w:rPr>
                <w:rStyle w:val="None"/>
                <w:sz w:val="18"/>
                <w:szCs w:val="18"/>
              </w:rPr>
            </w:pPr>
            <w:r>
              <w:rPr>
                <w:rStyle w:val="Hyperlink6"/>
                <w:rFonts w:eastAsia="Arial Unicode MS"/>
                <w:sz w:val="18"/>
                <w:szCs w:val="18"/>
              </w:rPr>
              <w:t>Drafting and approval of all publicity material other than statutory advertisement as</w:t>
            </w:r>
            <w:r>
              <w:rPr>
                <w:rStyle w:val="None"/>
                <w:spacing w:val="40"/>
                <w:sz w:val="18"/>
                <w:szCs w:val="18"/>
              </w:rPr>
              <w:t xml:space="preserve"> </w:t>
            </w:r>
            <w:r>
              <w:rPr>
                <w:rStyle w:val="Hyperlink6"/>
                <w:rFonts w:eastAsia="Arial Unicode MS"/>
                <w:sz w:val="18"/>
                <w:szCs w:val="18"/>
              </w:rPr>
              <w:t>mentioned</w:t>
            </w:r>
            <w:r>
              <w:rPr>
                <w:rStyle w:val="None"/>
                <w:spacing w:val="20"/>
                <w:sz w:val="18"/>
                <w:szCs w:val="18"/>
              </w:rPr>
              <w:t xml:space="preserve"> </w:t>
            </w:r>
            <w:r>
              <w:rPr>
                <w:rStyle w:val="Hyperlink6"/>
                <w:rFonts w:eastAsia="Arial Unicode MS"/>
                <w:sz w:val="18"/>
                <w:szCs w:val="18"/>
              </w:rPr>
              <w:t>above</w:t>
            </w:r>
            <w:r>
              <w:rPr>
                <w:rStyle w:val="None"/>
                <w:spacing w:val="22"/>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corporate</w:t>
            </w:r>
            <w:r>
              <w:rPr>
                <w:rStyle w:val="None"/>
                <w:spacing w:val="24"/>
                <w:sz w:val="18"/>
                <w:szCs w:val="18"/>
              </w:rPr>
              <w:t xml:space="preserve"> </w:t>
            </w:r>
            <w:r>
              <w:rPr>
                <w:rStyle w:val="Hyperlink6"/>
                <w:rFonts w:eastAsia="Arial Unicode MS"/>
                <w:sz w:val="18"/>
                <w:szCs w:val="18"/>
              </w:rPr>
              <w:t>advertising,</w:t>
            </w:r>
            <w:r>
              <w:rPr>
                <w:rStyle w:val="None"/>
                <w:spacing w:val="21"/>
                <w:sz w:val="18"/>
                <w:szCs w:val="18"/>
              </w:rPr>
              <w:t xml:space="preserve"> </w:t>
            </w:r>
            <w:r>
              <w:rPr>
                <w:rStyle w:val="Hyperlink6"/>
                <w:rFonts w:eastAsia="Arial Unicode MS"/>
                <w:sz w:val="18"/>
                <w:szCs w:val="18"/>
              </w:rPr>
              <w:t>brochure,</w:t>
            </w:r>
            <w:r>
              <w:rPr>
                <w:rStyle w:val="None"/>
                <w:spacing w:val="23"/>
                <w:sz w:val="18"/>
                <w:szCs w:val="18"/>
              </w:rPr>
              <w:t xml:space="preserve"> </w:t>
            </w:r>
            <w:r>
              <w:rPr>
                <w:rStyle w:val="Hyperlink6"/>
                <w:rFonts w:eastAsia="Arial Unicode MS"/>
                <w:sz w:val="18"/>
                <w:szCs w:val="18"/>
              </w:rPr>
              <w:t>etc.</w:t>
            </w:r>
            <w:r>
              <w:rPr>
                <w:rStyle w:val="None"/>
                <w:spacing w:val="22"/>
                <w:sz w:val="18"/>
                <w:szCs w:val="18"/>
              </w:rPr>
              <w:t xml:space="preserve"> </w:t>
            </w:r>
            <w:r>
              <w:rPr>
                <w:rStyle w:val="Hyperlink6"/>
                <w:rFonts w:eastAsia="Arial Unicode MS"/>
                <w:sz w:val="18"/>
                <w:szCs w:val="18"/>
              </w:rPr>
              <w:t>and</w:t>
            </w:r>
            <w:r>
              <w:rPr>
                <w:rStyle w:val="None"/>
                <w:spacing w:val="24"/>
                <w:sz w:val="18"/>
                <w:szCs w:val="18"/>
              </w:rPr>
              <w:t xml:space="preserve"> </w:t>
            </w:r>
            <w:r>
              <w:rPr>
                <w:rStyle w:val="Hyperlink6"/>
                <w:rFonts w:eastAsia="Arial Unicode MS"/>
                <w:sz w:val="18"/>
                <w:szCs w:val="18"/>
              </w:rPr>
              <w:t>filing</w:t>
            </w:r>
            <w:r>
              <w:rPr>
                <w:rStyle w:val="None"/>
                <w:spacing w:val="22"/>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7"/>
                <w:rFonts w:eastAsia="Arial Unicode MS"/>
                <w:spacing w:val="-2"/>
                <w:sz w:val="18"/>
                <w:szCs w:val="18"/>
              </w:rPr>
              <w:t>media</w:t>
            </w:r>
          </w:p>
          <w:p w14:paraId="2BA17277" w14:textId="77777777" w:rsidR="00F81D74" w:rsidRDefault="00000000">
            <w:pPr>
              <w:pStyle w:val="TableParagraph"/>
              <w:spacing w:before="1" w:line="186" w:lineRule="exact"/>
              <w:ind w:left="107"/>
            </w:pPr>
            <w:r>
              <w:rPr>
                <w:rStyle w:val="Hyperlink6"/>
                <w:rFonts w:eastAsia="Arial Unicode MS"/>
                <w:sz w:val="18"/>
                <w:szCs w:val="18"/>
              </w:rPr>
              <w:t>compliance</w:t>
            </w:r>
            <w:r>
              <w:rPr>
                <w:rStyle w:val="None"/>
                <w:spacing w:val="-1"/>
                <w:sz w:val="18"/>
                <w:szCs w:val="18"/>
              </w:rPr>
              <w:t xml:space="preserve"> </w:t>
            </w:r>
            <w:r>
              <w:rPr>
                <w:rStyle w:val="Hyperlink6"/>
                <w:rFonts w:eastAsia="Arial Unicode MS"/>
                <w:sz w:val="18"/>
                <w:szCs w:val="18"/>
              </w:rPr>
              <w:t>report</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None"/>
                <w:spacing w:val="-4"/>
                <w:sz w:val="18"/>
                <w:szCs w:val="18"/>
              </w:rPr>
              <w:t>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BB101D7"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0A0814E" w14:textId="77777777" w:rsidR="00F81D74"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F81D74" w14:paraId="356DBEA9" w14:textId="77777777">
        <w:trPr>
          <w:trHeight w:val="5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FA5AA18" w14:textId="77777777" w:rsidR="00F81D74" w:rsidRDefault="00000000">
            <w:pPr>
              <w:pStyle w:val="TableParagraph"/>
              <w:spacing w:line="207" w:lineRule="exact"/>
              <w:ind w:left="155"/>
            </w:pPr>
            <w:r>
              <w:rPr>
                <w:rStyle w:val="None"/>
                <w:spacing w:val="-5"/>
                <w:sz w:val="18"/>
                <w:szCs w:val="18"/>
              </w:rPr>
              <w:t>4.</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7B4382" w14:textId="77777777" w:rsidR="00F81D74" w:rsidRDefault="00000000">
            <w:pPr>
              <w:pStyle w:val="TableParagraph"/>
              <w:ind w:left="107"/>
              <w:rPr>
                <w:rStyle w:val="None"/>
                <w:sz w:val="18"/>
                <w:szCs w:val="18"/>
              </w:rPr>
            </w:pPr>
            <w:r>
              <w:rPr>
                <w:rStyle w:val="Hyperlink6"/>
                <w:rFonts w:eastAsia="Arial Unicode MS"/>
                <w:sz w:val="18"/>
                <w:szCs w:val="18"/>
              </w:rPr>
              <w:t>Appointment of all other intermediaries (e.g., Registrar(s), Printer(s), Ishwar Brar, Banker(s) to the Issue and Geetika Nayar to the Issue, Advertising agency</w:t>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4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3"/>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14"/>
                <w:sz w:val="18"/>
                <w:szCs w:val="18"/>
              </w:rPr>
            </w:r>
            <w:r>
              <w:rPr>
                <w:rStyle w:val="Hyperlink6"/>
                <w:rFonts w:eastAsia="Arial Unicode MS"/>
                <w:sz w:val="18"/>
                <w:szCs w:val="18"/>
              </w:rPr>
            </w:r>
            <w:r>
              <w:rPr>
                <w:rStyle w:val="None"/>
                <w:spacing w:val="12"/>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4"/>
                <w:sz w:val="18"/>
                <w:szCs w:val="18"/>
              </w:rPr>
            </w:r>
            <w:r>
              <w:rPr>
                <w:rStyle w:val="Hyperlink7"/>
                <w:rFonts w:eastAsia="Arial Unicode MS"/>
                <w:spacing w:val="-2"/>
                <w:sz w:val="18"/>
                <w:szCs w:val="18"/>
              </w:rPr>
            </w:r>
          </w:p>
          <w:p w14:paraId="10D999DC" w14:textId="77777777" w:rsidR="00F81D74" w:rsidRDefault="00000000">
            <w:pPr>
              <w:pStyle w:val="TableParagraph"/>
              <w:spacing w:before="1" w:line="186" w:lineRule="exact"/>
              <w:ind w:left="107"/>
            </w:pPr>
            <w:r>
              <w:rPr>
                <w:rStyle w:val="Hyperlink6"/>
                <w:rFonts w:eastAsia="Arial Unicode MS"/>
                <w:sz w:val="18"/>
                <w:szCs w:val="18"/>
              </w:rPr>
              <w:t>etc.)</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coordinating</w:t>
            </w:r>
            <w:r>
              <w:rPr>
                <w:rStyle w:val="None"/>
                <w:spacing w:val="-1"/>
                <w:sz w:val="18"/>
                <w:szCs w:val="18"/>
              </w:rPr>
              <w:t xml:space="preserve"> </w:t>
            </w:r>
            <w:r>
              <w:rPr>
                <w:rStyle w:val="Hyperlink6"/>
                <w:rFonts w:eastAsia="Arial Unicode MS"/>
                <w:sz w:val="18"/>
                <w:szCs w:val="18"/>
              </w:rPr>
              <w:t>all</w:t>
            </w:r>
            <w:r>
              <w:rPr>
                <w:rStyle w:val="Hyperlink3"/>
                <w:rFonts w:eastAsia="Arial Unicode MS"/>
                <w:spacing w:val="-3"/>
                <w:sz w:val="18"/>
                <w:szCs w:val="18"/>
              </w:rPr>
              <w:t xml:space="preserve"> </w:t>
            </w:r>
            <w:r>
              <w:rPr>
                <w:rStyle w:val="Hyperlink6"/>
                <w:rFonts w:eastAsia="Arial Unicode MS"/>
                <w:sz w:val="18"/>
                <w:szCs w:val="18"/>
              </w:rPr>
              <w:t>agreements</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entered</w:t>
            </w:r>
            <w:r>
              <w:rPr>
                <w:rStyle w:val="Hyperlink7"/>
                <w:rFonts w:eastAsia="Arial Unicode MS"/>
                <w:spacing w:val="-2"/>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such</w:t>
            </w:r>
            <w:r>
              <w:rPr>
                <w:rStyle w:val="Hyperlink3"/>
                <w:rFonts w:eastAsia="Arial Unicode MS"/>
                <w:spacing w:val="-3"/>
                <w:sz w:val="18"/>
                <w:szCs w:val="18"/>
              </w:rPr>
              <w:t xml:space="preserve"> </w:t>
            </w:r>
            <w:r>
              <w:rPr>
                <w:rStyle w:val="Hyperlink7"/>
                <w:rFonts w:eastAsia="Arial Unicode MS"/>
                <w:spacing w:val="-2"/>
                <w:sz w:val="18"/>
                <w:szCs w:val="18"/>
              </w:rPr>
              <w:t>parties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06F05947"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D9DAFCA" w14:textId="77777777" w:rsidR="00F81D74" w:rsidRDefault="00000000">
            <w:pPr>
              <w:pStyle w:val="TableParagraph"/>
              <w:spacing w:line="207" w:lineRule="exact"/>
              <w:ind w:left="7"/>
              <w:jc w:val="center"/>
            </w:pPr>
            <w:r>
              <w:rPr>
                <w:rStyle w:val="Hyperlink7"/>
                <w:rFonts w:eastAsia="Arial Unicode MS"/>
                <w:spacing w:val="-2"/>
                <w:sz w:val="18"/>
                <w:szCs w:val="18"/>
              </w:rPr>
              <w:t>Nuvama</w:t>
            </w:r>
          </w:p>
        </w:tc>
      </w:tr>
      <w:tr w:rsidR="00F81D74" w14:paraId="70D9323E"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E3830E9" w14:textId="77777777" w:rsidR="00F81D74" w:rsidRDefault="00000000">
            <w:pPr>
              <w:pStyle w:val="TableParagraph"/>
              <w:spacing w:line="186" w:lineRule="exact"/>
              <w:ind w:left="155"/>
            </w:pPr>
            <w:r>
              <w:rPr>
                <w:rStyle w:val="None"/>
                <w:spacing w:val="-5"/>
                <w:sz w:val="18"/>
                <w:szCs w:val="18"/>
              </w:rPr>
              <w:t>5.</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CB93A7A" w14:textId="77777777" w:rsidR="00F81D74" w:rsidRDefault="00000000">
            <w:pPr>
              <w:pStyle w:val="TableParagraph"/>
              <w:spacing w:line="186" w:lineRule="exact"/>
              <w:ind w:left="107"/>
            </w:pPr>
            <w:r>
              <w:rPr>
                <w:rStyle w:val="Hyperlink6"/>
                <w:rFonts w:eastAsia="Arial Unicode MS"/>
                <w:sz w:val="18"/>
                <w:szCs w:val="18"/>
              </w:rPr>
              <w:t>Preparation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road</w:t>
            </w:r>
            <w:r>
              <w:rPr>
                <w:rStyle w:val="Hyperlink7"/>
                <w:rFonts w:eastAsia="Arial Unicode MS"/>
                <w:spacing w:val="-2"/>
                <w:sz w:val="18"/>
                <w:szCs w:val="18"/>
              </w:rPr>
              <w:t xml:space="preserve"> </w:t>
            </w:r>
            <w:r>
              <w:rPr>
                <w:rStyle w:val="Hyperlink6"/>
                <w:rFonts w:eastAsia="Arial Unicode MS"/>
                <w:sz w:val="18"/>
                <w:szCs w:val="18"/>
              </w:rPr>
              <w:t>show</w:t>
            </w:r>
            <w:r>
              <w:rPr>
                <w:rStyle w:val="None"/>
                <w:spacing w:val="-4"/>
                <w:sz w:val="18"/>
                <w:szCs w:val="18"/>
              </w:rPr>
              <w:t xml:space="preserve"> </w:t>
            </w:r>
            <w:r>
              <w:rPr>
                <w:rStyle w:val="Hyperlink6"/>
                <w:rFonts w:eastAsia="Arial Unicode MS"/>
                <w:sz w:val="18"/>
                <w:szCs w:val="18"/>
              </w:rPr>
              <w:t>presentation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frequently</w:t>
            </w:r>
            <w:r>
              <w:rPr>
                <w:rStyle w:val="Hyperlink7"/>
                <w:rFonts w:eastAsia="Arial Unicode MS"/>
                <w:spacing w:val="-2"/>
                <w:sz w:val="18"/>
                <w:szCs w:val="18"/>
              </w:rPr>
              <w:t xml:space="preserve"> </w:t>
            </w:r>
            <w:r>
              <w:rPr>
                <w:rStyle w:val="Hyperlink6"/>
                <w:rFonts w:eastAsia="Arial Unicode MS"/>
                <w:sz w:val="18"/>
                <w:szCs w:val="18"/>
              </w:rPr>
              <w:t>asked</w:t>
            </w:r>
            <w:r>
              <w:rPr>
                <w:rStyle w:val="Hyperlink7"/>
                <w:rFonts w:eastAsia="Arial Unicode MS"/>
                <w:spacing w:val="-2"/>
                <w:sz w:val="18"/>
                <w:szCs w:val="18"/>
              </w:rPr>
              <w:t xml:space="preserve"> questions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4905405F" w14:textId="77777777" w:rsidR="00F81D74"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983657C" w14:textId="77777777" w:rsidR="00F81D74" w:rsidRDefault="00000000">
            <w:pPr>
              <w:pStyle w:val="TableParagraph"/>
              <w:spacing w:line="186" w:lineRule="exact"/>
              <w:ind w:left="7"/>
              <w:jc w:val="center"/>
            </w:pPr>
            <w:r>
              <w:rPr>
                <w:rStyle w:val="Hyperlink6"/>
                <w:rFonts w:eastAsia="Arial Unicode MS"/>
                <w:sz w:val="18"/>
                <w:szCs w:val="18"/>
              </w:rPr>
              <w:t>I-</w:t>
            </w:r>
            <w:r>
              <w:rPr>
                <w:rStyle w:val="None"/>
                <w:spacing w:val="-5"/>
                <w:sz w:val="18"/>
                <w:szCs w:val="18"/>
              </w:rPr>
              <w:t>Sec</w:t>
            </w:r>
          </w:p>
        </w:tc>
      </w:tr>
      <w:tr w:rsidR="00F81D74" w14:paraId="05A8B58D" w14:textId="77777777">
        <w:trPr>
          <w:trHeight w:val="1016"/>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7695973" w14:textId="77777777" w:rsidR="00F81D74" w:rsidRDefault="00000000">
            <w:pPr>
              <w:pStyle w:val="TableParagraph"/>
              <w:spacing w:line="207" w:lineRule="exact"/>
              <w:ind w:left="155"/>
            </w:pPr>
            <w:r>
              <w:rPr>
                <w:rStyle w:val="None"/>
                <w:spacing w:val="-5"/>
                <w:sz w:val="18"/>
                <w:szCs w:val="18"/>
              </w:rPr>
              <w:t>6.</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F998463" w14:textId="77777777" w:rsidR="00F81D74" w:rsidRDefault="00000000">
            <w:pPr>
              <w:pStyle w:val="TableParagraph"/>
              <w:spacing w:line="207" w:lineRule="exact"/>
              <w:ind w:left="107"/>
              <w:rPr>
                <w:rStyle w:val="None"/>
                <w:sz w:val="18"/>
                <w:szCs w:val="18"/>
              </w:rPr>
            </w:pPr>
            <w:r>
              <w:rPr>
                <w:rStyle w:val="Hyperlink6"/>
                <w:rFonts w:eastAsia="Arial Unicode MS"/>
                <w:sz w:val="18"/>
                <w:szCs w:val="18"/>
              </w:rPr>
              <w:t>Champak Bhatti Marketing of the Issue, which will cover, inter alia:</w:t>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p w14:paraId="3F78D495" w14:textId="77777777" w:rsidR="00F81D74" w:rsidRDefault="00000000">
            <w:pPr>
              <w:pStyle w:val="TableParagraph"/>
              <w:numPr>
                <w:ilvl w:val="0"/>
                <w:numId w:val="78"/>
              </w:numPr>
              <w:spacing w:before="1"/>
              <w:rPr>
                <w:sz w:val="18"/>
                <w:szCs w:val="18"/>
              </w:rPr>
            </w:pPr>
            <w:r>
              <w:rPr>
                <w:rStyle w:val="Hyperlink6"/>
                <w:rFonts w:eastAsia="Arial Unicode MS"/>
                <w:sz w:val="18"/>
                <w:szCs w:val="18"/>
              </w:rPr>
              <w:t>Marketing</w:t>
            </w:r>
            <w:r>
              <w:rPr>
                <w:rStyle w:val="Hyperlink7"/>
                <w:rFonts w:eastAsia="Arial Unicode MS"/>
                <w:spacing w:val="-2"/>
                <w:sz w:val="18"/>
                <w:szCs w:val="18"/>
              </w:rPr>
              <w:t xml:space="preserve"> strategy</w:t>
            </w:r>
          </w:p>
          <w:p w14:paraId="19803378" w14:textId="77777777" w:rsidR="00F81D74" w:rsidRDefault="00000000">
            <w:pPr>
              <w:pStyle w:val="TableParagraph"/>
              <w:numPr>
                <w:ilvl w:val="0"/>
                <w:numId w:val="78"/>
              </w:numPr>
              <w:ind w:right="95"/>
              <w:rPr>
                <w:sz w:val="18"/>
                <w:szCs w:val="18"/>
              </w:rPr>
            </w:pPr>
            <w:r>
              <w:rPr>
                <w:rStyle w:val="Hyperlink6"/>
                <w:rFonts w:eastAsia="Arial Unicode MS"/>
                <w:sz w:val="18"/>
                <w:szCs w:val="18"/>
              </w:rPr>
              <w:t xml:space="preserve">Finalising the list and division of international investors for one-to-one meetings </w:t>
            </w:r>
            <w:r>
              <w:rPr>
                <w:rStyle w:val="None"/>
                <w:spacing w:val="-4"/>
                <w:sz w:val="18"/>
                <w:szCs w:val="18"/>
              </w:rPr>
              <w:t>and</w:t>
            </w:r>
          </w:p>
          <w:p w14:paraId="6643462D" w14:textId="77777777" w:rsidR="00F81D74" w:rsidRDefault="00000000">
            <w:pPr>
              <w:pStyle w:val="TableParagraph"/>
              <w:numPr>
                <w:ilvl w:val="0"/>
                <w:numId w:val="78"/>
              </w:numPr>
              <w:spacing w:line="199" w:lineRule="exact"/>
              <w:rPr>
                <w:sz w:val="18"/>
                <w:szCs w:val="18"/>
              </w:rPr>
            </w:pPr>
            <w:r>
              <w:rPr>
                <w:rStyle w:val="Hyperlink6"/>
                <w:rFonts w:eastAsia="Arial Unicode MS"/>
                <w:sz w:val="18"/>
                <w:szCs w:val="18"/>
              </w:rPr>
              <w:t>Finalizing</w:t>
            </w:r>
            <w:r>
              <w:rPr>
                <w:rStyle w:val="None"/>
                <w:spacing w:val="-1"/>
                <w:sz w:val="18"/>
                <w:szCs w:val="18"/>
              </w:rPr>
              <w:t xml:space="preserve"> </w:t>
            </w:r>
            <w:r>
              <w:rPr>
                <w:rStyle w:val="Hyperlink6"/>
                <w:rFonts w:eastAsia="Arial Unicode MS"/>
                <w:sz w:val="18"/>
                <w:szCs w:val="18"/>
              </w:rPr>
              <w:t>road</w:t>
            </w:r>
            <w:r>
              <w:rPr>
                <w:rStyle w:val="None"/>
                <w:spacing w:val="-1"/>
                <w:sz w:val="18"/>
                <w:szCs w:val="18"/>
              </w:rPr>
              <w:t xml:space="preserve"> </w:t>
            </w:r>
            <w:r>
              <w:rPr>
                <w:rStyle w:val="Hyperlink6"/>
                <w:rFonts w:eastAsia="Arial Unicode MS"/>
                <w:sz w:val="18"/>
                <w:szCs w:val="18"/>
              </w:rPr>
              <w:t>show</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None"/>
                <w:spacing w:val="-4"/>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DE82668"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E163981" w14:textId="77777777" w:rsidR="00F81D74"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F81D74" w14:paraId="7F5D0E47" w14:textId="77777777">
        <w:trPr>
          <w:trHeight w:val="63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344991BA" w14:textId="77777777" w:rsidR="00F81D74" w:rsidRDefault="00000000">
            <w:pPr>
              <w:pStyle w:val="TableParagraph"/>
              <w:spacing w:line="207" w:lineRule="exact"/>
              <w:ind w:left="155"/>
            </w:pPr>
            <w:r>
              <w:rPr>
                <w:rStyle w:val="None"/>
                <w:spacing w:val="-5"/>
                <w:sz w:val="18"/>
                <w:szCs w:val="18"/>
              </w:rPr>
              <w:t>7.</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5686C8F" w14:textId="77777777" w:rsidR="00F81D74" w:rsidRDefault="00000000">
            <w:pPr>
              <w:pStyle w:val="TableParagraph"/>
              <w:spacing w:line="207" w:lineRule="exact"/>
              <w:ind w:left="107"/>
              <w:rPr>
                <w:rStyle w:val="None"/>
                <w:sz w:val="18"/>
                <w:szCs w:val="18"/>
              </w:rPr>
            </w:pPr>
            <w:r>
              <w:rPr>
                <w:rStyle w:val="Hyperlink6"/>
                <w:rFonts w:eastAsia="Arial Unicode MS"/>
                <w:sz w:val="18"/>
                <w:szCs w:val="18"/>
              </w:rPr>
              <w:t>Omkaar Joshi Marketing of the Issue, which will cover, inter alia:</w:t>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p w14:paraId="12195137" w14:textId="77777777" w:rsidR="00F81D74" w:rsidRDefault="00000000">
            <w:pPr>
              <w:pStyle w:val="TableParagraph"/>
              <w:numPr>
                <w:ilvl w:val="0"/>
                <w:numId w:val="79"/>
              </w:numPr>
              <w:spacing w:before="1" w:line="21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list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division of</w:t>
            </w:r>
            <w:r>
              <w:rPr>
                <w:rStyle w:val="None"/>
                <w:spacing w:val="-5"/>
                <w:sz w:val="18"/>
                <w:szCs w:val="18"/>
              </w:rPr>
              <w:t xml:space="preserve"> </w:t>
            </w:r>
            <w:r>
              <w:rPr>
                <w:rStyle w:val="Hyperlink6"/>
                <w:rFonts w:eastAsia="Arial Unicode MS"/>
                <w:sz w:val="18"/>
                <w:szCs w:val="18"/>
              </w:rPr>
              <w:t>domestic investors</w:t>
            </w:r>
            <w:r>
              <w:rPr>
                <w:rStyle w:val="Hyperlink7"/>
                <w:rFonts w:eastAsia="Arial Unicode MS"/>
                <w:spacing w:val="-2"/>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one-to-one</w:t>
            </w:r>
            <w:r>
              <w:rPr>
                <w:rStyle w:val="Hyperlink3"/>
                <w:rFonts w:eastAsia="Arial Unicode MS"/>
                <w:spacing w:val="-3"/>
                <w:sz w:val="18"/>
                <w:szCs w:val="18"/>
              </w:rPr>
              <w:t xml:space="preserve"> </w:t>
            </w:r>
            <w:r>
              <w:rPr>
                <w:rStyle w:val="Hyperlink7"/>
                <w:rFonts w:eastAsia="Arial Unicode MS"/>
                <w:spacing w:val="-2"/>
                <w:sz w:val="18"/>
                <w:szCs w:val="18"/>
              </w:rPr>
              <w:t>meetings</w:t>
            </w:r>
          </w:p>
          <w:p w14:paraId="704D6559" w14:textId="77777777" w:rsidR="00F81D74" w:rsidRDefault="00000000">
            <w:pPr>
              <w:pStyle w:val="TableParagraph"/>
              <w:numPr>
                <w:ilvl w:val="0"/>
                <w:numId w:val="79"/>
              </w:numPr>
              <w:spacing w:line="198"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road</w:t>
            </w:r>
            <w:r>
              <w:rPr>
                <w:rStyle w:val="Hyperlink3"/>
                <w:rFonts w:eastAsia="Arial Unicode MS"/>
                <w:spacing w:val="-3"/>
                <w:sz w:val="18"/>
                <w:szCs w:val="18"/>
              </w:rPr>
              <w:t xml:space="preserve"> </w:t>
            </w:r>
            <w:r>
              <w:rPr>
                <w:rStyle w:val="Hyperlink6"/>
                <w:rFonts w:eastAsia="Arial Unicode MS"/>
                <w:sz w:val="18"/>
                <w:szCs w:val="18"/>
              </w:rPr>
              <w:t>show</w:t>
            </w:r>
            <w:r>
              <w:rPr>
                <w:rStyle w:val="Hyperlink7"/>
                <w:rFonts w:eastAsia="Arial Unicode MS"/>
                <w:spacing w:val="-2"/>
                <w:sz w:val="18"/>
                <w:szCs w:val="18"/>
              </w:rPr>
              <w:t xml:space="preserve"> </w:t>
            </w:r>
            <w:r>
              <w:rPr>
                <w:rStyle w:val="Hyperlink6"/>
                <w:rFonts w:eastAsia="Arial Unicode MS"/>
                <w:sz w:val="18"/>
                <w:szCs w:val="18"/>
              </w:rPr>
              <w:t>schedules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435F447"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4E925D5" w14:textId="77777777" w:rsidR="00F81D74" w:rsidRDefault="00000000">
            <w:pPr>
              <w:pStyle w:val="TableParagraph"/>
              <w:spacing w:line="207" w:lineRule="exact"/>
              <w:ind w:left="7"/>
              <w:jc w:val="center"/>
            </w:pPr>
            <w:r>
              <w:rPr>
                <w:rStyle w:val="Hyperlink7"/>
                <w:rFonts w:eastAsia="Arial Unicode MS"/>
                <w:spacing w:val="-2"/>
                <w:sz w:val="18"/>
                <w:szCs w:val="18"/>
              </w:rPr>
              <w:t>Nuvama</w:t>
            </w:r>
          </w:p>
        </w:tc>
      </w:tr>
      <w:tr w:rsidR="00F81D74" w14:paraId="251422E5" w14:textId="77777777">
        <w:trPr>
          <w:trHeight w:val="81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2FF9B8F3" w14:textId="77777777" w:rsidR="00F81D74" w:rsidRDefault="00000000">
            <w:pPr>
              <w:pStyle w:val="TableParagraph"/>
              <w:spacing w:before="2"/>
              <w:ind w:left="155"/>
            </w:pPr>
            <w:r>
              <w:rPr>
                <w:rStyle w:val="None"/>
                <w:spacing w:val="-5"/>
                <w:sz w:val="18"/>
                <w:szCs w:val="18"/>
              </w:rPr>
              <w:t>8.</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A38FF32" w14:textId="77777777" w:rsidR="00F81D74" w:rsidRDefault="00000000">
            <w:pPr>
              <w:pStyle w:val="TableParagraph"/>
              <w:spacing w:before="2" w:line="206" w:lineRule="exact"/>
              <w:ind w:left="107"/>
              <w:rPr>
                <w:rStyle w:val="None"/>
                <w:sz w:val="18"/>
                <w:szCs w:val="18"/>
              </w:rPr>
            </w:pPr>
            <w:r>
              <w:rPr>
                <w:rStyle w:val="Hyperlink6"/>
                <w:rFonts w:eastAsia="Arial Unicode MS"/>
                <w:sz w:val="18"/>
                <w:szCs w:val="18"/>
              </w:rPr>
              <w:t>Non-institutional</w:t>
            </w:r>
            <w:r>
              <w:rPr>
                <w:rStyle w:val="Hyperlink7"/>
                <w:rFonts w:eastAsia="Arial Unicode MS"/>
                <w:spacing w:val="-2"/>
                <w:sz w:val="18"/>
                <w:szCs w:val="18"/>
              </w:rPr>
              <w:t xml:space="preserve"> </w:t>
            </w:r>
            <w:r>
              <w:rPr>
                <w:rStyle w:val="Hyperlink6"/>
                <w:rFonts w:eastAsia="Arial Unicode MS"/>
                <w:sz w:val="18"/>
                <w:szCs w:val="18"/>
              </w:rPr>
              <w:t>marketing</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Issue,</w:t>
            </w:r>
            <w:r>
              <w:rPr>
                <w:rStyle w:val="Hyperlink7"/>
                <w:rFonts w:eastAsia="Arial Unicode MS"/>
                <w:spacing w:val="-2"/>
                <w:sz w:val="18"/>
                <w:szCs w:val="18"/>
              </w:rPr>
              <w:t xml:space="preserve"> </w:t>
            </w:r>
            <w:r>
              <w:rPr>
                <w:rStyle w:val="Hyperlink6"/>
                <w:rFonts w:eastAsia="Arial Unicode MS"/>
                <w:sz w:val="18"/>
                <w:szCs w:val="18"/>
              </w:rPr>
              <w:t>which will</w:t>
            </w:r>
            <w:r>
              <w:rPr>
                <w:rStyle w:val="Hyperlink7"/>
                <w:rFonts w:eastAsia="Arial Unicode MS"/>
                <w:spacing w:val="-2"/>
                <w:sz w:val="18"/>
                <w:szCs w:val="18"/>
              </w:rPr>
              <w:t xml:space="preserve"> </w:t>
            </w:r>
            <w:r>
              <w:rPr>
                <w:rStyle w:val="Hyperlink6"/>
                <w:rFonts w:eastAsia="Arial Unicode MS"/>
                <w:sz w:val="18"/>
                <w:szCs w:val="18"/>
              </w:rPr>
              <w:t>cover,</w:t>
            </w:r>
            <w:r>
              <w:rPr>
                <w:rStyle w:val="Hyperlink7"/>
                <w:rFonts w:eastAsia="Arial Unicode MS"/>
                <w:spacing w:val="-2"/>
                <w:sz w:val="18"/>
                <w:szCs w:val="18"/>
              </w:rPr>
              <w:t xml:space="preserve"> </w:t>
            </w:r>
            <w:r>
              <w:rPr>
                <w:rStyle w:val="Hyperlink6"/>
                <w:rFonts w:eastAsia="Arial Unicode MS"/>
                <w:sz w:val="18"/>
                <w:szCs w:val="18"/>
              </w:rPr>
              <w:t>inter</w:t>
            </w:r>
            <w:r>
              <w:rPr>
                <w:rStyle w:val="None"/>
                <w:spacing w:val="-1"/>
                <w:sz w:val="18"/>
                <w:szCs w:val="18"/>
              </w:rPr>
              <w:t xml:space="preserve"> </w:t>
            </w:r>
            <w:r>
              <w:rPr>
                <w:rStyle w:val="None"/>
                <w:spacing w:val="-4"/>
                <w:sz w:val="18"/>
                <w:szCs w:val="18"/>
              </w:rPr>
              <w:t>alia,</w:t>
            </w:r>
          </w:p>
          <w:p w14:paraId="17A2EE7E" w14:textId="77777777" w:rsidR="00F81D74" w:rsidRDefault="00000000">
            <w:pPr>
              <w:pStyle w:val="TableParagraph"/>
              <w:numPr>
                <w:ilvl w:val="0"/>
                <w:numId w:val="80"/>
              </w:numPr>
              <w:ind w:right="100"/>
              <w:rPr>
                <w:sz w:val="18"/>
                <w:szCs w:val="18"/>
              </w:rPr>
            </w:pPr>
            <w:r>
              <w:rPr>
                <w:rStyle w:val="Hyperlink6"/>
                <w:rFonts w:eastAsia="Arial Unicode MS"/>
                <w:sz w:val="18"/>
                <w:szCs w:val="18"/>
              </w:rPr>
              <w:t>Finalising</w:t>
            </w:r>
            <w:r>
              <w:rPr>
                <w:rStyle w:val="None"/>
                <w:spacing w:val="40"/>
                <w:sz w:val="18"/>
                <w:szCs w:val="18"/>
              </w:rPr>
              <w:t xml:space="preserve"> </w:t>
            </w:r>
            <w:r>
              <w:rPr>
                <w:rStyle w:val="Hyperlink6"/>
                <w:rFonts w:eastAsia="Arial Unicode MS"/>
                <w:sz w:val="18"/>
                <w:szCs w:val="18"/>
              </w:rPr>
              <w:t>media,</w:t>
            </w:r>
            <w:r>
              <w:rPr>
                <w:rStyle w:val="None"/>
                <w:spacing w:val="40"/>
                <w:sz w:val="18"/>
                <w:szCs w:val="18"/>
              </w:rPr>
              <w:t xml:space="preserve"> </w:t>
            </w:r>
            <w:r>
              <w:rPr>
                <w:rStyle w:val="Hyperlink6"/>
                <w:rFonts w:eastAsia="Arial Unicode MS"/>
                <w:sz w:val="18"/>
                <w:szCs w:val="18"/>
              </w:rPr>
              <w:t>marketing</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relations</w:t>
            </w:r>
            <w:r>
              <w:rPr>
                <w:rStyle w:val="None"/>
                <w:spacing w:val="40"/>
                <w:sz w:val="18"/>
                <w:szCs w:val="18"/>
              </w:rPr>
              <w:t xml:space="preserve"> </w:t>
            </w:r>
            <w:r>
              <w:rPr>
                <w:rStyle w:val="Hyperlink6"/>
                <w:rFonts w:eastAsia="Arial Unicode MS"/>
                <w:sz w:val="18"/>
                <w:szCs w:val="18"/>
              </w:rPr>
              <w:t>strategy</w:t>
            </w:r>
            <w:r>
              <w:rPr>
                <w:rStyle w:val="None"/>
                <w:spacing w:val="40"/>
                <w:sz w:val="18"/>
                <w:szCs w:val="18"/>
              </w:rPr>
              <w:t xml:space="preserve"> </w:t>
            </w:r>
            <w:r>
              <w:rPr>
                <w:rStyle w:val="Hyperlink6"/>
                <w:rFonts w:eastAsia="Arial Unicode MS"/>
                <w:sz w:val="18"/>
                <w:szCs w:val="18"/>
              </w:rPr>
              <w:t>including</w:t>
            </w:r>
            <w:r>
              <w:rPr>
                <w:rStyle w:val="None"/>
                <w:spacing w:val="40"/>
                <w:sz w:val="18"/>
                <w:szCs w:val="18"/>
              </w:rPr>
              <w:t xml:space="preserve"> </w:t>
            </w:r>
            <w:r>
              <w:rPr>
                <w:rStyle w:val="Hyperlink6"/>
                <w:rFonts w:eastAsia="Arial Unicode MS"/>
                <w:sz w:val="18"/>
                <w:szCs w:val="18"/>
              </w:rPr>
              <w:t>list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frequently asked questions at non-institutional road shows; and</w:t>
            </w:r>
          </w:p>
          <w:p w14:paraId="60A41CA2" w14:textId="77777777" w:rsidR="00F81D74" w:rsidRDefault="00000000">
            <w:pPr>
              <w:pStyle w:val="TableParagraph"/>
              <w:numPr>
                <w:ilvl w:val="0"/>
                <w:numId w:val="80"/>
              </w:numPr>
              <w:spacing w:line="19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holding</w:t>
            </w:r>
            <w:r>
              <w:rPr>
                <w:rStyle w:val="None"/>
                <w:spacing w:val="-1"/>
                <w:sz w:val="18"/>
                <w:szCs w:val="18"/>
              </w:rPr>
              <w:t xml:space="preserve"> </w:t>
            </w:r>
            <w:r>
              <w:rPr>
                <w:rStyle w:val="Hyperlink6"/>
                <w:rFonts w:eastAsia="Arial Unicode MS"/>
                <w:sz w:val="18"/>
                <w:szCs w:val="18"/>
              </w:rPr>
              <w:t>conferences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2EB49EC" w14:textId="77777777" w:rsidR="00F81D74"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77F98C1" w14:textId="77777777" w:rsidR="00F81D74" w:rsidRDefault="00000000">
            <w:pPr>
              <w:pStyle w:val="TableParagraph"/>
              <w:spacing w:before="2"/>
              <w:ind w:left="7"/>
              <w:jc w:val="center"/>
            </w:pPr>
            <w:r>
              <w:rPr>
                <w:rStyle w:val="Hyperlink7"/>
                <w:rFonts w:eastAsia="Arial Unicode MS"/>
                <w:spacing w:val="-2"/>
                <w:sz w:val="18"/>
                <w:szCs w:val="18"/>
              </w:rPr>
              <w:t>Nuvama</w:t>
            </w:r>
          </w:p>
        </w:tc>
      </w:tr>
      <w:tr w:rsidR="00F81D74" w14:paraId="2CEDE1D6" w14:textId="77777777">
        <w:trPr>
          <w:trHeight w:val="1485"/>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108B6B8F" w14:textId="77777777" w:rsidR="00F81D74" w:rsidRDefault="00000000">
            <w:pPr>
              <w:pStyle w:val="TableParagraph"/>
              <w:spacing w:before="2"/>
              <w:ind w:left="155"/>
            </w:pPr>
            <w:r>
              <w:rPr>
                <w:rStyle w:val="None"/>
                <w:spacing w:val="-5"/>
                <w:sz w:val="18"/>
                <w:szCs w:val="18"/>
              </w:rPr>
              <w:t>9.</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FAA018C" w14:textId="77777777" w:rsidR="00F81D74" w:rsidRDefault="00000000">
            <w:pPr>
              <w:pStyle w:val="TableParagraph"/>
              <w:spacing w:before="2" w:line="206" w:lineRule="exact"/>
              <w:ind w:left="107"/>
              <w:rPr>
                <w:rStyle w:val="None"/>
                <w:sz w:val="18"/>
                <w:szCs w:val="18"/>
              </w:rPr>
            </w:pPr>
            <w:r>
              <w:rPr>
                <w:rStyle w:val="Hyperlink6"/>
                <w:rFonts w:eastAsia="Arial Unicode MS"/>
                <w:sz w:val="18"/>
                <w:szCs w:val="18"/>
              </w:rPr>
              <w:t>Ansh Mandal of the Issue, which will cover, inter alia,</w:t>
            </w:r>
            <w:r>
              <w:rPr>
                <w:rStyle w:val="Hyperlink7"/>
                <w:rFonts w:eastAsia="Arial Unicode MS"/>
                <w:spacing w:val="-2"/>
                <w:sz w:val="18"/>
                <w:szCs w:val="18"/>
              </w:rPr>
            </w:r>
            <w:r>
              <w:rPr>
                <w:rStyle w:val="Hyperlink6"/>
                <w:rFonts w:eastAsia="Arial Unicode MS"/>
                <w:sz w:val="18"/>
                <w:szCs w:val="18"/>
              </w:rPr>
            </w:r>
            <w:r>
              <w:rPr>
                <w:rStyle w:val="Hyperlink3"/>
                <w:rFonts w:eastAsia="Arial Unicode MS"/>
                <w:spacing w:val="-3"/>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4"/>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p w14:paraId="480A4554" w14:textId="77777777" w:rsidR="00F81D74" w:rsidRDefault="00000000">
            <w:pPr>
              <w:pStyle w:val="TableParagraph"/>
              <w:numPr>
                <w:ilvl w:val="0"/>
                <w:numId w:val="81"/>
              </w:numPr>
              <w:spacing w:line="220" w:lineRule="exact"/>
              <w:rPr>
                <w:sz w:val="18"/>
                <w:szCs w:val="18"/>
              </w:rPr>
            </w:pPr>
            <w:r>
              <w:rPr>
                <w:rStyle w:val="Hyperlink6"/>
                <w:rFonts w:eastAsia="Arial Unicode MS"/>
                <w:sz w:val="18"/>
                <w:szCs w:val="18"/>
              </w:rPr>
              <w:t>Formulating</w:t>
            </w:r>
            <w:r>
              <w:rPr>
                <w:rStyle w:val="None"/>
                <w:spacing w:val="-1"/>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strategies,</w:t>
            </w:r>
            <w:r>
              <w:rPr>
                <w:rStyle w:val="None"/>
                <w:spacing w:val="-4"/>
                <w:sz w:val="18"/>
                <w:szCs w:val="18"/>
              </w:rPr>
              <w:t xml:space="preserve"> </w:t>
            </w:r>
            <w:r>
              <w:rPr>
                <w:rStyle w:val="Hyperlink6"/>
                <w:rFonts w:eastAsia="Arial Unicode MS"/>
                <w:sz w:val="18"/>
                <w:szCs w:val="18"/>
              </w:rPr>
              <w:t>preparation</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publicity</w:t>
            </w:r>
            <w:r>
              <w:rPr>
                <w:rStyle w:val="Hyperlink7"/>
                <w:rFonts w:eastAsia="Arial Unicode MS"/>
                <w:spacing w:val="-2"/>
                <w:sz w:val="18"/>
                <w:szCs w:val="18"/>
              </w:rPr>
              <w:t xml:space="preserve"> budget</w:t>
            </w:r>
          </w:p>
          <w:p w14:paraId="4D128FD1" w14:textId="77777777" w:rsidR="00F81D74" w:rsidRDefault="00000000">
            <w:pPr>
              <w:pStyle w:val="TableParagraph"/>
              <w:numPr>
                <w:ilvl w:val="0"/>
                <w:numId w:val="81"/>
              </w:numPr>
              <w:spacing w:before="1"/>
              <w:rPr>
                <w:sz w:val="18"/>
                <w:szCs w:val="18"/>
              </w:rPr>
            </w:pPr>
            <w:r>
              <w:rPr>
                <w:rStyle w:val="Hyperlink6"/>
                <w:rFonts w:eastAsia="Arial Unicode MS"/>
                <w:sz w:val="18"/>
                <w:szCs w:val="18"/>
              </w:rPr>
              <w:t>Aachal Sachdeva and PR strategy</w:t>
            </w:r>
            <w:r>
              <w:rPr>
                <w:rStyle w:val="Hyperlink3"/>
                <w:rFonts w:eastAsia="Arial Unicode MS"/>
                <w:spacing w:val="-3"/>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p w14:paraId="5C2418C5" w14:textId="77777777" w:rsidR="00F81D74"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7"/>
                <w:rFonts w:eastAsia="Arial Unicode MS"/>
                <w:spacing w:val="-2"/>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holding</w:t>
            </w:r>
            <w:r>
              <w:rPr>
                <w:rStyle w:val="Hyperlink7"/>
                <w:rFonts w:eastAsia="Arial Unicode MS"/>
                <w:spacing w:val="-2"/>
                <w:sz w:val="18"/>
                <w:szCs w:val="18"/>
              </w:rPr>
              <w:t xml:space="preserve"> </w:t>
            </w:r>
            <w:r>
              <w:rPr>
                <w:rStyle w:val="Hyperlink6"/>
                <w:rFonts w:eastAsia="Arial Unicode MS"/>
                <w:sz w:val="18"/>
                <w:szCs w:val="18"/>
              </w:rPr>
              <w:t>conferences</w:t>
            </w:r>
            <w:r>
              <w:rPr>
                <w:rStyle w:val="Hyperlink3"/>
                <w:rFonts w:eastAsia="Arial Unicode MS"/>
                <w:spacing w:val="-3"/>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w:t>
            </w:r>
            <w:r>
              <w:rPr>
                <w:rStyle w:val="None"/>
                <w:spacing w:val="-4"/>
                <w:sz w:val="18"/>
                <w:szCs w:val="18"/>
              </w:rPr>
              <w:t>etc.</w:t>
            </w:r>
          </w:p>
          <w:p w14:paraId="6FD72138" w14:textId="77777777" w:rsidR="00F81D74"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collection</w:t>
            </w:r>
            <w:r>
              <w:rPr>
                <w:rStyle w:val="None"/>
                <w:spacing w:val="-4"/>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None"/>
                <w:spacing w:val="-5"/>
                <w:sz w:val="18"/>
                <w:szCs w:val="18"/>
              </w:rPr>
              <w:t>and</w:t>
            </w:r>
          </w:p>
          <w:p w14:paraId="2B225183" w14:textId="77777777" w:rsidR="00F81D74" w:rsidRDefault="00000000">
            <w:pPr>
              <w:pStyle w:val="TableParagraph"/>
              <w:numPr>
                <w:ilvl w:val="0"/>
                <w:numId w:val="81"/>
              </w:numPr>
              <w:spacing w:line="206" w:lineRule="exact"/>
              <w:ind w:right="102"/>
              <w:rPr>
                <w:sz w:val="18"/>
                <w:szCs w:val="18"/>
              </w:rPr>
            </w:pPr>
            <w:r>
              <w:rPr>
                <w:rStyle w:val="Hyperlink6"/>
                <w:rFonts w:eastAsia="Arial Unicode MS"/>
                <w:sz w:val="18"/>
                <w:szCs w:val="18"/>
              </w:rPr>
              <w:t>Follow-up</w:t>
            </w:r>
            <w:r>
              <w:rPr>
                <w:rStyle w:val="None"/>
                <w:spacing w:val="21"/>
                <w:sz w:val="18"/>
                <w:szCs w:val="18"/>
              </w:rPr>
              <w:t xml:space="preserve"> </w:t>
            </w:r>
            <w:r>
              <w:rPr>
                <w:rStyle w:val="Hyperlink6"/>
                <w:rFonts w:eastAsia="Arial Unicode MS"/>
                <w:sz w:val="18"/>
                <w:szCs w:val="18"/>
              </w:rPr>
              <w:t>on</w:t>
            </w:r>
            <w:r>
              <w:rPr>
                <w:rStyle w:val="None"/>
                <w:spacing w:val="22"/>
                <w:sz w:val="18"/>
                <w:szCs w:val="18"/>
              </w:rPr>
              <w:t xml:space="preserve"> </w:t>
            </w:r>
            <w:r>
              <w:rPr>
                <w:rStyle w:val="Hyperlink6"/>
                <w:rFonts w:eastAsia="Arial Unicode MS"/>
                <w:sz w:val="18"/>
                <w:szCs w:val="18"/>
              </w:rPr>
              <w:t>distribution</w:t>
            </w:r>
            <w:r>
              <w:rPr>
                <w:rStyle w:val="None"/>
                <w:spacing w:val="22"/>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eastAsia="Arial Unicode MS"/>
                <w:sz w:val="18"/>
                <w:szCs w:val="18"/>
              </w:rPr>
              <w:t>publicity</w:t>
            </w:r>
            <w:r>
              <w:rPr>
                <w:rStyle w:val="None"/>
                <w:spacing w:val="22"/>
                <w:sz w:val="18"/>
                <w:szCs w:val="18"/>
              </w:rPr>
              <w:t xml:space="preserve"> </w:t>
            </w:r>
            <w:r>
              <w:rPr>
                <w:rStyle w:val="Hyperlink6"/>
                <w:rFonts w:eastAsia="Arial Unicode MS"/>
                <w:sz w:val="18"/>
                <w:szCs w:val="18"/>
              </w:rPr>
              <w:t>and</w:t>
            </w:r>
            <w:r>
              <w:rPr>
                <w:rStyle w:val="None"/>
                <w:spacing w:val="25"/>
                <w:sz w:val="18"/>
                <w:szCs w:val="18"/>
              </w:rPr>
              <w:t xml:space="preserve"> </w:t>
            </w:r>
            <w:r>
              <w:rPr>
                <w:rStyle w:val="Hyperlink6"/>
                <w:rFonts w:eastAsia="Arial Unicode MS"/>
                <w:sz w:val="18"/>
                <w:szCs w:val="18"/>
              </w:rPr>
              <w:t>Issue</w:t>
            </w:r>
            <w:r>
              <w:rPr>
                <w:rStyle w:val="None"/>
                <w:spacing w:val="23"/>
                <w:sz w:val="18"/>
                <w:szCs w:val="18"/>
              </w:rPr>
              <w:t xml:space="preserve"> </w:t>
            </w:r>
            <w:r>
              <w:rPr>
                <w:rStyle w:val="Hyperlink6"/>
                <w:rFonts w:eastAsia="Arial Unicode MS"/>
                <w:sz w:val="18"/>
                <w:szCs w:val="18"/>
              </w:rPr>
              <w:t>material</w:t>
            </w:r>
            <w:r>
              <w:rPr>
                <w:rStyle w:val="None"/>
                <w:spacing w:val="24"/>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application form, prospectus and deciding on the quantum of the Issue material</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5E9DE548" w14:textId="77777777" w:rsidR="00F81D74"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A71DB10" w14:textId="77777777" w:rsidR="00F81D74" w:rsidRDefault="00000000">
            <w:pPr>
              <w:pStyle w:val="TableParagraph"/>
              <w:spacing w:before="2"/>
              <w:ind w:left="7"/>
              <w:jc w:val="center"/>
            </w:pPr>
            <w:r>
              <w:rPr>
                <w:rStyle w:val="Hyperlink6"/>
                <w:rFonts w:eastAsia="Arial Unicode MS"/>
                <w:sz w:val="18"/>
                <w:szCs w:val="18"/>
              </w:rPr>
              <w:t>I-</w:t>
            </w:r>
            <w:r>
              <w:rPr>
                <w:rStyle w:val="None"/>
                <w:spacing w:val="-5"/>
                <w:sz w:val="18"/>
                <w:szCs w:val="18"/>
              </w:rPr>
              <w:t>Sec</w:t>
            </w:r>
          </w:p>
        </w:tc>
      </w:tr>
      <w:tr w:rsidR="00F81D74" w14:paraId="5C0BD1BC" w14:textId="77777777">
        <w:trPr>
          <w:trHeight w:val="423"/>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3CFD8D3C" w14:textId="77777777" w:rsidR="00F81D74" w:rsidRDefault="00000000">
            <w:pPr>
              <w:pStyle w:val="TableParagraph"/>
              <w:spacing w:line="207" w:lineRule="exact"/>
              <w:ind w:left="155"/>
            </w:pPr>
            <w:r>
              <w:rPr>
                <w:rStyle w:val="None"/>
                <w:spacing w:val="-5"/>
                <w:sz w:val="18"/>
                <w:szCs w:val="18"/>
              </w:rPr>
              <w:t>10.</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61FFD01" w14:textId="77777777" w:rsidR="00F81D74" w:rsidRDefault="00000000">
            <w:pPr>
              <w:pStyle w:val="TableParagraph"/>
              <w:spacing w:line="208" w:lineRule="exact"/>
              <w:ind w:left="107"/>
            </w:pPr>
            <w:r>
              <w:rPr>
                <w:rStyle w:val="Hyperlink6"/>
                <w:rFonts w:eastAsia="Arial Unicode MS"/>
                <w:sz w:val="18"/>
                <w:szCs w:val="18"/>
              </w:rPr>
              <w:t>Coordination</w:t>
            </w:r>
            <w:r>
              <w:rPr>
                <w:rStyle w:val="None"/>
                <w:spacing w:val="30"/>
                <w:sz w:val="18"/>
                <w:szCs w:val="18"/>
              </w:rPr>
              <w:t xml:space="preserve"> </w:t>
            </w:r>
            <w:r>
              <w:rPr>
                <w:rStyle w:val="Hyperlink6"/>
                <w:rFonts w:eastAsia="Arial Unicode MS"/>
                <w:sz w:val="18"/>
                <w:szCs w:val="18"/>
              </w:rPr>
              <w:t>with</w:t>
            </w:r>
            <w:r>
              <w:rPr>
                <w:rStyle w:val="None"/>
                <w:spacing w:val="30"/>
                <w:sz w:val="18"/>
                <w:szCs w:val="18"/>
              </w:rPr>
              <w:t xml:space="preserve"> </w:t>
            </w:r>
            <w:r>
              <w:rPr>
                <w:rStyle w:val="Hyperlink6"/>
                <w:rFonts w:eastAsia="Arial Unicode MS"/>
                <w:sz w:val="18"/>
                <w:szCs w:val="18"/>
              </w:rPr>
              <w:t>Stock-Exchanges</w:t>
            </w:r>
            <w:r>
              <w:rPr>
                <w:rStyle w:val="None"/>
                <w:spacing w:val="30"/>
                <w:sz w:val="18"/>
                <w:szCs w:val="18"/>
              </w:rPr>
              <w:t xml:space="preserve"> </w:t>
            </w:r>
            <w:r>
              <w:rPr>
                <w:rStyle w:val="Hyperlink6"/>
                <w:rFonts w:eastAsia="Arial Unicode MS"/>
                <w:sz w:val="18"/>
                <w:szCs w:val="18"/>
              </w:rPr>
              <w:t>for</w:t>
            </w:r>
            <w:r>
              <w:rPr>
                <w:rStyle w:val="None"/>
                <w:spacing w:val="29"/>
                <w:sz w:val="18"/>
                <w:szCs w:val="18"/>
              </w:rPr>
              <w:t xml:space="preserve"> </w:t>
            </w:r>
            <w:r>
              <w:rPr>
                <w:rStyle w:val="Hyperlink6"/>
                <w:rFonts w:eastAsia="Arial Unicode MS"/>
                <w:sz w:val="18"/>
                <w:szCs w:val="18"/>
              </w:rPr>
              <w:t>book</w:t>
            </w:r>
            <w:r>
              <w:rPr>
                <w:rStyle w:val="None"/>
                <w:spacing w:val="30"/>
                <w:sz w:val="18"/>
                <w:szCs w:val="18"/>
              </w:rPr>
              <w:t xml:space="preserve"> </w:t>
            </w:r>
            <w:r>
              <w:rPr>
                <w:rStyle w:val="Hyperlink6"/>
                <w:rFonts w:eastAsia="Arial Unicode MS"/>
                <w:sz w:val="18"/>
                <w:szCs w:val="18"/>
              </w:rPr>
              <w:t>building</w:t>
            </w:r>
            <w:r>
              <w:rPr>
                <w:rStyle w:val="None"/>
                <w:spacing w:val="32"/>
                <w:sz w:val="18"/>
                <w:szCs w:val="18"/>
              </w:rPr>
              <w:t xml:space="preserve"> </w:t>
            </w:r>
            <w:r>
              <w:rPr>
                <w:rStyle w:val="Hyperlink6"/>
                <w:rFonts w:eastAsia="Arial Unicode MS"/>
                <w:sz w:val="18"/>
                <w:szCs w:val="18"/>
              </w:rPr>
              <w:t>software,</w:t>
            </w:r>
            <w:r>
              <w:rPr>
                <w:rStyle w:val="None"/>
                <w:spacing w:val="31"/>
                <w:sz w:val="18"/>
                <w:szCs w:val="18"/>
              </w:rPr>
              <w:t xml:space="preserve"> </w:t>
            </w:r>
            <w:r>
              <w:rPr>
                <w:rStyle w:val="Hyperlink6"/>
                <w:rFonts w:eastAsia="Arial Unicode MS"/>
                <w:sz w:val="18"/>
                <w:szCs w:val="18"/>
              </w:rPr>
              <w:t>bidding</w:t>
            </w:r>
            <w:r>
              <w:rPr>
                <w:rStyle w:val="None"/>
                <w:spacing w:val="30"/>
                <w:sz w:val="18"/>
                <w:szCs w:val="18"/>
              </w:rPr>
              <w:t xml:space="preserve"> </w:t>
            </w:r>
            <w:r>
              <w:rPr>
                <w:rStyle w:val="Hyperlink6"/>
                <w:rFonts w:eastAsia="Arial Unicode MS"/>
                <w:sz w:val="18"/>
                <w:szCs w:val="18"/>
              </w:rPr>
              <w:t>terminals, mock trading, anchor coordination, anchor CAN and intimation of anchor allocation</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7439F0C4"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DD69480" w14:textId="77777777" w:rsidR="00F81D74"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r w:rsidR="00F81D74" w14:paraId="1BE08E0E" w14:textId="77777777">
        <w:trPr>
          <w:trHeight w:val="197"/>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4C79EE0A" w14:textId="77777777" w:rsidR="00F81D74" w:rsidRDefault="00000000">
            <w:pPr>
              <w:pStyle w:val="TableParagraph"/>
              <w:spacing w:line="185" w:lineRule="exact"/>
              <w:ind w:left="155"/>
            </w:pPr>
            <w:r>
              <w:rPr>
                <w:rStyle w:val="None"/>
                <w:spacing w:val="-5"/>
                <w:sz w:val="18"/>
                <w:szCs w:val="18"/>
              </w:rPr>
              <w:t>11.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CADE02D" w14:textId="77777777" w:rsidR="00F81D74" w:rsidRDefault="00000000">
            <w:pPr>
              <w:pStyle w:val="TableParagraph"/>
              <w:spacing w:line="185" w:lineRule="exact"/>
              <w:ind w:left="107"/>
            </w:pPr>
            <w:r>
              <w:rPr>
                <w:rStyle w:val="Hyperlink6"/>
                <w:rFonts w:eastAsia="Arial Unicode MS"/>
                <w:sz w:val="18"/>
                <w:szCs w:val="18"/>
              </w:rPr>
              <w:t>Managing</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book</w:t>
            </w:r>
            <w:r>
              <w:rPr>
                <w:rStyle w:val="None"/>
                <w:spacing w:val="-1"/>
                <w:sz w:val="18"/>
                <w:szCs w:val="18"/>
              </w:rPr>
              <w:t xml:space="preserve"> </w:t>
            </w:r>
            <w:r>
              <w:rPr>
                <w:rStyle w:val="Hyperlink6"/>
                <w:rFonts w:eastAsia="Arial Unicode MS"/>
                <w:sz w:val="18"/>
                <w:szCs w:val="18"/>
              </w:rPr>
              <w:t>and finalization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pricing in</w:t>
            </w:r>
            <w:r>
              <w:rPr>
                <w:rStyle w:val="Hyperlink7"/>
                <w:rFonts w:eastAsia="Arial Unicode MS"/>
                <w:spacing w:val="-2"/>
                <w:sz w:val="18"/>
                <w:szCs w:val="18"/>
              </w:rPr>
              <w:t xml:space="preserve"> </w:t>
            </w:r>
            <w:r>
              <w:rPr>
                <w:rStyle w:val="Hyperlink6"/>
                <w:rFonts w:eastAsia="Arial Unicode MS"/>
                <w:sz w:val="18"/>
                <w:szCs w:val="18"/>
              </w:rPr>
              <w:t>consultation</w:t>
            </w:r>
            <w:r>
              <w:rPr>
                <w:rStyle w:val="None"/>
                <w:spacing w:val="-1"/>
                <w:sz w:val="18"/>
                <w:szCs w:val="18"/>
              </w:rPr>
              <w:t xml:space="preserve"> </w:t>
            </w:r>
            <w:r>
              <w:rPr>
                <w:rStyle w:val="Hyperlink6"/>
                <w:rFonts w:eastAsia="Arial Unicode MS"/>
                <w:sz w:val="18"/>
                <w:szCs w:val="18"/>
              </w:rPr>
              <w:t>with</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Company</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57E29CA" w14:textId="77777777" w:rsidR="00F81D74" w:rsidRDefault="00000000">
            <w:pPr>
              <w:pStyle w:val="TableParagraph"/>
              <w:spacing w:line="185"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4160592" w14:textId="77777777" w:rsidR="00F81D74" w:rsidRDefault="00000000">
            <w:pPr>
              <w:pStyle w:val="TableParagraph"/>
              <w:spacing w:line="185" w:lineRule="exact"/>
              <w:ind w:left="7"/>
              <w:jc w:val="center"/>
            </w:pPr>
            <w:r>
              <w:rPr>
                <w:rStyle w:val="Hyperlink6"/>
                <w:rFonts w:eastAsia="Arial Unicode MS"/>
                <w:sz w:val="18"/>
                <w:szCs w:val="18"/>
              </w:rPr>
              <w:t>I-</w:t>
            </w:r>
            <w:r>
              <w:rPr>
                <w:rStyle w:val="None"/>
                <w:spacing w:val="-5"/>
                <w:sz w:val="18"/>
                <w:szCs w:val="18"/>
              </w:rPr>
              <w:t>Sec</w:t>
            </w:r>
          </w:p>
        </w:tc>
      </w:tr>
      <w:tr w:rsidR="00F81D74" w14:paraId="3FA645C6" w14:textId="77777777">
        <w:trPr>
          <w:trHeight w:val="22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10B664AA" w14:textId="77777777" w:rsidR="00F81D74" w:rsidRDefault="00000000">
            <w:pPr>
              <w:pStyle w:val="TableParagraph"/>
              <w:spacing w:line="207" w:lineRule="exact"/>
              <w:ind w:left="155"/>
            </w:pPr>
            <w:r>
              <w:rPr>
                <w:rStyle w:val="None"/>
                <w:spacing w:val="-5"/>
                <w:sz w:val="18"/>
                <w:szCs w:val="18"/>
              </w:rPr>
              <w:t>12.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2" w:type="dxa"/>
            </w:tcMar>
          </w:tcPr>
          <w:p w14:paraId="40407C5D" w14:textId="77777777" w:rsidR="00F81D74" w:rsidRDefault="00000000">
            <w:pPr>
              <w:pStyle w:val="TableParagraph"/>
              <w:ind w:left="107" w:right="152"/>
              <w:jc w:val="both"/>
              <w:rPr>
                <w:rStyle w:val="None"/>
                <w:sz w:val="18"/>
                <w:szCs w:val="18"/>
              </w:rPr>
            </w:pPr>
            <w:r>
              <w:rPr>
                <w:rStyle w:val="Hyperlink6"/>
                <w:rFonts w:eastAsia="Arial Unicode MS"/>
                <w:sz w:val="18"/>
                <w:szCs w:val="18"/>
              </w:rPr>
              <w:t>123 Innovation Way, Tech City, New Delhi - 110001, India</w:t>
            </w:r>
            <w:r>
              <w:rPr>
                <w:rStyle w:val="None"/>
                <w:spacing w:val="-6"/>
                <w:sz w:val="18"/>
                <w:szCs w:val="18"/>
              </w:rPr>
            </w:r>
            <w:r>
              <w:rPr>
                <w:rStyle w:val="Hyperlink6"/>
                <w:rFonts w:eastAsia="Arial Unicode MS"/>
                <w:sz w:val="18"/>
                <w:szCs w:val="18"/>
              </w:rPr>
            </w:r>
            <w:r>
              <w:rPr>
                <w:rStyle w:val="None"/>
                <w:spacing w:val="-6"/>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5"/>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r>
              <w:rPr>
                <w:rStyle w:val="None"/>
                <w:spacing w:val="-11"/>
                <w:sz w:val="18"/>
                <w:szCs w:val="18"/>
              </w:rPr>
            </w:r>
            <w:r>
              <w:rPr>
                <w:rStyle w:val="Hyperlink6"/>
                <w:rFonts w:eastAsia="Arial Unicode MS"/>
                <w:sz w:val="18"/>
                <w:szCs w:val="18"/>
              </w:rPr>
            </w:r>
            <w:r>
              <w:rPr>
                <w:rStyle w:val="None"/>
                <w:spacing w:val="-10"/>
                <w:sz w:val="18"/>
                <w:szCs w:val="18"/>
              </w:rPr>
            </w:r>
            <w:r>
              <w:rPr>
                <w:rStyle w:val="Hyperlink6"/>
                <w:rFonts w:eastAsia="Arial Unicode MS"/>
                <w:sz w:val="18"/>
                <w:szCs w:val="18"/>
              </w:rPr>
            </w:r>
          </w:p>
          <w:p w14:paraId="04EFD4E1" w14:textId="77777777" w:rsidR="00F81D74" w:rsidRDefault="00000000">
            <w:pPr>
              <w:pStyle w:val="TableParagraph"/>
              <w:spacing w:line="206" w:lineRule="exact"/>
              <w:ind w:left="107" w:right="97"/>
              <w:jc w:val="both"/>
            </w:pPr>
            <w:r>
              <w:rPr>
                <w:rStyle w:val="Hyperlink6"/>
                <w:rFonts w:eastAsia="Arial Unicode MS"/>
                <w:sz w:val="18"/>
                <w:szCs w:val="18"/>
              </w:rPr>
              <w:t>Coordinating with Netra Kalla and SEBI for submission of all post-Issue reports including the initial and final post-Issue report to 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7FC66E16" w14:textId="77777777" w:rsidR="00F81D74"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A7A4497" w14:textId="77777777" w:rsidR="00F81D74" w:rsidRDefault="00000000">
            <w:pPr>
              <w:pStyle w:val="TableParagraph"/>
              <w:spacing w:line="207" w:lineRule="exact"/>
              <w:ind w:left="7"/>
              <w:jc w:val="center"/>
            </w:pPr>
            <w:r>
              <w:rPr>
                <w:rStyle w:val="Hyperlink6"/>
                <w:rFonts w:eastAsia="Arial Unicode MS"/>
                <w:sz w:val="18"/>
                <w:szCs w:val="18"/>
              </w:rPr>
              <w:t>I-</w:t>
            </w:r>
            <w:r>
              <w:rPr>
                <w:rStyle w:val="None"/>
                <w:spacing w:val="-5"/>
                <w:sz w:val="18"/>
                <w:szCs w:val="18"/>
              </w:rPr>
              <w:t>Sec</w:t>
            </w:r>
          </w:p>
        </w:tc>
      </w:tr>
    </w:tbl>
    <w:p w14:paraId="68CF8C94" w14:textId="77777777" w:rsidR="00F81D74" w:rsidRDefault="00F81D74">
      <w:pPr>
        <w:pStyle w:val="BodyText"/>
        <w:spacing w:before="4"/>
        <w:ind w:left="93" w:hanging="93"/>
        <w:rPr>
          <w:rStyle w:val="Hyperlink4"/>
          <w:sz w:val="2"/>
          <w:szCs w:val="2"/>
        </w:rPr>
      </w:pPr>
    </w:p>
    <w:p w14:paraId="7D50E6D3" w14:textId="77777777" w:rsidR="00F81D74" w:rsidRDefault="00000000">
      <w:pPr>
        <w:pStyle w:val="Heading3"/>
        <w:spacing w:before="190"/>
      </w:pPr>
      <w:r>
        <w:rPr>
          <w:rStyle w:val="Hyperlink4"/>
          <w:lang w:val="fr-FR"/>
        </w:rPr>
        <w:t>Bachittar Naidu</w:t>
      </w:r>
      <w:r>
        <w:rPr>
          <w:rStyle w:val="None"/>
        </w:rPr>
      </w:r>
      <w:r>
        <w:rPr>
          <w:rStyle w:val="Hyperlink5"/>
          <w:lang w:val="en-US"/>
        </w:rPr>
      </w:r>
    </w:p>
    <w:p w14:paraId="23B41D6C" w14:textId="77777777" w:rsidR="00F81D74" w:rsidRDefault="00000000">
      <w:pPr>
        <w:pStyle w:val="Body"/>
        <w:spacing w:before="199"/>
        <w:ind w:left="88"/>
        <w:rPr>
          <w:rStyle w:val="None"/>
          <w:b/>
          <w:bCs/>
          <w:sz w:val="20"/>
          <w:szCs w:val="20"/>
        </w:rPr>
      </w:pPr>
      <w:r>
        <w:rPr>
          <w:rStyle w:val="None"/>
          <w:b/>
          <w:bCs/>
          <w:sz w:val="20"/>
          <w:szCs w:val="20"/>
        </w:rPr>
        <w:t>Dugar, Nadig and Warrior Private Limited</w:t>
      </w:r>
      <w:r>
        <w:rPr>
          <w:rStyle w:val="None"/>
          <w:b/>
          <w:bCs/>
          <w:spacing w:val="-7"/>
          <w:sz w:val="20"/>
          <w:szCs w:val="20"/>
        </w:rPr>
      </w:r>
      <w:r>
        <w:rPr>
          <w:rStyle w:val="None"/>
          <w:b/>
          <w:bCs/>
          <w:sz w:val="20"/>
          <w:szCs w:val="20"/>
          <w:lang w:val="en-US"/>
        </w:rPr>
      </w:r>
      <w:r>
        <w:rPr>
          <w:rStyle w:val="None"/>
          <w:b/>
          <w:bCs/>
          <w:spacing w:val="-7"/>
          <w:sz w:val="20"/>
          <w:szCs w:val="20"/>
        </w:rPr>
      </w:r>
      <w:r>
        <w:rPr>
          <w:rStyle w:val="None"/>
          <w:b/>
          <w:bCs/>
          <w:sz w:val="20"/>
          <w:szCs w:val="20"/>
          <w:lang w:val="fr-FR"/>
        </w:rPr>
      </w:r>
      <w:r>
        <w:rPr>
          <w:rStyle w:val="None"/>
          <w:b/>
          <w:bCs/>
          <w:spacing w:val="-7"/>
          <w:sz w:val="20"/>
          <w:szCs w:val="20"/>
        </w:rPr>
      </w:r>
      <w:r>
        <w:rPr>
          <w:rStyle w:val="None"/>
          <w:b/>
          <w:bCs/>
          <w:spacing w:val="-1"/>
          <w:sz w:val="20"/>
          <w:szCs w:val="20"/>
          <w:lang w:val="en-US"/>
        </w:rPr>
      </w:r>
    </w:p>
    <w:p w14:paraId="4FD979F2" w14:textId="77777777" w:rsidR="00F81D74" w:rsidRDefault="00000000">
      <w:pPr>
        <w:pStyle w:val="BodyText"/>
        <w:spacing w:before="1"/>
        <w:ind w:left="88" w:right="7485"/>
      </w:pPr>
      <w:r>
        <w:rPr>
          <w:rStyle w:val="Hyperlink4"/>
        </w:rPr>
        <w:t>801-804,</w:t>
      </w:r>
      <w:r>
        <w:rPr>
          <w:rStyle w:val="None"/>
        </w:rPr>
        <w:t xml:space="preserve"> </w:t>
      </w:r>
      <w:r>
        <w:rPr>
          <w:rStyle w:val="Hyperlink4"/>
        </w:rPr>
        <w:t>Wing</w:t>
      </w:r>
      <w:r>
        <w:rPr>
          <w:rStyle w:val="None"/>
        </w:rPr>
        <w:t xml:space="preserve"> </w:t>
      </w:r>
      <w:r>
        <w:rPr>
          <w:rStyle w:val="Hyperlink4"/>
        </w:rPr>
        <w:t>A,</w:t>
      </w:r>
      <w:r>
        <w:rPr>
          <w:rStyle w:val="None"/>
        </w:rPr>
        <w:t xml:space="preserve"> </w:t>
      </w:r>
      <w:r>
        <w:rPr>
          <w:rStyle w:val="Hyperlink4"/>
        </w:rPr>
        <w:t>Building</w:t>
      </w:r>
      <w:r>
        <w:rPr>
          <w:rStyle w:val="None"/>
        </w:rPr>
        <w:t xml:space="preserve"> </w:t>
      </w:r>
      <w:r>
        <w:rPr>
          <w:rStyle w:val="Hyperlink4"/>
        </w:rPr>
        <w:t>No</w:t>
      </w:r>
      <w:r>
        <w:rPr>
          <w:rStyle w:val="None"/>
        </w:rPr>
        <w:t xml:space="preserve"> </w:t>
      </w:r>
      <w:r>
        <w:rPr>
          <w:rStyle w:val="Hyperlink4"/>
        </w:rPr>
        <w:t>3 Inspire BKC, G Block</w:t>
      </w:r>
    </w:p>
    <w:p w14:paraId="65281E37" w14:textId="77777777" w:rsidR="00F81D74" w:rsidRDefault="00000000">
      <w:pPr>
        <w:pStyle w:val="BodyText"/>
        <w:ind w:left="88" w:right="6992"/>
      </w:pPr>
      <w:r>
        <w:rPr>
          <w:rStyle w:val="Hyperlink4"/>
        </w:rPr>
        <w:t>Kiaan Ray Complex, Arin Mishra Mumbai 400 051</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4F1C13FF" w14:textId="77777777" w:rsidR="00F81D74" w:rsidRDefault="00000000">
      <w:pPr>
        <w:pStyle w:val="BodyText"/>
        <w:ind w:left="88"/>
      </w:pPr>
      <w:r>
        <w:rPr>
          <w:rStyle w:val="Hyperlink4"/>
        </w:rPr>
        <w:t>Maharashtra,</w:t>
      </w:r>
      <w:r>
        <w:rPr>
          <w:rStyle w:val="None"/>
        </w:rPr>
        <w:t xml:space="preserve"> </w:t>
      </w:r>
      <w:r>
        <w:rPr>
          <w:rStyle w:val="Hyperlink5"/>
        </w:rPr>
        <w:t>India</w:t>
      </w:r>
    </w:p>
    <w:p w14:paraId="03380CAF" w14:textId="77777777" w:rsidR="00F81D74" w:rsidRDefault="00000000">
      <w:pPr>
        <w:pStyle w:val="Body"/>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2"/>
          <w:sz w:val="20"/>
          <w:szCs w:val="20"/>
        </w:rPr>
        <w:t xml:space="preserve"> </w:t>
      </w:r>
      <w:r>
        <w:rPr>
          <w:rStyle w:val="Hyperlink9"/>
        </w:rPr>
        <w:t>91</w:t>
      </w:r>
      <w:r>
        <w:rPr>
          <w:rStyle w:val="Hyperlink10"/>
        </w:rPr>
        <w:t xml:space="preserve"> </w:t>
      </w:r>
      <w:r>
        <w:rPr>
          <w:rStyle w:val="Hyperlink9"/>
        </w:rPr>
        <w:t>22</w:t>
      </w:r>
      <w:r>
        <w:rPr>
          <w:rStyle w:val="None"/>
          <w:spacing w:val="-3"/>
          <w:sz w:val="20"/>
          <w:szCs w:val="20"/>
        </w:rPr>
        <w:t xml:space="preserve"> </w:t>
      </w:r>
      <w:r>
        <w:rPr>
          <w:rStyle w:val="Hyperlink9"/>
        </w:rPr>
        <w:t>4009</w:t>
      </w:r>
      <w:r>
        <w:rPr>
          <w:rStyle w:val="Hyperlink10"/>
        </w:rPr>
        <w:t xml:space="preserve"> </w:t>
      </w:r>
      <w:r>
        <w:rPr>
          <w:rStyle w:val="None"/>
          <w:spacing w:val="-3"/>
          <w:sz w:val="20"/>
          <w:szCs w:val="20"/>
        </w:rPr>
        <w:t>4400</w:t>
      </w:r>
    </w:p>
    <w:p w14:paraId="184B5065" w14:textId="77777777" w:rsidR="00F81D74" w:rsidRDefault="00000000">
      <w:pPr>
        <w:pStyle w:val="BodyText"/>
        <w:spacing w:line="229" w:lineRule="exact"/>
        <w:ind w:left="88"/>
      </w:pPr>
      <w:r>
        <w:rPr>
          <w:rStyle w:val="None"/>
          <w:b/>
          <w:bCs/>
        </w:rPr>
        <w:t>Email: fmisra@doctor.com, danielsarin@saxena.com, and binabhat@gill.com</w:t>
      </w:r>
      <w:r>
        <w:rPr>
          <w:rStyle w:val="Hyperlink4"/>
        </w:rPr>
      </w:r>
      <w:r>
        <w:rPr>
          <w:rStyle w:val="None"/>
        </w:rPr>
      </w:r>
      <w:hyperlink r:id="rId181" w:history="1">
        <w:r>
          <w:rPr>
            <w:rStyle w:val="Hyperlink4"/>
          </w:rPr>
          <w:t>ksh.ipo@nuvama.com,</w:t>
        </w:r>
      </w:hyperlink>
      <w:r>
        <w:rPr>
          <w:rStyle w:val="None"/>
        </w:rPr>
      </w:r>
      <w:hyperlink r:id="rId182" w:history="1">
        <w:r>
          <w:rPr>
            <w:rStyle w:val="Hyperlink4"/>
          </w:rPr>
          <w:t>prakash.boricha@nuvama.com,</w:t>
        </w:r>
      </w:hyperlink>
      <w:r>
        <w:rPr>
          <w:rStyle w:val="None"/>
        </w:rPr>
      </w:r>
      <w:r>
        <w:rPr>
          <w:rStyle w:val="Hyperlink4"/>
        </w:rPr>
      </w:r>
      <w:r>
        <w:rPr>
          <w:rStyle w:val="None"/>
        </w:rPr>
      </w:r>
      <w:hyperlink r:id="rId183" w:history="1">
        <w:r>
          <w:rPr>
            <w:rStyle w:val="Hyperlink5"/>
          </w:rPr>
          <w:t>sheetal.parab@nuvama.com</w:t>
        </w:r>
      </w:hyperlink>
    </w:p>
    <w:p w14:paraId="1C57FCBA" w14:textId="77777777" w:rsidR="00F81D74" w:rsidRDefault="00000000">
      <w:pPr>
        <w:pStyle w:val="Body"/>
        <w:spacing w:line="229" w:lineRule="exact"/>
        <w:ind w:left="88"/>
        <w:rPr>
          <w:rStyle w:val="Hyperlink9"/>
        </w:rPr>
      </w:pPr>
      <w:r>
        <w:rPr>
          <w:rStyle w:val="None"/>
          <w:b/>
          <w:bCs/>
          <w:sz w:val="20"/>
          <w:szCs w:val="20"/>
          <w:lang w:val="en-US"/>
        </w:rPr>
        <w:t>Website</w:t>
      </w:r>
      <w:r>
        <w:rPr>
          <w:rStyle w:val="Hyperlink9"/>
        </w:rPr>
        <w:t>:</w:t>
      </w:r>
      <w:r>
        <w:rPr>
          <w:rStyle w:val="None"/>
          <w:spacing w:val="-11"/>
          <w:sz w:val="20"/>
          <w:szCs w:val="20"/>
        </w:rPr>
        <w:t xml:space="preserve"> </w:t>
      </w:r>
      <w:hyperlink r:id="rId184" w:history="1">
        <w:r>
          <w:rPr>
            <w:rStyle w:val="Hyperlink10"/>
          </w:rPr>
          <w:t>www.nuvama.com</w:t>
        </w:r>
      </w:hyperlink>
    </w:p>
    <w:p w14:paraId="7687215E" w14:textId="77777777" w:rsidR="00F81D74" w:rsidRDefault="00000000">
      <w:pPr>
        <w:pStyle w:val="Body"/>
        <w:ind w:left="88"/>
        <w:rPr>
          <w:rStyle w:val="Hyperlink9"/>
        </w:rPr>
      </w:pPr>
      <w:r>
        <w:rPr>
          <w:rStyle w:val="None"/>
          <w:b/>
          <w:bCs/>
          <w:sz w:val="20"/>
          <w:szCs w:val="20"/>
          <w:lang w:val="en-US"/>
        </w:rPr>
        <w:t>Falan Roy: Zansi Sani</w:t>
      </w:r>
      <w:r>
        <w:rPr>
          <w:rStyle w:val="None"/>
          <w:b/>
          <w:bCs/>
          <w:spacing w:val="-5"/>
          <w:sz w:val="20"/>
          <w:szCs w:val="20"/>
        </w:rPr>
      </w:r>
      <w:r>
        <w:rPr>
          <w:rStyle w:val="None"/>
          <w:b/>
          <w:bCs/>
          <w:sz w:val="20"/>
          <w:szCs w:val="20"/>
          <w:lang w:val="sv-SE"/>
        </w:rPr>
      </w:r>
      <w:r>
        <w:rPr>
          <w:rStyle w:val="None"/>
          <w:b/>
          <w:bCs/>
          <w:spacing w:val="-3"/>
          <w:sz w:val="20"/>
          <w:szCs w:val="20"/>
        </w:rPr>
      </w:r>
      <w:r>
        <w:rPr>
          <w:rStyle w:val="Hyperlink9"/>
        </w:rPr>
      </w:r>
      <w:r>
        <w:rPr>
          <w:rStyle w:val="None"/>
          <w:spacing w:val="-5"/>
          <w:sz w:val="20"/>
          <w:szCs w:val="20"/>
        </w:rPr>
      </w:r>
      <w:r>
        <w:rPr>
          <w:rStyle w:val="Hyperlink10"/>
          <w:lang w:val="it-IT"/>
        </w:rPr>
      </w:r>
    </w:p>
    <w:p w14:paraId="3917FD06" w14:textId="77777777" w:rsidR="00F81D74" w:rsidRDefault="00000000">
      <w:pPr>
        <w:pStyle w:val="Body"/>
        <w:spacing w:before="1"/>
        <w:ind w:left="88"/>
        <w:rPr>
          <w:rStyle w:val="Hyperlink9"/>
        </w:rPr>
      </w:pPr>
      <w:r>
        <w:rPr>
          <w:rStyle w:val="None"/>
          <w:b/>
          <w:bCs/>
          <w:sz w:val="20"/>
          <w:szCs w:val="20"/>
        </w:rPr>
        <w:t>SEBI Wazir Naidu: INZ000166136</w:t>
      </w:r>
      <w:r>
        <w:rPr>
          <w:rStyle w:val="None"/>
          <w:b/>
          <w:bCs/>
          <w:spacing w:val="-7"/>
          <w:sz w:val="20"/>
          <w:szCs w:val="20"/>
        </w:rPr>
      </w:r>
      <w:r>
        <w:rPr>
          <w:rStyle w:val="None"/>
          <w:b/>
          <w:bCs/>
          <w:sz w:val="20"/>
          <w:szCs w:val="20"/>
          <w:lang w:val="de-DE"/>
        </w:rPr>
      </w:r>
      <w:r>
        <w:rPr>
          <w:rStyle w:val="None"/>
          <w:b/>
          <w:bCs/>
          <w:spacing w:val="-7"/>
          <w:sz w:val="20"/>
          <w:szCs w:val="20"/>
        </w:rPr>
      </w:r>
      <w:r>
        <w:rPr>
          <w:rStyle w:val="None"/>
          <w:b/>
          <w:bCs/>
          <w:sz w:val="20"/>
          <w:szCs w:val="20"/>
          <w:lang w:val="en-US"/>
        </w:rPr>
      </w:r>
      <w:r>
        <w:rPr>
          <w:rStyle w:val="None"/>
          <w:b/>
          <w:bCs/>
          <w:spacing w:val="-3"/>
          <w:sz w:val="20"/>
          <w:szCs w:val="20"/>
        </w:rPr>
      </w:r>
      <w:r>
        <w:rPr>
          <w:rStyle w:val="Hyperlink10"/>
        </w:rPr>
      </w:r>
    </w:p>
    <w:p w14:paraId="68529BFB" w14:textId="77777777" w:rsidR="00F81D74" w:rsidRDefault="00F81D74">
      <w:pPr>
        <w:pStyle w:val="BodyText"/>
        <w:spacing w:before="1"/>
      </w:pPr>
    </w:p>
    <w:p w14:paraId="4436CCFE" w14:textId="77777777" w:rsidR="00F81D74" w:rsidRDefault="00000000">
      <w:pPr>
        <w:pStyle w:val="Body"/>
        <w:ind w:left="88" w:right="7684"/>
        <w:rPr>
          <w:rStyle w:val="Hyperlink9"/>
        </w:rPr>
      </w:pPr>
      <w:r>
        <w:rPr>
          <w:rStyle w:val="None"/>
          <w:b/>
          <w:bCs/>
          <w:sz w:val="20"/>
          <w:szCs w:val="20"/>
          <w:lang w:val="en-US"/>
        </w:rPr>
        <w:t>Mammen PLC Private Limited ICICI Pahal Goyal Megha Loke Vrinda Wable, Mumbai – 400 025 Maharashtra, India</w:t>
      </w:r>
      <w:r>
        <w:rPr>
          <w:rStyle w:val="Hyperlink9"/>
          <w:lang w:val="en-US"/>
        </w:rPr>
      </w:r>
      <w:r>
        <w:rPr>
          <w:rStyle w:val="Hyperlink9"/>
          <w:lang w:val="en-US"/>
        </w:rPr>
      </w:r>
      <w:r>
        <w:rPr>
          <w:rStyle w:val="None"/>
          <w:spacing w:val="-10"/>
          <w:sz w:val="20"/>
          <w:szCs w:val="20"/>
        </w:rPr>
      </w:r>
      <w:r>
        <w:rPr>
          <w:rStyle w:val="Hyperlink9"/>
          <w:lang w:val="pt-PT"/>
        </w:rPr>
      </w:r>
      <w:r>
        <w:rPr>
          <w:rStyle w:val="None"/>
          <w:spacing w:val="-10"/>
          <w:sz w:val="20"/>
          <w:szCs w:val="20"/>
        </w:rPr>
      </w:r>
      <w:r>
        <w:rPr>
          <w:rStyle w:val="Hyperlink9"/>
        </w:rPr>
      </w:r>
      <w:r>
        <w:rPr>
          <w:rStyle w:val="None"/>
          <w:spacing w:val="-9"/>
          <w:sz w:val="20"/>
          <w:szCs w:val="20"/>
        </w:rPr>
      </w:r>
      <w:r>
        <w:rPr>
          <w:rStyle w:val="Hyperlink9"/>
        </w:rPr>
      </w:r>
      <w:r>
        <w:rPr>
          <w:rStyle w:val="None"/>
          <w:spacing w:val="-9"/>
          <w:sz w:val="20"/>
          <w:szCs w:val="20"/>
        </w:rPr>
      </w:r>
      <w:r>
        <w:rPr>
          <w:rStyle w:val="Hyperlink9"/>
        </w:rPr>
      </w:r>
    </w:p>
    <w:p w14:paraId="0562F9D4" w14:textId="77777777" w:rsidR="00F81D74" w:rsidRDefault="00000000">
      <w:pPr>
        <w:pStyle w:val="Body"/>
        <w:ind w:left="88" w:right="7485"/>
        <w:rPr>
          <w:rStyle w:val="Hyperlink9"/>
        </w:rPr>
      </w:pPr>
      <w:r>
        <w:rPr>
          <w:rStyle w:val="None"/>
          <w:b/>
          <w:bCs/>
          <w:sz w:val="20"/>
          <w:szCs w:val="20"/>
          <w:lang w:val="en-US"/>
        </w:rPr>
        <w:t>Telephone: +91 22 6807 7100 Email: zapte@buch.com Website: www.icicisecurities.com</w:t>
      </w:r>
      <w:r>
        <w:rPr>
          <w:rStyle w:val="Hyperlink9"/>
        </w:rPr>
      </w:r>
      <w:r>
        <w:rPr>
          <w:rStyle w:val="None"/>
          <w:b/>
          <w:bCs/>
          <w:sz w:val="20"/>
          <w:szCs w:val="20"/>
          <w:lang w:val="en-US"/>
        </w:rPr>
      </w:r>
      <w:r>
        <w:rPr>
          <w:rStyle w:val="Hyperlink9"/>
        </w:rPr>
      </w:r>
      <w:hyperlink r:id="rId185" w:history="1">
        <w:r>
          <w:rPr>
            <w:rStyle w:val="Hyperlink9"/>
            <w:lang w:val="en-US"/>
          </w:rPr>
          <w:t>ksh@icicisecurities.com</w:t>
        </w:r>
      </w:hyperlink>
      <w:r>
        <w:rPr>
          <w:rStyle w:val="Hyperlink9"/>
        </w:rPr>
      </w:r>
      <w:r>
        <w:rPr>
          <w:rStyle w:val="None"/>
          <w:b/>
          <w:bCs/>
          <w:sz w:val="20"/>
          <w:szCs w:val="20"/>
          <w:lang w:val="en-US"/>
        </w:rPr>
      </w:r>
      <w:r>
        <w:rPr>
          <w:rStyle w:val="Hyperlink9"/>
        </w:rPr>
      </w:r>
      <w:r>
        <w:rPr>
          <w:rStyle w:val="None"/>
          <w:spacing w:val="-13"/>
          <w:sz w:val="20"/>
          <w:szCs w:val="20"/>
        </w:rPr>
      </w:r>
      <w:hyperlink r:id="rId186" w:history="1">
        <w:r>
          <w:rPr>
            <w:rStyle w:val="Hyperlink9"/>
            <w:lang w:val="it-IT"/>
          </w:rPr>
          <w:t>www.icicisecurities.com</w:t>
        </w:r>
      </w:hyperlink>
    </w:p>
    <w:p w14:paraId="4116ED6B" w14:textId="77777777" w:rsidR="00F81D74" w:rsidRDefault="00000000">
      <w:pPr>
        <w:pStyle w:val="Body"/>
        <w:spacing w:line="229" w:lineRule="exact"/>
        <w:ind w:left="88"/>
        <w:rPr>
          <w:rStyle w:val="Hyperlink9"/>
        </w:rPr>
      </w:pPr>
      <w:r>
        <w:rPr>
          <w:rStyle w:val="None"/>
          <w:b/>
          <w:bCs/>
          <w:sz w:val="20"/>
          <w:szCs w:val="20"/>
        </w:rPr>
        <w:t>Investor grievance E-mail: jagdish19@bala-wali.info</w:t>
      </w:r>
      <w:r>
        <w:rPr>
          <w:rStyle w:val="None"/>
          <w:b/>
          <w:bCs/>
          <w:spacing w:val="-5"/>
          <w:sz w:val="20"/>
          <w:szCs w:val="20"/>
        </w:rPr>
      </w:r>
      <w:r>
        <w:rPr>
          <w:rStyle w:val="None"/>
          <w:b/>
          <w:bCs/>
          <w:sz w:val="20"/>
          <w:szCs w:val="20"/>
        </w:rPr>
      </w:r>
      <w:r>
        <w:rPr>
          <w:rStyle w:val="None"/>
          <w:b/>
          <w:bCs/>
          <w:spacing w:val="-5"/>
          <w:sz w:val="20"/>
          <w:szCs w:val="20"/>
        </w:rPr>
      </w:r>
      <w:r>
        <w:rPr>
          <w:rStyle w:val="None"/>
          <w:b/>
          <w:bCs/>
          <w:sz w:val="20"/>
          <w:szCs w:val="20"/>
        </w:rPr>
      </w:r>
      <w:r>
        <w:rPr>
          <w:rStyle w:val="Hyperlink9"/>
        </w:rPr>
      </w:r>
      <w:r>
        <w:rPr>
          <w:rStyle w:val="None"/>
          <w:spacing w:val="-5"/>
          <w:sz w:val="20"/>
          <w:szCs w:val="20"/>
        </w:rPr>
      </w:r>
      <w:hyperlink r:id="rId187" w:history="1">
        <w:r>
          <w:rPr>
            <w:rStyle w:val="Hyperlink10"/>
            <w:lang w:val="it-IT"/>
          </w:rPr>
          <w:t>customercare@icicisecurities.com</w:t>
        </w:r>
      </w:hyperlink>
    </w:p>
    <w:p w14:paraId="279EEC94" w14:textId="77777777" w:rsidR="00F81D74" w:rsidRDefault="00000000">
      <w:pPr>
        <w:pStyle w:val="Body"/>
        <w:ind w:left="88"/>
        <w:rPr>
          <w:rStyle w:val="Hyperlink9"/>
        </w:rPr>
      </w:pPr>
      <w:r>
        <w:rPr>
          <w:rStyle w:val="None"/>
          <w:b/>
          <w:bCs/>
          <w:sz w:val="20"/>
          <w:szCs w:val="20"/>
          <w:lang w:val="en-US"/>
        </w:rPr>
        <w:t>Contact person: Rudra Patla/Tripti Chaudhuri</w:t>
      </w:r>
      <w:r>
        <w:rPr>
          <w:rStyle w:val="None"/>
          <w:b/>
          <w:bCs/>
          <w:spacing w:val="-7"/>
          <w:sz w:val="20"/>
          <w:szCs w:val="20"/>
        </w:rPr>
      </w:r>
      <w:r>
        <w:rPr>
          <w:rStyle w:val="None"/>
          <w:b/>
          <w:bCs/>
          <w:sz w:val="20"/>
          <w:szCs w:val="20"/>
          <w:lang w:val="it-IT"/>
        </w:rPr>
      </w:r>
      <w:r>
        <w:rPr>
          <w:rStyle w:val="Hyperlink9"/>
        </w:rPr>
      </w:r>
      <w:r>
        <w:rPr>
          <w:rStyle w:val="None"/>
          <w:spacing w:val="-7"/>
          <w:sz w:val="20"/>
          <w:szCs w:val="20"/>
        </w:rPr>
      </w:r>
      <w:r>
        <w:rPr>
          <w:rStyle w:val="Hyperlink9"/>
        </w:rPr>
      </w:r>
      <w:r>
        <w:rPr>
          <w:rStyle w:val="None"/>
          <w:spacing w:val="-5"/>
          <w:sz w:val="20"/>
          <w:szCs w:val="20"/>
        </w:rPr>
      </w:r>
      <w:r>
        <w:rPr>
          <w:rStyle w:val="Hyperlink9"/>
        </w:rPr>
      </w:r>
      <w:r>
        <w:rPr>
          <w:rStyle w:val="None"/>
          <w:spacing w:val="-7"/>
          <w:sz w:val="20"/>
          <w:szCs w:val="20"/>
        </w:rPr>
      </w:r>
      <w:r>
        <w:rPr>
          <w:rStyle w:val="Hyperlink10"/>
        </w:rPr>
      </w:r>
    </w:p>
    <w:p w14:paraId="16E6A0EA" w14:textId="77777777" w:rsidR="00F81D74" w:rsidRDefault="00F81D74">
      <w:pPr>
        <w:pStyle w:val="Body"/>
        <w:sectPr w:rsidR="00F81D74">
          <w:headerReference w:type="default" r:id="rId188"/>
          <w:footerReference w:type="default" r:id="rId189"/>
          <w:pgSz w:w="11920" w:h="16840"/>
          <w:pgMar w:top="1140" w:right="566" w:bottom="920" w:left="992" w:header="0" w:footer="0" w:gutter="0"/>
          <w:cols w:space="720"/>
        </w:sectPr>
      </w:pPr>
    </w:p>
    <w:p w14:paraId="28B7FEDC" w14:textId="77777777" w:rsidR="00F81D74" w:rsidRDefault="00000000">
      <w:pPr>
        <w:pStyle w:val="Body"/>
        <w:spacing w:before="65"/>
        <w:ind w:left="88"/>
        <w:rPr>
          <w:rStyle w:val="Hyperlink9"/>
        </w:rPr>
      </w:pPr>
      <w:r>
        <w:rPr>
          <w:rStyle w:val="None"/>
          <w:b/>
          <w:bCs/>
          <w:sz w:val="20"/>
          <w:szCs w:val="20"/>
        </w:rPr>
        <w:lastRenderedPageBreak/>
        <w:t>SEBI</w:t>
      </w:r>
      <w:r>
        <w:rPr>
          <w:rStyle w:val="None"/>
          <w:b/>
          <w:bCs/>
          <w:spacing w:val="-7"/>
          <w:sz w:val="20"/>
          <w:szCs w:val="20"/>
        </w:rPr>
        <w:t xml:space="preserve"> </w:t>
      </w:r>
      <w:r>
        <w:rPr>
          <w:rStyle w:val="None"/>
          <w:b/>
          <w:bCs/>
          <w:sz w:val="20"/>
          <w:szCs w:val="20"/>
          <w:lang w:val="fr-FR"/>
        </w:rPr>
        <w:t>registration</w:t>
      </w:r>
      <w:r>
        <w:rPr>
          <w:rStyle w:val="None"/>
          <w:b/>
          <w:bCs/>
          <w:spacing w:val="-5"/>
          <w:sz w:val="20"/>
          <w:szCs w:val="20"/>
        </w:rPr>
        <w:t xml:space="preserve"> </w:t>
      </w:r>
      <w:r>
        <w:rPr>
          <w:rStyle w:val="None"/>
          <w:b/>
          <w:bCs/>
          <w:sz w:val="20"/>
          <w:szCs w:val="20"/>
          <w:lang w:val="it-IT"/>
        </w:rPr>
        <w:t>no.</w:t>
      </w:r>
      <w:r>
        <w:rPr>
          <w:rStyle w:val="Hyperlink9"/>
        </w:rPr>
        <w:t>:</w:t>
      </w:r>
      <w:r>
        <w:rPr>
          <w:rStyle w:val="None"/>
          <w:spacing w:val="-5"/>
          <w:sz w:val="20"/>
          <w:szCs w:val="20"/>
        </w:rPr>
        <w:t xml:space="preserve"> </w:t>
      </w:r>
      <w:r>
        <w:rPr>
          <w:rStyle w:val="Hyperlink10"/>
        </w:rPr>
        <w:t>INM000011179</w:t>
      </w:r>
    </w:p>
    <w:p w14:paraId="35B90D32" w14:textId="77777777" w:rsidR="00F81D74" w:rsidRDefault="00000000">
      <w:pPr>
        <w:pStyle w:val="Heading3"/>
        <w:spacing w:before="31" w:line="430" w:lineRule="atLeast"/>
        <w:ind w:right="6005"/>
      </w:pPr>
      <w:r>
        <w:rPr>
          <w:rStyle w:val="Hyperlink4"/>
          <w:lang w:val="it-IT"/>
        </w:rPr>
        <w:t>Lajita Dayal to our Company as to Reva Dhar Trilegal</w:t>
      </w:r>
      <w:r>
        <w:rPr>
          <w:rStyle w:val="None"/>
        </w:rPr>
      </w:r>
      <w:r>
        <w:rPr>
          <w:rStyle w:val="Hyperlink4"/>
          <w:lang w:val="en-US"/>
        </w:rPr>
      </w:r>
      <w:r>
        <w:rPr>
          <w:rStyle w:val="None"/>
        </w:rPr>
      </w:r>
      <w:r>
        <w:rPr>
          <w:rStyle w:val="Hyperlink4"/>
        </w:rPr>
      </w:r>
      <w:r>
        <w:rPr>
          <w:rStyle w:val="None"/>
        </w:rPr>
      </w:r>
      <w:r>
        <w:rPr>
          <w:rStyle w:val="Hyperlink4"/>
          <w:lang w:val="fr-FR"/>
        </w:rPr>
      </w:r>
      <w:r>
        <w:rPr>
          <w:rStyle w:val="None"/>
        </w:rPr>
      </w:r>
      <w:r>
        <w:rPr>
          <w:rStyle w:val="Hyperlink4"/>
          <w:lang w:val="en-US"/>
        </w:rPr>
      </w:r>
      <w:r>
        <w:rPr>
          <w:rStyle w:val="None"/>
        </w:rPr>
      </w:r>
      <w:r>
        <w:rPr>
          <w:rStyle w:val="Hyperlink4"/>
        </w:rPr>
      </w:r>
      <w:r>
        <w:rPr>
          <w:rStyle w:val="None"/>
        </w:rPr>
      </w:r>
      <w:r>
        <w:rPr>
          <w:rStyle w:val="Hyperlink4"/>
        </w:rPr>
      </w:r>
      <w:r>
        <w:rPr>
          <w:rStyle w:val="None"/>
        </w:rPr>
      </w:r>
      <w:r>
        <w:rPr>
          <w:rStyle w:val="Hyperlink4"/>
          <w:lang w:val="it-IT"/>
        </w:rPr>
      </w:r>
      <w:r>
        <w:rPr>
          <w:rStyle w:val="None"/>
        </w:rPr>
      </w:r>
      <w:r>
        <w:rPr>
          <w:rStyle w:val="Hyperlink4"/>
          <w:lang w:val="en-US"/>
        </w:rPr>
      </w:r>
      <w:r>
        <w:rPr>
          <w:rStyle w:val="Hyperlink5"/>
        </w:rPr>
      </w:r>
    </w:p>
    <w:p w14:paraId="173C17C0" w14:textId="77777777" w:rsidR="00F81D74" w:rsidRDefault="00000000">
      <w:pPr>
        <w:pStyle w:val="BodyText"/>
        <w:ind w:left="88"/>
      </w:pPr>
      <w:r>
        <w:rPr>
          <w:rStyle w:val="Hyperlink4"/>
        </w:rPr>
        <w:t>Bina Solanki Centre</w:t>
      </w:r>
      <w:r>
        <w:rPr>
          <w:rStyle w:val="None"/>
        </w:rPr>
      </w:r>
      <w:r>
        <w:rPr>
          <w:rStyle w:val="Hyperlink4"/>
        </w:rPr>
      </w:r>
      <w:r>
        <w:rPr>
          <w:rStyle w:val="None"/>
        </w:rPr>
      </w:r>
      <w:r>
        <w:rPr>
          <w:rStyle w:val="Hyperlink5"/>
        </w:rPr>
      </w:r>
    </w:p>
    <w:p w14:paraId="7767D965" w14:textId="77777777" w:rsidR="00F81D74" w:rsidRDefault="00000000">
      <w:pPr>
        <w:pStyle w:val="BodyText"/>
        <w:spacing w:before="1"/>
        <w:ind w:left="88"/>
      </w:pPr>
      <w:r>
        <w:rPr>
          <w:rStyle w:val="Hyperlink4"/>
        </w:rPr>
        <w:t>10</w:t>
      </w:r>
      <w:r>
        <w:rPr>
          <w:rStyle w:val="None"/>
          <w:vertAlign w:val="superscript"/>
        </w:rPr>
        <w:t>th</w:t>
      </w:r>
      <w:r>
        <w:rPr>
          <w:rStyle w:val="None"/>
        </w:rPr>
        <w:t xml:space="preserve"> Floor, Tower 2A &amp; 2B</w:t>
      </w:r>
    </w:p>
    <w:p w14:paraId="660BDDD1" w14:textId="77777777" w:rsidR="00F81D74" w:rsidRDefault="00000000">
      <w:pPr>
        <w:pStyle w:val="BodyText"/>
        <w:ind w:left="88" w:right="6503"/>
      </w:pPr>
      <w:r>
        <w:rPr>
          <w:rStyle w:val="Hyperlink4"/>
        </w:rPr>
        <w:t>Ayushman Balan Marg, Wahab Khatri (West) Mumbai – 400 013</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70498AF1" w14:textId="77777777" w:rsidR="00F81D74" w:rsidRDefault="00000000">
      <w:pPr>
        <w:pStyle w:val="BodyText"/>
        <w:spacing w:line="228" w:lineRule="exact"/>
        <w:ind w:left="88"/>
      </w:pPr>
      <w:r>
        <w:rPr>
          <w:rStyle w:val="Hyperlink4"/>
        </w:rPr>
        <w:t>Maharashtra,</w:t>
      </w:r>
      <w:r>
        <w:rPr>
          <w:rStyle w:val="None"/>
        </w:rPr>
        <w:t xml:space="preserve"> </w:t>
      </w:r>
      <w:r>
        <w:rPr>
          <w:rStyle w:val="Hyperlink5"/>
        </w:rPr>
        <w:t>India</w:t>
      </w:r>
    </w:p>
    <w:p w14:paraId="50642E98" w14:textId="77777777" w:rsidR="00F81D74" w:rsidRDefault="00000000">
      <w:pPr>
        <w:pStyle w:val="Body"/>
        <w:ind w:left="88"/>
        <w:rPr>
          <w:rStyle w:val="Hyperlink9"/>
        </w:rPr>
      </w:pPr>
      <w:r>
        <w:rPr>
          <w:rStyle w:val="None"/>
          <w:b/>
          <w:bCs/>
          <w:sz w:val="20"/>
          <w:szCs w:val="20"/>
          <w:lang w:val="en-US"/>
        </w:rPr>
        <w:t>Email: jasonverma@nagarajan.com</w:t>
      </w:r>
      <w:r>
        <w:rPr>
          <w:rStyle w:val="Hyperlink9"/>
        </w:rPr>
      </w:r>
      <w:r>
        <w:rPr>
          <w:rStyle w:val="None"/>
          <w:spacing w:val="-5"/>
          <w:sz w:val="20"/>
          <w:szCs w:val="20"/>
        </w:rPr>
      </w:r>
      <w:hyperlink r:id="rId190" w:history="1">
        <w:r>
          <w:rPr>
            <w:rStyle w:val="Hyperlink10"/>
          </w:rPr>
          <w:t>ipo@trilegal.com</w:t>
        </w:r>
      </w:hyperlink>
    </w:p>
    <w:p w14:paraId="2E5C5E8D" w14:textId="77777777" w:rsidR="00F81D74" w:rsidRDefault="00000000">
      <w:pPr>
        <w:pStyle w:val="Body"/>
        <w:spacing w:before="1"/>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22</w:t>
      </w:r>
      <w:r>
        <w:rPr>
          <w:rStyle w:val="None"/>
          <w:spacing w:val="-5"/>
          <w:sz w:val="20"/>
          <w:szCs w:val="20"/>
        </w:rPr>
        <w:t xml:space="preserve"> </w:t>
      </w:r>
      <w:r>
        <w:rPr>
          <w:rStyle w:val="Hyperlink9"/>
        </w:rPr>
        <w:t>4079</w:t>
      </w:r>
      <w:r>
        <w:rPr>
          <w:rStyle w:val="None"/>
          <w:spacing w:val="-2"/>
          <w:sz w:val="20"/>
          <w:szCs w:val="20"/>
        </w:rPr>
        <w:t xml:space="preserve"> </w:t>
      </w:r>
      <w:r>
        <w:rPr>
          <w:rStyle w:val="None"/>
          <w:spacing w:val="-3"/>
          <w:sz w:val="20"/>
          <w:szCs w:val="20"/>
        </w:rPr>
        <w:t>1000</w:t>
      </w:r>
    </w:p>
    <w:p w14:paraId="28A41F31" w14:textId="77777777" w:rsidR="00F81D74" w:rsidRDefault="00F81D74">
      <w:pPr>
        <w:pStyle w:val="BodyText"/>
        <w:spacing w:before="1"/>
      </w:pPr>
    </w:p>
    <w:p w14:paraId="3B4D57B8" w14:textId="77777777" w:rsidR="00F81D74" w:rsidRDefault="00000000">
      <w:pPr>
        <w:pStyle w:val="Heading3"/>
        <w:spacing w:before="0"/>
      </w:pPr>
      <w:r>
        <w:rPr>
          <w:rStyle w:val="Hyperlink4"/>
          <w:lang w:val="it-IT"/>
        </w:rPr>
        <w:t>Registrar</w:t>
      </w:r>
      <w:r>
        <w:rPr>
          <w:rStyle w:val="None"/>
        </w:rPr>
        <w:t xml:space="preserve"> </w:t>
      </w:r>
      <w:r>
        <w:rPr>
          <w:rStyle w:val="Hyperlink4"/>
        </w:rPr>
        <w:t>to</w:t>
      </w:r>
      <w:r>
        <w:rPr>
          <w:rStyle w:val="None"/>
        </w:rPr>
        <w:t xml:space="preserve"> </w:t>
      </w:r>
      <w:r>
        <w:rPr>
          <w:rStyle w:val="Hyperlink4"/>
          <w:lang w:val="en-US"/>
        </w:rPr>
        <w:t>the</w:t>
      </w:r>
      <w:r>
        <w:rPr>
          <w:rStyle w:val="None"/>
        </w:rPr>
        <w:t xml:space="preserve"> </w:t>
      </w:r>
      <w:r>
        <w:rPr>
          <w:rStyle w:val="Hyperlink5"/>
          <w:lang w:val="en-US"/>
        </w:rPr>
        <w:t>Offer</w:t>
      </w:r>
    </w:p>
    <w:p w14:paraId="212AFB2C" w14:textId="77777777" w:rsidR="00F81D74" w:rsidRDefault="00000000">
      <w:pPr>
        <w:pStyle w:val="Body"/>
        <w:spacing w:before="199"/>
        <w:ind w:left="88" w:right="6503"/>
        <w:rPr>
          <w:rStyle w:val="Hyperlink9"/>
        </w:rPr>
      </w:pPr>
      <w:r>
        <w:rPr>
          <w:rStyle w:val="None"/>
          <w:b/>
          <w:bCs/>
          <w:sz w:val="20"/>
          <w:szCs w:val="20"/>
          <w:lang w:val="en-US"/>
        </w:rPr>
        <w:t>Apte, Vyas and Radhakrishnan Private Limited (Pal Ltd Private Limited) C-101, Embassy 247</w:t>
      </w:r>
      <w:r>
        <w:rPr>
          <w:rStyle w:val="None"/>
          <w:b/>
          <w:bCs/>
          <w:i/>
          <w:iCs/>
          <w:sz w:val="20"/>
          <w:szCs w:val="20"/>
          <w:lang w:val="en-US"/>
        </w:rPr>
      </w:r>
      <w:r>
        <w:rPr>
          <w:rStyle w:val="None"/>
          <w:b/>
          <w:bCs/>
          <w:i/>
          <w:iCs/>
          <w:spacing w:val="-9"/>
          <w:sz w:val="20"/>
          <w:szCs w:val="20"/>
        </w:rPr>
      </w:r>
      <w:r>
        <w:rPr>
          <w:rStyle w:val="None"/>
          <w:b/>
          <w:bCs/>
          <w:i/>
          <w:iCs/>
          <w:sz w:val="20"/>
          <w:szCs w:val="20"/>
          <w:lang w:val="de-DE"/>
        </w:rPr>
      </w:r>
      <w:r>
        <w:rPr>
          <w:rStyle w:val="None"/>
          <w:b/>
          <w:bCs/>
          <w:i/>
          <w:iCs/>
          <w:spacing w:val="-9"/>
          <w:sz w:val="20"/>
          <w:szCs w:val="20"/>
        </w:rPr>
      </w:r>
      <w:r>
        <w:rPr>
          <w:rStyle w:val="None"/>
          <w:b/>
          <w:bCs/>
          <w:i/>
          <w:iCs/>
          <w:sz w:val="20"/>
          <w:szCs w:val="20"/>
          <w:lang w:val="en-US"/>
        </w:rPr>
      </w:r>
      <w:r>
        <w:rPr>
          <w:rStyle w:val="None"/>
          <w:b/>
          <w:bCs/>
          <w:i/>
          <w:iCs/>
          <w:spacing w:val="-9"/>
          <w:sz w:val="20"/>
          <w:szCs w:val="20"/>
        </w:rPr>
      </w:r>
      <w:r>
        <w:rPr>
          <w:rStyle w:val="None"/>
          <w:b/>
          <w:bCs/>
          <w:i/>
          <w:iCs/>
          <w:sz w:val="20"/>
          <w:szCs w:val="20"/>
          <w:lang w:val="it-IT"/>
        </w:rPr>
      </w:r>
      <w:r>
        <w:rPr>
          <w:rStyle w:val="None"/>
          <w:b/>
          <w:bCs/>
          <w:i/>
          <w:iCs/>
          <w:spacing w:val="-7"/>
          <w:sz w:val="20"/>
          <w:szCs w:val="20"/>
        </w:rPr>
      </w:r>
      <w:r>
        <w:rPr>
          <w:rStyle w:val="None"/>
          <w:b/>
          <w:bCs/>
          <w:i/>
          <w:iCs/>
          <w:sz w:val="20"/>
          <w:szCs w:val="20"/>
        </w:rPr>
      </w:r>
      <w:r>
        <w:rPr>
          <w:rStyle w:val="None"/>
          <w:b/>
          <w:bCs/>
          <w:i/>
          <w:iCs/>
          <w:spacing w:val="-9"/>
          <w:sz w:val="20"/>
          <w:szCs w:val="20"/>
        </w:rPr>
      </w:r>
      <w:r>
        <w:rPr>
          <w:rStyle w:val="None"/>
          <w:b/>
          <w:bCs/>
          <w:i/>
          <w:iCs/>
          <w:sz w:val="20"/>
          <w:szCs w:val="20"/>
          <w:lang w:val="en-US"/>
        </w:rPr>
      </w:r>
      <w:r>
        <w:rPr>
          <w:rStyle w:val="Hyperlink9"/>
        </w:rPr>
      </w:r>
    </w:p>
    <w:p w14:paraId="08F28BD9" w14:textId="77777777" w:rsidR="00F81D74" w:rsidRDefault="00000000">
      <w:pPr>
        <w:pStyle w:val="BodyText"/>
        <w:ind w:left="88" w:right="7173"/>
        <w:jc w:val="both"/>
      </w:pPr>
      <w:r>
        <w:rPr>
          <w:rStyle w:val="Hyperlink4"/>
        </w:rPr>
        <w:t>1st 123 Innovation Way, Tech City, New Delhi - 110001, India, (Maharashtra), Geetika Luthra: +91 81081 14949</w:t>
      </w:r>
      <w:r>
        <w:rPr>
          <w:rStyle w:val="None"/>
          <w:vertAlign w:val="superscript"/>
        </w:rPr>
      </w:r>
      <w:r>
        <w:rPr>
          <w:rStyle w:val="None"/>
        </w:rPr>
      </w:r>
      <w:r>
        <w:rPr>
          <w:rStyle w:val="None"/>
          <w:b/>
          <w:bCs/>
        </w:rPr>
      </w:r>
      <w:r>
        <w:rPr>
          <w:rStyle w:val="None"/>
        </w:rPr>
      </w:r>
    </w:p>
    <w:p w14:paraId="5BEBB489" w14:textId="77777777" w:rsidR="00F81D74" w:rsidRDefault="00000000">
      <w:pPr>
        <w:pStyle w:val="BodyText"/>
        <w:spacing w:before="1"/>
        <w:ind w:left="88"/>
      </w:pPr>
      <w:r>
        <w:rPr>
          <w:rStyle w:val="None"/>
          <w:b/>
          <w:bCs/>
        </w:rPr>
        <w:t>E-mail: nbail@dave.com</w:t>
      </w:r>
      <w:r>
        <w:rPr>
          <w:rStyle w:val="Hyperlink4"/>
        </w:rPr>
      </w:r>
      <w:r>
        <w:rPr>
          <w:rStyle w:val="None"/>
        </w:rPr>
      </w:r>
      <w:hyperlink r:id="rId191" w:history="1">
        <w:r>
          <w:rPr>
            <w:rStyle w:val="Hyperlink5"/>
          </w:rPr>
          <w:t>kshinternational.ipo@in.mpms.mufg.com</w:t>
        </w:r>
      </w:hyperlink>
    </w:p>
    <w:p w14:paraId="7C79C827" w14:textId="77777777" w:rsidR="00F81D74" w:rsidRDefault="00000000">
      <w:pPr>
        <w:pStyle w:val="Body"/>
        <w:spacing w:line="229" w:lineRule="exact"/>
        <w:ind w:left="88"/>
        <w:rPr>
          <w:rStyle w:val="Hyperlink9"/>
        </w:rPr>
      </w:pPr>
      <w:r>
        <w:rPr>
          <w:rStyle w:val="None"/>
          <w:b/>
          <w:bCs/>
          <w:sz w:val="20"/>
          <w:szCs w:val="20"/>
        </w:rPr>
        <w:t>Investor grievance E-mail: nbail@dave.com</w:t>
      </w:r>
      <w:r>
        <w:rPr>
          <w:rStyle w:val="None"/>
          <w:b/>
          <w:bCs/>
          <w:spacing w:val="-5"/>
          <w:sz w:val="20"/>
          <w:szCs w:val="20"/>
        </w:rPr>
      </w:r>
      <w:r>
        <w:rPr>
          <w:rStyle w:val="None"/>
          <w:b/>
          <w:bCs/>
          <w:sz w:val="20"/>
          <w:szCs w:val="20"/>
        </w:rPr>
      </w:r>
      <w:r>
        <w:rPr>
          <w:rStyle w:val="None"/>
          <w:b/>
          <w:bCs/>
          <w:spacing w:val="-5"/>
          <w:sz w:val="20"/>
          <w:szCs w:val="20"/>
        </w:rPr>
      </w:r>
      <w:r>
        <w:rPr>
          <w:rStyle w:val="None"/>
          <w:b/>
          <w:bCs/>
          <w:sz w:val="20"/>
          <w:szCs w:val="20"/>
        </w:rPr>
      </w:r>
      <w:r>
        <w:rPr>
          <w:rStyle w:val="Hyperlink9"/>
        </w:rPr>
      </w:r>
      <w:r>
        <w:rPr>
          <w:rStyle w:val="None"/>
          <w:spacing w:val="-5"/>
          <w:sz w:val="20"/>
          <w:szCs w:val="20"/>
        </w:rPr>
      </w:r>
      <w:hyperlink r:id="rId192" w:history="1">
        <w:r>
          <w:rPr>
            <w:rStyle w:val="Hyperlink10"/>
            <w:lang w:val="de-DE"/>
          </w:rPr>
          <w:t>kshinternational.ipo@in.mpms.mufg.com</w:t>
        </w:r>
      </w:hyperlink>
    </w:p>
    <w:p w14:paraId="67007EF2" w14:textId="77777777" w:rsidR="00F81D74" w:rsidRDefault="00000000">
      <w:pPr>
        <w:pStyle w:val="Body"/>
        <w:ind w:left="88" w:right="6992"/>
        <w:rPr>
          <w:rStyle w:val="Hyperlink9"/>
        </w:rPr>
      </w:pPr>
      <w:r>
        <w:rPr>
          <w:rStyle w:val="None"/>
          <w:b/>
          <w:bCs/>
          <w:sz w:val="20"/>
          <w:szCs w:val="20"/>
          <w:lang w:val="en-US"/>
        </w:rPr>
        <w:t>Website: www.in.mpms.mufg.com Falan Roy: Ayush Misra SEBI Registration No.: INR000004058</w:t>
      </w:r>
      <w:r>
        <w:rPr>
          <w:rStyle w:val="Hyperlink9"/>
        </w:rPr>
      </w:r>
      <w:hyperlink r:id="rId193" w:history="1">
        <w:r>
          <w:rPr>
            <w:rStyle w:val="Hyperlink9"/>
          </w:rPr>
          <w:t>www.in.mpms.mufg.com</w:t>
        </w:r>
      </w:hyperlink>
      <w:r>
        <w:rPr>
          <w:rStyle w:val="Hyperlink9"/>
        </w:rPr>
      </w:r>
      <w:r>
        <w:rPr>
          <w:rStyle w:val="None"/>
          <w:b/>
          <w:bCs/>
          <w:sz w:val="20"/>
          <w:szCs w:val="20"/>
          <w:lang w:val="en-US"/>
        </w:rPr>
      </w:r>
      <w:r>
        <w:rPr>
          <w:rStyle w:val="Hyperlink9"/>
        </w:rPr>
      </w:r>
      <w:r>
        <w:rPr>
          <w:rStyle w:val="None"/>
          <w:b/>
          <w:bCs/>
          <w:sz w:val="20"/>
          <w:szCs w:val="20"/>
        </w:rPr>
      </w:r>
      <w:r>
        <w:rPr>
          <w:rStyle w:val="None"/>
          <w:b/>
          <w:bCs/>
          <w:spacing w:val="-13"/>
          <w:sz w:val="20"/>
          <w:szCs w:val="20"/>
        </w:rPr>
      </w:r>
      <w:r>
        <w:rPr>
          <w:rStyle w:val="None"/>
          <w:b/>
          <w:bCs/>
          <w:sz w:val="20"/>
          <w:szCs w:val="20"/>
          <w:lang w:val="de-DE"/>
        </w:rPr>
      </w:r>
      <w:r>
        <w:rPr>
          <w:rStyle w:val="None"/>
          <w:b/>
          <w:bCs/>
          <w:spacing w:val="-11"/>
          <w:sz w:val="20"/>
          <w:szCs w:val="20"/>
        </w:rPr>
      </w:r>
      <w:r>
        <w:rPr>
          <w:rStyle w:val="None"/>
          <w:b/>
          <w:bCs/>
          <w:sz w:val="20"/>
          <w:szCs w:val="20"/>
          <w:lang w:val="it-IT"/>
        </w:rPr>
      </w:r>
      <w:r>
        <w:rPr>
          <w:rStyle w:val="None"/>
          <w:b/>
          <w:bCs/>
          <w:spacing w:val="-11"/>
          <w:sz w:val="20"/>
          <w:szCs w:val="20"/>
        </w:rPr>
      </w:r>
      <w:r>
        <w:rPr>
          <w:rStyle w:val="Hyperlink9"/>
        </w:rPr>
      </w:r>
    </w:p>
    <w:p w14:paraId="1912F0A5" w14:textId="77777777" w:rsidR="00F81D74" w:rsidRDefault="00000000">
      <w:pPr>
        <w:pStyle w:val="BodyText"/>
        <w:spacing w:before="1"/>
        <w:ind w:left="88"/>
      </w:pPr>
      <w:r>
        <w:rPr>
          <w:rStyle w:val="None"/>
          <w:b/>
          <w:bCs/>
        </w:rPr>
        <w:t>URL of SEBI website</w:t>
      </w:r>
      <w:r>
        <w:rPr>
          <w:rStyle w:val="Hyperlink4"/>
        </w:rPr>
        <w:t>:</w:t>
      </w:r>
      <w:r>
        <w:rPr>
          <w:rStyle w:val="None"/>
        </w:rPr>
        <w:t xml:space="preserve"> </w:t>
      </w:r>
      <w:hyperlink r:id="rId194" w:history="1">
        <w:r>
          <w:rPr>
            <w:rStyle w:val="Hyperlink5"/>
          </w:rPr>
          <w:t>www.sebi.gov.in/sebiweb/other/OtherAction.do?doRecognisedFpi=yes&amp;intmId=10</w:t>
        </w:r>
      </w:hyperlink>
    </w:p>
    <w:p w14:paraId="06A69E8B" w14:textId="77777777" w:rsidR="00F81D74" w:rsidRDefault="00000000">
      <w:pPr>
        <w:pStyle w:val="BodyText"/>
        <w:ind w:left="88"/>
      </w:pPr>
      <w:r>
        <w:rPr>
          <w:rStyle w:val="None"/>
          <w:b/>
          <w:bCs/>
        </w:rPr>
        <w:t>CIN: U91448MH2020PTC433302</w:t>
      </w:r>
      <w:r>
        <w:rPr>
          <w:rStyle w:val="Hyperlink5"/>
        </w:rPr>
      </w:r>
    </w:p>
    <w:p w14:paraId="411D019A" w14:textId="77777777" w:rsidR="00F81D74" w:rsidRDefault="00000000">
      <w:pPr>
        <w:pStyle w:val="Body"/>
        <w:spacing w:before="31" w:line="430" w:lineRule="atLeast"/>
        <w:ind w:left="88" w:right="7924"/>
        <w:rPr>
          <w:rStyle w:val="None"/>
          <w:b/>
          <w:bCs/>
          <w:sz w:val="20"/>
          <w:szCs w:val="20"/>
        </w:rPr>
      </w:pPr>
      <w:r>
        <w:rPr>
          <w:rStyle w:val="None"/>
          <w:b/>
          <w:bCs/>
          <w:sz w:val="20"/>
          <w:szCs w:val="20"/>
          <w:lang w:val="en-US"/>
        </w:rPr>
        <w:t>Bankers to the Vasudha Dalal Sneha Sundaram HDFC Pallavi Upadhyay</w:t>
      </w:r>
      <w:r>
        <w:rPr>
          <w:rStyle w:val="None"/>
          <w:b/>
          <w:bCs/>
          <w:i/>
          <w:iCs/>
          <w:sz w:val="20"/>
          <w:szCs w:val="20"/>
          <w:lang w:val="en-US"/>
        </w:rPr>
      </w:r>
      <w:r>
        <w:rPr>
          <w:rStyle w:val="None"/>
          <w:b/>
          <w:bCs/>
          <w:i/>
          <w:iCs/>
          <w:spacing w:val="-13"/>
          <w:sz w:val="20"/>
          <w:szCs w:val="20"/>
        </w:rPr>
      </w:r>
      <w:r>
        <w:rPr>
          <w:rStyle w:val="None"/>
          <w:b/>
          <w:bCs/>
          <w:i/>
          <w:iCs/>
          <w:sz w:val="20"/>
          <w:szCs w:val="20"/>
          <w:lang w:val="fr-FR"/>
        </w:rPr>
      </w:r>
      <w:r>
        <w:rPr>
          <w:rStyle w:val="None"/>
          <w:b/>
          <w:bCs/>
          <w:i/>
          <w:iCs/>
          <w:spacing w:val="-11"/>
          <w:sz w:val="20"/>
          <w:szCs w:val="20"/>
        </w:rPr>
      </w:r>
      <w:r>
        <w:rPr>
          <w:rStyle w:val="None"/>
          <w:b/>
          <w:bCs/>
          <w:i/>
          <w:iCs/>
          <w:sz w:val="20"/>
          <w:szCs w:val="20"/>
          <w:lang w:val="de-DE"/>
        </w:rPr>
      </w:r>
      <w:r>
        <w:rPr>
          <w:rStyle w:val="None"/>
          <w:b/>
          <w:bCs/>
          <w:sz w:val="20"/>
          <w:szCs w:val="20"/>
          <w:lang w:val="nl-NL"/>
        </w:rPr>
      </w:r>
    </w:p>
    <w:p w14:paraId="10D35940" w14:textId="77777777" w:rsidR="00F81D74" w:rsidRDefault="00000000">
      <w:pPr>
        <w:pStyle w:val="BodyText"/>
        <w:ind w:left="88" w:right="6005"/>
      </w:pPr>
      <w:r>
        <w:rPr>
          <w:rStyle w:val="Hyperlink4"/>
        </w:rPr>
        <w:t>Nadkarni, Gala and Atwal Private Limited, FIG-OPS Department – Lodha I Nakul Sandhu Campus, O-3 Level</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171399BC" w14:textId="77777777" w:rsidR="00F81D74" w:rsidRDefault="00000000">
      <w:pPr>
        <w:pStyle w:val="BodyText"/>
        <w:ind w:left="88" w:right="5111"/>
      </w:pPr>
      <w:r>
        <w:rPr>
          <w:rStyle w:val="Hyperlink4"/>
        </w:rPr>
        <w:t>Next to Unnati Malhotra Station, Kanjurmarg (East) Mumbai – 400042, Maharashtra, India</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65FD7E96" w14:textId="77777777" w:rsidR="00F81D74" w:rsidRDefault="00000000">
      <w:pPr>
        <w:pStyle w:val="BodyText"/>
        <w:ind w:left="88"/>
      </w:pPr>
      <w:r>
        <w:rPr>
          <w:rStyle w:val="None"/>
          <w:b/>
          <w:bCs/>
        </w:rPr>
        <w:t>Telephone: +91 22 04764023, +91 22 05874578 and +91 22 09466480</w:t>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5"/>
        </w:rPr>
      </w:r>
    </w:p>
    <w:p w14:paraId="48EE30A9" w14:textId="77777777" w:rsidR="00F81D74" w:rsidRDefault="00000000">
      <w:pPr>
        <w:pStyle w:val="BodyText"/>
        <w:ind w:left="88" w:right="2223"/>
      </w:pPr>
      <w:r>
        <w:rPr>
          <w:rStyle w:val="None"/>
          <w:b/>
          <w:bCs/>
        </w:rPr>
        <w:t>Email: baralwarinder@tara.com, davegarima@varghese.com swalia@dalal-bose.com, ntalwar@seth-chhabra.com, and nagarimaran@dayal.biz Website: www.hdfcbank.com</w:t>
      </w:r>
      <w:hyperlink r:id="rId195" w:history="1">
        <w:r>
          <w:rPr>
            <w:rStyle w:val="Hyperlink4"/>
          </w:rPr>
          <w:t>siddharth.jadhav@hdfcbank.com,</w:t>
        </w:r>
      </w:hyperlink>
      <w:r>
        <w:rPr>
          <w:rStyle w:val="Hyperlink4"/>
        </w:rPr>
      </w:r>
      <w:hyperlink r:id="rId196" w:history="1">
        <w:r>
          <w:rPr>
            <w:rStyle w:val="Hyperlink4"/>
          </w:rPr>
          <w:t>sachin.gawade@hdfcbank.com</w:t>
        </w:r>
      </w:hyperlink>
      <w:r>
        <w:rPr>
          <w:rStyle w:val="Hyperlink4"/>
        </w:rPr>
      </w:r>
      <w:hyperlink r:id="rId197" w:history="1">
        <w:r>
          <w:rPr>
            <w:rStyle w:val="Hyperlink4"/>
          </w:rPr>
          <w:t>eric.bacha@hdfcbank.com</w:t>
        </w:r>
      </w:hyperlink>
      <w:r>
        <w:rPr>
          <w:rStyle w:val="Hyperlink4"/>
        </w:rPr>
      </w:r>
      <w:r>
        <w:rPr>
          <w:rStyle w:val="None"/>
        </w:rPr>
      </w:r>
      <w:hyperlink r:id="rId198" w:history="1">
        <w:r>
          <w:rPr>
            <w:rStyle w:val="Hyperlink4"/>
          </w:rPr>
          <w:t>tushar.gavankar@hdfcbank.com</w:t>
        </w:r>
      </w:hyperlink>
      <w:r>
        <w:rPr>
          <w:rStyle w:val="Hyperlink4"/>
        </w:rPr>
      </w:r>
      <w:r>
        <w:rPr>
          <w:rStyle w:val="None"/>
        </w:rPr>
      </w:r>
      <w:r>
        <w:rPr>
          <w:rStyle w:val="Hyperlink4"/>
        </w:rPr>
      </w:r>
      <w:r>
        <w:rPr>
          <w:rStyle w:val="None"/>
        </w:rPr>
      </w:r>
      <w:hyperlink r:id="rId199" w:history="1">
        <w:r>
          <w:rPr>
            <w:rStyle w:val="Hyperlink4"/>
          </w:rPr>
          <w:t>pravin.teli2@hdfcbank.com</w:t>
        </w:r>
      </w:hyperlink>
      <w:r>
        <w:rPr>
          <w:rStyle w:val="Hyperlink4"/>
        </w:rPr>
      </w:r>
      <w:r>
        <w:rPr>
          <w:rStyle w:val="None"/>
          <w:b/>
          <w:bCs/>
        </w:rPr>
      </w:r>
      <w:r>
        <w:rPr>
          <w:rStyle w:val="Hyperlink4"/>
        </w:rPr>
      </w:r>
      <w:hyperlink r:id="rId200" w:history="1">
        <w:r>
          <w:rPr>
            <w:rStyle w:val="Hyperlink4"/>
          </w:rPr>
          <w:t>www.hdfcbank.com</w:t>
        </w:r>
      </w:hyperlink>
    </w:p>
    <w:p w14:paraId="74CD9A02" w14:textId="77777777" w:rsidR="00F81D74" w:rsidRDefault="00000000">
      <w:pPr>
        <w:pStyle w:val="BodyText"/>
        <w:spacing w:line="229" w:lineRule="exact"/>
        <w:ind w:left="88"/>
      </w:pPr>
      <w:r>
        <w:rPr>
          <w:rStyle w:val="None"/>
          <w:b/>
          <w:bCs/>
        </w:rPr>
        <w:t>Falan Roy: Oeshi Bhavsar/ Rushil Jain/ Hritik Bajaj/ Pavani Nazareth/ Yadavi Pai</w:t>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5"/>
        </w:rPr>
      </w:r>
    </w:p>
    <w:p w14:paraId="0E9A3E08" w14:textId="77777777" w:rsidR="00F81D74" w:rsidRDefault="00000000">
      <w:pPr>
        <w:pStyle w:val="Body"/>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4E4A83C2" w14:textId="77777777" w:rsidR="00F81D74" w:rsidRDefault="00000000">
      <w:pPr>
        <w:pStyle w:val="BodyText"/>
        <w:spacing w:before="1"/>
        <w:ind w:left="88"/>
      </w:pPr>
      <w:r>
        <w:rPr>
          <w:rStyle w:val="None"/>
          <w:b/>
          <w:bCs/>
        </w:rPr>
        <w:t>CIN: U06521MH2020PTC209450</w:t>
      </w:r>
      <w:r>
        <w:rPr>
          <w:rStyle w:val="Hyperlink5"/>
        </w:rPr>
      </w:r>
    </w:p>
    <w:p w14:paraId="1BAD94ED" w14:textId="77777777" w:rsidR="00F81D74" w:rsidRDefault="00F81D74">
      <w:pPr>
        <w:pStyle w:val="BodyText"/>
      </w:pPr>
    </w:p>
    <w:p w14:paraId="6D370DB4" w14:textId="77777777" w:rsidR="00F81D74" w:rsidRDefault="00000000">
      <w:pPr>
        <w:pStyle w:val="Body"/>
        <w:ind w:left="88"/>
        <w:rPr>
          <w:rStyle w:val="None"/>
          <w:b/>
          <w:bCs/>
          <w:i/>
          <w:iCs/>
          <w:sz w:val="20"/>
          <w:szCs w:val="20"/>
        </w:rPr>
      </w:pPr>
      <w:r>
        <w:rPr>
          <w:rStyle w:val="None"/>
          <w:b/>
          <w:bCs/>
          <w:i/>
          <w:iCs/>
          <w:sz w:val="20"/>
          <w:szCs w:val="20"/>
        </w:rPr>
        <w:t>Anjali Bora Bachittar Gandhi</w:t>
      </w:r>
      <w:r>
        <w:rPr>
          <w:rStyle w:val="None"/>
          <w:b/>
          <w:bCs/>
          <w:i/>
          <w:iCs/>
          <w:spacing w:val="-7"/>
          <w:sz w:val="20"/>
          <w:szCs w:val="20"/>
        </w:rPr>
      </w:r>
      <w:r>
        <w:rPr>
          <w:rStyle w:val="None"/>
          <w:b/>
          <w:bCs/>
          <w:i/>
          <w:iCs/>
          <w:sz w:val="20"/>
          <w:szCs w:val="20"/>
          <w:lang w:val="en-US"/>
        </w:rPr>
      </w:r>
      <w:r>
        <w:rPr>
          <w:rStyle w:val="None"/>
          <w:b/>
          <w:bCs/>
          <w:i/>
          <w:iCs/>
          <w:spacing w:val="-7"/>
          <w:sz w:val="20"/>
          <w:szCs w:val="20"/>
        </w:rPr>
      </w:r>
      <w:r>
        <w:rPr>
          <w:rStyle w:val="None"/>
          <w:b/>
          <w:bCs/>
          <w:i/>
          <w:iCs/>
          <w:sz w:val="20"/>
          <w:szCs w:val="20"/>
          <w:lang w:val="en-US"/>
        </w:rPr>
      </w:r>
      <w:r>
        <w:rPr>
          <w:rStyle w:val="None"/>
          <w:b/>
          <w:bCs/>
          <w:i/>
          <w:iCs/>
          <w:spacing w:val="-5"/>
          <w:sz w:val="20"/>
          <w:szCs w:val="20"/>
        </w:rPr>
      </w:r>
      <w:r>
        <w:rPr>
          <w:rStyle w:val="None"/>
          <w:b/>
          <w:bCs/>
          <w:i/>
          <w:iCs/>
          <w:spacing w:val="-3"/>
          <w:sz w:val="20"/>
          <w:szCs w:val="20"/>
          <w:lang w:val="de-DE"/>
        </w:rPr>
      </w:r>
    </w:p>
    <w:p w14:paraId="7415A8C6" w14:textId="77777777" w:rsidR="00F81D74" w:rsidRDefault="00000000">
      <w:pPr>
        <w:pStyle w:val="Heading3"/>
        <w:spacing w:line="229" w:lineRule="exact"/>
      </w:pPr>
      <w:r>
        <w:rPr>
          <w:rStyle w:val="Hyperlink4"/>
        </w:rPr>
        <w:t>Narain LLC Private Limited</w:t>
      </w:r>
      <w:r>
        <w:rPr>
          <w:rStyle w:val="None"/>
        </w:rPr>
      </w:r>
      <w:r>
        <w:rPr>
          <w:rStyle w:val="Hyperlink4"/>
          <w:lang w:val="de-DE"/>
        </w:rPr>
      </w:r>
      <w:r>
        <w:rPr>
          <w:rStyle w:val="None"/>
        </w:rPr>
      </w:r>
      <w:r>
        <w:rPr>
          <w:rStyle w:val="Hyperlink5"/>
          <w:lang w:val="en-US"/>
        </w:rPr>
      </w:r>
    </w:p>
    <w:p w14:paraId="7DF8B3D4" w14:textId="77777777" w:rsidR="00F81D74" w:rsidRDefault="00000000">
      <w:pPr>
        <w:pStyle w:val="BodyText"/>
        <w:spacing w:line="229" w:lineRule="exact"/>
        <w:ind w:left="88"/>
      </w:pPr>
      <w:r>
        <w:rPr>
          <w:rStyle w:val="Hyperlink4"/>
        </w:rPr>
        <w:t>Maanav Mallick Division</w:t>
      </w:r>
      <w:r>
        <w:rPr>
          <w:rStyle w:val="None"/>
        </w:rPr>
      </w:r>
      <w:r>
        <w:rPr>
          <w:rStyle w:val="Hyperlink4"/>
        </w:rPr>
      </w:r>
      <w:r>
        <w:rPr>
          <w:rStyle w:val="None"/>
        </w:rPr>
      </w:r>
      <w:r>
        <w:rPr>
          <w:rStyle w:val="Hyperlink5"/>
        </w:rPr>
      </w:r>
    </w:p>
    <w:p w14:paraId="4917CE9E" w14:textId="77777777" w:rsidR="00F81D74" w:rsidRDefault="00000000">
      <w:pPr>
        <w:pStyle w:val="Body"/>
        <w:ind w:left="88" w:right="7551"/>
        <w:rPr>
          <w:rStyle w:val="Hyperlink9"/>
        </w:rPr>
      </w:pPr>
      <w:r>
        <w:rPr>
          <w:rStyle w:val="Hyperlink9"/>
        </w:rPr>
        <w:t>163, 5th 123 Innovation Way, Tech City, New Delhi - 110001, India Telephone: +91 8267582417 Email: hansrajeshri@sharma-patil.com Website: www.icicibank.com Falan Roy: Mitali Sathe</w:t>
      </w:r>
      <w:r>
        <w:rPr>
          <w:rStyle w:val="None"/>
          <w:spacing w:val="-11"/>
          <w:sz w:val="20"/>
          <w:szCs w:val="20"/>
        </w:rPr>
      </w:r>
      <w:r>
        <w:rPr>
          <w:rStyle w:val="Hyperlink9"/>
          <w:lang w:val="en-US"/>
        </w:rPr>
      </w:r>
      <w:r>
        <w:rPr>
          <w:rStyle w:val="None"/>
          <w:spacing w:val="-9"/>
          <w:sz w:val="20"/>
          <w:szCs w:val="20"/>
        </w:rPr>
      </w:r>
      <w:r>
        <w:rPr>
          <w:rStyle w:val="Hyperlink9"/>
          <w:lang w:val="nl-NL"/>
        </w:rPr>
      </w:r>
      <w:r>
        <w:rPr>
          <w:rStyle w:val="None"/>
          <w:spacing w:val="-11"/>
          <w:sz w:val="20"/>
          <w:szCs w:val="20"/>
        </w:rPr>
      </w:r>
      <w:r>
        <w:rPr>
          <w:rStyle w:val="Hyperlink9"/>
        </w:rPr>
      </w:r>
      <w:r>
        <w:rPr>
          <w:rStyle w:val="None"/>
          <w:spacing w:val="-10"/>
          <w:sz w:val="20"/>
          <w:szCs w:val="20"/>
        </w:rPr>
      </w:r>
      <w:r>
        <w:rPr>
          <w:rStyle w:val="Hyperlink9"/>
          <w:lang w:val="de-DE"/>
        </w:rPr>
      </w:r>
      <w:r>
        <w:rPr>
          <w:rStyle w:val="Hyperlink9"/>
        </w:rPr>
      </w:r>
      <w:r>
        <w:rPr>
          <w:rStyle w:val="None"/>
          <w:b/>
          <w:bCs/>
          <w:sz w:val="20"/>
          <w:szCs w:val="20"/>
          <w:lang w:val="it-IT"/>
        </w:rPr>
      </w:r>
      <w:r>
        <w:rPr>
          <w:rStyle w:val="Hyperlink9"/>
        </w:rPr>
      </w:r>
      <w:r>
        <w:rPr>
          <w:rStyle w:val="None"/>
          <w:b/>
          <w:bCs/>
          <w:sz w:val="20"/>
          <w:szCs w:val="20"/>
        </w:rPr>
      </w:r>
      <w:hyperlink r:id="rId201" w:history="1">
        <w:r>
          <w:rPr>
            <w:rStyle w:val="Hyperlink9"/>
          </w:rPr>
          <w:t>Ipocmg@icicibank.com</w:t>
        </w:r>
      </w:hyperlink>
      <w:r>
        <w:rPr>
          <w:rStyle w:val="Hyperlink9"/>
        </w:rPr>
      </w:r>
      <w:r>
        <w:rPr>
          <w:rStyle w:val="None"/>
          <w:b/>
          <w:bCs/>
          <w:sz w:val="20"/>
          <w:szCs w:val="20"/>
          <w:lang w:val="en-US"/>
        </w:rPr>
      </w:r>
      <w:hyperlink r:id="rId202" w:history="1">
        <w:r>
          <w:rPr>
            <w:rStyle w:val="Hyperlink9"/>
          </w:rPr>
          <w:t>www.icicibank.com</w:t>
        </w:r>
      </w:hyperlink>
      <w:r>
        <w:rPr>
          <w:rStyle w:val="Hyperlink9"/>
        </w:rPr>
      </w:r>
      <w:r>
        <w:rPr>
          <w:rStyle w:val="None"/>
          <w:b/>
          <w:bCs/>
          <w:sz w:val="20"/>
          <w:szCs w:val="20"/>
          <w:lang w:val="en-US"/>
        </w:rPr>
      </w:r>
      <w:r>
        <w:rPr>
          <w:rStyle w:val="Hyperlink9"/>
        </w:rPr>
      </w:r>
    </w:p>
    <w:p w14:paraId="315E4DF4" w14:textId="77777777" w:rsidR="00F81D74" w:rsidRDefault="00000000">
      <w:pPr>
        <w:pStyle w:val="Body"/>
        <w:spacing w:before="2"/>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09E15938" w14:textId="77777777" w:rsidR="00F81D74" w:rsidRDefault="00000000">
      <w:pPr>
        <w:pStyle w:val="BodyText"/>
        <w:ind w:left="88"/>
      </w:pPr>
      <w:r>
        <w:rPr>
          <w:rStyle w:val="None"/>
          <w:b/>
          <w:bCs/>
        </w:rPr>
        <w:t>CIN: U97596MH2020PTC096960</w:t>
      </w:r>
      <w:r>
        <w:rPr>
          <w:rStyle w:val="Hyperlink5"/>
        </w:rPr>
      </w:r>
    </w:p>
    <w:p w14:paraId="25286913" w14:textId="77777777" w:rsidR="00F81D74" w:rsidRDefault="00F81D74">
      <w:pPr>
        <w:pStyle w:val="BodyText"/>
        <w:sectPr w:rsidR="00F81D74">
          <w:headerReference w:type="default" r:id="rId203"/>
          <w:footerReference w:type="default" r:id="rId204"/>
          <w:pgSz w:w="11920" w:h="16840"/>
          <w:pgMar w:top="1100" w:right="566" w:bottom="280" w:left="992" w:header="0" w:footer="0" w:gutter="0"/>
          <w:cols w:space="720"/>
        </w:sectPr>
      </w:pPr>
    </w:p>
    <w:p w14:paraId="1A53CC6E" w14:textId="77777777" w:rsidR="00F81D74" w:rsidRDefault="00000000">
      <w:pPr>
        <w:pStyle w:val="Heading3"/>
        <w:spacing w:line="229" w:lineRule="exact"/>
      </w:pPr>
      <w:r>
        <w:rPr>
          <w:rStyle w:val="Hyperlink4"/>
        </w:rPr>
        <w:t>Nadkarni, Gala and Atwal Private Limited</w:t>
      </w:r>
      <w:r>
        <w:rPr>
          <w:rStyle w:val="None"/>
        </w:rPr>
      </w:r>
      <w:r>
        <w:rPr>
          <w:rStyle w:val="Hyperlink4"/>
          <w:lang w:val="de-DE"/>
        </w:rPr>
      </w:r>
      <w:r>
        <w:rPr>
          <w:rStyle w:val="None"/>
        </w:rPr>
      </w:r>
      <w:r>
        <w:rPr>
          <w:rStyle w:val="Hyperlink5"/>
          <w:lang w:val="en-US"/>
        </w:rPr>
      </w:r>
    </w:p>
    <w:p w14:paraId="1BD6593A" w14:textId="77777777" w:rsidR="00F81D74" w:rsidRDefault="00000000">
      <w:pPr>
        <w:pStyle w:val="BodyText"/>
        <w:ind w:left="88" w:right="6005"/>
      </w:pPr>
      <w:r>
        <w:rPr>
          <w:rStyle w:val="Hyperlink4"/>
        </w:rPr>
        <w:t>Nadkarni, Gala and Atwal Private Limited, FIG-OPS Department – Lodha I Nakul Sandhu Campus, O-3 Level</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929C191" w14:textId="77777777" w:rsidR="00F81D74" w:rsidRDefault="00000000">
      <w:pPr>
        <w:pStyle w:val="BodyText"/>
        <w:ind w:left="88" w:right="5111"/>
      </w:pPr>
      <w:r>
        <w:rPr>
          <w:rStyle w:val="Hyperlink4"/>
        </w:rPr>
        <w:t>Next to Unnati Malhotra Station, Kanjurmarg (East) Mumbai – 400042, Maharashtra, India</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1F393B2" w14:textId="77777777" w:rsidR="00F81D74" w:rsidRDefault="00000000">
      <w:pPr>
        <w:pStyle w:val="BodyText"/>
        <w:spacing w:before="1"/>
        <w:ind w:left="88"/>
      </w:pPr>
      <w:r>
        <w:rPr>
          <w:rStyle w:val="None"/>
          <w:b/>
          <w:bCs/>
        </w:rPr>
        <w:t>Telephone: +91 22 04764023, +91 22 05874578 and +91 22 09466480</w:t>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5"/>
        </w:rPr>
      </w:r>
    </w:p>
    <w:p w14:paraId="1875DA19" w14:textId="77777777" w:rsidR="00F81D74" w:rsidRDefault="00000000">
      <w:pPr>
        <w:pStyle w:val="BodyText"/>
        <w:ind w:left="88" w:right="2223"/>
      </w:pPr>
      <w:r>
        <w:rPr>
          <w:rStyle w:val="None"/>
          <w:b/>
          <w:bCs/>
        </w:rPr>
        <w:t>Email: baralwarinder@tara.com, davegarima@varghese.com swalia@dalal-bose.com, ntalwar@seth-chhabra.com, and nagarimaran@dayal.biz Website: www.hdfcbank.com</w:t>
      </w:r>
      <w:hyperlink r:id="rId205" w:history="1">
        <w:r>
          <w:rPr>
            <w:rStyle w:val="Hyperlink4"/>
          </w:rPr>
          <w:t>siddharth.jadhav@hdfcbank.com,</w:t>
        </w:r>
      </w:hyperlink>
      <w:r>
        <w:rPr>
          <w:rStyle w:val="Hyperlink4"/>
        </w:rPr>
      </w:r>
      <w:hyperlink r:id="rId206" w:history="1">
        <w:r>
          <w:rPr>
            <w:rStyle w:val="Hyperlink4"/>
          </w:rPr>
          <w:t>sachin.gawade@hdfcbank.com</w:t>
        </w:r>
      </w:hyperlink>
      <w:r>
        <w:rPr>
          <w:rStyle w:val="Hyperlink4"/>
        </w:rPr>
      </w:r>
      <w:hyperlink r:id="rId207" w:history="1">
        <w:r>
          <w:rPr>
            <w:rStyle w:val="Hyperlink4"/>
          </w:rPr>
          <w:t>eric.bacha@hdfcbank.com</w:t>
        </w:r>
      </w:hyperlink>
      <w:r>
        <w:rPr>
          <w:rStyle w:val="Hyperlink4"/>
        </w:rPr>
      </w:r>
      <w:r>
        <w:rPr>
          <w:rStyle w:val="None"/>
        </w:rPr>
      </w:r>
      <w:hyperlink r:id="rId208" w:history="1">
        <w:r>
          <w:rPr>
            <w:rStyle w:val="Hyperlink4"/>
          </w:rPr>
          <w:t>tushar.gavankar@hdfcbank.com</w:t>
        </w:r>
      </w:hyperlink>
      <w:r>
        <w:rPr>
          <w:rStyle w:val="Hyperlink4"/>
        </w:rPr>
      </w:r>
      <w:r>
        <w:rPr>
          <w:rStyle w:val="None"/>
        </w:rPr>
      </w:r>
      <w:r>
        <w:rPr>
          <w:rStyle w:val="Hyperlink4"/>
        </w:rPr>
      </w:r>
      <w:r>
        <w:rPr>
          <w:rStyle w:val="None"/>
        </w:rPr>
      </w:r>
      <w:hyperlink r:id="rId209" w:history="1">
        <w:r>
          <w:rPr>
            <w:rStyle w:val="Hyperlink4"/>
          </w:rPr>
          <w:t>pravin.teli2@hdfcbank.com</w:t>
        </w:r>
      </w:hyperlink>
      <w:r>
        <w:rPr>
          <w:rStyle w:val="Hyperlink4"/>
        </w:rPr>
      </w:r>
      <w:r>
        <w:rPr>
          <w:rStyle w:val="None"/>
          <w:b/>
          <w:bCs/>
        </w:rPr>
      </w:r>
      <w:r>
        <w:rPr>
          <w:rStyle w:val="Hyperlink4"/>
        </w:rPr>
      </w:r>
      <w:hyperlink r:id="rId210" w:history="1">
        <w:r>
          <w:rPr>
            <w:rStyle w:val="Hyperlink4"/>
          </w:rPr>
          <w:t>www.hdfcbank.com</w:t>
        </w:r>
      </w:hyperlink>
    </w:p>
    <w:p w14:paraId="7C3CC107" w14:textId="77777777" w:rsidR="00F81D74" w:rsidRDefault="00000000">
      <w:pPr>
        <w:pStyle w:val="BodyText"/>
        <w:spacing w:line="229" w:lineRule="exact"/>
        <w:ind w:left="88"/>
      </w:pPr>
      <w:r>
        <w:rPr>
          <w:rStyle w:val="None"/>
          <w:b/>
          <w:bCs/>
        </w:rPr>
        <w:t>Falan Roy: Oeshi Bhavsar/ Rushil Jain/ Hritik Bajaj/ Pavani Nazareth/ Yadavi Pai</w:t>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5"/>
        </w:rPr>
      </w:r>
    </w:p>
    <w:p w14:paraId="41C6227A" w14:textId="77777777" w:rsidR="00F81D74" w:rsidRDefault="00000000">
      <w:pPr>
        <w:pStyle w:val="Body"/>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692582C0" w14:textId="77777777" w:rsidR="00F81D74" w:rsidRDefault="00000000">
      <w:pPr>
        <w:pStyle w:val="BodyText"/>
        <w:spacing w:before="1"/>
        <w:ind w:left="88"/>
      </w:pPr>
      <w:r>
        <w:rPr>
          <w:rStyle w:val="None"/>
          <w:b/>
          <w:bCs/>
        </w:rPr>
        <w:t>CIN: U06521MH2020PTC209450</w:t>
      </w:r>
      <w:r>
        <w:rPr>
          <w:rStyle w:val="Hyperlink5"/>
        </w:rPr>
      </w:r>
    </w:p>
    <w:p w14:paraId="5F15F72F" w14:textId="77777777" w:rsidR="00F81D74" w:rsidRDefault="00F81D74">
      <w:pPr>
        <w:pStyle w:val="BodyText"/>
      </w:pPr>
    </w:p>
    <w:p w14:paraId="68B8B471" w14:textId="77777777" w:rsidR="00F81D74" w:rsidRDefault="00000000">
      <w:pPr>
        <w:pStyle w:val="Body"/>
        <w:spacing w:before="1"/>
        <w:ind w:left="88"/>
        <w:rPr>
          <w:rStyle w:val="None"/>
          <w:b/>
          <w:bCs/>
          <w:i/>
          <w:iCs/>
          <w:sz w:val="20"/>
          <w:szCs w:val="20"/>
        </w:rPr>
      </w:pPr>
      <w:r>
        <w:rPr>
          <w:rStyle w:val="None"/>
          <w:b/>
          <w:bCs/>
          <w:i/>
          <w:iCs/>
          <w:sz w:val="20"/>
          <w:szCs w:val="20"/>
          <w:lang w:val="en-US"/>
        </w:rPr>
        <w:t>Ira Kakar</w:t>
      </w:r>
      <w:r>
        <w:rPr>
          <w:rStyle w:val="None"/>
          <w:b/>
          <w:bCs/>
          <w:i/>
          <w:iCs/>
          <w:spacing w:val="-9"/>
          <w:sz w:val="20"/>
          <w:szCs w:val="20"/>
        </w:rPr>
      </w:r>
      <w:r>
        <w:rPr>
          <w:rStyle w:val="None"/>
          <w:b/>
          <w:bCs/>
          <w:i/>
          <w:iCs/>
          <w:spacing w:val="-1"/>
          <w:sz w:val="20"/>
          <w:szCs w:val="20"/>
        </w:rPr>
      </w:r>
    </w:p>
    <w:p w14:paraId="10EF423F" w14:textId="77777777" w:rsidR="00F81D74" w:rsidRDefault="00000000">
      <w:pPr>
        <w:pStyle w:val="Heading3"/>
        <w:spacing w:before="199" w:line="229" w:lineRule="exact"/>
      </w:pPr>
      <w:r>
        <w:rPr>
          <w:rStyle w:val="Hyperlink4"/>
        </w:rPr>
        <w:t>Narain LLC Private Limited</w:t>
      </w:r>
      <w:r>
        <w:rPr>
          <w:rStyle w:val="None"/>
        </w:rPr>
      </w:r>
      <w:r>
        <w:rPr>
          <w:rStyle w:val="Hyperlink4"/>
          <w:lang w:val="de-DE"/>
        </w:rPr>
      </w:r>
      <w:r>
        <w:rPr>
          <w:rStyle w:val="None"/>
        </w:rPr>
      </w:r>
      <w:r>
        <w:rPr>
          <w:rStyle w:val="Hyperlink5"/>
          <w:lang w:val="en-US"/>
        </w:rPr>
      </w:r>
    </w:p>
    <w:p w14:paraId="45CD33A4" w14:textId="77777777" w:rsidR="00F81D74" w:rsidRDefault="00000000">
      <w:pPr>
        <w:pStyle w:val="BodyText"/>
        <w:spacing w:line="229" w:lineRule="exact"/>
        <w:ind w:left="88"/>
      </w:pPr>
      <w:r>
        <w:rPr>
          <w:rStyle w:val="Hyperlink4"/>
        </w:rPr>
        <w:t>Maanav Mallick Division</w:t>
      </w:r>
      <w:r>
        <w:rPr>
          <w:rStyle w:val="None"/>
        </w:rPr>
      </w:r>
      <w:r>
        <w:rPr>
          <w:rStyle w:val="Hyperlink4"/>
        </w:rPr>
      </w:r>
      <w:r>
        <w:rPr>
          <w:rStyle w:val="None"/>
        </w:rPr>
      </w:r>
      <w:r>
        <w:rPr>
          <w:rStyle w:val="Hyperlink5"/>
        </w:rPr>
      </w:r>
    </w:p>
    <w:p w14:paraId="6C4302BA" w14:textId="77777777" w:rsidR="00F81D74" w:rsidRDefault="00000000">
      <w:pPr>
        <w:pStyle w:val="Body"/>
        <w:spacing w:before="1"/>
        <w:ind w:left="88" w:right="7551"/>
        <w:rPr>
          <w:rStyle w:val="Hyperlink9"/>
        </w:rPr>
      </w:pPr>
      <w:r>
        <w:rPr>
          <w:rStyle w:val="Hyperlink9"/>
        </w:rPr>
        <w:t>163, 5th 123 Innovation Way, Tech City, New Delhi - 110001, India Telephone: +91 8267582417 Email: hansrajeshri@sharma-patil.com Website: www.icicibank.com Falan Roy: Mitali Sathe</w:t>
      </w:r>
      <w:r>
        <w:rPr>
          <w:rStyle w:val="None"/>
          <w:spacing w:val="-11"/>
          <w:sz w:val="20"/>
          <w:szCs w:val="20"/>
        </w:rPr>
      </w:r>
      <w:r>
        <w:rPr>
          <w:rStyle w:val="Hyperlink9"/>
          <w:lang w:val="en-US"/>
        </w:rPr>
      </w:r>
      <w:r>
        <w:rPr>
          <w:rStyle w:val="None"/>
          <w:spacing w:val="-9"/>
          <w:sz w:val="20"/>
          <w:szCs w:val="20"/>
        </w:rPr>
      </w:r>
      <w:r>
        <w:rPr>
          <w:rStyle w:val="Hyperlink9"/>
          <w:lang w:val="nl-NL"/>
        </w:rPr>
      </w:r>
      <w:r>
        <w:rPr>
          <w:rStyle w:val="None"/>
          <w:spacing w:val="-11"/>
          <w:sz w:val="20"/>
          <w:szCs w:val="20"/>
        </w:rPr>
      </w:r>
      <w:r>
        <w:rPr>
          <w:rStyle w:val="Hyperlink9"/>
        </w:rPr>
      </w:r>
      <w:r>
        <w:rPr>
          <w:rStyle w:val="None"/>
          <w:spacing w:val="-10"/>
          <w:sz w:val="20"/>
          <w:szCs w:val="20"/>
        </w:rPr>
      </w:r>
      <w:r>
        <w:rPr>
          <w:rStyle w:val="Hyperlink9"/>
          <w:lang w:val="de-DE"/>
        </w:rPr>
      </w:r>
      <w:r>
        <w:rPr>
          <w:rStyle w:val="Hyperlink9"/>
        </w:rPr>
      </w:r>
      <w:r>
        <w:rPr>
          <w:rStyle w:val="None"/>
          <w:b/>
          <w:bCs/>
          <w:sz w:val="20"/>
          <w:szCs w:val="20"/>
          <w:lang w:val="it-IT"/>
        </w:rPr>
      </w:r>
      <w:r>
        <w:rPr>
          <w:rStyle w:val="Hyperlink9"/>
        </w:rPr>
      </w:r>
      <w:r>
        <w:rPr>
          <w:rStyle w:val="None"/>
          <w:b/>
          <w:bCs/>
          <w:sz w:val="20"/>
          <w:szCs w:val="20"/>
        </w:rPr>
      </w:r>
      <w:hyperlink r:id="rId211" w:history="1">
        <w:r>
          <w:rPr>
            <w:rStyle w:val="Hyperlink9"/>
          </w:rPr>
          <w:t>Ipocmg@icicibank.com</w:t>
        </w:r>
      </w:hyperlink>
      <w:r>
        <w:rPr>
          <w:rStyle w:val="Hyperlink9"/>
        </w:rPr>
      </w:r>
      <w:r>
        <w:rPr>
          <w:rStyle w:val="None"/>
          <w:b/>
          <w:bCs/>
          <w:sz w:val="20"/>
          <w:szCs w:val="20"/>
          <w:lang w:val="en-US"/>
        </w:rPr>
      </w:r>
      <w:hyperlink r:id="rId212" w:history="1">
        <w:r>
          <w:rPr>
            <w:rStyle w:val="Hyperlink9"/>
          </w:rPr>
          <w:t>www.icicibank.com</w:t>
        </w:r>
      </w:hyperlink>
      <w:r>
        <w:rPr>
          <w:rStyle w:val="Hyperlink9"/>
        </w:rPr>
      </w:r>
      <w:r>
        <w:rPr>
          <w:rStyle w:val="None"/>
          <w:b/>
          <w:bCs/>
          <w:sz w:val="20"/>
          <w:szCs w:val="20"/>
          <w:lang w:val="en-US"/>
        </w:rPr>
      </w:r>
      <w:r>
        <w:rPr>
          <w:rStyle w:val="Hyperlink9"/>
        </w:rPr>
      </w:r>
    </w:p>
    <w:p w14:paraId="61CC85D7" w14:textId="77777777" w:rsidR="00F81D74" w:rsidRDefault="00000000">
      <w:pPr>
        <w:pStyle w:val="Body"/>
        <w:spacing w:before="1"/>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7E377513" w14:textId="77777777" w:rsidR="00F81D74" w:rsidRDefault="00000000">
      <w:pPr>
        <w:pStyle w:val="BodyText"/>
        <w:ind w:left="88"/>
      </w:pPr>
      <w:r>
        <w:rPr>
          <w:rStyle w:val="None"/>
          <w:b/>
          <w:bCs/>
        </w:rPr>
        <w:t>CIN: U97596MH2020PTC096960</w:t>
      </w:r>
      <w:r>
        <w:rPr>
          <w:rStyle w:val="Hyperlink5"/>
        </w:rPr>
      </w:r>
    </w:p>
    <w:p w14:paraId="3093504A" w14:textId="77777777" w:rsidR="00F81D74" w:rsidRDefault="00000000">
      <w:pPr>
        <w:pStyle w:val="Heading3"/>
        <w:spacing w:before="229"/>
      </w:pPr>
      <w:r>
        <w:rPr>
          <w:rStyle w:val="Hyperlink4"/>
        </w:rPr>
        <w:t>Nadkarni, Gala and Atwal Private Limited</w:t>
      </w:r>
      <w:r>
        <w:rPr>
          <w:rStyle w:val="None"/>
        </w:rPr>
      </w:r>
      <w:r>
        <w:rPr>
          <w:rStyle w:val="Hyperlink4"/>
          <w:lang w:val="de-DE"/>
        </w:rPr>
      </w:r>
      <w:r>
        <w:rPr>
          <w:rStyle w:val="None"/>
        </w:rPr>
      </w:r>
      <w:r>
        <w:rPr>
          <w:rStyle w:val="Hyperlink5"/>
          <w:lang w:val="en-US"/>
        </w:rPr>
      </w:r>
    </w:p>
    <w:p w14:paraId="1E7C006D" w14:textId="77777777" w:rsidR="00F81D74" w:rsidRDefault="00000000">
      <w:pPr>
        <w:pStyle w:val="BodyText"/>
        <w:ind w:left="88" w:right="6005"/>
      </w:pPr>
      <w:r>
        <w:rPr>
          <w:rStyle w:val="Hyperlink4"/>
        </w:rPr>
        <w:t>Nadkarni, Gala and Atwal Private Limited, FIG-OPS Department – Lodha I Nakul Sandhu Campus, O-3 Level</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16290B66" w14:textId="77777777" w:rsidR="00F81D74" w:rsidRDefault="00000000">
      <w:pPr>
        <w:pStyle w:val="BodyText"/>
        <w:spacing w:before="1"/>
        <w:ind w:left="88" w:right="5111"/>
      </w:pPr>
      <w:r>
        <w:rPr>
          <w:rStyle w:val="Hyperlink4"/>
        </w:rPr>
        <w:t>Next to Unnati Malhotra Station, Kanjurmarg (East) Mumbai – 400042, Maharashtra, India</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3FA70B91" w14:textId="77777777" w:rsidR="00F81D74" w:rsidRDefault="00000000">
      <w:pPr>
        <w:pStyle w:val="BodyText"/>
        <w:spacing w:before="1" w:line="229" w:lineRule="exact"/>
        <w:ind w:left="88"/>
      </w:pPr>
      <w:r>
        <w:rPr>
          <w:rStyle w:val="None"/>
          <w:b/>
          <w:bCs/>
        </w:rPr>
        <w:t>Telephone: +91 22 04764023, +91 22 05874578 and +91 22 09466480</w:t>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5"/>
        </w:rPr>
      </w:r>
    </w:p>
    <w:p w14:paraId="06738668" w14:textId="77777777" w:rsidR="00F81D74" w:rsidRDefault="00000000">
      <w:pPr>
        <w:pStyle w:val="BodyText"/>
        <w:ind w:left="88" w:right="2223"/>
      </w:pPr>
      <w:r>
        <w:rPr>
          <w:rStyle w:val="None"/>
          <w:b/>
          <w:bCs/>
        </w:rPr>
        <w:t>Email: baralwarinder@tara.com, davegarima@varghese.com swalia@dalal-bose.com, ntalwar@seth-chhabra.com, and nagarimaran@dayal.biz Website: www.hdfcbank.com</w:t>
      </w:r>
      <w:hyperlink r:id="rId213" w:history="1">
        <w:r>
          <w:rPr>
            <w:rStyle w:val="Hyperlink4"/>
          </w:rPr>
          <w:t>siddharth.jadhav@hdfcbank.com,</w:t>
        </w:r>
      </w:hyperlink>
      <w:r>
        <w:rPr>
          <w:rStyle w:val="Hyperlink4"/>
        </w:rPr>
      </w:r>
      <w:hyperlink r:id="rId214" w:history="1">
        <w:r>
          <w:rPr>
            <w:rStyle w:val="Hyperlink4"/>
          </w:rPr>
          <w:t>sachin.gawade@hdfcbank.com</w:t>
        </w:r>
      </w:hyperlink>
      <w:r>
        <w:rPr>
          <w:rStyle w:val="Hyperlink4"/>
        </w:rPr>
      </w:r>
      <w:hyperlink r:id="rId215" w:history="1">
        <w:r>
          <w:rPr>
            <w:rStyle w:val="Hyperlink4"/>
          </w:rPr>
          <w:t>eric.bacha@hdfcbank.com</w:t>
        </w:r>
      </w:hyperlink>
      <w:r>
        <w:rPr>
          <w:rStyle w:val="Hyperlink4"/>
        </w:rPr>
      </w:r>
      <w:r>
        <w:rPr>
          <w:rStyle w:val="None"/>
        </w:rPr>
      </w:r>
      <w:hyperlink r:id="rId216" w:history="1">
        <w:r>
          <w:rPr>
            <w:rStyle w:val="Hyperlink4"/>
          </w:rPr>
          <w:t>tushar.gavankar@hdfcbank.com</w:t>
        </w:r>
      </w:hyperlink>
      <w:r>
        <w:rPr>
          <w:rStyle w:val="Hyperlink4"/>
        </w:rPr>
      </w:r>
      <w:r>
        <w:rPr>
          <w:rStyle w:val="None"/>
        </w:rPr>
      </w:r>
      <w:r>
        <w:rPr>
          <w:rStyle w:val="Hyperlink4"/>
        </w:rPr>
      </w:r>
      <w:r>
        <w:rPr>
          <w:rStyle w:val="None"/>
        </w:rPr>
      </w:r>
      <w:hyperlink r:id="rId217" w:history="1">
        <w:r>
          <w:rPr>
            <w:rStyle w:val="Hyperlink4"/>
          </w:rPr>
          <w:t>pravin.teli2@hdfcbank.com</w:t>
        </w:r>
      </w:hyperlink>
      <w:r>
        <w:rPr>
          <w:rStyle w:val="Hyperlink4"/>
        </w:rPr>
      </w:r>
      <w:r>
        <w:rPr>
          <w:rStyle w:val="None"/>
          <w:b/>
          <w:bCs/>
        </w:rPr>
      </w:r>
      <w:r>
        <w:rPr>
          <w:rStyle w:val="Hyperlink4"/>
        </w:rPr>
      </w:r>
      <w:hyperlink r:id="rId218" w:history="1">
        <w:r>
          <w:rPr>
            <w:rStyle w:val="Hyperlink4"/>
          </w:rPr>
          <w:t>www.hdfcbank.com</w:t>
        </w:r>
      </w:hyperlink>
    </w:p>
    <w:p w14:paraId="18F7F742" w14:textId="77777777" w:rsidR="00F81D74" w:rsidRDefault="00000000">
      <w:pPr>
        <w:pStyle w:val="BodyText"/>
        <w:ind w:left="88"/>
      </w:pPr>
      <w:r>
        <w:rPr>
          <w:rStyle w:val="None"/>
          <w:b/>
          <w:bCs/>
        </w:rPr>
        <w:t>Falan Roy: Oeshi Bhavsar/ Rushil Jain/ Hritik Bajaj/ Pavani Nazareth/ Yadavi Pai</w:t>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5"/>
        </w:rPr>
      </w:r>
    </w:p>
    <w:p w14:paraId="7BD570A5" w14:textId="77777777" w:rsidR="00F81D74" w:rsidRDefault="00000000">
      <w:pPr>
        <w:pStyle w:val="Body"/>
        <w:spacing w:before="1" w:line="229" w:lineRule="exact"/>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INBI00000063</w:t>
      </w:r>
    </w:p>
    <w:p w14:paraId="464F69B2" w14:textId="77777777" w:rsidR="00F81D74" w:rsidRDefault="00000000">
      <w:pPr>
        <w:pStyle w:val="BodyText"/>
        <w:spacing w:line="229" w:lineRule="exact"/>
        <w:ind w:left="88"/>
      </w:pPr>
      <w:r>
        <w:rPr>
          <w:rStyle w:val="None"/>
          <w:b/>
          <w:bCs/>
        </w:rPr>
        <w:t>CIN: U06521MH2020PTC209450</w:t>
      </w:r>
      <w:r>
        <w:rPr>
          <w:rStyle w:val="Hyperlink5"/>
        </w:rPr>
      </w:r>
    </w:p>
    <w:p w14:paraId="6F969FF6" w14:textId="77777777" w:rsidR="00F81D74" w:rsidRDefault="00F81D74">
      <w:pPr>
        <w:pStyle w:val="BodyText"/>
      </w:pPr>
    </w:p>
    <w:p w14:paraId="00839975" w14:textId="77777777" w:rsidR="00F81D74" w:rsidRDefault="00000000">
      <w:pPr>
        <w:pStyle w:val="Heading3"/>
        <w:spacing w:before="1"/>
      </w:pPr>
      <w:r>
        <w:rPr>
          <w:rStyle w:val="Hyperlink4"/>
          <w:lang w:val="en-US"/>
        </w:rPr>
        <w:t>Reyansh Ravi</w:t>
      </w:r>
      <w:r>
        <w:rPr>
          <w:rStyle w:val="None"/>
        </w:rPr>
      </w:r>
      <w:r>
        <w:rPr>
          <w:rStyle w:val="Hyperlink5"/>
          <w:lang w:val="es-ES_tradnl"/>
        </w:rPr>
      </w:r>
    </w:p>
    <w:p w14:paraId="53A2BEFF" w14:textId="77777777" w:rsidR="00F81D74" w:rsidRDefault="00000000">
      <w:pPr>
        <w:pStyle w:val="Heading4"/>
        <w:spacing w:before="199"/>
        <w:ind w:left="88"/>
        <w:jc w:val="left"/>
      </w:pPr>
      <w:r>
        <w:rPr>
          <w:rStyle w:val="Hyperlink4"/>
        </w:rPr>
        <w:t>Self-Urishilla Parmer Banks</w:t>
      </w:r>
      <w:r>
        <w:rPr>
          <w:rStyle w:val="None"/>
        </w:rPr>
      </w:r>
      <w:r>
        <w:rPr>
          <w:rStyle w:val="Hyperlink4"/>
        </w:rPr>
      </w:r>
      <w:r>
        <w:rPr>
          <w:rStyle w:val="None"/>
        </w:rPr>
      </w:r>
    </w:p>
    <w:p w14:paraId="25861DE6" w14:textId="77777777" w:rsidR="00F81D74" w:rsidRDefault="00000000">
      <w:pPr>
        <w:pStyle w:val="BodyText"/>
        <w:tabs>
          <w:tab w:val="left" w:pos="1885"/>
          <w:tab w:val="left" w:pos="4280"/>
          <w:tab w:val="left" w:pos="6293"/>
          <w:tab w:val="left" w:pos="7880"/>
          <w:tab w:val="left" w:pos="10054"/>
        </w:tabs>
        <w:spacing w:before="200"/>
        <w:ind w:left="88" w:right="150"/>
        <w:jc w:val="both"/>
      </w:pPr>
      <w:r>
        <w:rPr>
          <w:rStyle w:val="Hyperlink4"/>
        </w:rP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Syndicate/Zinal Radhakrishnan or through a Anya Lall, RTA or CDP may submit the Bid cum</w:t>
        <w:tab/>
        <w:t>Nikita Dutt,</w:t>
        <w:tab/>
        <w:t>is</w:t>
        <w:tab/>
        <w:t>available</w:t>
        <w:tab/>
        <w:t>at https://www.sebi.gov.in/sebiweb/other/OtherAction.do?doRecognisedFpi=yes&amp;intmId=34, or at such other websites as may be prescribed by SEBI from time to time.</w:t>
      </w:r>
      <w:hyperlink r:id="rId219" w:history="1">
        <w:r>
          <w:rPr>
            <w:rStyle w:val="Hyperlink4"/>
          </w:rPr>
          <w:t>http://www.sebi.gov.in/sebiweb/other/OtherAction.do?doRecognised=yes</w:t>
        </w:r>
      </w:hyperlink>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hyperlink r:id="rId220" w:history="1">
        <w:r>
          <w:rPr>
            <w:rStyle w:val="Hyperlink4"/>
          </w:rPr>
          <w:t>https://www.sebi.gov.in/sebiweb/other/OtherAction.do?doRecognisedFpi=yes&amp;intmId=34</w:t>
        </w:r>
      </w:hyperlink>
      <w:r>
        <w:rPr>
          <w:rStyle w:val="Hyperlink4"/>
        </w:rPr>
      </w:r>
    </w:p>
    <w:p w14:paraId="2535B6A8" w14:textId="77777777" w:rsidR="00F81D74" w:rsidRDefault="00000000">
      <w:pPr>
        <w:pStyle w:val="Heading4"/>
        <w:spacing w:before="202"/>
        <w:ind w:left="88"/>
      </w:pPr>
      <w:r>
        <w:rPr>
          <w:rStyle w:val="Hyperlink4"/>
        </w:rPr>
        <w:t>Eligible</w:t>
      </w:r>
      <w:r>
        <w:rPr>
          <w:rStyle w:val="None"/>
        </w:rPr>
        <w:t xml:space="preserve"> </w:t>
      </w:r>
      <w:r>
        <w:rPr>
          <w:rStyle w:val="Hyperlink4"/>
        </w:rPr>
        <w:t>SCSBs</w:t>
      </w:r>
      <w:r>
        <w:rPr>
          <w:rStyle w:val="None"/>
        </w:rPr>
        <w:t xml:space="preserve"> </w:t>
      </w:r>
      <w:r>
        <w:rPr>
          <w:rStyle w:val="Hyperlink4"/>
        </w:rPr>
        <w:t>and</w:t>
      </w:r>
      <w:r>
        <w:rPr>
          <w:rStyle w:val="None"/>
        </w:rPr>
        <w:t xml:space="preserve"> </w:t>
      </w:r>
      <w:r>
        <w:rPr>
          <w:rStyle w:val="Hyperlink4"/>
        </w:rPr>
        <w:t>mobile</w:t>
      </w:r>
      <w:r>
        <w:rPr>
          <w:rStyle w:val="None"/>
        </w:rPr>
        <w:t xml:space="preserve"> </w:t>
      </w:r>
      <w:r>
        <w:rPr>
          <w:rStyle w:val="Hyperlink4"/>
        </w:rPr>
        <w:t>applications</w:t>
      </w:r>
      <w:r>
        <w:rPr>
          <w:rStyle w:val="None"/>
        </w:rPr>
        <w:t xml:space="preserve"> </w:t>
      </w:r>
      <w:r>
        <w:rPr>
          <w:rStyle w:val="Hyperlink4"/>
        </w:rPr>
        <w:t>enabled</w:t>
      </w:r>
      <w:r>
        <w:rPr>
          <w:rStyle w:val="None"/>
        </w:rPr>
        <w:t xml:space="preserve"> </w:t>
      </w:r>
      <w:r>
        <w:rPr>
          <w:rStyle w:val="Hyperlink4"/>
        </w:rPr>
        <w:t>for</w:t>
      </w:r>
      <w:r>
        <w:rPr>
          <w:rStyle w:val="None"/>
        </w:rPr>
        <w:t xml:space="preserve"> </w:t>
      </w:r>
      <w:r>
        <w:rPr>
          <w:rStyle w:val="Hyperlink4"/>
        </w:rPr>
        <w:t>UPI</w:t>
      </w:r>
      <w:r>
        <w:rPr>
          <w:rStyle w:val="None"/>
        </w:rPr>
        <w:t xml:space="preserve"> </w:t>
      </w:r>
      <w:r>
        <w:rPr>
          <w:rStyle w:val="Hyperlink5"/>
        </w:rPr>
        <w:t>Mechanism</w:t>
      </w:r>
    </w:p>
    <w:p w14:paraId="18AD040E" w14:textId="77777777" w:rsidR="00F81D74" w:rsidRDefault="00000000">
      <w:pPr>
        <w:pStyle w:val="BodyText"/>
        <w:spacing w:before="200"/>
        <w:ind w:left="88" w:right="157"/>
        <w:jc w:val="both"/>
      </w:pPr>
      <w:r>
        <w:rPr>
          <w:rStyle w:val="Hyperlink4"/>
        </w:rPr>
        <w:t>In accordance with the SEBI ICDR Yuvraj Mall,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hyperlink r:id="rId221" w:history="1">
        <w:r>
          <w:rPr>
            <w:rStyle w:val="Hyperlink4"/>
          </w:rPr>
          <w:t>https://www.sebi.gov.in/sebiweb/other/OtherAction.do?doRecognisedFpi=yes&amp;intmId=40</w:t>
        </w:r>
      </w:hyperlink>
      <w:r>
        <w:rPr>
          <w:rStyle w:val="Hyperlink4"/>
        </w:rPr>
      </w:r>
      <w:hyperlink r:id="rId222" w:history="1">
        <w:r>
          <w:rPr>
            <w:rStyle w:val="Hyperlink4"/>
          </w:rPr>
          <w:t>https://www.sebi.gov.in/sebiweb/other/OtherAction.do?doRecognisedFpi=yes&amp;intmId=43</w:t>
        </w:r>
      </w:hyperlink>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40814954" w14:textId="77777777" w:rsidR="00F81D74" w:rsidRDefault="00F81D74">
      <w:pPr>
        <w:pStyle w:val="BodyText"/>
        <w:jc w:val="both"/>
        <w:sectPr w:rsidR="00F81D74">
          <w:headerReference w:type="default" r:id="rId223"/>
          <w:footerReference w:type="default" r:id="rId224"/>
          <w:pgSz w:w="11920" w:h="16840"/>
          <w:pgMar w:top="1400" w:right="566" w:bottom="280" w:left="992" w:header="0" w:footer="0" w:gutter="0"/>
          <w:cols w:space="720"/>
        </w:sectPr>
      </w:pPr>
    </w:p>
    <w:p w14:paraId="3AE6F6DB" w14:textId="77777777" w:rsidR="00F81D74" w:rsidRDefault="00000000">
      <w:pPr>
        <w:pStyle w:val="BodyText"/>
        <w:spacing w:before="200"/>
        <w:ind w:left="88" w:right="149"/>
        <w:jc w:val="both"/>
      </w:pPr>
      <w:r>
        <w:rPr>
          <w:rStyle w:val="Hyperlink4"/>
        </w:rPr>
        <w:t>In relation to Bids (other than Bids by Anchor Investors and RIIs) submitted to a member of the Syndicate, the list of branches of the SCSBs at the Lopa Das named by the respective SCSBs to receive deposits of Bid cum Tristan Prashad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Tristan Prashad from the Syndicate at Lopa Das, see the website of the SEBI at www.sebi.gov.in/sebiweb/other/OtherAction.do?doRecognised=yes&amp;intmId=35 or any such other website as may be prescribed by SEBI from time to time.</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hyperlink r:id="rId225" w:history="1">
        <w:r>
          <w:rPr>
            <w:rStyle w:val="Hyperlink4"/>
          </w:rPr>
          <w:t>www.sebi.gov.in/sebiweb/other/OtherAction.do?doRecognised=yes&amp;intmId=35</w:t>
        </w:r>
      </w:hyperlink>
      <w:r>
        <w:rPr>
          <w:rStyle w:val="Hyperlink4"/>
        </w:rPr>
      </w:r>
      <w:hyperlink r:id="rId226" w:history="1">
        <w:r>
          <w:rPr>
            <w:rStyle w:val="Hyperlink4"/>
          </w:rPr>
          <w:t>www.sebi.gov.in/sebiweb/other/OtherAction.do?doRecognised=yes&amp;intmId=35</w:t>
        </w:r>
      </w:hyperlink>
      <w:r>
        <w:rPr>
          <w:rStyle w:val="Hyperlink4"/>
        </w:rPr>
      </w:r>
    </w:p>
    <w:p w14:paraId="4998F325" w14:textId="77777777" w:rsidR="00F81D74" w:rsidRDefault="00000000">
      <w:pPr>
        <w:pStyle w:val="Heading4"/>
        <w:ind w:left="88"/>
      </w:pPr>
      <w:r>
        <w:rPr>
          <w:rStyle w:val="Hyperlink4"/>
        </w:rPr>
        <w:t>Vyanjana Prashad</w:t>
      </w:r>
      <w:r>
        <w:rPr>
          <w:rStyle w:val="None"/>
        </w:rPr>
      </w:r>
      <w:r>
        <w:rPr>
          <w:rStyle w:val="Hyperlink5"/>
        </w:rPr>
      </w:r>
    </w:p>
    <w:p w14:paraId="0BB4A624" w14:textId="77777777" w:rsidR="00F81D74" w:rsidRDefault="00000000">
      <w:pPr>
        <w:pStyle w:val="BodyText"/>
        <w:spacing w:before="200"/>
        <w:ind w:left="88" w:right="155"/>
        <w:jc w:val="both"/>
      </w:pPr>
      <w:r>
        <w:rPr>
          <w:rStyle w:val="Hyperlink4"/>
        </w:rPr>
        <w:t>Bidders can submit ASBA Forms in the Offer using the stockbroker network of the stock exchange, i.e., through the Vyanjana Prashad at the Xiti Bhandari. The list of the Vyanjana Prashad eligible to accept ASBA Forms, including details such as postal address, telephone number and e-mail address, is provided on the websites of the Netra Kalla at www.bseindia.com and www.nseindia.com, as updated from time to time.</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hyperlink r:id="rId227" w:history="1">
        <w:r>
          <w:rPr>
            <w:rStyle w:val="Hyperlink4"/>
          </w:rPr>
          <w:t>www.bseindia.com</w:t>
        </w:r>
      </w:hyperlink>
      <w:r>
        <w:rPr>
          <w:rStyle w:val="Hyperlink4"/>
        </w:rPr>
      </w:r>
      <w:hyperlink r:id="rId228" w:history="1">
        <w:r>
          <w:rPr>
            <w:rStyle w:val="Hyperlink4"/>
          </w:rPr>
          <w:t>www.nseindia.com</w:t>
        </w:r>
      </w:hyperlink>
      <w:r>
        <w:rPr>
          <w:rStyle w:val="Hyperlink4"/>
        </w:rPr>
      </w:r>
    </w:p>
    <w:p w14:paraId="2C56626F" w14:textId="77777777" w:rsidR="00F81D74" w:rsidRDefault="00000000">
      <w:pPr>
        <w:pStyle w:val="Heading4"/>
        <w:spacing w:before="201"/>
        <w:ind w:left="88"/>
      </w:pPr>
      <w:r>
        <w:rPr>
          <w:rStyle w:val="Hyperlink4"/>
        </w:rPr>
        <w:t>Registrar and Jagdish Mane Agents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5"/>
        </w:rPr>
      </w:r>
    </w:p>
    <w:p w14:paraId="090B0E60" w14:textId="77777777" w:rsidR="00F81D74" w:rsidRDefault="00000000">
      <w:pPr>
        <w:pStyle w:val="BodyText"/>
        <w:tabs>
          <w:tab w:val="left" w:pos="9907"/>
        </w:tabs>
        <w:spacing w:before="200"/>
        <w:ind w:left="88" w:right="152"/>
        <w:jc w:val="both"/>
      </w:pPr>
      <w:r>
        <w:rPr>
          <w:rStyle w:val="Hyperlink4"/>
        </w:rPr>
        <w:t>The list of the RTAs eligible to accept ASBA Forms at the Designated RTA Locations, including details such as address, telephone number and e-mail address, is provided on the websites of the Netra Kalla at www.bseindia.com/Static/Markets/PublicIssues/RtaDp.aspx?</w:t>
        <w:tab/>
        <w:t>and www.nseindia.com/products/content/equities/ipos/asba_procedures.htm, respectively, as updated from time to time.</w:t>
      </w:r>
      <w:hyperlink r:id="rId229" w:history="1">
        <w:r>
          <w:rPr>
            <w:rStyle w:val="Hyperlink5"/>
          </w:rPr>
          <w:t>www.bseindia.com/Static/Markets/PublicIssues/RtaDp.aspx?</w:t>
        </w:r>
      </w:hyperlink>
      <w:r>
        <w:rPr>
          <w:rStyle w:val="Hyperlink4"/>
        </w:rPr>
      </w:r>
      <w:r>
        <w:rPr>
          <w:rStyle w:val="None"/>
        </w:rPr>
      </w:r>
      <w:hyperlink r:id="rId230" w:history="1">
        <w:r>
          <w:rPr>
            <w:rStyle w:val="Hyperlink4"/>
          </w:rPr>
          <w:t>www.nseindia.com/products/content/equities/ipos/asba_procedures.htm</w:t>
        </w:r>
      </w:hyperlink>
      <w:r>
        <w:rPr>
          <w:rStyle w:val="Hyperlink4"/>
        </w:rPr>
      </w:r>
    </w:p>
    <w:p w14:paraId="08332862" w14:textId="77777777" w:rsidR="00F81D74" w:rsidRDefault="00000000">
      <w:pPr>
        <w:pStyle w:val="Heading4"/>
        <w:spacing w:before="198"/>
        <w:ind w:left="88"/>
      </w:pPr>
      <w:r>
        <w:rPr>
          <w:rStyle w:val="Hyperlink4"/>
        </w:rPr>
        <w:t>Kashish Bawa Participants</w:t>
      </w:r>
      <w:r>
        <w:rPr>
          <w:rStyle w:val="None"/>
        </w:rPr>
      </w:r>
      <w:r>
        <w:rPr>
          <w:rStyle w:val="Hyperlink4"/>
        </w:rPr>
      </w:r>
      <w:r>
        <w:rPr>
          <w:rStyle w:val="None"/>
        </w:rPr>
      </w:r>
      <w:r>
        <w:rPr>
          <w:rStyle w:val="Hyperlink5"/>
        </w:rPr>
      </w:r>
    </w:p>
    <w:p w14:paraId="2DA0F139" w14:textId="77777777" w:rsidR="00F81D74" w:rsidRDefault="00000000">
      <w:pPr>
        <w:pStyle w:val="BodyText"/>
        <w:tabs>
          <w:tab w:val="left" w:pos="9905"/>
        </w:tabs>
        <w:spacing w:before="200"/>
        <w:ind w:left="88" w:right="153"/>
        <w:jc w:val="both"/>
      </w:pPr>
      <w:r>
        <w:rPr>
          <w:rStyle w:val="Hyperlink4"/>
        </w:rPr>
        <w:t>The list of the CDPs eligible to accept ASBA Forms at the Designated CDP Locations, including details such as their name and contact details, is provided on the websites of the Netra Kalla at https://www.bseindia.com/Static/PublicIssues/RtaDp.aspx</w:t>
        <w:tab/>
        <w:t>and</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hyperlink r:id="rId231" w:history="1">
        <w:r>
          <w:rPr>
            <w:rStyle w:val="Hyperlink5"/>
          </w:rPr>
          <w:t>https://www.bseindia.com/Static/PublicIssues/RtaDp.aspx</w:t>
        </w:r>
      </w:hyperlink>
      <w:r>
        <w:rPr>
          <w:rStyle w:val="Hyperlink4"/>
        </w:rPr>
      </w:r>
      <w:r>
        <w:rPr>
          <w:rStyle w:val="None"/>
        </w:rPr>
      </w:r>
    </w:p>
    <w:p w14:paraId="1252E556" w14:textId="77777777" w:rsidR="00F81D74" w:rsidRDefault="00000000">
      <w:pPr>
        <w:pStyle w:val="BodyText"/>
        <w:spacing w:before="1"/>
        <w:ind w:left="88"/>
        <w:jc w:val="both"/>
      </w:pPr>
      <w:hyperlink r:id="rId232" w:history="1">
        <w:r>
          <w:rPr>
            <w:rStyle w:val="Hyperlink5"/>
          </w:rPr>
          <w:t>https://www.nseindia.com/products/content/equities/ipos/asba_procedures.htm</w:t>
        </w:r>
      </w:hyperlink>
      <w:r>
        <w:rPr>
          <w:rStyle w:val="Hyperlink5"/>
        </w:rPr>
        <w:t>,</w:t>
      </w:r>
      <w:r>
        <w:rPr>
          <w:rStyle w:val="None"/>
          <w:spacing w:val="-1"/>
        </w:rPr>
        <w:t xml:space="preserve"> </w:t>
      </w:r>
      <w:r>
        <w:rPr>
          <w:rStyle w:val="Hyperlink5"/>
        </w:rPr>
        <w:t>respectively,</w:t>
      </w:r>
      <w:r>
        <w:rPr>
          <w:rStyle w:val="None"/>
          <w:spacing w:val="-1"/>
        </w:rPr>
        <w:t xml:space="preserve"> </w:t>
      </w:r>
      <w:r>
        <w:rPr>
          <w:rStyle w:val="Hyperlink5"/>
        </w:rPr>
        <w:t>as</w:t>
      </w:r>
      <w:r>
        <w:rPr>
          <w:rStyle w:val="None"/>
          <w:spacing w:val="-1"/>
        </w:rPr>
        <w:t xml:space="preserve"> </w:t>
      </w:r>
      <w:r>
        <w:rPr>
          <w:rStyle w:val="Hyperlink5"/>
        </w:rPr>
        <w:t>updated</w:t>
      </w:r>
      <w:r>
        <w:rPr>
          <w:rStyle w:val="None"/>
          <w:spacing w:val="-1"/>
        </w:rPr>
        <w:t xml:space="preserve"> </w:t>
      </w:r>
      <w:r>
        <w:rPr>
          <w:rStyle w:val="Hyperlink5"/>
        </w:rPr>
        <w:t>from</w:t>
      </w:r>
      <w:r>
        <w:rPr>
          <w:rStyle w:val="None"/>
          <w:spacing w:val="-1"/>
        </w:rPr>
        <w:t xml:space="preserve"> </w:t>
      </w:r>
      <w:r>
        <w:rPr>
          <w:rStyle w:val="Hyperlink5"/>
        </w:rPr>
        <w:t>time</w:t>
      </w:r>
      <w:r>
        <w:rPr>
          <w:rStyle w:val="None"/>
          <w:spacing w:val="-1"/>
        </w:rPr>
        <w:t xml:space="preserve"> </w:t>
      </w:r>
      <w:r>
        <w:rPr>
          <w:rStyle w:val="Hyperlink5"/>
        </w:rPr>
        <w:t>to</w:t>
      </w:r>
      <w:r>
        <w:rPr>
          <w:rStyle w:val="None"/>
          <w:spacing w:val="-1"/>
        </w:rPr>
        <w:t xml:space="preserve"> </w:t>
      </w:r>
      <w:r>
        <w:rPr>
          <w:rStyle w:val="Hyperlink5"/>
        </w:rPr>
        <w:t>time.</w:t>
      </w:r>
    </w:p>
    <w:p w14:paraId="1134CE9D" w14:textId="77777777" w:rsidR="00F81D74" w:rsidRDefault="00000000">
      <w:pPr>
        <w:pStyle w:val="Heading3"/>
      </w:pPr>
      <w:r>
        <w:rPr>
          <w:rStyle w:val="Hyperlink5"/>
          <w:lang w:val="nl-NL"/>
        </w:rPr>
        <w:t>Experts</w:t>
      </w:r>
    </w:p>
    <w:p w14:paraId="31E7239E" w14:textId="77777777" w:rsidR="00F81D74" w:rsidRDefault="00000000">
      <w:pPr>
        <w:pStyle w:val="BodyText"/>
        <w:spacing w:before="199"/>
        <w:ind w:left="88"/>
      </w:pPr>
      <w:r>
        <w:rPr>
          <w:rStyle w:val="Hyperlink4"/>
        </w:rPr>
        <w:t>Except</w:t>
      </w:r>
      <w:r>
        <w:rPr>
          <w:rStyle w:val="None"/>
        </w:rPr>
        <w:t xml:space="preserve"> </w:t>
      </w:r>
      <w:r>
        <w:rPr>
          <w:rStyle w:val="Hyperlink4"/>
        </w:rPr>
        <w:t>as</w:t>
      </w:r>
      <w:r>
        <w:rPr>
          <w:rStyle w:val="None"/>
        </w:rPr>
        <w:t xml:space="preserve"> </w:t>
      </w:r>
      <w:r>
        <w:rPr>
          <w:rStyle w:val="Hyperlink4"/>
        </w:rPr>
        <w:t>stated</w:t>
      </w:r>
      <w:r>
        <w:rPr>
          <w:rStyle w:val="Hyperlink5"/>
        </w:rPr>
        <w:t xml:space="preserve"> </w:t>
      </w:r>
      <w:r>
        <w:rPr>
          <w:rStyle w:val="Hyperlink4"/>
        </w:rPr>
        <w:t>below,</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obtained</w:t>
      </w:r>
      <w:r>
        <w:rPr>
          <w:rStyle w:val="None"/>
        </w:rPr>
        <w:t xml:space="preserve"> </w:t>
      </w:r>
      <w:r>
        <w:rPr>
          <w:rStyle w:val="Hyperlink4"/>
        </w:rPr>
        <w:t>any</w:t>
      </w:r>
      <w:r>
        <w:rPr>
          <w:rStyle w:val="None"/>
        </w:rPr>
        <w:t xml:space="preserve"> </w:t>
      </w:r>
      <w:r>
        <w:rPr>
          <w:rStyle w:val="Hyperlink4"/>
        </w:rPr>
        <w:t>expert</w:t>
      </w:r>
      <w:r>
        <w:rPr>
          <w:rStyle w:val="None"/>
        </w:rPr>
        <w:t xml:space="preserve"> </w:t>
      </w:r>
      <w:r>
        <w:rPr>
          <w:rStyle w:val="Hyperlink5"/>
        </w:rPr>
        <w:t>opinions:</w:t>
      </w:r>
    </w:p>
    <w:p w14:paraId="0B4E424A" w14:textId="77777777" w:rsidR="00F81D74" w:rsidRDefault="00000000">
      <w:pPr>
        <w:pStyle w:val="BodyText"/>
        <w:spacing w:before="200"/>
        <w:ind w:left="88" w:right="148"/>
        <w:jc w:val="both"/>
      </w:pPr>
      <w:r>
        <w:rPr>
          <w:rStyle w:val="Hyperlink4"/>
        </w:rPr>
        <w:t>Varsha Jaggi has received the written consent dated November 27, 2025 from our Sai Seshadri, Kirtane &amp; Pandit, LLP, Balveer Khurana, to include their name as required under section 26 (5) of the Zaitra Chakrabarti, 2013 read with SEBI ICDR Regulations, in this Red Herring Prospectus and as an “expert” as defined under section 2(38) of the Zaitra Chakrabarti, 2013, to the extent and in their capacity as our Sai Seshadri, and in respect of their (i) examination report dated October 18, 2025 on the Naksh Chakraborty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Unnati Khalsa.</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spacing w:val="-1"/>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p>
    <w:p w14:paraId="5451B4D9" w14:textId="77777777" w:rsidR="00F81D74" w:rsidRDefault="00000000">
      <w:pPr>
        <w:pStyle w:val="BodyText"/>
        <w:spacing w:before="201"/>
        <w:ind w:left="88" w:right="149"/>
        <w:jc w:val="both"/>
      </w:pPr>
      <w:r>
        <w:rPr>
          <w:rStyle w:val="Hyperlink4"/>
        </w:rPr>
        <w:t>Varsha Jaggi has received written consent dated November 27, 2025 from Sai Goyal Sarvaiya, to include their name as required under section 26 of the Zaitra Chakrabarti, 2013 read with SEBI ICDR Regulations, in this Red Herring Prospectus, and as an “expert” as defined under section 2(38) of the Zaitra Chakrabarti,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p>
    <w:p w14:paraId="5D93C9DD" w14:textId="77777777" w:rsidR="00F81D74" w:rsidRDefault="00000000">
      <w:pPr>
        <w:pStyle w:val="BodyText"/>
        <w:spacing w:before="199"/>
        <w:ind w:left="88" w:right="147"/>
        <w:jc w:val="both"/>
      </w:pPr>
      <w:r>
        <w:rPr>
          <w:rStyle w:val="Hyperlink4"/>
        </w:rPr>
        <w:t>Varsha Jaggi has received written consent dated December 10, 2025 from Kanj &amp; Co. LLP, independent practicing company secretary, to include their name as required under Section 26 of the Zaitra Chakrabarti, 2013 in this Red Herring Prospectus and as an ‘expert’ as defined under Section 2(38) of Zaitra Chakrabarti, 2013 in respect of the certificate issued in their capacity as a practicing company secretary to our Company, and such consent has not been withdrawn as on the date of this Red Herring Prospectus.</w:t>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spacing w:val="-1"/>
        </w:rPr>
      </w:r>
      <w:r>
        <w:rPr>
          <w:rStyle w:val="Hyperlink4"/>
        </w:rPr>
      </w:r>
      <w:r>
        <w:rPr>
          <w:rStyle w:val="None"/>
        </w:rPr>
      </w:r>
      <w:r>
        <w:rPr>
          <w:rStyle w:val="Hyperlink4"/>
        </w:rPr>
      </w:r>
      <w:r>
        <w:rPr>
          <w:rStyle w:val="Hyperlink5"/>
        </w:rPr>
      </w:r>
    </w:p>
    <w:p w14:paraId="09B405BF" w14:textId="77777777" w:rsidR="00F81D74" w:rsidRDefault="00F81D74">
      <w:pPr>
        <w:pStyle w:val="BodyText"/>
        <w:jc w:val="both"/>
        <w:sectPr w:rsidR="00F81D74">
          <w:headerReference w:type="default" r:id="rId233"/>
          <w:footerReference w:type="default" r:id="rId234"/>
          <w:pgSz w:w="11920" w:h="16840"/>
          <w:pgMar w:top="1400" w:right="566" w:bottom="280" w:left="992" w:header="0" w:footer="0" w:gutter="0"/>
          <w:cols w:space="720"/>
        </w:sectPr>
      </w:pPr>
    </w:p>
    <w:p w14:paraId="5A4D176C" w14:textId="77777777" w:rsidR="00F81D74" w:rsidRDefault="00000000">
      <w:pPr>
        <w:pStyle w:val="Heading3"/>
        <w:spacing w:before="67"/>
      </w:pPr>
      <w:r>
        <w:rPr>
          <w:rStyle w:val="Hyperlink4"/>
          <w:lang w:val="it-IT"/>
        </w:rPr>
        <w:t>Sai Seshadri to our Company</w:t>
      </w:r>
      <w:r>
        <w:rPr>
          <w:rStyle w:val="None"/>
        </w:rPr>
      </w:r>
      <w:r>
        <w:rPr>
          <w:rStyle w:val="Hyperlink4"/>
          <w:lang w:val="en-US"/>
        </w:rPr>
      </w:r>
      <w:r>
        <w:rPr>
          <w:rStyle w:val="None"/>
        </w:rPr>
      </w:r>
      <w:r>
        <w:rPr>
          <w:rStyle w:val="Hyperlink4"/>
        </w:rPr>
      </w:r>
      <w:r>
        <w:rPr>
          <w:rStyle w:val="None"/>
        </w:rPr>
      </w:r>
      <w:r>
        <w:rPr>
          <w:rStyle w:val="Hyperlink4"/>
          <w:lang w:val="fr-FR"/>
        </w:rPr>
      </w:r>
      <w:r>
        <w:rPr>
          <w:rStyle w:val="None"/>
        </w:rPr>
      </w:r>
      <w:r>
        <w:rPr>
          <w:rStyle w:val="Hyperlink5"/>
          <w:lang w:val="en-US"/>
        </w:rPr>
      </w:r>
    </w:p>
    <w:p w14:paraId="5A887C6C" w14:textId="77777777" w:rsidR="00F81D74" w:rsidRDefault="00000000">
      <w:pPr>
        <w:pStyle w:val="Body"/>
        <w:spacing w:before="200" w:line="229" w:lineRule="exact"/>
        <w:ind w:left="88"/>
        <w:rPr>
          <w:rStyle w:val="None"/>
          <w:b/>
          <w:bCs/>
          <w:sz w:val="20"/>
          <w:szCs w:val="20"/>
        </w:rPr>
      </w:pPr>
      <w:r>
        <w:rPr>
          <w:rStyle w:val="None"/>
          <w:b/>
          <w:bCs/>
          <w:sz w:val="20"/>
          <w:szCs w:val="20"/>
        </w:rPr>
        <w:t>Kirtane &amp; Pandit, LLP, Balveer Khurana</w:t>
      </w:r>
      <w:r>
        <w:rPr>
          <w:rStyle w:val="None"/>
          <w:b/>
          <w:bCs/>
          <w:spacing w:val="-5"/>
          <w:sz w:val="20"/>
          <w:szCs w:val="20"/>
        </w:rPr>
      </w:r>
      <w:r>
        <w:rPr>
          <w:rStyle w:val="None"/>
          <w:b/>
          <w:bCs/>
          <w:sz w:val="20"/>
          <w:szCs w:val="20"/>
        </w:rPr>
      </w:r>
      <w:r>
        <w:rPr>
          <w:rStyle w:val="None"/>
          <w:b/>
          <w:bCs/>
          <w:spacing w:val="-5"/>
          <w:sz w:val="20"/>
          <w:szCs w:val="20"/>
        </w:rPr>
      </w:r>
      <w:r>
        <w:rPr>
          <w:rStyle w:val="None"/>
          <w:b/>
          <w:bCs/>
          <w:sz w:val="20"/>
          <w:szCs w:val="20"/>
          <w:lang w:val="fr-FR"/>
        </w:rPr>
      </w:r>
      <w:r>
        <w:rPr>
          <w:rStyle w:val="None"/>
          <w:b/>
          <w:bCs/>
          <w:spacing w:val="-5"/>
          <w:sz w:val="20"/>
          <w:szCs w:val="20"/>
        </w:rPr>
      </w:r>
      <w:r>
        <w:rPr>
          <w:rStyle w:val="None"/>
          <w:b/>
          <w:bCs/>
          <w:sz w:val="20"/>
          <w:szCs w:val="20"/>
          <w:lang w:val="da-DK"/>
        </w:rPr>
      </w:r>
      <w:r>
        <w:rPr>
          <w:rStyle w:val="None"/>
          <w:b/>
          <w:bCs/>
          <w:spacing w:val="-5"/>
          <w:sz w:val="20"/>
          <w:szCs w:val="20"/>
        </w:rPr>
      </w:r>
      <w:r>
        <w:rPr>
          <w:rStyle w:val="None"/>
          <w:b/>
          <w:bCs/>
          <w:sz w:val="20"/>
          <w:szCs w:val="20"/>
          <w:lang w:val="en-US"/>
        </w:rPr>
      </w:r>
      <w:r>
        <w:rPr>
          <w:rStyle w:val="None"/>
          <w:b/>
          <w:bCs/>
          <w:spacing w:val="-5"/>
          <w:sz w:val="20"/>
          <w:szCs w:val="20"/>
        </w:rPr>
      </w:r>
      <w:r>
        <w:rPr>
          <w:rStyle w:val="None"/>
          <w:b/>
          <w:bCs/>
          <w:spacing w:val="-1"/>
          <w:sz w:val="20"/>
          <w:szCs w:val="20"/>
          <w:lang w:val="en-US"/>
        </w:rPr>
      </w:r>
    </w:p>
    <w:p w14:paraId="411A348B" w14:textId="77777777" w:rsidR="00F81D74" w:rsidRDefault="00000000">
      <w:pPr>
        <w:pStyle w:val="BodyText"/>
        <w:spacing w:line="229" w:lineRule="exact"/>
        <w:ind w:left="88"/>
      </w:pPr>
      <w:r>
        <w:rPr>
          <w:rStyle w:val="Hyperlink4"/>
        </w:rPr>
        <w:t>5th Floor, Wing A, Ria Sridhar</w:t>
      </w:r>
      <w:r>
        <w:rPr>
          <w:rStyle w:val="None"/>
          <w:vertAlign w:val="superscript"/>
        </w:rPr>
      </w:r>
      <w:r>
        <w:rPr>
          <w:rStyle w:val="None"/>
        </w:rPr>
      </w:r>
    </w:p>
    <w:p w14:paraId="255E9542" w14:textId="77777777" w:rsidR="00F81D74" w:rsidRDefault="00000000">
      <w:pPr>
        <w:pStyle w:val="BodyText"/>
        <w:spacing w:before="1"/>
        <w:ind w:left="88" w:right="8220"/>
      </w:pPr>
      <w:r>
        <w:rPr>
          <w:rStyle w:val="Hyperlink4"/>
        </w:rPr>
        <w:t>S. No. 127/1B/1, Plot A1 Yasti Dugal Ucchal Saha</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p>
    <w:p w14:paraId="3890D9DF" w14:textId="77777777" w:rsidR="00F81D74" w:rsidRDefault="00000000">
      <w:pPr>
        <w:pStyle w:val="BodyText"/>
        <w:spacing w:before="1"/>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038</w:t>
      </w:r>
    </w:p>
    <w:p w14:paraId="28031223" w14:textId="77777777" w:rsidR="00F81D74" w:rsidRDefault="00000000">
      <w:pPr>
        <w:pStyle w:val="BodyText"/>
        <w:spacing w:line="229" w:lineRule="exact"/>
        <w:ind w:left="88"/>
      </w:pPr>
      <w:r>
        <w:rPr>
          <w:rStyle w:val="Hyperlink4"/>
        </w:rPr>
        <w:t>Maharashtra,</w:t>
      </w:r>
      <w:r>
        <w:rPr>
          <w:rStyle w:val="None"/>
        </w:rPr>
        <w:t xml:space="preserve"> </w:t>
      </w:r>
      <w:r>
        <w:rPr>
          <w:rStyle w:val="Hyperlink5"/>
        </w:rPr>
        <w:t>India</w:t>
      </w:r>
    </w:p>
    <w:p w14:paraId="18DB7F31" w14:textId="77777777" w:rsidR="00F81D74" w:rsidRDefault="00000000">
      <w:pPr>
        <w:pStyle w:val="BodyText"/>
        <w:spacing w:line="229" w:lineRule="exact"/>
        <w:ind w:left="88"/>
      </w:pPr>
      <w:r>
        <w:rPr>
          <w:rStyle w:val="None"/>
          <w:b/>
          <w:bCs/>
        </w:rPr>
        <w:t>E-mail: pallapriya@hari.com</w:t>
      </w:r>
      <w:r>
        <w:rPr>
          <w:rStyle w:val="Hyperlink4"/>
        </w:rPr>
      </w:r>
      <w:r>
        <w:rPr>
          <w:rStyle w:val="None"/>
        </w:rPr>
      </w:r>
      <w:hyperlink r:id="rId235" w:history="1">
        <w:r>
          <w:rPr>
            <w:rStyle w:val="Hyperlink5"/>
          </w:rPr>
          <w:t>parag.pansare@kirtanepandit.com</w:t>
        </w:r>
      </w:hyperlink>
    </w:p>
    <w:p w14:paraId="37AB304D" w14:textId="77777777" w:rsidR="00F81D74" w:rsidRDefault="00000000">
      <w:pPr>
        <w:pStyle w:val="Body"/>
        <w:spacing w:before="1"/>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rPr>
        <w:t>(20)</w:t>
      </w:r>
      <w:r>
        <w:rPr>
          <w:rStyle w:val="None"/>
          <w:spacing w:val="-2"/>
          <w:sz w:val="20"/>
          <w:szCs w:val="20"/>
        </w:rPr>
        <w:t xml:space="preserve"> </w:t>
      </w:r>
      <w:r>
        <w:rPr>
          <w:rStyle w:val="Hyperlink9"/>
        </w:rPr>
        <w:t>6729</w:t>
      </w:r>
      <w:r>
        <w:rPr>
          <w:rStyle w:val="None"/>
          <w:spacing w:val="-3"/>
          <w:sz w:val="20"/>
          <w:szCs w:val="20"/>
        </w:rPr>
        <w:t xml:space="preserve"> 5100</w:t>
      </w:r>
    </w:p>
    <w:p w14:paraId="3D68C7F9" w14:textId="77777777" w:rsidR="00F81D74" w:rsidRDefault="00000000">
      <w:pPr>
        <w:pStyle w:val="Body"/>
        <w:ind w:left="88"/>
        <w:rPr>
          <w:rStyle w:val="Hyperlink9"/>
        </w:rPr>
      </w:pPr>
      <w:r>
        <w:rPr>
          <w:rStyle w:val="None"/>
          <w:b/>
          <w:bCs/>
          <w:sz w:val="20"/>
          <w:szCs w:val="20"/>
          <w:lang w:val="de-DE"/>
        </w:rPr>
        <w:t>Firm</w:t>
      </w:r>
      <w:r>
        <w:rPr>
          <w:rStyle w:val="None"/>
          <w:b/>
          <w:bCs/>
          <w:spacing w:val="-5"/>
          <w:sz w:val="20"/>
          <w:szCs w:val="20"/>
        </w:rPr>
        <w:t xml:space="preserve"> </w:t>
      </w:r>
      <w:r>
        <w:rPr>
          <w:rStyle w:val="None"/>
          <w:b/>
          <w:bCs/>
          <w:sz w:val="20"/>
          <w:szCs w:val="20"/>
          <w:lang w:val="fr-FR"/>
        </w:rPr>
        <w:t>registration</w:t>
      </w:r>
      <w:r>
        <w:rPr>
          <w:rStyle w:val="None"/>
          <w:b/>
          <w:bCs/>
          <w:spacing w:val="-7"/>
          <w:sz w:val="20"/>
          <w:szCs w:val="20"/>
        </w:rPr>
        <w:t xml:space="preserve"> </w:t>
      </w:r>
      <w:r>
        <w:rPr>
          <w:rStyle w:val="None"/>
          <w:b/>
          <w:bCs/>
          <w:sz w:val="20"/>
          <w:szCs w:val="20"/>
          <w:lang w:val="en-US"/>
        </w:rPr>
        <w:t>number</w:t>
      </w:r>
      <w:r>
        <w:rPr>
          <w:rStyle w:val="Hyperlink9"/>
        </w:rPr>
        <w:t>:</w:t>
      </w:r>
      <w:r>
        <w:rPr>
          <w:rStyle w:val="None"/>
          <w:spacing w:val="-7"/>
          <w:sz w:val="20"/>
          <w:szCs w:val="20"/>
        </w:rPr>
        <w:t xml:space="preserve"> </w:t>
      </w:r>
      <w:r>
        <w:rPr>
          <w:rStyle w:val="Hyperlink9"/>
        </w:rPr>
        <w:t>105215W/</w:t>
      </w:r>
      <w:r>
        <w:rPr>
          <w:rStyle w:val="None"/>
          <w:spacing w:val="-7"/>
          <w:sz w:val="20"/>
          <w:szCs w:val="20"/>
        </w:rPr>
        <w:t xml:space="preserve"> </w:t>
      </w:r>
      <w:r>
        <w:rPr>
          <w:rStyle w:val="Hyperlink10"/>
        </w:rPr>
        <w:t>W100057</w:t>
      </w:r>
    </w:p>
    <w:p w14:paraId="77CC78AA" w14:textId="77777777" w:rsidR="00F81D74" w:rsidRDefault="00000000">
      <w:pPr>
        <w:pStyle w:val="Body"/>
        <w:spacing w:before="1"/>
        <w:ind w:left="88"/>
        <w:rPr>
          <w:rStyle w:val="Hyperlink9"/>
        </w:rPr>
      </w:pPr>
      <w:r>
        <w:rPr>
          <w:rStyle w:val="None"/>
          <w:b/>
          <w:bCs/>
          <w:sz w:val="20"/>
          <w:szCs w:val="20"/>
          <w:lang w:val="nl-NL"/>
        </w:rPr>
        <w:t>Peer</w:t>
      </w:r>
      <w:r>
        <w:rPr>
          <w:rStyle w:val="None"/>
          <w:b/>
          <w:bCs/>
          <w:spacing w:val="-5"/>
          <w:sz w:val="20"/>
          <w:szCs w:val="20"/>
        </w:rPr>
        <w:t xml:space="preserve"> </w:t>
      </w:r>
      <w:r>
        <w:rPr>
          <w:rStyle w:val="None"/>
          <w:b/>
          <w:bCs/>
          <w:sz w:val="20"/>
          <w:szCs w:val="20"/>
          <w:lang w:val="en-US"/>
        </w:rPr>
        <w:t>review</w:t>
      </w:r>
      <w:r>
        <w:rPr>
          <w:rStyle w:val="None"/>
          <w:b/>
          <w:bCs/>
          <w:spacing w:val="-5"/>
          <w:sz w:val="20"/>
          <w:szCs w:val="20"/>
        </w:rPr>
        <w:t xml:space="preserve"> </w:t>
      </w:r>
      <w:r>
        <w:rPr>
          <w:rStyle w:val="None"/>
          <w:b/>
          <w:bCs/>
          <w:sz w:val="20"/>
          <w:szCs w:val="20"/>
          <w:lang w:val="en-US"/>
        </w:rPr>
        <w:t>number</w:t>
      </w:r>
      <w:r>
        <w:rPr>
          <w:rStyle w:val="Hyperlink9"/>
        </w:rPr>
        <w:t>:</w:t>
      </w:r>
      <w:r>
        <w:rPr>
          <w:rStyle w:val="None"/>
          <w:spacing w:val="-5"/>
          <w:sz w:val="20"/>
          <w:szCs w:val="20"/>
        </w:rPr>
        <w:t xml:space="preserve"> </w:t>
      </w:r>
      <w:r>
        <w:rPr>
          <w:rStyle w:val="Hyperlink10"/>
        </w:rPr>
        <w:t>014680</w:t>
      </w:r>
    </w:p>
    <w:p w14:paraId="7A3E1075" w14:textId="77777777" w:rsidR="00F81D74" w:rsidRDefault="00000000">
      <w:pPr>
        <w:pStyle w:val="Heading3"/>
        <w:spacing w:before="199"/>
      </w:pPr>
      <w:r>
        <w:rPr>
          <w:rStyle w:val="Hyperlink4"/>
          <w:lang w:val="en-US"/>
        </w:rPr>
        <w:t>Changes</w:t>
      </w:r>
      <w:r>
        <w:rPr>
          <w:rStyle w:val="None"/>
        </w:rPr>
        <w:t xml:space="preserve"> </w:t>
      </w:r>
      <w:r>
        <w:rPr>
          <w:rStyle w:val="Hyperlink4"/>
        </w:rPr>
        <w:t>in</w:t>
      </w:r>
      <w:r>
        <w:rPr>
          <w:rStyle w:val="None"/>
        </w:rPr>
        <w:t xml:space="preserve"> </w:t>
      </w:r>
      <w:r>
        <w:rPr>
          <w:rStyle w:val="Hyperlink5"/>
          <w:lang w:val="en-US"/>
        </w:rPr>
        <w:t>Auditors</w:t>
      </w:r>
    </w:p>
    <w:p w14:paraId="3A0A5EB3" w14:textId="77777777" w:rsidR="00F81D74" w:rsidRDefault="00000000">
      <w:pPr>
        <w:pStyle w:val="BodyText"/>
        <w:spacing w:before="200"/>
        <w:ind w:left="88"/>
      </w:pPr>
      <w:r>
        <w:rPr>
          <w:rStyle w:val="Hyperlink4"/>
        </w:rPr>
        <w:t>Except as stated</w:t>
      </w:r>
      <w:r>
        <w:rPr>
          <w:rStyle w:val="None"/>
          <w:spacing w:val="-1"/>
        </w:rPr>
        <w:t xml:space="preserve"> </w:t>
      </w:r>
      <w:r>
        <w:rPr>
          <w:rStyle w:val="Hyperlink4"/>
        </w:rPr>
        <w:t>below,</w:t>
      </w:r>
      <w:r>
        <w:rPr>
          <w:rStyle w:val="None"/>
          <w:spacing w:val="-1"/>
        </w:rPr>
        <w:t xml:space="preserve"> </w:t>
      </w:r>
      <w:r>
        <w:rPr>
          <w:rStyle w:val="Hyperlink4"/>
        </w:rPr>
        <w:t>there</w:t>
      </w:r>
      <w:r>
        <w:rPr>
          <w:rStyle w:val="None"/>
          <w:spacing w:val="-1"/>
        </w:rPr>
        <w:t xml:space="preserve"> </w:t>
      </w:r>
      <w:r>
        <w:rPr>
          <w:rStyle w:val="Hyperlink4"/>
        </w:rPr>
        <w:t>has been</w:t>
      </w:r>
      <w:r>
        <w:rPr>
          <w:rStyle w:val="None"/>
          <w:spacing w:val="-1"/>
        </w:rPr>
        <w:t xml:space="preserve"> </w:t>
      </w:r>
      <w:r>
        <w:rPr>
          <w:rStyle w:val="Hyperlink4"/>
        </w:rPr>
        <w:t>no</w:t>
      </w:r>
      <w:r>
        <w:rPr>
          <w:rStyle w:val="None"/>
          <w:spacing w:val="-1"/>
        </w:rPr>
        <w:t xml:space="preserve"> </w:t>
      </w:r>
      <w:r>
        <w:rPr>
          <w:rStyle w:val="Hyperlink4"/>
        </w:rPr>
        <w:t>change in</w:t>
      </w:r>
      <w:r>
        <w:rPr>
          <w:rStyle w:val="None"/>
          <w:spacing w:val="-1"/>
        </w:rPr>
        <w:t xml:space="preserve"> </w:t>
      </w:r>
      <w:r>
        <w:rPr>
          <w:rStyle w:val="Hyperlink4"/>
        </w:rPr>
        <w:t>our</w:t>
      </w:r>
      <w:r>
        <w:rPr>
          <w:rStyle w:val="None"/>
          <w:spacing w:val="-1"/>
        </w:rPr>
        <w:t xml:space="preserve"> </w:t>
      </w:r>
      <w:r>
        <w:rPr>
          <w:rStyle w:val="Hyperlink4"/>
        </w:rPr>
        <w:t>statutory</w:t>
      </w:r>
      <w:r>
        <w:rPr>
          <w:rStyle w:val="None"/>
          <w:spacing w:val="-1"/>
        </w:rPr>
        <w:t xml:space="preserve"> </w:t>
      </w:r>
      <w:r>
        <w:rPr>
          <w:rStyle w:val="Hyperlink4"/>
        </w:rPr>
        <w:t>auditors in</w:t>
      </w:r>
      <w:r>
        <w:rPr>
          <w:rStyle w:val="None"/>
          <w:spacing w:val="-1"/>
        </w:rPr>
        <w:t xml:space="preserve"> </w:t>
      </w:r>
      <w:r>
        <w:rPr>
          <w:rStyle w:val="Hyperlink4"/>
        </w:rPr>
        <w:t>the three</w:t>
      </w:r>
      <w:r>
        <w:rPr>
          <w:rStyle w:val="None"/>
          <w:spacing w:val="-1"/>
        </w:rPr>
        <w:t xml:space="preserve"> </w:t>
      </w:r>
      <w:r>
        <w:rPr>
          <w:rStyle w:val="Hyperlink4"/>
        </w:rPr>
        <w:t>years preceding</w:t>
      </w:r>
      <w:r>
        <w:rPr>
          <w:rStyle w:val="None"/>
          <w:spacing w:val="-1"/>
        </w:rPr>
        <w:t xml:space="preserve"> </w:t>
      </w:r>
      <w:r>
        <w:rPr>
          <w:rStyle w:val="Hyperlink4"/>
        </w:rPr>
        <w:t>the date</w:t>
      </w:r>
      <w:r>
        <w:rPr>
          <w:rStyle w:val="None"/>
          <w:spacing w:val="-1"/>
        </w:rPr>
        <w:t xml:space="preserve"> </w:t>
      </w:r>
      <w:r>
        <w:rPr>
          <w:rStyle w:val="Hyperlink4"/>
        </w:rPr>
        <w:t>of</w:t>
      </w:r>
      <w:r>
        <w:rPr>
          <w:rStyle w:val="None"/>
          <w:spacing w:val="-1"/>
        </w:rPr>
        <w:t xml:space="preserve"> </w:t>
      </w:r>
      <w:r>
        <w:rPr>
          <w:rStyle w:val="Hyperlink4"/>
        </w:rPr>
        <w:t>this Red Herring Prospectus:</w:t>
      </w:r>
    </w:p>
    <w:p w14:paraId="3ADFDF28" w14:textId="77777777" w:rsidR="00F81D74" w:rsidRDefault="00F81D74">
      <w:pPr>
        <w:pStyle w:val="BodyText"/>
        <w:spacing w:before="4"/>
        <w:rPr>
          <w:rStyle w:val="Hyperlink4"/>
          <w:sz w:val="17"/>
          <w:szCs w:val="17"/>
        </w:rPr>
      </w:pPr>
    </w:p>
    <w:tbl>
      <w:tblPr>
        <w:tblW w:w="10013"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4"/>
        <w:gridCol w:w="2009"/>
        <w:gridCol w:w="3330"/>
      </w:tblGrid>
      <w:tr w:rsidR="00F81D74" w14:paraId="18B0C075" w14:textId="77777777">
        <w:trPr>
          <w:trHeight w:val="198"/>
        </w:trPr>
        <w:tc>
          <w:tcPr>
            <w:tcW w:w="46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3980CB1D" w14:textId="77777777" w:rsidR="00F81D74" w:rsidRDefault="00000000">
            <w:pPr>
              <w:pStyle w:val="TableParagraph"/>
              <w:spacing w:before="2" w:line="186" w:lineRule="exact"/>
              <w:ind w:left="8"/>
              <w:jc w:val="center"/>
            </w:pPr>
            <w:r>
              <w:rPr>
                <w:rStyle w:val="None"/>
                <w:b/>
                <w:bCs/>
                <w:spacing w:val="-2"/>
                <w:sz w:val="18"/>
                <w:szCs w:val="18"/>
              </w:rPr>
              <w:t>Particulars</w:t>
            </w:r>
          </w:p>
        </w:tc>
        <w:tc>
          <w:tcPr>
            <w:tcW w:w="20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500" w:type="dxa"/>
            </w:tcMar>
          </w:tcPr>
          <w:p w14:paraId="1CFCD940" w14:textId="77777777" w:rsidR="00F81D74" w:rsidRDefault="00000000">
            <w:pPr>
              <w:pStyle w:val="TableParagraph"/>
              <w:spacing w:before="2" w:line="186" w:lineRule="exact"/>
              <w:ind w:right="420"/>
              <w:jc w:val="right"/>
            </w:pPr>
            <w:r>
              <w:rPr>
                <w:rStyle w:val="None"/>
                <w:b/>
                <w:bCs/>
                <w:sz w:val="18"/>
                <w:szCs w:val="18"/>
              </w:rPr>
              <w:t>Date</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change</w:t>
            </w:r>
          </w:p>
        </w:tc>
        <w:tc>
          <w:tcPr>
            <w:tcW w:w="333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9" w:type="dxa"/>
              <w:bottom w:w="80" w:type="dxa"/>
              <w:right w:w="80" w:type="dxa"/>
            </w:tcMar>
          </w:tcPr>
          <w:p w14:paraId="2B272B31" w14:textId="77777777" w:rsidR="00F81D74" w:rsidRDefault="00000000">
            <w:pPr>
              <w:pStyle w:val="TableParagraph"/>
              <w:spacing w:before="2" w:line="186" w:lineRule="exact"/>
              <w:ind w:left="919"/>
            </w:pPr>
            <w:r>
              <w:rPr>
                <w:rStyle w:val="None"/>
                <w:b/>
                <w:bCs/>
                <w:sz w:val="18"/>
                <w:szCs w:val="18"/>
              </w:rPr>
              <w:t>Reasons</w:t>
            </w:r>
            <w:r>
              <w:rPr>
                <w:rStyle w:val="None"/>
                <w:b/>
                <w:bCs/>
                <w:spacing w:val="-1"/>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change</w:t>
            </w:r>
          </w:p>
        </w:tc>
      </w:tr>
      <w:tr w:rsidR="00F81D74" w14:paraId="3C7D7219" w14:textId="77777777">
        <w:trPr>
          <w:trHeight w:val="1839"/>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FD4112F" w14:textId="77777777" w:rsidR="00F81D74" w:rsidRDefault="00000000">
            <w:pPr>
              <w:pStyle w:val="TableParagraph"/>
              <w:spacing w:line="206" w:lineRule="exact"/>
              <w:ind w:left="107"/>
              <w:rPr>
                <w:rStyle w:val="None"/>
                <w:b/>
                <w:bCs/>
                <w:sz w:val="18"/>
                <w:szCs w:val="18"/>
              </w:rPr>
            </w:pPr>
            <w:r>
              <w:rPr>
                <w:rStyle w:val="None"/>
                <w:b/>
                <w:bCs/>
                <w:sz w:val="18"/>
                <w:szCs w:val="18"/>
              </w:rPr>
              <w:t>Kirtane &amp; Pandit, LLP, Balveer Khurana</w:t>
            </w:r>
            <w:r>
              <w:rPr>
                <w:rStyle w:val="None"/>
                <w:b/>
                <w:bCs/>
                <w:spacing w:val="-3"/>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1"/>
                <w:sz w:val="18"/>
                <w:szCs w:val="18"/>
              </w:rPr>
            </w:r>
            <w:r>
              <w:rPr>
                <w:rStyle w:val="None"/>
                <w:b/>
                <w:bCs/>
                <w:sz w:val="18"/>
                <w:szCs w:val="18"/>
              </w:rPr>
            </w:r>
            <w:r>
              <w:rPr>
                <w:rStyle w:val="None"/>
                <w:b/>
                <w:bCs/>
                <w:spacing w:val="-4"/>
                <w:sz w:val="18"/>
                <w:szCs w:val="18"/>
              </w:rPr>
            </w:r>
            <w:r>
              <w:rPr>
                <w:rStyle w:val="None"/>
                <w:b/>
                <w:bCs/>
                <w:sz w:val="18"/>
                <w:szCs w:val="18"/>
              </w:rPr>
            </w:r>
            <w:r>
              <w:rPr>
                <w:rStyle w:val="None"/>
                <w:b/>
                <w:bCs/>
                <w:spacing w:val="-1"/>
                <w:sz w:val="18"/>
                <w:szCs w:val="18"/>
              </w:rPr>
            </w:r>
            <w:r>
              <w:rPr>
                <w:rStyle w:val="None"/>
                <w:b/>
                <w:bCs/>
                <w:spacing w:val="-2"/>
                <w:sz w:val="18"/>
                <w:szCs w:val="18"/>
              </w:rPr>
            </w:r>
          </w:p>
          <w:p w14:paraId="15A41942" w14:textId="77777777" w:rsidR="00F81D74" w:rsidRDefault="00000000">
            <w:pPr>
              <w:pStyle w:val="TableParagraph"/>
              <w:spacing w:line="206" w:lineRule="exact"/>
              <w:ind w:left="107"/>
              <w:rPr>
                <w:rStyle w:val="None"/>
                <w:sz w:val="18"/>
                <w:szCs w:val="18"/>
              </w:rPr>
            </w:pPr>
            <w:r>
              <w:rPr>
                <w:rStyle w:val="Hyperlink6"/>
                <w:rFonts w:eastAsia="Arial Unicode MS"/>
                <w:sz w:val="18"/>
                <w:szCs w:val="18"/>
              </w:rPr>
              <w:t>5th Floor, Ria Sridhar</w:t>
            </w:r>
            <w:r>
              <w:rPr>
                <w:rStyle w:val="None"/>
                <w:sz w:val="18"/>
                <w:szCs w:val="18"/>
                <w:vertAlign w:val="superscript"/>
              </w:rPr>
            </w:r>
            <w:r>
              <w:rPr>
                <w:rStyle w:val="Hyperlink7"/>
                <w:rFonts w:eastAsia="Arial Unicode MS"/>
                <w:spacing w:val="-2"/>
                <w:sz w:val="18"/>
                <w:szCs w:val="18"/>
              </w:rPr>
            </w:r>
            <w:r>
              <w:rPr>
                <w:rStyle w:val="Hyperlink6"/>
                <w:rFonts w:eastAsia="Arial Unicode MS"/>
                <w:sz w:val="18"/>
                <w:szCs w:val="18"/>
              </w:rPr>
            </w:r>
            <w:r>
              <w:rPr>
                <w:rStyle w:val="None"/>
                <w:spacing w:val="-1"/>
                <w:sz w:val="18"/>
                <w:szCs w:val="18"/>
              </w:rPr>
            </w:r>
            <w:r>
              <w:rPr>
                <w:rStyle w:val="Hyperlink6"/>
                <w:rFonts w:eastAsia="Arial Unicode MS"/>
                <w:sz w:val="18"/>
                <w:szCs w:val="18"/>
              </w:rPr>
            </w:r>
            <w:r>
              <w:rPr>
                <w:rStyle w:val="None"/>
                <w:spacing w:val="-1"/>
                <w:sz w:val="18"/>
                <w:szCs w:val="18"/>
              </w:rPr>
            </w:r>
            <w:r>
              <w:rPr>
                <w:rStyle w:val="Hyperlink7"/>
                <w:rFonts w:eastAsia="Arial Unicode MS"/>
                <w:spacing w:val="-2"/>
                <w:sz w:val="18"/>
                <w:szCs w:val="18"/>
              </w:rPr>
            </w:r>
          </w:p>
          <w:p w14:paraId="5369C301" w14:textId="77777777" w:rsidR="00F81D74" w:rsidRDefault="00000000">
            <w:pPr>
              <w:pStyle w:val="TableParagraph"/>
              <w:ind w:left="107" w:right="908"/>
              <w:rPr>
                <w:rStyle w:val="None"/>
                <w:sz w:val="18"/>
                <w:szCs w:val="18"/>
              </w:rPr>
            </w:pPr>
            <w:r>
              <w:rPr>
                <w:rStyle w:val="Hyperlink6"/>
                <w:rFonts w:eastAsia="Arial Unicode MS"/>
                <w:sz w:val="18"/>
                <w:szCs w:val="18"/>
              </w:rPr>
              <w:t>Brinda Pillai Hall, above Sibal, Behl and Jayaraman Private Limited Karve Road, Pune – 411 038</w:t>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p>
          <w:p w14:paraId="1B6AE8E3" w14:textId="77777777" w:rsidR="00F81D74" w:rsidRDefault="00000000">
            <w:pPr>
              <w:pStyle w:val="TableParagraph"/>
              <w:spacing w:before="1" w:line="207" w:lineRule="exact"/>
              <w:ind w:left="107"/>
              <w:rPr>
                <w:rStyle w:val="None"/>
                <w:sz w:val="18"/>
                <w:szCs w:val="18"/>
              </w:rPr>
            </w:pPr>
            <w:r>
              <w:rPr>
                <w:rStyle w:val="Hyperlink6"/>
                <w:rFonts w:eastAsia="Arial Unicode MS"/>
                <w:sz w:val="18"/>
                <w:szCs w:val="18"/>
              </w:rPr>
              <w:t>Maharashtra,</w:t>
            </w:r>
            <w:r>
              <w:rPr>
                <w:rStyle w:val="Hyperlink7"/>
                <w:rFonts w:eastAsia="Arial Unicode MS"/>
                <w:spacing w:val="-2"/>
                <w:sz w:val="18"/>
                <w:szCs w:val="18"/>
              </w:rPr>
              <w:t xml:space="preserve"> India</w:t>
            </w:r>
          </w:p>
          <w:p w14:paraId="6F75190A" w14:textId="77777777" w:rsidR="00F81D74" w:rsidRDefault="00000000">
            <w:pPr>
              <w:pStyle w:val="TableParagraph"/>
              <w:spacing w:line="206" w:lineRule="exact"/>
              <w:ind w:left="107"/>
              <w:rPr>
                <w:rStyle w:val="None"/>
                <w:sz w:val="18"/>
                <w:szCs w:val="18"/>
              </w:rPr>
            </w:pPr>
            <w:r>
              <w:rPr>
                <w:rStyle w:val="None"/>
                <w:b/>
                <w:bCs/>
                <w:sz w:val="18"/>
                <w:szCs w:val="18"/>
              </w:rPr>
              <w:t>E-mail: pallapriya@hari.com</w:t>
            </w:r>
            <w:r>
              <w:rPr>
                <w:rStyle w:val="Hyperlink6"/>
                <w:rFonts w:eastAsia="Arial Unicode MS"/>
                <w:sz w:val="18"/>
                <w:szCs w:val="18"/>
              </w:rPr>
            </w:r>
            <w:r>
              <w:rPr>
                <w:rStyle w:val="None"/>
                <w:spacing w:val="-1"/>
                <w:sz w:val="18"/>
                <w:szCs w:val="18"/>
              </w:rPr>
            </w:r>
            <w:hyperlink r:id="rId236" w:history="1">
              <w:r>
                <w:rPr>
                  <w:rStyle w:val="Hyperlink7"/>
                  <w:rFonts w:eastAsia="Arial Unicode MS"/>
                  <w:spacing w:val="-2"/>
                  <w:sz w:val="18"/>
                  <w:szCs w:val="18"/>
                </w:rPr>
                <w:t>parag.pansare@kirtanepandit.com</w:t>
              </w:r>
            </w:hyperlink>
          </w:p>
          <w:p w14:paraId="7A4E86E5" w14:textId="77777777" w:rsidR="00F81D74" w:rsidRDefault="00000000">
            <w:pPr>
              <w:pStyle w:val="TableParagraph"/>
              <w:spacing w:line="207" w:lineRule="exact"/>
              <w:ind w:left="107"/>
              <w:rPr>
                <w:rStyle w:val="None"/>
                <w:sz w:val="18"/>
                <w:szCs w:val="18"/>
              </w:rPr>
            </w:pPr>
            <w:r>
              <w:rPr>
                <w:rStyle w:val="None"/>
                <w:b/>
                <w:bCs/>
                <w:sz w:val="18"/>
                <w:szCs w:val="18"/>
              </w:rPr>
              <w:t>Telephone</w:t>
            </w:r>
            <w:r>
              <w:rPr>
                <w:rStyle w:val="Hyperlink6"/>
                <w:rFonts w:eastAsia="Arial Unicode MS"/>
                <w:sz w:val="18"/>
                <w:szCs w:val="18"/>
              </w:rPr>
              <w:t>:</w:t>
            </w:r>
            <w:r>
              <w:rPr>
                <w:rStyle w:val="None"/>
                <w:spacing w:val="-4"/>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91</w:t>
            </w:r>
            <w:r>
              <w:rPr>
                <w:rStyle w:val="None"/>
                <w:spacing w:val="-1"/>
                <w:sz w:val="18"/>
                <w:szCs w:val="18"/>
              </w:rPr>
              <w:t xml:space="preserve"> </w:t>
            </w:r>
            <w:r>
              <w:rPr>
                <w:rStyle w:val="Hyperlink6"/>
                <w:rFonts w:eastAsia="Arial Unicode MS"/>
                <w:sz w:val="18"/>
                <w:szCs w:val="18"/>
              </w:rPr>
              <w:t>20</w:t>
            </w:r>
            <w:r>
              <w:rPr>
                <w:rStyle w:val="Hyperlink7"/>
                <w:rFonts w:eastAsia="Arial Unicode MS"/>
                <w:spacing w:val="-2"/>
                <w:sz w:val="18"/>
                <w:szCs w:val="18"/>
              </w:rPr>
              <w:t xml:space="preserve"> </w:t>
            </w:r>
            <w:r>
              <w:rPr>
                <w:rStyle w:val="Hyperlink6"/>
                <w:rFonts w:eastAsia="Arial Unicode MS"/>
                <w:sz w:val="18"/>
                <w:szCs w:val="18"/>
              </w:rPr>
              <w:t>6729</w:t>
            </w:r>
            <w:r>
              <w:rPr>
                <w:rStyle w:val="Hyperlink7"/>
                <w:rFonts w:eastAsia="Arial Unicode MS"/>
                <w:spacing w:val="-2"/>
                <w:sz w:val="18"/>
                <w:szCs w:val="18"/>
              </w:rPr>
              <w:t xml:space="preserve"> </w:t>
            </w:r>
            <w:r>
              <w:rPr>
                <w:rStyle w:val="None"/>
                <w:spacing w:val="-4"/>
                <w:sz w:val="18"/>
                <w:szCs w:val="18"/>
              </w:rPr>
              <w:t>5100</w:t>
            </w:r>
          </w:p>
          <w:p w14:paraId="3199FF8B" w14:textId="77777777" w:rsidR="00F81D74"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2"/>
                <w:sz w:val="18"/>
                <w:szCs w:val="18"/>
              </w:rPr>
              <w:t xml:space="preserve"> </w:t>
            </w:r>
            <w:r>
              <w:rPr>
                <w:rStyle w:val="None"/>
                <w:b/>
                <w:bCs/>
                <w:sz w:val="18"/>
                <w:szCs w:val="18"/>
              </w:rPr>
              <w:t>number</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105215W/</w:t>
            </w:r>
            <w:r>
              <w:rPr>
                <w:rStyle w:val="Hyperlink3"/>
                <w:rFonts w:eastAsia="Arial Unicode MS"/>
                <w:spacing w:val="-3"/>
                <w:sz w:val="18"/>
                <w:szCs w:val="18"/>
              </w:rPr>
              <w:t xml:space="preserve"> </w:t>
            </w:r>
            <w:r>
              <w:rPr>
                <w:rStyle w:val="Hyperlink7"/>
                <w:rFonts w:eastAsia="Arial Unicode MS"/>
                <w:spacing w:val="-2"/>
                <w:sz w:val="18"/>
                <w:szCs w:val="18"/>
              </w:rPr>
              <w:t>W100057</w:t>
            </w:r>
          </w:p>
          <w:p w14:paraId="7BED572D" w14:textId="77777777" w:rsidR="00F81D74" w:rsidRDefault="00000000">
            <w:pPr>
              <w:pStyle w:val="TableParagraph"/>
              <w:spacing w:line="186" w:lineRule="exact"/>
              <w:ind w:left="107"/>
            </w:pPr>
            <w:r>
              <w:rPr>
                <w:rStyle w:val="None"/>
                <w:b/>
                <w:bCs/>
                <w:sz w:val="18"/>
                <w:szCs w:val="18"/>
              </w:rPr>
              <w:t>Peer</w:t>
            </w:r>
            <w:r>
              <w:rPr>
                <w:rStyle w:val="None"/>
                <w:b/>
                <w:bCs/>
                <w:spacing w:val="-3"/>
                <w:sz w:val="18"/>
                <w:szCs w:val="18"/>
              </w:rPr>
              <w:t xml:space="preserve"> </w:t>
            </w:r>
            <w:r>
              <w:rPr>
                <w:rStyle w:val="None"/>
                <w:b/>
                <w:bCs/>
                <w:sz w:val="18"/>
                <w:szCs w:val="18"/>
              </w:rPr>
              <w:t>review</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 xml:space="preserve">: </w:t>
            </w:r>
            <w:r>
              <w:rPr>
                <w:rStyle w:val="Hyperlink7"/>
                <w:rFonts w:eastAsia="Arial Unicode MS"/>
                <w:spacing w:val="-2"/>
                <w:sz w:val="18"/>
                <w:szCs w:val="18"/>
              </w:rPr>
              <w:t>014680</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5B3657D3" w14:textId="77777777" w:rsidR="00F81D74" w:rsidRDefault="00000000">
            <w:pPr>
              <w:pStyle w:val="TableParagraph"/>
              <w:spacing w:line="207" w:lineRule="exact"/>
              <w:ind w:right="444"/>
              <w:jc w:val="right"/>
            </w:pPr>
            <w:r>
              <w:rPr>
                <w:rStyle w:val="Hyperlink6"/>
                <w:rFonts w:eastAsia="Arial Unicode MS"/>
                <w:sz w:val="18"/>
                <w:szCs w:val="18"/>
              </w:rPr>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D42ADE" w14:textId="77777777" w:rsidR="00F81D74" w:rsidRDefault="00000000">
            <w:pPr>
              <w:pStyle w:val="TableParagraph"/>
              <w:ind w:left="107"/>
            </w:pPr>
            <w:r>
              <w:rPr>
                <w:rStyle w:val="Hyperlink6"/>
                <w:rFonts w:eastAsia="Arial Unicode MS"/>
                <w:sz w:val="18"/>
                <w:szCs w:val="18"/>
              </w:rPr>
              <w:t>Appointment as the Sai Seshadri of our Company</w:t>
            </w:r>
            <w:r>
              <w:rPr>
                <w:rStyle w:val="None"/>
                <w:spacing w:val="20"/>
                <w:sz w:val="18"/>
                <w:szCs w:val="18"/>
              </w:rPr>
            </w:r>
            <w:r>
              <w:rPr>
                <w:rStyle w:val="Hyperlink6"/>
                <w:rFonts w:eastAsia="Arial Unicode MS"/>
                <w:sz w:val="18"/>
                <w:szCs w:val="18"/>
              </w:rPr>
            </w:r>
            <w:r>
              <w:rPr>
                <w:rStyle w:val="None"/>
                <w:spacing w:val="19"/>
                <w:sz w:val="18"/>
                <w:szCs w:val="18"/>
              </w:rPr>
            </w:r>
            <w:r>
              <w:rPr>
                <w:rStyle w:val="Hyperlink6"/>
                <w:rFonts w:eastAsia="Arial Unicode MS"/>
                <w:sz w:val="18"/>
                <w:szCs w:val="18"/>
              </w:rPr>
            </w:r>
            <w:r>
              <w:rPr>
                <w:rStyle w:val="None"/>
                <w:spacing w:val="18"/>
                <w:sz w:val="18"/>
                <w:szCs w:val="18"/>
              </w:rPr>
            </w:r>
            <w:r>
              <w:rPr>
                <w:rStyle w:val="Hyperlink6"/>
                <w:rFonts w:eastAsia="Arial Unicode MS"/>
                <w:sz w:val="18"/>
                <w:szCs w:val="18"/>
              </w:rPr>
            </w:r>
          </w:p>
        </w:tc>
      </w:tr>
      <w:tr w:rsidR="00F81D74" w14:paraId="2BE36797" w14:textId="77777777">
        <w:trPr>
          <w:trHeight w:val="1406"/>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72" w:type="dxa"/>
            </w:tcMar>
          </w:tcPr>
          <w:p w14:paraId="338EEEB1" w14:textId="77777777" w:rsidR="00F81D74" w:rsidRDefault="00000000">
            <w:pPr>
              <w:pStyle w:val="TableParagraph"/>
              <w:ind w:left="107" w:right="2292"/>
              <w:rPr>
                <w:rStyle w:val="None"/>
                <w:sz w:val="18"/>
                <w:szCs w:val="18"/>
              </w:rPr>
            </w:pPr>
            <w:r>
              <w:rPr>
                <w:rStyle w:val="None"/>
                <w:b/>
                <w:bCs/>
                <w:sz w:val="18"/>
                <w:szCs w:val="18"/>
              </w:rPr>
              <w:t>Dhriti Nayak &amp; Charan Chhabra No. 102, Kamala Som Falguni Om, Pune – 411 030 Maharashtra, India</w:t>
            </w:r>
            <w:r>
              <w:rPr>
                <w:rStyle w:val="Hyperlink6"/>
                <w:rFonts w:eastAsia="Arial Unicode MS"/>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9"/>
                <w:sz w:val="18"/>
                <w:szCs w:val="18"/>
              </w:rPr>
            </w:r>
            <w:r>
              <w:rPr>
                <w:rStyle w:val="Hyperlink6"/>
                <w:rFonts w:eastAsia="Arial Unicode MS"/>
                <w:sz w:val="18"/>
                <w:szCs w:val="18"/>
              </w:rPr>
            </w:r>
            <w:r>
              <w:rPr>
                <w:rStyle w:val="None"/>
                <w:spacing w:val="-8"/>
                <w:sz w:val="18"/>
                <w:szCs w:val="18"/>
              </w:rPr>
            </w:r>
            <w:r>
              <w:rPr>
                <w:rStyle w:val="Hyperlink6"/>
                <w:rFonts w:eastAsia="Arial Unicode MS"/>
                <w:sz w:val="18"/>
                <w:szCs w:val="18"/>
              </w:rPr>
            </w:r>
            <w:r>
              <w:rPr>
                <w:rStyle w:val="None"/>
                <w:spacing w:val="-7"/>
                <w:sz w:val="18"/>
                <w:szCs w:val="18"/>
              </w:rPr>
            </w:r>
            <w:r>
              <w:rPr>
                <w:rStyle w:val="Hyperlink6"/>
                <w:rFonts w:eastAsia="Arial Unicode MS"/>
                <w:sz w:val="18"/>
                <w:szCs w:val="18"/>
              </w:rPr>
            </w:r>
          </w:p>
          <w:p w14:paraId="0D67CC54" w14:textId="77777777" w:rsidR="00F81D74" w:rsidRDefault="00000000">
            <w:pPr>
              <w:pStyle w:val="TableParagraph"/>
              <w:ind w:left="107"/>
              <w:rPr>
                <w:rStyle w:val="None"/>
                <w:sz w:val="18"/>
                <w:szCs w:val="18"/>
              </w:rPr>
            </w:pPr>
            <w:r>
              <w:rPr>
                <w:rStyle w:val="None"/>
                <w:b/>
                <w:bCs/>
                <w:sz w:val="18"/>
                <w:szCs w:val="18"/>
              </w:rPr>
              <w:t>E-mail: bordebimala@anne-bhavsar.com</w:t>
            </w:r>
            <w:r>
              <w:rPr>
                <w:rStyle w:val="Hyperlink6"/>
                <w:rFonts w:eastAsia="Arial Unicode MS"/>
                <w:sz w:val="18"/>
                <w:szCs w:val="18"/>
              </w:rPr>
            </w:r>
            <w:r>
              <w:rPr>
                <w:rStyle w:val="None"/>
                <w:spacing w:val="-1"/>
                <w:sz w:val="18"/>
                <w:szCs w:val="18"/>
              </w:rPr>
            </w:r>
            <w:hyperlink r:id="rId237" w:history="1">
              <w:r>
                <w:rPr>
                  <w:rStyle w:val="Hyperlink7"/>
                  <w:rFonts w:eastAsia="Arial Unicode MS"/>
                  <w:spacing w:val="-2"/>
                  <w:sz w:val="18"/>
                  <w:szCs w:val="18"/>
                </w:rPr>
                <w:t>hingnetare@gmail.com</w:t>
              </w:r>
            </w:hyperlink>
          </w:p>
          <w:p w14:paraId="621665B1" w14:textId="77777777" w:rsidR="00F81D74"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w:t>
            </w:r>
            <w:r>
              <w:rPr>
                <w:rStyle w:val="Hyperlink7"/>
                <w:rFonts w:eastAsia="Arial Unicode MS"/>
                <w:spacing w:val="-2"/>
                <w:sz w:val="18"/>
                <w:szCs w:val="18"/>
              </w:rPr>
              <w:t xml:space="preserve"> 116417W</w:t>
            </w:r>
          </w:p>
          <w:p w14:paraId="10481377" w14:textId="77777777" w:rsidR="00F81D74" w:rsidRDefault="00000000">
            <w:pPr>
              <w:pStyle w:val="TableParagraph"/>
              <w:spacing w:line="186" w:lineRule="exact"/>
              <w:ind w:left="107"/>
            </w:pPr>
            <w:r>
              <w:rPr>
                <w:rStyle w:val="None"/>
                <w:b/>
                <w:bCs/>
                <w:sz w:val="18"/>
                <w:szCs w:val="18"/>
              </w:rPr>
              <w:t>Peer</w:t>
            </w:r>
            <w:r>
              <w:rPr>
                <w:rStyle w:val="None"/>
                <w:b/>
                <w:bCs/>
                <w:spacing w:val="-5"/>
                <w:sz w:val="18"/>
                <w:szCs w:val="18"/>
              </w:rPr>
              <w:t xml:space="preserve"> </w:t>
            </w:r>
            <w:r>
              <w:rPr>
                <w:rStyle w:val="None"/>
                <w:b/>
                <w:bCs/>
                <w:sz w:val="18"/>
                <w:szCs w:val="18"/>
              </w:rPr>
              <w:t>review</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 xml:space="preserve">: </w:t>
            </w:r>
            <w:r>
              <w:rPr>
                <w:rStyle w:val="None"/>
                <w:spacing w:val="-4"/>
                <w:sz w:val="18"/>
                <w:szCs w:val="18"/>
              </w:rPr>
              <w:t>N.A.</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381F7FBE" w14:textId="77777777" w:rsidR="00F81D74" w:rsidRDefault="00000000">
            <w:pPr>
              <w:pStyle w:val="TableParagraph"/>
              <w:spacing w:line="207" w:lineRule="exact"/>
              <w:ind w:right="444"/>
              <w:jc w:val="right"/>
            </w:pPr>
            <w:r>
              <w:rPr>
                <w:rStyle w:val="Hyperlink6"/>
                <w:rFonts w:eastAsia="Arial Unicode MS"/>
                <w:sz w:val="18"/>
                <w:szCs w:val="18"/>
              </w:rPr>
              <w:lastRenderedPageBreak/>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B7468C0" w14:textId="77777777" w:rsidR="00F81D74" w:rsidRDefault="00000000">
            <w:pPr>
              <w:pStyle w:val="TableParagraph"/>
              <w:ind w:left="107"/>
            </w:pPr>
            <w:r>
              <w:rPr>
                <w:rStyle w:val="Hyperlink6"/>
                <w:rFonts w:eastAsia="Arial Unicode MS"/>
                <w:sz w:val="18"/>
                <w:szCs w:val="18"/>
              </w:rPr>
              <w:t>Expiry of term as the statutory auditors of our Company</w:t>
            </w:r>
          </w:p>
        </w:tc>
      </w:tr>
    </w:tbl>
    <w:p w14:paraId="4E09DD87" w14:textId="77777777" w:rsidR="00F81D74" w:rsidRDefault="00F81D74">
      <w:pPr>
        <w:pStyle w:val="BodyText"/>
        <w:spacing w:before="4"/>
        <w:ind w:left="98" w:hanging="98"/>
        <w:rPr>
          <w:rStyle w:val="Hyperlink4"/>
          <w:sz w:val="17"/>
          <w:szCs w:val="17"/>
        </w:rPr>
      </w:pPr>
    </w:p>
    <w:p w14:paraId="6B845D6E" w14:textId="77777777" w:rsidR="00F81D74" w:rsidRDefault="00F81D74">
      <w:pPr>
        <w:pStyle w:val="BodyText"/>
        <w:spacing w:before="3"/>
        <w:rPr>
          <w:rStyle w:val="Hyperlink4"/>
          <w:sz w:val="12"/>
          <w:szCs w:val="12"/>
        </w:rPr>
      </w:pPr>
    </w:p>
    <w:p w14:paraId="5001398C" w14:textId="77777777" w:rsidR="00F81D74" w:rsidRDefault="00F81D74">
      <w:pPr>
        <w:pStyle w:val="BodyText"/>
        <w:rPr>
          <w:rStyle w:val="Hyperlink4"/>
        </w:rPr>
        <w:sectPr w:rsidR="00F81D74">
          <w:headerReference w:type="default" r:id="rId238"/>
          <w:footerReference w:type="default" r:id="rId239"/>
          <w:pgSz w:w="11920" w:h="16840"/>
          <w:pgMar w:top="1100" w:right="566" w:bottom="280" w:left="992" w:header="0" w:footer="0" w:gutter="0"/>
          <w:cols w:space="720"/>
        </w:sectPr>
      </w:pPr>
    </w:p>
    <w:p w14:paraId="5A09A1F9" w14:textId="77777777" w:rsidR="00F81D74" w:rsidRDefault="00000000">
      <w:pPr>
        <w:pStyle w:val="Heading3"/>
        <w:spacing w:before="91"/>
      </w:pPr>
      <w:r>
        <w:rPr>
          <w:rStyle w:val="Hyperlink4"/>
          <w:lang w:val="de-DE"/>
        </w:rPr>
        <w:t>Bankers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Company</w:t>
      </w:r>
    </w:p>
    <w:p w14:paraId="3E97BFCC" w14:textId="77777777" w:rsidR="00F81D74" w:rsidRDefault="00000000">
      <w:pPr>
        <w:pStyle w:val="Body"/>
        <w:spacing w:before="199"/>
        <w:ind w:left="88"/>
        <w:rPr>
          <w:rStyle w:val="None"/>
          <w:b/>
          <w:bCs/>
          <w:sz w:val="20"/>
          <w:szCs w:val="20"/>
        </w:rPr>
      </w:pPr>
      <w:r>
        <w:rPr>
          <w:rStyle w:val="None"/>
          <w:b/>
          <w:bCs/>
          <w:sz w:val="20"/>
          <w:szCs w:val="20"/>
        </w:rPr>
        <w:t>Citibank</w:t>
      </w:r>
      <w:r>
        <w:rPr>
          <w:rStyle w:val="None"/>
          <w:b/>
          <w:bCs/>
          <w:spacing w:val="-7"/>
          <w:sz w:val="20"/>
          <w:szCs w:val="20"/>
        </w:rPr>
        <w:t xml:space="preserve"> </w:t>
      </w:r>
      <w:r>
        <w:rPr>
          <w:rStyle w:val="None"/>
          <w:b/>
          <w:bCs/>
          <w:spacing w:val="-3"/>
          <w:sz w:val="20"/>
          <w:szCs w:val="20"/>
        </w:rPr>
        <w:t>N.A.</w:t>
      </w:r>
    </w:p>
    <w:p w14:paraId="5EA5D5FD" w14:textId="77777777" w:rsidR="00F81D74" w:rsidRDefault="00000000">
      <w:pPr>
        <w:pStyle w:val="BodyText"/>
        <w:spacing w:before="1"/>
        <w:ind w:left="88" w:right="1776"/>
      </w:pPr>
      <w:r>
        <w:rPr>
          <w:rStyle w:val="Hyperlink4"/>
        </w:rPr>
        <w:t>8th Floor, Isaac Aurora Benjamin Bhattacharyya Road</w:t>
      </w:r>
      <w:r>
        <w:rPr>
          <w:rStyle w:val="None"/>
          <w:vertAlign w:val="superscript"/>
        </w:rPr>
      </w:r>
      <w:r>
        <w:rPr>
          <w:rStyle w:val="None"/>
        </w:rPr>
      </w:r>
    </w:p>
    <w:p w14:paraId="1B0F45CC" w14:textId="77777777" w:rsidR="00F81D74" w:rsidRDefault="00000000">
      <w:pPr>
        <w:pStyle w:val="BodyText"/>
        <w:ind w:left="88" w:right="442"/>
      </w:pPr>
      <w:r>
        <w:rPr>
          <w:rStyle w:val="Hyperlink4"/>
        </w:rPr>
        <w:t>Yashvi Raman, Pune – 411 001 Maharashtra, India</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33F55264" w14:textId="77777777" w:rsidR="00F81D74" w:rsidRDefault="00000000">
      <w:pPr>
        <w:pStyle w:val="Body"/>
        <w:ind w:left="88"/>
        <w:rPr>
          <w:rStyle w:val="Hyperlink9"/>
        </w:rPr>
      </w:pPr>
      <w:r>
        <w:rPr>
          <w:rStyle w:val="None"/>
          <w:b/>
          <w:bCs/>
          <w:sz w:val="20"/>
          <w:szCs w:val="20"/>
          <w:lang w:val="en-US"/>
        </w:rPr>
        <w:t>Telephone</w:t>
      </w:r>
      <w:r>
        <w:rPr>
          <w:rStyle w:val="Hyperlink9"/>
        </w:rPr>
        <w:t>:</w:t>
      </w:r>
      <w:r>
        <w:rPr>
          <w:rStyle w:val="None"/>
          <w:spacing w:val="-3"/>
          <w:sz w:val="20"/>
          <w:szCs w:val="20"/>
        </w:rPr>
        <w:t xml:space="preserve"> </w:t>
      </w:r>
      <w:r>
        <w:rPr>
          <w:rStyle w:val="Hyperlink9"/>
        </w:rPr>
        <w:t>+91</w:t>
      </w:r>
      <w:r>
        <w:rPr>
          <w:rStyle w:val="None"/>
          <w:spacing w:val="-2"/>
          <w:sz w:val="20"/>
          <w:szCs w:val="20"/>
        </w:rPr>
        <w:t xml:space="preserve"> </w:t>
      </w:r>
      <w:r>
        <w:rPr>
          <w:rStyle w:val="Hyperlink9"/>
        </w:rPr>
        <w:t>20</w:t>
      </w:r>
      <w:r>
        <w:rPr>
          <w:rStyle w:val="None"/>
          <w:spacing w:val="-5"/>
          <w:sz w:val="20"/>
          <w:szCs w:val="20"/>
        </w:rPr>
        <w:t xml:space="preserve"> </w:t>
      </w:r>
      <w:r>
        <w:rPr>
          <w:rStyle w:val="Hyperlink9"/>
        </w:rPr>
        <w:t>6606</w:t>
      </w:r>
      <w:r>
        <w:rPr>
          <w:rStyle w:val="None"/>
          <w:spacing w:val="-2"/>
          <w:sz w:val="20"/>
          <w:szCs w:val="20"/>
        </w:rPr>
        <w:t xml:space="preserve"> </w:t>
      </w:r>
      <w:r>
        <w:rPr>
          <w:rStyle w:val="None"/>
          <w:spacing w:val="-3"/>
          <w:sz w:val="20"/>
          <w:szCs w:val="20"/>
        </w:rPr>
        <w:t>4494</w:t>
      </w:r>
    </w:p>
    <w:p w14:paraId="65669168" w14:textId="77777777" w:rsidR="00F81D74" w:rsidRDefault="00000000">
      <w:pPr>
        <w:pStyle w:val="Body"/>
        <w:ind w:left="88"/>
        <w:rPr>
          <w:rStyle w:val="Hyperlink9"/>
        </w:rPr>
      </w:pPr>
      <w:r>
        <w:rPr>
          <w:rStyle w:val="None"/>
          <w:b/>
          <w:bCs/>
          <w:sz w:val="20"/>
          <w:szCs w:val="20"/>
          <w:lang w:val="en-US"/>
        </w:rPr>
        <w:t>Falan Roy: Jagrati Nagi</w:t>
      </w:r>
      <w:r>
        <w:rPr>
          <w:rStyle w:val="None"/>
          <w:b/>
          <w:bCs/>
          <w:spacing w:val="-5"/>
          <w:sz w:val="20"/>
          <w:szCs w:val="20"/>
        </w:rPr>
      </w:r>
      <w:r>
        <w:rPr>
          <w:rStyle w:val="None"/>
          <w:b/>
          <w:bCs/>
          <w:sz w:val="20"/>
          <w:szCs w:val="20"/>
          <w:lang w:val="de-DE"/>
        </w:rPr>
      </w:r>
      <w:r>
        <w:rPr>
          <w:rStyle w:val="Hyperlink9"/>
        </w:rPr>
      </w:r>
      <w:r>
        <w:rPr>
          <w:rStyle w:val="None"/>
          <w:spacing w:val="-7"/>
          <w:sz w:val="20"/>
          <w:szCs w:val="20"/>
        </w:rPr>
      </w:r>
      <w:r>
        <w:rPr>
          <w:rStyle w:val="Hyperlink9"/>
          <w:lang w:val="it-IT"/>
        </w:rPr>
      </w:r>
      <w:r>
        <w:rPr>
          <w:rStyle w:val="None"/>
          <w:spacing w:val="-5"/>
          <w:sz w:val="20"/>
          <w:szCs w:val="20"/>
        </w:rPr>
      </w:r>
      <w:r>
        <w:rPr>
          <w:rStyle w:val="Hyperlink10"/>
        </w:rPr>
      </w:r>
    </w:p>
    <w:p w14:paraId="2AE51CC6" w14:textId="77777777" w:rsidR="00F81D74" w:rsidRDefault="00000000">
      <w:pPr>
        <w:pStyle w:val="BodyText"/>
        <w:ind w:left="88"/>
      </w:pPr>
      <w:r>
        <w:rPr>
          <w:rStyle w:val="None"/>
          <w:b/>
          <w:bCs/>
        </w:rPr>
        <w:t>Website</w:t>
      </w:r>
      <w:r>
        <w:rPr>
          <w:rStyle w:val="Hyperlink4"/>
        </w:rPr>
        <w:t>:</w:t>
      </w:r>
      <w:r>
        <w:rPr>
          <w:rStyle w:val="None"/>
        </w:rPr>
        <w:t xml:space="preserve"> </w:t>
      </w:r>
      <w:hyperlink r:id="rId240" w:history="1">
        <w:r>
          <w:rPr>
            <w:rStyle w:val="Hyperlink5"/>
          </w:rPr>
          <w:t>http://commercialbanking.citibank.com</w:t>
        </w:r>
      </w:hyperlink>
    </w:p>
    <w:p w14:paraId="328D912D" w14:textId="77777777" w:rsidR="00F81D74" w:rsidRDefault="00000000">
      <w:pPr>
        <w:pStyle w:val="BodyText"/>
        <w:ind w:left="88"/>
      </w:pPr>
      <w:r>
        <w:rPr>
          <w:rStyle w:val="None"/>
          <w:b/>
          <w:bCs/>
        </w:rPr>
        <w:t>Email: ramawarinder@sinha.biz</w:t>
      </w:r>
      <w:r>
        <w:rPr>
          <w:rStyle w:val="Hyperlink4"/>
        </w:rPr>
      </w:r>
      <w:r>
        <w:rPr>
          <w:rStyle w:val="None"/>
        </w:rPr>
      </w:r>
      <w:hyperlink r:id="rId241" w:history="1">
        <w:r>
          <w:rPr>
            <w:rStyle w:val="Hyperlink5"/>
          </w:rPr>
          <w:t>hitesh.ramani@citi.com</w:t>
        </w:r>
      </w:hyperlink>
    </w:p>
    <w:p w14:paraId="7C073C7E" w14:textId="77777777" w:rsidR="00F81D74" w:rsidRDefault="00000000">
      <w:pPr>
        <w:pStyle w:val="BodyText"/>
      </w:pPr>
      <w:r>
        <w:rPr>
          <w:rStyle w:val="Hyperlink4"/>
          <w:rFonts w:ascii="Arial Unicode MS" w:hAnsi="Arial Unicode MS"/>
        </w:rPr>
        <w:br w:type="column"/>
      </w:r>
    </w:p>
    <w:p w14:paraId="3CA8A31D" w14:textId="77777777" w:rsidR="00F81D74" w:rsidRDefault="00F81D74">
      <w:pPr>
        <w:pStyle w:val="BodyText"/>
      </w:pPr>
    </w:p>
    <w:p w14:paraId="2C865465" w14:textId="77777777" w:rsidR="00F81D74" w:rsidRDefault="00F81D74">
      <w:pPr>
        <w:pStyle w:val="BodyText"/>
        <w:spacing w:before="60"/>
      </w:pPr>
    </w:p>
    <w:p w14:paraId="38607DC2" w14:textId="77777777" w:rsidR="00F81D74" w:rsidRDefault="00000000">
      <w:pPr>
        <w:pStyle w:val="Heading3"/>
        <w:spacing w:before="0"/>
      </w:pPr>
      <w:r>
        <w:rPr>
          <w:rStyle w:val="Hyperlink4"/>
          <w:lang w:val="de-DE"/>
        </w:rPr>
        <w:t>Export-Ayaan Varghese of India</w:t>
      </w:r>
      <w:r>
        <w:rPr>
          <w:rStyle w:val="None"/>
        </w:rPr>
      </w:r>
      <w:r>
        <w:rPr>
          <w:rStyle w:val="Hyperlink4"/>
          <w:lang w:val="de-DE"/>
        </w:rPr>
      </w:r>
      <w:r>
        <w:rPr>
          <w:rStyle w:val="None"/>
        </w:rPr>
      </w:r>
      <w:r>
        <w:rPr>
          <w:rStyle w:val="Hyperlink4"/>
          <w:lang w:val="en-US"/>
        </w:rPr>
      </w:r>
      <w:r>
        <w:rPr>
          <w:rStyle w:val="None"/>
        </w:rPr>
      </w:r>
      <w:r>
        <w:rPr>
          <w:rStyle w:val="None"/>
          <w:lang w:val="it-IT"/>
        </w:rPr>
      </w:r>
    </w:p>
    <w:p w14:paraId="68C557DC" w14:textId="77777777" w:rsidR="00F81D74" w:rsidRDefault="00000000">
      <w:pPr>
        <w:pStyle w:val="BodyText"/>
        <w:spacing w:before="1"/>
        <w:ind w:left="88"/>
      </w:pPr>
      <w:r>
        <w:rPr>
          <w:rStyle w:val="Hyperlink4"/>
        </w:rPr>
        <w:t>No.</w:t>
      </w:r>
      <w:r>
        <w:rPr>
          <w:rStyle w:val="None"/>
        </w:rPr>
        <w:t xml:space="preserve"> </w:t>
      </w:r>
      <w:r>
        <w:rPr>
          <w:rStyle w:val="Hyperlink4"/>
        </w:rPr>
        <w:t>401,</w:t>
      </w:r>
      <w:r>
        <w:rPr>
          <w:rStyle w:val="None"/>
        </w:rPr>
        <w:t xml:space="preserve"> </w:t>
      </w:r>
      <w:r>
        <w:rPr>
          <w:rStyle w:val="Hyperlink4"/>
        </w:rPr>
        <w:t>401(A),</w:t>
      </w:r>
      <w:r>
        <w:rPr>
          <w:rStyle w:val="None"/>
        </w:rPr>
        <w:t xml:space="preserve"> </w:t>
      </w:r>
      <w:r>
        <w:rPr>
          <w:rStyle w:val="Hyperlink5"/>
        </w:rPr>
        <w:t>401(B)</w:t>
      </w:r>
    </w:p>
    <w:p w14:paraId="75C891B3" w14:textId="77777777" w:rsidR="00F81D74" w:rsidRDefault="00000000">
      <w:pPr>
        <w:pStyle w:val="BodyText"/>
        <w:spacing w:line="229" w:lineRule="exact"/>
        <w:ind w:left="88"/>
      </w:pPr>
      <w:r>
        <w:rPr>
          <w:rStyle w:val="Hyperlink4"/>
        </w:rPr>
        <w:t>&amp;</w:t>
      </w:r>
      <w:r>
        <w:rPr>
          <w:rStyle w:val="Hyperlink5"/>
        </w:rPr>
        <w:t xml:space="preserve"> </w:t>
      </w:r>
      <w:r>
        <w:rPr>
          <w:rStyle w:val="Hyperlink4"/>
        </w:rPr>
        <w:t>402,</w:t>
      </w:r>
      <w:r>
        <w:rPr>
          <w:rStyle w:val="None"/>
        </w:rPr>
        <w:t xml:space="preserve"> </w:t>
      </w:r>
      <w:r>
        <w:rPr>
          <w:rStyle w:val="Hyperlink4"/>
        </w:rPr>
        <w:t>402(A),</w:t>
      </w:r>
      <w:r>
        <w:rPr>
          <w:rStyle w:val="None"/>
        </w:rPr>
        <w:t xml:space="preserve"> </w:t>
      </w:r>
      <w:r>
        <w:rPr>
          <w:rStyle w:val="Hyperlink4"/>
        </w:rPr>
        <w:t>402(B),</w:t>
      </w:r>
      <w:r>
        <w:rPr>
          <w:rStyle w:val="Hyperlink5"/>
        </w:rPr>
        <w:t xml:space="preserve"> </w:t>
      </w:r>
      <w:r>
        <w:rPr>
          <w:rStyle w:val="Hyperlink4"/>
        </w:rPr>
        <w:t>4</w:t>
      </w:r>
      <w:r>
        <w:rPr>
          <w:rStyle w:val="None"/>
          <w:vertAlign w:val="superscript"/>
        </w:rPr>
        <w:t>th</w:t>
      </w:r>
      <w:r>
        <w:rPr>
          <w:rStyle w:val="None"/>
        </w:rPr>
        <w:t xml:space="preserve"> Floor</w:t>
      </w:r>
    </w:p>
    <w:p w14:paraId="2A8A66C1" w14:textId="77777777" w:rsidR="00F81D74" w:rsidRDefault="00000000">
      <w:pPr>
        <w:pStyle w:val="BodyText"/>
        <w:ind w:left="88" w:right="2099"/>
      </w:pPr>
      <w:r>
        <w:rPr>
          <w:rStyle w:val="Hyperlink4"/>
        </w:rPr>
        <w:t>Faraj Grewal, Bhandarkar road Isaiah Mani, Pune – 411 004 Maharashtra, India</w:t>
      </w:r>
      <w:r>
        <w:rPr>
          <w:rStyle w:val="None"/>
        </w:rPr>
      </w:r>
      <w:r>
        <w:rPr>
          <w:rStyle w:val="Hyperlink4"/>
        </w:rPr>
      </w:r>
      <w:r>
        <w:rPr>
          <w:rStyle w:val="None"/>
        </w:rPr>
      </w:r>
      <w:r>
        <w:rPr>
          <w:rStyle w:val="Hyperlink4"/>
        </w:rPr>
      </w:r>
      <w:r>
        <w:rPr>
          <w:rStyle w:val="None"/>
        </w:rPr>
      </w:r>
      <w:r>
        <w:rPr>
          <w:rStyle w:val="Hyperlink4"/>
        </w:rPr>
      </w:r>
    </w:p>
    <w:p w14:paraId="1A94D527" w14:textId="77777777" w:rsidR="00F81D74" w:rsidRDefault="00000000">
      <w:pPr>
        <w:pStyle w:val="Body"/>
        <w:spacing w:before="1"/>
        <w:ind w:left="88" w:right="2479"/>
        <w:rPr>
          <w:rStyle w:val="Hyperlink9"/>
        </w:rPr>
      </w:pPr>
      <w:r>
        <w:rPr>
          <w:rStyle w:val="None"/>
          <w:b/>
          <w:bCs/>
          <w:sz w:val="20"/>
          <w:szCs w:val="20"/>
          <w:lang w:val="en-US"/>
        </w:rPr>
        <w:t>Telephone: +91 20 2640 3100 Falan Roy: Kiaan Sani Website: www.eximbankindia.in/ Email: krish94@wagle-dugar.com</w:t>
      </w:r>
      <w:r>
        <w:rPr>
          <w:rStyle w:val="Hyperlink9"/>
        </w:rPr>
      </w:r>
      <w:r>
        <w:rPr>
          <w:rStyle w:val="None"/>
          <w:b/>
          <w:bCs/>
          <w:sz w:val="20"/>
          <w:szCs w:val="20"/>
          <w:lang w:val="en-US"/>
        </w:rPr>
      </w:r>
      <w:r>
        <w:rPr>
          <w:rStyle w:val="Hyperlink9"/>
          <w:lang w:val="it-IT"/>
        </w:rPr>
      </w:r>
      <w:r>
        <w:rPr>
          <w:rStyle w:val="None"/>
          <w:b/>
          <w:bCs/>
          <w:sz w:val="20"/>
          <w:szCs w:val="20"/>
          <w:lang w:val="en-US"/>
        </w:rPr>
      </w:r>
      <w:r>
        <w:rPr>
          <w:rStyle w:val="Hyperlink9"/>
        </w:rPr>
      </w:r>
      <w:r>
        <w:rPr>
          <w:rStyle w:val="None"/>
          <w:spacing w:val="-13"/>
          <w:sz w:val="20"/>
          <w:szCs w:val="20"/>
        </w:rPr>
      </w:r>
      <w:hyperlink r:id="rId242" w:history="1">
        <w:r>
          <w:rPr>
            <w:rStyle w:val="Hyperlink9"/>
          </w:rPr>
          <w:t>www.eximbankindia.in/</w:t>
        </w:r>
      </w:hyperlink>
      <w:r>
        <w:rPr>
          <w:rStyle w:val="Hyperlink9"/>
        </w:rPr>
      </w:r>
      <w:r>
        <w:rPr>
          <w:rStyle w:val="None"/>
          <w:b/>
          <w:bCs/>
          <w:sz w:val="20"/>
          <w:szCs w:val="20"/>
          <w:lang w:val="en-US"/>
        </w:rPr>
      </w:r>
      <w:r>
        <w:rPr>
          <w:rStyle w:val="Hyperlink9"/>
        </w:rPr>
      </w:r>
      <w:hyperlink r:id="rId243" w:history="1">
        <w:r>
          <w:rPr>
            <w:rStyle w:val="Hyperlink9"/>
          </w:rPr>
          <w:t>pro@eximbankindia.in</w:t>
        </w:r>
      </w:hyperlink>
    </w:p>
    <w:p w14:paraId="5AC2073E" w14:textId="77777777" w:rsidR="00F81D74" w:rsidRDefault="00F81D74">
      <w:pPr>
        <w:pStyle w:val="Body"/>
        <w:rPr>
          <w:rStyle w:val="Hyperlink9"/>
        </w:rPr>
        <w:sectPr w:rsidR="00F81D74">
          <w:type w:val="continuous"/>
          <w:pgSz w:w="11920" w:h="16840"/>
          <w:pgMar w:top="120" w:right="566" w:bottom="280" w:left="992" w:header="0" w:footer="0" w:gutter="0"/>
          <w:cols w:num="2" w:space="720" w:equalWidth="0">
            <w:col w:w="4580" w:space="1097"/>
            <w:col w:w="5961" w:space="0"/>
          </w:cols>
        </w:sectPr>
      </w:pPr>
    </w:p>
    <w:p w14:paraId="609CB9B3" w14:textId="77777777" w:rsidR="00F81D74" w:rsidRDefault="00F81D74">
      <w:pPr>
        <w:pStyle w:val="BodyText"/>
        <w:rPr>
          <w:rStyle w:val="Hyperlink4"/>
          <w:sz w:val="12"/>
          <w:szCs w:val="12"/>
        </w:rPr>
      </w:pPr>
    </w:p>
    <w:p w14:paraId="778D029B" w14:textId="77777777" w:rsidR="00F81D74" w:rsidRDefault="00F81D74">
      <w:pPr>
        <w:pStyle w:val="BodyText"/>
        <w:rPr>
          <w:rStyle w:val="Hyperlink4"/>
        </w:rPr>
        <w:sectPr w:rsidR="00F81D74">
          <w:type w:val="continuous"/>
          <w:pgSz w:w="11920" w:h="16840"/>
          <w:pgMar w:top="120" w:right="566" w:bottom="280" w:left="992" w:header="0" w:footer="0" w:gutter="0"/>
          <w:cols w:space="720"/>
        </w:sectPr>
      </w:pPr>
    </w:p>
    <w:p w14:paraId="77A9FACD" w14:textId="77777777" w:rsidR="00F81D74" w:rsidRDefault="00000000">
      <w:pPr>
        <w:pStyle w:val="Body"/>
        <w:spacing w:before="91"/>
        <w:ind w:left="88" w:right="648"/>
        <w:rPr>
          <w:rStyle w:val="Hyperlink9"/>
        </w:rPr>
      </w:pPr>
      <w:r>
        <w:rPr>
          <w:rStyle w:val="None"/>
          <w:b/>
          <w:bCs/>
          <w:sz w:val="20"/>
          <w:szCs w:val="20"/>
          <w:lang w:val="en-US"/>
        </w:rPr>
        <w:t>Narayan Ltd Private Limited 2401 Dominic Parikh Road, Cantonment</w:t>
      </w:r>
      <w:r>
        <w:rPr>
          <w:rStyle w:val="Hyperlink9"/>
        </w:rPr>
      </w:r>
      <w:r>
        <w:rPr>
          <w:rStyle w:val="None"/>
          <w:spacing w:val="-13"/>
          <w:sz w:val="20"/>
          <w:szCs w:val="20"/>
        </w:rPr>
      </w:r>
      <w:r>
        <w:rPr>
          <w:rStyle w:val="Hyperlink9"/>
          <w:lang w:val="de-DE"/>
        </w:rPr>
      </w:r>
      <w:r>
        <w:rPr>
          <w:rStyle w:val="None"/>
          <w:spacing w:val="-11"/>
          <w:sz w:val="20"/>
          <w:szCs w:val="20"/>
        </w:rPr>
      </w:r>
      <w:r>
        <w:rPr>
          <w:rStyle w:val="Hyperlink9"/>
        </w:rPr>
      </w:r>
      <w:r>
        <w:rPr>
          <w:rStyle w:val="None"/>
          <w:spacing w:val="-13"/>
          <w:sz w:val="20"/>
          <w:szCs w:val="20"/>
        </w:rPr>
      </w:r>
      <w:r>
        <w:rPr>
          <w:rStyle w:val="Hyperlink9"/>
          <w:lang w:val="en-US"/>
        </w:rPr>
      </w:r>
      <w:r>
        <w:rPr>
          <w:rStyle w:val="Hyperlink10"/>
          <w:lang w:val="en-US"/>
        </w:rPr>
      </w:r>
    </w:p>
    <w:p w14:paraId="4F078C79" w14:textId="77777777" w:rsidR="00F81D74" w:rsidRDefault="00000000">
      <w:pPr>
        <w:pStyle w:val="BodyText"/>
        <w:spacing w:before="1" w:line="229" w:lineRule="exact"/>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001</w:t>
      </w:r>
    </w:p>
    <w:p w14:paraId="6FA4DD7D" w14:textId="77777777" w:rsidR="00F81D74" w:rsidRDefault="00000000">
      <w:pPr>
        <w:pStyle w:val="BodyText"/>
        <w:spacing w:line="229" w:lineRule="exact"/>
        <w:ind w:left="88"/>
      </w:pPr>
      <w:r>
        <w:rPr>
          <w:rStyle w:val="Hyperlink4"/>
        </w:rPr>
        <w:t>Maharashtra,</w:t>
      </w:r>
      <w:r>
        <w:rPr>
          <w:rStyle w:val="None"/>
        </w:rPr>
        <w:t xml:space="preserve"> </w:t>
      </w:r>
      <w:r>
        <w:rPr>
          <w:rStyle w:val="Hyperlink5"/>
        </w:rPr>
        <w:t>India</w:t>
      </w:r>
    </w:p>
    <w:p w14:paraId="22D1F4F4" w14:textId="77777777" w:rsidR="00F81D74" w:rsidRDefault="00000000">
      <w:pPr>
        <w:pStyle w:val="Body"/>
        <w:spacing w:before="1"/>
        <w:ind w:left="88" w:right="38"/>
        <w:rPr>
          <w:rStyle w:val="Hyperlink9"/>
        </w:rPr>
      </w:pPr>
      <w:r>
        <w:rPr>
          <w:rStyle w:val="None"/>
          <w:b/>
          <w:bCs/>
          <w:sz w:val="20"/>
          <w:szCs w:val="20"/>
          <w:lang w:val="en-US"/>
        </w:rPr>
        <w:t>Telephone: +91-20-05099833 Falan Roy: Radhika Luthra Website: www.indusind.com/ Email: gangachaudhari@sarna.biz</w:t>
      </w:r>
      <w:r>
        <w:rPr>
          <w:rStyle w:val="Hyperlink9"/>
        </w:rPr>
      </w:r>
      <w:r>
        <w:rPr>
          <w:rStyle w:val="None"/>
          <w:b/>
          <w:bCs/>
          <w:sz w:val="20"/>
          <w:szCs w:val="20"/>
          <w:lang w:val="en-US"/>
        </w:rPr>
      </w:r>
      <w:r>
        <w:rPr>
          <w:rStyle w:val="Hyperlink9"/>
          <w:lang w:val="it-IT"/>
        </w:rPr>
      </w:r>
      <w:r>
        <w:rPr>
          <w:rStyle w:val="None"/>
          <w:b/>
          <w:bCs/>
          <w:sz w:val="20"/>
          <w:szCs w:val="20"/>
          <w:lang w:val="en-US"/>
        </w:rPr>
      </w:r>
      <w:r>
        <w:rPr>
          <w:rStyle w:val="Hyperlink9"/>
        </w:rPr>
      </w:r>
      <w:hyperlink r:id="rId244" w:history="1">
        <w:r>
          <w:rPr>
            <w:rStyle w:val="Hyperlink9"/>
          </w:rPr>
          <w:t>www.indusind.com/</w:t>
        </w:r>
      </w:hyperlink>
      <w:r>
        <w:rPr>
          <w:rStyle w:val="None"/>
          <w:spacing w:val="40"/>
          <w:sz w:val="20"/>
          <w:szCs w:val="20"/>
        </w:rPr>
      </w:r>
      <w:r>
        <w:rPr>
          <w:rStyle w:val="None"/>
          <w:b/>
          <w:bCs/>
          <w:sz w:val="20"/>
          <w:szCs w:val="20"/>
          <w:lang w:val="en-US"/>
        </w:rPr>
      </w:r>
      <w:r>
        <w:rPr>
          <w:rStyle w:val="Hyperlink9"/>
        </w:rPr>
      </w:r>
      <w:r>
        <w:rPr>
          <w:rStyle w:val="None"/>
          <w:spacing w:val="-13"/>
          <w:sz w:val="20"/>
          <w:szCs w:val="20"/>
        </w:rPr>
      </w:r>
      <w:hyperlink r:id="rId245" w:history="1">
        <w:r>
          <w:rPr>
            <w:rStyle w:val="Hyperlink9"/>
          </w:rPr>
          <w:t>sharmila.joshi@indusind.com</w:t>
        </w:r>
      </w:hyperlink>
    </w:p>
    <w:p w14:paraId="6BAF07E2" w14:textId="77777777" w:rsidR="00F81D74" w:rsidRDefault="00000000">
      <w:pPr>
        <w:pStyle w:val="Heading3"/>
        <w:spacing w:before="91"/>
      </w:pPr>
      <w:r>
        <w:rPr>
          <w:rStyle w:val="None"/>
          <w:rFonts w:ascii="Arial Unicode MS" w:hAnsi="Arial Unicode MS"/>
          <w:b w:val="0"/>
          <w:bCs w:val="0"/>
        </w:rPr>
        <w:br w:type="column"/>
      </w:r>
    </w:p>
    <w:p w14:paraId="34CE61BD" w14:textId="77777777" w:rsidR="00F81D74" w:rsidRDefault="00000000">
      <w:pPr>
        <w:pStyle w:val="Heading3"/>
        <w:spacing w:before="91"/>
      </w:pPr>
      <w:r>
        <w:rPr>
          <w:rStyle w:val="Hyperlink4"/>
        </w:rPr>
        <w:t>Narain LLC Private Limited</w:t>
      </w:r>
      <w:r>
        <w:rPr>
          <w:rStyle w:val="None"/>
        </w:rPr>
      </w:r>
      <w:r>
        <w:rPr>
          <w:rStyle w:val="Hyperlink4"/>
          <w:lang w:val="de-DE"/>
        </w:rPr>
      </w:r>
      <w:r>
        <w:rPr>
          <w:rStyle w:val="None"/>
        </w:rPr>
      </w:r>
      <w:r>
        <w:rPr>
          <w:rStyle w:val="Hyperlink5"/>
          <w:lang w:val="en-US"/>
        </w:rPr>
      </w:r>
    </w:p>
    <w:p w14:paraId="6C885438" w14:textId="77777777" w:rsidR="00F81D74" w:rsidRDefault="00000000">
      <w:pPr>
        <w:pStyle w:val="BodyText"/>
        <w:spacing w:before="1"/>
        <w:ind w:left="88" w:right="959"/>
      </w:pPr>
      <w:r>
        <w:rPr>
          <w:rStyle w:val="Hyperlink4"/>
        </w:rPr>
        <w:t>ICICI Bank, CBG, 3rd Floor, 362, Lohit Khurana Next to Damini Sahni, CTS No. 30</w:t>
      </w:r>
      <w:r>
        <w:rPr>
          <w:rStyle w:val="None"/>
        </w:rPr>
      </w:r>
      <w:r>
        <w:rPr>
          <w:rStyle w:val="Hyperlink4"/>
        </w:rPr>
      </w:r>
      <w:r>
        <w:rPr>
          <w:rStyle w:val="None"/>
        </w:rPr>
      </w:r>
      <w:r>
        <w:rPr>
          <w:rStyle w:val="Hyperlink4"/>
        </w:rPr>
      </w:r>
      <w:r>
        <w:rPr>
          <w:rStyle w:val="None"/>
        </w:rPr>
      </w:r>
      <w:r>
        <w:rPr>
          <w:rStyle w:val="Hyperlink4"/>
        </w:rPr>
      </w:r>
      <w:r>
        <w:rPr>
          <w:rStyle w:val="None"/>
          <w:vertAlign w:val="superscript"/>
        </w:rPr>
      </w:r>
      <w:r>
        <w:rPr>
          <w:rStyle w:val="None"/>
        </w:rPr>
      </w:r>
    </w:p>
    <w:p w14:paraId="4513C9E7" w14:textId="77777777" w:rsidR="00F81D74" w:rsidRDefault="00000000">
      <w:pPr>
        <w:pStyle w:val="BodyText"/>
        <w:ind w:left="88" w:right="2250"/>
      </w:pPr>
      <w:r>
        <w:rPr>
          <w:rStyle w:val="Hyperlink4"/>
        </w:rPr>
        <w:t>Aradhana Ghosh Road, Pune – 411 001 Maharashtra, India</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23356994" w14:textId="77777777" w:rsidR="00F81D74" w:rsidRDefault="00000000">
      <w:pPr>
        <w:pStyle w:val="Body"/>
        <w:ind w:left="88" w:right="2250"/>
        <w:rPr>
          <w:rStyle w:val="Hyperlink9"/>
        </w:rPr>
      </w:pPr>
      <w:r>
        <w:rPr>
          <w:rStyle w:val="None"/>
          <w:b/>
          <w:bCs/>
          <w:sz w:val="20"/>
          <w:szCs w:val="20"/>
          <w:lang w:val="en-US"/>
        </w:rPr>
        <w:t>Telephone: + +91 9680325465 Falan Roy: Bahadurjit Nadig Website: www.icicibank.com Email: khannayashasvi@oak.com</w:t>
      </w:r>
      <w:r>
        <w:rPr>
          <w:rStyle w:val="Hyperlink9"/>
        </w:rPr>
      </w:r>
      <w:r>
        <w:rPr>
          <w:rStyle w:val="None"/>
          <w:b/>
          <w:bCs/>
          <w:sz w:val="20"/>
          <w:szCs w:val="20"/>
          <w:lang w:val="en-US"/>
        </w:rPr>
      </w:r>
      <w:r>
        <w:rPr>
          <w:rStyle w:val="Hyperlink9"/>
        </w:rPr>
      </w:r>
      <w:r>
        <w:rPr>
          <w:rStyle w:val="None"/>
          <w:b/>
          <w:bCs/>
          <w:sz w:val="20"/>
          <w:szCs w:val="20"/>
          <w:lang w:val="en-US"/>
        </w:rPr>
      </w:r>
      <w:r>
        <w:rPr>
          <w:rStyle w:val="Hyperlink9"/>
        </w:rPr>
      </w:r>
      <w:hyperlink r:id="rId246" w:history="1">
        <w:r>
          <w:rPr>
            <w:rStyle w:val="Hyperlink9"/>
          </w:rPr>
          <w:t>www.icicibank.com</w:t>
        </w:r>
      </w:hyperlink>
      <w:r>
        <w:rPr>
          <w:rStyle w:val="Hyperlink9"/>
        </w:rPr>
      </w:r>
      <w:r>
        <w:rPr>
          <w:rStyle w:val="None"/>
          <w:b/>
          <w:bCs/>
          <w:sz w:val="20"/>
          <w:szCs w:val="20"/>
          <w:lang w:val="en-US"/>
        </w:rPr>
      </w:r>
      <w:r>
        <w:rPr>
          <w:rStyle w:val="Hyperlink9"/>
        </w:rPr>
      </w:r>
      <w:r>
        <w:rPr>
          <w:rStyle w:val="None"/>
          <w:spacing w:val="-13"/>
          <w:sz w:val="20"/>
          <w:szCs w:val="20"/>
        </w:rPr>
      </w:r>
      <w:hyperlink r:id="rId247" w:history="1">
        <w:r>
          <w:rPr>
            <w:rStyle w:val="Hyperlink9"/>
          </w:rPr>
          <w:t>cherag.gyara@icicibank.com</w:t>
        </w:r>
      </w:hyperlink>
    </w:p>
    <w:p w14:paraId="53201141" w14:textId="77777777" w:rsidR="00F81D74" w:rsidRDefault="00F81D74">
      <w:pPr>
        <w:pStyle w:val="Body"/>
        <w:sectPr w:rsidR="00F81D74">
          <w:type w:val="continuous"/>
          <w:pgSz w:w="11920" w:h="16840"/>
          <w:pgMar w:top="120" w:right="566" w:bottom="280" w:left="992" w:header="0" w:footer="0" w:gutter="0"/>
          <w:cols w:num="2" w:space="720" w:equalWidth="0">
            <w:col w:w="3530" w:space="2148"/>
            <w:col w:w="5960" w:space="0"/>
          </w:cols>
        </w:sectPr>
      </w:pPr>
    </w:p>
    <w:p w14:paraId="1042D730" w14:textId="77777777" w:rsidR="00F81D74" w:rsidRDefault="00000000">
      <w:pPr>
        <w:pStyle w:val="Heading3"/>
        <w:spacing w:before="65"/>
      </w:pPr>
      <w:r>
        <w:rPr>
          <w:rStyle w:val="Hyperlink4"/>
        </w:rPr>
        <w:t>Nadkarni, Gala and Atwal Private Limited</w:t>
      </w:r>
      <w:r>
        <w:rPr>
          <w:rStyle w:val="None"/>
        </w:rPr>
      </w:r>
      <w:r>
        <w:rPr>
          <w:rStyle w:val="Hyperlink4"/>
          <w:lang w:val="de-DE"/>
        </w:rPr>
      </w:r>
      <w:r>
        <w:rPr>
          <w:rStyle w:val="None"/>
        </w:rPr>
      </w:r>
      <w:r>
        <w:rPr>
          <w:rStyle w:val="Hyperlink5"/>
          <w:lang w:val="en-US"/>
        </w:rPr>
      </w:r>
    </w:p>
    <w:p w14:paraId="6F46077A" w14:textId="77777777" w:rsidR="00F81D74" w:rsidRDefault="00000000">
      <w:pPr>
        <w:pStyle w:val="BodyText"/>
        <w:ind w:left="88" w:right="627"/>
      </w:pPr>
      <w:r>
        <w:rPr>
          <w:rStyle w:val="Hyperlink4"/>
        </w:rPr>
        <w:t>5th Floor, Marathon IT Fariq Dyal Omya Bhavsar</w:t>
      </w:r>
      <w:r>
        <w:rPr>
          <w:rStyle w:val="None"/>
          <w:vertAlign w:val="superscript"/>
        </w:rPr>
      </w:r>
      <w:r>
        <w:rPr>
          <w:rStyle w:val="None"/>
        </w:rPr>
      </w:r>
    </w:p>
    <w:p w14:paraId="6C99D89E" w14:textId="77777777" w:rsidR="00F81D74" w:rsidRDefault="00000000">
      <w:pPr>
        <w:pStyle w:val="BodyText"/>
        <w:spacing w:before="2"/>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001</w:t>
      </w:r>
    </w:p>
    <w:p w14:paraId="651804A1" w14:textId="77777777" w:rsidR="00F81D74" w:rsidRDefault="00000000">
      <w:pPr>
        <w:pStyle w:val="BodyText"/>
        <w:ind w:left="88"/>
      </w:pPr>
      <w:r>
        <w:rPr>
          <w:rStyle w:val="Hyperlink4"/>
        </w:rPr>
        <w:t>Maharashtra,</w:t>
      </w:r>
      <w:r>
        <w:rPr>
          <w:rStyle w:val="None"/>
        </w:rPr>
        <w:t xml:space="preserve"> </w:t>
      </w:r>
      <w:r>
        <w:rPr>
          <w:rStyle w:val="Hyperlink5"/>
        </w:rPr>
        <w:t>India</w:t>
      </w:r>
    </w:p>
    <w:p w14:paraId="65768F98" w14:textId="77777777" w:rsidR="00F81D74" w:rsidRDefault="00000000">
      <w:pPr>
        <w:pStyle w:val="Body"/>
        <w:ind w:left="88" w:right="102"/>
        <w:rPr>
          <w:rStyle w:val="Hyperlink9"/>
        </w:rPr>
      </w:pPr>
      <w:r>
        <w:rPr>
          <w:rStyle w:val="None"/>
          <w:b/>
          <w:bCs/>
          <w:sz w:val="20"/>
          <w:szCs w:val="20"/>
          <w:lang w:val="en-US"/>
        </w:rPr>
        <w:t>Telephone: +91 20 6769 4648 Falan Roy: Guneet Chanda Website: www.hdfcbank.com</w:t>
      </w:r>
      <w:r>
        <w:rPr>
          <w:rStyle w:val="Hyperlink9"/>
        </w:rPr>
      </w:r>
      <w:r>
        <w:rPr>
          <w:rStyle w:val="None"/>
          <w:b/>
          <w:bCs/>
          <w:sz w:val="20"/>
          <w:szCs w:val="20"/>
          <w:lang w:val="en-US"/>
        </w:rPr>
      </w:r>
      <w:r>
        <w:rPr>
          <w:rStyle w:val="None"/>
          <w:b/>
          <w:bCs/>
          <w:spacing w:val="-13"/>
          <w:sz w:val="20"/>
          <w:szCs w:val="20"/>
        </w:rPr>
      </w:r>
      <w:r>
        <w:rPr>
          <w:rStyle w:val="None"/>
          <w:b/>
          <w:bCs/>
          <w:sz w:val="20"/>
          <w:szCs w:val="20"/>
          <w:lang w:val="de-DE"/>
        </w:rPr>
      </w:r>
      <w:r>
        <w:rPr>
          <w:rStyle w:val="Hyperlink9"/>
        </w:rPr>
      </w:r>
      <w:r>
        <w:rPr>
          <w:rStyle w:val="None"/>
          <w:spacing w:val="-11"/>
          <w:sz w:val="20"/>
          <w:szCs w:val="20"/>
        </w:rPr>
      </w:r>
      <w:r>
        <w:rPr>
          <w:rStyle w:val="Hyperlink9"/>
        </w:rPr>
      </w:r>
      <w:r>
        <w:rPr>
          <w:rStyle w:val="None"/>
          <w:spacing w:val="-13"/>
          <w:sz w:val="20"/>
          <w:szCs w:val="20"/>
        </w:rPr>
      </w:r>
      <w:r>
        <w:rPr>
          <w:rStyle w:val="Hyperlink9"/>
        </w:rPr>
      </w:r>
      <w:r>
        <w:rPr>
          <w:rStyle w:val="None"/>
          <w:b/>
          <w:bCs/>
          <w:sz w:val="20"/>
          <w:szCs w:val="20"/>
          <w:lang w:val="en-US"/>
        </w:rPr>
      </w:r>
      <w:r>
        <w:rPr>
          <w:rStyle w:val="Hyperlink9"/>
        </w:rPr>
      </w:r>
      <w:hyperlink r:id="rId248" w:history="1">
        <w:r>
          <w:rPr>
            <w:rStyle w:val="Hyperlink9"/>
          </w:rPr>
          <w:t>www.hdfcbank.com</w:t>
        </w:r>
      </w:hyperlink>
    </w:p>
    <w:p w14:paraId="106FA4C5" w14:textId="77777777" w:rsidR="00F81D74" w:rsidRDefault="00000000">
      <w:pPr>
        <w:pStyle w:val="BodyText"/>
        <w:spacing w:line="229" w:lineRule="exact"/>
        <w:ind w:left="88"/>
      </w:pPr>
      <w:r>
        <w:rPr>
          <w:rStyle w:val="None"/>
          <w:b/>
          <w:bCs/>
        </w:rPr>
        <w:t>Email: yauvani61@keer-chatterjee.biz</w:t>
      </w:r>
      <w:r>
        <w:rPr>
          <w:rStyle w:val="Hyperlink4"/>
        </w:rPr>
      </w:r>
      <w:r>
        <w:rPr>
          <w:rStyle w:val="None"/>
        </w:rPr>
      </w:r>
      <w:hyperlink r:id="rId249" w:history="1">
        <w:r>
          <w:rPr>
            <w:rStyle w:val="Hyperlink5"/>
          </w:rPr>
          <w:t>manisha.shukla@hdfcbank.com</w:t>
        </w:r>
      </w:hyperlink>
    </w:p>
    <w:p w14:paraId="2610D849" w14:textId="77777777" w:rsidR="00F81D74" w:rsidRDefault="00000000">
      <w:pPr>
        <w:pStyle w:val="Heading3"/>
        <w:spacing w:before="65"/>
      </w:pPr>
      <w:r>
        <w:rPr>
          <w:rStyle w:val="None"/>
          <w:rFonts w:ascii="Arial Unicode MS" w:hAnsi="Arial Unicode MS"/>
          <w:b w:val="0"/>
          <w:bCs w:val="0"/>
        </w:rPr>
        <w:br w:type="column"/>
      </w:r>
    </w:p>
    <w:p w14:paraId="6F461D44" w14:textId="77777777" w:rsidR="00F81D74" w:rsidRDefault="00000000">
      <w:pPr>
        <w:pStyle w:val="Heading3"/>
        <w:spacing w:before="65"/>
      </w:pPr>
      <w:r>
        <w:rPr>
          <w:rStyle w:val="Hyperlink4"/>
          <w:lang w:val="en-US"/>
        </w:rPr>
        <w:t>Ishanvi Sinha of India, Lakshit Varma Branch</w:t>
      </w:r>
      <w:r>
        <w:rPr>
          <w:rStyle w:val="None"/>
        </w:rPr>
      </w:r>
      <w:r>
        <w:rPr>
          <w:rStyle w:val="Hyperlink4"/>
          <w:lang w:val="de-DE"/>
        </w:rPr>
      </w:r>
      <w:r>
        <w:rPr>
          <w:rStyle w:val="None"/>
        </w:rPr>
      </w:r>
      <w:r>
        <w:rPr>
          <w:rStyle w:val="Hyperlink4"/>
          <w:lang w:val="en-US"/>
        </w:rPr>
      </w:r>
      <w:r>
        <w:rPr>
          <w:rStyle w:val="None"/>
        </w:rPr>
      </w:r>
      <w:r>
        <w:rPr>
          <w:rStyle w:val="Hyperlink4"/>
          <w:lang w:val="it-IT"/>
        </w:rPr>
      </w:r>
      <w:r>
        <w:rPr>
          <w:rStyle w:val="None"/>
        </w:rPr>
      </w:r>
      <w:r>
        <w:rPr>
          <w:rStyle w:val="Hyperlink4"/>
        </w:rPr>
      </w:r>
      <w:r>
        <w:rPr>
          <w:rStyle w:val="None"/>
        </w:rPr>
      </w:r>
      <w:r>
        <w:rPr>
          <w:rStyle w:val="Hyperlink4"/>
          <w:lang w:val="pt-PT"/>
        </w:rPr>
      </w:r>
      <w:r>
        <w:rPr>
          <w:rStyle w:val="None"/>
        </w:rPr>
      </w:r>
      <w:r>
        <w:rPr>
          <w:rStyle w:val="Hyperlink5"/>
          <w:lang w:val="it-IT"/>
        </w:rPr>
      </w:r>
    </w:p>
    <w:p w14:paraId="6FDDB51C" w14:textId="77777777" w:rsidR="00F81D74" w:rsidRDefault="00000000">
      <w:pPr>
        <w:pStyle w:val="BodyText"/>
        <w:ind w:left="88" w:right="2099"/>
      </w:pPr>
      <w:r>
        <w:rPr>
          <w:rStyle w:val="Hyperlink4"/>
        </w:rPr>
        <w:t>Unni Kunda, Mumbai-Rohan Barad, Wakdewadi</w:t>
      </w:r>
      <w:r>
        <w:rPr>
          <w:rStyle w:val="None"/>
        </w:rPr>
      </w:r>
      <w:r>
        <w:rPr>
          <w:rStyle w:val="Hyperlink4"/>
        </w:rPr>
      </w:r>
      <w:r>
        <w:rPr>
          <w:rStyle w:val="None"/>
        </w:rPr>
      </w:r>
      <w:r>
        <w:rPr>
          <w:rStyle w:val="Hyperlink4"/>
        </w:rPr>
      </w:r>
      <w:r>
        <w:rPr>
          <w:rStyle w:val="None"/>
        </w:rPr>
      </w:r>
      <w:r>
        <w:rPr>
          <w:rStyle w:val="Hyperlink4"/>
        </w:rPr>
      </w:r>
      <w:r>
        <w:rPr>
          <w:rStyle w:val="Hyperlink5"/>
        </w:rPr>
      </w:r>
    </w:p>
    <w:p w14:paraId="2779D34F" w14:textId="77777777" w:rsidR="00F81D74" w:rsidRDefault="00000000">
      <w:pPr>
        <w:pStyle w:val="BodyText"/>
        <w:spacing w:before="2"/>
        <w:ind w:left="88"/>
      </w:pPr>
      <w:r>
        <w:rPr>
          <w:rStyle w:val="Hyperlink4"/>
        </w:rPr>
        <w:t>Pune</w:t>
      </w:r>
      <w:r>
        <w:rPr>
          <w:rStyle w:val="Hyperlink5"/>
        </w:rPr>
        <w:t xml:space="preserve"> </w:t>
      </w:r>
      <w:r>
        <w:rPr>
          <w:rStyle w:val="Hyperlink4"/>
        </w:rPr>
        <w:t>–</w:t>
      </w:r>
      <w:r>
        <w:rPr>
          <w:rStyle w:val="Hyperlink5"/>
        </w:rPr>
        <w:t xml:space="preserve"> </w:t>
      </w:r>
      <w:r>
        <w:rPr>
          <w:rStyle w:val="Hyperlink4"/>
        </w:rPr>
        <w:t>411</w:t>
      </w:r>
      <w:r>
        <w:rPr>
          <w:rStyle w:val="None"/>
        </w:rPr>
        <w:t xml:space="preserve"> 003</w:t>
      </w:r>
    </w:p>
    <w:p w14:paraId="07AC32FA" w14:textId="77777777" w:rsidR="00F81D74" w:rsidRDefault="00000000">
      <w:pPr>
        <w:pStyle w:val="BodyText"/>
        <w:ind w:left="88"/>
      </w:pPr>
      <w:r>
        <w:rPr>
          <w:rStyle w:val="Hyperlink4"/>
        </w:rPr>
        <w:t>Maharashtra,</w:t>
      </w:r>
      <w:r>
        <w:rPr>
          <w:rStyle w:val="None"/>
        </w:rPr>
        <w:t xml:space="preserve"> </w:t>
      </w:r>
      <w:r>
        <w:rPr>
          <w:rStyle w:val="Hyperlink5"/>
        </w:rPr>
        <w:t>India</w:t>
      </w:r>
    </w:p>
    <w:p w14:paraId="742C59EA" w14:textId="77777777" w:rsidR="00F81D74" w:rsidRDefault="00000000">
      <w:pPr>
        <w:pStyle w:val="Body"/>
        <w:ind w:left="88" w:right="2099"/>
        <w:rPr>
          <w:rStyle w:val="Hyperlink9"/>
        </w:rPr>
      </w:pPr>
      <w:r>
        <w:rPr>
          <w:rStyle w:val="None"/>
          <w:b/>
          <w:bCs/>
          <w:sz w:val="20"/>
          <w:szCs w:val="20"/>
          <w:lang w:val="en-US"/>
        </w:rPr>
        <w:t>Telephone: +91 20 2561 8211 Falan Roy: Zehaan Kata Website: www.sbi.co.in</w:t>
      </w:r>
      <w:r>
        <w:rPr>
          <w:rStyle w:val="Hyperlink9"/>
        </w:rPr>
      </w:r>
      <w:r>
        <w:rPr>
          <w:rStyle w:val="None"/>
          <w:b/>
          <w:bCs/>
          <w:sz w:val="20"/>
          <w:szCs w:val="20"/>
          <w:lang w:val="en-US"/>
        </w:rPr>
      </w:r>
      <w:r>
        <w:rPr>
          <w:rStyle w:val="None"/>
          <w:b/>
          <w:bCs/>
          <w:spacing w:val="-13"/>
          <w:sz w:val="20"/>
          <w:szCs w:val="20"/>
        </w:rPr>
      </w:r>
      <w:r>
        <w:rPr>
          <w:rStyle w:val="None"/>
          <w:b/>
          <w:bCs/>
          <w:sz w:val="20"/>
          <w:szCs w:val="20"/>
          <w:lang w:val="de-DE"/>
        </w:rPr>
      </w:r>
      <w:r>
        <w:rPr>
          <w:rStyle w:val="Hyperlink9"/>
        </w:rPr>
      </w:r>
      <w:r>
        <w:rPr>
          <w:rStyle w:val="None"/>
          <w:spacing w:val="-11"/>
          <w:sz w:val="20"/>
          <w:szCs w:val="20"/>
        </w:rPr>
      </w:r>
      <w:r>
        <w:rPr>
          <w:rStyle w:val="Hyperlink9"/>
        </w:rPr>
      </w:r>
      <w:r>
        <w:rPr>
          <w:rStyle w:val="None"/>
          <w:spacing w:val="-11"/>
          <w:sz w:val="20"/>
          <w:szCs w:val="20"/>
        </w:rPr>
      </w:r>
      <w:r>
        <w:rPr>
          <w:rStyle w:val="Hyperlink9"/>
        </w:rPr>
      </w:r>
      <w:r>
        <w:rPr>
          <w:rStyle w:val="None"/>
          <w:b/>
          <w:bCs/>
          <w:sz w:val="20"/>
          <w:szCs w:val="20"/>
          <w:lang w:val="en-US"/>
        </w:rPr>
      </w:r>
      <w:r>
        <w:rPr>
          <w:rStyle w:val="Hyperlink9"/>
        </w:rPr>
      </w:r>
      <w:hyperlink r:id="rId250" w:history="1">
        <w:r>
          <w:rPr>
            <w:rStyle w:val="Hyperlink9"/>
          </w:rPr>
          <w:t>www.sbi.co.in</w:t>
        </w:r>
      </w:hyperlink>
    </w:p>
    <w:p w14:paraId="64824F94" w14:textId="77777777" w:rsidR="00F81D74" w:rsidRDefault="00000000">
      <w:pPr>
        <w:pStyle w:val="BodyText"/>
        <w:spacing w:line="229" w:lineRule="exact"/>
        <w:ind w:left="88"/>
      </w:pPr>
      <w:r>
        <w:rPr>
          <w:rStyle w:val="None"/>
          <w:b/>
          <w:bCs/>
        </w:rPr>
        <w:t>Email: rayaansagar@kala.com</w:t>
      </w:r>
      <w:r>
        <w:rPr>
          <w:rStyle w:val="Hyperlink4"/>
        </w:rPr>
      </w:r>
      <w:r>
        <w:rPr>
          <w:rStyle w:val="None"/>
        </w:rPr>
      </w:r>
      <w:hyperlink r:id="rId251" w:history="1">
        <w:r>
          <w:rPr>
            <w:rStyle w:val="Hyperlink5"/>
          </w:rPr>
          <w:t>rm6.ifbpune@sbi.co.in</w:t>
        </w:r>
      </w:hyperlink>
    </w:p>
    <w:p w14:paraId="7633DE6B" w14:textId="77777777" w:rsidR="00F81D74" w:rsidRDefault="00F81D74">
      <w:pPr>
        <w:pStyle w:val="BodyText"/>
        <w:spacing w:line="229" w:lineRule="exact"/>
        <w:sectPr w:rsidR="00F81D74">
          <w:headerReference w:type="default" r:id="rId252"/>
          <w:footerReference w:type="default" r:id="rId253"/>
          <w:pgSz w:w="11920" w:h="16840"/>
          <w:pgMar w:top="1100" w:right="566" w:bottom="280" w:left="992" w:header="0" w:footer="0" w:gutter="0"/>
          <w:cols w:num="2" w:space="720" w:equalWidth="0">
            <w:col w:w="3716" w:space="1962"/>
            <w:col w:w="5961" w:space="0"/>
          </w:cols>
        </w:sectPr>
      </w:pPr>
    </w:p>
    <w:p w14:paraId="3EE8A02A" w14:textId="77777777" w:rsidR="00F81D74" w:rsidRDefault="00F81D74">
      <w:pPr>
        <w:pStyle w:val="BodyText"/>
        <w:spacing w:before="2"/>
        <w:rPr>
          <w:rStyle w:val="Hyperlink4"/>
          <w:sz w:val="12"/>
          <w:szCs w:val="12"/>
        </w:rPr>
      </w:pPr>
    </w:p>
    <w:p w14:paraId="7D55374E" w14:textId="77777777" w:rsidR="00F81D74" w:rsidRDefault="00F81D74">
      <w:pPr>
        <w:pStyle w:val="BodyText"/>
        <w:rPr>
          <w:rStyle w:val="Hyperlink4"/>
        </w:rPr>
        <w:sectPr w:rsidR="00F81D74">
          <w:type w:val="continuous"/>
          <w:pgSz w:w="11920" w:h="16840"/>
          <w:pgMar w:top="120" w:right="566" w:bottom="280" w:left="992" w:header="0" w:footer="0" w:gutter="0"/>
          <w:cols w:space="720"/>
        </w:sectPr>
      </w:pPr>
    </w:p>
    <w:p w14:paraId="4937B98D" w14:textId="77777777" w:rsidR="00F81D74" w:rsidRDefault="00000000">
      <w:pPr>
        <w:pStyle w:val="BodyText"/>
        <w:spacing w:before="91"/>
        <w:ind w:left="88" w:right="498"/>
      </w:pPr>
      <w:r>
        <w:rPr>
          <w:rStyle w:val="None"/>
          <w:b/>
          <w:bCs/>
        </w:rPr>
        <w:t>Karan, Chana and Ghosh Private Limited Chandani Chandra, Neha Chander Opp. Chanchal Borde Shivajinagar, Pune – 41l 005 Maharashtra, India</w:t>
      </w:r>
      <w:r>
        <w:rPr>
          <w:rStyle w:val="Hyperlink4"/>
        </w:rPr>
      </w:r>
      <w:r>
        <w:rPr>
          <w:rStyle w:val="None"/>
        </w:rPr>
      </w:r>
      <w:r>
        <w:rPr>
          <w:rStyle w:val="Hyperlink4"/>
        </w:rPr>
      </w:r>
      <w:r>
        <w:rPr>
          <w:rStyle w:val="None"/>
        </w:rPr>
      </w:r>
      <w:r>
        <w:rPr>
          <w:rStyle w:val="Hyperlink4"/>
        </w:rPr>
      </w:r>
      <w:r>
        <w:rPr>
          <w:rStyle w:val="None"/>
        </w:rPr>
      </w:r>
      <w:r>
        <w:rPr>
          <w:rStyle w:val="Hyperlink4"/>
        </w:rPr>
      </w:r>
    </w:p>
    <w:p w14:paraId="79D626C4" w14:textId="77777777" w:rsidR="00F81D74" w:rsidRDefault="00000000">
      <w:pPr>
        <w:pStyle w:val="Body"/>
        <w:spacing w:line="230" w:lineRule="exact"/>
        <w:ind w:left="88"/>
        <w:rPr>
          <w:rStyle w:val="Hyperlink9"/>
        </w:rPr>
      </w:pPr>
      <w:r>
        <w:rPr>
          <w:rStyle w:val="None"/>
          <w:b/>
          <w:bCs/>
          <w:sz w:val="20"/>
          <w:szCs w:val="20"/>
          <w:lang w:val="en-US"/>
        </w:rPr>
        <w:t>Telephone</w:t>
      </w:r>
      <w:r>
        <w:rPr>
          <w:rStyle w:val="Hyperlink9"/>
        </w:rPr>
        <w:t>:</w:t>
      </w:r>
      <w:r>
        <w:rPr>
          <w:rStyle w:val="None"/>
          <w:spacing w:val="-5"/>
          <w:sz w:val="20"/>
          <w:szCs w:val="20"/>
        </w:rPr>
        <w:t xml:space="preserve"> </w:t>
      </w:r>
      <w:r>
        <w:rPr>
          <w:rStyle w:val="Hyperlink9"/>
        </w:rPr>
        <w:t>+</w:t>
      </w:r>
      <w:r>
        <w:rPr>
          <w:rStyle w:val="None"/>
          <w:spacing w:val="-3"/>
          <w:sz w:val="20"/>
          <w:szCs w:val="20"/>
        </w:rPr>
        <w:t xml:space="preserve"> </w:t>
      </w:r>
      <w:r>
        <w:rPr>
          <w:rStyle w:val="Hyperlink9"/>
        </w:rPr>
        <w:t>91</w:t>
      </w:r>
      <w:r>
        <w:rPr>
          <w:rStyle w:val="Hyperlink10"/>
        </w:rPr>
        <w:t xml:space="preserve"> </w:t>
      </w:r>
      <w:r>
        <w:rPr>
          <w:rStyle w:val="Hyperlink9"/>
          <w:lang w:val="ru-RU"/>
        </w:rPr>
        <w:t>91586</w:t>
      </w:r>
      <w:r>
        <w:rPr>
          <w:rStyle w:val="None"/>
          <w:spacing w:val="-5"/>
          <w:sz w:val="20"/>
          <w:szCs w:val="20"/>
        </w:rPr>
        <w:t xml:space="preserve"> </w:t>
      </w:r>
      <w:r>
        <w:rPr>
          <w:rStyle w:val="Hyperlink10"/>
        </w:rPr>
        <w:t>40360</w:t>
      </w:r>
    </w:p>
    <w:p w14:paraId="279A3786" w14:textId="77777777" w:rsidR="00F81D74" w:rsidRDefault="00000000">
      <w:pPr>
        <w:pStyle w:val="Body"/>
        <w:spacing w:before="1"/>
        <w:ind w:left="88"/>
        <w:rPr>
          <w:rStyle w:val="Hyperlink9"/>
        </w:rPr>
      </w:pPr>
      <w:r>
        <w:rPr>
          <w:rStyle w:val="None"/>
          <w:b/>
          <w:bCs/>
          <w:sz w:val="20"/>
          <w:szCs w:val="20"/>
          <w:lang w:val="en-US"/>
        </w:rPr>
        <w:t>Falan Roy: Balhaar Ranganathan Pulloor</w:t>
      </w:r>
      <w:r>
        <w:rPr>
          <w:rStyle w:val="None"/>
          <w:b/>
          <w:bCs/>
          <w:spacing w:val="-5"/>
          <w:sz w:val="20"/>
          <w:szCs w:val="20"/>
        </w:rPr>
      </w:r>
      <w:r>
        <w:rPr>
          <w:rStyle w:val="None"/>
          <w:b/>
          <w:bCs/>
          <w:sz w:val="20"/>
          <w:szCs w:val="20"/>
          <w:lang w:val="de-DE"/>
        </w:rPr>
      </w:r>
      <w:r>
        <w:rPr>
          <w:rStyle w:val="Hyperlink9"/>
        </w:rPr>
      </w:r>
      <w:r>
        <w:rPr>
          <w:rStyle w:val="None"/>
          <w:spacing w:val="-7"/>
          <w:sz w:val="20"/>
          <w:szCs w:val="20"/>
        </w:rPr>
      </w:r>
      <w:r>
        <w:rPr>
          <w:rStyle w:val="Hyperlink9"/>
          <w:lang w:val="en-US"/>
        </w:rPr>
      </w:r>
      <w:r>
        <w:rPr>
          <w:rStyle w:val="None"/>
          <w:spacing w:val="-5"/>
          <w:sz w:val="20"/>
          <w:szCs w:val="20"/>
        </w:rPr>
      </w:r>
      <w:r>
        <w:rPr>
          <w:rStyle w:val="Hyperlink9"/>
          <w:lang w:val="en-US"/>
        </w:rPr>
      </w:r>
      <w:r>
        <w:rPr>
          <w:rStyle w:val="None"/>
          <w:spacing w:val="-7"/>
          <w:sz w:val="20"/>
          <w:szCs w:val="20"/>
        </w:rPr>
      </w:r>
      <w:r>
        <w:rPr>
          <w:rStyle w:val="Hyperlink10"/>
          <w:lang w:val="nl-NL"/>
        </w:rPr>
      </w:r>
    </w:p>
    <w:p w14:paraId="6250CF24" w14:textId="77777777" w:rsidR="00F81D74" w:rsidRDefault="00000000">
      <w:pPr>
        <w:pStyle w:val="Body"/>
        <w:spacing w:line="229" w:lineRule="exact"/>
        <w:ind w:left="88"/>
        <w:rPr>
          <w:rStyle w:val="Hyperlink9"/>
        </w:rPr>
      </w:pPr>
      <w:r>
        <w:rPr>
          <w:rStyle w:val="None"/>
          <w:b/>
          <w:bCs/>
          <w:sz w:val="20"/>
          <w:szCs w:val="20"/>
          <w:lang w:val="en-US"/>
        </w:rPr>
        <w:t>Website</w:t>
      </w:r>
      <w:r>
        <w:rPr>
          <w:rStyle w:val="Hyperlink9"/>
        </w:rPr>
        <w:t>:</w:t>
      </w:r>
      <w:r>
        <w:rPr>
          <w:rStyle w:val="None"/>
          <w:spacing w:val="-13"/>
          <w:sz w:val="20"/>
          <w:szCs w:val="20"/>
        </w:rPr>
        <w:t xml:space="preserve"> </w:t>
      </w:r>
      <w:hyperlink r:id="rId254" w:history="1">
        <w:r>
          <w:rPr>
            <w:rStyle w:val="Hyperlink10"/>
          </w:rPr>
          <w:t>www.federalbank.co.in</w:t>
        </w:r>
      </w:hyperlink>
    </w:p>
    <w:p w14:paraId="51279283" w14:textId="77777777" w:rsidR="00F81D74" w:rsidRDefault="00000000">
      <w:pPr>
        <w:pStyle w:val="BodyText"/>
        <w:spacing w:line="229" w:lineRule="exact"/>
        <w:ind w:left="88"/>
      </w:pPr>
      <w:r>
        <w:rPr>
          <w:rStyle w:val="None"/>
          <w:b/>
          <w:bCs/>
        </w:rPr>
        <w:t>Email: omaja73@chawla.com</w:t>
      </w:r>
      <w:r>
        <w:rPr>
          <w:rStyle w:val="Hyperlink4"/>
        </w:rPr>
      </w:r>
      <w:r>
        <w:rPr>
          <w:rStyle w:val="None"/>
        </w:rPr>
      </w:r>
      <w:hyperlink r:id="rId255" w:history="1">
        <w:r>
          <w:rPr>
            <w:rStyle w:val="Hyperlink5"/>
          </w:rPr>
          <w:t>ashishmp@federalbank.co.in</w:t>
        </w:r>
      </w:hyperlink>
    </w:p>
    <w:p w14:paraId="762C7DC8" w14:textId="77777777" w:rsidR="00F81D74" w:rsidRDefault="00000000">
      <w:pPr>
        <w:pStyle w:val="Heading3"/>
        <w:spacing w:before="91"/>
      </w:pPr>
      <w:r>
        <w:rPr>
          <w:rStyle w:val="None"/>
          <w:rFonts w:ascii="Arial Unicode MS" w:hAnsi="Arial Unicode MS"/>
          <w:b w:val="0"/>
          <w:bCs w:val="0"/>
        </w:rPr>
        <w:br w:type="column"/>
      </w:r>
    </w:p>
    <w:p w14:paraId="23E26BD3" w14:textId="77777777" w:rsidR="00F81D74" w:rsidRDefault="00000000">
      <w:pPr>
        <w:pStyle w:val="Heading3"/>
        <w:spacing w:before="91"/>
      </w:pPr>
      <w:r>
        <w:rPr>
          <w:rStyle w:val="Hyperlink4"/>
        </w:rPr>
        <w:t>Deo, Halder and Sura Private Limited</w:t>
      </w:r>
      <w:r>
        <w:rPr>
          <w:rStyle w:val="None"/>
        </w:rPr>
      </w:r>
      <w:r>
        <w:rPr>
          <w:rStyle w:val="Hyperlink4"/>
          <w:lang w:val="pt-PT"/>
        </w:rPr>
      </w:r>
      <w:r>
        <w:rPr>
          <w:rStyle w:val="None"/>
        </w:rPr>
      </w:r>
      <w:r>
        <w:rPr>
          <w:rStyle w:val="Hyperlink5"/>
          <w:lang w:val="en-US"/>
        </w:rPr>
      </w:r>
    </w:p>
    <w:p w14:paraId="404F5565" w14:textId="77777777" w:rsidR="00F81D74" w:rsidRDefault="00000000">
      <w:pPr>
        <w:pStyle w:val="BodyText"/>
        <w:spacing w:before="1" w:line="229" w:lineRule="exact"/>
        <w:ind w:left="88"/>
      </w:pPr>
      <w:r>
        <w:rPr>
          <w:rStyle w:val="Hyperlink4"/>
        </w:rPr>
        <w:t>Ira Nadkarni</w:t>
      </w:r>
      <w:r>
        <w:rPr>
          <w:rStyle w:val="None"/>
        </w:rPr>
      </w:r>
      <w:r>
        <w:rPr>
          <w:rStyle w:val="Hyperlink5"/>
        </w:rPr>
      </w:r>
    </w:p>
    <w:p w14:paraId="3E8BD211" w14:textId="77777777" w:rsidR="00F81D74" w:rsidRDefault="00000000">
      <w:pPr>
        <w:pStyle w:val="BodyText"/>
        <w:ind w:left="88" w:right="3044"/>
      </w:pPr>
      <w:r>
        <w:rPr>
          <w:rStyle w:val="Hyperlink4"/>
        </w:rPr>
        <w:t>Unit no. 1601, B- wing BKC, Chaman Sodhi India</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1506AFDE" w14:textId="77777777" w:rsidR="00F81D74" w:rsidRDefault="00000000">
      <w:pPr>
        <w:pStyle w:val="Body"/>
        <w:ind w:left="88" w:right="2394"/>
        <w:rPr>
          <w:rStyle w:val="Hyperlink9"/>
        </w:rPr>
      </w:pPr>
      <w:r>
        <w:rPr>
          <w:rStyle w:val="None"/>
          <w:b/>
          <w:bCs/>
          <w:sz w:val="20"/>
          <w:szCs w:val="20"/>
          <w:lang w:val="en-US"/>
        </w:rPr>
        <w:t>Telephone: +91 20 7157 6403 Falan Roy: Vedhika Handa Website: www.bajajfinance.com Email: modikalpit@ben.com</w:t>
      </w:r>
      <w:r>
        <w:rPr>
          <w:rStyle w:val="Hyperlink9"/>
        </w:rPr>
      </w:r>
      <w:r>
        <w:rPr>
          <w:rStyle w:val="None"/>
          <w:b/>
          <w:bCs/>
          <w:sz w:val="20"/>
          <w:szCs w:val="20"/>
          <w:lang w:val="en-US"/>
        </w:rPr>
      </w:r>
      <w:r>
        <w:rPr>
          <w:rStyle w:val="Hyperlink9"/>
          <w:lang w:val="en-US"/>
        </w:rPr>
      </w:r>
      <w:r>
        <w:rPr>
          <w:rStyle w:val="None"/>
          <w:b/>
          <w:bCs/>
          <w:sz w:val="20"/>
          <w:szCs w:val="20"/>
          <w:lang w:val="en-US"/>
        </w:rPr>
      </w:r>
      <w:r>
        <w:rPr>
          <w:rStyle w:val="Hyperlink9"/>
        </w:rPr>
      </w:r>
      <w:hyperlink r:id="rId256" w:history="1">
        <w:r>
          <w:rPr>
            <w:rStyle w:val="Hyperlink9"/>
          </w:rPr>
          <w:t>www.bajajfinance.com</w:t>
        </w:r>
      </w:hyperlink>
      <w:r>
        <w:rPr>
          <w:rStyle w:val="Hyperlink9"/>
        </w:rPr>
      </w:r>
      <w:r>
        <w:rPr>
          <w:rStyle w:val="None"/>
          <w:b/>
          <w:bCs/>
          <w:sz w:val="20"/>
          <w:szCs w:val="20"/>
          <w:lang w:val="en-US"/>
        </w:rPr>
      </w:r>
      <w:r>
        <w:rPr>
          <w:rStyle w:val="Hyperlink9"/>
        </w:rPr>
      </w:r>
      <w:r>
        <w:rPr>
          <w:rStyle w:val="None"/>
          <w:spacing w:val="-13"/>
          <w:sz w:val="20"/>
          <w:szCs w:val="20"/>
        </w:rPr>
      </w:r>
      <w:hyperlink r:id="rId257" w:history="1">
        <w:r>
          <w:rPr>
            <w:rStyle w:val="Hyperlink9"/>
          </w:rPr>
          <w:t>anand.soni@bajajfinserv.in</w:t>
        </w:r>
      </w:hyperlink>
    </w:p>
    <w:p w14:paraId="3C959B62" w14:textId="77777777" w:rsidR="00F81D74" w:rsidRDefault="00F81D74">
      <w:pPr>
        <w:pStyle w:val="Body"/>
        <w:rPr>
          <w:rStyle w:val="Hyperlink9"/>
        </w:rPr>
        <w:sectPr w:rsidR="00F81D74">
          <w:type w:val="continuous"/>
          <w:pgSz w:w="11920" w:h="16840"/>
          <w:pgMar w:top="120" w:right="566" w:bottom="280" w:left="992" w:header="0" w:footer="0" w:gutter="0"/>
          <w:cols w:num="2" w:space="720" w:equalWidth="0">
            <w:col w:w="3879" w:space="1800"/>
            <w:col w:w="5960" w:space="0"/>
          </w:cols>
        </w:sectPr>
      </w:pPr>
    </w:p>
    <w:p w14:paraId="5276E03B" w14:textId="77777777" w:rsidR="00F81D74" w:rsidRDefault="00F81D74">
      <w:pPr>
        <w:pStyle w:val="BodyText"/>
      </w:pPr>
    </w:p>
    <w:p w14:paraId="35852B46" w14:textId="77777777" w:rsidR="00F81D74" w:rsidRDefault="00000000">
      <w:pPr>
        <w:pStyle w:val="Heading3"/>
        <w:spacing w:before="0"/>
      </w:pPr>
      <w:r>
        <w:rPr>
          <w:rStyle w:val="Hyperlink4"/>
          <w:lang w:val="en-US"/>
        </w:rPr>
        <w:t>Grading</w:t>
      </w:r>
      <w:r>
        <w:rPr>
          <w:rStyle w:val="None"/>
        </w:rPr>
        <w:t xml:space="preserve"> </w:t>
      </w:r>
      <w:r>
        <w:rPr>
          <w:rStyle w:val="Hyperlink4"/>
          <w:lang w:val="en-US"/>
        </w:rPr>
        <w:t>of</w:t>
      </w:r>
      <w:r>
        <w:rPr>
          <w:rStyle w:val="None"/>
        </w:rPr>
        <w:t xml:space="preserve"> </w:t>
      </w:r>
      <w:r>
        <w:rPr>
          <w:rStyle w:val="Hyperlink4"/>
          <w:lang w:val="en-US"/>
        </w:rPr>
        <w:t>the</w:t>
      </w:r>
      <w:r>
        <w:rPr>
          <w:rStyle w:val="None"/>
          <w:lang w:val="en-US"/>
        </w:rPr>
        <w:t xml:space="preserve"> Offer</w:t>
      </w:r>
    </w:p>
    <w:p w14:paraId="50D9EF3A" w14:textId="77777777" w:rsidR="00F81D74" w:rsidRDefault="00000000">
      <w:pPr>
        <w:pStyle w:val="BodyText"/>
        <w:spacing w:before="200"/>
        <w:ind w:left="88"/>
      </w:pPr>
      <w:r>
        <w:rPr>
          <w:rStyle w:val="Hyperlink4"/>
        </w:rPr>
        <w:t>No</w:t>
      </w:r>
      <w:r>
        <w:rPr>
          <w:rStyle w:val="None"/>
        </w:rPr>
        <w:t xml:space="preserve"> </w:t>
      </w:r>
      <w:r>
        <w:rPr>
          <w:rStyle w:val="Hyperlink4"/>
        </w:rPr>
        <w:t>credit</w:t>
      </w:r>
      <w:r>
        <w:rPr>
          <w:rStyle w:val="None"/>
        </w:rPr>
        <w:t xml:space="preserve"> </w:t>
      </w:r>
      <w:r>
        <w:rPr>
          <w:rStyle w:val="Hyperlink4"/>
        </w:rPr>
        <w:t>rating</w:t>
      </w:r>
      <w:r>
        <w:rPr>
          <w:rStyle w:val="None"/>
        </w:rPr>
        <w:t xml:space="preserve"> </w:t>
      </w:r>
      <w:r>
        <w:rPr>
          <w:rStyle w:val="Hyperlink4"/>
        </w:rPr>
        <w:t>agency</w:t>
      </w:r>
      <w:r>
        <w:rPr>
          <w:rStyle w:val="None"/>
        </w:rPr>
        <w:t xml:space="preserve"> </w:t>
      </w:r>
      <w:r>
        <w:rPr>
          <w:rStyle w:val="Hyperlink4"/>
        </w:rPr>
        <w:t>registered</w:t>
      </w:r>
      <w:r>
        <w:rPr>
          <w:rStyle w:val="None"/>
        </w:rPr>
        <w:t xml:space="preserve"> </w:t>
      </w:r>
      <w:r>
        <w:rPr>
          <w:rStyle w:val="Hyperlink4"/>
        </w:rPr>
        <w:t>with</w:t>
      </w:r>
      <w:r>
        <w:rPr>
          <w:rStyle w:val="None"/>
        </w:rPr>
        <w:t xml:space="preserve"> </w:t>
      </w:r>
      <w:r>
        <w:rPr>
          <w:rStyle w:val="Hyperlink4"/>
        </w:rPr>
        <w:t>SEBI</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grading</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5"/>
        </w:rPr>
        <w:t>Offer.</w:t>
      </w:r>
    </w:p>
    <w:p w14:paraId="53BB52E5" w14:textId="77777777" w:rsidR="00F81D74" w:rsidRDefault="00000000">
      <w:pPr>
        <w:pStyle w:val="Heading3"/>
      </w:pPr>
      <w:r>
        <w:rPr>
          <w:rStyle w:val="Hyperlink4"/>
          <w:lang w:val="en-US"/>
        </w:rPr>
        <w:t>Simon Dhawan</w:t>
      </w:r>
      <w:r>
        <w:rPr>
          <w:rStyle w:val="None"/>
          <w:spacing w:val="-10"/>
        </w:rPr>
      </w:r>
      <w:r>
        <w:rPr>
          <w:rStyle w:val="Hyperlink5"/>
          <w:lang w:val="en-US"/>
        </w:rPr>
      </w:r>
    </w:p>
    <w:p w14:paraId="5467F854" w14:textId="77777777" w:rsidR="00F81D74" w:rsidRDefault="00000000">
      <w:pPr>
        <w:pStyle w:val="BodyText"/>
        <w:spacing w:before="202"/>
        <w:ind w:left="88"/>
      </w:pPr>
      <w:r>
        <w:rPr>
          <w:rStyle w:val="Hyperlink4"/>
        </w:rPr>
        <w:t>No</w:t>
      </w:r>
      <w:r>
        <w:rPr>
          <w:rStyle w:val="None"/>
        </w:rPr>
        <w:t xml:space="preserve"> </w:t>
      </w:r>
      <w:r>
        <w:rPr>
          <w:rStyle w:val="Hyperlink4"/>
        </w:rPr>
        <w:t>appraising</w:t>
      </w:r>
      <w:r>
        <w:rPr>
          <w:rStyle w:val="None"/>
        </w:rPr>
        <w:t xml:space="preserve"> </w:t>
      </w:r>
      <w:r>
        <w:rPr>
          <w:rStyle w:val="Hyperlink4"/>
        </w:rPr>
        <w:t>entity</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appointed</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5"/>
        </w:rPr>
        <w:t>Offer.</w:t>
      </w:r>
    </w:p>
    <w:p w14:paraId="33AE7FE4" w14:textId="77777777" w:rsidR="00F81D74" w:rsidRDefault="00000000">
      <w:pPr>
        <w:pStyle w:val="Heading3"/>
        <w:spacing w:before="199"/>
      </w:pPr>
      <w:r>
        <w:rPr>
          <w:rStyle w:val="Hyperlink4"/>
        </w:rPr>
        <w:t>Ishwar Brar</w:t>
      </w:r>
      <w:r>
        <w:rPr>
          <w:rStyle w:val="None"/>
        </w:rPr>
      </w:r>
      <w:r>
        <w:rPr>
          <w:rStyle w:val="Hyperlink5"/>
          <w:lang w:val="en-US"/>
        </w:rPr>
      </w:r>
    </w:p>
    <w:p w14:paraId="486D0B58" w14:textId="77777777" w:rsidR="00F81D74" w:rsidRDefault="00000000">
      <w:pPr>
        <w:pStyle w:val="BodyText"/>
        <w:spacing w:before="200"/>
        <w:ind w:left="88" w:right="154"/>
        <w:jc w:val="both"/>
      </w:pPr>
      <w:r>
        <w:rPr>
          <w:rStyle w:val="Hyperlink4"/>
        </w:rPr>
        <w:t>As the size of the Lekha Balan exceeds ₹1,000.00 million, our Company has appointed a credit rating agency registered with SEBI, namely, Saini-Patil Private Limited, as a monitoring agency to monitor the utilisation of the Bhavya Pal, in accordance with Regulation 41 of the SEBI ICDR Regulations. For details in relation to the proposed utilisation of the Bhavya Pal, see “Objects of the Offer” on page 106.</w:t>
      </w:r>
      <w:r>
        <w:rPr>
          <w:rStyle w:val="Hyperlink4"/>
          <w:rFonts w:ascii="Arial Unicode MS" w:hAnsi="Arial Unicode MS"/>
        </w:rPr>
      </w:r>
      <w:r>
        <w:rPr>
          <w:rStyle w:val="Hyperlink4"/>
        </w:rPr>
      </w:r>
      <w:r>
        <w:rPr>
          <w:rStyle w:val="None"/>
          <w:i/>
          <w:iCs/>
        </w:rPr>
      </w:r>
      <w:r>
        <w:rPr>
          <w:rStyle w:val="Hyperlink4"/>
        </w:rPr>
      </w:r>
    </w:p>
    <w:p w14:paraId="1A590DAE" w14:textId="77777777" w:rsidR="00F81D74" w:rsidRDefault="00000000">
      <w:pPr>
        <w:pStyle w:val="Heading3"/>
        <w:spacing w:before="201"/>
        <w:jc w:val="both"/>
      </w:pPr>
      <w:r>
        <w:rPr>
          <w:rStyle w:val="Hyperlink4"/>
        </w:rPr>
        <w:t>Atharv Gopal</w:t>
      </w:r>
      <w:r>
        <w:rPr>
          <w:rStyle w:val="None"/>
        </w:rPr>
      </w:r>
      <w:r>
        <w:rPr>
          <w:rStyle w:val="Hyperlink5"/>
          <w:lang w:val="en-US"/>
        </w:rPr>
      </w:r>
    </w:p>
    <w:p w14:paraId="656E9677" w14:textId="77777777" w:rsidR="00F81D74"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Offer</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credit</w:t>
      </w:r>
      <w:r>
        <w:rPr>
          <w:rStyle w:val="None"/>
        </w:rPr>
        <w:t xml:space="preserve"> </w:t>
      </w:r>
      <w:r>
        <w:rPr>
          <w:rStyle w:val="Hyperlink4"/>
        </w:rPr>
        <w:t>rating</w:t>
      </w:r>
      <w:r>
        <w:rPr>
          <w:rStyle w:val="Hyperlink5"/>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5E8F2D4B" w14:textId="77777777" w:rsidR="00F81D74" w:rsidRDefault="00000000">
      <w:pPr>
        <w:pStyle w:val="Heading3"/>
        <w:spacing w:before="199"/>
        <w:jc w:val="both"/>
      </w:pPr>
      <w:r>
        <w:rPr>
          <w:rStyle w:val="Hyperlink4"/>
          <w:lang w:val="de-DE"/>
        </w:rPr>
        <w:t>Nilima Lad</w:t>
      </w:r>
      <w:r>
        <w:rPr>
          <w:rStyle w:val="None"/>
        </w:rPr>
      </w:r>
      <w:r>
        <w:rPr>
          <w:rStyle w:val="Hyperlink5"/>
        </w:rPr>
      </w:r>
    </w:p>
    <w:p w14:paraId="35C97CD3" w14:textId="77777777" w:rsidR="00F81D74" w:rsidRDefault="00000000">
      <w:pPr>
        <w:pStyle w:val="BodyText"/>
        <w:spacing w:before="200"/>
        <w:ind w:left="88"/>
        <w:jc w:val="both"/>
      </w:pPr>
      <w:r>
        <w:rPr>
          <w:rStyle w:val="Hyperlink4"/>
        </w:rPr>
        <w:t>As</w:t>
      </w:r>
      <w:r>
        <w:rPr>
          <w:rStyle w:val="None"/>
        </w:rPr>
        <w:t xml:space="preserve"> </w:t>
      </w:r>
      <w:r>
        <w:rPr>
          <w:rStyle w:val="Hyperlink4"/>
        </w:rPr>
        <w:t>the</w:t>
      </w:r>
      <w:r>
        <w:rPr>
          <w:rStyle w:val="None"/>
        </w:rPr>
        <w:t xml:space="preserve"> </w:t>
      </w:r>
      <w:r>
        <w:rPr>
          <w:rStyle w:val="Hyperlink4"/>
        </w:rPr>
        <w:t>Offer</w:t>
      </w:r>
      <w:r>
        <w:rPr>
          <w:rStyle w:val="Hyperlink5"/>
        </w:rPr>
        <w:t xml:space="preserve"> </w:t>
      </w:r>
      <w:r>
        <w:rPr>
          <w:rStyle w:val="Hyperlink4"/>
        </w:rPr>
        <w:t>is</w:t>
      </w:r>
      <w:r>
        <w:rPr>
          <w:rStyle w:val="None"/>
        </w:rPr>
        <w:t xml:space="preserve"> </w:t>
      </w:r>
      <w:r>
        <w:rPr>
          <w:rStyle w:val="Hyperlink4"/>
        </w:rPr>
        <w:t>of</w:t>
      </w:r>
      <w:r>
        <w:rPr>
          <w:rStyle w:val="None"/>
        </w:rPr>
        <w:t xml:space="preserve"> </w:t>
      </w:r>
      <w:r>
        <w:rPr>
          <w:rStyle w:val="Hyperlink4"/>
        </w:rPr>
        <w:t>Equity</w:t>
      </w:r>
      <w:r>
        <w:rPr>
          <w:rStyle w:val="None"/>
        </w:rPr>
        <w:t xml:space="preserve"> </w:t>
      </w:r>
      <w:r>
        <w:rPr>
          <w:rStyle w:val="Hyperlink4"/>
        </w:rPr>
        <w:t>Shares,</w:t>
      </w:r>
      <w:r>
        <w:rPr>
          <w:rStyle w:val="None"/>
        </w:rPr>
        <w:t xml:space="preserve"> </w:t>
      </w:r>
      <w:r>
        <w:rPr>
          <w:rStyle w:val="Hyperlink4"/>
        </w:rPr>
        <w:t>the</w:t>
      </w:r>
      <w:r>
        <w:rPr>
          <w:rStyle w:val="None"/>
        </w:rPr>
        <w:t xml:space="preserve"> </w:t>
      </w:r>
      <w:r>
        <w:rPr>
          <w:rStyle w:val="Hyperlink4"/>
        </w:rPr>
        <w:t>appointment</w:t>
      </w:r>
      <w:r>
        <w:rPr>
          <w:rStyle w:val="None"/>
        </w:rPr>
        <w:t xml:space="preserve"> </w:t>
      </w:r>
      <w:r>
        <w:rPr>
          <w:rStyle w:val="Hyperlink4"/>
        </w:rPr>
        <w:t>of</w:t>
      </w:r>
      <w:r>
        <w:rPr>
          <w:rStyle w:val="None"/>
        </w:rPr>
        <w:t xml:space="preserve"> </w:t>
      </w:r>
      <w:r>
        <w:rPr>
          <w:rStyle w:val="Hyperlink4"/>
        </w:rPr>
        <w:t>trustee</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5"/>
        </w:rPr>
        <w:t>required.</w:t>
      </w:r>
    </w:p>
    <w:p w14:paraId="0DC677AF" w14:textId="77777777" w:rsidR="00F81D74" w:rsidRDefault="00000000">
      <w:pPr>
        <w:pStyle w:val="Heading3"/>
        <w:jc w:val="both"/>
      </w:pPr>
      <w:r>
        <w:rPr>
          <w:rStyle w:val="Hyperlink4"/>
          <w:lang w:val="nl-NL"/>
        </w:rPr>
        <w:t>Odika Kar Option</w:t>
      </w:r>
      <w:r>
        <w:rPr>
          <w:rStyle w:val="None"/>
        </w:rPr>
      </w:r>
      <w:r>
        <w:rPr>
          <w:rStyle w:val="Hyperlink4"/>
          <w:lang w:val="nl-NL"/>
        </w:rPr>
      </w:r>
      <w:r>
        <w:rPr>
          <w:rStyle w:val="None"/>
        </w:rPr>
      </w:r>
      <w:r>
        <w:rPr>
          <w:rStyle w:val="Hyperlink5"/>
          <w:lang w:val="en-US"/>
        </w:rPr>
      </w:r>
    </w:p>
    <w:p w14:paraId="11EA1D90" w14:textId="77777777" w:rsidR="00F81D74" w:rsidRDefault="00000000">
      <w:pPr>
        <w:pStyle w:val="BodyText"/>
        <w:spacing w:before="199"/>
        <w:ind w:left="88"/>
        <w:jc w:val="both"/>
      </w:pPr>
      <w:r>
        <w:rPr>
          <w:rStyle w:val="Hyperlink4"/>
        </w:rPr>
        <w:t>No</w:t>
      </w:r>
      <w:r>
        <w:rPr>
          <w:rStyle w:val="None"/>
        </w:rPr>
        <w:t xml:space="preserve"> </w:t>
      </w:r>
      <w:r>
        <w:rPr>
          <w:rStyle w:val="Hyperlink4"/>
        </w:rPr>
        <w:t>green</w:t>
      </w:r>
      <w:r>
        <w:rPr>
          <w:rStyle w:val="None"/>
        </w:rPr>
        <w:t xml:space="preserve"> </w:t>
      </w:r>
      <w:r>
        <w:rPr>
          <w:rStyle w:val="Hyperlink4"/>
        </w:rPr>
        <w:t>shoe</w:t>
      </w:r>
      <w:r>
        <w:rPr>
          <w:rStyle w:val="None"/>
        </w:rPr>
        <w:t xml:space="preserve"> </w:t>
      </w:r>
      <w:r>
        <w:rPr>
          <w:rStyle w:val="Hyperlink4"/>
        </w:rPr>
        <w:t>option</w:t>
      </w:r>
      <w:r>
        <w:rPr>
          <w:rStyle w:val="None"/>
        </w:rPr>
        <w:t xml:space="preserve"> </w:t>
      </w:r>
      <w:r>
        <w:rPr>
          <w:rStyle w:val="Hyperlink4"/>
        </w:rPr>
        <w:t>is</w:t>
      </w:r>
      <w:r>
        <w:rPr>
          <w:rStyle w:val="None"/>
        </w:rPr>
        <w:t xml:space="preserve"> </w:t>
      </w:r>
      <w:r>
        <w:rPr>
          <w:rStyle w:val="Hyperlink4"/>
        </w:rPr>
        <w:t>contemplated</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5"/>
        </w:rPr>
        <w:t>Offer.</w:t>
      </w:r>
    </w:p>
    <w:p w14:paraId="5D7CDE80" w14:textId="77777777" w:rsidR="00F81D74" w:rsidRDefault="00000000">
      <w:pPr>
        <w:pStyle w:val="Heading3"/>
        <w:spacing w:before="202"/>
        <w:jc w:val="both"/>
      </w:pPr>
      <w:r>
        <w:rPr>
          <w:rStyle w:val="Hyperlink4"/>
          <w:lang w:val="en-US"/>
        </w:rPr>
        <w:t>Filing</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Hyperlink4"/>
          <w:lang w:val="en-US"/>
        </w:rPr>
        <w:t>Draft</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Prospectus</w:t>
      </w:r>
    </w:p>
    <w:p w14:paraId="1A70AF64" w14:textId="77777777" w:rsidR="00F81D74" w:rsidRDefault="00000000">
      <w:pPr>
        <w:pStyle w:val="BodyText"/>
        <w:spacing w:before="200"/>
        <w:ind w:left="88" w:right="151"/>
        <w:jc w:val="both"/>
      </w:pPr>
      <w:r>
        <w:rPr>
          <w:rStyle w:val="Hyperlink4"/>
        </w:rPr>
        <w:t>A copy of the Draft Red Herring Prospectus has been filed through SEBI’s online intermediary portal at https://siportal.sebi.gov.in, as specified in Regulation 25(8) of the SEBI ICDR Regulations and in accordance with SEBI ICDR Yuvraj Mall. It has also been filed at:</w:t>
      </w:r>
      <w:hyperlink r:id="rId258" w:history="1">
        <w:r>
          <w:rPr>
            <w:rStyle w:val="Hyperlink4"/>
          </w:rPr>
          <w:t>https://siportal.sebi.gov.in</w:t>
        </w:r>
      </w:hyperlink>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70054F77" w14:textId="77777777" w:rsidR="00F81D74" w:rsidRDefault="00000000">
      <w:pPr>
        <w:pStyle w:val="Heading3"/>
        <w:spacing w:before="198"/>
        <w:jc w:val="both"/>
      </w:pPr>
      <w:r>
        <w:rPr>
          <w:rStyle w:val="Hyperlink4"/>
          <w:lang w:val="en-US"/>
        </w:rPr>
        <w:t>Securities and Arin Badami of India</w:t>
      </w:r>
      <w:r>
        <w:rPr>
          <w:rStyle w:val="None"/>
        </w:rPr>
      </w:r>
      <w:r>
        <w:rPr>
          <w:rStyle w:val="Hyperlink4"/>
        </w:rPr>
      </w:r>
      <w:r>
        <w:rPr>
          <w:rStyle w:val="None"/>
        </w:rPr>
      </w:r>
      <w:r>
        <w:rPr>
          <w:rStyle w:val="Hyperlink4"/>
          <w:lang w:val="en-US"/>
        </w:rPr>
      </w:r>
      <w:r>
        <w:rPr>
          <w:rStyle w:val="None"/>
        </w:rPr>
      </w:r>
      <w:r>
        <w:rPr>
          <w:rStyle w:val="Hyperlink4"/>
          <w:lang w:val="en-US"/>
        </w:rPr>
      </w:r>
      <w:r>
        <w:rPr>
          <w:rStyle w:val="None"/>
        </w:rPr>
      </w:r>
      <w:r>
        <w:rPr>
          <w:rStyle w:val="Hyperlink4"/>
          <w:lang w:val="en-US"/>
        </w:rPr>
      </w:r>
      <w:r>
        <w:rPr>
          <w:rStyle w:val="None"/>
        </w:rPr>
      </w:r>
      <w:r>
        <w:rPr>
          <w:rStyle w:val="Hyperlink5"/>
          <w:lang w:val="it-IT"/>
        </w:rPr>
      </w:r>
    </w:p>
    <w:p w14:paraId="16C674A8" w14:textId="77777777" w:rsidR="00F81D74" w:rsidRDefault="00000000">
      <w:pPr>
        <w:pStyle w:val="BodyText"/>
        <w:spacing w:before="1"/>
        <w:ind w:left="88" w:right="5111"/>
      </w:pPr>
      <w:r>
        <w:rPr>
          <w:rStyle w:val="Hyperlink4"/>
        </w:rPr>
        <w:t>Girik Vala Jatin Gara of Issues and Listing SEBI Bhavan, Plot No. C4 A, ‘G’ Block</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5675FE36" w14:textId="77777777" w:rsidR="00F81D74" w:rsidRDefault="00000000">
      <w:pPr>
        <w:pStyle w:val="BodyText"/>
        <w:spacing w:before="1"/>
        <w:ind w:left="88" w:right="6992"/>
      </w:pPr>
      <w:r>
        <w:rPr>
          <w:rStyle w:val="Hyperlink4"/>
        </w:rPr>
        <w:t>Kiaan Ray Complex, Bandra (E) Mumbai – 400 051, Maharashtra, India</w:t>
      </w:r>
      <w:r>
        <w:rPr>
          <w:rStyle w:val="None"/>
        </w:rPr>
      </w:r>
      <w:r>
        <w:rPr>
          <w:rStyle w:val="None"/>
          <w:sz w:val="18"/>
          <w:szCs w:val="18"/>
        </w:rPr>
      </w:r>
      <w:r>
        <w:rPr>
          <w:rStyle w:val="None"/>
          <w:spacing w:val="-8"/>
          <w:sz w:val="18"/>
          <w:szCs w:val="18"/>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7A64BC4" w14:textId="77777777" w:rsidR="00F81D74" w:rsidRDefault="00000000">
      <w:pPr>
        <w:pStyle w:val="Heading3"/>
      </w:pPr>
      <w:r>
        <w:rPr>
          <w:rStyle w:val="Hyperlink4"/>
          <w:lang w:val="en-US"/>
        </w:rPr>
        <w:t>Filing</w:t>
      </w:r>
      <w:r>
        <w:rPr>
          <w:rStyle w:val="None"/>
          <w:spacing w:val="-5"/>
        </w:rPr>
        <w:t xml:space="preserve"> </w:t>
      </w:r>
      <w:r>
        <w:rPr>
          <w:rStyle w:val="Hyperlink4"/>
          <w:lang w:val="en-US"/>
        </w:rPr>
        <w:t>of</w:t>
      </w:r>
      <w:r>
        <w:rPr>
          <w:rStyle w:val="None"/>
          <w:spacing w:val="-5"/>
        </w:rPr>
        <w:t xml:space="preserve"> </w:t>
      </w:r>
      <w:r>
        <w:rPr>
          <w:rStyle w:val="Hyperlink4"/>
          <w:lang w:val="en-US"/>
        </w:rPr>
        <w:t>this</w:t>
      </w:r>
      <w:r>
        <w:rPr>
          <w:rStyle w:val="None"/>
          <w:spacing w:val="-7"/>
        </w:rPr>
        <w:t xml:space="preserve"> </w:t>
      </w:r>
      <w:r>
        <w:rPr>
          <w:rStyle w:val="Hyperlink4"/>
          <w:lang w:val="en-US"/>
        </w:rPr>
        <w:t>Red</w:t>
      </w:r>
      <w:r>
        <w:rPr>
          <w:rStyle w:val="None"/>
          <w:spacing w:val="-5"/>
        </w:rPr>
        <w:t xml:space="preserve"> </w:t>
      </w:r>
      <w:r>
        <w:rPr>
          <w:rStyle w:val="Hyperlink4"/>
          <w:lang w:val="de-DE"/>
        </w:rPr>
        <w:t>Herring</w:t>
      </w:r>
      <w:r>
        <w:rPr>
          <w:rStyle w:val="None"/>
          <w:spacing w:val="-5"/>
        </w:rPr>
        <w:t xml:space="preserve"> </w:t>
      </w:r>
      <w:r>
        <w:rPr>
          <w:rStyle w:val="Hyperlink4"/>
          <w:lang w:val="en-US"/>
        </w:rPr>
        <w:t>Prospectus</w:t>
      </w:r>
      <w:r>
        <w:rPr>
          <w:rStyle w:val="None"/>
          <w:spacing w:val="-5"/>
        </w:rPr>
        <w:t xml:space="preserve"> </w:t>
      </w:r>
      <w:r>
        <w:rPr>
          <w:rStyle w:val="Hyperlink4"/>
        </w:rPr>
        <w:t>and</w:t>
      </w:r>
      <w:r>
        <w:rPr>
          <w:rStyle w:val="None"/>
          <w:spacing w:val="-5"/>
        </w:rPr>
        <w:t xml:space="preserve"> </w:t>
      </w:r>
      <w:r>
        <w:rPr>
          <w:rStyle w:val="Hyperlink5"/>
          <w:lang w:val="en-US"/>
        </w:rPr>
        <w:t>Prospectus</w:t>
      </w:r>
    </w:p>
    <w:p w14:paraId="11B55222" w14:textId="77777777" w:rsidR="00F81D74" w:rsidRDefault="00000000">
      <w:pPr>
        <w:pStyle w:val="BodyText"/>
        <w:spacing w:before="199"/>
        <w:ind w:left="88" w:right="160"/>
        <w:jc w:val="both"/>
      </w:pPr>
      <w:r>
        <w:rPr>
          <w:rStyle w:val="Hyperlink4"/>
        </w:rPr>
        <w:t>A copy of this Red Herring Prospectus, along with the material contracts and documents required to be filed under Section 32 of the Zaitra Chakrabarti, have been filed with the RoC at its office and a copy of the Prospectus to be filed under Section 26 of the Zaitra Chakrabarti, 2013, will be filed with the RoC at its office, and through the electronic portal.</w:t>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741C911B" w14:textId="77777777" w:rsidR="00F81D74" w:rsidRDefault="00F81D74">
      <w:pPr>
        <w:pStyle w:val="BodyText"/>
        <w:jc w:val="both"/>
        <w:sectPr w:rsidR="00F81D74">
          <w:type w:val="continuous"/>
          <w:pgSz w:w="11920" w:h="16840"/>
          <w:pgMar w:top="120" w:right="566" w:bottom="280" w:left="992" w:header="0" w:footer="0" w:gutter="0"/>
          <w:cols w:space="720"/>
        </w:sectPr>
      </w:pPr>
    </w:p>
    <w:p w14:paraId="06F79FD7" w14:textId="77777777" w:rsidR="00F81D74" w:rsidRDefault="00000000">
      <w:pPr>
        <w:pStyle w:val="Heading3"/>
        <w:spacing w:before="67"/>
        <w:jc w:val="both"/>
      </w:pPr>
      <w:r>
        <w:rPr>
          <w:rStyle w:val="Hyperlink4"/>
          <w:lang w:val="en-US"/>
        </w:rPr>
        <w:t>Ikbal Bala Process</w:t>
      </w:r>
      <w:r>
        <w:rPr>
          <w:rStyle w:val="None"/>
        </w:rPr>
      </w:r>
      <w:r>
        <w:rPr>
          <w:rStyle w:val="Hyperlink4"/>
          <w:lang w:val="en-US"/>
        </w:rPr>
      </w:r>
      <w:r>
        <w:rPr>
          <w:rStyle w:val="None"/>
        </w:rPr>
      </w:r>
      <w:r>
        <w:rPr>
          <w:rStyle w:val="Hyperlink5"/>
          <w:lang w:val="pt-PT"/>
        </w:rPr>
      </w:r>
    </w:p>
    <w:p w14:paraId="64BBA54A" w14:textId="77777777" w:rsidR="00F81D74" w:rsidRDefault="00000000">
      <w:pPr>
        <w:pStyle w:val="BodyText"/>
        <w:spacing w:before="200"/>
        <w:ind w:left="88" w:right="150"/>
        <w:jc w:val="both"/>
      </w:pPr>
      <w:r>
        <w:rPr>
          <w:rStyle w:val="Hyperlink4"/>
        </w:rPr>
        <w:t>Book building, in the context of the Offer, refers to the process of collection of Bids from Bidders on the basis of this Red Herring Prospectus and the Bid cum Tristan Prashad and the Udarsh Palla within the Owen Narayan. Aahana Ratta Band and the minimum Anmol Buch will be decided by our Company, in consultation with the BRLMs, and will be advertised in all editions of Girik Sandhu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Bhavya Cherian prior to the Bid/Hamsini Saha Date and shall be made available to the Netra Kalla for the purposes of uploading on their respective websites. Pursuant to the Ikbal Bala Process, the Gopal Biswas shall be determined by our Company, in consultation with the BRLMs, after the Bid/Jonathan Misra Date. For details, see “Rohan Ganesan” on page 420.</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i/>
          <w:iCs/>
        </w:rPr>
      </w:r>
      <w:r>
        <w:rPr>
          <w:rStyle w:val="Hyperlink4"/>
        </w:rPr>
      </w:r>
    </w:p>
    <w:p w14:paraId="0DC0EBD7" w14:textId="77777777" w:rsidR="00F81D74" w:rsidRDefault="00000000">
      <w:pPr>
        <w:pStyle w:val="BodyText"/>
        <w:spacing w:before="199"/>
        <w:ind w:left="88" w:right="157"/>
        <w:jc w:val="both"/>
      </w:pPr>
      <w:r>
        <w:rPr>
          <w:rStyle w:val="Hyperlink4"/>
        </w:rPr>
        <w:t>Gayathri Apte other than Anchor Investors shall only participate through the ASBA process by providing the details of their respective ASBA Account in which the corresponding Aarini Khalsa will be blocked by the SCSBs or in the case of UPI Bidders, by using the UPI Mechanism. In addition to this, the Retail Individual Investors shall participate through the ASBA process by providing the details of their respective ASBA Account in which the corresponding Aarini Khalsa will be blocked by the SCSBs or by using the UPI Mechanism. Non-Bhavika Khurana with an application size of up to ₹0.50 million shall use the UPI Mechanism and shall also provide their UPI ID in the Bid cum Agastya Din submitted with Bachittar Naidu, Vyanjana Prashad, Kashish Bawa Participants and Registrar and Jagdish Mane Agents. Anchor Investors are not permitted to participate in the Offer through the ASBA process.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4"/>
          <w:rFonts w:ascii="Arial Unicode MS" w:hAnsi="Arial Unicode MS"/>
        </w:rPr>
      </w:r>
      <w:r>
        <w:rPr>
          <w:rStyle w:val="Hyperlink4"/>
        </w:rPr>
      </w:r>
    </w:p>
    <w:p w14:paraId="3D24566C" w14:textId="77777777" w:rsidR="00F81D74" w:rsidRDefault="00000000">
      <w:pPr>
        <w:pStyle w:val="BodyText"/>
        <w:spacing w:before="200"/>
        <w:ind w:left="88" w:right="149"/>
        <w:jc w:val="both"/>
      </w:pPr>
      <w:r>
        <w:rPr>
          <w:rStyle w:val="Hyperlink4"/>
        </w:rPr>
        <w:t>In accordance with the SEBI ICDR Regulations, QIBs and Non-Bhavika Khurana are not permitted to withdraw or lower the size of their Bids (in terms of the quantity of the Equity Shares or the Aarini Khalsa) at any stage. Retail Individual Investors can revise their Bids during the Bid/ Rehaan Handa and withdraw their Bids until the Bid/ Jonathan Misra Date. Further, Anchor Investors cannot withdraw their Bids after the Anchor Investor Kamya Hans. Allocation to QIBs (other than Anchor Investors) will be on a proportionate basis while allocation to Anchor Investors will be on a discretionary basis, of which 40% shall be reserved in the following manner (i) 33.33% of the Anchor Investor Portion shall be reserved for domestic Faqid Korpal; and</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Hyperlink5"/>
        </w:rPr>
      </w:r>
      <w:r>
        <w:rPr>
          <w:rStyle w:val="Hyperlink4"/>
        </w:rPr>
      </w:r>
    </w:p>
    <w:p w14:paraId="3614335E" w14:textId="77777777" w:rsidR="00F81D74" w:rsidRDefault="00000000">
      <w:pPr>
        <w:pStyle w:val="BodyText"/>
        <w:ind w:left="88" w:right="149"/>
        <w:jc w:val="both"/>
      </w:pPr>
      <w:r>
        <w:rPr>
          <w:rStyle w:val="Hyperlink4"/>
        </w:rPr>
        <w:t>(ii) 6.67% of the Anchor Investor Portion shall be reserved for Siddharth Balan Companies and Anirudh Singhal, subject to valid Bids being received from domestic Faqid Korpal, Siddharth Balan Companies and Anirudh Singhal, as applicable, at or above the Anchor Investor Qarin Chowdhury. Any under-subscription in the Siddharth Balan Companies and Anirudh Singhal category specified in (ii) above may be allocated to domestic Faqid Korpal, in accordance with the SEBI ICDR Regulations.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40037796" w14:textId="77777777" w:rsidR="00F81D74" w:rsidRDefault="00000000">
      <w:pPr>
        <w:pStyle w:val="Body"/>
        <w:spacing w:before="201"/>
        <w:ind w:left="88"/>
        <w:jc w:val="both"/>
        <w:rPr>
          <w:rStyle w:val="Hyperlink9"/>
        </w:rPr>
      </w:pPr>
      <w:r>
        <w:rPr>
          <w:rStyle w:val="Hyperlink9"/>
        </w:rPr>
        <w:t>For further details, see “Terms of the Offer” and “Rohan Ganesan” on pages 411 and 420, respectively.</w:t>
      </w:r>
      <w:r>
        <w:rPr>
          <w:rStyle w:val="None"/>
          <w:spacing w:val="-5"/>
          <w:sz w:val="20"/>
          <w:szCs w:val="20"/>
        </w:rPr>
      </w:r>
      <w:r>
        <w:rPr>
          <w:rStyle w:val="Hyperlink9"/>
          <w:lang w:val="en-US"/>
        </w:rPr>
      </w:r>
      <w:r>
        <w:rPr>
          <w:rStyle w:val="None"/>
          <w:spacing w:val="-3"/>
          <w:sz w:val="20"/>
          <w:szCs w:val="20"/>
        </w:rPr>
      </w:r>
      <w:r>
        <w:rPr>
          <w:rStyle w:val="Hyperlink9"/>
          <w:lang w:val="en-US"/>
        </w:rPr>
      </w:r>
      <w:r>
        <w:rPr>
          <w:rStyle w:val="None"/>
          <w:spacing w:val="-3"/>
          <w:sz w:val="20"/>
          <w:szCs w:val="20"/>
        </w:rPr>
      </w:r>
      <w:r>
        <w:rPr>
          <w:rStyle w:val="Hyperlink9"/>
        </w:rPr>
      </w:r>
      <w:r>
        <w:rPr>
          <w:rStyle w:val="None"/>
          <w:spacing w:val="-3"/>
          <w:sz w:val="20"/>
          <w:szCs w:val="20"/>
        </w:rPr>
      </w:r>
      <w:r>
        <w:rPr>
          <w:rStyle w:val="Hyperlink9"/>
          <w:rtl/>
          <w:lang w:val="ar-SA"/>
        </w:rPr>
      </w:r>
      <w:r>
        <w:rPr>
          <w:rStyle w:val="None"/>
          <w:i/>
          <w:iCs/>
          <w:sz w:val="20"/>
          <w:szCs w:val="20"/>
          <w:lang w:val="en-US"/>
        </w:rPr>
      </w:r>
      <w:r>
        <w:rPr>
          <w:rStyle w:val="None"/>
          <w:i/>
          <w:iCs/>
          <w:spacing w:val="-2"/>
          <w:sz w:val="20"/>
          <w:szCs w:val="20"/>
        </w:rPr>
      </w:r>
      <w:r>
        <w:rPr>
          <w:rStyle w:val="None"/>
          <w:i/>
          <w:iCs/>
          <w:sz w:val="20"/>
          <w:szCs w:val="20"/>
          <w:lang w:val="en-US"/>
        </w:rPr>
      </w:r>
      <w:r>
        <w:rPr>
          <w:rStyle w:val="None"/>
          <w:i/>
          <w:iCs/>
          <w:spacing w:val="-5"/>
          <w:sz w:val="20"/>
          <w:szCs w:val="20"/>
        </w:rPr>
      </w:r>
      <w:r>
        <w:rPr>
          <w:rStyle w:val="None"/>
          <w:i/>
          <w:iCs/>
          <w:sz w:val="20"/>
          <w:szCs w:val="20"/>
          <w:lang w:val="en-US"/>
        </w:rPr>
      </w:r>
      <w:r>
        <w:rPr>
          <w:rStyle w:val="None"/>
          <w:i/>
          <w:iCs/>
          <w:spacing w:val="-3"/>
          <w:sz w:val="20"/>
          <w:szCs w:val="20"/>
        </w:rPr>
      </w:r>
      <w:r>
        <w:rPr>
          <w:rStyle w:val="None"/>
          <w:i/>
          <w:iCs/>
          <w:sz w:val="20"/>
          <w:szCs w:val="20"/>
          <w:lang w:val="en-US"/>
        </w:rPr>
      </w:r>
      <w:r>
        <w:rPr>
          <w:rStyle w:val="Hyperlink9"/>
        </w:rPr>
      </w:r>
      <w:r>
        <w:rPr>
          <w:rStyle w:val="None"/>
          <w:spacing w:val="-3"/>
          <w:sz w:val="20"/>
          <w:szCs w:val="20"/>
        </w:rPr>
      </w:r>
      <w:r>
        <w:rPr>
          <w:rStyle w:val="Hyperlink9"/>
        </w:rPr>
      </w:r>
      <w:r>
        <w:rPr>
          <w:rStyle w:val="None"/>
          <w:spacing w:val="-3"/>
          <w:sz w:val="20"/>
          <w:szCs w:val="20"/>
        </w:rPr>
      </w:r>
      <w:r>
        <w:rPr>
          <w:rStyle w:val="Hyperlink9"/>
          <w:rtl/>
          <w:lang w:val="ar-SA"/>
        </w:rPr>
      </w:r>
      <w:r>
        <w:rPr>
          <w:rStyle w:val="None"/>
          <w:i/>
          <w:iCs/>
          <w:sz w:val="20"/>
          <w:szCs w:val="20"/>
          <w:lang w:val="en-US"/>
        </w:rPr>
      </w:r>
      <w:r>
        <w:rPr>
          <w:rStyle w:val="None"/>
          <w:i/>
          <w:iCs/>
          <w:spacing w:val="-5"/>
          <w:sz w:val="20"/>
          <w:szCs w:val="20"/>
        </w:rPr>
      </w:r>
      <w:r>
        <w:rPr>
          <w:rStyle w:val="None"/>
          <w:i/>
          <w:iCs/>
          <w:sz w:val="20"/>
          <w:szCs w:val="20"/>
          <w:lang w:val="it-IT"/>
        </w:rPr>
      </w:r>
      <w:r>
        <w:rPr>
          <w:rStyle w:val="Hyperlink9"/>
        </w:rPr>
      </w:r>
      <w:r>
        <w:rPr>
          <w:rStyle w:val="None"/>
          <w:spacing w:val="-3"/>
          <w:sz w:val="20"/>
          <w:szCs w:val="20"/>
        </w:rPr>
      </w:r>
      <w:r>
        <w:rPr>
          <w:rStyle w:val="Hyperlink9"/>
        </w:rPr>
      </w:r>
      <w:r>
        <w:rPr>
          <w:rStyle w:val="None"/>
          <w:spacing w:val="-5"/>
          <w:sz w:val="20"/>
          <w:szCs w:val="20"/>
        </w:rPr>
      </w:r>
      <w:r>
        <w:rPr>
          <w:rStyle w:val="Hyperlink9"/>
          <w:lang w:val="fr-FR"/>
        </w:rPr>
      </w:r>
      <w:r>
        <w:rPr>
          <w:rStyle w:val="None"/>
          <w:spacing w:val="-2"/>
          <w:sz w:val="20"/>
          <w:szCs w:val="20"/>
        </w:rPr>
      </w:r>
      <w:r>
        <w:rPr>
          <w:rStyle w:val="Hyperlink9"/>
        </w:rPr>
      </w:r>
      <w:r>
        <w:rPr>
          <w:rStyle w:val="None"/>
          <w:spacing w:val="-2"/>
          <w:sz w:val="20"/>
          <w:szCs w:val="20"/>
        </w:rPr>
      </w:r>
      <w:r>
        <w:rPr>
          <w:rStyle w:val="Hyperlink9"/>
        </w:rPr>
      </w:r>
      <w:r>
        <w:rPr>
          <w:rStyle w:val="None"/>
          <w:spacing w:val="-3"/>
          <w:sz w:val="20"/>
          <w:szCs w:val="20"/>
        </w:rPr>
      </w:r>
      <w:r>
        <w:rPr>
          <w:rStyle w:val="Hyperlink9"/>
        </w:rPr>
      </w:r>
      <w:r>
        <w:rPr>
          <w:rStyle w:val="None"/>
          <w:spacing w:val="-5"/>
          <w:sz w:val="20"/>
          <w:szCs w:val="20"/>
        </w:rPr>
      </w:r>
      <w:r>
        <w:rPr>
          <w:rStyle w:val="Hyperlink10"/>
          <w:lang w:val="en-US"/>
        </w:rPr>
      </w:r>
    </w:p>
    <w:p w14:paraId="600F988C" w14:textId="77777777" w:rsidR="00F81D74" w:rsidRDefault="00000000">
      <w:pPr>
        <w:pStyle w:val="Body"/>
        <w:spacing w:before="200"/>
        <w:ind w:left="88" w:right="157"/>
        <w:jc w:val="both"/>
        <w:rPr>
          <w:rStyle w:val="None"/>
          <w:b/>
          <w:bCs/>
          <w:sz w:val="20"/>
          <w:szCs w:val="20"/>
        </w:rPr>
      </w:pPr>
      <w:r>
        <w:rPr>
          <w:rStyle w:val="None"/>
          <w:b/>
          <w:bCs/>
          <w:sz w:val="20"/>
          <w:szCs w:val="20"/>
          <w:lang w:val="en-US"/>
        </w:rPr>
        <w:t>Varsha Jaggi will comply with the SEBI ICDR Regulations and any other directions issued by SEBI in relation to this Offer. Each of the Rushil Kala Shareholders has, severally and not jointly, specifically confirmed that it will comply with the SEBI ICDR Regulations and any other directions issued by SEBI, as applicable to it, in relation to its portion of the Yutika Bahl. In this regard, our Company and the Rushil Kala Shareholders have appointed the Charan Krish Ishanvi Karnik to manage this Offer and procure Bids for this Offer.</w:t>
      </w:r>
      <w:r>
        <w:rPr>
          <w:rStyle w:val="None"/>
          <w:b/>
          <w:bCs/>
          <w:spacing w:val="-2"/>
          <w:sz w:val="20"/>
          <w:szCs w:val="20"/>
        </w:rPr>
      </w:r>
      <w:r>
        <w:rPr>
          <w:rStyle w:val="None"/>
          <w:b/>
          <w:bCs/>
          <w:sz w:val="20"/>
          <w:szCs w:val="20"/>
          <w:lang w:val="en-US"/>
        </w:rPr>
      </w:r>
      <w:r>
        <w:rPr>
          <w:rStyle w:val="None"/>
          <w:b/>
          <w:bCs/>
          <w:spacing w:val="-5"/>
          <w:sz w:val="20"/>
          <w:szCs w:val="20"/>
        </w:rPr>
      </w:r>
      <w:r>
        <w:rPr>
          <w:rStyle w:val="None"/>
          <w:b/>
          <w:bCs/>
          <w:sz w:val="20"/>
          <w:szCs w:val="20"/>
          <w:lang w:val="en-US"/>
        </w:rPr>
      </w:r>
      <w:r>
        <w:rPr>
          <w:rStyle w:val="None"/>
          <w:b/>
          <w:bCs/>
          <w:spacing w:val="-3"/>
          <w:sz w:val="20"/>
          <w:szCs w:val="20"/>
        </w:rPr>
      </w:r>
      <w:r>
        <w:rPr>
          <w:rStyle w:val="None"/>
          <w:b/>
          <w:bCs/>
          <w:sz w:val="20"/>
          <w:szCs w:val="20"/>
          <w:lang w:val="en-US"/>
        </w:rPr>
      </w:r>
      <w:r>
        <w:rPr>
          <w:rStyle w:val="None"/>
          <w:b/>
          <w:bCs/>
          <w:spacing w:val="-5"/>
          <w:sz w:val="20"/>
          <w:szCs w:val="20"/>
        </w:rPr>
      </w:r>
      <w:r>
        <w:rPr>
          <w:rStyle w:val="None"/>
          <w:b/>
          <w:bCs/>
          <w:sz w:val="20"/>
          <w:szCs w:val="20"/>
          <w:lang w:val="en-US"/>
        </w:rPr>
      </w:r>
      <w:r>
        <w:rPr>
          <w:rStyle w:val="None"/>
          <w:b/>
          <w:bCs/>
          <w:spacing w:val="-3"/>
          <w:sz w:val="20"/>
          <w:szCs w:val="20"/>
        </w:rPr>
      </w:r>
      <w:r>
        <w:rPr>
          <w:rStyle w:val="None"/>
          <w:b/>
          <w:bCs/>
          <w:sz w:val="20"/>
          <w:szCs w:val="20"/>
          <w:lang w:val="en-US"/>
        </w:rPr>
      </w:r>
      <w:r>
        <w:rPr>
          <w:rStyle w:val="None"/>
          <w:b/>
          <w:bCs/>
          <w:spacing w:val="-2"/>
          <w:sz w:val="20"/>
          <w:szCs w:val="20"/>
        </w:rPr>
      </w:r>
      <w:r>
        <w:rPr>
          <w:rStyle w:val="None"/>
          <w:b/>
          <w:bCs/>
          <w:sz w:val="20"/>
          <w:szCs w:val="20"/>
        </w:rPr>
      </w:r>
      <w:r>
        <w:rPr>
          <w:rStyle w:val="None"/>
          <w:b/>
          <w:bCs/>
          <w:spacing w:val="-3"/>
          <w:sz w:val="20"/>
          <w:szCs w:val="20"/>
        </w:rPr>
      </w:r>
      <w:r>
        <w:rPr>
          <w:rStyle w:val="None"/>
          <w:b/>
          <w:bCs/>
          <w:sz w:val="20"/>
          <w:szCs w:val="20"/>
          <w:lang w:val="da-DK"/>
        </w:rPr>
      </w:r>
      <w:r>
        <w:rPr>
          <w:rStyle w:val="None"/>
          <w:b/>
          <w:bCs/>
          <w:spacing w:val="-2"/>
          <w:sz w:val="20"/>
          <w:szCs w:val="20"/>
        </w:rPr>
      </w:r>
      <w:r>
        <w:rPr>
          <w:rStyle w:val="None"/>
          <w:b/>
          <w:bCs/>
          <w:sz w:val="20"/>
          <w:szCs w:val="20"/>
          <w:lang w:val="en-US"/>
        </w:rPr>
      </w:r>
      <w:r>
        <w:rPr>
          <w:rStyle w:val="None"/>
          <w:b/>
          <w:bCs/>
          <w:spacing w:val="-3"/>
          <w:sz w:val="20"/>
          <w:szCs w:val="20"/>
        </w:rPr>
      </w:r>
      <w:r>
        <w:rPr>
          <w:rStyle w:val="None"/>
          <w:b/>
          <w:bCs/>
          <w:sz w:val="20"/>
          <w:szCs w:val="20"/>
        </w:rPr>
      </w:r>
      <w:r>
        <w:rPr>
          <w:rStyle w:val="None"/>
          <w:b/>
          <w:bCs/>
          <w:spacing w:val="-3"/>
          <w:sz w:val="20"/>
          <w:szCs w:val="20"/>
        </w:rPr>
      </w:r>
      <w:r>
        <w:rPr>
          <w:rStyle w:val="None"/>
          <w:b/>
          <w:bCs/>
          <w:sz w:val="20"/>
          <w:szCs w:val="20"/>
        </w:rPr>
      </w:r>
      <w:r>
        <w:rPr>
          <w:rStyle w:val="None"/>
          <w:b/>
          <w:bCs/>
          <w:spacing w:val="-5"/>
          <w:sz w:val="20"/>
          <w:szCs w:val="20"/>
        </w:rPr>
      </w:r>
      <w:r>
        <w:rPr>
          <w:rStyle w:val="None"/>
          <w:b/>
          <w:bCs/>
          <w:sz w:val="20"/>
          <w:szCs w:val="20"/>
          <w:lang w:val="en-US"/>
        </w:rPr>
      </w:r>
      <w:r>
        <w:rPr>
          <w:rStyle w:val="None"/>
          <w:b/>
          <w:bCs/>
          <w:spacing w:val="-2"/>
          <w:sz w:val="20"/>
          <w:szCs w:val="20"/>
        </w:rPr>
      </w:r>
      <w:r>
        <w:rPr>
          <w:rStyle w:val="None"/>
          <w:b/>
          <w:bCs/>
          <w:sz w:val="20"/>
          <w:szCs w:val="20"/>
          <w:lang w:val="fr-FR"/>
        </w:rPr>
      </w:r>
      <w:r>
        <w:rPr>
          <w:rStyle w:val="None"/>
          <w:b/>
          <w:bCs/>
          <w:spacing w:val="-3"/>
          <w:sz w:val="20"/>
          <w:szCs w:val="20"/>
        </w:rPr>
      </w:r>
      <w:r>
        <w:rPr>
          <w:rStyle w:val="None"/>
          <w:b/>
          <w:bCs/>
          <w:sz w:val="20"/>
          <w:szCs w:val="20"/>
          <w:lang w:val="en-US"/>
        </w:rPr>
      </w:r>
      <w:r>
        <w:rPr>
          <w:rStyle w:val="None"/>
          <w:b/>
          <w:bCs/>
          <w:spacing w:val="-3"/>
          <w:sz w:val="20"/>
          <w:szCs w:val="20"/>
        </w:rPr>
      </w:r>
      <w:r>
        <w:rPr>
          <w:rStyle w:val="None"/>
          <w:b/>
          <w:bCs/>
          <w:sz w:val="20"/>
          <w:szCs w:val="20"/>
        </w:rPr>
      </w:r>
      <w:r>
        <w:rPr>
          <w:rStyle w:val="None"/>
          <w:b/>
          <w:bCs/>
          <w:spacing w:val="-1"/>
          <w:sz w:val="20"/>
          <w:szCs w:val="20"/>
        </w:rPr>
      </w:r>
      <w:r>
        <w:rPr>
          <w:rStyle w:val="None"/>
          <w:b/>
          <w:bCs/>
          <w:sz w:val="20"/>
          <w:szCs w:val="20"/>
        </w:rPr>
      </w:r>
      <w:r>
        <w:rPr>
          <w:rStyle w:val="None"/>
          <w:b/>
          <w:bCs/>
          <w:spacing w:val="-3"/>
          <w:sz w:val="20"/>
          <w:szCs w:val="20"/>
        </w:rPr>
      </w:r>
      <w:r>
        <w:rPr>
          <w:rStyle w:val="None"/>
          <w:b/>
          <w:bCs/>
          <w:sz w:val="20"/>
          <w:szCs w:val="20"/>
        </w:rPr>
      </w:r>
      <w:r>
        <w:rPr>
          <w:rStyle w:val="None"/>
          <w:b/>
          <w:bCs/>
          <w:spacing w:val="-3"/>
          <w:sz w:val="20"/>
          <w:szCs w:val="20"/>
        </w:rPr>
      </w:r>
      <w:r>
        <w:rPr>
          <w:rStyle w:val="None"/>
          <w:b/>
          <w:bCs/>
          <w:sz w:val="20"/>
          <w:szCs w:val="20"/>
          <w:lang w:val="fr-FR"/>
        </w:rPr>
      </w:r>
      <w:r>
        <w:rPr>
          <w:rStyle w:val="None"/>
          <w:b/>
          <w:bCs/>
          <w:spacing w:val="-3"/>
          <w:sz w:val="20"/>
          <w:szCs w:val="20"/>
        </w:rPr>
      </w:r>
      <w:r>
        <w:rPr>
          <w:rStyle w:val="None"/>
          <w:b/>
          <w:bCs/>
          <w:sz w:val="20"/>
          <w:szCs w:val="20"/>
        </w:rPr>
      </w:r>
      <w:r>
        <w:rPr>
          <w:rStyle w:val="None"/>
          <w:b/>
          <w:bCs/>
          <w:spacing w:val="-3"/>
          <w:sz w:val="20"/>
          <w:szCs w:val="20"/>
        </w:rPr>
      </w:r>
      <w:r>
        <w:rPr>
          <w:rStyle w:val="None"/>
          <w:b/>
          <w:bCs/>
          <w:sz w:val="20"/>
          <w:szCs w:val="20"/>
          <w:lang w:val="en-US"/>
        </w:rPr>
      </w:r>
      <w:r>
        <w:rPr>
          <w:rStyle w:val="None"/>
          <w:b/>
          <w:bCs/>
          <w:spacing w:val="-13"/>
          <w:sz w:val="20"/>
          <w:szCs w:val="20"/>
        </w:rPr>
      </w:r>
      <w:r>
        <w:rPr>
          <w:rStyle w:val="None"/>
          <w:b/>
          <w:bCs/>
          <w:sz w:val="20"/>
          <w:szCs w:val="20"/>
          <w:lang w:val="en-US"/>
        </w:rPr>
      </w:r>
      <w:r>
        <w:rPr>
          <w:rStyle w:val="None"/>
          <w:b/>
          <w:bCs/>
          <w:spacing w:val="-11"/>
          <w:sz w:val="20"/>
          <w:szCs w:val="20"/>
        </w:rPr>
      </w:r>
      <w:r>
        <w:rPr>
          <w:rStyle w:val="None"/>
          <w:b/>
          <w:bCs/>
          <w:sz w:val="20"/>
          <w:szCs w:val="20"/>
          <w:lang w:val="en-US"/>
        </w:rPr>
      </w:r>
      <w:r>
        <w:rPr>
          <w:rStyle w:val="None"/>
          <w:b/>
          <w:bCs/>
          <w:spacing w:val="-13"/>
          <w:sz w:val="20"/>
          <w:szCs w:val="20"/>
        </w:rPr>
      </w:r>
      <w:r>
        <w:rPr>
          <w:rStyle w:val="None"/>
          <w:b/>
          <w:bCs/>
          <w:sz w:val="20"/>
          <w:szCs w:val="20"/>
          <w:lang w:val="en-US"/>
        </w:rPr>
      </w:r>
      <w:r>
        <w:rPr>
          <w:rStyle w:val="None"/>
          <w:b/>
          <w:bCs/>
          <w:spacing w:val="-11"/>
          <w:sz w:val="20"/>
          <w:szCs w:val="20"/>
        </w:rPr>
      </w:r>
      <w:r>
        <w:rPr>
          <w:rStyle w:val="None"/>
          <w:b/>
          <w:bCs/>
          <w:sz w:val="20"/>
          <w:szCs w:val="20"/>
        </w:rPr>
      </w:r>
      <w:r>
        <w:rPr>
          <w:rStyle w:val="None"/>
          <w:b/>
          <w:bCs/>
          <w:spacing w:val="-13"/>
          <w:sz w:val="20"/>
          <w:szCs w:val="20"/>
        </w:rPr>
      </w:r>
      <w:r>
        <w:rPr>
          <w:rStyle w:val="None"/>
          <w:b/>
          <w:bCs/>
          <w:sz w:val="20"/>
          <w:szCs w:val="20"/>
          <w:lang w:val="en-US"/>
        </w:rPr>
      </w:r>
      <w:r>
        <w:rPr>
          <w:rStyle w:val="None"/>
          <w:b/>
          <w:bCs/>
          <w:spacing w:val="-11"/>
          <w:sz w:val="20"/>
          <w:szCs w:val="20"/>
        </w:rPr>
      </w:r>
      <w:r>
        <w:rPr>
          <w:rStyle w:val="None"/>
          <w:b/>
          <w:bCs/>
          <w:sz w:val="20"/>
          <w:szCs w:val="20"/>
        </w:rPr>
      </w:r>
      <w:r>
        <w:rPr>
          <w:rStyle w:val="None"/>
          <w:b/>
          <w:bCs/>
          <w:spacing w:val="-13"/>
          <w:sz w:val="20"/>
          <w:szCs w:val="20"/>
        </w:rPr>
      </w:r>
      <w:r>
        <w:rPr>
          <w:rStyle w:val="None"/>
          <w:b/>
          <w:bCs/>
          <w:sz w:val="20"/>
          <w:szCs w:val="20"/>
          <w:lang w:val="pt-PT"/>
        </w:rPr>
      </w:r>
      <w:r>
        <w:rPr>
          <w:rStyle w:val="None"/>
          <w:b/>
          <w:bCs/>
          <w:spacing w:val="-11"/>
          <w:sz w:val="20"/>
          <w:szCs w:val="20"/>
        </w:rPr>
      </w:r>
      <w:r>
        <w:rPr>
          <w:rStyle w:val="None"/>
          <w:b/>
          <w:bCs/>
          <w:sz w:val="20"/>
          <w:szCs w:val="20"/>
          <w:lang w:val="en-US"/>
        </w:rPr>
      </w:r>
      <w:r>
        <w:rPr>
          <w:rStyle w:val="None"/>
          <w:b/>
          <w:bCs/>
          <w:spacing w:val="-13"/>
          <w:sz w:val="20"/>
          <w:szCs w:val="20"/>
        </w:rPr>
      </w:r>
      <w:r>
        <w:rPr>
          <w:rStyle w:val="None"/>
          <w:b/>
          <w:bCs/>
          <w:sz w:val="20"/>
          <w:szCs w:val="20"/>
        </w:rPr>
      </w:r>
      <w:r>
        <w:rPr>
          <w:rStyle w:val="None"/>
          <w:b/>
          <w:bCs/>
          <w:spacing w:val="-11"/>
          <w:sz w:val="20"/>
          <w:szCs w:val="20"/>
        </w:rPr>
      </w:r>
      <w:r>
        <w:rPr>
          <w:rStyle w:val="None"/>
          <w:b/>
          <w:bCs/>
          <w:sz w:val="20"/>
          <w:szCs w:val="20"/>
          <w:lang w:val="en-US"/>
        </w:rPr>
      </w:r>
      <w:r>
        <w:rPr>
          <w:rStyle w:val="None"/>
          <w:b/>
          <w:bCs/>
          <w:spacing w:val="-13"/>
          <w:sz w:val="20"/>
          <w:szCs w:val="20"/>
        </w:rPr>
      </w:r>
      <w:r>
        <w:rPr>
          <w:rStyle w:val="None"/>
          <w:b/>
          <w:bCs/>
          <w:sz w:val="20"/>
          <w:szCs w:val="20"/>
          <w:lang w:val="en-US"/>
        </w:rPr>
      </w:r>
      <w:r>
        <w:rPr>
          <w:rStyle w:val="None"/>
          <w:b/>
          <w:bCs/>
          <w:spacing w:val="-11"/>
          <w:sz w:val="20"/>
          <w:szCs w:val="20"/>
        </w:rPr>
      </w:r>
      <w:r>
        <w:rPr>
          <w:rStyle w:val="None"/>
          <w:b/>
          <w:bCs/>
          <w:sz w:val="20"/>
          <w:szCs w:val="20"/>
          <w:lang w:val="en-US"/>
        </w:rPr>
      </w:r>
      <w:r>
        <w:rPr>
          <w:rStyle w:val="None"/>
          <w:b/>
          <w:bCs/>
          <w:spacing w:val="-13"/>
          <w:sz w:val="20"/>
          <w:szCs w:val="20"/>
        </w:rPr>
      </w:r>
      <w:r>
        <w:rPr>
          <w:rStyle w:val="None"/>
          <w:b/>
          <w:bCs/>
          <w:sz w:val="20"/>
          <w:szCs w:val="20"/>
          <w:lang w:val="en-US"/>
        </w:rPr>
      </w:r>
      <w:r>
        <w:rPr>
          <w:rStyle w:val="None"/>
          <w:b/>
          <w:bCs/>
          <w:spacing w:val="-11"/>
          <w:sz w:val="20"/>
          <w:szCs w:val="20"/>
        </w:rPr>
      </w:r>
      <w:r>
        <w:rPr>
          <w:rStyle w:val="None"/>
          <w:b/>
          <w:bCs/>
          <w:sz w:val="20"/>
          <w:szCs w:val="20"/>
          <w:lang w:val="en-US"/>
        </w:rPr>
      </w:r>
      <w:r>
        <w:rPr>
          <w:rStyle w:val="None"/>
          <w:b/>
          <w:bCs/>
          <w:spacing w:val="-13"/>
          <w:sz w:val="20"/>
          <w:szCs w:val="20"/>
        </w:rPr>
      </w:r>
      <w:r>
        <w:rPr>
          <w:rStyle w:val="None"/>
          <w:b/>
          <w:bCs/>
          <w:sz w:val="20"/>
          <w:szCs w:val="20"/>
        </w:rPr>
      </w:r>
      <w:r>
        <w:rPr>
          <w:rStyle w:val="None"/>
          <w:b/>
          <w:bCs/>
          <w:spacing w:val="-11"/>
          <w:sz w:val="20"/>
          <w:szCs w:val="20"/>
        </w:rPr>
      </w:r>
      <w:r>
        <w:rPr>
          <w:rStyle w:val="None"/>
          <w:b/>
          <w:bCs/>
          <w:sz w:val="20"/>
          <w:szCs w:val="20"/>
          <w:lang w:val="en-US"/>
        </w:rPr>
      </w:r>
      <w:r>
        <w:rPr>
          <w:rStyle w:val="None"/>
          <w:b/>
          <w:bCs/>
          <w:spacing w:val="-13"/>
          <w:sz w:val="20"/>
          <w:szCs w:val="20"/>
        </w:rPr>
      </w:r>
      <w:r>
        <w:rPr>
          <w:rStyle w:val="None"/>
          <w:b/>
          <w:bCs/>
          <w:sz w:val="20"/>
          <w:szCs w:val="20"/>
          <w:lang w:val="en-US"/>
        </w:rPr>
      </w:r>
    </w:p>
    <w:p w14:paraId="515C11A5" w14:textId="77777777" w:rsidR="00F81D74" w:rsidRDefault="00000000">
      <w:pPr>
        <w:pStyle w:val="Body"/>
        <w:spacing w:before="202"/>
        <w:ind w:left="88" w:right="154"/>
        <w:jc w:val="both"/>
        <w:rPr>
          <w:rStyle w:val="None"/>
          <w:b/>
          <w:bCs/>
          <w:sz w:val="20"/>
          <w:szCs w:val="20"/>
        </w:rPr>
      </w:pPr>
      <w:r>
        <w:rPr>
          <w:rStyle w:val="None"/>
          <w:b/>
          <w:bCs/>
          <w:sz w:val="20"/>
          <w:szCs w:val="20"/>
          <w:lang w:val="en-US"/>
        </w:rPr>
        <w:t>Bahadurjit Dash Lipika Sekhon under the SEBI ICDR Regulations and the Bidding process are subject to change from time to time, and the Bidders are advised to make their own judgment about investment through the aforesaid processes prior to submitting a Bid in the Offer.</w:t>
      </w:r>
      <w:r>
        <w:rPr>
          <w:rStyle w:val="None"/>
          <w:b/>
          <w:bCs/>
          <w:spacing w:val="-5"/>
          <w:sz w:val="20"/>
          <w:szCs w:val="20"/>
        </w:rPr>
      </w:r>
      <w:r>
        <w:rPr>
          <w:rStyle w:val="None"/>
          <w:b/>
          <w:bCs/>
          <w:sz w:val="20"/>
          <w:szCs w:val="20"/>
          <w:lang w:val="en-US"/>
        </w:rPr>
      </w:r>
      <w:r>
        <w:rPr>
          <w:rStyle w:val="None"/>
          <w:b/>
          <w:bCs/>
          <w:spacing w:val="-3"/>
          <w:sz w:val="20"/>
          <w:szCs w:val="20"/>
        </w:rPr>
      </w:r>
      <w:r>
        <w:rPr>
          <w:rStyle w:val="None"/>
          <w:b/>
          <w:bCs/>
          <w:sz w:val="20"/>
          <w:szCs w:val="20"/>
          <w:lang w:val="en-US"/>
        </w:rPr>
      </w:r>
      <w:r>
        <w:rPr>
          <w:rStyle w:val="None"/>
          <w:b/>
          <w:bCs/>
          <w:spacing w:val="-3"/>
          <w:sz w:val="20"/>
          <w:szCs w:val="20"/>
        </w:rPr>
      </w:r>
      <w:r>
        <w:rPr>
          <w:rStyle w:val="None"/>
          <w:b/>
          <w:bCs/>
          <w:sz w:val="20"/>
          <w:szCs w:val="20"/>
          <w:lang w:val="pt-PT"/>
        </w:rPr>
      </w:r>
      <w:r>
        <w:rPr>
          <w:rStyle w:val="None"/>
          <w:b/>
          <w:bCs/>
          <w:spacing w:val="-5"/>
          <w:sz w:val="20"/>
          <w:szCs w:val="20"/>
        </w:rPr>
      </w:r>
      <w:r>
        <w:rPr>
          <w:rStyle w:val="None"/>
          <w:b/>
          <w:bCs/>
          <w:sz w:val="20"/>
          <w:szCs w:val="20"/>
          <w:lang w:val="de-DE"/>
        </w:rPr>
      </w:r>
      <w:r>
        <w:rPr>
          <w:rStyle w:val="None"/>
          <w:b/>
          <w:bCs/>
          <w:spacing w:val="-5"/>
          <w:sz w:val="20"/>
          <w:szCs w:val="20"/>
        </w:rPr>
      </w:r>
      <w:r>
        <w:rPr>
          <w:rStyle w:val="None"/>
          <w:b/>
          <w:bCs/>
          <w:sz w:val="20"/>
          <w:szCs w:val="20"/>
          <w:lang w:val="en-US"/>
        </w:rPr>
      </w:r>
      <w:r>
        <w:rPr>
          <w:rStyle w:val="None"/>
          <w:b/>
          <w:bCs/>
          <w:spacing w:val="-5"/>
          <w:sz w:val="20"/>
          <w:szCs w:val="20"/>
        </w:rPr>
      </w:r>
      <w:r>
        <w:rPr>
          <w:rStyle w:val="None"/>
          <w:b/>
          <w:bCs/>
          <w:sz w:val="20"/>
          <w:szCs w:val="20"/>
        </w:rPr>
      </w:r>
      <w:r>
        <w:rPr>
          <w:rStyle w:val="None"/>
          <w:b/>
          <w:bCs/>
          <w:spacing w:val="-5"/>
          <w:sz w:val="20"/>
          <w:szCs w:val="20"/>
        </w:rPr>
      </w:r>
      <w:r>
        <w:rPr>
          <w:rStyle w:val="None"/>
          <w:b/>
          <w:bCs/>
          <w:sz w:val="20"/>
          <w:szCs w:val="20"/>
          <w:lang w:val="da-DK"/>
        </w:rPr>
      </w:r>
      <w:r>
        <w:rPr>
          <w:rStyle w:val="None"/>
          <w:b/>
          <w:bCs/>
          <w:spacing w:val="-5"/>
          <w:sz w:val="20"/>
          <w:szCs w:val="20"/>
        </w:rPr>
      </w:r>
      <w:r>
        <w:rPr>
          <w:rStyle w:val="None"/>
          <w:b/>
          <w:bCs/>
          <w:sz w:val="20"/>
          <w:szCs w:val="20"/>
          <w:lang w:val="en-US"/>
        </w:rPr>
      </w:r>
      <w:r>
        <w:rPr>
          <w:rStyle w:val="None"/>
          <w:b/>
          <w:bCs/>
          <w:spacing w:val="-7"/>
          <w:sz w:val="20"/>
          <w:szCs w:val="20"/>
        </w:rPr>
      </w:r>
      <w:r>
        <w:rPr>
          <w:rStyle w:val="None"/>
          <w:b/>
          <w:bCs/>
          <w:sz w:val="20"/>
          <w:szCs w:val="20"/>
        </w:rPr>
      </w:r>
      <w:r>
        <w:rPr>
          <w:rStyle w:val="None"/>
          <w:b/>
          <w:bCs/>
          <w:spacing w:val="-5"/>
          <w:sz w:val="20"/>
          <w:szCs w:val="20"/>
        </w:rPr>
      </w:r>
      <w:r>
        <w:rPr>
          <w:rStyle w:val="None"/>
          <w:b/>
          <w:bCs/>
          <w:sz w:val="20"/>
          <w:szCs w:val="20"/>
          <w:lang w:val="en-US"/>
        </w:rPr>
      </w:r>
      <w:r>
        <w:rPr>
          <w:rStyle w:val="None"/>
          <w:b/>
          <w:bCs/>
          <w:spacing w:val="-5"/>
          <w:sz w:val="20"/>
          <w:szCs w:val="20"/>
        </w:rPr>
      </w:r>
      <w:r>
        <w:rPr>
          <w:rStyle w:val="None"/>
          <w:b/>
          <w:bCs/>
          <w:sz w:val="20"/>
          <w:szCs w:val="20"/>
          <w:lang w:val="en-US"/>
        </w:rPr>
      </w:r>
      <w:r>
        <w:rPr>
          <w:rStyle w:val="None"/>
          <w:b/>
          <w:bCs/>
          <w:spacing w:val="-5"/>
          <w:sz w:val="20"/>
          <w:szCs w:val="20"/>
        </w:rPr>
      </w:r>
      <w:r>
        <w:rPr>
          <w:rStyle w:val="None"/>
          <w:b/>
          <w:bCs/>
          <w:sz w:val="20"/>
          <w:szCs w:val="20"/>
          <w:lang w:val="pt-PT"/>
        </w:rPr>
      </w:r>
      <w:r>
        <w:rPr>
          <w:rStyle w:val="None"/>
          <w:b/>
          <w:bCs/>
          <w:spacing w:val="-5"/>
          <w:sz w:val="20"/>
          <w:szCs w:val="20"/>
        </w:rPr>
      </w:r>
      <w:r>
        <w:rPr>
          <w:rStyle w:val="None"/>
          <w:b/>
          <w:bCs/>
          <w:sz w:val="20"/>
          <w:szCs w:val="20"/>
        </w:rPr>
      </w:r>
      <w:r>
        <w:rPr>
          <w:rStyle w:val="None"/>
          <w:b/>
          <w:bCs/>
          <w:spacing w:val="-5"/>
          <w:sz w:val="20"/>
          <w:szCs w:val="20"/>
        </w:rPr>
      </w:r>
      <w:r>
        <w:rPr>
          <w:rStyle w:val="None"/>
          <w:b/>
          <w:bCs/>
          <w:sz w:val="20"/>
          <w:szCs w:val="20"/>
          <w:lang w:val="en-US"/>
        </w:rPr>
      </w:r>
      <w:r>
        <w:rPr>
          <w:rStyle w:val="None"/>
          <w:b/>
          <w:bCs/>
          <w:spacing w:val="-5"/>
          <w:sz w:val="20"/>
          <w:szCs w:val="20"/>
        </w:rPr>
      </w:r>
      <w:r>
        <w:rPr>
          <w:rStyle w:val="None"/>
          <w:b/>
          <w:bCs/>
          <w:sz w:val="20"/>
          <w:szCs w:val="20"/>
        </w:rPr>
      </w:r>
      <w:r>
        <w:rPr>
          <w:rStyle w:val="None"/>
          <w:b/>
          <w:bCs/>
          <w:spacing w:val="-7"/>
          <w:sz w:val="20"/>
          <w:szCs w:val="20"/>
        </w:rPr>
      </w:r>
      <w:r>
        <w:rPr>
          <w:rStyle w:val="None"/>
          <w:b/>
          <w:bCs/>
          <w:sz w:val="20"/>
          <w:szCs w:val="20"/>
          <w:lang w:val="fr-FR"/>
        </w:rPr>
      </w:r>
      <w:r>
        <w:rPr>
          <w:rStyle w:val="None"/>
          <w:b/>
          <w:bCs/>
          <w:spacing w:val="-7"/>
          <w:sz w:val="20"/>
          <w:szCs w:val="20"/>
        </w:rPr>
      </w:r>
      <w:r>
        <w:rPr>
          <w:rStyle w:val="None"/>
          <w:b/>
          <w:bCs/>
          <w:sz w:val="20"/>
          <w:szCs w:val="20"/>
          <w:lang w:val="en-US"/>
        </w:rPr>
      </w:r>
      <w:r>
        <w:rPr>
          <w:rStyle w:val="None"/>
          <w:b/>
          <w:bCs/>
          <w:spacing w:val="-5"/>
          <w:sz w:val="20"/>
          <w:szCs w:val="20"/>
        </w:rPr>
      </w:r>
      <w:r>
        <w:rPr>
          <w:rStyle w:val="None"/>
          <w:b/>
          <w:bCs/>
          <w:sz w:val="20"/>
          <w:szCs w:val="20"/>
          <w:lang w:val="en-US"/>
        </w:rPr>
      </w:r>
    </w:p>
    <w:p w14:paraId="541DB82A" w14:textId="77777777" w:rsidR="00F81D74" w:rsidRDefault="00000000">
      <w:pPr>
        <w:pStyle w:val="Body"/>
        <w:spacing w:before="198"/>
        <w:ind w:left="88" w:right="164"/>
        <w:jc w:val="both"/>
        <w:rPr>
          <w:rStyle w:val="None"/>
          <w:b/>
          <w:bCs/>
          <w:sz w:val="20"/>
          <w:szCs w:val="20"/>
        </w:rPr>
      </w:pPr>
      <w:r>
        <w:rPr>
          <w:rStyle w:val="None"/>
          <w:b/>
          <w:bCs/>
          <w:sz w:val="20"/>
          <w:szCs w:val="20"/>
          <w:lang w:val="en-US"/>
        </w:rPr>
        <w:t>Bidders should note that the Offer is also subject to (i) filing of the Prospectus by our Company with the RoC; and (ii) our Company obtaining final listing and trading approvals from the Netra Kalla, which our Company shall apply for after Allotment.</w:t>
      </w:r>
      <w:r>
        <w:rPr>
          <w:rStyle w:val="None"/>
          <w:b/>
          <w:bCs/>
          <w:sz w:val="20"/>
          <w:szCs w:val="20"/>
        </w:rPr>
      </w:r>
      <w:r>
        <w:rPr>
          <w:rStyle w:val="None"/>
          <w:b/>
          <w:bCs/>
          <w:sz w:val="20"/>
          <w:szCs w:val="20"/>
          <w:lang w:val="en-US"/>
        </w:rPr>
      </w:r>
      <w:r>
        <w:rPr>
          <w:rStyle w:val="None"/>
          <w:b/>
          <w:bCs/>
          <w:spacing w:val="-2"/>
          <w:sz w:val="20"/>
          <w:szCs w:val="20"/>
        </w:rPr>
      </w:r>
      <w:r>
        <w:rPr>
          <w:rStyle w:val="None"/>
          <w:b/>
          <w:bCs/>
          <w:sz w:val="20"/>
          <w:szCs w:val="20"/>
          <w:lang w:val="en-US"/>
        </w:rPr>
      </w:r>
      <w:r>
        <w:rPr>
          <w:rStyle w:val="None"/>
          <w:b/>
          <w:bCs/>
          <w:spacing w:val="-2"/>
          <w:sz w:val="20"/>
          <w:szCs w:val="20"/>
        </w:rPr>
      </w:r>
      <w:r>
        <w:rPr>
          <w:rStyle w:val="None"/>
          <w:b/>
          <w:bCs/>
          <w:sz w:val="20"/>
          <w:szCs w:val="20"/>
          <w:lang w:val="en-US"/>
        </w:rPr>
      </w:r>
      <w:r>
        <w:rPr>
          <w:rStyle w:val="None"/>
          <w:b/>
          <w:bCs/>
          <w:spacing w:val="-2"/>
          <w:sz w:val="20"/>
          <w:szCs w:val="20"/>
        </w:rPr>
      </w:r>
      <w:r>
        <w:rPr>
          <w:rStyle w:val="None"/>
          <w:b/>
          <w:bCs/>
          <w:sz w:val="20"/>
          <w:szCs w:val="20"/>
        </w:rPr>
      </w:r>
      <w:r>
        <w:rPr>
          <w:rStyle w:val="None"/>
          <w:b/>
          <w:bCs/>
          <w:spacing w:val="-3"/>
          <w:sz w:val="20"/>
          <w:szCs w:val="20"/>
        </w:rPr>
      </w:r>
      <w:r>
        <w:rPr>
          <w:rStyle w:val="None"/>
          <w:b/>
          <w:bCs/>
          <w:sz w:val="20"/>
          <w:szCs w:val="20"/>
          <w:lang w:val="en-US"/>
        </w:rPr>
      </w:r>
      <w:r>
        <w:rPr>
          <w:rStyle w:val="None"/>
          <w:b/>
          <w:bCs/>
          <w:spacing w:val="-2"/>
          <w:sz w:val="20"/>
          <w:szCs w:val="20"/>
        </w:rPr>
      </w:r>
      <w:r>
        <w:rPr>
          <w:rStyle w:val="None"/>
          <w:b/>
          <w:bCs/>
          <w:sz w:val="20"/>
          <w:szCs w:val="20"/>
        </w:rPr>
      </w:r>
      <w:r>
        <w:rPr>
          <w:rStyle w:val="None"/>
          <w:b/>
          <w:bCs/>
          <w:spacing w:val="-3"/>
          <w:sz w:val="20"/>
          <w:szCs w:val="20"/>
        </w:rPr>
      </w:r>
      <w:r>
        <w:rPr>
          <w:rStyle w:val="None"/>
          <w:b/>
          <w:bCs/>
          <w:sz w:val="20"/>
          <w:szCs w:val="20"/>
          <w:lang w:val="en-US"/>
        </w:rPr>
      </w:r>
      <w:r>
        <w:rPr>
          <w:rStyle w:val="None"/>
          <w:b/>
          <w:bCs/>
          <w:spacing w:val="-1"/>
          <w:sz w:val="20"/>
          <w:szCs w:val="20"/>
        </w:rPr>
      </w:r>
      <w:r>
        <w:rPr>
          <w:rStyle w:val="None"/>
          <w:b/>
          <w:bCs/>
          <w:sz w:val="20"/>
          <w:szCs w:val="20"/>
          <w:lang w:val="it-IT"/>
        </w:rPr>
      </w:r>
      <w:r>
        <w:rPr>
          <w:rStyle w:val="None"/>
          <w:b/>
          <w:bCs/>
          <w:spacing w:val="-3"/>
          <w:sz w:val="20"/>
          <w:szCs w:val="20"/>
        </w:rPr>
      </w:r>
      <w:r>
        <w:rPr>
          <w:rStyle w:val="None"/>
          <w:b/>
          <w:bCs/>
          <w:sz w:val="20"/>
          <w:szCs w:val="20"/>
          <w:lang w:val="en-US"/>
        </w:rPr>
      </w:r>
      <w:r>
        <w:rPr>
          <w:rStyle w:val="None"/>
          <w:b/>
          <w:bCs/>
          <w:spacing w:val="-1"/>
          <w:sz w:val="20"/>
          <w:szCs w:val="20"/>
        </w:rPr>
      </w:r>
      <w:r>
        <w:rPr>
          <w:rStyle w:val="None"/>
          <w:b/>
          <w:bCs/>
          <w:sz w:val="20"/>
          <w:szCs w:val="20"/>
          <w:lang w:val="en-US"/>
        </w:rPr>
      </w:r>
      <w:r>
        <w:rPr>
          <w:rStyle w:val="None"/>
          <w:b/>
          <w:bCs/>
          <w:spacing w:val="-2"/>
          <w:sz w:val="20"/>
          <w:szCs w:val="20"/>
        </w:rPr>
      </w:r>
      <w:r>
        <w:rPr>
          <w:rStyle w:val="None"/>
          <w:b/>
          <w:bCs/>
          <w:sz w:val="20"/>
          <w:szCs w:val="20"/>
          <w:lang w:val="sv-SE"/>
        </w:rPr>
      </w:r>
      <w:r>
        <w:rPr>
          <w:rStyle w:val="None"/>
          <w:b/>
          <w:bCs/>
          <w:spacing w:val="-1"/>
          <w:sz w:val="20"/>
          <w:szCs w:val="20"/>
        </w:rPr>
      </w:r>
      <w:r>
        <w:rPr>
          <w:rStyle w:val="None"/>
          <w:b/>
          <w:bCs/>
          <w:sz w:val="20"/>
          <w:szCs w:val="20"/>
          <w:lang w:val="en-US"/>
        </w:rPr>
      </w:r>
      <w:r>
        <w:rPr>
          <w:rStyle w:val="None"/>
          <w:b/>
          <w:bCs/>
          <w:spacing w:val="-2"/>
          <w:sz w:val="20"/>
          <w:szCs w:val="20"/>
        </w:rPr>
      </w:r>
      <w:r>
        <w:rPr>
          <w:rStyle w:val="None"/>
          <w:b/>
          <w:bCs/>
          <w:sz w:val="20"/>
          <w:szCs w:val="20"/>
          <w:lang w:val="en-US"/>
        </w:rPr>
      </w:r>
      <w:r>
        <w:rPr>
          <w:rStyle w:val="None"/>
          <w:b/>
          <w:bCs/>
          <w:spacing w:val="-3"/>
          <w:sz w:val="20"/>
          <w:szCs w:val="20"/>
        </w:rPr>
      </w:r>
      <w:r>
        <w:rPr>
          <w:rStyle w:val="None"/>
          <w:b/>
          <w:bCs/>
          <w:sz w:val="20"/>
          <w:szCs w:val="20"/>
          <w:lang w:val="fr-FR"/>
        </w:rPr>
      </w:r>
      <w:r>
        <w:rPr>
          <w:rStyle w:val="None"/>
          <w:b/>
          <w:bCs/>
          <w:spacing w:val="-2"/>
          <w:sz w:val="20"/>
          <w:szCs w:val="20"/>
        </w:rPr>
      </w:r>
      <w:r>
        <w:rPr>
          <w:rStyle w:val="None"/>
          <w:b/>
          <w:bCs/>
          <w:sz w:val="20"/>
          <w:szCs w:val="20"/>
          <w:lang w:val="en-US"/>
        </w:rPr>
      </w:r>
      <w:r>
        <w:rPr>
          <w:rStyle w:val="None"/>
          <w:b/>
          <w:bCs/>
          <w:spacing w:val="-2"/>
          <w:sz w:val="20"/>
          <w:szCs w:val="20"/>
        </w:rPr>
      </w:r>
      <w:r>
        <w:rPr>
          <w:rStyle w:val="None"/>
          <w:b/>
          <w:bCs/>
          <w:sz w:val="20"/>
          <w:szCs w:val="20"/>
          <w:lang w:val="de-DE"/>
        </w:rPr>
      </w:r>
      <w:r>
        <w:rPr>
          <w:rStyle w:val="None"/>
          <w:b/>
          <w:bCs/>
          <w:spacing w:val="-3"/>
          <w:sz w:val="20"/>
          <w:szCs w:val="20"/>
        </w:rPr>
      </w:r>
      <w:r>
        <w:rPr>
          <w:rStyle w:val="None"/>
          <w:b/>
          <w:bCs/>
          <w:sz w:val="20"/>
          <w:szCs w:val="20"/>
          <w:lang w:val="en-US"/>
        </w:rPr>
      </w:r>
    </w:p>
    <w:p w14:paraId="132EF934" w14:textId="77777777" w:rsidR="00F81D74" w:rsidRDefault="00000000">
      <w:pPr>
        <w:pStyle w:val="Body"/>
        <w:spacing w:before="200"/>
        <w:ind w:left="88" w:right="148"/>
        <w:jc w:val="both"/>
        <w:rPr>
          <w:rStyle w:val="Hyperlink9"/>
        </w:rPr>
      </w:pPr>
      <w:r>
        <w:rPr>
          <w:rStyle w:val="Hyperlink9"/>
          <w:lang w:val="en-US"/>
        </w:rPr>
        <w:t>For further details on the method and procedure for Bidding, see “Rohan Ganesan” and “Manya Bakshi” on pages 420 and 417, respectively.</w:t>
      </w:r>
      <w:r>
        <w:rPr>
          <w:rStyle w:val="Hyperlink9"/>
          <w:rtl/>
          <w:lang w:val="ar-SA"/>
        </w:rPr>
      </w:r>
      <w:r>
        <w:rPr>
          <w:rStyle w:val="None"/>
          <w:i/>
          <w:iCs/>
          <w:sz w:val="20"/>
          <w:szCs w:val="20"/>
          <w:lang w:val="en-US"/>
        </w:rPr>
      </w:r>
      <w:r>
        <w:rPr>
          <w:rStyle w:val="Hyperlink9"/>
        </w:rPr>
      </w:r>
      <w:r>
        <w:rPr>
          <w:rStyle w:val="Hyperlink9"/>
          <w:lang w:val="en-US"/>
        </w:rPr>
      </w:r>
      <w:r>
        <w:rPr>
          <w:rStyle w:val="Hyperlink9"/>
          <w:rtl/>
          <w:lang w:val="ar-SA"/>
        </w:rPr>
      </w:r>
      <w:r>
        <w:rPr>
          <w:rStyle w:val="None"/>
          <w:i/>
          <w:iCs/>
          <w:sz w:val="20"/>
          <w:szCs w:val="20"/>
          <w:lang w:val="de-DE"/>
        </w:rPr>
      </w:r>
      <w:r>
        <w:rPr>
          <w:rStyle w:val="Hyperlink9"/>
        </w:rPr>
      </w:r>
      <w:r>
        <w:rPr>
          <w:rStyle w:val="Hyperlink9"/>
          <w:lang w:val="en-US"/>
        </w:rPr>
      </w:r>
    </w:p>
    <w:p w14:paraId="0C1B007B" w14:textId="77777777" w:rsidR="00F81D74" w:rsidRDefault="00000000">
      <w:pPr>
        <w:pStyle w:val="Heading3"/>
        <w:jc w:val="both"/>
      </w:pPr>
      <w:r>
        <w:rPr>
          <w:rStyle w:val="Hyperlink4"/>
          <w:lang w:val="en-US"/>
        </w:rPr>
        <w:t>Ishani Apte</w:t>
      </w:r>
      <w:r>
        <w:rPr>
          <w:rStyle w:val="None"/>
        </w:rPr>
      </w:r>
      <w:r>
        <w:rPr>
          <w:rStyle w:val="Hyperlink5"/>
          <w:lang w:val="en-US"/>
        </w:rPr>
      </w:r>
    </w:p>
    <w:p w14:paraId="02EE3831" w14:textId="77777777" w:rsidR="00F81D74" w:rsidRDefault="00000000">
      <w:pPr>
        <w:pStyle w:val="BodyText"/>
        <w:spacing w:before="200"/>
        <w:ind w:left="88" w:right="150"/>
        <w:jc w:val="both"/>
      </w:pPr>
      <w:r>
        <w:rPr>
          <w:rStyle w:val="Hyperlink4"/>
        </w:rPr>
        <w:t>After the determination of the Gopal Biswas and allocation of Equity Shares but prior to the filing of the Prospectus with the RoC, our Company and the Rushil Kala Shareholders will enter into an Ishani Apte with the Underwriters for the Equity Shares proposed to be offered through the Offer. The extent of underwriting obligations and the Bids to be underwritten by each BRLM shall be as per the Ishani Apte. Pursuant to the terms of the Ishani Apte, the obligations of the Underwriters will be several and will be subject to certain conditions to closing, as specified therein.</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Hyperlink5"/>
        </w:rPr>
      </w:r>
      <w:r>
        <w:rPr>
          <w:rStyle w:val="Hyperlink4"/>
        </w:rPr>
      </w:r>
      <w:r>
        <w:rPr>
          <w:rStyle w:val="Hyperlink5"/>
        </w:rPr>
      </w:r>
      <w:r>
        <w:rPr>
          <w:rStyle w:val="Hyperlink4"/>
        </w:rPr>
      </w:r>
      <w:r>
        <w:rPr>
          <w:rStyle w:val="None"/>
        </w:rPr>
      </w:r>
      <w:r>
        <w:rPr>
          <w:rStyle w:val="Hyperlink4"/>
        </w:rPr>
      </w:r>
      <w:r>
        <w:rPr>
          <w:rStyle w:val="Hyperlink5"/>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07EE6A8C" w14:textId="77777777" w:rsidR="00F81D74" w:rsidRDefault="00000000">
      <w:pPr>
        <w:pStyle w:val="BodyText"/>
        <w:spacing w:before="202"/>
        <w:ind w:left="88" w:right="156"/>
        <w:jc w:val="both"/>
      </w:pPr>
      <w:r>
        <w:rPr>
          <w:rStyle w:val="Hyperlink4"/>
        </w:rPr>
        <w:t>Gagan Balakrishnan Agreement is dated [●]. Finn Doshi have indicated their intention to underwrite the following number of Equity Shares:</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sz w:val="18"/>
          <w:szCs w:val="18"/>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607A3FEC" w14:textId="77777777" w:rsidR="00F81D74" w:rsidRDefault="00000000">
      <w:pPr>
        <w:pStyle w:val="Body"/>
        <w:spacing w:before="200"/>
        <w:ind w:left="88" w:right="154"/>
        <w:jc w:val="both"/>
        <w:rPr>
          <w:rStyle w:val="None"/>
          <w:i/>
          <w:iCs/>
          <w:sz w:val="20"/>
          <w:szCs w:val="20"/>
        </w:rPr>
      </w:pPr>
      <w:r>
        <w:rPr>
          <w:rStyle w:val="None"/>
          <w:i/>
          <w:iCs/>
          <w:sz w:val="20"/>
          <w:szCs w:val="20"/>
          <w:lang w:val="en-US"/>
        </w:rPr>
        <w:t>(Gagan Balakrishnan Agreement has not been executed as on the date of this Red Herring Prospectus. This portion has been intentionally left blank and will be filled in before filing of the Prospectus with the RoC)</w:t>
      </w:r>
    </w:p>
    <w:p w14:paraId="4CF32102" w14:textId="77777777" w:rsidR="00F81D74" w:rsidRDefault="00F81D74">
      <w:pPr>
        <w:pStyle w:val="Body"/>
        <w:jc w:val="both"/>
        <w:sectPr w:rsidR="00F81D74">
          <w:headerReference w:type="default" r:id="rId259"/>
          <w:footerReference w:type="default" r:id="rId260"/>
          <w:pgSz w:w="11920" w:h="16840"/>
          <w:pgMar w:top="1100" w:right="566" w:bottom="280" w:left="992" w:header="0" w:footer="0" w:gutter="0"/>
          <w:cols w:space="720"/>
        </w:sectPr>
      </w:pPr>
    </w:p>
    <w:p w14:paraId="264623F1" w14:textId="77777777" w:rsidR="00F81D74" w:rsidRDefault="00F81D74">
      <w:pPr>
        <w:pStyle w:val="BodyText"/>
        <w:spacing w:before="4"/>
        <w:rPr>
          <w:rStyle w:val="None"/>
          <w:i/>
          <w:iCs/>
          <w:sz w:val="2"/>
          <w:szCs w:val="2"/>
        </w:rPr>
      </w:pPr>
    </w:p>
    <w:tbl>
      <w:tblPr>
        <w:tblW w:w="10105"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33"/>
        <w:gridCol w:w="3903"/>
        <w:gridCol w:w="1769"/>
      </w:tblGrid>
      <w:tr w:rsidR="00F81D74" w14:paraId="0BB0A3AB" w14:textId="77777777">
        <w:trPr>
          <w:trHeight w:val="827"/>
        </w:trPr>
        <w:tc>
          <w:tcPr>
            <w:tcW w:w="4433" w:type="dxa"/>
            <w:tcBorders>
              <w:top w:val="single" w:sz="2" w:space="0" w:color="000000"/>
              <w:left w:val="single" w:sz="2" w:space="0" w:color="000000"/>
              <w:bottom w:val="single" w:sz="2" w:space="0" w:color="000000"/>
              <w:right w:val="single" w:sz="2" w:space="0" w:color="000000"/>
            </w:tcBorders>
            <w:shd w:val="clear" w:color="auto" w:fill="BEBEBE"/>
            <w:tcMar>
              <w:top w:w="80" w:type="dxa"/>
              <w:left w:w="1841" w:type="dxa"/>
              <w:bottom w:w="80" w:type="dxa"/>
              <w:right w:w="80" w:type="dxa"/>
            </w:tcMar>
          </w:tcPr>
          <w:p w14:paraId="6BDDA2B3" w14:textId="77777777" w:rsidR="00F81D74" w:rsidRDefault="00000000">
            <w:pPr>
              <w:pStyle w:val="TableParagraph"/>
              <w:ind w:left="1761" w:hanging="1448"/>
            </w:pPr>
            <w:r>
              <w:rPr>
                <w:rStyle w:val="None"/>
                <w:b/>
                <w:bCs/>
                <w:sz w:val="18"/>
                <w:szCs w:val="18"/>
              </w:rPr>
              <w:t>Name,</w:t>
            </w:r>
            <w:r>
              <w:rPr>
                <w:rStyle w:val="None"/>
                <w:b/>
                <w:bCs/>
                <w:spacing w:val="-7"/>
                <w:sz w:val="18"/>
                <w:szCs w:val="18"/>
              </w:rPr>
              <w:t xml:space="preserve"> </w:t>
            </w:r>
            <w:r>
              <w:rPr>
                <w:rStyle w:val="None"/>
                <w:b/>
                <w:bCs/>
                <w:sz w:val="18"/>
                <w:szCs w:val="18"/>
              </w:rPr>
              <w:t>address,</w:t>
            </w:r>
            <w:r>
              <w:rPr>
                <w:rStyle w:val="None"/>
                <w:b/>
                <w:bCs/>
                <w:spacing w:val="-5"/>
                <w:sz w:val="18"/>
                <w:szCs w:val="18"/>
              </w:rPr>
              <w:t xml:space="preserve"> </w:t>
            </w:r>
            <w:r>
              <w:rPr>
                <w:rStyle w:val="None"/>
                <w:b/>
                <w:bCs/>
                <w:sz w:val="18"/>
                <w:szCs w:val="18"/>
              </w:rPr>
              <w:t>telephone</w:t>
            </w:r>
            <w:r>
              <w:rPr>
                <w:rStyle w:val="None"/>
                <w:b/>
                <w:bCs/>
                <w:spacing w:val="-6"/>
                <w:sz w:val="18"/>
                <w:szCs w:val="18"/>
              </w:rPr>
              <w:t xml:space="preserve"> </w:t>
            </w:r>
            <w:r>
              <w:rPr>
                <w:rStyle w:val="None"/>
                <w:b/>
                <w:bCs/>
                <w:sz w:val="18"/>
                <w:szCs w:val="18"/>
              </w:rPr>
              <w:t>and</w:t>
            </w:r>
            <w:r>
              <w:rPr>
                <w:rStyle w:val="None"/>
                <w:b/>
                <w:bCs/>
                <w:spacing w:val="-5"/>
                <w:sz w:val="18"/>
                <w:szCs w:val="18"/>
              </w:rPr>
              <w:t xml:space="preserve"> </w:t>
            </w:r>
            <w:r>
              <w:rPr>
                <w:rStyle w:val="None"/>
                <w:b/>
                <w:bCs/>
                <w:sz w:val="18"/>
                <w:szCs w:val="18"/>
              </w:rPr>
              <w:t>e-mail</w:t>
            </w:r>
            <w:r>
              <w:rPr>
                <w:rStyle w:val="None"/>
                <w:b/>
                <w:bCs/>
                <w:spacing w:val="-7"/>
                <w:sz w:val="18"/>
                <w:szCs w:val="18"/>
              </w:rPr>
              <w:t xml:space="preserve"> </w:t>
            </w:r>
            <w:r>
              <w:rPr>
                <w:rStyle w:val="None"/>
                <w:b/>
                <w:bCs/>
                <w:sz w:val="18"/>
                <w:szCs w:val="18"/>
              </w:rPr>
              <w:t>address</w:t>
            </w:r>
            <w:r>
              <w:rPr>
                <w:rStyle w:val="None"/>
                <w:b/>
                <w:bCs/>
                <w:spacing w:val="-6"/>
                <w:sz w:val="18"/>
                <w:szCs w:val="18"/>
              </w:rPr>
              <w:t xml:space="preserve"> </w:t>
            </w:r>
            <w:r>
              <w:rPr>
                <w:rStyle w:val="None"/>
                <w:b/>
                <w:bCs/>
                <w:sz w:val="18"/>
                <w:szCs w:val="18"/>
              </w:rPr>
              <w:t>of</w:t>
            </w:r>
            <w:r>
              <w:rPr>
                <w:rStyle w:val="None"/>
                <w:b/>
                <w:bCs/>
                <w:spacing w:val="-5"/>
                <w:sz w:val="18"/>
                <w:szCs w:val="18"/>
              </w:rPr>
              <w:t xml:space="preserve"> </w:t>
            </w:r>
            <w:r>
              <w:rPr>
                <w:rStyle w:val="None"/>
                <w:b/>
                <w:bCs/>
                <w:sz w:val="18"/>
                <w:szCs w:val="18"/>
              </w:rPr>
              <w:t xml:space="preserve">the </w:t>
            </w:r>
            <w:r>
              <w:rPr>
                <w:rStyle w:val="None"/>
                <w:b/>
                <w:bCs/>
                <w:spacing w:val="-2"/>
                <w:sz w:val="18"/>
                <w:szCs w:val="18"/>
              </w:rPr>
              <w:t>Underwriters</w:t>
            </w:r>
          </w:p>
        </w:tc>
        <w:tc>
          <w:tcPr>
            <w:tcW w:w="3903" w:type="dxa"/>
            <w:tcBorders>
              <w:top w:val="single" w:sz="2" w:space="0" w:color="000000"/>
              <w:left w:val="single" w:sz="2" w:space="0" w:color="000000"/>
              <w:bottom w:val="single" w:sz="2" w:space="0" w:color="000000"/>
              <w:right w:val="single" w:sz="2" w:space="0" w:color="000000"/>
            </w:tcBorders>
            <w:shd w:val="clear" w:color="auto" w:fill="BEBEBE"/>
            <w:tcMar>
              <w:top w:w="80" w:type="dxa"/>
              <w:left w:w="728" w:type="dxa"/>
              <w:bottom w:w="80" w:type="dxa"/>
              <w:right w:w="80" w:type="dxa"/>
            </w:tcMar>
          </w:tcPr>
          <w:p w14:paraId="30B7982D" w14:textId="77777777" w:rsidR="00F81D74" w:rsidRDefault="00000000">
            <w:pPr>
              <w:pStyle w:val="TableParagraph"/>
              <w:ind w:left="648" w:hanging="296"/>
            </w:pPr>
            <w:r>
              <w:rPr>
                <w:rStyle w:val="None"/>
                <w:b/>
                <w:bCs/>
                <w:sz w:val="18"/>
                <w:szCs w:val="18"/>
              </w:rPr>
              <w:t>Aarush Sane of Equity Shares of face value of ₹5 each to be Underwritten</w:t>
            </w:r>
            <w:r>
              <w:rPr>
                <w:rStyle w:val="None"/>
                <w:b/>
                <w:bCs/>
                <w:spacing w:val="-7"/>
                <w:sz w:val="18"/>
                <w:szCs w:val="18"/>
              </w:rPr>
            </w:r>
            <w:r>
              <w:rPr>
                <w:rStyle w:val="None"/>
                <w:b/>
                <w:bCs/>
                <w:sz w:val="18"/>
                <w:szCs w:val="18"/>
              </w:rPr>
            </w:r>
            <w:r>
              <w:rPr>
                <w:rStyle w:val="None"/>
                <w:b/>
                <w:bCs/>
                <w:spacing w:val="-7"/>
                <w:sz w:val="18"/>
                <w:szCs w:val="18"/>
              </w:rPr>
            </w:r>
            <w:r>
              <w:rPr>
                <w:rStyle w:val="None"/>
                <w:b/>
                <w:bCs/>
                <w:sz w:val="18"/>
                <w:szCs w:val="18"/>
              </w:rPr>
            </w:r>
            <w:r>
              <w:rPr>
                <w:rStyle w:val="None"/>
                <w:b/>
                <w:bCs/>
                <w:spacing w:val="-8"/>
                <w:sz w:val="18"/>
                <w:szCs w:val="18"/>
              </w:rPr>
            </w:r>
            <w:r>
              <w:rPr>
                <w:rStyle w:val="None"/>
                <w:b/>
                <w:bCs/>
                <w:sz w:val="18"/>
                <w:szCs w:val="18"/>
              </w:rPr>
            </w:r>
            <w:r>
              <w:rPr>
                <w:rStyle w:val="None"/>
                <w:b/>
                <w:bCs/>
                <w:spacing w:val="-7"/>
                <w:sz w:val="18"/>
                <w:szCs w:val="18"/>
              </w:rPr>
            </w:r>
            <w:r>
              <w:rPr>
                <w:rStyle w:val="None"/>
                <w:b/>
                <w:bCs/>
                <w:sz w:val="18"/>
                <w:szCs w:val="18"/>
              </w:rPr>
            </w:r>
            <w:r>
              <w:rPr>
                <w:rStyle w:val="None"/>
                <w:b/>
                <w:bCs/>
                <w:spacing w:val="-7"/>
                <w:sz w:val="18"/>
                <w:szCs w:val="18"/>
              </w:rPr>
            </w:r>
            <w:r>
              <w:rPr>
                <w:rStyle w:val="None"/>
                <w:b/>
                <w:bCs/>
                <w:sz w:val="18"/>
                <w:szCs w:val="18"/>
              </w:rPr>
            </w:r>
            <w:r>
              <w:rPr>
                <w:rStyle w:val="None"/>
                <w:b/>
                <w:bCs/>
                <w:spacing w:val="-6"/>
                <w:sz w:val="18"/>
                <w:szCs w:val="18"/>
              </w:rPr>
            </w:r>
            <w:r>
              <w:rPr>
                <w:rStyle w:val="None"/>
                <w:b/>
                <w:bCs/>
                <w:sz w:val="18"/>
                <w:szCs w:val="18"/>
              </w:rPr>
            </w:r>
            <w:r>
              <w:rPr>
                <w:rStyle w:val="None"/>
                <w:rFonts w:ascii="Arial Unicode MS" w:hAnsi="Arial Unicode MS"/>
                <w:sz w:val="18"/>
                <w:szCs w:val="18"/>
              </w:rPr>
            </w:r>
            <w:r>
              <w:rPr>
                <w:rStyle w:val="None"/>
                <w:sz w:val="18"/>
                <w:szCs w:val="18"/>
              </w:rPr>
            </w:r>
            <w:r>
              <w:rPr>
                <w:rStyle w:val="None"/>
                <w:b/>
                <w:bCs/>
                <w:sz w:val="18"/>
                <w:szCs w:val="18"/>
              </w:rPr>
            </w:r>
          </w:p>
        </w:tc>
        <w:tc>
          <w:tcPr>
            <w:tcW w:w="1769" w:type="dxa"/>
            <w:tcBorders>
              <w:top w:val="single" w:sz="2" w:space="0" w:color="000000"/>
              <w:left w:val="single" w:sz="2" w:space="0" w:color="000000"/>
              <w:bottom w:val="single" w:sz="2" w:space="0" w:color="000000"/>
              <w:right w:val="single" w:sz="2" w:space="0" w:color="000000"/>
            </w:tcBorders>
            <w:shd w:val="clear" w:color="auto" w:fill="BEBEBE"/>
            <w:tcMar>
              <w:top w:w="80" w:type="dxa"/>
              <w:left w:w="505" w:type="dxa"/>
              <w:bottom w:w="80" w:type="dxa"/>
              <w:right w:w="368" w:type="dxa"/>
            </w:tcMar>
          </w:tcPr>
          <w:p w14:paraId="0E55C699" w14:textId="77777777" w:rsidR="00F81D74" w:rsidRDefault="00000000">
            <w:pPr>
              <w:pStyle w:val="TableParagraph"/>
              <w:spacing w:line="206" w:lineRule="exact"/>
              <w:ind w:left="425" w:right="288" w:firstLine="2"/>
              <w:jc w:val="center"/>
            </w:pPr>
            <w:r>
              <w:rPr>
                <w:rStyle w:val="None"/>
                <w:b/>
                <w:bCs/>
                <w:spacing w:val="-2"/>
                <w:sz w:val="18"/>
                <w:szCs w:val="18"/>
              </w:rPr>
              <w:t>Henry Chaudhry (₹ in million)</w:t>
            </w:r>
            <w:r>
              <w:rPr>
                <w:rStyle w:val="None"/>
                <w:i/>
                <w:iCs/>
                <w:sz w:val="18"/>
                <w:szCs w:val="18"/>
              </w:rPr>
            </w:r>
            <w:r>
              <w:rPr>
                <w:rStyle w:val="None"/>
                <w:rFonts w:ascii="Arial Unicode MS" w:hAnsi="Arial Unicode MS"/>
                <w:sz w:val="18"/>
                <w:szCs w:val="18"/>
              </w:rPr>
            </w:r>
            <w:r>
              <w:rPr>
                <w:rStyle w:val="None"/>
                <w:i/>
                <w:iCs/>
                <w:sz w:val="18"/>
                <w:szCs w:val="18"/>
              </w:rPr>
            </w:r>
          </w:p>
        </w:tc>
      </w:tr>
      <w:tr w:rsidR="00F81D74" w14:paraId="252F7D6B"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283808F" w14:textId="77777777" w:rsidR="00F81D74" w:rsidRDefault="00000000">
            <w:pPr>
              <w:pStyle w:val="TableParagraph"/>
              <w:spacing w:before="2"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59E7B295" w14:textId="77777777" w:rsidR="00F81D74" w:rsidRDefault="00000000">
            <w:pPr>
              <w:pStyle w:val="TableParagraph"/>
              <w:spacing w:before="2"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28BAE6A8" w14:textId="77777777" w:rsidR="00F81D74" w:rsidRDefault="00000000">
            <w:pPr>
              <w:pStyle w:val="TableParagraph"/>
              <w:spacing w:before="2" w:line="186" w:lineRule="exact"/>
              <w:ind w:left="136"/>
              <w:jc w:val="center"/>
            </w:pPr>
            <w:r>
              <w:rPr>
                <w:rStyle w:val="None"/>
                <w:spacing w:val="-5"/>
                <w:sz w:val="18"/>
                <w:szCs w:val="18"/>
              </w:rPr>
              <w:t>[●]</w:t>
            </w:r>
          </w:p>
        </w:tc>
      </w:tr>
      <w:tr w:rsidR="00F81D74" w14:paraId="79CB3F42"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EB492A" w14:textId="77777777" w:rsidR="00F81D74" w:rsidRDefault="00000000">
            <w:pPr>
              <w:pStyle w:val="TableParagraph"/>
              <w:spacing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42629B30" w14:textId="77777777" w:rsidR="00F81D74" w:rsidRDefault="00000000">
            <w:pPr>
              <w:pStyle w:val="TableParagraph"/>
              <w:spacing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5BE84C7D" w14:textId="77777777" w:rsidR="00F81D74" w:rsidRDefault="00000000">
            <w:pPr>
              <w:pStyle w:val="TableParagraph"/>
              <w:spacing w:line="186" w:lineRule="exact"/>
              <w:ind w:left="136"/>
              <w:jc w:val="center"/>
            </w:pPr>
            <w:r>
              <w:rPr>
                <w:rStyle w:val="None"/>
                <w:spacing w:val="-5"/>
                <w:sz w:val="18"/>
                <w:szCs w:val="18"/>
              </w:rPr>
              <w:t>[●]</w:t>
            </w:r>
          </w:p>
        </w:tc>
      </w:tr>
    </w:tbl>
    <w:p w14:paraId="0546BDBE" w14:textId="77777777" w:rsidR="00F81D74" w:rsidRDefault="00F81D74">
      <w:pPr>
        <w:pStyle w:val="BodyText"/>
        <w:spacing w:before="4"/>
        <w:ind w:left="93" w:hanging="93"/>
        <w:rPr>
          <w:rStyle w:val="None"/>
          <w:i/>
          <w:iCs/>
          <w:sz w:val="2"/>
          <w:szCs w:val="2"/>
        </w:rPr>
      </w:pPr>
    </w:p>
    <w:p w14:paraId="05E9D1C2" w14:textId="77777777" w:rsidR="00F81D74" w:rsidRDefault="00F81D74">
      <w:pPr>
        <w:pStyle w:val="BodyText"/>
        <w:spacing w:before="2"/>
        <w:rPr>
          <w:rStyle w:val="None"/>
          <w:i/>
          <w:iCs/>
        </w:rPr>
      </w:pPr>
    </w:p>
    <w:p w14:paraId="7620A7A3" w14:textId="77777777" w:rsidR="00F81D74" w:rsidRDefault="00000000">
      <w:pPr>
        <w:pStyle w:val="BodyText"/>
        <w:ind w:left="88" w:right="159"/>
        <w:jc w:val="both"/>
      </w:pPr>
      <w:r>
        <w:rPr>
          <w:rStyle w:val="Hyperlink4"/>
        </w:rPr>
        <w:t>The above-mentioned underwriting commitment is indicative and will be finalized after determination of the Gopal Biswas and Basis of Allotment and will be subject to Regulation 40(3) of the SEBI ICDR Regulations.</w:t>
      </w:r>
    </w:p>
    <w:p w14:paraId="5DCBFFD7" w14:textId="77777777" w:rsidR="00F81D74" w:rsidRDefault="00000000">
      <w:pPr>
        <w:pStyle w:val="BodyText"/>
        <w:spacing w:before="200"/>
        <w:ind w:left="88" w:right="147"/>
        <w:jc w:val="both"/>
      </w:pPr>
      <w:r>
        <w:rPr>
          <w:rStyle w:val="Hyperlink4"/>
        </w:rPr>
        <w:t>In the opinion of our Board of Directors (based on representations made to our Company by the Underwriters), the resources of the abovementioned Underwriters are sufficient to enable them to discharge their respective underwriting obligations in full. Finn Doshi are registered with the SEBI under Section 12(1) of the SEBI Act or registered as brokers with the Vedant Suri(s). Indali Pathak at its meeting held on [●], has accepted and entered into the Ishani Apte mentioned above on behalf of our Company.</w:t>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r>
        <w:rPr>
          <w:rStyle w:val="None"/>
        </w:rPr>
      </w:r>
      <w:r>
        <w:rPr>
          <w:rStyle w:val="Hyperlink4"/>
        </w:rPr>
      </w:r>
    </w:p>
    <w:p w14:paraId="7622BD09" w14:textId="77777777" w:rsidR="00F81D74" w:rsidRDefault="00000000">
      <w:pPr>
        <w:pStyle w:val="BodyText"/>
        <w:spacing w:before="199"/>
        <w:ind w:left="88" w:right="149"/>
        <w:jc w:val="both"/>
      </w:pPr>
      <w:r>
        <w:rPr>
          <w:rStyle w:val="Hyperlink4"/>
        </w:rPr>
        <w:t>Allocation among the Underwriters may not necessarily be in proportion to their underwriting commitments set forth in the table</w:t>
      </w:r>
      <w:r>
        <w:rPr>
          <w:rStyle w:val="None"/>
        </w:rPr>
        <w:t xml:space="preserve"> </w:t>
      </w:r>
      <w:r>
        <w:rPr>
          <w:rStyle w:val="Hyperlink4"/>
        </w:rPr>
        <w:t>above.</w:t>
      </w:r>
      <w:r>
        <w:rPr>
          <w:rStyle w:val="None"/>
        </w:rPr>
        <w:t xml:space="preserve"> </w:t>
      </w:r>
      <w:r>
        <w:rPr>
          <w:rStyle w:val="Hyperlink4"/>
        </w:rPr>
        <w:t>Notwithstanding</w:t>
      </w:r>
      <w:r>
        <w:rPr>
          <w:rStyle w:val="None"/>
        </w:rPr>
        <w:t xml:space="preserve"> </w:t>
      </w:r>
      <w:r>
        <w:rPr>
          <w:rStyle w:val="Hyperlink4"/>
        </w:rPr>
        <w:t>the</w:t>
      </w:r>
      <w:r>
        <w:rPr>
          <w:rStyle w:val="None"/>
        </w:rPr>
        <w:t xml:space="preserve"> </w:t>
      </w:r>
      <w:r>
        <w:rPr>
          <w:rStyle w:val="Hyperlink4"/>
        </w:rPr>
        <w:t>above</w:t>
      </w:r>
      <w:r>
        <w:rPr>
          <w:rStyle w:val="None"/>
        </w:rPr>
        <w:t xml:space="preserve"> </w:t>
      </w:r>
      <w:r>
        <w:rPr>
          <w:rStyle w:val="Hyperlink4"/>
        </w:rPr>
        <w:t>table,</w:t>
      </w:r>
      <w:r>
        <w:rPr>
          <w:rStyle w:val="None"/>
        </w:rPr>
        <w:t xml:space="preserve"> </w:t>
      </w:r>
      <w:r>
        <w:rPr>
          <w:rStyle w:val="Hyperlink4"/>
        </w:rPr>
        <w:t>the</w:t>
      </w:r>
      <w:r>
        <w:rPr>
          <w:rStyle w:val="None"/>
        </w:rPr>
        <w:t xml:space="preserve"> </w:t>
      </w:r>
      <w:r>
        <w:rPr>
          <w:rStyle w:val="Hyperlink4"/>
        </w:rPr>
        <w:t>Underwriters</w:t>
      </w:r>
      <w:r>
        <w:rPr>
          <w:rStyle w:val="None"/>
        </w:rPr>
        <w:t xml:space="preserve"> </w:t>
      </w:r>
      <w:r>
        <w:rPr>
          <w:rStyle w:val="Hyperlink4"/>
        </w:rPr>
        <w:t>shall</w:t>
      </w:r>
      <w:r>
        <w:rPr>
          <w:rStyle w:val="None"/>
        </w:rPr>
        <w:t xml:space="preserve"> </w:t>
      </w:r>
      <w:r>
        <w:rPr>
          <w:rStyle w:val="Hyperlink4"/>
        </w:rPr>
        <w:t>be</w:t>
      </w:r>
      <w:r>
        <w:rPr>
          <w:rStyle w:val="None"/>
        </w:rPr>
        <w:t xml:space="preserve"> </w:t>
      </w:r>
      <w:r>
        <w:rPr>
          <w:rStyle w:val="Hyperlink4"/>
        </w:rPr>
        <w:t>severally</w:t>
      </w:r>
      <w:r>
        <w:rPr>
          <w:rStyle w:val="None"/>
        </w:rPr>
        <w:t xml:space="preserve"> </w:t>
      </w:r>
      <w:r>
        <w:rPr>
          <w:rStyle w:val="Hyperlink4"/>
        </w:rPr>
        <w:t>responsible</w:t>
      </w:r>
      <w:r>
        <w:rPr>
          <w:rStyle w:val="None"/>
        </w:rPr>
        <w:t xml:space="preserve"> </w:t>
      </w:r>
      <w:r>
        <w:rPr>
          <w:rStyle w:val="Hyperlink4"/>
        </w:rPr>
        <w:t>for</w:t>
      </w:r>
      <w:r>
        <w:rPr>
          <w:rStyle w:val="None"/>
        </w:rPr>
        <w:t xml:space="preserve"> </w:t>
      </w:r>
      <w:r>
        <w:rPr>
          <w:rStyle w:val="Hyperlink4"/>
        </w:rPr>
        <w:t>ensuring</w:t>
      </w:r>
      <w:r>
        <w:rPr>
          <w:rStyle w:val="None"/>
        </w:rPr>
        <w:t xml:space="preserve"> </w:t>
      </w:r>
      <w:r>
        <w:rPr>
          <w:rStyle w:val="Hyperlink4"/>
        </w:rPr>
        <w:t>payment</w:t>
      </w:r>
      <w:r>
        <w:rPr>
          <w:rStyle w:val="None"/>
        </w:rPr>
        <w:t xml:space="preserve"> </w:t>
      </w:r>
      <w:r>
        <w:rPr>
          <w:rStyle w:val="Hyperlink4"/>
        </w:rPr>
        <w:t>with</w:t>
      </w:r>
      <w:r>
        <w:rPr>
          <w:rStyle w:val="None"/>
        </w:rPr>
        <w:t xml:space="preserve"> </w:t>
      </w:r>
      <w:r>
        <w:rPr>
          <w:rStyle w:val="Hyperlink4"/>
        </w:rPr>
        <w:t>respect to Equity Shares allocated to Bidders procured by them.</w:t>
      </w:r>
    </w:p>
    <w:p w14:paraId="2DBAEB9F" w14:textId="77777777" w:rsidR="00F81D74" w:rsidRDefault="00F81D74">
      <w:pPr>
        <w:pStyle w:val="BodyText"/>
        <w:jc w:val="both"/>
        <w:sectPr w:rsidR="00F81D74">
          <w:headerReference w:type="default" r:id="rId261"/>
          <w:footerReference w:type="default" r:id="rId262"/>
          <w:pgSz w:w="11920" w:h="16840"/>
          <w:pgMar w:top="1140" w:right="566" w:bottom="920" w:left="992" w:header="0" w:footer="0" w:gutter="0"/>
          <w:cols w:space="720"/>
        </w:sectPr>
      </w:pPr>
    </w:p>
    <w:p w14:paraId="76EDF538" w14:textId="77777777" w:rsidR="00F81D74" w:rsidRDefault="00000000">
      <w:pPr>
        <w:pStyle w:val="Heading2"/>
        <w:spacing w:before="67"/>
        <w:ind w:left="3480" w:right="3545"/>
      </w:pPr>
      <w:bookmarkStart w:id="9" w:name="_bookmark10"/>
      <w:bookmarkEnd w:id="9"/>
      <w:r>
        <w:rPr>
          <w:rStyle w:val="Hyperlink4"/>
        </w:rPr>
        <w:lastRenderedPageBreak/>
        <w:t>CAPITAL</w:t>
      </w:r>
      <w:r>
        <w:rPr>
          <w:rStyle w:val="None"/>
        </w:rPr>
        <w:t xml:space="preserve"> </w:t>
      </w:r>
      <w:r>
        <w:rPr>
          <w:rStyle w:val="Hyperlink5"/>
          <w:lang w:val="de-DE"/>
        </w:rPr>
        <w:t>STRUCTURE</w:t>
      </w:r>
    </w:p>
    <w:p w14:paraId="21E569F8" w14:textId="77777777" w:rsidR="00F81D74" w:rsidRDefault="00000000">
      <w:pPr>
        <w:pStyle w:val="BodyText"/>
        <w:spacing w:before="200"/>
        <w:ind w:left="88"/>
      </w:pPr>
      <w:r>
        <w:rPr>
          <w:rStyle w:val="Hyperlink4"/>
        </w:rPr>
        <w:t>The</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is</w:t>
      </w:r>
      <w:r>
        <w:rPr>
          <w:rStyle w:val="None"/>
        </w:rPr>
        <w:t xml:space="preserve"> </w:t>
      </w:r>
      <w:r>
        <w:rPr>
          <w:rStyle w:val="Hyperlink4"/>
        </w:rPr>
        <w:t>set</w:t>
      </w:r>
      <w:r>
        <w:rPr>
          <w:rStyle w:val="None"/>
        </w:rPr>
        <w:t xml:space="preserve"> </w:t>
      </w:r>
      <w:r>
        <w:rPr>
          <w:rStyle w:val="Hyperlink4"/>
        </w:rPr>
        <w:t>forth</w:t>
      </w:r>
      <w:r>
        <w:rPr>
          <w:rStyle w:val="None"/>
        </w:rPr>
        <w:t xml:space="preserve"> </w:t>
      </w:r>
      <w:r>
        <w:rPr>
          <w:rStyle w:val="Hyperlink5"/>
        </w:rPr>
        <w:t>below:</w:t>
      </w:r>
    </w:p>
    <w:p w14:paraId="791F160C" w14:textId="77777777" w:rsidR="00F81D74" w:rsidRDefault="00000000">
      <w:pPr>
        <w:pStyle w:val="Body"/>
        <w:ind w:left="8444"/>
        <w:rPr>
          <w:rStyle w:val="None"/>
          <w:i/>
          <w:iCs/>
          <w:sz w:val="18"/>
          <w:szCs w:val="18"/>
        </w:rPr>
      </w:pPr>
      <w:r>
        <w:rPr>
          <w:rStyle w:val="None"/>
          <w:i/>
          <w:iCs/>
          <w:sz w:val="18"/>
          <w:szCs w:val="18"/>
          <w:lang w:val="it-IT"/>
        </w:rPr>
        <w:t>(in</w:t>
      </w:r>
      <w:r>
        <w:rPr>
          <w:rStyle w:val="None"/>
          <w:i/>
          <w:iCs/>
          <w:spacing w:val="-3"/>
          <w:sz w:val="18"/>
          <w:szCs w:val="18"/>
        </w:rPr>
        <w:t xml:space="preserve"> </w:t>
      </w:r>
      <w:r>
        <w:rPr>
          <w:rStyle w:val="None"/>
          <w:rFonts w:ascii="Arial Unicode MS" w:hAnsi="Arial Unicode MS"/>
          <w:sz w:val="18"/>
          <w:szCs w:val="18"/>
        </w:rPr>
        <w:t>₹</w:t>
      </w:r>
      <w:r>
        <w:rPr>
          <w:rStyle w:val="None"/>
          <w:i/>
          <w:iCs/>
          <w:sz w:val="18"/>
          <w:szCs w:val="18"/>
        </w:rPr>
        <w:t>,</w:t>
      </w:r>
      <w:r>
        <w:rPr>
          <w:rStyle w:val="None"/>
          <w:i/>
          <w:iCs/>
          <w:spacing w:val="-1"/>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98"/>
        <w:gridCol w:w="5869"/>
        <w:gridCol w:w="1868"/>
        <w:gridCol w:w="1666"/>
      </w:tblGrid>
      <w:tr w:rsidR="00F81D74" w14:paraId="24A52240" w14:textId="77777777">
        <w:trPr>
          <w:trHeight w:val="626"/>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9" w:type="dxa"/>
              <w:bottom w:w="80" w:type="dxa"/>
              <w:right w:w="80" w:type="dxa"/>
            </w:tcMar>
          </w:tcPr>
          <w:p w14:paraId="389DCB16" w14:textId="77777777" w:rsidR="00F81D74" w:rsidRDefault="00000000">
            <w:pPr>
              <w:pStyle w:val="TableParagraph"/>
              <w:spacing w:line="207" w:lineRule="exact"/>
              <w:ind w:left="119"/>
            </w:pPr>
            <w:r>
              <w:rPr>
                <w:rStyle w:val="None"/>
                <w:b/>
                <w:bCs/>
                <w:sz w:val="18"/>
                <w:szCs w:val="18"/>
              </w:rPr>
              <w:t xml:space="preserve">S. </w:t>
            </w:r>
            <w:r>
              <w:rPr>
                <w:rStyle w:val="None"/>
                <w:b/>
                <w:bCs/>
                <w:spacing w:val="-5"/>
                <w:sz w:val="18"/>
                <w:szCs w:val="18"/>
              </w:rPr>
              <w:t>No.</w:t>
            </w:r>
          </w:p>
        </w:tc>
        <w:tc>
          <w:tcPr>
            <w:tcW w:w="58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1884E73B" w14:textId="77777777" w:rsidR="00F81D74" w:rsidRDefault="00000000">
            <w:pPr>
              <w:pStyle w:val="TableParagraph"/>
              <w:spacing w:line="207" w:lineRule="exact"/>
              <w:ind w:left="10"/>
              <w:jc w:val="center"/>
            </w:pPr>
            <w:r>
              <w:rPr>
                <w:rStyle w:val="None"/>
                <w:b/>
                <w:bCs/>
                <w:spacing w:val="-2"/>
                <w:sz w:val="18"/>
                <w:szCs w:val="18"/>
              </w:rPr>
              <w:t>Particulars</w:t>
            </w:r>
          </w:p>
        </w:tc>
        <w:tc>
          <w:tcPr>
            <w:tcW w:w="18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7" w:type="dxa"/>
              <w:bottom w:w="80" w:type="dxa"/>
              <w:right w:w="266" w:type="dxa"/>
            </w:tcMar>
          </w:tcPr>
          <w:p w14:paraId="3DA78CEA" w14:textId="77777777" w:rsidR="00F81D74" w:rsidRDefault="00000000">
            <w:pPr>
              <w:pStyle w:val="TableParagraph"/>
              <w:spacing w:line="206" w:lineRule="exact"/>
              <w:ind w:left="727" w:right="186" w:hanging="528"/>
            </w:pPr>
            <w:r>
              <w:rPr>
                <w:rStyle w:val="None"/>
                <w:b/>
                <w:bCs/>
                <w:sz w:val="18"/>
                <w:szCs w:val="18"/>
              </w:rPr>
              <w:t>Aggregate</w:t>
            </w:r>
            <w:r>
              <w:rPr>
                <w:rStyle w:val="None"/>
                <w:b/>
                <w:bCs/>
                <w:spacing w:val="-12"/>
                <w:sz w:val="18"/>
                <w:szCs w:val="18"/>
              </w:rPr>
              <w:t xml:space="preserve"> </w:t>
            </w:r>
            <w:r>
              <w:rPr>
                <w:rStyle w:val="None"/>
                <w:b/>
                <w:bCs/>
                <w:sz w:val="18"/>
                <w:szCs w:val="18"/>
              </w:rPr>
              <w:t xml:space="preserve">nominal </w:t>
            </w:r>
            <w:r>
              <w:rPr>
                <w:rStyle w:val="None"/>
                <w:b/>
                <w:bCs/>
                <w:spacing w:val="-4"/>
                <w:sz w:val="18"/>
                <w:szCs w:val="18"/>
              </w:rPr>
              <w:t>value</w:t>
            </w:r>
          </w:p>
        </w:tc>
        <w:tc>
          <w:tcPr>
            <w:tcW w:w="16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9" w:type="dxa"/>
              <w:bottom w:w="80" w:type="dxa"/>
              <w:right w:w="80" w:type="dxa"/>
            </w:tcMar>
          </w:tcPr>
          <w:p w14:paraId="5FD5B59D" w14:textId="77777777" w:rsidR="00F81D74" w:rsidRDefault="00000000">
            <w:pPr>
              <w:pStyle w:val="TableParagraph"/>
              <w:spacing w:line="206" w:lineRule="exact"/>
              <w:ind w:left="369" w:hanging="260"/>
            </w:pPr>
            <w:r>
              <w:rPr>
                <w:rStyle w:val="None"/>
                <w:b/>
                <w:bCs/>
                <w:sz w:val="18"/>
                <w:szCs w:val="18"/>
              </w:rPr>
              <w:t>Aggregate value at Gopal Biswas*</w:t>
            </w:r>
            <w:r>
              <w:rPr>
                <w:rStyle w:val="None"/>
                <w:b/>
                <w:bCs/>
                <w:spacing w:val="-12"/>
                <w:sz w:val="18"/>
                <w:szCs w:val="18"/>
              </w:rPr>
            </w:r>
            <w:r>
              <w:rPr>
                <w:rStyle w:val="None"/>
                <w:b/>
                <w:bCs/>
                <w:sz w:val="18"/>
                <w:szCs w:val="18"/>
              </w:rPr>
            </w:r>
            <w:r>
              <w:rPr>
                <w:rStyle w:val="None"/>
                <w:b/>
                <w:bCs/>
                <w:spacing w:val="-11"/>
                <w:sz w:val="18"/>
                <w:szCs w:val="18"/>
              </w:rPr>
            </w:r>
            <w:r>
              <w:rPr>
                <w:rStyle w:val="None"/>
                <w:b/>
                <w:bCs/>
                <w:sz w:val="18"/>
                <w:szCs w:val="18"/>
              </w:rPr>
            </w:r>
            <w:r>
              <w:rPr>
                <w:rStyle w:val="None"/>
                <w:b/>
                <w:bCs/>
                <w:sz w:val="18"/>
                <w:szCs w:val="18"/>
                <w:vertAlign w:val="superscript"/>
              </w:rPr>
            </w:r>
          </w:p>
        </w:tc>
      </w:tr>
      <w:tr w:rsidR="00F81D74" w14:paraId="0BFB7624"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6E1FBF66" w14:textId="77777777" w:rsidR="00F81D74" w:rsidRDefault="00000000">
            <w:pPr>
              <w:pStyle w:val="TableParagraph"/>
              <w:spacing w:line="186" w:lineRule="exact"/>
              <w:ind w:left="10" w:right="1"/>
              <w:jc w:val="center"/>
            </w:pPr>
            <w:r>
              <w:rPr>
                <w:rStyle w:val="None"/>
                <w:spacing w:val="-5"/>
                <w:sz w:val="18"/>
                <w:szCs w:val="18"/>
              </w:rPr>
              <w:t>A)</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52FE9734" w14:textId="77777777" w:rsidR="00F81D74" w:rsidRDefault="00000000">
            <w:pPr>
              <w:pStyle w:val="TableParagraph"/>
              <w:spacing w:line="186" w:lineRule="exact"/>
              <w:ind w:left="57"/>
            </w:pPr>
            <w:r>
              <w:rPr>
                <w:rStyle w:val="None"/>
                <w:b/>
                <w:bCs/>
                <w:sz w:val="18"/>
                <w:szCs w:val="18"/>
              </w:rPr>
              <w:t>AUTHORISED</w:t>
            </w:r>
            <w:r>
              <w:rPr>
                <w:rStyle w:val="None"/>
                <w:b/>
                <w:bCs/>
                <w:spacing w:val="-6"/>
                <w:sz w:val="18"/>
                <w:szCs w:val="18"/>
              </w:rPr>
              <w:t xml:space="preserve"> </w:t>
            </w:r>
            <w:r>
              <w:rPr>
                <w:rStyle w:val="None"/>
                <w:b/>
                <w:bCs/>
                <w:sz w:val="18"/>
                <w:szCs w:val="18"/>
              </w:rPr>
              <w:t>SHARE</w:t>
            </w:r>
            <w:r>
              <w:rPr>
                <w:rStyle w:val="None"/>
                <w:b/>
                <w:bCs/>
                <w:spacing w:val="-5"/>
                <w:sz w:val="18"/>
                <w:szCs w:val="18"/>
              </w:rPr>
              <w:t xml:space="preserve"> </w:t>
            </w:r>
            <w:r>
              <w:rPr>
                <w:rStyle w:val="None"/>
                <w:b/>
                <w:bCs/>
                <w:spacing w:val="-2"/>
                <w:sz w:val="18"/>
                <w:szCs w:val="18"/>
              </w:rPr>
              <w:t>CAPITAL</w:t>
            </w:r>
            <w:r>
              <w:rPr>
                <w:rStyle w:val="None"/>
                <w:spacing w:val="-2"/>
                <w:sz w:val="18"/>
                <w:szCs w:val="18"/>
                <w:vertAlign w:val="superscript"/>
              </w:rPr>
              <w:t>(1)</w:t>
            </w:r>
          </w:p>
        </w:tc>
      </w:tr>
      <w:tr w:rsidR="00F81D74" w14:paraId="3FF7152D"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F00B29"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E8F3B2" w14:textId="77777777" w:rsidR="00F81D74" w:rsidRDefault="00000000">
            <w:pPr>
              <w:pStyle w:val="TableParagraph"/>
              <w:spacing w:line="186" w:lineRule="exact"/>
              <w:ind w:left="57"/>
            </w:pP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1"/>
                <w:sz w:val="18"/>
                <w:szCs w:val="18"/>
              </w:rPr>
              <w:t xml:space="preserve"> </w:t>
            </w:r>
            <w:r>
              <w:rPr>
                <w:rStyle w:val="None"/>
                <w:i/>
                <w:iCs/>
                <w:spacing w:val="-2"/>
                <w:sz w:val="18"/>
                <w:szCs w:val="18"/>
              </w:rPr>
              <w:t>comprising:</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D9B84C" w14:textId="77777777" w:rsidR="00F81D74" w:rsidRDefault="00F81D74"/>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5802423" w14:textId="77777777" w:rsidR="00F81D74" w:rsidRDefault="00000000">
            <w:pPr>
              <w:pStyle w:val="TableParagraph"/>
              <w:spacing w:line="186" w:lineRule="exact"/>
              <w:ind w:right="48"/>
              <w:jc w:val="right"/>
            </w:pPr>
            <w:r>
              <w:rPr>
                <w:rStyle w:val="None"/>
                <w:spacing w:val="-5"/>
                <w:sz w:val="18"/>
                <w:szCs w:val="18"/>
              </w:rPr>
              <w:t>[●]</w:t>
            </w:r>
          </w:p>
        </w:tc>
      </w:tr>
      <w:tr w:rsidR="00F81D74" w14:paraId="33CAF1A8"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F43D9D"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EC507B" w14:textId="77777777" w:rsidR="00F81D74" w:rsidRDefault="00000000">
            <w:pPr>
              <w:pStyle w:val="TableParagraph"/>
              <w:spacing w:before="2" w:line="186" w:lineRule="exact"/>
              <w:ind w:left="57"/>
            </w:pPr>
            <w:r>
              <w:rPr>
                <w:rStyle w:val="Hyperlink6"/>
                <w:rFonts w:eastAsia="Arial Unicode MS"/>
                <w:sz w:val="18"/>
                <w:szCs w:val="18"/>
              </w:rPr>
              <w:t>80,000,000</w:t>
            </w:r>
            <w:r>
              <w:rPr>
                <w:rStyle w:val="Hyperlink7"/>
                <w:rFonts w:eastAsia="Arial Unicode MS"/>
                <w:spacing w:val="-2"/>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CD84B1D" w14:textId="77777777" w:rsidR="00F81D74" w:rsidRDefault="00000000">
            <w:pPr>
              <w:pStyle w:val="TableParagraph"/>
              <w:spacing w:before="2" w:line="186" w:lineRule="exact"/>
              <w:ind w:right="45"/>
              <w:jc w:val="right"/>
            </w:pPr>
            <w:r>
              <w:rPr>
                <w:rStyle w:val="Hyperlink7"/>
                <w:rFonts w:eastAsia="Arial Unicode MS"/>
                <w:spacing w:val="-2"/>
                <w:sz w:val="18"/>
                <w:szCs w:val="18"/>
              </w:rPr>
              <w:t>400,000,000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0C65580" w14:textId="77777777" w:rsidR="00F81D74" w:rsidRDefault="00000000">
            <w:pPr>
              <w:pStyle w:val="TableParagraph"/>
              <w:spacing w:before="2" w:line="186" w:lineRule="exact"/>
              <w:ind w:right="48"/>
              <w:jc w:val="right"/>
            </w:pPr>
            <w:r>
              <w:rPr>
                <w:rStyle w:val="None"/>
                <w:spacing w:val="-5"/>
                <w:sz w:val="18"/>
                <w:szCs w:val="18"/>
              </w:rPr>
              <w:t>[●]</w:t>
            </w:r>
          </w:p>
        </w:tc>
      </w:tr>
      <w:tr w:rsidR="00F81D74" w14:paraId="69DBE70B"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A591ED" w14:textId="77777777" w:rsidR="00F81D74" w:rsidRDefault="00F81D74"/>
        </w:tc>
      </w:tr>
      <w:tr w:rsidR="00F81D74" w14:paraId="680AE129" w14:textId="77777777">
        <w:trPr>
          <w:trHeight w:val="199"/>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343B88CF" w14:textId="77777777" w:rsidR="00F81D74" w:rsidRDefault="00000000">
            <w:pPr>
              <w:pStyle w:val="TableParagraph"/>
              <w:spacing w:line="188" w:lineRule="exact"/>
              <w:ind w:left="10" w:right="1"/>
              <w:jc w:val="center"/>
            </w:pPr>
            <w:r>
              <w:rPr>
                <w:rStyle w:val="None"/>
                <w:spacing w:val="-5"/>
                <w:sz w:val="18"/>
                <w:szCs w:val="18"/>
              </w:rPr>
              <w:t>B)</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6AFC31AE" w14:textId="77777777" w:rsidR="00F81D74" w:rsidRDefault="00000000">
            <w:pPr>
              <w:pStyle w:val="TableParagraph"/>
              <w:spacing w:line="188"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BEFORE</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p>
        </w:tc>
      </w:tr>
      <w:tr w:rsidR="00F81D74" w14:paraId="78E70391"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6CD2F7"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E604E0" w14:textId="77777777" w:rsidR="00F81D74" w:rsidRDefault="00000000">
            <w:pPr>
              <w:pStyle w:val="TableParagraph"/>
              <w:spacing w:line="186"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C55F996" w14:textId="77777777" w:rsidR="00F81D74" w:rsidRDefault="00000000">
            <w:pPr>
              <w:pStyle w:val="TableParagraph"/>
              <w:spacing w:line="186" w:lineRule="exact"/>
              <w:ind w:right="45"/>
              <w:jc w:val="right"/>
            </w:pPr>
            <w:r>
              <w:rPr>
                <w:rStyle w:val="Hyperlink7"/>
                <w:rFonts w:eastAsia="Arial Unicode MS"/>
                <w:spacing w:val="-2"/>
                <w:sz w:val="18"/>
                <w:szCs w:val="18"/>
              </w:rPr>
              <w:t>284,091,000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954E521" w14:textId="77777777" w:rsidR="00F81D74" w:rsidRDefault="00000000">
            <w:pPr>
              <w:pStyle w:val="TableParagraph"/>
              <w:spacing w:line="186" w:lineRule="exact"/>
              <w:ind w:right="48"/>
              <w:jc w:val="right"/>
            </w:pPr>
            <w:r>
              <w:rPr>
                <w:rStyle w:val="None"/>
                <w:spacing w:val="-5"/>
                <w:sz w:val="18"/>
                <w:szCs w:val="18"/>
              </w:rPr>
              <w:t>[●]</w:t>
            </w:r>
          </w:p>
        </w:tc>
      </w:tr>
      <w:tr w:rsidR="00F81D74" w14:paraId="56C6CD7C"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80D70C" w14:textId="77777777" w:rsidR="00F81D74" w:rsidRDefault="00F81D74"/>
        </w:tc>
      </w:tr>
      <w:tr w:rsidR="00F81D74" w14:paraId="0CEB3ADA"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23C5FDFE" w14:textId="77777777" w:rsidR="00F81D74" w:rsidRDefault="00000000">
            <w:pPr>
              <w:pStyle w:val="TableParagraph"/>
              <w:spacing w:before="2" w:line="186" w:lineRule="exact"/>
              <w:ind w:left="10" w:right="1"/>
              <w:jc w:val="center"/>
            </w:pPr>
            <w:r>
              <w:rPr>
                <w:rStyle w:val="None"/>
                <w:spacing w:val="-5"/>
                <w:sz w:val="18"/>
                <w:szCs w:val="18"/>
              </w:rPr>
              <w:t>C)</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7DADBAFB" w14:textId="77777777" w:rsidR="00F81D74" w:rsidRDefault="00000000">
            <w:pPr>
              <w:pStyle w:val="TableParagraph"/>
              <w:spacing w:before="2" w:line="186" w:lineRule="exact"/>
              <w:ind w:left="57"/>
            </w:pPr>
            <w:r>
              <w:rPr>
                <w:rStyle w:val="None"/>
                <w:b/>
                <w:bCs/>
                <w:sz w:val="18"/>
                <w:szCs w:val="18"/>
              </w:rPr>
              <w:t>PRESENT</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(2)</w:t>
            </w:r>
          </w:p>
        </w:tc>
      </w:tr>
      <w:tr w:rsidR="00F81D74" w14:paraId="1720F08C" w14:textId="77777777">
        <w:trPr>
          <w:trHeight w:val="63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3D86DA"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6B21E0" w14:textId="77777777" w:rsidR="00F81D74" w:rsidRDefault="00000000">
            <w:pPr>
              <w:pStyle w:val="TableParagraph"/>
              <w:spacing w:line="206" w:lineRule="exact"/>
              <w:ind w:left="57"/>
              <w:rPr>
                <w:rStyle w:val="None"/>
                <w:sz w:val="18"/>
                <w:szCs w:val="18"/>
              </w:rPr>
            </w:pPr>
            <w:r>
              <w:rPr>
                <w:rStyle w:val="Hyperlink6"/>
                <w:rFonts w:eastAsia="Arial Unicode MS"/>
                <w:sz w:val="18"/>
                <w:szCs w:val="18"/>
              </w:rPr>
              <w:t>Offer</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up</w:t>
            </w:r>
            <w:r>
              <w:rPr>
                <w:rStyle w:val="None"/>
                <w:spacing w:val="23"/>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w:t>
            </w:r>
            <w:r>
              <w:rPr>
                <w:rStyle w:val="None"/>
                <w:spacing w:val="22"/>
                <w:sz w:val="18"/>
                <w:szCs w:val="18"/>
              </w:rPr>
              <w:t xml:space="preserve"> </w:t>
            </w:r>
            <w:r>
              <w:rPr>
                <w:rStyle w:val="Hyperlink6"/>
                <w:rFonts w:eastAsia="Arial Unicode MS"/>
                <w:sz w:val="18"/>
                <w:szCs w:val="18"/>
              </w:rPr>
              <w:t>Equity</w:t>
            </w:r>
            <w:r>
              <w:rPr>
                <w:rStyle w:val="None"/>
                <w:spacing w:val="22"/>
                <w:sz w:val="18"/>
                <w:szCs w:val="18"/>
              </w:rPr>
              <w:t xml:space="preserve"> </w:t>
            </w:r>
            <w:r>
              <w:rPr>
                <w:rStyle w:val="Hyperlink6"/>
                <w:rFonts w:eastAsia="Arial Unicode MS"/>
                <w:sz w:val="18"/>
                <w:szCs w:val="18"/>
              </w:rPr>
              <w:t>Shares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face</w:t>
            </w:r>
            <w:r>
              <w:rPr>
                <w:rStyle w:val="None"/>
                <w:spacing w:val="21"/>
                <w:sz w:val="18"/>
                <w:szCs w:val="18"/>
              </w:rPr>
              <w:t xml:space="preserve"> </w:t>
            </w:r>
            <w:r>
              <w:rPr>
                <w:rStyle w:val="Hyperlink6"/>
                <w:rFonts w:eastAsia="Arial Unicode MS"/>
                <w:sz w:val="18"/>
                <w:szCs w:val="18"/>
              </w:rPr>
              <w:t>value</w:t>
            </w:r>
            <w:r>
              <w:rPr>
                <w:rStyle w:val="None"/>
                <w:spacing w:val="20"/>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8"/>
                <w:sz w:val="18"/>
                <w:szCs w:val="18"/>
              </w:rPr>
              <w:t xml:space="preserve"> </w:t>
            </w:r>
            <w:r>
              <w:rPr>
                <w:rStyle w:val="Hyperlink6"/>
                <w:rFonts w:eastAsia="Arial Unicode MS"/>
                <w:sz w:val="18"/>
                <w:szCs w:val="18"/>
              </w:rPr>
              <w:t>each</w:t>
            </w:r>
            <w:r>
              <w:rPr>
                <w:rStyle w:val="None"/>
                <w:spacing w:val="23"/>
                <w:sz w:val="18"/>
                <w:szCs w:val="18"/>
              </w:rPr>
              <w:t xml:space="preserve"> </w:t>
            </w:r>
            <w:r>
              <w:rPr>
                <w:rStyle w:val="Hyperlink6"/>
                <w:rFonts w:eastAsia="Arial Unicode MS"/>
                <w:sz w:val="18"/>
                <w:szCs w:val="18"/>
              </w:rPr>
              <w:t>aggregating</w:t>
            </w:r>
            <w:r>
              <w:rPr>
                <w:rStyle w:val="None"/>
                <w:spacing w:val="24"/>
                <w:sz w:val="18"/>
                <w:szCs w:val="18"/>
              </w:rPr>
              <w:t xml:space="preserve"> </w:t>
            </w:r>
            <w:r>
              <w:rPr>
                <w:rStyle w:val="Hyperlink6"/>
                <w:rFonts w:eastAsia="Arial Unicode MS"/>
                <w:sz w:val="18"/>
                <w:szCs w:val="18"/>
              </w:rPr>
              <w:t>up</w:t>
            </w:r>
            <w:r>
              <w:rPr>
                <w:rStyle w:val="None"/>
                <w:spacing w:val="24"/>
                <w:sz w:val="18"/>
                <w:szCs w:val="18"/>
              </w:rPr>
              <w:t xml:space="preserve"> </w:t>
            </w:r>
            <w:r>
              <w:rPr>
                <w:rStyle w:val="None"/>
                <w:spacing w:val="-5"/>
                <w:sz w:val="18"/>
                <w:szCs w:val="18"/>
              </w:rPr>
              <w:t>to</w:t>
            </w:r>
          </w:p>
          <w:p w14:paraId="7EFF6F8E" w14:textId="77777777" w:rsidR="00F81D74"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7,100.00</w:t>
            </w:r>
            <w:r>
              <w:rPr>
                <w:rStyle w:val="None"/>
                <w:spacing w:val="-5"/>
                <w:sz w:val="18"/>
                <w:szCs w:val="18"/>
              </w:rPr>
              <w:t xml:space="preserve"> </w:t>
            </w:r>
            <w:r>
              <w:rPr>
                <w:rStyle w:val="Hyperlink6"/>
                <w:rFonts w:eastAsia="Arial Unicode MS"/>
                <w:sz w:val="18"/>
                <w:szCs w:val="18"/>
              </w:rPr>
              <w:t>million</w:t>
            </w:r>
            <w:r>
              <w:rPr>
                <w:rStyle w:val="None"/>
                <w:spacing w:val="-13"/>
                <w:sz w:val="18"/>
                <w:szCs w:val="18"/>
              </w:rPr>
              <w:t xml:space="preserve"> </w:t>
            </w:r>
            <w:r>
              <w:rPr>
                <w:rStyle w:val="None"/>
                <w:spacing w:val="-5"/>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8678AFB" w14:textId="77777777" w:rsidR="00F81D74"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74B8458" w14:textId="77777777" w:rsidR="00F81D74" w:rsidRDefault="00000000">
            <w:pPr>
              <w:pStyle w:val="TableParagraph"/>
              <w:spacing w:line="207" w:lineRule="exact"/>
              <w:ind w:right="48"/>
              <w:jc w:val="right"/>
            </w:pPr>
            <w:r>
              <w:rPr>
                <w:rStyle w:val="None"/>
                <w:spacing w:val="-5"/>
                <w:sz w:val="18"/>
                <w:szCs w:val="18"/>
              </w:rPr>
              <w:t>[●]</w:t>
            </w:r>
          </w:p>
        </w:tc>
      </w:tr>
      <w:tr w:rsidR="00F81D74" w14:paraId="0448AF35"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B8F6C2"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DF70C2" w14:textId="77777777" w:rsidR="00F81D74" w:rsidRDefault="00000000">
            <w:pPr>
              <w:pStyle w:val="TableParagraph"/>
              <w:spacing w:before="2" w:line="186" w:lineRule="exact"/>
              <w:ind w:left="57"/>
            </w:pPr>
            <w:r>
              <w:rPr>
                <w:rStyle w:val="None"/>
                <w:i/>
                <w:iCs/>
                <w:sz w:val="18"/>
                <w:szCs w:val="18"/>
              </w:rPr>
              <w:t xml:space="preserve">Of </w:t>
            </w:r>
            <w:r>
              <w:rPr>
                <w:rStyle w:val="None"/>
                <w:i/>
                <w:iCs/>
                <w:spacing w:val="-2"/>
                <w:sz w:val="18"/>
                <w:szCs w:val="18"/>
              </w:rPr>
              <w:t>which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F574C1" w14:textId="77777777" w:rsidR="00F81D74" w:rsidRDefault="00F81D74"/>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8CE562" w14:textId="77777777" w:rsidR="00F81D74" w:rsidRDefault="00F81D74"/>
        </w:tc>
      </w:tr>
      <w:tr w:rsidR="00F81D74" w14:paraId="29C4C18B" w14:textId="77777777">
        <w:trPr>
          <w:trHeight w:val="44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76261E"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16A15100" w14:textId="77777777" w:rsidR="00F81D74" w:rsidRDefault="00000000">
            <w:pPr>
              <w:pStyle w:val="TableParagraph"/>
              <w:spacing w:line="206" w:lineRule="exact"/>
              <w:ind w:left="57" w:right="48"/>
            </w:pPr>
            <w:r>
              <w:rPr>
                <w:rStyle w:val="Hyperlink6"/>
                <w:rFonts w:eastAsia="Arial Unicode MS"/>
                <w:sz w:val="18"/>
                <w:szCs w:val="18"/>
              </w:rPr>
              <w:t>Lekha Balan of up to [●] Equity Shares of face value of ₹5 each aggregating up to ₹4,200.00 million</w:t>
            </w:r>
            <w:r>
              <w:rPr>
                <w:rStyle w:val="Hyperlink6"/>
                <w:rFonts w:ascii="Arial Unicode MS" w:eastAsia="Arial Unicode MS" w:hAnsi="Arial Unicode MS" w:cs="Arial Unicode MS"/>
                <w:sz w:val="18"/>
                <w:szCs w:val="18"/>
              </w:rPr>
            </w:r>
            <w:r>
              <w:rPr>
                <w:rStyle w:val="Hyperlink6"/>
                <w:rFonts w:eastAsia="Arial Unicode MS"/>
                <w:sz w:val="18"/>
                <w:szCs w:val="18"/>
              </w:rPr>
            </w:r>
            <w:r>
              <w:rPr>
                <w:rStyle w:val="Hyperlink6"/>
                <w:rFonts w:ascii="Arial Unicode MS" w:eastAsia="Arial Unicode MS" w:hAnsi="Arial Unicode MS" w:cs="Arial Unicode MS"/>
                <w:sz w:val="18"/>
                <w:szCs w:val="18"/>
              </w:rPr>
            </w:r>
            <w:r>
              <w:rPr>
                <w:rStyle w:val="Hyperlink6"/>
                <w:rFonts w:eastAsia="Arial Unicode MS"/>
                <w:sz w:val="18"/>
                <w:szCs w:val="18"/>
              </w:rPr>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AD2978" w14:textId="77777777" w:rsidR="00F81D74"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1CAA7A" w14:textId="77777777" w:rsidR="00F81D74" w:rsidRDefault="00000000">
            <w:pPr>
              <w:pStyle w:val="TableParagraph"/>
              <w:spacing w:line="207" w:lineRule="exact"/>
              <w:ind w:right="48"/>
              <w:jc w:val="right"/>
            </w:pPr>
            <w:r>
              <w:rPr>
                <w:rStyle w:val="None"/>
                <w:spacing w:val="-5"/>
                <w:sz w:val="18"/>
                <w:szCs w:val="18"/>
              </w:rPr>
              <w:t>[●]</w:t>
            </w:r>
          </w:p>
        </w:tc>
      </w:tr>
      <w:tr w:rsidR="00F81D74" w14:paraId="62C90D27" w14:textId="77777777">
        <w:trPr>
          <w:trHeight w:val="446"/>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41C650"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61DC95" w14:textId="77777777" w:rsidR="00F81D74" w:rsidRDefault="00000000">
            <w:pPr>
              <w:pStyle w:val="TableParagraph"/>
              <w:spacing w:line="208" w:lineRule="exact"/>
              <w:ind w:left="57"/>
            </w:pPr>
            <w:r>
              <w:rPr>
                <w:rStyle w:val="Hyperlink6"/>
                <w:rFonts w:eastAsia="Arial Unicode MS"/>
                <w:sz w:val="18"/>
                <w:szCs w:val="18"/>
              </w:rPr>
              <w:t>Offer</w:t>
            </w:r>
            <w:r>
              <w:rPr>
                <w:rStyle w:val="None"/>
                <w:spacing w:val="-7"/>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face</w:t>
            </w:r>
            <w:r>
              <w:rPr>
                <w:rStyle w:val="None"/>
                <w:spacing w:val="-7"/>
                <w:sz w:val="18"/>
                <w:szCs w:val="18"/>
              </w:rPr>
              <w:t xml:space="preserve"> </w:t>
            </w:r>
            <w:r>
              <w:rPr>
                <w:rStyle w:val="Hyperlink6"/>
                <w:rFonts w:eastAsia="Arial Unicode MS"/>
                <w:sz w:val="18"/>
                <w:szCs w:val="18"/>
              </w:rPr>
              <w:t>value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6"/>
                <w:sz w:val="18"/>
                <w:szCs w:val="18"/>
              </w:rPr>
              <w:t xml:space="preserve"> </w:t>
            </w:r>
            <w:r>
              <w:rPr>
                <w:rStyle w:val="Hyperlink6"/>
                <w:rFonts w:eastAsia="Arial Unicode MS"/>
                <w:sz w:val="18"/>
                <w:szCs w:val="18"/>
              </w:rPr>
              <w:t>aggregating</w:t>
            </w:r>
            <w:r>
              <w:rPr>
                <w:rStyle w:val="None"/>
                <w:spacing w:val="-6"/>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None"/>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F57FACB" w14:textId="77777777" w:rsidR="00F81D74"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3D4691" w14:textId="77777777" w:rsidR="00F81D74" w:rsidRDefault="00000000">
            <w:pPr>
              <w:pStyle w:val="TableParagraph"/>
              <w:spacing w:line="207" w:lineRule="exact"/>
              <w:ind w:right="48"/>
              <w:jc w:val="right"/>
            </w:pPr>
            <w:r>
              <w:rPr>
                <w:rStyle w:val="None"/>
                <w:spacing w:val="-5"/>
                <w:sz w:val="18"/>
                <w:szCs w:val="18"/>
              </w:rPr>
              <w:t>[●]</w:t>
            </w:r>
          </w:p>
        </w:tc>
      </w:tr>
      <w:tr w:rsidR="00F81D74" w14:paraId="6C1096DB"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0A8156" w14:textId="77777777" w:rsidR="00F81D74" w:rsidRDefault="00F81D74"/>
        </w:tc>
      </w:tr>
      <w:tr w:rsidR="00F81D74" w14:paraId="58610D29"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53784EDC" w14:textId="77777777" w:rsidR="00F81D74" w:rsidRDefault="00000000">
            <w:pPr>
              <w:pStyle w:val="TableParagraph"/>
              <w:spacing w:line="186" w:lineRule="exact"/>
              <w:ind w:left="10"/>
              <w:jc w:val="center"/>
            </w:pPr>
            <w:r>
              <w:rPr>
                <w:rStyle w:val="None"/>
                <w:spacing w:val="-5"/>
                <w:sz w:val="18"/>
                <w:szCs w:val="18"/>
              </w:rPr>
              <w:t>E)</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9763F23" w14:textId="77777777" w:rsidR="00F81D74" w:rsidRDefault="00000000">
            <w:pPr>
              <w:pStyle w:val="TableParagraph"/>
              <w:spacing w:line="186" w:lineRule="exact"/>
              <w:ind w:left="57"/>
            </w:pPr>
            <w:r>
              <w:rPr>
                <w:rStyle w:val="None"/>
                <w:b/>
                <w:bCs/>
                <w:sz w:val="18"/>
                <w:szCs w:val="18"/>
              </w:rPr>
              <w:t>ISSUED,</w:t>
            </w:r>
            <w:r>
              <w:rPr>
                <w:rStyle w:val="None"/>
                <w:b/>
                <w:bCs/>
                <w:spacing w:val="-6"/>
                <w:sz w:val="18"/>
                <w:szCs w:val="18"/>
              </w:rPr>
              <w:t xml:space="preserve"> </w:t>
            </w:r>
            <w:r>
              <w:rPr>
                <w:rStyle w:val="None"/>
                <w:b/>
                <w:bCs/>
                <w:sz w:val="18"/>
                <w:szCs w:val="18"/>
              </w:rPr>
              <w:t>SUBSCRIBED</w:t>
            </w:r>
            <w:r>
              <w:rPr>
                <w:rStyle w:val="None"/>
                <w:b/>
                <w:bCs/>
                <w:spacing w:val="-3"/>
                <w:sz w:val="18"/>
                <w:szCs w:val="18"/>
              </w:rPr>
              <w:t xml:space="preserve"> </w:t>
            </w:r>
            <w:r>
              <w:rPr>
                <w:rStyle w:val="None"/>
                <w:b/>
                <w:bCs/>
                <w:sz w:val="18"/>
                <w:szCs w:val="18"/>
              </w:rPr>
              <w:t>AND</w:t>
            </w:r>
            <w:r>
              <w:rPr>
                <w:rStyle w:val="None"/>
                <w:b/>
                <w:bCs/>
                <w:spacing w:val="-4"/>
                <w:sz w:val="18"/>
                <w:szCs w:val="18"/>
              </w:rPr>
              <w:t xml:space="preserve"> </w:t>
            </w:r>
            <w:r>
              <w:rPr>
                <w:rStyle w:val="None"/>
                <w:b/>
                <w:bCs/>
                <w:sz w:val="18"/>
                <w:szCs w:val="18"/>
              </w:rPr>
              <w:t>PAID-UP</w:t>
            </w:r>
            <w:r>
              <w:rPr>
                <w:rStyle w:val="None"/>
                <w:b/>
                <w:bCs/>
                <w:spacing w:val="-3"/>
                <w:sz w:val="18"/>
                <w:szCs w:val="18"/>
              </w:rPr>
              <w:t xml:space="preserve"> </w:t>
            </w:r>
            <w:r>
              <w:rPr>
                <w:rStyle w:val="None"/>
                <w:b/>
                <w:bCs/>
                <w:sz w:val="18"/>
                <w:szCs w:val="18"/>
              </w:rPr>
              <w:t>SHARE</w:t>
            </w:r>
            <w:r>
              <w:rPr>
                <w:rStyle w:val="None"/>
                <w:b/>
                <w:bCs/>
                <w:spacing w:val="-3"/>
                <w:sz w:val="18"/>
                <w:szCs w:val="18"/>
              </w:rPr>
              <w:t xml:space="preserve"> </w:t>
            </w:r>
            <w:r>
              <w:rPr>
                <w:rStyle w:val="None"/>
                <w:b/>
                <w:bCs/>
                <w:sz w:val="18"/>
                <w:szCs w:val="18"/>
              </w:rPr>
              <w:t>CAPITAL</w:t>
            </w:r>
            <w:r>
              <w:rPr>
                <w:rStyle w:val="None"/>
                <w:b/>
                <w:bCs/>
                <w:spacing w:val="-3"/>
                <w:sz w:val="18"/>
                <w:szCs w:val="18"/>
              </w:rPr>
              <w:t xml:space="preserve"> </w:t>
            </w:r>
            <w:r>
              <w:rPr>
                <w:rStyle w:val="None"/>
                <w:b/>
                <w:bCs/>
                <w:sz w:val="18"/>
                <w:szCs w:val="18"/>
              </w:rPr>
              <w:t>AFTER</w:t>
            </w:r>
            <w:r>
              <w:rPr>
                <w:rStyle w:val="None"/>
                <w:b/>
                <w:bCs/>
                <w:spacing w:val="-3"/>
                <w:sz w:val="18"/>
                <w:szCs w:val="18"/>
              </w:rPr>
              <w:t xml:space="preserve"> </w:t>
            </w:r>
            <w:r>
              <w:rPr>
                <w:rStyle w:val="None"/>
                <w:b/>
                <w:bCs/>
                <w:sz w:val="18"/>
                <w:szCs w:val="18"/>
              </w:rPr>
              <w:t>THE</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w:t>
            </w:r>
          </w:p>
        </w:tc>
      </w:tr>
      <w:tr w:rsidR="00F81D74" w14:paraId="6644A17B"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42C9DE"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4719AD" w14:textId="77777777" w:rsidR="00F81D74" w:rsidRDefault="00000000">
            <w:pPr>
              <w:pStyle w:val="TableParagraph"/>
              <w:spacing w:line="186" w:lineRule="exact"/>
              <w:ind w:left="57"/>
            </w:pPr>
            <w:r>
              <w:rPr>
                <w:rStyle w:val="Hyperlink6"/>
                <w:rFonts w:eastAsia="Arial Unicode MS"/>
                <w:sz w:val="18"/>
                <w:szCs w:val="18"/>
              </w:rPr>
              <w:t>[●]</w:t>
            </w:r>
            <w:r>
              <w:rPr>
                <w:rStyle w:val="None"/>
                <w:spacing w:val="-9"/>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 of 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9B0B506" w14:textId="77777777" w:rsidR="00F81D74" w:rsidRDefault="00000000">
            <w:pPr>
              <w:pStyle w:val="TableParagraph"/>
              <w:spacing w:line="186"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B1D8357" w14:textId="77777777" w:rsidR="00F81D74" w:rsidRDefault="00000000">
            <w:pPr>
              <w:pStyle w:val="TableParagraph"/>
              <w:spacing w:line="186" w:lineRule="exact"/>
              <w:ind w:right="48"/>
              <w:jc w:val="right"/>
            </w:pPr>
            <w:r>
              <w:rPr>
                <w:rStyle w:val="None"/>
                <w:spacing w:val="-5"/>
                <w:sz w:val="18"/>
                <w:szCs w:val="18"/>
              </w:rPr>
              <w:t>[●]</w:t>
            </w:r>
          </w:p>
        </w:tc>
      </w:tr>
      <w:tr w:rsidR="00F81D74" w14:paraId="325A5B6B"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F3D5B4" w14:textId="77777777" w:rsidR="00F81D74" w:rsidRDefault="00F81D74"/>
        </w:tc>
      </w:tr>
      <w:tr w:rsidR="00F81D74" w14:paraId="34D40695"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4F71E99E" w14:textId="77777777" w:rsidR="00F81D74" w:rsidRDefault="00000000">
            <w:pPr>
              <w:pStyle w:val="TableParagraph"/>
              <w:spacing w:line="186" w:lineRule="exact"/>
              <w:ind w:left="10"/>
              <w:jc w:val="center"/>
            </w:pPr>
            <w:r>
              <w:rPr>
                <w:rStyle w:val="None"/>
                <w:spacing w:val="-5"/>
                <w:sz w:val="18"/>
                <w:szCs w:val="18"/>
              </w:rPr>
              <w:t>F)</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601C32C1" w14:textId="77777777" w:rsidR="00F81D74" w:rsidRDefault="00000000">
            <w:pPr>
              <w:pStyle w:val="TableParagraph"/>
              <w:spacing w:line="186" w:lineRule="exact"/>
              <w:ind w:left="57"/>
            </w:pPr>
            <w:r>
              <w:rPr>
                <w:rStyle w:val="None"/>
                <w:b/>
                <w:bCs/>
                <w:sz w:val="18"/>
                <w:szCs w:val="18"/>
              </w:rPr>
              <w:t>SECURITIES</w:t>
            </w:r>
            <w:r>
              <w:rPr>
                <w:rStyle w:val="None"/>
                <w:b/>
                <w:bCs/>
                <w:spacing w:val="-3"/>
                <w:sz w:val="18"/>
                <w:szCs w:val="18"/>
              </w:rPr>
              <w:t xml:space="preserve"> </w:t>
            </w:r>
            <w:r>
              <w:rPr>
                <w:rStyle w:val="None"/>
                <w:b/>
                <w:bCs/>
                <w:sz w:val="18"/>
                <w:szCs w:val="18"/>
              </w:rPr>
              <w:t>PREMIUM</w:t>
            </w:r>
            <w:r>
              <w:rPr>
                <w:rStyle w:val="None"/>
                <w:b/>
                <w:bCs/>
                <w:spacing w:val="-3"/>
                <w:sz w:val="18"/>
                <w:szCs w:val="18"/>
              </w:rPr>
              <w:t xml:space="preserve"> </w:t>
            </w:r>
            <w:r>
              <w:rPr>
                <w:rStyle w:val="None"/>
                <w:b/>
                <w:bCs/>
                <w:spacing w:val="-2"/>
                <w:sz w:val="18"/>
                <w:szCs w:val="18"/>
              </w:rPr>
              <w:t>ACCOUNT</w:t>
            </w:r>
          </w:p>
        </w:tc>
      </w:tr>
      <w:tr w:rsidR="00F81D74" w14:paraId="31247257" w14:textId="77777777">
        <w:trPr>
          <w:trHeight w:val="199"/>
        </w:trPr>
        <w:tc>
          <w:tcPr>
            <w:tcW w:w="698"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0D4E42"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80026F" w14:textId="77777777" w:rsidR="00F81D74" w:rsidRDefault="00000000">
            <w:pPr>
              <w:pStyle w:val="TableParagraph"/>
              <w:spacing w:line="188" w:lineRule="exact"/>
              <w:ind w:left="57"/>
            </w:pPr>
            <w:r>
              <w:rPr>
                <w:rStyle w:val="Hyperlink6"/>
                <w:rFonts w:eastAsia="Arial Unicode MS"/>
                <w:sz w:val="18"/>
                <w:szCs w:val="18"/>
              </w:rPr>
              <w:t>Before</w:t>
            </w:r>
            <w:r>
              <w:rPr>
                <w:rStyle w:val="None"/>
                <w:spacing w:val="-1"/>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Offer</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BEA289B" w14:textId="77777777" w:rsidR="00F81D74" w:rsidRDefault="00000000">
            <w:pPr>
              <w:pStyle w:val="TableParagraph"/>
              <w:spacing w:line="188" w:lineRule="exact"/>
              <w:ind w:right="44"/>
              <w:jc w:val="right"/>
            </w:pPr>
            <w:r>
              <w:rPr>
                <w:rStyle w:val="None"/>
                <w:spacing w:val="-4"/>
                <w:sz w:val="18"/>
                <w:szCs w:val="18"/>
              </w:rPr>
              <w:t>0.00</w:t>
            </w:r>
          </w:p>
        </w:tc>
      </w:tr>
      <w:tr w:rsidR="00F81D74" w14:paraId="2F35A3D3" w14:textId="77777777">
        <w:trPr>
          <w:trHeight w:val="198"/>
        </w:trPr>
        <w:tc>
          <w:tcPr>
            <w:tcW w:w="698" w:type="dxa"/>
            <w:vMerge/>
            <w:tcBorders>
              <w:top w:val="single" w:sz="4" w:space="0" w:color="000000"/>
              <w:left w:val="single" w:sz="4" w:space="0" w:color="000000"/>
              <w:bottom w:val="single" w:sz="4" w:space="0" w:color="000000"/>
              <w:right w:val="single" w:sz="4" w:space="0" w:color="000000"/>
            </w:tcBorders>
          </w:tcPr>
          <w:p w14:paraId="5E4337A4" w14:textId="77777777" w:rsidR="00F81D74" w:rsidRDefault="00F81D74"/>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BA65B8" w14:textId="77777777" w:rsidR="00F81D74" w:rsidRDefault="00000000">
            <w:pPr>
              <w:pStyle w:val="TableParagraph"/>
              <w:spacing w:line="186" w:lineRule="exact"/>
              <w:ind w:left="57"/>
            </w:pPr>
            <w:r>
              <w:rPr>
                <w:rStyle w:val="None"/>
                <w:sz w:val="18"/>
                <w:szCs w:val="18"/>
              </w:rPr>
              <w:t>After the</w:t>
            </w:r>
            <w:r>
              <w:rPr>
                <w:rStyle w:val="None"/>
                <w:spacing w:val="-1"/>
                <w:sz w:val="18"/>
                <w:szCs w:val="18"/>
              </w:rPr>
              <w:t xml:space="preserve"> </w:t>
            </w:r>
            <w:r>
              <w:rPr>
                <w:rStyle w:val="None"/>
                <w:spacing w:val="-2"/>
                <w:sz w:val="18"/>
                <w:szCs w:val="18"/>
              </w:rPr>
              <w:t>Offer</w:t>
            </w:r>
            <w:r>
              <w:rPr>
                <w:rStyle w:val="None"/>
                <w:b/>
                <w:bCs/>
                <w:spacing w:val="-2"/>
                <w:sz w:val="18"/>
                <w:szCs w:val="18"/>
                <w:vertAlign w:val="superscript"/>
              </w:rPr>
              <w:t>*</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DD2733" w14:textId="77777777" w:rsidR="00F81D74" w:rsidRDefault="00000000">
            <w:pPr>
              <w:pStyle w:val="TableParagraph"/>
              <w:spacing w:line="186" w:lineRule="exact"/>
              <w:ind w:right="45"/>
              <w:jc w:val="right"/>
            </w:pPr>
            <w:r>
              <w:rPr>
                <w:rStyle w:val="None"/>
                <w:spacing w:val="-5"/>
                <w:sz w:val="18"/>
                <w:szCs w:val="18"/>
              </w:rPr>
              <w:t>[●]</w:t>
            </w:r>
          </w:p>
        </w:tc>
      </w:tr>
    </w:tbl>
    <w:p w14:paraId="37DA9664" w14:textId="77777777" w:rsidR="00F81D74" w:rsidRDefault="00F81D74">
      <w:pPr>
        <w:pStyle w:val="Body"/>
        <w:ind w:left="98" w:hanging="98"/>
        <w:rPr>
          <w:rStyle w:val="None"/>
          <w:i/>
          <w:iCs/>
          <w:sz w:val="18"/>
          <w:szCs w:val="18"/>
        </w:rPr>
      </w:pPr>
    </w:p>
    <w:p w14:paraId="57C851C5" w14:textId="77777777" w:rsidR="00F81D74" w:rsidRDefault="00000000">
      <w:pPr>
        <w:pStyle w:val="Body"/>
        <w:tabs>
          <w:tab w:val="left" w:pos="448"/>
        </w:tabs>
        <w:spacing w:before="11"/>
        <w:ind w:left="88"/>
        <w:rPr>
          <w:rStyle w:val="Hyperlink8"/>
          <w:rFonts w:eastAsia="Arial Unicode MS"/>
        </w:rPr>
      </w:pPr>
      <w:r>
        <w:rPr>
          <w:rStyle w:val="None"/>
          <w:i/>
          <w:iCs/>
          <w:spacing w:val="-10"/>
          <w:sz w:val="16"/>
          <w:szCs w:val="16"/>
          <w:vertAlign w:val="superscript"/>
        </w:rPr>
        <w:t>*</w:t>
        <w:tab/>
        <w:t>To be updated upon finalisation of the Gopal Biswas, and subject to Basis of Allotment.</w:t>
      </w:r>
      <w:r>
        <w:rPr>
          <w:rStyle w:val="None"/>
          <w:i/>
          <w:iCs/>
          <w:sz w:val="16"/>
          <w:szCs w:val="16"/>
        </w:rPr>
      </w:r>
      <w:r>
        <w:rPr>
          <w:rStyle w:val="None"/>
          <w:i/>
          <w:iCs/>
          <w:spacing w:val="-7"/>
          <w:sz w:val="16"/>
          <w:szCs w:val="16"/>
        </w:rPr>
      </w:r>
      <w:r>
        <w:rPr>
          <w:rStyle w:val="None"/>
          <w:i/>
          <w:iCs/>
          <w:sz w:val="16"/>
          <w:szCs w:val="16"/>
        </w:rPr>
      </w:r>
      <w:r>
        <w:rPr>
          <w:rStyle w:val="None"/>
          <w:i/>
          <w:iCs/>
          <w:spacing w:val="-6"/>
          <w:sz w:val="16"/>
          <w:szCs w:val="16"/>
        </w:rPr>
      </w:r>
      <w:r>
        <w:rPr>
          <w:rStyle w:val="None"/>
          <w:i/>
          <w:iCs/>
          <w:sz w:val="16"/>
          <w:szCs w:val="16"/>
          <w:lang w:val="en-US"/>
        </w:rPr>
      </w:r>
      <w:r>
        <w:rPr>
          <w:rStyle w:val="None"/>
          <w:i/>
          <w:iCs/>
          <w:spacing w:val="-4"/>
          <w:sz w:val="16"/>
          <w:szCs w:val="16"/>
        </w:rPr>
      </w:r>
      <w:r>
        <w:rPr>
          <w:rStyle w:val="None"/>
          <w:i/>
          <w:iCs/>
          <w:sz w:val="16"/>
          <w:szCs w:val="16"/>
          <w:lang w:val="es-ES_tradnl"/>
        </w:rPr>
      </w:r>
      <w:r>
        <w:rPr>
          <w:rStyle w:val="None"/>
          <w:i/>
          <w:iCs/>
          <w:spacing w:val="-3"/>
          <w:sz w:val="16"/>
          <w:szCs w:val="16"/>
        </w:rPr>
      </w:r>
      <w:r>
        <w:rPr>
          <w:rStyle w:val="None"/>
          <w:i/>
          <w:iCs/>
          <w:sz w:val="16"/>
          <w:szCs w:val="16"/>
          <w:lang w:val="fr-FR"/>
        </w:rPr>
      </w:r>
      <w:r>
        <w:rPr>
          <w:rStyle w:val="None"/>
          <w:i/>
          <w:iCs/>
          <w:spacing w:val="-4"/>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6"/>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6"/>
          <w:sz w:val="16"/>
          <w:szCs w:val="16"/>
        </w:rPr>
      </w:r>
      <w:r>
        <w:rPr>
          <w:rStyle w:val="None"/>
          <w:i/>
          <w:iCs/>
          <w:sz w:val="16"/>
          <w:szCs w:val="16"/>
        </w:rPr>
      </w:r>
      <w:r>
        <w:rPr>
          <w:rStyle w:val="None"/>
          <w:i/>
          <w:iCs/>
          <w:spacing w:val="-4"/>
          <w:sz w:val="16"/>
          <w:szCs w:val="16"/>
        </w:rPr>
      </w:r>
      <w:r>
        <w:rPr>
          <w:rStyle w:val="None"/>
          <w:i/>
          <w:iCs/>
          <w:sz w:val="16"/>
          <w:szCs w:val="16"/>
          <w:lang w:val="en-US"/>
        </w:rPr>
      </w:r>
      <w:r>
        <w:rPr>
          <w:rStyle w:val="None"/>
          <w:i/>
          <w:iCs/>
          <w:spacing w:val="-3"/>
          <w:sz w:val="16"/>
          <w:szCs w:val="16"/>
        </w:rPr>
      </w:r>
      <w:r>
        <w:rPr>
          <w:rStyle w:val="None"/>
          <w:i/>
          <w:iCs/>
          <w:sz w:val="16"/>
          <w:szCs w:val="16"/>
        </w:rPr>
      </w:r>
      <w:r>
        <w:rPr>
          <w:rStyle w:val="None"/>
          <w:i/>
          <w:iCs/>
          <w:spacing w:val="-4"/>
          <w:sz w:val="16"/>
          <w:szCs w:val="16"/>
        </w:rPr>
      </w:r>
      <w:r>
        <w:rPr>
          <w:rStyle w:val="None"/>
          <w:i/>
          <w:iCs/>
          <w:sz w:val="16"/>
          <w:szCs w:val="16"/>
          <w:lang w:val="de-DE"/>
        </w:rPr>
      </w:r>
      <w:r>
        <w:rPr>
          <w:rStyle w:val="None"/>
          <w:i/>
          <w:iCs/>
          <w:spacing w:val="-6"/>
          <w:sz w:val="16"/>
          <w:szCs w:val="16"/>
        </w:rPr>
      </w:r>
      <w:r>
        <w:rPr>
          <w:rStyle w:val="None"/>
          <w:i/>
          <w:iCs/>
          <w:sz w:val="16"/>
          <w:szCs w:val="16"/>
          <w:lang w:val="en-US"/>
        </w:rPr>
      </w:r>
      <w:r>
        <w:rPr>
          <w:rStyle w:val="None"/>
          <w:i/>
          <w:iCs/>
          <w:spacing w:val="-4"/>
          <w:sz w:val="16"/>
          <w:szCs w:val="16"/>
        </w:rPr>
      </w:r>
      <w:r>
        <w:rPr>
          <w:rStyle w:val="None"/>
          <w:i/>
          <w:iCs/>
          <w:spacing w:val="-2"/>
          <w:sz w:val="16"/>
          <w:szCs w:val="16"/>
        </w:rPr>
      </w:r>
    </w:p>
    <w:p w14:paraId="3AF5CB6F" w14:textId="77777777" w:rsidR="00F81D74" w:rsidRDefault="00000000">
      <w:pPr>
        <w:pStyle w:val="Body"/>
        <w:spacing w:before="1"/>
        <w:ind w:left="448" w:right="150" w:hanging="360"/>
        <w:jc w:val="both"/>
        <w:rPr>
          <w:rStyle w:val="Hyperlink8"/>
          <w:rFonts w:eastAsia="Arial Unicode MS"/>
        </w:rPr>
      </w:pPr>
      <w:r>
        <w:rPr>
          <w:rStyle w:val="None"/>
          <w:i/>
          <w:iCs/>
          <w:sz w:val="16"/>
          <w:szCs w:val="16"/>
          <w:vertAlign w:val="superscript"/>
        </w:rPr>
        <w:t>(1)  For details in relation to the changes in the authorised share capital of our Company in the last 10 years, see “History and Aashi Dani Matters – Amendments to our Memorandum of Association in the last 10 years” on page 244.</w:t>
      </w:r>
      <w:r>
        <w:rPr>
          <w:rStyle w:val="None"/>
          <w:i/>
          <w:iCs/>
          <w:spacing w:val="80"/>
          <w:sz w:val="16"/>
          <w:szCs w:val="16"/>
        </w:rPr>
      </w:r>
      <w:r>
        <w:rPr>
          <w:rStyle w:val="None"/>
          <w:i/>
          <w:iCs/>
          <w:sz w:val="16"/>
          <w:szCs w:val="16"/>
          <w:lang w:val="en-US"/>
        </w:rPr>
      </w:r>
      <w:r>
        <w:rPr>
          <w:rStyle w:val="None"/>
          <w:i/>
          <w:iCs/>
          <w:spacing w:val="4"/>
          <w:sz w:val="16"/>
          <w:szCs w:val="16"/>
        </w:rPr>
      </w:r>
      <w:r>
        <w:rPr>
          <w:rStyle w:val="None"/>
          <w:i/>
          <w:iCs/>
          <w:sz w:val="16"/>
          <w:szCs w:val="16"/>
          <w:lang w:val="en-US"/>
        </w:rPr>
      </w:r>
      <w:r>
        <w:rPr>
          <w:rStyle w:val="None"/>
          <w:i/>
          <w:iCs/>
          <w:spacing w:val="4"/>
          <w:sz w:val="16"/>
          <w:szCs w:val="16"/>
        </w:rPr>
      </w:r>
      <w:r>
        <w:rPr>
          <w:rStyle w:val="None"/>
          <w:i/>
          <w:iCs/>
          <w:sz w:val="16"/>
          <w:szCs w:val="16"/>
          <w:lang w:val="en-US"/>
        </w:rPr>
      </w:r>
      <w:r>
        <w:rPr>
          <w:rStyle w:val="None"/>
          <w:i/>
          <w:iCs/>
          <w:spacing w:val="4"/>
          <w:sz w:val="16"/>
          <w:szCs w:val="16"/>
        </w:rPr>
      </w:r>
      <w:r>
        <w:rPr>
          <w:rStyle w:val="None"/>
          <w:i/>
          <w:iCs/>
          <w:sz w:val="16"/>
          <w:szCs w:val="16"/>
          <w:lang w:val="en-US"/>
        </w:rPr>
      </w:r>
      <w:r>
        <w:rPr>
          <w:rStyle w:val="None"/>
          <w:i/>
          <w:iCs/>
          <w:sz w:val="16"/>
          <w:szCs w:val="16"/>
          <w:rtl/>
          <w:lang w:val="ar-SA"/>
        </w:rPr>
      </w:r>
      <w:r>
        <w:rPr>
          <w:rStyle w:val="None"/>
          <w:i/>
          <w:iCs/>
          <w:sz w:val="16"/>
          <w:szCs w:val="16"/>
          <w:lang w:val="en-US"/>
        </w:rPr>
      </w:r>
      <w:r>
        <w:rPr>
          <w:rStyle w:val="None"/>
          <w:i/>
          <w:iCs/>
          <w:spacing w:val="40"/>
          <w:sz w:val="16"/>
          <w:szCs w:val="16"/>
        </w:rPr>
      </w:r>
      <w:r>
        <w:rPr>
          <w:rStyle w:val="None"/>
          <w:i/>
          <w:iCs/>
          <w:sz w:val="16"/>
          <w:szCs w:val="16"/>
        </w:rPr>
      </w:r>
      <w:r>
        <w:rPr>
          <w:rStyle w:val="None"/>
          <w:i/>
          <w:iCs/>
          <w:sz w:val="16"/>
          <w:szCs w:val="16"/>
          <w:lang w:val="en-US"/>
        </w:rPr>
      </w:r>
      <w:r>
        <w:rPr>
          <w:rStyle w:val="None"/>
          <w:i/>
          <w:iCs/>
          <w:sz w:val="16"/>
          <w:szCs w:val="16"/>
        </w:rPr>
      </w:r>
      <w:r>
        <w:rPr>
          <w:rStyle w:val="None"/>
          <w:i/>
          <w:iCs/>
          <w:sz w:val="16"/>
          <w:szCs w:val="16"/>
          <w:lang w:val="en-US"/>
        </w:rPr>
      </w:r>
    </w:p>
    <w:p w14:paraId="028A2523" w14:textId="77777777" w:rsidR="00F81D74" w:rsidRDefault="00000000">
      <w:pPr>
        <w:pStyle w:val="Body"/>
        <w:spacing w:before="160"/>
        <w:ind w:left="448" w:right="149" w:hanging="360"/>
        <w:jc w:val="both"/>
        <w:rPr>
          <w:rStyle w:val="Hyperlink8"/>
          <w:rFonts w:eastAsia="Arial Unicode MS"/>
        </w:rPr>
      </w:pPr>
      <w:r>
        <w:rPr>
          <w:rStyle w:val="None"/>
          <w:i/>
          <w:iCs/>
          <w:sz w:val="16"/>
          <w:szCs w:val="16"/>
          <w:vertAlign w:val="superscript"/>
        </w:rPr>
        <w:t>(2)  Hardik Babu has been approved by our Board pursuant to the resolution passed at its meeting held on May 6, 2025 and our Shareholders have authorized the Lekha Balan pursuant to a special resolution passed at their meeting held on May 6, 2025. Further, our Board has taken on record the consents of the Rushil Kala Shareholders to participate in the Offer for Sale pursuant to its resolution dated May 6, 2025 and IPO Committee has taken on record further updated consents of the Rushil Kala Shareholders pursuant to its resolutions dated May 22, 2025 and December 6, 2025, respectively.</w:t>
      </w:r>
      <w:r>
        <w:rPr>
          <w:rStyle w:val="None"/>
          <w:i/>
          <w:iCs/>
          <w:spacing w:val="80"/>
          <w:sz w:val="16"/>
          <w:szCs w:val="16"/>
        </w:rPr>
      </w:r>
      <w:r>
        <w:rPr>
          <w:rStyle w:val="None"/>
          <w:i/>
          <w:iCs/>
          <w:sz w:val="16"/>
          <w:szCs w:val="16"/>
          <w:lang w:val="en-US"/>
        </w:rPr>
      </w:r>
      <w:r>
        <w:rPr>
          <w:rStyle w:val="None"/>
          <w:i/>
          <w:iCs/>
          <w:spacing w:val="-1"/>
          <w:sz w:val="16"/>
          <w:szCs w:val="16"/>
        </w:rPr>
      </w:r>
      <w:r>
        <w:rPr>
          <w:rStyle w:val="None"/>
          <w:i/>
          <w:iCs/>
          <w:sz w:val="16"/>
          <w:szCs w:val="16"/>
          <w:lang w:val="en-US"/>
        </w:rPr>
      </w:r>
      <w:r>
        <w:rPr>
          <w:rStyle w:val="None"/>
          <w:i/>
          <w:iCs/>
          <w:spacing w:val="-1"/>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1"/>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2"/>
          <w:sz w:val="16"/>
          <w:szCs w:val="16"/>
        </w:rPr>
      </w:r>
      <w:r>
        <w:rPr>
          <w:rStyle w:val="None"/>
          <w:i/>
          <w:iCs/>
          <w:sz w:val="16"/>
          <w:szCs w:val="16"/>
          <w:lang w:val="fr-FR"/>
        </w:rPr>
      </w:r>
      <w:r>
        <w:rPr>
          <w:rStyle w:val="None"/>
          <w:i/>
          <w:iCs/>
          <w:spacing w:val="-1"/>
          <w:sz w:val="16"/>
          <w:szCs w:val="16"/>
        </w:rPr>
      </w:r>
      <w:r>
        <w:rPr>
          <w:rStyle w:val="None"/>
          <w:i/>
          <w:iCs/>
          <w:sz w:val="16"/>
          <w:szCs w:val="16"/>
        </w:rPr>
      </w:r>
      <w:r>
        <w:rPr>
          <w:rStyle w:val="None"/>
          <w:i/>
          <w:iCs/>
          <w:spacing w:val="-1"/>
          <w:sz w:val="16"/>
          <w:szCs w:val="16"/>
        </w:rPr>
      </w:r>
      <w:r>
        <w:rPr>
          <w:rStyle w:val="None"/>
          <w:i/>
          <w:iCs/>
          <w:sz w:val="16"/>
          <w:szCs w:val="16"/>
          <w:lang w:val="en-US"/>
        </w:rPr>
      </w:r>
      <w:r>
        <w:rPr>
          <w:rStyle w:val="None"/>
          <w:i/>
          <w:iCs/>
          <w:spacing w:val="40"/>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2"/>
          <w:sz w:val="16"/>
          <w:szCs w:val="16"/>
        </w:rPr>
      </w:r>
      <w:r>
        <w:rPr>
          <w:rStyle w:val="None"/>
          <w:i/>
          <w:iCs/>
          <w:sz w:val="16"/>
          <w:szCs w:val="16"/>
          <w:lang w:val="en-US"/>
        </w:rPr>
      </w:r>
      <w:r>
        <w:rPr>
          <w:rStyle w:val="None"/>
          <w:i/>
          <w:iCs/>
          <w:spacing w:val="-5"/>
          <w:sz w:val="16"/>
          <w:szCs w:val="16"/>
        </w:rPr>
      </w:r>
      <w:r>
        <w:rPr>
          <w:rStyle w:val="None"/>
          <w:i/>
          <w:iCs/>
          <w:sz w:val="16"/>
          <w:szCs w:val="16"/>
          <w:lang w:val="en-US"/>
        </w:rPr>
      </w:r>
      <w:r>
        <w:rPr>
          <w:rStyle w:val="None"/>
          <w:i/>
          <w:iCs/>
          <w:spacing w:val="-4"/>
          <w:sz w:val="16"/>
          <w:szCs w:val="16"/>
        </w:rPr>
      </w:r>
      <w:r>
        <w:rPr>
          <w:rStyle w:val="None"/>
          <w:i/>
          <w:iCs/>
          <w:sz w:val="16"/>
          <w:szCs w:val="16"/>
        </w:rPr>
      </w:r>
      <w:r>
        <w:rPr>
          <w:rStyle w:val="None"/>
          <w:i/>
          <w:iCs/>
          <w:spacing w:val="-5"/>
          <w:sz w:val="16"/>
          <w:szCs w:val="16"/>
        </w:rPr>
      </w:r>
      <w:r>
        <w:rPr>
          <w:rStyle w:val="None"/>
          <w:i/>
          <w:iCs/>
          <w:sz w:val="16"/>
          <w:szCs w:val="16"/>
        </w:rPr>
      </w:r>
      <w:r>
        <w:rPr>
          <w:rStyle w:val="None"/>
          <w:i/>
          <w:iCs/>
          <w:spacing w:val="-2"/>
          <w:sz w:val="16"/>
          <w:szCs w:val="16"/>
        </w:rPr>
      </w:r>
      <w:r>
        <w:rPr>
          <w:rStyle w:val="None"/>
          <w:i/>
          <w:iCs/>
          <w:sz w:val="16"/>
          <w:szCs w:val="16"/>
          <w:lang w:val="it-IT"/>
        </w:rPr>
      </w:r>
      <w:r>
        <w:rPr>
          <w:rStyle w:val="None"/>
          <w:i/>
          <w:iCs/>
          <w:spacing w:val="-2"/>
          <w:sz w:val="16"/>
          <w:szCs w:val="16"/>
        </w:rPr>
      </w:r>
      <w:r>
        <w:rPr>
          <w:rStyle w:val="None"/>
          <w:i/>
          <w:iCs/>
          <w:sz w:val="16"/>
          <w:szCs w:val="16"/>
          <w:lang w:val="en-US"/>
        </w:rPr>
      </w:r>
      <w:r>
        <w:rPr>
          <w:rStyle w:val="None"/>
          <w:i/>
          <w:iCs/>
          <w:spacing w:val="-2"/>
          <w:sz w:val="16"/>
          <w:szCs w:val="16"/>
        </w:rPr>
      </w:r>
      <w:r>
        <w:rPr>
          <w:rStyle w:val="None"/>
          <w:i/>
          <w:iCs/>
          <w:sz w:val="16"/>
          <w:szCs w:val="16"/>
          <w:lang w:val="en-US"/>
        </w:rPr>
      </w:r>
      <w:r>
        <w:rPr>
          <w:rStyle w:val="None"/>
          <w:i/>
          <w:iCs/>
          <w:spacing w:val="-5"/>
          <w:sz w:val="16"/>
          <w:szCs w:val="16"/>
        </w:rPr>
      </w:r>
      <w:r>
        <w:rPr>
          <w:rStyle w:val="None"/>
          <w:i/>
          <w:iCs/>
          <w:sz w:val="16"/>
          <w:szCs w:val="16"/>
        </w:rPr>
      </w:r>
      <w:r>
        <w:rPr>
          <w:rStyle w:val="None"/>
          <w:i/>
          <w:iCs/>
          <w:spacing w:val="-2"/>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5"/>
          <w:sz w:val="16"/>
          <w:szCs w:val="16"/>
        </w:rPr>
      </w:r>
      <w:r>
        <w:rPr>
          <w:rStyle w:val="None"/>
          <w:i/>
          <w:iCs/>
          <w:sz w:val="16"/>
          <w:szCs w:val="16"/>
          <w:lang w:val="nl-NL"/>
        </w:rPr>
      </w:r>
      <w:r>
        <w:rPr>
          <w:rStyle w:val="None"/>
          <w:i/>
          <w:iCs/>
          <w:spacing w:val="-4"/>
          <w:sz w:val="16"/>
          <w:szCs w:val="16"/>
        </w:rPr>
      </w:r>
      <w:r>
        <w:rPr>
          <w:rStyle w:val="None"/>
          <w:i/>
          <w:iCs/>
          <w:sz w:val="16"/>
          <w:szCs w:val="16"/>
          <w:lang w:val="en-US"/>
        </w:rPr>
      </w:r>
      <w:r>
        <w:rPr>
          <w:rStyle w:val="None"/>
          <w:i/>
          <w:iCs/>
          <w:spacing w:val="-5"/>
          <w:sz w:val="16"/>
          <w:szCs w:val="16"/>
        </w:rPr>
      </w:r>
      <w:r>
        <w:rPr>
          <w:rStyle w:val="None"/>
          <w:i/>
          <w:iCs/>
          <w:sz w:val="16"/>
          <w:szCs w:val="16"/>
        </w:rPr>
      </w:r>
      <w:r>
        <w:rPr>
          <w:rStyle w:val="None"/>
          <w:i/>
          <w:iCs/>
          <w:spacing w:val="-5"/>
          <w:sz w:val="16"/>
          <w:szCs w:val="16"/>
        </w:rPr>
      </w:r>
      <w:r>
        <w:rPr>
          <w:rStyle w:val="None"/>
          <w:i/>
          <w:iCs/>
          <w:sz w:val="16"/>
          <w:szCs w:val="16"/>
        </w:rPr>
      </w:r>
      <w:r>
        <w:rPr>
          <w:rStyle w:val="None"/>
          <w:i/>
          <w:iCs/>
          <w:spacing w:val="-3"/>
          <w:sz w:val="16"/>
          <w:szCs w:val="16"/>
        </w:rPr>
      </w:r>
      <w:r>
        <w:rPr>
          <w:rStyle w:val="None"/>
          <w:i/>
          <w:iCs/>
          <w:sz w:val="16"/>
          <w:szCs w:val="16"/>
          <w:lang w:val="en-US"/>
        </w:rPr>
      </w:r>
      <w:r>
        <w:rPr>
          <w:rStyle w:val="None"/>
          <w:i/>
          <w:iCs/>
          <w:spacing w:val="-3"/>
          <w:sz w:val="16"/>
          <w:szCs w:val="16"/>
        </w:rPr>
      </w:r>
      <w:r>
        <w:rPr>
          <w:rStyle w:val="None"/>
          <w:i/>
          <w:iCs/>
          <w:sz w:val="16"/>
          <w:szCs w:val="16"/>
          <w:lang w:val="fr-FR"/>
        </w:rPr>
      </w:r>
      <w:r>
        <w:rPr>
          <w:rStyle w:val="None"/>
          <w:i/>
          <w:iCs/>
          <w:spacing w:val="-6"/>
          <w:sz w:val="16"/>
          <w:szCs w:val="16"/>
        </w:rPr>
      </w:r>
      <w:r>
        <w:rPr>
          <w:rStyle w:val="None"/>
          <w:i/>
          <w:iCs/>
          <w:sz w:val="16"/>
          <w:szCs w:val="16"/>
          <w:lang w:val="en-US"/>
        </w:rPr>
      </w:r>
      <w:r>
        <w:rPr>
          <w:rStyle w:val="None"/>
          <w:i/>
          <w:iCs/>
          <w:spacing w:val="-5"/>
          <w:sz w:val="16"/>
          <w:szCs w:val="16"/>
        </w:rPr>
      </w:r>
      <w:r>
        <w:rPr>
          <w:rStyle w:val="None"/>
          <w:i/>
          <w:iCs/>
          <w:sz w:val="16"/>
          <w:szCs w:val="16"/>
          <w:lang w:val="en-US"/>
        </w:rPr>
      </w:r>
      <w:r>
        <w:rPr>
          <w:rStyle w:val="None"/>
          <w:i/>
          <w:iCs/>
          <w:spacing w:val="-6"/>
          <w:sz w:val="16"/>
          <w:szCs w:val="16"/>
        </w:rPr>
      </w:r>
      <w:r>
        <w:rPr>
          <w:rStyle w:val="None"/>
          <w:i/>
          <w:iCs/>
          <w:sz w:val="16"/>
          <w:szCs w:val="16"/>
          <w:lang w:val="en-US"/>
        </w:rPr>
      </w:r>
      <w:r>
        <w:rPr>
          <w:rStyle w:val="None"/>
          <w:i/>
          <w:iCs/>
          <w:spacing w:val="-5"/>
          <w:sz w:val="16"/>
          <w:szCs w:val="16"/>
        </w:rPr>
      </w:r>
      <w:r>
        <w:rPr>
          <w:rStyle w:val="None"/>
          <w:i/>
          <w:iCs/>
          <w:sz w:val="16"/>
          <w:szCs w:val="16"/>
        </w:rPr>
      </w:r>
      <w:r>
        <w:rPr>
          <w:rStyle w:val="None"/>
          <w:i/>
          <w:iCs/>
          <w:spacing w:val="-2"/>
          <w:sz w:val="16"/>
          <w:szCs w:val="16"/>
        </w:rPr>
      </w:r>
      <w:r>
        <w:rPr>
          <w:rStyle w:val="None"/>
          <w:i/>
          <w:iCs/>
          <w:sz w:val="16"/>
          <w:szCs w:val="16"/>
          <w:lang w:val="en-US"/>
        </w:rPr>
      </w:r>
      <w:r>
        <w:rPr>
          <w:rStyle w:val="None"/>
          <w:i/>
          <w:iCs/>
          <w:spacing w:val="-5"/>
          <w:sz w:val="16"/>
          <w:szCs w:val="16"/>
        </w:rPr>
      </w:r>
      <w:r>
        <w:rPr>
          <w:rStyle w:val="None"/>
          <w:i/>
          <w:iCs/>
          <w:sz w:val="16"/>
          <w:szCs w:val="16"/>
          <w:lang w:val="en-US"/>
        </w:rPr>
      </w:r>
      <w:r>
        <w:rPr>
          <w:rStyle w:val="None"/>
          <w:i/>
          <w:iCs/>
          <w:spacing w:val="-3"/>
          <w:sz w:val="16"/>
          <w:szCs w:val="16"/>
        </w:rPr>
      </w:r>
      <w:r>
        <w:rPr>
          <w:rStyle w:val="None"/>
          <w:i/>
          <w:iCs/>
          <w:sz w:val="16"/>
          <w:szCs w:val="16"/>
          <w:lang w:val="fr-FR"/>
        </w:rPr>
      </w:r>
      <w:r>
        <w:rPr>
          <w:rStyle w:val="None"/>
          <w:i/>
          <w:iCs/>
          <w:spacing w:val="-6"/>
          <w:sz w:val="16"/>
          <w:szCs w:val="16"/>
        </w:rPr>
      </w:r>
      <w:r>
        <w:rPr>
          <w:rStyle w:val="None"/>
          <w:i/>
          <w:iCs/>
          <w:sz w:val="16"/>
          <w:szCs w:val="16"/>
          <w:lang w:val="en-US"/>
        </w:rPr>
      </w:r>
      <w:r>
        <w:rPr>
          <w:rStyle w:val="None"/>
          <w:i/>
          <w:iCs/>
          <w:spacing w:val="-2"/>
          <w:sz w:val="16"/>
          <w:szCs w:val="16"/>
        </w:rPr>
      </w:r>
      <w:r>
        <w:rPr>
          <w:rStyle w:val="None"/>
          <w:i/>
          <w:iCs/>
          <w:sz w:val="16"/>
          <w:szCs w:val="16"/>
          <w:lang w:val="en-US"/>
        </w:rPr>
      </w:r>
      <w:r>
        <w:rPr>
          <w:rStyle w:val="None"/>
          <w:i/>
          <w:iCs/>
          <w:spacing w:val="40"/>
          <w:sz w:val="16"/>
          <w:szCs w:val="16"/>
        </w:rPr>
      </w:r>
      <w:r>
        <w:rPr>
          <w:rStyle w:val="None"/>
          <w:i/>
          <w:iCs/>
          <w:sz w:val="16"/>
          <w:szCs w:val="16"/>
        </w:rPr>
      </w:r>
      <w:r>
        <w:rPr>
          <w:rStyle w:val="None"/>
          <w:i/>
          <w:iCs/>
          <w:spacing w:val="-3"/>
          <w:sz w:val="16"/>
          <w:szCs w:val="16"/>
        </w:rPr>
      </w:r>
      <w:r>
        <w:rPr>
          <w:rStyle w:val="None"/>
          <w:i/>
          <w:iCs/>
          <w:sz w:val="16"/>
          <w:szCs w:val="16"/>
        </w:rPr>
      </w:r>
      <w:r>
        <w:rPr>
          <w:rStyle w:val="None"/>
          <w:i/>
          <w:iCs/>
          <w:spacing w:val="-4"/>
          <w:sz w:val="16"/>
          <w:szCs w:val="16"/>
        </w:rPr>
      </w:r>
      <w:r>
        <w:rPr>
          <w:rStyle w:val="None"/>
          <w:i/>
          <w:iCs/>
          <w:sz w:val="16"/>
          <w:szCs w:val="16"/>
        </w:rPr>
      </w:r>
      <w:r>
        <w:rPr>
          <w:rStyle w:val="None"/>
          <w:i/>
          <w:iCs/>
          <w:spacing w:val="-2"/>
          <w:sz w:val="16"/>
          <w:szCs w:val="16"/>
        </w:rPr>
      </w:r>
      <w:r>
        <w:rPr>
          <w:rStyle w:val="None"/>
          <w:i/>
          <w:iCs/>
          <w:sz w:val="16"/>
          <w:szCs w:val="16"/>
          <w:lang w:val="it-IT"/>
        </w:rPr>
      </w:r>
      <w:r>
        <w:rPr>
          <w:rStyle w:val="None"/>
          <w:i/>
          <w:iCs/>
          <w:spacing w:val="-3"/>
          <w:sz w:val="16"/>
          <w:szCs w:val="16"/>
        </w:rPr>
      </w:r>
      <w:r>
        <w:rPr>
          <w:rStyle w:val="None"/>
          <w:i/>
          <w:iCs/>
          <w:sz w:val="16"/>
          <w:szCs w:val="16"/>
        </w:rPr>
      </w:r>
      <w:r>
        <w:rPr>
          <w:rStyle w:val="None"/>
          <w:i/>
          <w:iCs/>
          <w:spacing w:val="-2"/>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2"/>
          <w:sz w:val="16"/>
          <w:szCs w:val="16"/>
        </w:rPr>
      </w:r>
      <w:r>
        <w:rPr>
          <w:rStyle w:val="None"/>
          <w:i/>
          <w:iCs/>
          <w:sz w:val="16"/>
          <w:szCs w:val="16"/>
        </w:rPr>
      </w:r>
      <w:r>
        <w:rPr>
          <w:rStyle w:val="None"/>
          <w:i/>
          <w:iCs/>
          <w:spacing w:val="-2"/>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2"/>
          <w:sz w:val="16"/>
          <w:szCs w:val="16"/>
        </w:rPr>
      </w:r>
      <w:r>
        <w:rPr>
          <w:rStyle w:val="None"/>
          <w:i/>
          <w:iCs/>
          <w:sz w:val="16"/>
          <w:szCs w:val="16"/>
          <w:lang w:val="en-US"/>
        </w:rPr>
      </w:r>
      <w:r>
        <w:rPr>
          <w:rStyle w:val="None"/>
          <w:i/>
          <w:iCs/>
          <w:spacing w:val="-3"/>
          <w:sz w:val="16"/>
          <w:szCs w:val="16"/>
        </w:rPr>
      </w:r>
      <w:r>
        <w:rPr>
          <w:rStyle w:val="None"/>
          <w:i/>
          <w:iCs/>
          <w:sz w:val="16"/>
          <w:szCs w:val="16"/>
        </w:rPr>
      </w:r>
      <w:r>
        <w:rPr>
          <w:rStyle w:val="None"/>
          <w:i/>
          <w:iCs/>
          <w:spacing w:val="-2"/>
          <w:sz w:val="16"/>
          <w:szCs w:val="16"/>
        </w:rPr>
      </w:r>
      <w:r>
        <w:rPr>
          <w:rStyle w:val="None"/>
          <w:i/>
          <w:iCs/>
          <w:sz w:val="16"/>
          <w:szCs w:val="16"/>
          <w:lang w:val="en-US"/>
        </w:rPr>
      </w:r>
      <w:r>
        <w:rPr>
          <w:rStyle w:val="None"/>
          <w:i/>
          <w:iCs/>
          <w:spacing w:val="-4"/>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2"/>
          <w:sz w:val="16"/>
          <w:szCs w:val="16"/>
        </w:rPr>
      </w:r>
      <w:r>
        <w:rPr>
          <w:rStyle w:val="None"/>
          <w:i/>
          <w:iCs/>
          <w:sz w:val="16"/>
          <w:szCs w:val="16"/>
        </w:rPr>
      </w:r>
      <w:r>
        <w:rPr>
          <w:rStyle w:val="None"/>
          <w:i/>
          <w:iCs/>
          <w:spacing w:val="-2"/>
          <w:sz w:val="16"/>
          <w:szCs w:val="16"/>
        </w:rPr>
      </w:r>
      <w:r>
        <w:rPr>
          <w:rStyle w:val="None"/>
          <w:i/>
          <w:iCs/>
          <w:sz w:val="16"/>
          <w:szCs w:val="16"/>
          <w:lang w:val="en-US"/>
        </w:rPr>
      </w:r>
      <w:r>
        <w:rPr>
          <w:rStyle w:val="None"/>
          <w:i/>
          <w:iCs/>
          <w:spacing w:val="40"/>
          <w:sz w:val="16"/>
          <w:szCs w:val="16"/>
        </w:rPr>
      </w:r>
      <w:r>
        <w:rPr>
          <w:rStyle w:val="None"/>
          <w:i/>
          <w:iCs/>
          <w:sz w:val="16"/>
          <w:szCs w:val="16"/>
          <w:lang w:val="en-US"/>
        </w:rPr>
      </w:r>
    </w:p>
    <w:p w14:paraId="08BF71F5" w14:textId="77777777" w:rsidR="00F81D74" w:rsidRDefault="00000000">
      <w:pPr>
        <w:pStyle w:val="Body"/>
        <w:spacing w:before="159"/>
        <w:ind w:left="448" w:right="147" w:hanging="360"/>
        <w:jc w:val="both"/>
        <w:rPr>
          <w:rStyle w:val="Hyperlink8"/>
          <w:rFonts w:eastAsia="Arial Unicode MS"/>
        </w:rPr>
      </w:pPr>
      <w:r>
        <w:rPr>
          <w:rStyle w:val="None"/>
          <w:i/>
          <w:iCs/>
          <w:sz w:val="16"/>
          <w:szCs w:val="16"/>
          <w:vertAlign w:val="superscript"/>
        </w:rPr>
        <w:t>(3) Each of the Rushil Kala Shareholders have, severally and not jointly, consented to participate in the Offer for Sale. Each of the Rushil Kala Shareholders has specifically confirmed that its respective portion of the Yutika Bahl has been held by each one of them for a period of at least one year prior to the filing of the Draft Red Herring Prospectus and are accordingly eligible for being offered for sale in the Offer as required by the SEBI ICDR Regulations. Further, each of the Rushil Kala Shareholders has confirmed that it is in compliance with the conditions specified in Regulation 8 of the SEBI ICDR Regulations, to the extent applicable, as on the date of this Red Herring Prospectus. For details on the authorisation of the Rushil Kala Shareholders in relation to the Yutika Bahl, see “Hardik Babu” and “Libni Deep and Maanav Sehgal” on pages 67 and 398, respectively.</w:t>
      </w:r>
      <w:r>
        <w:rPr>
          <w:rStyle w:val="None"/>
          <w:i/>
          <w:iCs/>
          <w:spacing w:val="80"/>
          <w:sz w:val="16"/>
          <w:szCs w:val="16"/>
        </w:rPr>
      </w:r>
      <w:r>
        <w:rPr>
          <w:rStyle w:val="None"/>
          <w:i/>
          <w:iCs/>
          <w:sz w:val="16"/>
          <w:szCs w:val="16"/>
          <w:lang w:val="en-US"/>
        </w:rPr>
      </w:r>
      <w:r>
        <w:rPr>
          <w:rStyle w:val="None"/>
          <w:i/>
          <w:iCs/>
          <w:spacing w:val="40"/>
          <w:sz w:val="16"/>
          <w:szCs w:val="16"/>
        </w:rPr>
      </w:r>
      <w:r>
        <w:rPr>
          <w:rStyle w:val="None"/>
          <w:i/>
          <w:iCs/>
          <w:sz w:val="16"/>
          <w:szCs w:val="16"/>
        </w:rPr>
      </w:r>
      <w:r>
        <w:rPr>
          <w:rStyle w:val="None"/>
          <w:i/>
          <w:iCs/>
          <w:spacing w:val="-1"/>
          <w:sz w:val="16"/>
          <w:szCs w:val="16"/>
        </w:rPr>
      </w:r>
      <w:r>
        <w:rPr>
          <w:rStyle w:val="None"/>
          <w:i/>
          <w:iCs/>
          <w:sz w:val="16"/>
          <w:szCs w:val="16"/>
          <w:lang w:val="en-US"/>
        </w:rPr>
      </w:r>
      <w:r>
        <w:rPr>
          <w:rStyle w:val="None"/>
          <w:i/>
          <w:iCs/>
          <w:spacing w:val="40"/>
          <w:sz w:val="16"/>
          <w:szCs w:val="16"/>
        </w:rPr>
      </w:r>
      <w:r>
        <w:rPr>
          <w:rStyle w:val="None"/>
          <w:i/>
          <w:iCs/>
          <w:sz w:val="16"/>
          <w:szCs w:val="16"/>
          <w:lang w:val="en-US"/>
        </w:rPr>
      </w:r>
      <w:r>
        <w:rPr>
          <w:rStyle w:val="None"/>
          <w:i/>
          <w:iCs/>
          <w:spacing w:val="-1"/>
          <w:sz w:val="16"/>
          <w:szCs w:val="16"/>
        </w:rPr>
      </w:r>
      <w:r>
        <w:rPr>
          <w:rStyle w:val="None"/>
          <w:i/>
          <w:iCs/>
          <w:sz w:val="16"/>
          <w:szCs w:val="16"/>
          <w:lang w:val="en-US"/>
        </w:rPr>
      </w:r>
      <w:r>
        <w:rPr>
          <w:rStyle w:val="None"/>
          <w:i/>
          <w:iCs/>
          <w:spacing w:val="-1"/>
          <w:sz w:val="16"/>
          <w:szCs w:val="16"/>
        </w:rPr>
      </w:r>
      <w:r>
        <w:rPr>
          <w:rStyle w:val="None"/>
          <w:i/>
          <w:iCs/>
          <w:sz w:val="16"/>
          <w:szCs w:val="16"/>
          <w:lang w:val="en-US"/>
        </w:rPr>
      </w:r>
      <w:r>
        <w:rPr>
          <w:rStyle w:val="None"/>
          <w:i/>
          <w:iCs/>
          <w:spacing w:val="-1"/>
          <w:sz w:val="16"/>
          <w:szCs w:val="16"/>
        </w:rPr>
      </w:r>
      <w:r>
        <w:rPr>
          <w:rStyle w:val="None"/>
          <w:i/>
          <w:iCs/>
          <w:sz w:val="16"/>
          <w:szCs w:val="16"/>
          <w:lang w:val="en-US"/>
        </w:rPr>
      </w:r>
      <w:r>
        <w:rPr>
          <w:rStyle w:val="None"/>
          <w:i/>
          <w:iCs/>
          <w:spacing w:val="40"/>
          <w:sz w:val="16"/>
          <w:szCs w:val="16"/>
        </w:rPr>
      </w:r>
      <w:r>
        <w:rPr>
          <w:rStyle w:val="None"/>
          <w:i/>
          <w:iCs/>
          <w:sz w:val="16"/>
          <w:szCs w:val="16"/>
          <w:lang w:val="da-DK"/>
        </w:rPr>
      </w:r>
      <w:r>
        <w:rPr>
          <w:rStyle w:val="None"/>
          <w:i/>
          <w:iCs/>
          <w:spacing w:val="-3"/>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5"/>
          <w:sz w:val="16"/>
          <w:szCs w:val="16"/>
        </w:rPr>
      </w:r>
      <w:r>
        <w:rPr>
          <w:rStyle w:val="None"/>
          <w:i/>
          <w:iCs/>
          <w:sz w:val="16"/>
          <w:szCs w:val="16"/>
          <w:lang w:val="en-US"/>
        </w:rPr>
      </w:r>
      <w:r>
        <w:rPr>
          <w:rStyle w:val="None"/>
          <w:i/>
          <w:iCs/>
          <w:spacing w:val="-4"/>
          <w:sz w:val="16"/>
          <w:szCs w:val="16"/>
        </w:rPr>
      </w:r>
      <w:r>
        <w:rPr>
          <w:rStyle w:val="None"/>
          <w:i/>
          <w:iCs/>
          <w:sz w:val="16"/>
          <w:szCs w:val="16"/>
          <w:lang w:val="en-US"/>
        </w:rPr>
      </w:r>
      <w:r>
        <w:rPr>
          <w:rStyle w:val="None"/>
          <w:i/>
          <w:iCs/>
          <w:spacing w:val="-5"/>
          <w:sz w:val="16"/>
          <w:szCs w:val="16"/>
        </w:rPr>
      </w:r>
      <w:r>
        <w:rPr>
          <w:rStyle w:val="None"/>
          <w:i/>
          <w:iCs/>
          <w:sz w:val="16"/>
          <w:szCs w:val="16"/>
          <w:lang w:val="en-US"/>
        </w:rPr>
      </w:r>
      <w:r>
        <w:rPr>
          <w:rStyle w:val="None"/>
          <w:i/>
          <w:iCs/>
          <w:spacing w:val="-3"/>
          <w:sz w:val="16"/>
          <w:szCs w:val="16"/>
        </w:rPr>
      </w:r>
      <w:r>
        <w:rPr>
          <w:rStyle w:val="None"/>
          <w:i/>
          <w:iCs/>
          <w:sz w:val="16"/>
          <w:szCs w:val="16"/>
        </w:rPr>
      </w:r>
      <w:r>
        <w:rPr>
          <w:rStyle w:val="None"/>
          <w:i/>
          <w:iCs/>
          <w:spacing w:val="-6"/>
          <w:sz w:val="16"/>
          <w:szCs w:val="16"/>
        </w:rPr>
      </w:r>
      <w:r>
        <w:rPr>
          <w:rStyle w:val="None"/>
          <w:i/>
          <w:iCs/>
          <w:sz w:val="16"/>
          <w:szCs w:val="16"/>
          <w:lang w:val="en-US"/>
        </w:rPr>
      </w:r>
      <w:r>
        <w:rPr>
          <w:rStyle w:val="None"/>
          <w:i/>
          <w:iCs/>
          <w:spacing w:val="-4"/>
          <w:sz w:val="16"/>
          <w:szCs w:val="16"/>
        </w:rPr>
      </w:r>
      <w:r>
        <w:rPr>
          <w:rStyle w:val="None"/>
          <w:i/>
          <w:iCs/>
          <w:sz w:val="16"/>
          <w:szCs w:val="16"/>
        </w:rPr>
      </w:r>
      <w:r>
        <w:rPr>
          <w:rStyle w:val="None"/>
          <w:i/>
          <w:iCs/>
          <w:spacing w:val="-6"/>
          <w:sz w:val="16"/>
          <w:szCs w:val="16"/>
        </w:rPr>
      </w:r>
      <w:r>
        <w:rPr>
          <w:rStyle w:val="None"/>
          <w:i/>
          <w:iCs/>
          <w:sz w:val="16"/>
          <w:szCs w:val="16"/>
          <w:lang w:val="en-US"/>
        </w:rPr>
      </w:r>
      <w:r>
        <w:rPr>
          <w:rStyle w:val="None"/>
          <w:i/>
          <w:iCs/>
          <w:spacing w:val="-6"/>
          <w:sz w:val="16"/>
          <w:szCs w:val="16"/>
        </w:rPr>
      </w:r>
      <w:r>
        <w:rPr>
          <w:rStyle w:val="None"/>
          <w:i/>
          <w:iCs/>
          <w:sz w:val="16"/>
          <w:szCs w:val="16"/>
          <w:lang w:val="en-US"/>
        </w:rPr>
      </w:r>
      <w:r>
        <w:rPr>
          <w:rStyle w:val="None"/>
          <w:i/>
          <w:iCs/>
          <w:spacing w:val="-2"/>
          <w:sz w:val="16"/>
          <w:szCs w:val="16"/>
        </w:rPr>
      </w:r>
      <w:r>
        <w:rPr>
          <w:rStyle w:val="None"/>
          <w:i/>
          <w:iCs/>
          <w:sz w:val="16"/>
          <w:szCs w:val="16"/>
          <w:lang w:val="en-US"/>
        </w:rPr>
      </w:r>
      <w:r>
        <w:rPr>
          <w:rStyle w:val="None"/>
          <w:i/>
          <w:iCs/>
          <w:spacing w:val="-4"/>
          <w:sz w:val="16"/>
          <w:szCs w:val="16"/>
        </w:rPr>
      </w:r>
      <w:r>
        <w:rPr>
          <w:rStyle w:val="None"/>
          <w:i/>
          <w:iCs/>
          <w:sz w:val="16"/>
          <w:szCs w:val="16"/>
        </w:rPr>
      </w:r>
      <w:r>
        <w:rPr>
          <w:rStyle w:val="None"/>
          <w:i/>
          <w:iCs/>
          <w:spacing w:val="-2"/>
          <w:sz w:val="16"/>
          <w:szCs w:val="16"/>
        </w:rPr>
      </w:r>
      <w:r>
        <w:rPr>
          <w:rStyle w:val="None"/>
          <w:i/>
          <w:iCs/>
          <w:sz w:val="16"/>
          <w:szCs w:val="16"/>
        </w:rPr>
      </w:r>
      <w:r>
        <w:rPr>
          <w:rStyle w:val="None"/>
          <w:i/>
          <w:iCs/>
          <w:spacing w:val="-6"/>
          <w:sz w:val="16"/>
          <w:szCs w:val="16"/>
        </w:rPr>
      </w:r>
      <w:r>
        <w:rPr>
          <w:rStyle w:val="None"/>
          <w:i/>
          <w:iCs/>
          <w:sz w:val="16"/>
          <w:szCs w:val="16"/>
        </w:rPr>
      </w:r>
      <w:r>
        <w:rPr>
          <w:rStyle w:val="None"/>
          <w:i/>
          <w:iCs/>
          <w:spacing w:val="-5"/>
          <w:sz w:val="16"/>
          <w:szCs w:val="16"/>
        </w:rPr>
      </w:r>
      <w:r>
        <w:rPr>
          <w:rStyle w:val="None"/>
          <w:i/>
          <w:iCs/>
          <w:sz w:val="16"/>
          <w:szCs w:val="16"/>
          <w:lang w:val="en-US"/>
        </w:rPr>
      </w:r>
      <w:r>
        <w:rPr>
          <w:rStyle w:val="None"/>
          <w:i/>
          <w:iCs/>
          <w:spacing w:val="-5"/>
          <w:sz w:val="16"/>
          <w:szCs w:val="16"/>
        </w:rPr>
      </w:r>
      <w:r>
        <w:rPr>
          <w:rStyle w:val="None"/>
          <w:i/>
          <w:iCs/>
          <w:sz w:val="16"/>
          <w:szCs w:val="16"/>
          <w:lang w:val="en-US"/>
        </w:rPr>
      </w:r>
      <w:r>
        <w:rPr>
          <w:rStyle w:val="None"/>
          <w:i/>
          <w:iCs/>
          <w:spacing w:val="-2"/>
          <w:sz w:val="16"/>
          <w:szCs w:val="16"/>
        </w:rPr>
      </w:r>
      <w:r>
        <w:rPr>
          <w:rStyle w:val="None"/>
          <w:i/>
          <w:iCs/>
          <w:sz w:val="16"/>
          <w:szCs w:val="16"/>
          <w:lang w:val="en-US"/>
        </w:rPr>
      </w:r>
      <w:r>
        <w:rPr>
          <w:rStyle w:val="None"/>
          <w:i/>
          <w:iCs/>
          <w:spacing w:val="-3"/>
          <w:sz w:val="16"/>
          <w:szCs w:val="16"/>
        </w:rPr>
      </w:r>
      <w:r>
        <w:rPr>
          <w:rStyle w:val="None"/>
          <w:i/>
          <w:iCs/>
          <w:sz w:val="16"/>
          <w:szCs w:val="16"/>
          <w:lang w:val="fr-FR"/>
        </w:rPr>
      </w:r>
      <w:r>
        <w:rPr>
          <w:rStyle w:val="None"/>
          <w:i/>
          <w:iCs/>
          <w:spacing w:val="-3"/>
          <w:sz w:val="16"/>
          <w:szCs w:val="16"/>
        </w:rPr>
      </w:r>
      <w:r>
        <w:rPr>
          <w:rStyle w:val="None"/>
          <w:i/>
          <w:iCs/>
          <w:sz w:val="16"/>
          <w:szCs w:val="16"/>
          <w:lang w:val="en-US"/>
        </w:rPr>
      </w:r>
      <w:r>
        <w:rPr>
          <w:rStyle w:val="None"/>
          <w:i/>
          <w:iCs/>
          <w:spacing w:val="-4"/>
          <w:sz w:val="16"/>
          <w:szCs w:val="16"/>
        </w:rPr>
      </w:r>
      <w:r>
        <w:rPr>
          <w:rStyle w:val="None"/>
          <w:i/>
          <w:iCs/>
          <w:sz w:val="16"/>
          <w:szCs w:val="16"/>
        </w:rPr>
      </w:r>
      <w:r>
        <w:rPr>
          <w:rStyle w:val="None"/>
          <w:i/>
          <w:iCs/>
          <w:spacing w:val="-2"/>
          <w:sz w:val="16"/>
          <w:szCs w:val="16"/>
        </w:rPr>
      </w:r>
      <w:r>
        <w:rPr>
          <w:rStyle w:val="None"/>
          <w:i/>
          <w:iCs/>
          <w:sz w:val="16"/>
          <w:szCs w:val="16"/>
          <w:lang w:val="en-US"/>
        </w:rPr>
      </w:r>
      <w:r>
        <w:rPr>
          <w:rStyle w:val="None"/>
          <w:i/>
          <w:iCs/>
          <w:spacing w:val="40"/>
          <w:sz w:val="16"/>
          <w:szCs w:val="16"/>
        </w:rPr>
      </w:r>
      <w:r>
        <w:rPr>
          <w:rStyle w:val="None"/>
          <w:i/>
          <w:iCs/>
          <w:sz w:val="16"/>
          <w:szCs w:val="16"/>
        </w:rPr>
      </w:r>
      <w:r>
        <w:rPr>
          <w:rStyle w:val="None"/>
          <w:i/>
          <w:iCs/>
          <w:spacing w:val="-5"/>
          <w:sz w:val="16"/>
          <w:szCs w:val="16"/>
        </w:rPr>
      </w:r>
      <w:r>
        <w:rPr>
          <w:rStyle w:val="None"/>
          <w:i/>
          <w:iCs/>
          <w:sz w:val="16"/>
          <w:szCs w:val="16"/>
          <w:lang w:val="en-US"/>
        </w:rPr>
      </w:r>
      <w:r>
        <w:rPr>
          <w:rStyle w:val="None"/>
          <w:i/>
          <w:iCs/>
          <w:spacing w:val="-4"/>
          <w:sz w:val="16"/>
          <w:szCs w:val="16"/>
        </w:rPr>
      </w:r>
      <w:r>
        <w:rPr>
          <w:rStyle w:val="None"/>
          <w:i/>
          <w:iCs/>
          <w:sz w:val="16"/>
          <w:szCs w:val="16"/>
          <w:lang w:val="en-US"/>
        </w:rPr>
      </w:r>
      <w:r>
        <w:rPr>
          <w:rStyle w:val="None"/>
          <w:i/>
          <w:iCs/>
          <w:spacing w:val="-7"/>
          <w:sz w:val="16"/>
          <w:szCs w:val="16"/>
        </w:rPr>
      </w:r>
      <w:r>
        <w:rPr>
          <w:rStyle w:val="None"/>
          <w:i/>
          <w:iCs/>
          <w:sz w:val="16"/>
          <w:szCs w:val="16"/>
        </w:rPr>
      </w:r>
      <w:r>
        <w:rPr>
          <w:rStyle w:val="None"/>
          <w:i/>
          <w:iCs/>
          <w:spacing w:val="-6"/>
          <w:sz w:val="16"/>
          <w:szCs w:val="16"/>
        </w:rPr>
      </w:r>
      <w:r>
        <w:rPr>
          <w:rStyle w:val="None"/>
          <w:i/>
          <w:iCs/>
          <w:sz w:val="16"/>
          <w:szCs w:val="16"/>
          <w:lang w:val="da-DK"/>
        </w:rPr>
      </w:r>
      <w:r>
        <w:rPr>
          <w:rStyle w:val="None"/>
          <w:i/>
          <w:iCs/>
          <w:spacing w:val="-5"/>
          <w:sz w:val="16"/>
          <w:szCs w:val="16"/>
        </w:rPr>
      </w:r>
      <w:r>
        <w:rPr>
          <w:rStyle w:val="None"/>
          <w:i/>
          <w:iCs/>
          <w:sz w:val="16"/>
          <w:szCs w:val="16"/>
          <w:lang w:val="en-US"/>
        </w:rPr>
      </w:r>
      <w:r>
        <w:rPr>
          <w:rStyle w:val="None"/>
          <w:i/>
          <w:iCs/>
          <w:spacing w:val="-5"/>
          <w:sz w:val="16"/>
          <w:szCs w:val="16"/>
        </w:rPr>
      </w:r>
      <w:r>
        <w:rPr>
          <w:rStyle w:val="None"/>
          <w:i/>
          <w:iCs/>
          <w:sz w:val="16"/>
          <w:szCs w:val="16"/>
        </w:rPr>
      </w:r>
      <w:r>
        <w:rPr>
          <w:rStyle w:val="None"/>
          <w:i/>
          <w:iCs/>
          <w:spacing w:val="-4"/>
          <w:sz w:val="16"/>
          <w:szCs w:val="16"/>
        </w:rPr>
      </w:r>
      <w:r>
        <w:rPr>
          <w:rStyle w:val="None"/>
          <w:i/>
          <w:iCs/>
          <w:sz w:val="16"/>
          <w:szCs w:val="16"/>
          <w:lang w:val="en-US"/>
        </w:rPr>
      </w:r>
      <w:r>
        <w:rPr>
          <w:rStyle w:val="None"/>
          <w:i/>
          <w:iCs/>
          <w:spacing w:val="-3"/>
          <w:sz w:val="16"/>
          <w:szCs w:val="16"/>
        </w:rPr>
      </w:r>
      <w:r>
        <w:rPr>
          <w:rStyle w:val="None"/>
          <w:i/>
          <w:iCs/>
          <w:sz w:val="16"/>
          <w:szCs w:val="16"/>
          <w:lang w:val="en-US"/>
        </w:rPr>
      </w:r>
      <w:r>
        <w:rPr>
          <w:rStyle w:val="None"/>
          <w:i/>
          <w:iCs/>
          <w:spacing w:val="-5"/>
          <w:sz w:val="16"/>
          <w:szCs w:val="16"/>
        </w:rPr>
      </w:r>
      <w:r>
        <w:rPr>
          <w:rStyle w:val="None"/>
          <w:i/>
          <w:iCs/>
          <w:sz w:val="16"/>
          <w:szCs w:val="16"/>
          <w:lang w:val="en-US"/>
        </w:rPr>
      </w:r>
      <w:r>
        <w:rPr>
          <w:rStyle w:val="None"/>
          <w:i/>
          <w:iCs/>
          <w:spacing w:val="-5"/>
          <w:sz w:val="16"/>
          <w:szCs w:val="16"/>
        </w:rPr>
      </w:r>
      <w:r>
        <w:rPr>
          <w:rStyle w:val="None"/>
          <w:i/>
          <w:iCs/>
          <w:sz w:val="16"/>
          <w:szCs w:val="16"/>
        </w:rPr>
      </w:r>
      <w:r>
        <w:rPr>
          <w:rStyle w:val="None"/>
          <w:i/>
          <w:iCs/>
          <w:spacing w:val="-6"/>
          <w:sz w:val="16"/>
          <w:szCs w:val="16"/>
        </w:rPr>
      </w:r>
      <w:r>
        <w:rPr>
          <w:rStyle w:val="None"/>
          <w:i/>
          <w:iCs/>
          <w:sz w:val="16"/>
          <w:szCs w:val="16"/>
        </w:rPr>
      </w:r>
      <w:r>
        <w:rPr>
          <w:rStyle w:val="None"/>
          <w:i/>
          <w:iCs/>
          <w:spacing w:val="-4"/>
          <w:sz w:val="16"/>
          <w:szCs w:val="16"/>
        </w:rPr>
      </w:r>
      <w:r>
        <w:rPr>
          <w:rStyle w:val="None"/>
          <w:i/>
          <w:iCs/>
          <w:sz w:val="16"/>
          <w:szCs w:val="16"/>
          <w:lang w:val="en-US"/>
        </w:rPr>
      </w:r>
      <w:r>
        <w:rPr>
          <w:rStyle w:val="None"/>
          <w:i/>
          <w:iCs/>
          <w:spacing w:val="-5"/>
          <w:sz w:val="16"/>
          <w:szCs w:val="16"/>
        </w:rPr>
      </w:r>
      <w:r>
        <w:rPr>
          <w:rStyle w:val="None"/>
          <w:i/>
          <w:iCs/>
          <w:sz w:val="16"/>
          <w:szCs w:val="16"/>
          <w:lang w:val="nl-NL"/>
        </w:rPr>
      </w:r>
      <w:r>
        <w:rPr>
          <w:rStyle w:val="None"/>
          <w:i/>
          <w:iCs/>
          <w:spacing w:val="-7"/>
          <w:sz w:val="16"/>
          <w:szCs w:val="16"/>
        </w:rPr>
      </w:r>
      <w:r>
        <w:rPr>
          <w:rStyle w:val="None"/>
          <w:i/>
          <w:iCs/>
          <w:sz w:val="16"/>
          <w:szCs w:val="16"/>
          <w:lang w:val="en-US"/>
        </w:rPr>
      </w:r>
      <w:r>
        <w:rPr>
          <w:rStyle w:val="None"/>
          <w:i/>
          <w:iCs/>
          <w:spacing w:val="-2"/>
          <w:sz w:val="16"/>
          <w:szCs w:val="16"/>
        </w:rPr>
      </w:r>
      <w:r>
        <w:rPr>
          <w:rStyle w:val="None"/>
          <w:i/>
          <w:iCs/>
          <w:sz w:val="16"/>
          <w:szCs w:val="16"/>
          <w:lang w:val="en-US"/>
        </w:rPr>
      </w:r>
      <w:r>
        <w:rPr>
          <w:rStyle w:val="None"/>
          <w:i/>
          <w:iCs/>
          <w:spacing w:val="-6"/>
          <w:sz w:val="16"/>
          <w:szCs w:val="16"/>
        </w:rPr>
      </w:r>
      <w:r>
        <w:rPr>
          <w:rStyle w:val="None"/>
          <w:i/>
          <w:iCs/>
          <w:sz w:val="16"/>
          <w:szCs w:val="16"/>
          <w:lang w:val="en-US"/>
        </w:rPr>
      </w:r>
      <w:r>
        <w:rPr>
          <w:rStyle w:val="None"/>
          <w:i/>
          <w:iCs/>
          <w:spacing w:val="-4"/>
          <w:sz w:val="16"/>
          <w:szCs w:val="16"/>
        </w:rPr>
      </w:r>
      <w:r>
        <w:rPr>
          <w:rStyle w:val="None"/>
          <w:i/>
          <w:iCs/>
          <w:sz w:val="16"/>
          <w:szCs w:val="16"/>
          <w:lang w:val="de-DE"/>
        </w:rPr>
      </w:r>
      <w:r>
        <w:rPr>
          <w:rStyle w:val="None"/>
          <w:i/>
          <w:iCs/>
          <w:spacing w:val="-5"/>
          <w:sz w:val="16"/>
          <w:szCs w:val="16"/>
        </w:rPr>
      </w:r>
      <w:r>
        <w:rPr>
          <w:rStyle w:val="None"/>
          <w:i/>
          <w:iCs/>
          <w:sz w:val="16"/>
          <w:szCs w:val="16"/>
          <w:lang w:val="pt-PT"/>
        </w:rPr>
      </w:r>
      <w:r>
        <w:rPr>
          <w:rStyle w:val="None"/>
          <w:i/>
          <w:iCs/>
          <w:spacing w:val="-5"/>
          <w:sz w:val="16"/>
          <w:szCs w:val="16"/>
        </w:rPr>
      </w:r>
      <w:r>
        <w:rPr>
          <w:rStyle w:val="None"/>
          <w:i/>
          <w:iCs/>
          <w:sz w:val="16"/>
          <w:szCs w:val="16"/>
        </w:rPr>
      </w:r>
      <w:r>
        <w:rPr>
          <w:rStyle w:val="None"/>
          <w:i/>
          <w:iCs/>
          <w:spacing w:val="-6"/>
          <w:sz w:val="16"/>
          <w:szCs w:val="16"/>
        </w:rPr>
      </w:r>
      <w:r>
        <w:rPr>
          <w:rStyle w:val="None"/>
          <w:i/>
          <w:iCs/>
          <w:sz w:val="16"/>
          <w:szCs w:val="16"/>
          <w:lang w:val="en-US"/>
        </w:rPr>
      </w:r>
      <w:r>
        <w:rPr>
          <w:rStyle w:val="None"/>
          <w:i/>
          <w:iCs/>
          <w:spacing w:val="-6"/>
          <w:sz w:val="16"/>
          <w:szCs w:val="16"/>
        </w:rPr>
      </w:r>
      <w:r>
        <w:rPr>
          <w:rStyle w:val="None"/>
          <w:i/>
          <w:iCs/>
          <w:sz w:val="16"/>
          <w:szCs w:val="16"/>
        </w:rPr>
      </w:r>
      <w:r>
        <w:rPr>
          <w:rStyle w:val="None"/>
          <w:i/>
          <w:iCs/>
          <w:spacing w:val="-4"/>
          <w:sz w:val="16"/>
          <w:szCs w:val="16"/>
        </w:rPr>
      </w:r>
      <w:r>
        <w:rPr>
          <w:rStyle w:val="None"/>
          <w:i/>
          <w:iCs/>
          <w:sz w:val="16"/>
          <w:szCs w:val="16"/>
          <w:lang w:val="en-US"/>
        </w:rPr>
      </w:r>
      <w:r>
        <w:rPr>
          <w:rStyle w:val="None"/>
          <w:i/>
          <w:iCs/>
          <w:spacing w:val="-5"/>
          <w:sz w:val="16"/>
          <w:szCs w:val="16"/>
        </w:rPr>
      </w:r>
      <w:r>
        <w:rPr>
          <w:rStyle w:val="None"/>
          <w:i/>
          <w:iCs/>
          <w:sz w:val="16"/>
          <w:szCs w:val="16"/>
          <w:lang w:val="en-US"/>
        </w:rPr>
      </w:r>
      <w:r>
        <w:rPr>
          <w:rStyle w:val="None"/>
          <w:i/>
          <w:iCs/>
          <w:spacing w:val="-5"/>
          <w:sz w:val="16"/>
          <w:szCs w:val="16"/>
        </w:rPr>
      </w:r>
      <w:r>
        <w:rPr>
          <w:rStyle w:val="None"/>
          <w:i/>
          <w:iCs/>
          <w:sz w:val="16"/>
          <w:szCs w:val="16"/>
          <w:lang w:val="en-US"/>
        </w:rPr>
      </w:r>
      <w:r>
        <w:rPr>
          <w:rStyle w:val="None"/>
          <w:i/>
          <w:iCs/>
          <w:spacing w:val="-4"/>
          <w:sz w:val="16"/>
          <w:szCs w:val="16"/>
        </w:rPr>
      </w:r>
      <w:r>
        <w:rPr>
          <w:rStyle w:val="None"/>
          <w:i/>
          <w:iCs/>
          <w:sz w:val="16"/>
          <w:szCs w:val="16"/>
          <w:lang w:val="en-US"/>
        </w:rPr>
      </w:r>
      <w:r>
        <w:rPr>
          <w:rStyle w:val="None"/>
          <w:i/>
          <w:iCs/>
          <w:spacing w:val="-3"/>
          <w:sz w:val="16"/>
          <w:szCs w:val="16"/>
        </w:rPr>
      </w:r>
      <w:r>
        <w:rPr>
          <w:rStyle w:val="None"/>
          <w:i/>
          <w:iCs/>
          <w:sz w:val="16"/>
          <w:szCs w:val="16"/>
        </w:rPr>
      </w:r>
      <w:r>
        <w:rPr>
          <w:rStyle w:val="None"/>
          <w:i/>
          <w:iCs/>
          <w:spacing w:val="40"/>
          <w:sz w:val="16"/>
          <w:szCs w:val="16"/>
        </w:rPr>
      </w:r>
      <w:r>
        <w:rPr>
          <w:rStyle w:val="None"/>
          <w:i/>
          <w:iCs/>
          <w:sz w:val="16"/>
          <w:szCs w:val="16"/>
          <w:lang w:val="en-US"/>
        </w:rPr>
      </w:r>
      <w:r>
        <w:rPr>
          <w:rStyle w:val="None"/>
          <w:i/>
          <w:iCs/>
          <w:sz w:val="16"/>
          <w:szCs w:val="16"/>
          <w:rtl/>
          <w:lang w:val="ar-SA"/>
        </w:rPr>
      </w:r>
      <w:r>
        <w:rPr>
          <w:rStyle w:val="None"/>
          <w:i/>
          <w:iCs/>
          <w:sz w:val="16"/>
          <w:szCs w:val="16"/>
          <w:lang w:val="en-US"/>
        </w:rPr>
      </w:r>
      <w:r>
        <w:rPr>
          <w:rStyle w:val="None"/>
          <w:i/>
          <w:iCs/>
          <w:sz w:val="16"/>
          <w:szCs w:val="16"/>
        </w:rPr>
      </w:r>
      <w:r>
        <w:rPr>
          <w:rStyle w:val="None"/>
          <w:i/>
          <w:iCs/>
          <w:sz w:val="16"/>
          <w:szCs w:val="16"/>
          <w:lang w:val="en-US"/>
        </w:rPr>
      </w:r>
      <w:r>
        <w:rPr>
          <w:rStyle w:val="None"/>
          <w:i/>
          <w:iCs/>
          <w:sz w:val="16"/>
          <w:szCs w:val="16"/>
          <w:rtl/>
          <w:lang w:val="ar-SA"/>
        </w:rPr>
      </w:r>
      <w:r>
        <w:rPr>
          <w:rStyle w:val="None"/>
          <w:i/>
          <w:iCs/>
          <w:sz w:val="16"/>
          <w:szCs w:val="16"/>
          <w:lang w:val="en-US"/>
        </w:rPr>
      </w:r>
      <w:r>
        <w:rPr>
          <w:rStyle w:val="None"/>
          <w:i/>
          <w:iCs/>
          <w:sz w:val="16"/>
          <w:szCs w:val="16"/>
        </w:rPr>
      </w:r>
      <w:r>
        <w:rPr>
          <w:rStyle w:val="None"/>
          <w:i/>
          <w:iCs/>
          <w:sz w:val="16"/>
          <w:szCs w:val="16"/>
          <w:lang w:val="en-US"/>
        </w:rPr>
      </w:r>
      <w:r>
        <w:rPr>
          <w:rStyle w:val="None"/>
          <w:i/>
          <w:iCs/>
          <w:spacing w:val="40"/>
          <w:sz w:val="16"/>
          <w:szCs w:val="16"/>
        </w:rPr>
      </w:r>
      <w:r>
        <w:rPr>
          <w:rStyle w:val="None"/>
          <w:i/>
          <w:iCs/>
          <w:spacing w:val="-2"/>
          <w:sz w:val="16"/>
          <w:szCs w:val="16"/>
          <w:lang w:val="en-US"/>
        </w:rPr>
      </w:r>
    </w:p>
    <w:p w14:paraId="33836700" w14:textId="77777777" w:rsidR="00F81D74" w:rsidRDefault="00F81D74">
      <w:pPr>
        <w:pStyle w:val="Body"/>
        <w:jc w:val="both"/>
        <w:sectPr w:rsidR="00F81D74">
          <w:headerReference w:type="default" r:id="rId263"/>
          <w:footerReference w:type="default" r:id="rId264"/>
          <w:pgSz w:w="11920" w:h="16840"/>
          <w:pgMar w:top="1100" w:right="566" w:bottom="280" w:left="992" w:header="0" w:footer="0" w:gutter="0"/>
          <w:cols w:space="720"/>
        </w:sectPr>
      </w:pPr>
    </w:p>
    <w:p w14:paraId="53132ECD" w14:textId="77777777" w:rsidR="00F81D74" w:rsidRDefault="00F81D74">
      <w:pPr>
        <w:pStyle w:val="Heading3"/>
        <w:spacing w:before="73"/>
        <w:ind w:left="87"/>
        <w:rPr>
          <w:rStyle w:val="Hyperlink8"/>
          <w:rFonts w:eastAsia="Arial Unicode MS"/>
        </w:rPr>
      </w:pPr>
    </w:p>
    <w:p w14:paraId="21F747D4" w14:textId="77777777" w:rsidR="00F81D74" w:rsidRDefault="00F81D74">
      <w:pPr>
        <w:pStyle w:val="Heading3"/>
        <w:spacing w:before="73"/>
        <w:ind w:left="87"/>
        <w:rPr>
          <w:rStyle w:val="Hyperlink8"/>
          <w:rFonts w:eastAsia="Arial Unicode MS"/>
        </w:rPr>
      </w:pPr>
    </w:p>
    <w:p w14:paraId="268B479D" w14:textId="77777777" w:rsidR="00F81D74" w:rsidRDefault="00F81D74">
      <w:pPr>
        <w:pStyle w:val="Heading3"/>
        <w:spacing w:before="73"/>
        <w:ind w:left="87"/>
        <w:rPr>
          <w:rStyle w:val="Hyperlink8"/>
          <w:rFonts w:eastAsia="Arial Unicode MS"/>
        </w:rPr>
      </w:pPr>
    </w:p>
    <w:p w14:paraId="48472355" w14:textId="29149479" w:rsidR="00F81D74" w:rsidRDefault="00F81D74">
      <w:pPr>
        <w:pStyle w:val="Heading3"/>
        <w:spacing w:before="73"/>
        <w:ind w:left="87"/>
        <w:rPr>
          <w:rStyle w:val="Hyperlink8"/>
          <w:rFonts w:eastAsia="Arial Unicode MS"/>
        </w:rPr>
      </w:pPr>
    </w:p>
    <w:p w14:paraId="6C2350CA" w14:textId="6E6CD29C" w:rsidR="00F81D74" w:rsidRDefault="006620DA">
      <w:pPr>
        <w:pStyle w:val="Heading3"/>
        <w:spacing w:before="73"/>
        <w:ind w:left="87"/>
        <w:rPr>
          <w:rStyle w:val="Hyperlink8"/>
          <w:rFonts w:eastAsia="Arial Unicode MS"/>
        </w:rPr>
      </w:pPr>
      <w:r>
        <w:rPr>
          <w:noProof/>
        </w:rPr>
        <w:drawing>
          <wp:anchor distT="152400" distB="152400" distL="152400" distR="152400" simplePos="0" relativeHeight="251662336" behindDoc="0" locked="0" layoutInCell="1" allowOverlap="1" wp14:anchorId="38E6D2FC" wp14:editId="12249105">
            <wp:simplePos x="0" y="0"/>
            <wp:positionH relativeFrom="page">
              <wp:align>right</wp:align>
            </wp:positionH>
            <wp:positionV relativeFrom="margin">
              <wp:align>center</wp:align>
            </wp:positionV>
            <wp:extent cx="5899813" cy="7390131"/>
            <wp:effectExtent l="0" t="0" r="5715" b="127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265"/>
                    <a:stretch>
                      <a:fillRect/>
                    </a:stretch>
                  </pic:blipFill>
                  <pic:spPr>
                    <a:xfrm>
                      <a:off x="0" y="0"/>
                      <a:ext cx="5899813" cy="7390131"/>
                    </a:xfrm>
                    <a:prstGeom prst="rect">
                      <a:avLst/>
                    </a:prstGeom>
                    <a:ln w="12700" cap="flat">
                      <a:noFill/>
                      <a:miter lim="400000"/>
                    </a:ln>
                    <a:effectLst/>
                  </pic:spPr>
                </pic:pic>
              </a:graphicData>
            </a:graphic>
          </wp:anchor>
        </w:drawing>
      </w:r>
    </w:p>
    <w:p w14:paraId="21DF3837" w14:textId="77777777" w:rsidR="00F81D74" w:rsidRDefault="00F81D74">
      <w:pPr>
        <w:pStyle w:val="Heading3"/>
        <w:spacing w:before="73"/>
        <w:ind w:left="87"/>
        <w:rPr>
          <w:rStyle w:val="Hyperlink8"/>
          <w:rFonts w:eastAsia="Arial Unicode MS"/>
        </w:rPr>
      </w:pPr>
    </w:p>
    <w:p w14:paraId="0B7C5FF0" w14:textId="05A2E78E" w:rsidR="00F81D74" w:rsidRDefault="00F81D74">
      <w:pPr>
        <w:pStyle w:val="Heading3"/>
        <w:spacing w:before="73"/>
        <w:ind w:left="87"/>
        <w:rPr>
          <w:rStyle w:val="Hyperlink8"/>
          <w:rFonts w:eastAsia="Arial Unicode MS"/>
        </w:rPr>
      </w:pPr>
    </w:p>
    <w:p w14:paraId="3D793861" w14:textId="77777777" w:rsidR="00F81D74" w:rsidRDefault="00F81D74">
      <w:pPr>
        <w:pStyle w:val="Heading3"/>
        <w:spacing w:before="73"/>
        <w:ind w:left="87"/>
        <w:rPr>
          <w:rStyle w:val="Hyperlink8"/>
          <w:rFonts w:eastAsia="Arial Unicode MS"/>
        </w:rPr>
      </w:pPr>
    </w:p>
    <w:p w14:paraId="6E74B1EF" w14:textId="77777777" w:rsidR="00F81D74" w:rsidRDefault="00F81D74">
      <w:pPr>
        <w:pStyle w:val="Heading3"/>
        <w:spacing w:before="73"/>
        <w:ind w:left="87"/>
        <w:rPr>
          <w:rStyle w:val="Hyperlink8"/>
          <w:rFonts w:eastAsia="Arial Unicode MS"/>
        </w:rPr>
      </w:pPr>
    </w:p>
    <w:p w14:paraId="0DDB0FB8" w14:textId="58E5AC41" w:rsidR="00F81D74" w:rsidRDefault="00F81D74">
      <w:pPr>
        <w:pStyle w:val="Heading3"/>
        <w:spacing w:before="73"/>
        <w:ind w:left="87"/>
        <w:rPr>
          <w:rStyle w:val="Hyperlink8"/>
          <w:rFonts w:eastAsia="Arial Unicode MS"/>
        </w:rPr>
      </w:pPr>
    </w:p>
    <w:p w14:paraId="27F6BCEB" w14:textId="77777777" w:rsidR="00F81D74" w:rsidRDefault="00F81D74">
      <w:pPr>
        <w:pStyle w:val="Heading3"/>
        <w:spacing w:before="73"/>
        <w:ind w:left="87"/>
        <w:rPr>
          <w:rStyle w:val="Hyperlink8"/>
          <w:rFonts w:eastAsia="Arial Unicode MS"/>
        </w:rPr>
      </w:pPr>
    </w:p>
    <w:p w14:paraId="3FBA4A41" w14:textId="77777777" w:rsidR="00F81D74" w:rsidRDefault="00F81D74">
      <w:pPr>
        <w:pStyle w:val="Heading3"/>
        <w:spacing w:before="73"/>
        <w:ind w:left="87"/>
        <w:rPr>
          <w:rStyle w:val="Hyperlink8"/>
          <w:rFonts w:eastAsia="Arial Unicode MS"/>
        </w:rPr>
      </w:pPr>
    </w:p>
    <w:p w14:paraId="68BF7302" w14:textId="77777777" w:rsidR="00F81D74" w:rsidRDefault="00F81D74">
      <w:pPr>
        <w:pStyle w:val="Heading3"/>
        <w:spacing w:before="73"/>
        <w:ind w:left="87"/>
        <w:rPr>
          <w:rStyle w:val="Hyperlink8"/>
          <w:rFonts w:eastAsia="Arial Unicode MS"/>
        </w:rPr>
      </w:pPr>
    </w:p>
    <w:p w14:paraId="13ABF3F0" w14:textId="42DE8A4F" w:rsidR="00F81D74" w:rsidRDefault="00F81D74">
      <w:pPr>
        <w:pStyle w:val="Heading3"/>
        <w:spacing w:before="73"/>
        <w:ind w:left="87"/>
        <w:rPr>
          <w:rStyle w:val="Hyperlink8"/>
          <w:rFonts w:eastAsia="Arial Unicode MS"/>
        </w:rPr>
      </w:pPr>
    </w:p>
    <w:p w14:paraId="46B9FA5B" w14:textId="77777777" w:rsidR="00F81D74" w:rsidRDefault="00000000">
      <w:pPr>
        <w:pStyle w:val="Heading3"/>
        <w:spacing w:before="73"/>
        <w:ind w:left="87"/>
      </w:pPr>
      <w:r>
        <w:rPr>
          <w:rStyle w:val="Hyperlink8"/>
          <w:rFonts w:eastAsia="Arial Unicode MS"/>
          <w:noProof/>
        </w:rPr>
        <w:drawing>
          <wp:anchor distT="152400" distB="152400" distL="152400" distR="152400" simplePos="0" relativeHeight="251661312" behindDoc="0" locked="0" layoutInCell="1" allowOverlap="1" wp14:anchorId="41263443" wp14:editId="71AFC507">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266"/>
                    <a:stretch>
                      <a:fillRect/>
                    </a:stretch>
                  </pic:blipFill>
                  <pic:spPr>
                    <a:xfrm>
                      <a:off x="0" y="0"/>
                      <a:ext cx="7390130" cy="7390130"/>
                    </a:xfrm>
                    <a:prstGeom prst="rect">
                      <a:avLst/>
                    </a:prstGeom>
                    <a:ln w="12700" cap="flat">
                      <a:noFill/>
                      <a:miter lim="400000"/>
                    </a:ln>
                    <a:effectLst/>
                  </pic:spPr>
                </pic:pic>
              </a:graphicData>
            </a:graphic>
          </wp:anchor>
        </w:drawing>
      </w:r>
    </w:p>
    <w:sectPr w:rsidR="00F81D74">
      <w:headerReference w:type="default" r:id="rId267"/>
      <w:footerReference w:type="default" r:id="rId268"/>
      <w:pgSz w:w="11920" w:h="16840"/>
      <w:pgMar w:top="1100" w:right="708" w:bottom="92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A1082" w14:textId="77777777" w:rsidR="00D00FA1" w:rsidRDefault="00D00FA1">
      <w:r>
        <w:separator/>
      </w:r>
    </w:p>
  </w:endnote>
  <w:endnote w:type="continuationSeparator" w:id="0">
    <w:p w14:paraId="061F4D3E" w14:textId="77777777" w:rsidR="00D00FA1" w:rsidRDefault="00D00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D0F6" w14:textId="77777777" w:rsidR="00F81D74" w:rsidRDefault="00F81D74">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EC3D4" w14:textId="77777777" w:rsidR="00F81D74" w:rsidRDefault="00F81D74">
    <w:pPr>
      <w:pStyle w:val="BodyText"/>
      <w:spacing w:line="2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75243" w14:textId="77777777" w:rsidR="00F81D74" w:rsidRDefault="00F81D74">
    <w:pPr>
      <w:pStyle w:val="BodyText"/>
      <w:spacing w:line="2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6DFB" w14:textId="77777777" w:rsidR="00F81D74" w:rsidRDefault="00F81D74">
    <w:pPr>
      <w:pStyle w:val="BodyText"/>
      <w:spacing w:line="2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064C" w14:textId="77777777" w:rsidR="00F81D74" w:rsidRDefault="00F81D74">
    <w:pPr>
      <w:pStyle w:val="BodyText"/>
      <w:spacing w:line="2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31C1" w14:textId="77777777" w:rsidR="00F81D74" w:rsidRDefault="00F81D74">
    <w:pPr>
      <w:pStyle w:val="BodyText"/>
      <w:spacing w:line="2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6AD8" w14:textId="77777777" w:rsidR="00F81D74" w:rsidRDefault="00F81D74">
    <w:pPr>
      <w:pStyle w:val="BodyText"/>
      <w:spacing w:line="24"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A41F" w14:textId="77777777" w:rsidR="00F81D74" w:rsidRDefault="00F81D74">
    <w:pPr>
      <w:pStyle w:val="BodyText"/>
      <w:spacing w:line="24"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D1C7" w14:textId="77777777" w:rsidR="00F81D74" w:rsidRDefault="00F81D74">
    <w:pPr>
      <w:pStyle w:val="BodyText"/>
      <w:spacing w:line="24"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424DA" w14:textId="77777777" w:rsidR="00F81D74" w:rsidRDefault="00F81D74">
    <w:pPr>
      <w:pStyle w:val="BodyText"/>
      <w:spacing w:line="24"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DB7D5" w14:textId="77777777" w:rsidR="00F81D74" w:rsidRDefault="00F81D74">
    <w:pPr>
      <w:pStyle w:val="BodyText"/>
      <w:spacing w:line="24"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6CC1" w14:textId="77777777" w:rsidR="00F81D74" w:rsidRDefault="00F81D74">
    <w:pPr>
      <w:pStyle w:val="BodyText"/>
      <w:spacing w:line="24"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E95D" w14:textId="77777777" w:rsidR="00F81D74" w:rsidRDefault="00F81D74">
    <w:pPr>
      <w:pStyle w:val="BodyText"/>
      <w:spacing w:line="24"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E1E3" w14:textId="77777777" w:rsidR="00F81D74" w:rsidRDefault="00F81D74">
    <w:pPr>
      <w:pStyle w:val="BodyText"/>
      <w:spacing w:line="24"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4A3B" w14:textId="77777777" w:rsidR="00F81D74" w:rsidRDefault="00F81D74">
    <w:pPr>
      <w:pStyle w:val="BodyText"/>
      <w:spacing w:line="24" w:lineRule="auto"/>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1497" w14:textId="77777777" w:rsidR="00F81D74" w:rsidRDefault="00F81D74">
    <w:pPr>
      <w:pStyle w:val="BodyText"/>
      <w:spacing w:line="24" w:lineRule="auto"/>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67DC" w14:textId="77777777" w:rsidR="00F81D74" w:rsidRDefault="00F81D74">
    <w:pPr>
      <w:pStyle w:val="BodyText"/>
      <w:spacing w:line="24" w:lineRule="auto"/>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00FA" w14:textId="77777777" w:rsidR="00F81D74" w:rsidRDefault="00F81D74">
    <w:pPr>
      <w:pStyle w:val="BodyText"/>
      <w:spacing w:line="24" w:lineRule="auto"/>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FB11" w14:textId="77777777" w:rsidR="00F81D74" w:rsidRDefault="00F81D74">
    <w:pPr>
      <w:pStyle w:val="BodyText"/>
      <w:spacing w:line="24" w:lineRule="auto"/>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29A8B" w14:textId="77777777" w:rsidR="00F81D74" w:rsidRDefault="00F81D74">
    <w:pPr>
      <w:pStyle w:val="BodyText"/>
      <w:spacing w:line="24" w:lineRule="auto"/>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DC94" w14:textId="77777777" w:rsidR="00F81D74" w:rsidRDefault="00F81D74">
    <w:pPr>
      <w:pStyle w:val="BodyText"/>
      <w:spacing w:line="24" w:lineRule="auto"/>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A779" w14:textId="77777777" w:rsidR="00F81D74" w:rsidRDefault="00F81D74">
    <w:pPr>
      <w:pStyle w:val="BodyText"/>
      <w:spacing w:line="24" w:lineRule="auto"/>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16F5B" w14:textId="77777777" w:rsidR="00F81D74" w:rsidRDefault="00F81D74">
    <w:pPr>
      <w:pStyle w:val="BodyText"/>
      <w:spacing w:line="24" w:lineRule="auto"/>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CDAC" w14:textId="77777777" w:rsidR="00F81D74" w:rsidRDefault="00F81D74">
    <w:pPr>
      <w:pStyle w:val="BodyText"/>
      <w:spacing w:line="24" w:lineRule="auto"/>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A63E" w14:textId="77777777" w:rsidR="00F81D74" w:rsidRDefault="00F81D74">
    <w:pPr>
      <w:pStyle w:val="BodyText"/>
      <w:spacing w:line="24" w:lineRule="auto"/>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F069" w14:textId="77777777" w:rsidR="00F81D74" w:rsidRDefault="00F81D74">
    <w:pPr>
      <w:pStyle w:val="BodyText"/>
      <w:spacing w:line="24" w:lineRule="auto"/>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5A964" w14:textId="77777777" w:rsidR="00F81D74" w:rsidRDefault="00F81D74">
    <w:pPr>
      <w:pStyle w:val="BodyText"/>
      <w:spacing w:line="24" w:lineRule="auto"/>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C9A3" w14:textId="77777777" w:rsidR="00F81D74" w:rsidRDefault="00F81D74">
    <w:pPr>
      <w:pStyle w:val="BodyText"/>
      <w:spacing w:line="24" w:lineRule="auto"/>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B406" w14:textId="77777777" w:rsidR="00F81D74" w:rsidRDefault="00F81D74">
    <w:pPr>
      <w:pStyle w:val="BodyText"/>
      <w:spacing w:line="24" w:lineRule="auto"/>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FE03" w14:textId="77777777" w:rsidR="00F81D74" w:rsidRDefault="00F81D74">
    <w:pPr>
      <w:pStyle w:val="BodyText"/>
      <w:spacing w:line="24" w:lineRule="auto"/>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E0AD0" w14:textId="77777777" w:rsidR="00F81D74" w:rsidRDefault="00F81D74">
    <w:pPr>
      <w:pStyle w:val="BodyText"/>
      <w:spacing w:line="24" w:lineRule="auto"/>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94D1" w14:textId="77777777" w:rsidR="00F81D74" w:rsidRDefault="00F81D74">
    <w:pPr>
      <w:pStyle w:val="BodyText"/>
      <w:spacing w:line="24" w:lineRule="auto"/>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8025" w14:textId="77777777" w:rsidR="00F81D74" w:rsidRDefault="00F81D74">
    <w:pPr>
      <w:pStyle w:val="BodyText"/>
      <w:spacing w:line="24" w:lineRule="auto"/>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744F" w14:textId="77777777" w:rsidR="00F81D74" w:rsidRDefault="00F81D74">
    <w:pPr>
      <w:pStyle w:val="BodyText"/>
      <w:spacing w:line="24" w:lineRule="auto"/>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593B" w14:textId="77777777" w:rsidR="00F81D74" w:rsidRDefault="00F81D74">
    <w:pPr>
      <w:pStyle w:val="BodyText"/>
      <w:spacing w:line="24" w:lineRule="auto"/>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E40A" w14:textId="77777777" w:rsidR="00F81D74" w:rsidRDefault="00F81D74">
    <w:pPr>
      <w:pStyle w:val="BodyText"/>
      <w:spacing w:line="24" w:lineRule="auto"/>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FD95" w14:textId="77777777" w:rsidR="00F81D74" w:rsidRDefault="00F81D74">
    <w:pPr>
      <w:pStyle w:val="BodyText"/>
      <w:spacing w:line="24" w:lineRule="auto"/>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664D" w14:textId="77777777" w:rsidR="00F81D74" w:rsidRDefault="00F81D74">
    <w:pPr>
      <w:pStyle w:val="BodyText"/>
      <w:spacing w:line="24" w:lineRule="auto"/>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D8FA" w14:textId="77777777" w:rsidR="00F81D74" w:rsidRDefault="00F81D74">
    <w:pPr>
      <w:pStyle w:val="BodyText"/>
      <w:spacing w:line="24" w:lineRule="auto"/>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A860" w14:textId="77777777" w:rsidR="00F81D74" w:rsidRDefault="00F81D74">
    <w:pPr>
      <w:pStyle w:val="BodyText"/>
      <w:spacing w:line="24" w:lineRule="auto"/>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72E2" w14:textId="77777777" w:rsidR="00F81D74" w:rsidRDefault="00F81D74">
    <w:pPr>
      <w:pStyle w:val="BodyText"/>
      <w:spacing w:line="24" w:lineRule="auto"/>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54A4" w14:textId="77777777" w:rsidR="00F81D74" w:rsidRDefault="00F81D74">
    <w:pPr>
      <w:pStyle w:val="BodyText"/>
      <w:spacing w:line="24" w:lineRule="auto"/>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F8EB" w14:textId="77777777" w:rsidR="00F81D74" w:rsidRDefault="00F81D74">
    <w:pPr>
      <w:pStyle w:val="BodyText"/>
      <w:spacing w:line="24" w:lineRule="auto"/>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6CB0" w14:textId="77777777" w:rsidR="00F81D74" w:rsidRDefault="00F81D74">
    <w:pPr>
      <w:pStyle w:val="BodyText"/>
      <w:spacing w:line="24" w:lineRule="auto"/>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A7D3" w14:textId="77777777" w:rsidR="00F81D74" w:rsidRDefault="00F81D74">
    <w:pPr>
      <w:pStyle w:val="BodyText"/>
      <w:spacing w:line="24" w:lineRule="auto"/>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6949" w14:textId="77777777" w:rsidR="00F81D74" w:rsidRDefault="00F81D74">
    <w:pPr>
      <w:pStyle w:val="BodyText"/>
      <w:spacing w:line="24" w:lineRule="auto"/>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96E8" w14:textId="77777777" w:rsidR="00F81D74" w:rsidRDefault="00F81D74">
    <w:pPr>
      <w:pStyle w:val="BodyText"/>
      <w:spacing w:line="24" w:lineRule="auto"/>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05F0" w14:textId="77777777" w:rsidR="00F81D74" w:rsidRDefault="00F81D74">
    <w:pPr>
      <w:pStyle w:val="BodyText"/>
      <w:spacing w:line="24" w:lineRule="auto"/>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890" w14:textId="77777777" w:rsidR="00F81D74" w:rsidRDefault="00F81D74">
    <w:pPr>
      <w:pStyle w:val="BodyText"/>
      <w:spacing w:line="24" w:lineRule="auto"/>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A7C34" w14:textId="77777777" w:rsidR="00F81D74" w:rsidRDefault="00F81D74">
    <w:pPr>
      <w:pStyle w:val="BodyText"/>
      <w:spacing w:line="24" w:lineRule="auto"/>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B09E" w14:textId="77777777" w:rsidR="00F81D74" w:rsidRDefault="00F81D74">
    <w:pPr>
      <w:pStyle w:val="BodyText"/>
      <w:spacing w:line="24" w:lineRule="auto"/>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2E23" w14:textId="77777777" w:rsidR="00F81D74" w:rsidRDefault="00F81D74">
    <w:pPr>
      <w:pStyle w:val="BodyText"/>
      <w:spacing w:line="24" w:lineRule="auto"/>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339E" w14:textId="77777777" w:rsidR="00F81D74" w:rsidRDefault="00F81D74">
    <w:pPr>
      <w:pStyle w:val="BodyText"/>
      <w:spacing w:line="24" w:lineRule="auto"/>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FB59" w14:textId="77777777" w:rsidR="00F81D74" w:rsidRDefault="00F81D74">
    <w:pPr>
      <w:pStyle w:val="BodyText"/>
      <w:spacing w:line="24" w:lineRule="auto"/>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E8C9" w14:textId="77777777" w:rsidR="00F81D74" w:rsidRDefault="00F81D74">
    <w:pPr>
      <w:pStyle w:val="BodyText"/>
      <w:spacing w:line="24" w:lineRule="auto"/>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68DF" w14:textId="77777777" w:rsidR="00F81D74" w:rsidRDefault="00F81D74">
    <w:pPr>
      <w:pStyle w:val="BodyText"/>
      <w:spacing w:line="24" w:lineRule="auto"/>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32D8" w14:textId="77777777" w:rsidR="00F81D74" w:rsidRDefault="00F81D74">
    <w:pPr>
      <w:pStyle w:val="BodyText"/>
      <w:spacing w:line="24" w:lineRule="auto"/>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494D" w14:textId="77777777" w:rsidR="00F81D74" w:rsidRDefault="00F81D74">
    <w:pPr>
      <w:pStyle w:val="BodyText"/>
      <w:spacing w:line="24" w:lineRule="auto"/>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CA1D6" w14:textId="77777777" w:rsidR="00F81D74" w:rsidRDefault="00F81D74">
    <w:pPr>
      <w:pStyle w:val="BodyText"/>
      <w:spacing w:line="24" w:lineRule="auto"/>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729B" w14:textId="77777777" w:rsidR="00F81D74" w:rsidRDefault="00F81D74">
    <w:pPr>
      <w:pStyle w:val="BodyText"/>
      <w:spacing w:line="24" w:lineRule="auto"/>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74237" w14:textId="77777777" w:rsidR="00F81D74" w:rsidRDefault="00F81D74">
    <w:pPr>
      <w:pStyle w:val="BodyText"/>
      <w:spacing w:line="24" w:lineRule="auto"/>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91FE" w14:textId="77777777" w:rsidR="00F81D74" w:rsidRDefault="00F81D74">
    <w:pPr>
      <w:pStyle w:val="BodyText"/>
      <w:spacing w:line="24" w:lineRule="auto"/>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35EF" w14:textId="77777777" w:rsidR="00F81D74" w:rsidRDefault="00F81D74">
    <w:pPr>
      <w:pStyle w:val="BodyText"/>
      <w:spacing w:line="24" w:lineRule="auto"/>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1B53" w14:textId="77777777" w:rsidR="00F81D74" w:rsidRDefault="00F81D74">
    <w:pPr>
      <w:pStyle w:val="BodyText"/>
      <w:spacing w:line="24" w:lineRule="auto"/>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C194" w14:textId="77777777" w:rsidR="00F81D74" w:rsidRDefault="00F81D74">
    <w:pPr>
      <w:pStyle w:val="BodyText"/>
      <w:spacing w:line="24" w:lineRule="auto"/>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D43C" w14:textId="77777777" w:rsidR="00F81D74" w:rsidRDefault="00F81D74">
    <w:pPr>
      <w:pStyle w:val="BodyText"/>
      <w:spacing w:line="24" w:lineRule="auto"/>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C4E6" w14:textId="77777777" w:rsidR="00F81D74" w:rsidRDefault="00F81D74">
    <w:pPr>
      <w:pStyle w:val="BodyText"/>
      <w:spacing w:line="24" w:lineRule="auto"/>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5FF6" w14:textId="77777777" w:rsidR="00F81D74" w:rsidRDefault="00F81D74">
    <w:pPr>
      <w:pStyle w:val="BodyText"/>
      <w:spacing w:line="24" w:lineRule="auto"/>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62E6" w14:textId="77777777" w:rsidR="00F81D74" w:rsidRDefault="00F81D74">
    <w:pPr>
      <w:pStyle w:val="BodyText"/>
      <w:spacing w:line="24" w:lineRule="auto"/>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5583" w14:textId="77777777" w:rsidR="00F81D74" w:rsidRDefault="00F81D74">
    <w:pPr>
      <w:pStyle w:val="BodyText"/>
      <w:spacing w:line="24" w:lineRule="auto"/>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6BFB" w14:textId="77777777" w:rsidR="00F81D74" w:rsidRDefault="00F81D74">
    <w:pPr>
      <w:pStyle w:val="BodyText"/>
      <w:spacing w:line="24" w:lineRule="auto"/>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2296" w14:textId="77777777" w:rsidR="00F81D74" w:rsidRDefault="00F81D74">
    <w:pPr>
      <w:pStyle w:val="BodyText"/>
      <w:spacing w:line="24" w:lineRule="auto"/>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7B7BE" w14:textId="77777777" w:rsidR="00F81D74" w:rsidRDefault="00F81D74">
    <w:pPr>
      <w:pStyle w:val="BodyText"/>
      <w:spacing w:line="24" w:lineRule="auto"/>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1631" w14:textId="77777777" w:rsidR="00F81D74" w:rsidRDefault="00F81D74">
    <w:pPr>
      <w:pStyle w:val="BodyText"/>
      <w:spacing w:line="24" w:lineRule="auto"/>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F3978" w14:textId="77777777" w:rsidR="00D00FA1" w:rsidRDefault="00D00FA1">
      <w:r>
        <w:separator/>
      </w:r>
    </w:p>
  </w:footnote>
  <w:footnote w:type="continuationSeparator" w:id="0">
    <w:p w14:paraId="011CCEF6" w14:textId="77777777" w:rsidR="00D00FA1" w:rsidRDefault="00D00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DE0C" w14:textId="77777777" w:rsidR="00F81D74" w:rsidRDefault="00F81D74">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14B6" w14:textId="77777777" w:rsidR="00F81D74" w:rsidRDefault="00F81D74">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1F2D" w14:textId="77777777" w:rsidR="00F81D74" w:rsidRDefault="00000000">
    <w:pPr>
      <w:pStyle w:val="BodyText"/>
      <w:spacing w:line="24" w:lineRule="auto"/>
    </w:pPr>
    <w:r>
      <w:rPr>
        <w:noProof/>
      </w:rPr>
      <mc:AlternateContent>
        <mc:Choice Requires="wps">
          <w:drawing>
            <wp:anchor distT="152400" distB="152400" distL="152400" distR="152400" simplePos="0" relativeHeight="251618816" behindDoc="1" locked="0" layoutInCell="1" allowOverlap="1" wp14:anchorId="20F973D0" wp14:editId="1CDCAAE9">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14:paraId="6DC7DC56" w14:textId="77777777" w:rsidR="00F81D74" w:rsidRDefault="00000000">
                          <w:pPr>
                            <w:pStyle w:val="Body"/>
                            <w:spacing w:before="10"/>
                            <w:ind w:left="20"/>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3568" behindDoc="1" locked="0" layoutInCell="1" allowOverlap="1" wp14:anchorId="589576E6" wp14:editId="78FF2F9E">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2F1ED3B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17C3" w14:textId="77777777" w:rsidR="00F81D74" w:rsidRDefault="00000000">
    <w:pPr>
      <w:pStyle w:val="BodyText"/>
      <w:spacing w:line="24" w:lineRule="auto"/>
    </w:pPr>
    <w:r>
      <w:rPr>
        <w:noProof/>
      </w:rPr>
      <mc:AlternateContent>
        <mc:Choice Requires="wps">
          <w:drawing>
            <wp:anchor distT="152400" distB="152400" distL="152400" distR="152400" simplePos="0" relativeHeight="251619840" behindDoc="1" locked="0" layoutInCell="1" allowOverlap="1" wp14:anchorId="70D2A6F9" wp14:editId="5C5C91EC">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14:paraId="03326CDC" w14:textId="77777777" w:rsidR="00F81D74" w:rsidRDefault="00000000">
                          <w:pPr>
                            <w:pStyle w:val="Body"/>
                            <w:spacing w:before="10"/>
                            <w:ind w:left="20"/>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4592" behindDoc="1" locked="0" layoutInCell="1" allowOverlap="1" wp14:anchorId="6656E120" wp14:editId="2E077306">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12B5A23D"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D6DE1" w14:textId="77777777" w:rsidR="00F81D74" w:rsidRDefault="00000000">
    <w:pPr>
      <w:pStyle w:val="HeaderFooter"/>
    </w:pPr>
    <w:r>
      <w:rPr>
        <w:noProof/>
      </w:rPr>
      <mc:AlternateContent>
        <mc:Choice Requires="wps">
          <w:drawing>
            <wp:anchor distT="152400" distB="152400" distL="152400" distR="152400" simplePos="0" relativeHeight="251620864" behindDoc="1" locked="0" layoutInCell="1" allowOverlap="1" wp14:anchorId="6ED48452" wp14:editId="69E52124">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14:paraId="5B285E5D" w14:textId="77777777" w:rsidR="00F81D74"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2CB1" w14:textId="77777777" w:rsidR="00F81D74" w:rsidRDefault="00000000">
    <w:pPr>
      <w:pStyle w:val="HeaderFooter"/>
    </w:pPr>
    <w:r>
      <w:rPr>
        <w:noProof/>
      </w:rPr>
      <mc:AlternateContent>
        <mc:Choice Requires="wps">
          <w:drawing>
            <wp:anchor distT="152400" distB="152400" distL="152400" distR="152400" simplePos="0" relativeHeight="251621888" behindDoc="1" locked="0" layoutInCell="1" allowOverlap="1" wp14:anchorId="16355CE3" wp14:editId="18393F24">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0D0532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14EA" w14:textId="77777777" w:rsidR="00F81D74" w:rsidRDefault="00000000">
    <w:pPr>
      <w:pStyle w:val="HeaderFooter"/>
    </w:pPr>
    <w:r>
      <w:rPr>
        <w:noProof/>
      </w:rPr>
      <mc:AlternateContent>
        <mc:Choice Requires="wps">
          <w:drawing>
            <wp:anchor distT="152400" distB="152400" distL="152400" distR="152400" simplePos="0" relativeHeight="251622912" behindDoc="1" locked="0" layoutInCell="1" allowOverlap="1" wp14:anchorId="67381746" wp14:editId="6DE1D868">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0CB31C0D"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7372" w14:textId="77777777" w:rsidR="00F81D74" w:rsidRDefault="00000000">
    <w:pPr>
      <w:pStyle w:val="HeaderFooter"/>
    </w:pPr>
    <w:r>
      <w:rPr>
        <w:noProof/>
      </w:rPr>
      <mc:AlternateContent>
        <mc:Choice Requires="wps">
          <w:drawing>
            <wp:anchor distT="152400" distB="152400" distL="152400" distR="152400" simplePos="0" relativeHeight="251623936" behindDoc="1" locked="0" layoutInCell="1" allowOverlap="1" wp14:anchorId="0C37F0EA" wp14:editId="59220079">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3785529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3219" w14:textId="77777777" w:rsidR="00F81D74" w:rsidRDefault="00000000">
    <w:pPr>
      <w:pStyle w:val="HeaderFooter"/>
    </w:pPr>
    <w:r>
      <w:rPr>
        <w:noProof/>
      </w:rPr>
      <mc:AlternateContent>
        <mc:Choice Requires="wps">
          <w:drawing>
            <wp:anchor distT="152400" distB="152400" distL="152400" distR="152400" simplePos="0" relativeHeight="251624960" behindDoc="1" locked="0" layoutInCell="1" allowOverlap="1" wp14:anchorId="0878F608" wp14:editId="23833CBE">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3D8F339"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2E27" w14:textId="77777777" w:rsidR="00F81D74" w:rsidRDefault="00000000">
    <w:pPr>
      <w:pStyle w:val="HeaderFooter"/>
    </w:pPr>
    <w:r>
      <w:rPr>
        <w:noProof/>
      </w:rPr>
      <mc:AlternateContent>
        <mc:Choice Requires="wps">
          <w:drawing>
            <wp:anchor distT="152400" distB="152400" distL="152400" distR="152400" simplePos="0" relativeHeight="251625984" behindDoc="1" locked="0" layoutInCell="1" allowOverlap="1" wp14:anchorId="7CBE0276" wp14:editId="207166F9">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0FBE861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3DEC" w14:textId="77777777" w:rsidR="00F81D74" w:rsidRDefault="00000000">
    <w:pPr>
      <w:pStyle w:val="HeaderFooter"/>
    </w:pPr>
    <w:r>
      <w:rPr>
        <w:noProof/>
      </w:rPr>
      <mc:AlternateContent>
        <mc:Choice Requires="wps">
          <w:drawing>
            <wp:anchor distT="152400" distB="152400" distL="152400" distR="152400" simplePos="0" relativeHeight="251627008" behindDoc="1" locked="0" layoutInCell="1" allowOverlap="1" wp14:anchorId="39882CE8" wp14:editId="382FA0F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6C263A06"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82FD9" w14:textId="77777777" w:rsidR="00F81D74" w:rsidRDefault="00000000">
    <w:pPr>
      <w:pStyle w:val="HeaderFooter"/>
    </w:pPr>
    <w:r>
      <w:rPr>
        <w:noProof/>
      </w:rPr>
      <mc:AlternateContent>
        <mc:Choice Requires="wps">
          <w:drawing>
            <wp:anchor distT="152400" distB="152400" distL="152400" distR="152400" simplePos="0" relativeHeight="251628032" behindDoc="1" locked="0" layoutInCell="1" allowOverlap="1" wp14:anchorId="163DFD2B" wp14:editId="63261643">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8413800"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18D7" w14:textId="77777777" w:rsidR="00F81D74" w:rsidRDefault="00000000">
    <w:pPr>
      <w:pStyle w:val="HeaderFooter"/>
    </w:pPr>
    <w:r>
      <w:rPr>
        <w:noProof/>
      </w:rPr>
      <mc:AlternateContent>
        <mc:Choice Requires="wps">
          <w:drawing>
            <wp:anchor distT="152400" distB="152400" distL="152400" distR="152400" simplePos="0" relativeHeight="251629056" behindDoc="1" locked="0" layoutInCell="1" allowOverlap="1" wp14:anchorId="4730F8A8" wp14:editId="3CC02996">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194EB87"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FB60" w14:textId="77777777" w:rsidR="00F81D74" w:rsidRDefault="00000000">
    <w:pPr>
      <w:pStyle w:val="HeaderFooter"/>
    </w:pPr>
    <w:r>
      <w:rPr>
        <w:noProof/>
      </w:rPr>
      <mc:AlternateContent>
        <mc:Choice Requires="wps">
          <w:drawing>
            <wp:anchor distT="152400" distB="152400" distL="152400" distR="152400" simplePos="0" relativeHeight="251630080" behindDoc="1" locked="0" layoutInCell="1" allowOverlap="1" wp14:anchorId="33083031" wp14:editId="5C2D9354">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1886E7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3D5A" w14:textId="77777777" w:rsidR="00F81D74" w:rsidRDefault="00000000">
    <w:pPr>
      <w:pStyle w:val="HeaderFooter"/>
    </w:pPr>
    <w:r>
      <w:rPr>
        <w:noProof/>
      </w:rPr>
      <mc:AlternateContent>
        <mc:Choice Requires="wps">
          <w:drawing>
            <wp:anchor distT="152400" distB="152400" distL="152400" distR="152400" simplePos="0" relativeHeight="251631104" behindDoc="1" locked="0" layoutInCell="1" allowOverlap="1" wp14:anchorId="5B79DAF3" wp14:editId="6CD18985">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DFCB9E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68463" w14:textId="77777777" w:rsidR="00F81D74" w:rsidRDefault="00000000">
    <w:pPr>
      <w:pStyle w:val="HeaderFooter"/>
    </w:pPr>
    <w:r>
      <w:rPr>
        <w:noProof/>
      </w:rPr>
      <mc:AlternateContent>
        <mc:Choice Requires="wps">
          <w:drawing>
            <wp:anchor distT="152400" distB="152400" distL="152400" distR="152400" simplePos="0" relativeHeight="251632128" behindDoc="1" locked="0" layoutInCell="1" allowOverlap="1" wp14:anchorId="3D95AD13" wp14:editId="321D9230">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8072D90"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E298" w14:textId="77777777" w:rsidR="00F81D74" w:rsidRDefault="00000000">
    <w:pPr>
      <w:pStyle w:val="HeaderFooter"/>
    </w:pPr>
    <w:r>
      <w:rPr>
        <w:noProof/>
      </w:rPr>
      <mc:AlternateContent>
        <mc:Choice Requires="wps">
          <w:drawing>
            <wp:anchor distT="152400" distB="152400" distL="152400" distR="152400" simplePos="0" relativeHeight="251633152" behindDoc="1" locked="0" layoutInCell="1" allowOverlap="1" wp14:anchorId="337DFE93" wp14:editId="039C1DA8">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46FBF1E"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D628" w14:textId="77777777" w:rsidR="00F81D74" w:rsidRDefault="00000000">
    <w:pPr>
      <w:pStyle w:val="HeaderFooter"/>
    </w:pPr>
    <w:r>
      <w:rPr>
        <w:noProof/>
      </w:rPr>
      <mc:AlternateContent>
        <mc:Choice Requires="wps">
          <w:drawing>
            <wp:anchor distT="152400" distB="152400" distL="152400" distR="152400" simplePos="0" relativeHeight="251634176" behindDoc="1" locked="0" layoutInCell="1" allowOverlap="1" wp14:anchorId="172A57C0" wp14:editId="4E75308C">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D4C559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5811" w14:textId="77777777" w:rsidR="00F81D74" w:rsidRDefault="00000000">
    <w:pPr>
      <w:pStyle w:val="HeaderFooter"/>
    </w:pPr>
    <w:r>
      <w:rPr>
        <w:noProof/>
      </w:rPr>
      <mc:AlternateContent>
        <mc:Choice Requires="wps">
          <w:drawing>
            <wp:anchor distT="152400" distB="152400" distL="152400" distR="152400" simplePos="0" relativeHeight="251635200" behindDoc="1" locked="0" layoutInCell="1" allowOverlap="1" wp14:anchorId="00D455DC" wp14:editId="6CEE9B15">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5B3888F"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46A8" w14:textId="77777777" w:rsidR="00F81D74" w:rsidRDefault="00000000">
    <w:pPr>
      <w:pStyle w:val="HeaderFooter"/>
    </w:pPr>
    <w:r>
      <w:rPr>
        <w:noProof/>
      </w:rPr>
      <mc:AlternateContent>
        <mc:Choice Requires="wps">
          <w:drawing>
            <wp:anchor distT="152400" distB="152400" distL="152400" distR="152400" simplePos="0" relativeHeight="251636224" behindDoc="1" locked="0" layoutInCell="1" allowOverlap="1" wp14:anchorId="18C05D62" wp14:editId="26CB3512">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A4A4CC6"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D297" w14:textId="77777777" w:rsidR="00F81D74" w:rsidRDefault="00000000">
    <w:pPr>
      <w:pStyle w:val="HeaderFooter"/>
    </w:pPr>
    <w:r>
      <w:rPr>
        <w:noProof/>
      </w:rPr>
      <mc:AlternateContent>
        <mc:Choice Requires="wps">
          <w:drawing>
            <wp:anchor distT="152400" distB="152400" distL="152400" distR="152400" simplePos="0" relativeHeight="251637248" behindDoc="1" locked="0" layoutInCell="1" allowOverlap="1" wp14:anchorId="5CBFBD6B" wp14:editId="42D28F75">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776C629"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C862" w14:textId="77777777" w:rsidR="00F81D74" w:rsidRDefault="00000000">
    <w:pPr>
      <w:pStyle w:val="HeaderFooter"/>
    </w:pPr>
    <w:r>
      <w:rPr>
        <w:noProof/>
      </w:rPr>
      <mc:AlternateContent>
        <mc:Choice Requires="wps">
          <w:drawing>
            <wp:anchor distT="152400" distB="152400" distL="152400" distR="152400" simplePos="0" relativeHeight="251638272" behindDoc="1" locked="0" layoutInCell="1" allowOverlap="1" wp14:anchorId="22D65053" wp14:editId="12D44B4F">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60DDE2F"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4799" w14:textId="77777777" w:rsidR="00F81D74" w:rsidRDefault="00000000">
    <w:pPr>
      <w:pStyle w:val="HeaderFooter"/>
    </w:pPr>
    <w:r>
      <w:rPr>
        <w:noProof/>
      </w:rPr>
      <mc:AlternateContent>
        <mc:Choice Requires="wps">
          <w:drawing>
            <wp:anchor distT="152400" distB="152400" distL="152400" distR="152400" simplePos="0" relativeHeight="251639296" behindDoc="1" locked="0" layoutInCell="1" allowOverlap="1" wp14:anchorId="7559D04A" wp14:editId="1198A8BD">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FB2C23C"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4F44" w14:textId="77777777" w:rsidR="00F81D74" w:rsidRDefault="00000000">
    <w:pPr>
      <w:pStyle w:val="HeaderFooter"/>
    </w:pPr>
    <w:r>
      <w:rPr>
        <w:noProof/>
      </w:rPr>
      <mc:AlternateContent>
        <mc:Choice Requires="wps">
          <w:drawing>
            <wp:anchor distT="152400" distB="152400" distL="152400" distR="152400" simplePos="0" relativeHeight="251640320" behindDoc="1" locked="0" layoutInCell="1" allowOverlap="1" wp14:anchorId="288E05E5" wp14:editId="6B84F49C">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104A1B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9932" w14:textId="77777777" w:rsidR="00F81D74" w:rsidRDefault="00000000">
    <w:pPr>
      <w:pStyle w:val="HeaderFooter"/>
    </w:pPr>
    <w:r>
      <w:rPr>
        <w:noProof/>
      </w:rPr>
      <mc:AlternateContent>
        <mc:Choice Requires="wps">
          <w:drawing>
            <wp:anchor distT="152400" distB="152400" distL="152400" distR="152400" simplePos="0" relativeHeight="251641344" behindDoc="1" locked="0" layoutInCell="1" allowOverlap="1" wp14:anchorId="66A8FD61" wp14:editId="7C0D640D">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DCB6A11"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7C9E4" w14:textId="77777777" w:rsidR="00F81D74" w:rsidRDefault="00000000">
    <w:pPr>
      <w:pStyle w:val="HeaderFooter"/>
    </w:pPr>
    <w:r>
      <w:rPr>
        <w:noProof/>
      </w:rPr>
      <mc:AlternateContent>
        <mc:Choice Requires="wps">
          <w:drawing>
            <wp:anchor distT="152400" distB="152400" distL="152400" distR="152400" simplePos="0" relativeHeight="251642368" behindDoc="1" locked="0" layoutInCell="1" allowOverlap="1" wp14:anchorId="28C4438E" wp14:editId="0C6069BE">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ABA189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1DE4" w14:textId="77777777" w:rsidR="00F81D74" w:rsidRDefault="00000000">
    <w:pPr>
      <w:pStyle w:val="HeaderFooter"/>
    </w:pPr>
    <w:r>
      <w:rPr>
        <w:noProof/>
      </w:rPr>
      <mc:AlternateContent>
        <mc:Choice Requires="wps">
          <w:drawing>
            <wp:anchor distT="152400" distB="152400" distL="152400" distR="152400" simplePos="0" relativeHeight="251643392" behindDoc="1" locked="0" layoutInCell="1" allowOverlap="1" wp14:anchorId="69C5589D" wp14:editId="52E580E3">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A1CA6CC"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69D7B" w14:textId="77777777" w:rsidR="00F81D74" w:rsidRDefault="00000000">
    <w:pPr>
      <w:pStyle w:val="HeaderFooter"/>
    </w:pPr>
    <w:r>
      <w:rPr>
        <w:noProof/>
      </w:rPr>
      <mc:AlternateContent>
        <mc:Choice Requires="wps">
          <w:drawing>
            <wp:anchor distT="152400" distB="152400" distL="152400" distR="152400" simplePos="0" relativeHeight="251644416" behindDoc="1" locked="0" layoutInCell="1" allowOverlap="1" wp14:anchorId="498E55FD" wp14:editId="7485965C">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BB57F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A2FB" w14:textId="77777777" w:rsidR="00F81D74" w:rsidRDefault="00000000">
    <w:pPr>
      <w:pStyle w:val="HeaderFooter"/>
    </w:pPr>
    <w:r>
      <w:rPr>
        <w:noProof/>
      </w:rPr>
      <mc:AlternateContent>
        <mc:Choice Requires="wps">
          <w:drawing>
            <wp:anchor distT="152400" distB="152400" distL="152400" distR="152400" simplePos="0" relativeHeight="251645440" behindDoc="1" locked="0" layoutInCell="1" allowOverlap="1" wp14:anchorId="43E64441" wp14:editId="73D53CC3">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D2AB607"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E938" w14:textId="77777777" w:rsidR="00F81D74" w:rsidRDefault="00000000">
    <w:pPr>
      <w:pStyle w:val="HeaderFooter"/>
    </w:pPr>
    <w:r>
      <w:rPr>
        <w:noProof/>
      </w:rPr>
      <mc:AlternateContent>
        <mc:Choice Requires="wps">
          <w:drawing>
            <wp:anchor distT="152400" distB="152400" distL="152400" distR="152400" simplePos="0" relativeHeight="251646464" behindDoc="1" locked="0" layoutInCell="1" allowOverlap="1" wp14:anchorId="56890C29" wp14:editId="62A45C88">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85E1355"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AEBF" w14:textId="77777777" w:rsidR="00F81D74" w:rsidRDefault="00000000">
    <w:pPr>
      <w:pStyle w:val="HeaderFooter"/>
    </w:pPr>
    <w:r>
      <w:rPr>
        <w:noProof/>
      </w:rPr>
      <mc:AlternateContent>
        <mc:Choice Requires="wps">
          <w:drawing>
            <wp:anchor distT="152400" distB="152400" distL="152400" distR="152400" simplePos="0" relativeHeight="251647488" behindDoc="1" locked="0" layoutInCell="1" allowOverlap="1" wp14:anchorId="567EACDD" wp14:editId="54BA83DC">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4C6948F"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C9B0" w14:textId="77777777" w:rsidR="00F81D74" w:rsidRDefault="00000000">
    <w:pPr>
      <w:pStyle w:val="HeaderFooter"/>
    </w:pPr>
    <w:r>
      <w:rPr>
        <w:noProof/>
      </w:rPr>
      <mc:AlternateContent>
        <mc:Choice Requires="wps">
          <w:drawing>
            <wp:anchor distT="152400" distB="152400" distL="152400" distR="152400" simplePos="0" relativeHeight="251648512" behindDoc="1" locked="0" layoutInCell="1" allowOverlap="1" wp14:anchorId="12616624" wp14:editId="3D98370A">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00FE755"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259FB" w14:textId="77777777" w:rsidR="00F81D74" w:rsidRDefault="00000000">
    <w:pPr>
      <w:pStyle w:val="HeaderFooter"/>
    </w:pPr>
    <w:r>
      <w:rPr>
        <w:noProof/>
      </w:rPr>
      <mc:AlternateContent>
        <mc:Choice Requires="wps">
          <w:drawing>
            <wp:anchor distT="152400" distB="152400" distL="152400" distR="152400" simplePos="0" relativeHeight="251649536" behindDoc="1" locked="0" layoutInCell="1" allowOverlap="1" wp14:anchorId="13844ACF" wp14:editId="5536A850">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C83E94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348F" w14:textId="77777777" w:rsidR="00F81D74" w:rsidRDefault="00000000">
    <w:pPr>
      <w:pStyle w:val="HeaderFooter"/>
    </w:pPr>
    <w:r>
      <w:rPr>
        <w:noProof/>
      </w:rPr>
      <mc:AlternateContent>
        <mc:Choice Requires="wps">
          <w:drawing>
            <wp:anchor distT="152400" distB="152400" distL="152400" distR="152400" simplePos="0" relativeHeight="251650560" behindDoc="1" locked="0" layoutInCell="1" allowOverlap="1" wp14:anchorId="2CE3D8FC" wp14:editId="3C07FFCF">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39DABFD"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76BB" w14:textId="77777777" w:rsidR="00F81D74" w:rsidRDefault="00000000">
    <w:pPr>
      <w:pStyle w:val="HeaderFooter"/>
    </w:pPr>
    <w:r>
      <w:rPr>
        <w:noProof/>
      </w:rPr>
      <mc:AlternateContent>
        <mc:Choice Requires="wps">
          <w:drawing>
            <wp:anchor distT="152400" distB="152400" distL="152400" distR="152400" simplePos="0" relativeHeight="251651584" behindDoc="1" locked="0" layoutInCell="1" allowOverlap="1" wp14:anchorId="19ED6DE3" wp14:editId="449D4E18">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DE37461"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6AFA" w14:textId="77777777" w:rsidR="00F81D74" w:rsidRDefault="00000000">
    <w:pPr>
      <w:pStyle w:val="HeaderFooter"/>
    </w:pPr>
    <w:r>
      <w:rPr>
        <w:noProof/>
      </w:rPr>
      <mc:AlternateContent>
        <mc:Choice Requires="wps">
          <w:drawing>
            <wp:anchor distT="152400" distB="152400" distL="152400" distR="152400" simplePos="0" relativeHeight="251652608" behindDoc="1" locked="0" layoutInCell="1" allowOverlap="1" wp14:anchorId="61C9C423" wp14:editId="14764F4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692890F"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3ECC" w14:textId="77777777" w:rsidR="00F81D74" w:rsidRDefault="00000000">
    <w:pPr>
      <w:pStyle w:val="HeaderFooter"/>
    </w:pPr>
    <w:r>
      <w:rPr>
        <w:noProof/>
      </w:rPr>
      <mc:AlternateContent>
        <mc:Choice Requires="wps">
          <w:drawing>
            <wp:anchor distT="152400" distB="152400" distL="152400" distR="152400" simplePos="0" relativeHeight="251653632" behindDoc="1" locked="0" layoutInCell="1" allowOverlap="1" wp14:anchorId="19CB309B" wp14:editId="2314626F">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87D3C9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9D13B" w14:textId="77777777" w:rsidR="00F81D74" w:rsidRDefault="00000000">
    <w:pPr>
      <w:pStyle w:val="HeaderFooter"/>
    </w:pPr>
    <w:r>
      <w:rPr>
        <w:noProof/>
      </w:rPr>
      <mc:AlternateContent>
        <mc:Choice Requires="wps">
          <w:drawing>
            <wp:anchor distT="152400" distB="152400" distL="152400" distR="152400" simplePos="0" relativeHeight="251654656" behindDoc="1" locked="0" layoutInCell="1" allowOverlap="1" wp14:anchorId="6010F1AC" wp14:editId="051439EA">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5D9DADC"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9D35F" w14:textId="77777777" w:rsidR="00F81D74" w:rsidRDefault="00000000">
    <w:pPr>
      <w:pStyle w:val="HeaderFooter"/>
    </w:pPr>
    <w:r>
      <w:rPr>
        <w:noProof/>
      </w:rPr>
      <mc:AlternateContent>
        <mc:Choice Requires="wps">
          <w:drawing>
            <wp:anchor distT="152400" distB="152400" distL="152400" distR="152400" simplePos="0" relativeHeight="251655680" behindDoc="1" locked="0" layoutInCell="1" allowOverlap="1" wp14:anchorId="73FE8518" wp14:editId="0644E7AD">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D9F0CD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C9921" w14:textId="77777777" w:rsidR="00F81D74" w:rsidRDefault="00000000">
    <w:pPr>
      <w:pStyle w:val="HeaderFooter"/>
    </w:pPr>
    <w:r>
      <w:rPr>
        <w:noProof/>
      </w:rPr>
      <mc:AlternateContent>
        <mc:Choice Requires="wps">
          <w:drawing>
            <wp:anchor distT="152400" distB="152400" distL="152400" distR="152400" simplePos="0" relativeHeight="251656704" behindDoc="1" locked="0" layoutInCell="1" allowOverlap="1" wp14:anchorId="1C78985D" wp14:editId="5979EA52">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EF4869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A5A4" w14:textId="77777777" w:rsidR="00F81D74" w:rsidRDefault="00000000">
    <w:pPr>
      <w:pStyle w:val="HeaderFooter"/>
    </w:pPr>
    <w:r>
      <w:rPr>
        <w:noProof/>
      </w:rPr>
      <mc:AlternateContent>
        <mc:Choice Requires="wps">
          <w:drawing>
            <wp:anchor distT="152400" distB="152400" distL="152400" distR="152400" simplePos="0" relativeHeight="251657728" behindDoc="1" locked="0" layoutInCell="1" allowOverlap="1" wp14:anchorId="351F3105" wp14:editId="08A84F82">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E4515F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2D3D" w14:textId="77777777" w:rsidR="00F81D74" w:rsidRDefault="00000000">
    <w:pPr>
      <w:pStyle w:val="HeaderFooter"/>
    </w:pPr>
    <w:r>
      <w:rPr>
        <w:noProof/>
      </w:rPr>
      <mc:AlternateContent>
        <mc:Choice Requires="wps">
          <w:drawing>
            <wp:anchor distT="152400" distB="152400" distL="152400" distR="152400" simplePos="0" relativeHeight="251658752" behindDoc="1" locked="0" layoutInCell="1" allowOverlap="1" wp14:anchorId="3BFED4AA" wp14:editId="3A315E9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77842E9"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A49D" w14:textId="77777777" w:rsidR="00F81D74" w:rsidRDefault="00000000">
    <w:pPr>
      <w:pStyle w:val="HeaderFooter"/>
    </w:pPr>
    <w:r>
      <w:rPr>
        <w:noProof/>
      </w:rPr>
      <mc:AlternateContent>
        <mc:Choice Requires="wps">
          <w:drawing>
            <wp:anchor distT="152400" distB="152400" distL="152400" distR="152400" simplePos="0" relativeHeight="251659776" behindDoc="1" locked="0" layoutInCell="1" allowOverlap="1" wp14:anchorId="1305AE3B" wp14:editId="5BF9C0D5">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877D89E"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CA0F" w14:textId="77777777" w:rsidR="00F81D74" w:rsidRDefault="00000000">
    <w:pPr>
      <w:pStyle w:val="HeaderFooter"/>
    </w:pPr>
    <w:r>
      <w:rPr>
        <w:noProof/>
      </w:rPr>
      <mc:AlternateContent>
        <mc:Choice Requires="wps">
          <w:drawing>
            <wp:anchor distT="152400" distB="152400" distL="152400" distR="152400" simplePos="0" relativeHeight="251660800" behindDoc="1" locked="0" layoutInCell="1" allowOverlap="1" wp14:anchorId="17679C73" wp14:editId="7CE99EEC">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E541D8C"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9FCE" w14:textId="77777777" w:rsidR="00F81D74" w:rsidRDefault="00000000">
    <w:pPr>
      <w:pStyle w:val="HeaderFooter"/>
    </w:pPr>
    <w:r>
      <w:rPr>
        <w:noProof/>
      </w:rPr>
      <mc:AlternateContent>
        <mc:Choice Requires="wps">
          <w:drawing>
            <wp:anchor distT="152400" distB="152400" distL="152400" distR="152400" simplePos="0" relativeHeight="251661824" behindDoc="1" locked="0" layoutInCell="1" allowOverlap="1" wp14:anchorId="2982B7F3" wp14:editId="16D7B4A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477FA9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0859E" w14:textId="77777777" w:rsidR="00F81D74" w:rsidRDefault="00000000">
    <w:pPr>
      <w:pStyle w:val="HeaderFooter"/>
    </w:pPr>
    <w:r>
      <w:rPr>
        <w:noProof/>
      </w:rPr>
      <mc:AlternateContent>
        <mc:Choice Requires="wps">
          <w:drawing>
            <wp:anchor distT="152400" distB="152400" distL="152400" distR="152400" simplePos="0" relativeHeight="251662848" behindDoc="1" locked="0" layoutInCell="1" allowOverlap="1" wp14:anchorId="6C3945AC" wp14:editId="6C32D8BC">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17131E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72409" w14:textId="77777777" w:rsidR="00F81D74" w:rsidRDefault="00000000">
    <w:pPr>
      <w:pStyle w:val="HeaderFooter"/>
    </w:pPr>
    <w:r>
      <w:rPr>
        <w:noProof/>
      </w:rPr>
      <mc:AlternateContent>
        <mc:Choice Requires="wps">
          <w:drawing>
            <wp:anchor distT="152400" distB="152400" distL="152400" distR="152400" simplePos="0" relativeHeight="251663872" behindDoc="1" locked="0" layoutInCell="1" allowOverlap="1" wp14:anchorId="75B18ADF" wp14:editId="3729807A">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1424AF7"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F7DD" w14:textId="77777777" w:rsidR="00F81D74" w:rsidRDefault="00000000">
    <w:pPr>
      <w:pStyle w:val="HeaderFooter"/>
    </w:pPr>
    <w:r>
      <w:rPr>
        <w:noProof/>
      </w:rPr>
      <mc:AlternateContent>
        <mc:Choice Requires="wps">
          <w:drawing>
            <wp:anchor distT="152400" distB="152400" distL="152400" distR="152400" simplePos="0" relativeHeight="251664896" behindDoc="1" locked="0" layoutInCell="1" allowOverlap="1" wp14:anchorId="4E329EB6" wp14:editId="06FF9685">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83A648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FB265" w14:textId="77777777" w:rsidR="00F81D74" w:rsidRDefault="00000000">
    <w:pPr>
      <w:pStyle w:val="HeaderFooter"/>
    </w:pPr>
    <w:r>
      <w:rPr>
        <w:noProof/>
      </w:rPr>
      <mc:AlternateContent>
        <mc:Choice Requires="wps">
          <w:drawing>
            <wp:anchor distT="152400" distB="152400" distL="152400" distR="152400" simplePos="0" relativeHeight="251665920" behindDoc="1" locked="0" layoutInCell="1" allowOverlap="1" wp14:anchorId="163E1D19" wp14:editId="67EF0512">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420B46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AAF9" w14:textId="77777777" w:rsidR="00F81D74" w:rsidRDefault="00000000">
    <w:pPr>
      <w:pStyle w:val="HeaderFooter"/>
    </w:pPr>
    <w:r>
      <w:rPr>
        <w:noProof/>
      </w:rPr>
      <mc:AlternateContent>
        <mc:Choice Requires="wps">
          <w:drawing>
            <wp:anchor distT="152400" distB="152400" distL="152400" distR="152400" simplePos="0" relativeHeight="251666944" behindDoc="1" locked="0" layoutInCell="1" allowOverlap="1" wp14:anchorId="57A27E32" wp14:editId="0FD02B45">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F3349BA"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D497" w14:textId="77777777" w:rsidR="00F81D74" w:rsidRDefault="00000000">
    <w:pPr>
      <w:pStyle w:val="HeaderFooter"/>
    </w:pPr>
    <w:r>
      <w:rPr>
        <w:noProof/>
      </w:rPr>
      <mc:AlternateContent>
        <mc:Choice Requires="wps">
          <w:drawing>
            <wp:anchor distT="152400" distB="152400" distL="152400" distR="152400" simplePos="0" relativeHeight="251667968" behindDoc="1" locked="0" layoutInCell="1" allowOverlap="1" wp14:anchorId="4018A725" wp14:editId="0CD10F4F">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5ACC927"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2D39" w14:textId="77777777" w:rsidR="00F81D74" w:rsidRDefault="00000000">
    <w:pPr>
      <w:pStyle w:val="HeaderFooter"/>
    </w:pPr>
    <w:r>
      <w:rPr>
        <w:noProof/>
      </w:rPr>
      <mc:AlternateContent>
        <mc:Choice Requires="wps">
          <w:drawing>
            <wp:anchor distT="152400" distB="152400" distL="152400" distR="152400" simplePos="0" relativeHeight="251668992" behindDoc="1" locked="0" layoutInCell="1" allowOverlap="1" wp14:anchorId="4B450D82" wp14:editId="33241CD4">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76BCA3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3709" w14:textId="77777777" w:rsidR="00F81D74" w:rsidRDefault="00000000">
    <w:pPr>
      <w:pStyle w:val="HeaderFooter"/>
    </w:pPr>
    <w:r>
      <w:rPr>
        <w:noProof/>
      </w:rPr>
      <mc:AlternateContent>
        <mc:Choice Requires="wps">
          <w:drawing>
            <wp:anchor distT="152400" distB="152400" distL="152400" distR="152400" simplePos="0" relativeHeight="251670016" behindDoc="1" locked="0" layoutInCell="1" allowOverlap="1" wp14:anchorId="0B72BA60" wp14:editId="4B64A1AF">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2FFC427"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02DB" w14:textId="77777777" w:rsidR="00F81D74" w:rsidRDefault="00000000">
    <w:pPr>
      <w:pStyle w:val="HeaderFooter"/>
    </w:pPr>
    <w:r>
      <w:rPr>
        <w:noProof/>
      </w:rPr>
      <mc:AlternateContent>
        <mc:Choice Requires="wps">
          <w:drawing>
            <wp:anchor distT="152400" distB="152400" distL="152400" distR="152400" simplePos="0" relativeHeight="251671040" behindDoc="1" locked="0" layoutInCell="1" allowOverlap="1" wp14:anchorId="6E9B81E0" wp14:editId="5ED25D44">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EFA0CB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0294" w14:textId="77777777" w:rsidR="00F81D74" w:rsidRDefault="00000000">
    <w:pPr>
      <w:pStyle w:val="HeaderFooter"/>
    </w:pPr>
    <w:r>
      <w:rPr>
        <w:noProof/>
      </w:rPr>
      <mc:AlternateContent>
        <mc:Choice Requires="wps">
          <w:drawing>
            <wp:anchor distT="152400" distB="152400" distL="152400" distR="152400" simplePos="0" relativeHeight="251672064" behindDoc="1" locked="0" layoutInCell="1" allowOverlap="1" wp14:anchorId="4750F350" wp14:editId="07931656">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A66F6F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9ED7" w14:textId="77777777" w:rsidR="00F81D74" w:rsidRDefault="00000000">
    <w:pPr>
      <w:pStyle w:val="HeaderFooter"/>
    </w:pPr>
    <w:r>
      <w:rPr>
        <w:noProof/>
      </w:rPr>
      <mc:AlternateContent>
        <mc:Choice Requires="wps">
          <w:drawing>
            <wp:anchor distT="152400" distB="152400" distL="152400" distR="152400" simplePos="0" relativeHeight="251673088" behindDoc="1" locked="0" layoutInCell="1" allowOverlap="1" wp14:anchorId="30CCA5A7" wp14:editId="35FBCB4A">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21D0640"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C541" w14:textId="77777777" w:rsidR="00F81D74" w:rsidRDefault="00000000">
    <w:pPr>
      <w:pStyle w:val="HeaderFooter"/>
    </w:pPr>
    <w:r>
      <w:rPr>
        <w:noProof/>
      </w:rPr>
      <mc:AlternateContent>
        <mc:Choice Requires="wps">
          <w:drawing>
            <wp:anchor distT="152400" distB="152400" distL="152400" distR="152400" simplePos="0" relativeHeight="251674112" behindDoc="1" locked="0" layoutInCell="1" allowOverlap="1" wp14:anchorId="17B2A4A3" wp14:editId="3B62B105">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152CAC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0163" w14:textId="77777777" w:rsidR="00F81D74" w:rsidRDefault="00000000">
    <w:pPr>
      <w:pStyle w:val="HeaderFooter"/>
    </w:pPr>
    <w:r>
      <w:rPr>
        <w:noProof/>
      </w:rPr>
      <mc:AlternateContent>
        <mc:Choice Requires="wps">
          <w:drawing>
            <wp:anchor distT="152400" distB="152400" distL="152400" distR="152400" simplePos="0" relativeHeight="251675136" behindDoc="1" locked="0" layoutInCell="1" allowOverlap="1" wp14:anchorId="542DE24F" wp14:editId="7F4FD433">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6D9E48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11B1" w14:textId="77777777" w:rsidR="00F81D74" w:rsidRDefault="00000000">
    <w:pPr>
      <w:pStyle w:val="HeaderFooter"/>
    </w:pPr>
    <w:r>
      <w:rPr>
        <w:noProof/>
      </w:rPr>
      <mc:AlternateContent>
        <mc:Choice Requires="wps">
          <w:drawing>
            <wp:anchor distT="152400" distB="152400" distL="152400" distR="152400" simplePos="0" relativeHeight="251676160" behindDoc="1" locked="0" layoutInCell="1" allowOverlap="1" wp14:anchorId="348CB11F" wp14:editId="1473D133">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DCECEBA"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B312" w14:textId="77777777" w:rsidR="00F81D74" w:rsidRDefault="00000000">
    <w:pPr>
      <w:pStyle w:val="HeaderFooter"/>
    </w:pPr>
    <w:r>
      <w:rPr>
        <w:noProof/>
      </w:rPr>
      <mc:AlternateContent>
        <mc:Choice Requires="wps">
          <w:drawing>
            <wp:anchor distT="152400" distB="152400" distL="152400" distR="152400" simplePos="0" relativeHeight="251677184" behindDoc="1" locked="0" layoutInCell="1" allowOverlap="1" wp14:anchorId="3A2D4A53" wp14:editId="76891FDA">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E34E57A"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96C8" w14:textId="77777777" w:rsidR="00F81D74" w:rsidRDefault="00000000">
    <w:pPr>
      <w:pStyle w:val="HeaderFooter"/>
    </w:pPr>
    <w:r>
      <w:rPr>
        <w:noProof/>
      </w:rPr>
      <mc:AlternateContent>
        <mc:Choice Requires="wps">
          <w:drawing>
            <wp:anchor distT="152400" distB="152400" distL="152400" distR="152400" simplePos="0" relativeHeight="251678208" behindDoc="1" locked="0" layoutInCell="1" allowOverlap="1" wp14:anchorId="0597D5E6" wp14:editId="2CF59B04">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08EE588"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FC3C1" w14:textId="77777777" w:rsidR="00F81D74" w:rsidRDefault="00000000">
    <w:pPr>
      <w:pStyle w:val="HeaderFooter"/>
    </w:pPr>
    <w:r>
      <w:rPr>
        <w:noProof/>
      </w:rPr>
      <mc:AlternateContent>
        <mc:Choice Requires="wps">
          <w:drawing>
            <wp:anchor distT="152400" distB="152400" distL="152400" distR="152400" simplePos="0" relativeHeight="251679232" behindDoc="1" locked="0" layoutInCell="1" allowOverlap="1" wp14:anchorId="6548C6B6" wp14:editId="33FC214A">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7BF49E"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C183" w14:textId="77777777" w:rsidR="00F81D74" w:rsidRDefault="00000000">
    <w:pPr>
      <w:pStyle w:val="HeaderFooter"/>
    </w:pPr>
    <w:r>
      <w:rPr>
        <w:noProof/>
      </w:rPr>
      <mc:AlternateContent>
        <mc:Choice Requires="wps">
          <w:drawing>
            <wp:anchor distT="152400" distB="152400" distL="152400" distR="152400" simplePos="0" relativeHeight="251680256" behindDoc="1" locked="0" layoutInCell="1" allowOverlap="1" wp14:anchorId="6A95E04F" wp14:editId="12CB1B08">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D3A9C12"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B034" w14:textId="77777777" w:rsidR="00F81D74" w:rsidRDefault="00000000">
    <w:pPr>
      <w:pStyle w:val="HeaderFooter"/>
    </w:pPr>
    <w:r>
      <w:rPr>
        <w:noProof/>
      </w:rPr>
      <mc:AlternateContent>
        <mc:Choice Requires="wps">
          <w:drawing>
            <wp:anchor distT="152400" distB="152400" distL="152400" distR="152400" simplePos="0" relativeHeight="251681280" behindDoc="1" locked="0" layoutInCell="1" allowOverlap="1" wp14:anchorId="14D8BDB4" wp14:editId="59F253EB">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07F308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BEFCE" w14:textId="77777777" w:rsidR="00F81D74" w:rsidRDefault="00000000">
    <w:pPr>
      <w:pStyle w:val="HeaderFooter"/>
    </w:pPr>
    <w:r>
      <w:rPr>
        <w:noProof/>
      </w:rPr>
      <mc:AlternateContent>
        <mc:Choice Requires="wps">
          <w:drawing>
            <wp:anchor distT="152400" distB="152400" distL="152400" distR="152400" simplePos="0" relativeHeight="251682304" behindDoc="1" locked="0" layoutInCell="1" allowOverlap="1" wp14:anchorId="408A3AAF" wp14:editId="11FA1D06">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2368F9C"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716D" w14:textId="77777777" w:rsidR="00F81D74" w:rsidRDefault="00000000">
    <w:pPr>
      <w:pStyle w:val="HeaderFooter"/>
    </w:pPr>
    <w:r>
      <w:rPr>
        <w:noProof/>
      </w:rPr>
      <mc:AlternateContent>
        <mc:Choice Requires="wps">
          <w:drawing>
            <wp:anchor distT="152400" distB="152400" distL="152400" distR="152400" simplePos="0" relativeHeight="251683328" behindDoc="1" locked="0" layoutInCell="1" allowOverlap="1" wp14:anchorId="433833AA" wp14:editId="5E22DB58">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A329016"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7814A" w14:textId="77777777" w:rsidR="00F81D74" w:rsidRDefault="00000000">
    <w:pPr>
      <w:pStyle w:val="HeaderFooter"/>
    </w:pPr>
    <w:r>
      <w:rPr>
        <w:noProof/>
      </w:rPr>
      <mc:AlternateContent>
        <mc:Choice Requires="wps">
          <w:drawing>
            <wp:anchor distT="152400" distB="152400" distL="152400" distR="152400" simplePos="0" relativeHeight="251684352" behindDoc="1" locked="0" layoutInCell="1" allowOverlap="1" wp14:anchorId="7A45AFF5" wp14:editId="5E7C46E8">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A12AEFE"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9B0BF" w14:textId="77777777" w:rsidR="00F81D74" w:rsidRDefault="00000000">
    <w:pPr>
      <w:pStyle w:val="BodyText"/>
      <w:spacing w:line="24" w:lineRule="auto"/>
    </w:pPr>
    <w:r>
      <w:rPr>
        <w:noProof/>
      </w:rPr>
      <mc:AlternateContent>
        <mc:Choice Requires="wps">
          <w:drawing>
            <wp:anchor distT="152400" distB="152400" distL="152400" distR="152400" simplePos="0" relativeHeight="251685376" behindDoc="1" locked="0" layoutInCell="1" allowOverlap="1" wp14:anchorId="60B92AB0" wp14:editId="3AA79E2B">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14:paraId="40C8C612" w14:textId="77777777" w:rsidR="00F81D74" w:rsidRDefault="00000000">
                          <w:pPr>
                            <w:pStyle w:val="Body"/>
                            <w:spacing w:before="10"/>
                            <w:ind w:left="20"/>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5616" behindDoc="1" locked="0" layoutInCell="1" allowOverlap="1" wp14:anchorId="4B6BB79B" wp14:editId="7E6F82EE">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DCB4A66"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B9A5E" w14:textId="77777777" w:rsidR="00F81D74" w:rsidRDefault="00000000">
    <w:pPr>
      <w:pStyle w:val="BodyText"/>
      <w:spacing w:line="24" w:lineRule="auto"/>
    </w:pPr>
    <w:r>
      <w:rPr>
        <w:noProof/>
      </w:rPr>
      <mc:AlternateContent>
        <mc:Choice Requires="wps">
          <w:drawing>
            <wp:anchor distT="152400" distB="152400" distL="152400" distR="152400" simplePos="0" relativeHeight="251686400" behindDoc="1" locked="0" layoutInCell="1" allowOverlap="1" wp14:anchorId="16FEEB8F" wp14:editId="4C9F939B">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14:paraId="3EBBB901" w14:textId="77777777" w:rsidR="00F81D74" w:rsidRDefault="00000000">
                          <w:pPr>
                            <w:pStyle w:val="Body"/>
                            <w:spacing w:before="10"/>
                            <w:ind w:left="20"/>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6640" behindDoc="1" locked="0" layoutInCell="1" allowOverlap="1" wp14:anchorId="20EE862A" wp14:editId="799DBF76">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EC6868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AA56" w14:textId="77777777" w:rsidR="00F81D74" w:rsidRDefault="00000000">
    <w:pPr>
      <w:pStyle w:val="HeaderFooter"/>
    </w:pPr>
    <w:r>
      <w:rPr>
        <w:noProof/>
      </w:rPr>
      <mc:AlternateContent>
        <mc:Choice Requires="wps">
          <w:drawing>
            <wp:anchor distT="152400" distB="152400" distL="152400" distR="152400" simplePos="0" relativeHeight="251687424" behindDoc="1" locked="0" layoutInCell="1" allowOverlap="1" wp14:anchorId="33C719A3" wp14:editId="782F6125">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A33A9B5"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D3B5" w14:textId="77777777" w:rsidR="00F81D74" w:rsidRDefault="00000000">
    <w:pPr>
      <w:pStyle w:val="HeaderFooter"/>
    </w:pPr>
    <w:r>
      <w:rPr>
        <w:noProof/>
      </w:rPr>
      <mc:AlternateContent>
        <mc:Choice Requires="wps">
          <w:drawing>
            <wp:anchor distT="152400" distB="152400" distL="152400" distR="152400" simplePos="0" relativeHeight="251688448" behindDoc="1" locked="0" layoutInCell="1" allowOverlap="1" wp14:anchorId="4CAECDF7" wp14:editId="69204A94">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A2EB7D"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75836" w14:textId="77777777" w:rsidR="00F81D74" w:rsidRDefault="00000000">
    <w:pPr>
      <w:pStyle w:val="HeaderFooter"/>
    </w:pPr>
    <w:r>
      <w:rPr>
        <w:noProof/>
      </w:rPr>
      <mc:AlternateContent>
        <mc:Choice Requires="wps">
          <w:drawing>
            <wp:anchor distT="152400" distB="152400" distL="152400" distR="152400" simplePos="0" relativeHeight="251689472" behindDoc="1" locked="0" layoutInCell="1" allowOverlap="1" wp14:anchorId="16DA0568" wp14:editId="450E2100">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D1ED2FB"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2ECF" w14:textId="77777777" w:rsidR="00F81D74" w:rsidRDefault="00000000">
    <w:pPr>
      <w:pStyle w:val="HeaderFooter"/>
    </w:pPr>
    <w:r>
      <w:rPr>
        <w:noProof/>
      </w:rPr>
      <mc:AlternateContent>
        <mc:Choice Requires="wps">
          <w:drawing>
            <wp:anchor distT="152400" distB="152400" distL="152400" distR="152400" simplePos="0" relativeHeight="251690496" behindDoc="1" locked="0" layoutInCell="1" allowOverlap="1" wp14:anchorId="4A14DC02" wp14:editId="1D491EDB">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B405BB1"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8F9D" w14:textId="77777777" w:rsidR="00F81D74" w:rsidRDefault="00000000">
    <w:pPr>
      <w:pStyle w:val="HeaderFooter"/>
    </w:pPr>
    <w:r>
      <w:rPr>
        <w:noProof/>
      </w:rPr>
      <mc:AlternateContent>
        <mc:Choice Requires="wps">
          <w:drawing>
            <wp:anchor distT="152400" distB="152400" distL="152400" distR="152400" simplePos="0" relativeHeight="251691520" behindDoc="1" locked="0" layoutInCell="1" allowOverlap="1" wp14:anchorId="19318124" wp14:editId="1B3403CB">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B824156"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9DB8" w14:textId="77777777" w:rsidR="00F81D74" w:rsidRDefault="00000000">
    <w:pPr>
      <w:pStyle w:val="HeaderFooter"/>
    </w:pPr>
    <w:r>
      <w:rPr>
        <w:noProof/>
      </w:rPr>
      <mc:AlternateContent>
        <mc:Choice Requires="wps">
          <w:drawing>
            <wp:anchor distT="152400" distB="152400" distL="152400" distR="152400" simplePos="0" relativeHeight="251692544" behindDoc="1" locked="0" layoutInCell="1" allowOverlap="1" wp14:anchorId="358241B0" wp14:editId="611EC697">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469AF73" w14:textId="77777777" w:rsidR="00F81D74"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BE9"/>
    <w:multiLevelType w:val="hybridMultilevel"/>
    <w:tmpl w:val="4B323142"/>
    <w:styleLink w:val="ImportedStyle7"/>
    <w:lvl w:ilvl="0" w:tplc="41B04A2E">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302D226">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B25CEB9A">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F0E05990">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6AA0DC6A">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7834F9DC">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B262C4C">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7C689E6">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C366AC7A">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5D729B8"/>
    <w:multiLevelType w:val="hybridMultilevel"/>
    <w:tmpl w:val="73A87A34"/>
    <w:styleLink w:val="ImportedStyle6"/>
    <w:lvl w:ilvl="0" w:tplc="C18EF2E0">
      <w:start w:val="1"/>
      <w:numFmt w:val="decimal"/>
      <w:lvlText w:val="(%1)"/>
      <w:lvlJc w:val="left"/>
      <w:pPr>
        <w:tabs>
          <w:tab w:val="num" w:pos="364"/>
        </w:tabs>
        <w:ind w:left="1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1" w:tplc="354AE352">
      <w:start w:val="1"/>
      <w:numFmt w:val="decimal"/>
      <w:lvlText w:val="(%2)"/>
      <w:lvlJc w:val="left"/>
      <w:pPr>
        <w:tabs>
          <w:tab w:val="left" w:pos="364"/>
          <w:tab w:val="num" w:pos="1084"/>
        </w:tabs>
        <w:ind w:left="9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2" w:tplc="82F22098">
      <w:start w:val="1"/>
      <w:numFmt w:val="decimal"/>
      <w:lvlText w:val="(%3)"/>
      <w:lvlJc w:val="left"/>
      <w:pPr>
        <w:tabs>
          <w:tab w:val="left" w:pos="364"/>
          <w:tab w:val="num" w:pos="1804"/>
        </w:tabs>
        <w:ind w:left="16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3" w:tplc="E0A846B6">
      <w:start w:val="1"/>
      <w:numFmt w:val="decimal"/>
      <w:lvlText w:val="(%4)"/>
      <w:lvlJc w:val="left"/>
      <w:pPr>
        <w:tabs>
          <w:tab w:val="left" w:pos="364"/>
          <w:tab w:val="num" w:pos="2524"/>
        </w:tabs>
        <w:ind w:left="23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4" w:tplc="0AC47DB6">
      <w:start w:val="1"/>
      <w:numFmt w:val="decimal"/>
      <w:lvlText w:val="(%5)"/>
      <w:lvlJc w:val="left"/>
      <w:pPr>
        <w:tabs>
          <w:tab w:val="left" w:pos="364"/>
          <w:tab w:val="num" w:pos="3244"/>
        </w:tabs>
        <w:ind w:left="306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5" w:tplc="479A69CE">
      <w:start w:val="1"/>
      <w:numFmt w:val="decimal"/>
      <w:lvlText w:val="(%6)"/>
      <w:lvlJc w:val="left"/>
      <w:pPr>
        <w:tabs>
          <w:tab w:val="left" w:pos="364"/>
          <w:tab w:val="num" w:pos="3964"/>
        </w:tabs>
        <w:ind w:left="37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6" w:tplc="7340EAAE">
      <w:start w:val="1"/>
      <w:numFmt w:val="decimal"/>
      <w:lvlText w:val="(%7)"/>
      <w:lvlJc w:val="left"/>
      <w:pPr>
        <w:tabs>
          <w:tab w:val="left" w:pos="364"/>
          <w:tab w:val="num" w:pos="4684"/>
        </w:tabs>
        <w:ind w:left="45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7" w:tplc="997E1E7A">
      <w:start w:val="1"/>
      <w:numFmt w:val="decimal"/>
      <w:lvlText w:val="(%8)"/>
      <w:lvlJc w:val="left"/>
      <w:pPr>
        <w:tabs>
          <w:tab w:val="left" w:pos="364"/>
          <w:tab w:val="num" w:pos="5404"/>
        </w:tabs>
        <w:ind w:left="52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8" w:tplc="B2DA09EC">
      <w:start w:val="1"/>
      <w:numFmt w:val="decimal"/>
      <w:lvlText w:val="(%9)"/>
      <w:lvlJc w:val="left"/>
      <w:pPr>
        <w:tabs>
          <w:tab w:val="left" w:pos="364"/>
          <w:tab w:val="num" w:pos="6124"/>
        </w:tabs>
        <w:ind w:left="59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abstractNum>
  <w:abstractNum w:abstractNumId="2" w15:restartNumberingAfterBreak="0">
    <w:nsid w:val="08915F82"/>
    <w:multiLevelType w:val="hybridMultilevel"/>
    <w:tmpl w:val="7A906FAE"/>
    <w:lvl w:ilvl="0" w:tplc="0518E0D8">
      <w:start w:val="1"/>
      <w:numFmt w:val="lowerRoman"/>
      <w:suff w:val="nothing"/>
      <w:lvlText w:val="(%1)"/>
      <w:lvlJc w:val="left"/>
      <w:pPr>
        <w:tabs>
          <w:tab w:val="left" w:pos="267"/>
          <w:tab w:val="left" w:pos="6896"/>
        </w:tabs>
        <w:ind w:left="2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F7005D2">
      <w:start w:val="1"/>
      <w:numFmt w:val="lowerRoman"/>
      <w:suff w:val="nothing"/>
      <w:lvlText w:val="(%2)"/>
      <w:lvlJc w:val="left"/>
      <w:pPr>
        <w:tabs>
          <w:tab w:val="left" w:pos="267"/>
          <w:tab w:val="left" w:pos="6896"/>
        </w:tabs>
        <w:ind w:left="9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6BC30BE">
      <w:start w:val="1"/>
      <w:numFmt w:val="lowerRoman"/>
      <w:suff w:val="nothing"/>
      <w:lvlText w:val="(%3)"/>
      <w:lvlJc w:val="left"/>
      <w:pPr>
        <w:tabs>
          <w:tab w:val="left" w:pos="267"/>
          <w:tab w:val="left" w:pos="6896"/>
        </w:tabs>
        <w:ind w:left="16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E4EAED4">
      <w:start w:val="1"/>
      <w:numFmt w:val="lowerRoman"/>
      <w:suff w:val="nothing"/>
      <w:lvlText w:val="(%4)"/>
      <w:lvlJc w:val="left"/>
      <w:pPr>
        <w:tabs>
          <w:tab w:val="left" w:pos="267"/>
          <w:tab w:val="left" w:pos="6896"/>
        </w:tabs>
        <w:ind w:left="23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77D83A18">
      <w:start w:val="1"/>
      <w:numFmt w:val="lowerRoman"/>
      <w:suff w:val="nothing"/>
      <w:lvlText w:val="(%5)"/>
      <w:lvlJc w:val="left"/>
      <w:pPr>
        <w:tabs>
          <w:tab w:val="left" w:pos="267"/>
          <w:tab w:val="left" w:pos="6896"/>
        </w:tabs>
        <w:ind w:left="309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CBA8A18">
      <w:start w:val="1"/>
      <w:numFmt w:val="lowerRoman"/>
      <w:suff w:val="nothing"/>
      <w:lvlText w:val="(%6)"/>
      <w:lvlJc w:val="left"/>
      <w:pPr>
        <w:tabs>
          <w:tab w:val="left" w:pos="267"/>
          <w:tab w:val="left" w:pos="6896"/>
        </w:tabs>
        <w:ind w:left="38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E501956">
      <w:start w:val="1"/>
      <w:numFmt w:val="lowerRoman"/>
      <w:suff w:val="nothing"/>
      <w:lvlText w:val="(%7)"/>
      <w:lvlJc w:val="left"/>
      <w:pPr>
        <w:tabs>
          <w:tab w:val="left" w:pos="267"/>
          <w:tab w:val="left" w:pos="6896"/>
        </w:tabs>
        <w:ind w:left="45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5946234">
      <w:start w:val="1"/>
      <w:numFmt w:val="lowerRoman"/>
      <w:suff w:val="nothing"/>
      <w:lvlText w:val="(%8)"/>
      <w:lvlJc w:val="left"/>
      <w:pPr>
        <w:tabs>
          <w:tab w:val="left" w:pos="267"/>
          <w:tab w:val="left" w:pos="6896"/>
        </w:tabs>
        <w:ind w:left="52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180EC1C">
      <w:start w:val="1"/>
      <w:numFmt w:val="lowerRoman"/>
      <w:suff w:val="nothing"/>
      <w:lvlText w:val="(%9)"/>
      <w:lvlJc w:val="left"/>
      <w:pPr>
        <w:tabs>
          <w:tab w:val="left" w:pos="267"/>
          <w:tab w:val="left" w:pos="6896"/>
        </w:tabs>
        <w:ind w:left="59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AC97136"/>
    <w:multiLevelType w:val="hybridMultilevel"/>
    <w:tmpl w:val="F5EE701E"/>
    <w:lvl w:ilvl="0" w:tplc="D2220582">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A689BD8">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EFE6F46">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6B38BE7A">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8B4E7AA">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7E84030">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F0ACC26">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3565098">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45ED580">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0F830ED"/>
    <w:multiLevelType w:val="hybridMultilevel"/>
    <w:tmpl w:val="C5945EEE"/>
    <w:numStyleLink w:val="ImportedStyle17"/>
  </w:abstractNum>
  <w:abstractNum w:abstractNumId="5" w15:restartNumberingAfterBreak="0">
    <w:nsid w:val="111F7F0D"/>
    <w:multiLevelType w:val="hybridMultilevel"/>
    <w:tmpl w:val="73A87A34"/>
    <w:numStyleLink w:val="ImportedStyle6"/>
  </w:abstractNum>
  <w:abstractNum w:abstractNumId="6" w15:restartNumberingAfterBreak="0">
    <w:nsid w:val="12504A38"/>
    <w:multiLevelType w:val="hybridMultilevel"/>
    <w:tmpl w:val="388CB2C2"/>
    <w:styleLink w:val="ImportedStyle3"/>
    <w:lvl w:ilvl="0" w:tplc="521A0CFC">
      <w:start w:val="1"/>
      <w:numFmt w:val="decimal"/>
      <w:lvlText w:val="(%1)"/>
      <w:lvlJc w:val="left"/>
      <w:pPr>
        <w:ind w:left="445"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675CCB90">
      <w:start w:val="1"/>
      <w:numFmt w:val="decimal"/>
      <w:lvlText w:val="(%2)"/>
      <w:lvlJc w:val="left"/>
      <w:pPr>
        <w:tabs>
          <w:tab w:val="left" w:pos="445"/>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040A6E20">
      <w:start w:val="1"/>
      <w:numFmt w:val="decimal"/>
      <w:lvlText w:val="(%3)"/>
      <w:lvlJc w:val="left"/>
      <w:pPr>
        <w:tabs>
          <w:tab w:val="left" w:pos="445"/>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25E64BA0">
      <w:start w:val="1"/>
      <w:numFmt w:val="decimal"/>
      <w:lvlText w:val="(%4)"/>
      <w:lvlJc w:val="left"/>
      <w:pPr>
        <w:tabs>
          <w:tab w:val="left" w:pos="445"/>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9A16EC80">
      <w:start w:val="1"/>
      <w:numFmt w:val="decimal"/>
      <w:lvlText w:val="(%5)"/>
      <w:lvlJc w:val="left"/>
      <w:pPr>
        <w:tabs>
          <w:tab w:val="left" w:pos="445"/>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91482342">
      <w:start w:val="1"/>
      <w:numFmt w:val="decimal"/>
      <w:lvlText w:val="(%6)"/>
      <w:lvlJc w:val="left"/>
      <w:pPr>
        <w:tabs>
          <w:tab w:val="left" w:pos="445"/>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21E6C662">
      <w:start w:val="1"/>
      <w:numFmt w:val="decimal"/>
      <w:lvlText w:val="(%7)"/>
      <w:lvlJc w:val="left"/>
      <w:pPr>
        <w:tabs>
          <w:tab w:val="left" w:pos="445"/>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2F30B3E0">
      <w:start w:val="1"/>
      <w:numFmt w:val="decimal"/>
      <w:lvlText w:val="(%8)"/>
      <w:lvlJc w:val="left"/>
      <w:pPr>
        <w:tabs>
          <w:tab w:val="left" w:pos="445"/>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31A86DAA">
      <w:start w:val="1"/>
      <w:numFmt w:val="decimal"/>
      <w:lvlText w:val="(%9)"/>
      <w:lvlJc w:val="left"/>
      <w:pPr>
        <w:tabs>
          <w:tab w:val="left" w:pos="445"/>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2C7040F"/>
    <w:multiLevelType w:val="hybridMultilevel"/>
    <w:tmpl w:val="C0925964"/>
    <w:styleLink w:val="ImportedStyle8"/>
    <w:lvl w:ilvl="0" w:tplc="C8B8C558">
      <w:start w:val="1"/>
      <w:numFmt w:val="decimal"/>
      <w:lvlText w:val="%1."/>
      <w:lvlJc w:val="left"/>
      <w:pPr>
        <w:ind w:left="796" w:hanging="709"/>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3FAC09F4">
      <w:start w:val="1"/>
      <w:numFmt w:val="lowerRoman"/>
      <w:lvlText w:val="(%2)"/>
      <w:lvlJc w:val="left"/>
      <w:pPr>
        <w:ind w:left="151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4347302">
      <w:start w:val="1"/>
      <w:numFmt w:val="lowerRoman"/>
      <w:lvlText w:val="(%3)"/>
      <w:lvlJc w:val="left"/>
      <w:pPr>
        <w:tabs>
          <w:tab w:val="left" w:pos="1516"/>
        </w:tabs>
        <w:ind w:left="231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5DC8CBA">
      <w:start w:val="1"/>
      <w:numFmt w:val="lowerRoman"/>
      <w:lvlText w:val="(%4)"/>
      <w:lvlJc w:val="left"/>
      <w:pPr>
        <w:tabs>
          <w:tab w:val="left" w:pos="1516"/>
        </w:tabs>
        <w:ind w:left="31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8342A6E">
      <w:start w:val="1"/>
      <w:numFmt w:val="lowerRoman"/>
      <w:lvlText w:val="(%5)"/>
      <w:lvlJc w:val="left"/>
      <w:pPr>
        <w:tabs>
          <w:tab w:val="left" w:pos="1516"/>
        </w:tabs>
        <w:ind w:left="3904"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064AE6E">
      <w:start w:val="1"/>
      <w:numFmt w:val="lowerRoman"/>
      <w:lvlText w:val="(%6)"/>
      <w:lvlJc w:val="left"/>
      <w:pPr>
        <w:tabs>
          <w:tab w:val="left" w:pos="1516"/>
        </w:tabs>
        <w:ind w:left="47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4860A8A">
      <w:start w:val="1"/>
      <w:numFmt w:val="lowerRoman"/>
      <w:lvlText w:val="(%7)"/>
      <w:lvlJc w:val="left"/>
      <w:pPr>
        <w:tabs>
          <w:tab w:val="left" w:pos="1516"/>
        </w:tabs>
        <w:ind w:left="549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1C838F4">
      <w:start w:val="1"/>
      <w:numFmt w:val="lowerRoman"/>
      <w:lvlText w:val="(%8)"/>
      <w:lvlJc w:val="left"/>
      <w:pPr>
        <w:tabs>
          <w:tab w:val="left" w:pos="1516"/>
        </w:tabs>
        <w:ind w:left="629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4AEBC70">
      <w:start w:val="1"/>
      <w:numFmt w:val="lowerRoman"/>
      <w:lvlText w:val="(%9)"/>
      <w:lvlJc w:val="left"/>
      <w:pPr>
        <w:tabs>
          <w:tab w:val="left" w:pos="1516"/>
        </w:tabs>
        <w:ind w:left="708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47A4ED8"/>
    <w:multiLevelType w:val="hybridMultilevel"/>
    <w:tmpl w:val="ECC83234"/>
    <w:styleLink w:val="ImportedStyle4"/>
    <w:lvl w:ilvl="0" w:tplc="5172E078">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20C6BDCC">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EF0C556A">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20304C1E">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A5C8962E">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F4B09C8A">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EBAE0E86">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8A14ACB8">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BE44E0A0">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CE947B6"/>
    <w:multiLevelType w:val="hybridMultilevel"/>
    <w:tmpl w:val="A24A9EAC"/>
    <w:numStyleLink w:val="ImportedStyle30"/>
  </w:abstractNum>
  <w:abstractNum w:abstractNumId="10" w15:restartNumberingAfterBreak="0">
    <w:nsid w:val="1D311DBD"/>
    <w:multiLevelType w:val="hybridMultilevel"/>
    <w:tmpl w:val="3A1A6C1A"/>
    <w:numStyleLink w:val="ImportedStyle11"/>
  </w:abstractNum>
  <w:abstractNum w:abstractNumId="11" w15:restartNumberingAfterBreak="0">
    <w:nsid w:val="1DEC2F0B"/>
    <w:multiLevelType w:val="hybridMultilevel"/>
    <w:tmpl w:val="F4C6F992"/>
    <w:styleLink w:val="ImportedStyle12"/>
    <w:lvl w:ilvl="0" w:tplc="D87208B4">
      <w:start w:val="1"/>
      <w:numFmt w:val="decimal"/>
      <w:lvlText w:val="%1)"/>
      <w:lvlJc w:val="left"/>
      <w:pPr>
        <w:ind w:left="661"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3EA6EE50">
      <w:start w:val="1"/>
      <w:numFmt w:val="decimal"/>
      <w:lvlText w:val="%2)"/>
      <w:lvlJc w:val="left"/>
      <w:pPr>
        <w:tabs>
          <w:tab w:val="left" w:pos="661"/>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0F54812E">
      <w:start w:val="1"/>
      <w:numFmt w:val="decimal"/>
      <w:lvlText w:val="%3)"/>
      <w:lvlJc w:val="left"/>
      <w:pPr>
        <w:tabs>
          <w:tab w:val="left" w:pos="661"/>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5B58DA6A">
      <w:start w:val="1"/>
      <w:numFmt w:val="decimal"/>
      <w:lvlText w:val="%4)"/>
      <w:lvlJc w:val="left"/>
      <w:pPr>
        <w:tabs>
          <w:tab w:val="left" w:pos="661"/>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ACA0FC84">
      <w:start w:val="1"/>
      <w:numFmt w:val="decimal"/>
      <w:lvlText w:val="%5)"/>
      <w:lvlJc w:val="left"/>
      <w:pPr>
        <w:tabs>
          <w:tab w:val="left" w:pos="661"/>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F1305394">
      <w:start w:val="1"/>
      <w:numFmt w:val="decimal"/>
      <w:lvlText w:val="%6)"/>
      <w:lvlJc w:val="left"/>
      <w:pPr>
        <w:tabs>
          <w:tab w:val="left" w:pos="661"/>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E9B43422">
      <w:start w:val="1"/>
      <w:numFmt w:val="decimal"/>
      <w:lvlText w:val="%7)"/>
      <w:lvlJc w:val="left"/>
      <w:pPr>
        <w:tabs>
          <w:tab w:val="left" w:pos="661"/>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60CE1FFA">
      <w:start w:val="1"/>
      <w:numFmt w:val="decimal"/>
      <w:lvlText w:val="%8)"/>
      <w:lvlJc w:val="left"/>
      <w:pPr>
        <w:tabs>
          <w:tab w:val="left" w:pos="661"/>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2E667462">
      <w:start w:val="1"/>
      <w:numFmt w:val="decimal"/>
      <w:lvlText w:val="%9)"/>
      <w:lvlJc w:val="left"/>
      <w:pPr>
        <w:tabs>
          <w:tab w:val="left" w:pos="661"/>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3047C62"/>
    <w:multiLevelType w:val="hybridMultilevel"/>
    <w:tmpl w:val="FF9A609E"/>
    <w:numStyleLink w:val="ImportedStyle100"/>
  </w:abstractNum>
  <w:abstractNum w:abstractNumId="13" w15:restartNumberingAfterBreak="0">
    <w:nsid w:val="2C7E2080"/>
    <w:multiLevelType w:val="hybridMultilevel"/>
    <w:tmpl w:val="4B323142"/>
    <w:numStyleLink w:val="ImportedStyle7"/>
  </w:abstractNum>
  <w:abstractNum w:abstractNumId="14" w15:restartNumberingAfterBreak="0">
    <w:nsid w:val="2D1F2AD9"/>
    <w:multiLevelType w:val="hybridMultilevel"/>
    <w:tmpl w:val="1974BBFC"/>
    <w:styleLink w:val="ImportedStyle13"/>
    <w:lvl w:ilvl="0" w:tplc="6A42E854">
      <w:start w:val="1"/>
      <w:numFmt w:val="bullet"/>
      <w:lvlText w:val="·"/>
      <w:lvlJc w:val="left"/>
      <w:pPr>
        <w:ind w:left="152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878FCD6">
      <w:start w:val="1"/>
      <w:numFmt w:val="bullet"/>
      <w:lvlText w:val="·"/>
      <w:lvlJc w:val="left"/>
      <w:pPr>
        <w:tabs>
          <w:tab w:val="left" w:pos="1528"/>
        </w:tabs>
        <w:ind w:left="2403"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31B69F30">
      <w:start w:val="1"/>
      <w:numFmt w:val="bullet"/>
      <w:lvlText w:val="·"/>
      <w:lvlJc w:val="left"/>
      <w:pPr>
        <w:tabs>
          <w:tab w:val="left" w:pos="1528"/>
        </w:tabs>
        <w:ind w:left="3286"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5025712">
      <w:start w:val="1"/>
      <w:numFmt w:val="bullet"/>
      <w:lvlText w:val="·"/>
      <w:lvlJc w:val="left"/>
      <w:pPr>
        <w:tabs>
          <w:tab w:val="left" w:pos="1528"/>
        </w:tabs>
        <w:ind w:left="4169"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DFE1D50">
      <w:start w:val="1"/>
      <w:numFmt w:val="bullet"/>
      <w:lvlText w:val="·"/>
      <w:lvlJc w:val="left"/>
      <w:pPr>
        <w:tabs>
          <w:tab w:val="left" w:pos="1528"/>
        </w:tabs>
        <w:ind w:left="5052"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EB892CA">
      <w:start w:val="1"/>
      <w:numFmt w:val="bullet"/>
      <w:lvlText w:val="·"/>
      <w:lvlJc w:val="left"/>
      <w:pPr>
        <w:tabs>
          <w:tab w:val="left" w:pos="1528"/>
        </w:tabs>
        <w:ind w:left="5935"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C3B2298E">
      <w:start w:val="1"/>
      <w:numFmt w:val="bullet"/>
      <w:lvlText w:val="·"/>
      <w:lvlJc w:val="left"/>
      <w:pPr>
        <w:tabs>
          <w:tab w:val="left" w:pos="1528"/>
        </w:tabs>
        <w:ind w:left="681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8D82B8E">
      <w:start w:val="1"/>
      <w:numFmt w:val="bullet"/>
      <w:lvlText w:val="·"/>
      <w:lvlJc w:val="left"/>
      <w:pPr>
        <w:tabs>
          <w:tab w:val="left" w:pos="1528"/>
        </w:tabs>
        <w:ind w:left="7701"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CD6ADF4">
      <w:start w:val="1"/>
      <w:numFmt w:val="bullet"/>
      <w:lvlText w:val="·"/>
      <w:lvlJc w:val="left"/>
      <w:pPr>
        <w:tabs>
          <w:tab w:val="left" w:pos="1528"/>
        </w:tabs>
        <w:ind w:left="8584"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32C02994"/>
    <w:multiLevelType w:val="hybridMultilevel"/>
    <w:tmpl w:val="86C0EFF6"/>
    <w:numStyleLink w:val="ImportedStyle9"/>
  </w:abstractNum>
  <w:abstractNum w:abstractNumId="16" w15:restartNumberingAfterBreak="0">
    <w:nsid w:val="332C5CD6"/>
    <w:multiLevelType w:val="hybridMultilevel"/>
    <w:tmpl w:val="A24A9EAC"/>
    <w:styleLink w:val="ImportedStyle30"/>
    <w:lvl w:ilvl="0" w:tplc="BF8E4BF2">
      <w:start w:val="1"/>
      <w:numFmt w:val="bullet"/>
      <w:lvlText w:val="•"/>
      <w:lvlJc w:val="left"/>
      <w:pPr>
        <w:tabs>
          <w:tab w:val="left" w:pos="808"/>
        </w:tabs>
        <w:ind w:left="655" w:hanging="65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8"/>
        <w:szCs w:val="18"/>
        <w:highlight w:val="none"/>
        <w:vertAlign w:val="baseline"/>
      </w:rPr>
    </w:lvl>
    <w:lvl w:ilvl="1" w:tplc="0DD86B7A">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B07E6876">
      <w:start w:val="1"/>
      <w:numFmt w:val="bullet"/>
      <w:lvlText w:val="·"/>
      <w:lvlJc w:val="left"/>
      <w:pPr>
        <w:tabs>
          <w:tab w:val="left" w:pos="808"/>
        </w:tabs>
        <w:ind w:left="184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E146D6A4">
      <w:start w:val="1"/>
      <w:numFmt w:val="bullet"/>
      <w:lvlText w:val="·"/>
      <w:lvlJc w:val="left"/>
      <w:pPr>
        <w:tabs>
          <w:tab w:val="left" w:pos="808"/>
        </w:tabs>
        <w:ind w:left="289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9A643A2">
      <w:start w:val="1"/>
      <w:numFmt w:val="bullet"/>
      <w:lvlText w:val="·"/>
      <w:lvlJc w:val="left"/>
      <w:pPr>
        <w:tabs>
          <w:tab w:val="left" w:pos="808"/>
        </w:tabs>
        <w:ind w:left="393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FF786A96">
      <w:start w:val="1"/>
      <w:numFmt w:val="bullet"/>
      <w:lvlText w:val="·"/>
      <w:lvlJc w:val="left"/>
      <w:pPr>
        <w:tabs>
          <w:tab w:val="left" w:pos="808"/>
        </w:tabs>
        <w:ind w:left="498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4E40CE2">
      <w:start w:val="1"/>
      <w:numFmt w:val="bullet"/>
      <w:lvlText w:val="·"/>
      <w:lvlJc w:val="left"/>
      <w:pPr>
        <w:tabs>
          <w:tab w:val="left" w:pos="808"/>
        </w:tabs>
        <w:ind w:left="60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7765FFC">
      <w:start w:val="1"/>
      <w:numFmt w:val="bullet"/>
      <w:lvlText w:val="·"/>
      <w:lvlJc w:val="left"/>
      <w:pPr>
        <w:tabs>
          <w:tab w:val="left" w:pos="808"/>
        </w:tabs>
        <w:ind w:left="707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C74C31A6">
      <w:start w:val="1"/>
      <w:numFmt w:val="bullet"/>
      <w:lvlText w:val="·"/>
      <w:lvlJc w:val="left"/>
      <w:pPr>
        <w:tabs>
          <w:tab w:val="left" w:pos="808"/>
        </w:tabs>
        <w:ind w:left="8116"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8A42A88"/>
    <w:multiLevelType w:val="hybridMultilevel"/>
    <w:tmpl w:val="AF6A1D26"/>
    <w:numStyleLink w:val="ImportedStyle16"/>
  </w:abstractNum>
  <w:abstractNum w:abstractNumId="18" w15:restartNumberingAfterBreak="0">
    <w:nsid w:val="3BF575AA"/>
    <w:multiLevelType w:val="hybridMultilevel"/>
    <w:tmpl w:val="F4C6F992"/>
    <w:numStyleLink w:val="ImportedStyle12"/>
  </w:abstractNum>
  <w:abstractNum w:abstractNumId="19" w15:restartNumberingAfterBreak="0">
    <w:nsid w:val="3DD95F5C"/>
    <w:multiLevelType w:val="hybridMultilevel"/>
    <w:tmpl w:val="388CB2C2"/>
    <w:numStyleLink w:val="ImportedStyle3"/>
  </w:abstractNum>
  <w:abstractNum w:abstractNumId="20" w15:restartNumberingAfterBreak="0">
    <w:nsid w:val="3FFB3034"/>
    <w:multiLevelType w:val="hybridMultilevel"/>
    <w:tmpl w:val="13B2040C"/>
    <w:styleLink w:val="ImportedStyle10"/>
    <w:lvl w:ilvl="0" w:tplc="78747E54">
      <w:start w:val="1"/>
      <w:numFmt w:val="bullet"/>
      <w:lvlText w:val="·"/>
      <w:lvlJc w:val="left"/>
      <w:pPr>
        <w:ind w:left="731"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0C67C62">
      <w:start w:val="1"/>
      <w:numFmt w:val="bullet"/>
      <w:lvlText w:val="▪"/>
      <w:lvlJc w:val="left"/>
      <w:pPr>
        <w:ind w:left="1143" w:hanging="3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D16A8EE">
      <w:start w:val="1"/>
      <w:numFmt w:val="bullet"/>
      <w:lvlText w:val="▪"/>
      <w:lvlJc w:val="left"/>
      <w:pPr>
        <w:tabs>
          <w:tab w:val="left" w:pos="1143"/>
        </w:tabs>
        <w:ind w:left="2226"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4560664">
      <w:start w:val="1"/>
      <w:numFmt w:val="bullet"/>
      <w:lvlText w:val="•"/>
      <w:lvlJc w:val="left"/>
      <w:pPr>
        <w:tabs>
          <w:tab w:val="left" w:pos="1143"/>
        </w:tabs>
        <w:ind w:left="330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8689BEE">
      <w:start w:val="1"/>
      <w:numFmt w:val="bullet"/>
      <w:lvlText w:val="•"/>
      <w:lvlJc w:val="left"/>
      <w:pPr>
        <w:tabs>
          <w:tab w:val="left" w:pos="1143"/>
        </w:tabs>
        <w:ind w:left="503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12CBBA4">
      <w:start w:val="1"/>
      <w:numFmt w:val="bullet"/>
      <w:lvlText w:val="•"/>
      <w:lvlJc w:val="left"/>
      <w:pPr>
        <w:tabs>
          <w:tab w:val="left" w:pos="1143"/>
        </w:tabs>
        <w:ind w:left="676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92A028">
      <w:start w:val="1"/>
      <w:numFmt w:val="bullet"/>
      <w:lvlText w:val="•"/>
      <w:lvlJc w:val="left"/>
      <w:pPr>
        <w:tabs>
          <w:tab w:val="left" w:pos="1143"/>
        </w:tabs>
        <w:ind w:left="849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18E3EE6">
      <w:start w:val="1"/>
      <w:numFmt w:val="bullet"/>
      <w:lvlText w:val="•"/>
      <w:lvlJc w:val="left"/>
      <w:pPr>
        <w:tabs>
          <w:tab w:val="left" w:pos="1143"/>
        </w:tabs>
        <w:ind w:left="1022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B0267B6">
      <w:start w:val="1"/>
      <w:numFmt w:val="bullet"/>
      <w:lvlText w:val="•"/>
      <w:lvlJc w:val="left"/>
      <w:pPr>
        <w:tabs>
          <w:tab w:val="left" w:pos="1143"/>
        </w:tabs>
        <w:ind w:left="1195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2E93421"/>
    <w:multiLevelType w:val="hybridMultilevel"/>
    <w:tmpl w:val="C0925964"/>
    <w:numStyleLink w:val="ImportedStyle8"/>
  </w:abstractNum>
  <w:abstractNum w:abstractNumId="22" w15:restartNumberingAfterBreak="0">
    <w:nsid w:val="46B01186"/>
    <w:multiLevelType w:val="hybridMultilevel"/>
    <w:tmpl w:val="FF9A609E"/>
    <w:styleLink w:val="ImportedStyle100"/>
    <w:lvl w:ilvl="0" w:tplc="2578D36C">
      <w:start w:val="1"/>
      <w:numFmt w:val="lowerLetter"/>
      <w:lvlText w:val="%1)"/>
      <w:lvlJc w:val="left"/>
      <w:pPr>
        <w:tabs>
          <w:tab w:val="left" w:pos="1570"/>
        </w:tabs>
        <w:ind w:left="262"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tplc="82206654">
      <w:start w:val="1"/>
      <w:numFmt w:val="lowerLetter"/>
      <w:lvlText w:val="%2)"/>
      <w:lvlJc w:val="left"/>
      <w:pPr>
        <w:tabs>
          <w:tab w:val="left" w:pos="1570"/>
        </w:tabs>
        <w:ind w:left="868"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tplc="0696E9D0">
      <w:start w:val="1"/>
      <w:numFmt w:val="lowerLetter"/>
      <w:lvlText w:val="%3)"/>
      <w:lvlJc w:val="left"/>
      <w:pPr>
        <w:ind w:left="157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5038D4EE">
      <w:start w:val="1"/>
      <w:numFmt w:val="lowerLetter"/>
      <w:lvlText w:val="%4)"/>
      <w:lvlJc w:val="left"/>
      <w:pPr>
        <w:tabs>
          <w:tab w:val="left" w:pos="1570"/>
        </w:tabs>
        <w:ind w:left="217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6AE43980">
      <w:start w:val="1"/>
      <w:numFmt w:val="lowerLetter"/>
      <w:lvlText w:val="%5)"/>
      <w:lvlJc w:val="left"/>
      <w:pPr>
        <w:tabs>
          <w:tab w:val="left" w:pos="1570"/>
        </w:tabs>
        <w:ind w:left="2782"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6860C784">
      <w:start w:val="1"/>
      <w:numFmt w:val="lowerLetter"/>
      <w:lvlText w:val="%6)"/>
      <w:lvlJc w:val="left"/>
      <w:pPr>
        <w:tabs>
          <w:tab w:val="left" w:pos="1570"/>
        </w:tabs>
        <w:ind w:left="338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937EDEBE">
      <w:start w:val="1"/>
      <w:numFmt w:val="lowerLetter"/>
      <w:lvlText w:val="%7)"/>
      <w:lvlJc w:val="left"/>
      <w:pPr>
        <w:tabs>
          <w:tab w:val="left" w:pos="1570"/>
        </w:tabs>
        <w:ind w:left="3994"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F0A3152">
      <w:start w:val="1"/>
      <w:numFmt w:val="lowerLetter"/>
      <w:lvlText w:val="%8)"/>
      <w:lvlJc w:val="left"/>
      <w:pPr>
        <w:tabs>
          <w:tab w:val="left" w:pos="1570"/>
        </w:tabs>
        <w:ind w:left="460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625CDDFC">
      <w:start w:val="1"/>
      <w:numFmt w:val="lowerLetter"/>
      <w:lvlText w:val="%9)"/>
      <w:lvlJc w:val="left"/>
      <w:pPr>
        <w:tabs>
          <w:tab w:val="left" w:pos="1570"/>
        </w:tabs>
        <w:ind w:left="520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703006C"/>
    <w:multiLevelType w:val="hybridMultilevel"/>
    <w:tmpl w:val="D84EB338"/>
    <w:lvl w:ilvl="0" w:tplc="F4005A92">
      <w:start w:val="1"/>
      <w:numFmt w:val="lowerRoman"/>
      <w:lvlText w:val="(%1)"/>
      <w:lvlJc w:val="left"/>
      <w:pPr>
        <w:ind w:left="700"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6503930">
      <w:start w:val="1"/>
      <w:numFmt w:val="lowerRoman"/>
      <w:lvlText w:val="(%2)"/>
      <w:lvlJc w:val="left"/>
      <w:pPr>
        <w:tabs>
          <w:tab w:val="left" w:pos="700"/>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CCE9B18">
      <w:start w:val="1"/>
      <w:numFmt w:val="lowerRoman"/>
      <w:lvlText w:val="(%3)"/>
      <w:lvlJc w:val="left"/>
      <w:pPr>
        <w:tabs>
          <w:tab w:val="left" w:pos="700"/>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62A431A">
      <w:start w:val="1"/>
      <w:numFmt w:val="lowerRoman"/>
      <w:lvlText w:val="(%4)"/>
      <w:lvlJc w:val="left"/>
      <w:pPr>
        <w:tabs>
          <w:tab w:val="left" w:pos="700"/>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778ED9E">
      <w:start w:val="1"/>
      <w:numFmt w:val="lowerRoman"/>
      <w:lvlText w:val="(%5)"/>
      <w:lvlJc w:val="left"/>
      <w:pPr>
        <w:tabs>
          <w:tab w:val="left" w:pos="700"/>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FD6EFC2">
      <w:start w:val="1"/>
      <w:numFmt w:val="lowerRoman"/>
      <w:lvlText w:val="(%6)"/>
      <w:lvlJc w:val="left"/>
      <w:pPr>
        <w:tabs>
          <w:tab w:val="left" w:pos="700"/>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518527C">
      <w:start w:val="1"/>
      <w:numFmt w:val="lowerRoman"/>
      <w:lvlText w:val="(%7)"/>
      <w:lvlJc w:val="left"/>
      <w:pPr>
        <w:tabs>
          <w:tab w:val="left" w:pos="700"/>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C62F2AE">
      <w:start w:val="1"/>
      <w:numFmt w:val="lowerRoman"/>
      <w:lvlText w:val="(%8)"/>
      <w:lvlJc w:val="left"/>
      <w:pPr>
        <w:tabs>
          <w:tab w:val="left" w:pos="700"/>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C622D62">
      <w:start w:val="1"/>
      <w:numFmt w:val="lowerRoman"/>
      <w:lvlText w:val="(%9)"/>
      <w:lvlJc w:val="left"/>
      <w:pPr>
        <w:tabs>
          <w:tab w:val="left" w:pos="700"/>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93A022A"/>
    <w:multiLevelType w:val="hybridMultilevel"/>
    <w:tmpl w:val="86C0EFF6"/>
    <w:styleLink w:val="ImportedStyle9"/>
    <w:lvl w:ilvl="0" w:tplc="3EBE8C30">
      <w:start w:val="1"/>
      <w:numFmt w:val="decimal"/>
      <w:lvlText w:val="(%1)"/>
      <w:lvlJc w:val="left"/>
      <w:pPr>
        <w:tabs>
          <w:tab w:val="left" w:pos="1221"/>
        </w:tabs>
        <w:ind w:left="1221"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ADAC210A">
      <w:start w:val="1"/>
      <w:numFmt w:val="decimal"/>
      <w:lvlText w:val="(%2)"/>
      <w:lvlJc w:val="left"/>
      <w:pPr>
        <w:tabs>
          <w:tab w:val="left" w:pos="1219"/>
          <w:tab w:val="left" w:pos="1221"/>
        </w:tabs>
        <w:ind w:left="11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BDC85A4A">
      <w:start w:val="1"/>
      <w:numFmt w:val="decimal"/>
      <w:lvlText w:val="(%3)"/>
      <w:lvlJc w:val="left"/>
      <w:pPr>
        <w:tabs>
          <w:tab w:val="left" w:pos="1219"/>
          <w:tab w:val="left" w:pos="1221"/>
        </w:tabs>
        <w:ind w:left="18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38104C10">
      <w:start w:val="1"/>
      <w:numFmt w:val="decimal"/>
      <w:lvlText w:val="(%4)"/>
      <w:lvlJc w:val="left"/>
      <w:pPr>
        <w:tabs>
          <w:tab w:val="left" w:pos="1219"/>
          <w:tab w:val="left" w:pos="1221"/>
        </w:tabs>
        <w:ind w:left="25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7BA86CF2">
      <w:start w:val="1"/>
      <w:numFmt w:val="decimal"/>
      <w:lvlText w:val="(%5)"/>
      <w:lvlJc w:val="left"/>
      <w:pPr>
        <w:tabs>
          <w:tab w:val="left" w:pos="1219"/>
          <w:tab w:val="left" w:pos="1221"/>
        </w:tabs>
        <w:ind w:left="330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E33C3AD0">
      <w:start w:val="1"/>
      <w:numFmt w:val="decimal"/>
      <w:lvlText w:val="(%6)"/>
      <w:lvlJc w:val="left"/>
      <w:pPr>
        <w:tabs>
          <w:tab w:val="left" w:pos="1219"/>
          <w:tab w:val="left" w:pos="1221"/>
        </w:tabs>
        <w:ind w:left="402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CEEA69E0">
      <w:start w:val="1"/>
      <w:numFmt w:val="decimal"/>
      <w:lvlText w:val="(%7)"/>
      <w:lvlJc w:val="left"/>
      <w:pPr>
        <w:tabs>
          <w:tab w:val="left" w:pos="1219"/>
          <w:tab w:val="left" w:pos="1221"/>
        </w:tabs>
        <w:ind w:left="47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26D40620">
      <w:start w:val="1"/>
      <w:numFmt w:val="decimal"/>
      <w:lvlText w:val="(%8)"/>
      <w:lvlJc w:val="left"/>
      <w:pPr>
        <w:tabs>
          <w:tab w:val="left" w:pos="1219"/>
          <w:tab w:val="left" w:pos="1221"/>
        </w:tabs>
        <w:ind w:left="54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3222CF9E">
      <w:start w:val="1"/>
      <w:numFmt w:val="decimal"/>
      <w:lvlText w:val="(%9)"/>
      <w:lvlJc w:val="left"/>
      <w:pPr>
        <w:tabs>
          <w:tab w:val="left" w:pos="1219"/>
          <w:tab w:val="left" w:pos="1221"/>
        </w:tabs>
        <w:ind w:left="61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4B18171F"/>
    <w:multiLevelType w:val="hybridMultilevel"/>
    <w:tmpl w:val="86783C14"/>
    <w:styleLink w:val="ImportedStyle2"/>
    <w:lvl w:ilvl="0" w:tplc="4D1E0EFA">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3E82EF4">
      <w:start w:val="1"/>
      <w:numFmt w:val="bullet"/>
      <w:lvlText w:val="·"/>
      <w:lvlJc w:val="left"/>
      <w:pPr>
        <w:tabs>
          <w:tab w:val="left" w:pos="808"/>
        </w:tabs>
        <w:ind w:left="174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BC0E10A4">
      <w:start w:val="1"/>
      <w:numFmt w:val="bullet"/>
      <w:lvlText w:val="·"/>
      <w:lvlJc w:val="left"/>
      <w:pPr>
        <w:tabs>
          <w:tab w:val="left" w:pos="808"/>
        </w:tabs>
        <w:ind w:left="268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DD28C8E8">
      <w:start w:val="1"/>
      <w:numFmt w:val="bullet"/>
      <w:lvlText w:val="·"/>
      <w:lvlJc w:val="left"/>
      <w:pPr>
        <w:tabs>
          <w:tab w:val="left" w:pos="808"/>
        </w:tabs>
        <w:ind w:left="362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EE24E66">
      <w:start w:val="1"/>
      <w:numFmt w:val="bullet"/>
      <w:lvlText w:val="·"/>
      <w:lvlJc w:val="left"/>
      <w:pPr>
        <w:tabs>
          <w:tab w:val="left" w:pos="808"/>
        </w:tabs>
        <w:ind w:left="4562"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272B4AC">
      <w:start w:val="1"/>
      <w:numFmt w:val="bullet"/>
      <w:lvlText w:val="·"/>
      <w:lvlJc w:val="left"/>
      <w:pPr>
        <w:tabs>
          <w:tab w:val="left" w:pos="808"/>
        </w:tabs>
        <w:ind w:left="550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D3AADAAA">
      <w:start w:val="1"/>
      <w:numFmt w:val="bullet"/>
      <w:lvlText w:val="·"/>
      <w:lvlJc w:val="left"/>
      <w:pPr>
        <w:tabs>
          <w:tab w:val="left" w:pos="808"/>
        </w:tabs>
        <w:ind w:left="644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D904B24">
      <w:start w:val="1"/>
      <w:numFmt w:val="bullet"/>
      <w:lvlText w:val="·"/>
      <w:lvlJc w:val="left"/>
      <w:pPr>
        <w:tabs>
          <w:tab w:val="left" w:pos="808"/>
        </w:tabs>
        <w:ind w:left="7384"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1974FA34">
      <w:start w:val="1"/>
      <w:numFmt w:val="bullet"/>
      <w:lvlText w:val="·"/>
      <w:lvlJc w:val="left"/>
      <w:pPr>
        <w:tabs>
          <w:tab w:val="left" w:pos="808"/>
        </w:tabs>
        <w:ind w:left="83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530773FC"/>
    <w:multiLevelType w:val="hybridMultilevel"/>
    <w:tmpl w:val="C5945EEE"/>
    <w:styleLink w:val="ImportedStyle17"/>
    <w:lvl w:ilvl="0" w:tplc="4A7A84AE">
      <w:start w:val="1"/>
      <w:numFmt w:val="lowerLetter"/>
      <w:lvlText w:val="(%1)"/>
      <w:lvlJc w:val="left"/>
      <w:pPr>
        <w:ind w:left="8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E201916">
      <w:start w:val="1"/>
      <w:numFmt w:val="lowerLetter"/>
      <w:lvlText w:val="(%2)"/>
      <w:lvlJc w:val="left"/>
      <w:pPr>
        <w:tabs>
          <w:tab w:val="left" w:pos="808"/>
        </w:tabs>
        <w:ind w:left="14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47E9F8C">
      <w:start w:val="1"/>
      <w:numFmt w:val="lowerLetter"/>
      <w:lvlText w:val="(%3)"/>
      <w:lvlJc w:val="left"/>
      <w:pPr>
        <w:tabs>
          <w:tab w:val="left" w:pos="808"/>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06B8BA">
      <w:start w:val="1"/>
      <w:numFmt w:val="lowerLetter"/>
      <w:lvlText w:val="(%4)"/>
      <w:lvlJc w:val="left"/>
      <w:pPr>
        <w:tabs>
          <w:tab w:val="left" w:pos="808"/>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05E5A82">
      <w:start w:val="1"/>
      <w:numFmt w:val="lowerLetter"/>
      <w:lvlText w:val="(%5)"/>
      <w:lvlJc w:val="left"/>
      <w:pPr>
        <w:tabs>
          <w:tab w:val="left" w:pos="808"/>
        </w:tabs>
        <w:ind w:left="36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EF26FD4">
      <w:start w:val="1"/>
      <w:numFmt w:val="lowerLetter"/>
      <w:lvlText w:val="(%6)"/>
      <w:lvlJc w:val="left"/>
      <w:pPr>
        <w:tabs>
          <w:tab w:val="left" w:pos="808"/>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C469A16">
      <w:start w:val="1"/>
      <w:numFmt w:val="lowerLetter"/>
      <w:lvlText w:val="(%7)"/>
      <w:lvlJc w:val="left"/>
      <w:pPr>
        <w:tabs>
          <w:tab w:val="left" w:pos="808"/>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5ACE916">
      <w:start w:val="1"/>
      <w:numFmt w:val="lowerLetter"/>
      <w:lvlText w:val="(%8)"/>
      <w:lvlJc w:val="left"/>
      <w:pPr>
        <w:tabs>
          <w:tab w:val="left" w:pos="808"/>
        </w:tabs>
        <w:ind w:left="57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A6E6E00">
      <w:start w:val="1"/>
      <w:numFmt w:val="lowerLetter"/>
      <w:lvlText w:val="(%9)"/>
      <w:lvlJc w:val="left"/>
      <w:pPr>
        <w:tabs>
          <w:tab w:val="left" w:pos="808"/>
        </w:tabs>
        <w:ind w:left="64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58130DB2"/>
    <w:multiLevelType w:val="hybridMultilevel"/>
    <w:tmpl w:val="3A1A6C1A"/>
    <w:styleLink w:val="ImportedStyle11"/>
    <w:lvl w:ilvl="0" w:tplc="84786D40">
      <w:start w:val="1"/>
      <w:numFmt w:val="lowerLetter"/>
      <w:lvlText w:val="%1)"/>
      <w:lvlJc w:val="left"/>
      <w:pPr>
        <w:ind w:left="1091"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B55E85A0">
      <w:start w:val="1"/>
      <w:numFmt w:val="lowerLetter"/>
      <w:lvlText w:val="%2)"/>
      <w:lvlJc w:val="left"/>
      <w:pPr>
        <w:tabs>
          <w:tab w:val="left" w:pos="1091"/>
        </w:tabs>
        <w:ind w:left="10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EF8EE026">
      <w:start w:val="1"/>
      <w:numFmt w:val="lowerLetter"/>
      <w:lvlText w:val="%3)"/>
      <w:lvlJc w:val="left"/>
      <w:pPr>
        <w:tabs>
          <w:tab w:val="left" w:pos="1091"/>
        </w:tabs>
        <w:ind w:left="17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8B6412BA">
      <w:start w:val="1"/>
      <w:numFmt w:val="lowerLetter"/>
      <w:lvlText w:val="%4)"/>
      <w:lvlJc w:val="left"/>
      <w:pPr>
        <w:tabs>
          <w:tab w:val="left" w:pos="1091"/>
        </w:tabs>
        <w:ind w:left="25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DB422D8A">
      <w:start w:val="1"/>
      <w:numFmt w:val="lowerLetter"/>
      <w:lvlText w:val="%5)"/>
      <w:lvlJc w:val="left"/>
      <w:pPr>
        <w:tabs>
          <w:tab w:val="left" w:pos="1091"/>
        </w:tabs>
        <w:ind w:left="323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90FCA7E4">
      <w:start w:val="1"/>
      <w:numFmt w:val="lowerLetter"/>
      <w:lvlText w:val="%6)"/>
      <w:lvlJc w:val="left"/>
      <w:pPr>
        <w:tabs>
          <w:tab w:val="left" w:pos="1091"/>
        </w:tabs>
        <w:ind w:left="395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5E3EEFDA">
      <w:start w:val="1"/>
      <w:numFmt w:val="lowerLetter"/>
      <w:lvlText w:val="%7)"/>
      <w:lvlJc w:val="left"/>
      <w:pPr>
        <w:tabs>
          <w:tab w:val="left" w:pos="1091"/>
        </w:tabs>
        <w:ind w:left="46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446EC54A">
      <w:start w:val="1"/>
      <w:numFmt w:val="lowerLetter"/>
      <w:lvlText w:val="%8)"/>
      <w:lvlJc w:val="left"/>
      <w:pPr>
        <w:tabs>
          <w:tab w:val="left" w:pos="1091"/>
        </w:tabs>
        <w:ind w:left="53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44468696">
      <w:start w:val="1"/>
      <w:numFmt w:val="lowerLetter"/>
      <w:lvlText w:val="%9)"/>
      <w:lvlJc w:val="left"/>
      <w:pPr>
        <w:tabs>
          <w:tab w:val="left" w:pos="1091"/>
        </w:tabs>
        <w:ind w:left="61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5E1171D9"/>
    <w:multiLevelType w:val="hybridMultilevel"/>
    <w:tmpl w:val="AF6A1D26"/>
    <w:styleLink w:val="ImportedStyle16"/>
    <w:lvl w:ilvl="0" w:tplc="9EC0BD42">
      <w:start w:val="1"/>
      <w:numFmt w:val="decimal"/>
      <w:lvlText w:val="(%1)"/>
      <w:lvlJc w:val="left"/>
      <w:pPr>
        <w:tabs>
          <w:tab w:val="left" w:pos="371"/>
        </w:tabs>
        <w:ind w:left="37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394C9FE4">
      <w:start w:val="1"/>
      <w:numFmt w:val="decimal"/>
      <w:lvlText w:val="(%2)"/>
      <w:lvlJc w:val="left"/>
      <w:pPr>
        <w:tabs>
          <w:tab w:val="left" w:pos="368"/>
          <w:tab w:val="left" w:pos="371"/>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69020712">
      <w:start w:val="1"/>
      <w:numFmt w:val="decimal"/>
      <w:lvlText w:val="(%3)"/>
      <w:lvlJc w:val="left"/>
      <w:pPr>
        <w:tabs>
          <w:tab w:val="left" w:pos="368"/>
          <w:tab w:val="left" w:pos="371"/>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B470C63A">
      <w:start w:val="1"/>
      <w:numFmt w:val="decimal"/>
      <w:lvlText w:val="(%4)"/>
      <w:lvlJc w:val="left"/>
      <w:pPr>
        <w:tabs>
          <w:tab w:val="left" w:pos="368"/>
          <w:tab w:val="left" w:pos="371"/>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3C6AFD4E">
      <w:start w:val="1"/>
      <w:numFmt w:val="decimal"/>
      <w:lvlText w:val="(%5)"/>
      <w:lvlJc w:val="left"/>
      <w:pPr>
        <w:tabs>
          <w:tab w:val="left" w:pos="368"/>
          <w:tab w:val="left" w:pos="371"/>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27FA24A0">
      <w:start w:val="1"/>
      <w:numFmt w:val="decimal"/>
      <w:lvlText w:val="(%6)"/>
      <w:lvlJc w:val="left"/>
      <w:pPr>
        <w:tabs>
          <w:tab w:val="left" w:pos="368"/>
          <w:tab w:val="left" w:pos="371"/>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9558D12C">
      <w:start w:val="1"/>
      <w:numFmt w:val="decimal"/>
      <w:lvlText w:val="(%7)"/>
      <w:lvlJc w:val="left"/>
      <w:pPr>
        <w:tabs>
          <w:tab w:val="left" w:pos="368"/>
          <w:tab w:val="left" w:pos="371"/>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32E01FB4">
      <w:start w:val="1"/>
      <w:numFmt w:val="decimal"/>
      <w:lvlText w:val="(%8)"/>
      <w:lvlJc w:val="left"/>
      <w:pPr>
        <w:tabs>
          <w:tab w:val="left" w:pos="368"/>
          <w:tab w:val="left" w:pos="371"/>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86920DC8">
      <w:start w:val="1"/>
      <w:numFmt w:val="decimal"/>
      <w:lvlText w:val="(%9)"/>
      <w:lvlJc w:val="left"/>
      <w:pPr>
        <w:tabs>
          <w:tab w:val="left" w:pos="368"/>
          <w:tab w:val="left" w:pos="371"/>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6460026E"/>
    <w:multiLevelType w:val="hybridMultilevel"/>
    <w:tmpl w:val="BB2CFF4E"/>
    <w:lvl w:ilvl="0" w:tplc="EACE74F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0C60D3E">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79D687A0">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9934EDF2">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092F344">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A0EA9F8">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AF40F5E">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BA0395E">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189C7E5E">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67062EE2"/>
    <w:multiLevelType w:val="hybridMultilevel"/>
    <w:tmpl w:val="1974BBFC"/>
    <w:numStyleLink w:val="ImportedStyle13"/>
  </w:abstractNum>
  <w:abstractNum w:abstractNumId="31" w15:restartNumberingAfterBreak="0">
    <w:nsid w:val="6CB51DBE"/>
    <w:multiLevelType w:val="hybridMultilevel"/>
    <w:tmpl w:val="13B2040C"/>
    <w:numStyleLink w:val="ImportedStyle10"/>
  </w:abstractNum>
  <w:abstractNum w:abstractNumId="32" w15:restartNumberingAfterBreak="0">
    <w:nsid w:val="6CD327F5"/>
    <w:multiLevelType w:val="hybridMultilevel"/>
    <w:tmpl w:val="16D06C2A"/>
    <w:lvl w:ilvl="0" w:tplc="0BFAEF2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6B87B8A">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C4289C8">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58A4FD7A">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68018FC">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F7FC371C">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33817E8">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5A8F91C">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43CB8DC">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6F723DA3"/>
    <w:multiLevelType w:val="hybridMultilevel"/>
    <w:tmpl w:val="86783C14"/>
    <w:numStyleLink w:val="ImportedStyle2"/>
  </w:abstractNum>
  <w:abstractNum w:abstractNumId="34" w15:restartNumberingAfterBreak="0">
    <w:nsid w:val="771F3083"/>
    <w:multiLevelType w:val="hybridMultilevel"/>
    <w:tmpl w:val="BB265038"/>
    <w:lvl w:ilvl="0" w:tplc="C490696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02EED60">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C3EE2C0">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94FCFB94">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3DC7386">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41826E2C">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EAE6F920">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A5079A4">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0F86DECA">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773B6956"/>
    <w:multiLevelType w:val="hybridMultilevel"/>
    <w:tmpl w:val="ECC83234"/>
    <w:numStyleLink w:val="ImportedStyle4"/>
  </w:abstractNum>
  <w:num w:numId="1" w16cid:durableId="400299252">
    <w:abstractNumId w:val="2"/>
  </w:num>
  <w:num w:numId="2" w16cid:durableId="1678382365">
    <w:abstractNumId w:val="2"/>
    <w:lvlOverride w:ilvl="0">
      <w:lvl w:ilvl="0" w:tplc="0518E0D8">
        <w:start w:val="1"/>
        <w:numFmt w:val="lowerRoman"/>
        <w:lvlText w:val="(%1)"/>
        <w:lvlJc w:val="left"/>
        <w:pPr>
          <w:tabs>
            <w:tab w:val="num" w:pos="328"/>
            <w:tab w:val="left" w:pos="1665"/>
            <w:tab w:val="left" w:pos="3602"/>
            <w:tab w:val="left" w:pos="5141"/>
            <w:tab w:val="left" w:pos="6920"/>
          </w:tabs>
          <w:ind w:left="2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F7005D2">
        <w:start w:val="1"/>
        <w:numFmt w:val="lowerRoman"/>
        <w:lvlText w:val="(%2)"/>
        <w:lvlJc w:val="left"/>
        <w:pPr>
          <w:tabs>
            <w:tab w:val="left" w:pos="328"/>
            <w:tab w:val="num" w:pos="1048"/>
            <w:tab w:val="left" w:pos="1665"/>
            <w:tab w:val="left" w:pos="3602"/>
            <w:tab w:val="left" w:pos="5141"/>
            <w:tab w:val="left" w:pos="6920"/>
          </w:tabs>
          <w:ind w:left="9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6BC30BE">
        <w:start w:val="1"/>
        <w:numFmt w:val="lowerRoman"/>
        <w:lvlText w:val="(%3)"/>
        <w:lvlJc w:val="left"/>
        <w:pPr>
          <w:tabs>
            <w:tab w:val="left" w:pos="328"/>
            <w:tab w:val="left" w:pos="1665"/>
            <w:tab w:val="num" w:pos="1768"/>
            <w:tab w:val="left" w:pos="3602"/>
            <w:tab w:val="left" w:pos="5141"/>
            <w:tab w:val="left" w:pos="6920"/>
          </w:tabs>
          <w:ind w:left="17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E4EAED4">
        <w:start w:val="1"/>
        <w:numFmt w:val="lowerRoman"/>
        <w:lvlText w:val="(%4)"/>
        <w:lvlJc w:val="left"/>
        <w:pPr>
          <w:tabs>
            <w:tab w:val="left" w:pos="328"/>
            <w:tab w:val="left" w:pos="1665"/>
            <w:tab w:val="num" w:pos="2488"/>
            <w:tab w:val="left" w:pos="3602"/>
            <w:tab w:val="left" w:pos="5141"/>
            <w:tab w:val="left" w:pos="6920"/>
          </w:tabs>
          <w:ind w:left="24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7D83A18">
        <w:start w:val="1"/>
        <w:numFmt w:val="lowerRoman"/>
        <w:lvlText w:val="(%5)"/>
        <w:lvlJc w:val="left"/>
        <w:pPr>
          <w:tabs>
            <w:tab w:val="left" w:pos="328"/>
            <w:tab w:val="left" w:pos="1665"/>
            <w:tab w:val="num" w:pos="3208"/>
            <w:tab w:val="left" w:pos="3602"/>
            <w:tab w:val="left" w:pos="5141"/>
            <w:tab w:val="left" w:pos="6920"/>
          </w:tabs>
          <w:ind w:left="315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CBA8A18">
        <w:start w:val="1"/>
        <w:numFmt w:val="lowerRoman"/>
        <w:lvlText w:val="(%6)"/>
        <w:lvlJc w:val="left"/>
        <w:pPr>
          <w:tabs>
            <w:tab w:val="left" w:pos="328"/>
            <w:tab w:val="left" w:pos="1665"/>
            <w:tab w:val="left" w:pos="3602"/>
            <w:tab w:val="num" w:pos="3928"/>
            <w:tab w:val="left" w:pos="5141"/>
            <w:tab w:val="left" w:pos="6920"/>
          </w:tabs>
          <w:ind w:left="38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E501956">
        <w:start w:val="1"/>
        <w:numFmt w:val="lowerRoman"/>
        <w:lvlText w:val="(%7)"/>
        <w:lvlJc w:val="left"/>
        <w:pPr>
          <w:tabs>
            <w:tab w:val="left" w:pos="328"/>
            <w:tab w:val="left" w:pos="1665"/>
            <w:tab w:val="left" w:pos="3602"/>
            <w:tab w:val="num" w:pos="4648"/>
            <w:tab w:val="left" w:pos="5141"/>
            <w:tab w:val="left" w:pos="6920"/>
          </w:tabs>
          <w:ind w:left="45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5946234">
        <w:start w:val="1"/>
        <w:numFmt w:val="lowerRoman"/>
        <w:lvlText w:val="(%8)"/>
        <w:lvlJc w:val="left"/>
        <w:pPr>
          <w:tabs>
            <w:tab w:val="left" w:pos="328"/>
            <w:tab w:val="left" w:pos="1665"/>
            <w:tab w:val="left" w:pos="3602"/>
            <w:tab w:val="left" w:pos="5141"/>
            <w:tab w:val="num" w:pos="5368"/>
            <w:tab w:val="left" w:pos="6920"/>
          </w:tabs>
          <w:ind w:left="53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180EC1C">
        <w:start w:val="1"/>
        <w:numFmt w:val="lowerRoman"/>
        <w:lvlText w:val="(%9)"/>
        <w:lvlJc w:val="left"/>
        <w:pPr>
          <w:tabs>
            <w:tab w:val="left" w:pos="328"/>
            <w:tab w:val="left" w:pos="1665"/>
            <w:tab w:val="left" w:pos="3602"/>
            <w:tab w:val="left" w:pos="5141"/>
            <w:tab w:val="num" w:pos="6088"/>
            <w:tab w:val="left" w:pos="6920"/>
          </w:tabs>
          <w:ind w:left="60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16cid:durableId="87194709">
    <w:abstractNumId w:val="25"/>
  </w:num>
  <w:num w:numId="4" w16cid:durableId="483350155">
    <w:abstractNumId w:val="33"/>
  </w:num>
  <w:num w:numId="5" w16cid:durableId="2059739088">
    <w:abstractNumId w:val="6"/>
  </w:num>
  <w:num w:numId="6" w16cid:durableId="1512060292">
    <w:abstractNumId w:val="19"/>
  </w:num>
  <w:num w:numId="7" w16cid:durableId="1133520760">
    <w:abstractNumId w:val="16"/>
  </w:num>
  <w:num w:numId="8" w16cid:durableId="106122950">
    <w:abstractNumId w:val="9"/>
  </w:num>
  <w:num w:numId="9" w16cid:durableId="1149901442">
    <w:abstractNumId w:val="8"/>
  </w:num>
  <w:num w:numId="10" w16cid:durableId="1264344724">
    <w:abstractNumId w:val="35"/>
  </w:num>
  <w:num w:numId="11" w16cid:durableId="776827364">
    <w:abstractNumId w:val="23"/>
  </w:num>
  <w:num w:numId="12" w16cid:durableId="1063719230">
    <w:abstractNumId w:val="23"/>
    <w:lvlOverride w:ilvl="0">
      <w:lvl w:ilvl="0" w:tplc="F4005A92">
        <w:start w:val="1"/>
        <w:numFmt w:val="lowerRoman"/>
        <w:lvlText w:val="(%1)"/>
        <w:lvlJc w:val="left"/>
        <w:pPr>
          <w:ind w:left="703"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6503930">
        <w:start w:val="1"/>
        <w:numFmt w:val="lowerRoman"/>
        <w:lvlText w:val="(%2)"/>
        <w:lvlJc w:val="left"/>
        <w:pPr>
          <w:tabs>
            <w:tab w:val="left" w:pos="703"/>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CCE9B18">
        <w:start w:val="1"/>
        <w:numFmt w:val="lowerRoman"/>
        <w:lvlText w:val="(%3)"/>
        <w:lvlJc w:val="left"/>
        <w:pPr>
          <w:tabs>
            <w:tab w:val="left" w:pos="703"/>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62A431A">
        <w:start w:val="1"/>
        <w:numFmt w:val="lowerRoman"/>
        <w:lvlText w:val="(%4)"/>
        <w:lvlJc w:val="left"/>
        <w:pPr>
          <w:tabs>
            <w:tab w:val="left" w:pos="703"/>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778ED9E">
        <w:start w:val="1"/>
        <w:numFmt w:val="lowerRoman"/>
        <w:lvlText w:val="(%5)"/>
        <w:lvlJc w:val="left"/>
        <w:pPr>
          <w:tabs>
            <w:tab w:val="left" w:pos="703"/>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FD6EFC2">
        <w:start w:val="1"/>
        <w:numFmt w:val="lowerRoman"/>
        <w:lvlText w:val="(%6)"/>
        <w:lvlJc w:val="left"/>
        <w:pPr>
          <w:tabs>
            <w:tab w:val="left" w:pos="703"/>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518527C">
        <w:start w:val="1"/>
        <w:numFmt w:val="lowerRoman"/>
        <w:lvlText w:val="(%7)"/>
        <w:lvlJc w:val="left"/>
        <w:pPr>
          <w:tabs>
            <w:tab w:val="left" w:pos="703"/>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EC62F2AE">
        <w:start w:val="1"/>
        <w:numFmt w:val="lowerRoman"/>
        <w:lvlText w:val="(%8)"/>
        <w:lvlJc w:val="left"/>
        <w:pPr>
          <w:tabs>
            <w:tab w:val="left" w:pos="703"/>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C622D62">
        <w:start w:val="1"/>
        <w:numFmt w:val="lowerRoman"/>
        <w:lvlText w:val="(%9)"/>
        <w:lvlJc w:val="left"/>
        <w:pPr>
          <w:tabs>
            <w:tab w:val="left" w:pos="703"/>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449864287">
    <w:abstractNumId w:val="1"/>
  </w:num>
  <w:num w:numId="14" w16cid:durableId="1918124596">
    <w:abstractNumId w:val="5"/>
  </w:num>
  <w:num w:numId="15" w16cid:durableId="75830992">
    <w:abstractNumId w:val="5"/>
    <w:lvlOverride w:ilvl="0">
      <w:lvl w:ilvl="0" w:tplc="B38EBDEA">
        <w:start w:val="1"/>
        <w:numFmt w:val="decimal"/>
        <w:lvlText w:val="(%1)"/>
        <w:lvlJc w:val="left"/>
        <w:pPr>
          <w:ind w:left="405"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3DE02602">
        <w:start w:val="1"/>
        <w:numFmt w:val="decimal"/>
        <w:lvlText w:val="(%2)"/>
        <w:lvlJc w:val="left"/>
        <w:pPr>
          <w:tabs>
            <w:tab w:val="left" w:pos="405"/>
          </w:tabs>
          <w:ind w:left="9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622E1112">
        <w:start w:val="1"/>
        <w:numFmt w:val="decimal"/>
        <w:lvlText w:val="(%3)"/>
        <w:lvlJc w:val="left"/>
        <w:pPr>
          <w:tabs>
            <w:tab w:val="left" w:pos="405"/>
          </w:tabs>
          <w:ind w:left="16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270C3C3C">
        <w:start w:val="1"/>
        <w:numFmt w:val="decimal"/>
        <w:lvlText w:val="(%4)"/>
        <w:lvlJc w:val="left"/>
        <w:pPr>
          <w:tabs>
            <w:tab w:val="left" w:pos="405"/>
          </w:tabs>
          <w:ind w:left="23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30D6EA12">
        <w:start w:val="1"/>
        <w:numFmt w:val="decimal"/>
        <w:lvlText w:val="(%5)"/>
        <w:lvlJc w:val="left"/>
        <w:pPr>
          <w:tabs>
            <w:tab w:val="left" w:pos="405"/>
          </w:tabs>
          <w:ind w:left="310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5BAADD44">
        <w:start w:val="1"/>
        <w:numFmt w:val="decimal"/>
        <w:lvlText w:val="(%6)"/>
        <w:lvlJc w:val="left"/>
        <w:pPr>
          <w:tabs>
            <w:tab w:val="left" w:pos="405"/>
          </w:tabs>
          <w:ind w:left="382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5CEC8B0">
        <w:start w:val="1"/>
        <w:numFmt w:val="decimal"/>
        <w:lvlText w:val="(%7)"/>
        <w:lvlJc w:val="left"/>
        <w:pPr>
          <w:tabs>
            <w:tab w:val="left" w:pos="405"/>
          </w:tabs>
          <w:ind w:left="45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21E8F1C">
        <w:start w:val="1"/>
        <w:numFmt w:val="decimal"/>
        <w:lvlText w:val="(%8)"/>
        <w:lvlJc w:val="left"/>
        <w:pPr>
          <w:tabs>
            <w:tab w:val="left" w:pos="405"/>
          </w:tabs>
          <w:ind w:left="52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696252E">
        <w:start w:val="1"/>
        <w:numFmt w:val="decimal"/>
        <w:lvlText w:val="(%9)"/>
        <w:lvlJc w:val="left"/>
        <w:pPr>
          <w:tabs>
            <w:tab w:val="left" w:pos="405"/>
          </w:tabs>
          <w:ind w:left="59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6" w16cid:durableId="1969508818">
    <w:abstractNumId w:val="5"/>
    <w:lvlOverride w:ilvl="0">
      <w:lvl w:ilvl="0" w:tplc="B38EBDEA">
        <w:start w:val="1"/>
        <w:numFmt w:val="decimal"/>
        <w:lvlText w:val="(%1)"/>
        <w:lvlJc w:val="left"/>
        <w:pPr>
          <w:tabs>
            <w:tab w:val="num" w:pos="417"/>
          </w:tabs>
          <w:ind w:left="2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3DE02602">
        <w:start w:val="1"/>
        <w:numFmt w:val="decimal"/>
        <w:lvlText w:val="(%2)"/>
        <w:lvlJc w:val="left"/>
        <w:pPr>
          <w:tabs>
            <w:tab w:val="left" w:pos="417"/>
            <w:tab w:val="num" w:pos="1137"/>
          </w:tabs>
          <w:ind w:left="9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622E1112">
        <w:start w:val="1"/>
        <w:numFmt w:val="decimal"/>
        <w:lvlText w:val="(%3)"/>
        <w:lvlJc w:val="left"/>
        <w:pPr>
          <w:tabs>
            <w:tab w:val="left" w:pos="417"/>
            <w:tab w:val="num" w:pos="1857"/>
          </w:tabs>
          <w:ind w:left="16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270C3C3C">
        <w:start w:val="1"/>
        <w:numFmt w:val="decimal"/>
        <w:lvlText w:val="(%4)"/>
        <w:lvlJc w:val="left"/>
        <w:pPr>
          <w:tabs>
            <w:tab w:val="left" w:pos="417"/>
            <w:tab w:val="num" w:pos="2577"/>
          </w:tabs>
          <w:ind w:left="23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30D6EA12">
        <w:start w:val="1"/>
        <w:numFmt w:val="decimal"/>
        <w:lvlText w:val="(%5)"/>
        <w:lvlJc w:val="left"/>
        <w:pPr>
          <w:tabs>
            <w:tab w:val="left" w:pos="417"/>
            <w:tab w:val="num" w:pos="3297"/>
          </w:tabs>
          <w:ind w:left="311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5BAADD44">
        <w:start w:val="1"/>
        <w:numFmt w:val="decimal"/>
        <w:lvlText w:val="(%6)"/>
        <w:lvlJc w:val="left"/>
        <w:pPr>
          <w:tabs>
            <w:tab w:val="left" w:pos="417"/>
            <w:tab w:val="num" w:pos="4017"/>
          </w:tabs>
          <w:ind w:left="38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5CEC8B0">
        <w:start w:val="1"/>
        <w:numFmt w:val="decimal"/>
        <w:lvlText w:val="(%7)"/>
        <w:lvlJc w:val="left"/>
        <w:pPr>
          <w:tabs>
            <w:tab w:val="left" w:pos="417"/>
            <w:tab w:val="num" w:pos="4737"/>
          </w:tabs>
          <w:ind w:left="45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21E8F1C">
        <w:start w:val="1"/>
        <w:numFmt w:val="decimal"/>
        <w:lvlText w:val="(%8)"/>
        <w:lvlJc w:val="left"/>
        <w:pPr>
          <w:tabs>
            <w:tab w:val="left" w:pos="417"/>
            <w:tab w:val="num" w:pos="5457"/>
          </w:tabs>
          <w:ind w:left="52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696252E">
        <w:start w:val="1"/>
        <w:numFmt w:val="decimal"/>
        <w:lvlText w:val="(%9)"/>
        <w:lvlJc w:val="left"/>
        <w:pPr>
          <w:tabs>
            <w:tab w:val="left" w:pos="417"/>
            <w:tab w:val="num" w:pos="6177"/>
          </w:tabs>
          <w:ind w:left="59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7" w16cid:durableId="907613949">
    <w:abstractNumId w:val="5"/>
    <w:lvlOverride w:ilvl="0">
      <w:lvl w:ilvl="0" w:tplc="B38EBDEA">
        <w:start w:val="1"/>
        <w:numFmt w:val="decimal"/>
        <w:lvlText w:val="(%1)"/>
        <w:lvlJc w:val="left"/>
        <w:pPr>
          <w:tabs>
            <w:tab w:val="num" w:pos="412"/>
          </w:tabs>
          <w:ind w:left="2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3DE02602">
        <w:start w:val="1"/>
        <w:numFmt w:val="decimal"/>
        <w:lvlText w:val="(%2)"/>
        <w:lvlJc w:val="left"/>
        <w:pPr>
          <w:tabs>
            <w:tab w:val="left" w:pos="412"/>
            <w:tab w:val="num" w:pos="1132"/>
          </w:tabs>
          <w:ind w:left="9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622E1112">
        <w:start w:val="1"/>
        <w:numFmt w:val="decimal"/>
        <w:lvlText w:val="(%3)"/>
        <w:lvlJc w:val="left"/>
        <w:pPr>
          <w:tabs>
            <w:tab w:val="left" w:pos="412"/>
            <w:tab w:val="num" w:pos="1852"/>
          </w:tabs>
          <w:ind w:left="16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270C3C3C">
        <w:start w:val="1"/>
        <w:numFmt w:val="decimal"/>
        <w:lvlText w:val="(%4)"/>
        <w:lvlJc w:val="left"/>
        <w:pPr>
          <w:tabs>
            <w:tab w:val="left" w:pos="412"/>
            <w:tab w:val="num" w:pos="2572"/>
          </w:tabs>
          <w:ind w:left="23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30D6EA12">
        <w:start w:val="1"/>
        <w:numFmt w:val="decimal"/>
        <w:lvlText w:val="(%5)"/>
        <w:lvlJc w:val="left"/>
        <w:pPr>
          <w:tabs>
            <w:tab w:val="left" w:pos="412"/>
            <w:tab w:val="num" w:pos="3292"/>
          </w:tabs>
          <w:ind w:left="311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5BAADD44">
        <w:start w:val="1"/>
        <w:numFmt w:val="decimal"/>
        <w:lvlText w:val="(%6)"/>
        <w:lvlJc w:val="left"/>
        <w:pPr>
          <w:tabs>
            <w:tab w:val="left" w:pos="412"/>
            <w:tab w:val="num" w:pos="4012"/>
          </w:tabs>
          <w:ind w:left="38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5CEC8B0">
        <w:start w:val="1"/>
        <w:numFmt w:val="decimal"/>
        <w:lvlText w:val="(%7)"/>
        <w:lvlJc w:val="left"/>
        <w:pPr>
          <w:tabs>
            <w:tab w:val="left" w:pos="412"/>
            <w:tab w:val="num" w:pos="4732"/>
          </w:tabs>
          <w:ind w:left="45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21E8F1C">
        <w:start w:val="1"/>
        <w:numFmt w:val="decimal"/>
        <w:lvlText w:val="(%8)"/>
        <w:lvlJc w:val="left"/>
        <w:pPr>
          <w:tabs>
            <w:tab w:val="left" w:pos="412"/>
            <w:tab w:val="num" w:pos="5452"/>
          </w:tabs>
          <w:ind w:left="52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696252E">
        <w:start w:val="1"/>
        <w:numFmt w:val="decimal"/>
        <w:lvlText w:val="(%9)"/>
        <w:lvlJc w:val="left"/>
        <w:pPr>
          <w:tabs>
            <w:tab w:val="left" w:pos="412"/>
            <w:tab w:val="num" w:pos="6172"/>
          </w:tabs>
          <w:ind w:left="59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8" w16cid:durableId="1768962667">
    <w:abstractNumId w:val="5"/>
    <w:lvlOverride w:ilvl="0">
      <w:lvl w:ilvl="0" w:tplc="B38EBDEA">
        <w:start w:val="1"/>
        <w:numFmt w:val="decimal"/>
        <w:lvlText w:val="(%1)"/>
        <w:lvlJc w:val="left"/>
        <w:pPr>
          <w:tabs>
            <w:tab w:val="num" w:pos="414"/>
          </w:tabs>
          <w:ind w:left="2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3DE02602">
        <w:start w:val="1"/>
        <w:numFmt w:val="decimal"/>
        <w:lvlText w:val="(%2)"/>
        <w:lvlJc w:val="left"/>
        <w:pPr>
          <w:tabs>
            <w:tab w:val="left" w:pos="414"/>
            <w:tab w:val="num" w:pos="1134"/>
          </w:tabs>
          <w:ind w:left="9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622E1112">
        <w:start w:val="1"/>
        <w:numFmt w:val="decimal"/>
        <w:lvlText w:val="(%3)"/>
        <w:lvlJc w:val="left"/>
        <w:pPr>
          <w:tabs>
            <w:tab w:val="left" w:pos="414"/>
            <w:tab w:val="num" w:pos="1854"/>
          </w:tabs>
          <w:ind w:left="16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270C3C3C">
        <w:start w:val="1"/>
        <w:numFmt w:val="decimal"/>
        <w:lvlText w:val="(%4)"/>
        <w:lvlJc w:val="left"/>
        <w:pPr>
          <w:tabs>
            <w:tab w:val="left" w:pos="414"/>
            <w:tab w:val="num" w:pos="2574"/>
          </w:tabs>
          <w:ind w:left="23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30D6EA12">
        <w:start w:val="1"/>
        <w:numFmt w:val="decimal"/>
        <w:lvlText w:val="(%5)"/>
        <w:lvlJc w:val="left"/>
        <w:pPr>
          <w:tabs>
            <w:tab w:val="left" w:pos="414"/>
            <w:tab w:val="num" w:pos="3294"/>
          </w:tabs>
          <w:ind w:left="311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5BAADD44">
        <w:start w:val="1"/>
        <w:numFmt w:val="decimal"/>
        <w:lvlText w:val="(%6)"/>
        <w:lvlJc w:val="left"/>
        <w:pPr>
          <w:tabs>
            <w:tab w:val="left" w:pos="414"/>
            <w:tab w:val="num" w:pos="4014"/>
          </w:tabs>
          <w:ind w:left="38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15CEC8B0">
        <w:start w:val="1"/>
        <w:numFmt w:val="decimal"/>
        <w:lvlText w:val="(%7)"/>
        <w:lvlJc w:val="left"/>
        <w:pPr>
          <w:tabs>
            <w:tab w:val="left" w:pos="414"/>
            <w:tab w:val="num" w:pos="4734"/>
          </w:tabs>
          <w:ind w:left="45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C21E8F1C">
        <w:start w:val="1"/>
        <w:numFmt w:val="decimal"/>
        <w:lvlText w:val="(%8)"/>
        <w:lvlJc w:val="left"/>
        <w:pPr>
          <w:tabs>
            <w:tab w:val="left" w:pos="414"/>
            <w:tab w:val="num" w:pos="5454"/>
          </w:tabs>
          <w:ind w:left="52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C696252E">
        <w:start w:val="1"/>
        <w:numFmt w:val="decimal"/>
        <w:lvlText w:val="(%9)"/>
        <w:lvlJc w:val="left"/>
        <w:pPr>
          <w:tabs>
            <w:tab w:val="left" w:pos="414"/>
            <w:tab w:val="num" w:pos="6174"/>
          </w:tabs>
          <w:ind w:left="59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9" w16cid:durableId="867640156">
    <w:abstractNumId w:val="0"/>
  </w:num>
  <w:num w:numId="20" w16cid:durableId="1600068077">
    <w:abstractNumId w:val="13"/>
  </w:num>
  <w:num w:numId="21" w16cid:durableId="1611548805">
    <w:abstractNumId w:val="7"/>
  </w:num>
  <w:num w:numId="22" w16cid:durableId="1501970194">
    <w:abstractNumId w:val="21"/>
  </w:num>
  <w:num w:numId="23" w16cid:durableId="1326520383">
    <w:abstractNumId w:val="21"/>
    <w:lvlOverride w:ilvl="0">
      <w:startOverride w:val="2"/>
    </w:lvlOverride>
  </w:num>
  <w:num w:numId="24" w16cid:durableId="190345412">
    <w:abstractNumId w:val="21"/>
    <w:lvlOverride w:ilvl="0">
      <w:startOverride w:val="3"/>
    </w:lvlOverride>
  </w:num>
  <w:num w:numId="25" w16cid:durableId="309293574">
    <w:abstractNumId w:val="21"/>
    <w:lvlOverride w:ilvl="0">
      <w:startOverride w:val="4"/>
    </w:lvlOverride>
  </w:num>
  <w:num w:numId="26" w16cid:durableId="460732584">
    <w:abstractNumId w:val="21"/>
    <w:lvlOverride w:ilvl="0">
      <w:startOverride w:val="5"/>
    </w:lvlOverride>
  </w:num>
  <w:num w:numId="27" w16cid:durableId="2115904258">
    <w:abstractNumId w:val="21"/>
    <w:lvlOverride w:ilvl="0">
      <w:startOverride w:val="6"/>
    </w:lvlOverride>
  </w:num>
  <w:num w:numId="28" w16cid:durableId="456988758">
    <w:abstractNumId w:val="21"/>
    <w:lvlOverride w:ilvl="0">
      <w:startOverride w:val="7"/>
    </w:lvlOverride>
  </w:num>
  <w:num w:numId="29" w16cid:durableId="1781342297">
    <w:abstractNumId w:val="21"/>
    <w:lvlOverride w:ilvl="0">
      <w:startOverride w:val="8"/>
    </w:lvlOverride>
  </w:num>
  <w:num w:numId="30" w16cid:durableId="963149056">
    <w:abstractNumId w:val="21"/>
    <w:lvlOverride w:ilvl="0">
      <w:startOverride w:val="10"/>
    </w:lvlOverride>
  </w:num>
  <w:num w:numId="31" w16cid:durableId="222301009">
    <w:abstractNumId w:val="21"/>
    <w:lvlOverride w:ilvl="0">
      <w:startOverride w:val="11"/>
    </w:lvlOverride>
  </w:num>
  <w:num w:numId="32" w16cid:durableId="40401455">
    <w:abstractNumId w:val="21"/>
    <w:lvlOverride w:ilvl="0">
      <w:startOverride w:val="12"/>
    </w:lvlOverride>
  </w:num>
  <w:num w:numId="33" w16cid:durableId="595210158">
    <w:abstractNumId w:val="21"/>
    <w:lvlOverride w:ilvl="0">
      <w:startOverride w:val="13"/>
    </w:lvlOverride>
  </w:num>
  <w:num w:numId="34" w16cid:durableId="728958323">
    <w:abstractNumId w:val="21"/>
    <w:lvlOverride w:ilvl="0">
      <w:startOverride w:val="14"/>
    </w:lvlOverride>
  </w:num>
  <w:num w:numId="35" w16cid:durableId="1849829551">
    <w:abstractNumId w:val="21"/>
    <w:lvlOverride w:ilvl="0">
      <w:startOverride w:val="15"/>
    </w:lvlOverride>
  </w:num>
  <w:num w:numId="36" w16cid:durableId="1859586906">
    <w:abstractNumId w:val="21"/>
    <w:lvlOverride w:ilvl="0">
      <w:startOverride w:val="17"/>
    </w:lvlOverride>
  </w:num>
  <w:num w:numId="37" w16cid:durableId="1408842017">
    <w:abstractNumId w:val="24"/>
  </w:num>
  <w:num w:numId="38" w16cid:durableId="142740847">
    <w:abstractNumId w:val="15"/>
  </w:num>
  <w:num w:numId="39" w16cid:durableId="126823371">
    <w:abstractNumId w:val="21"/>
    <w:lvlOverride w:ilvl="0">
      <w:startOverride w:val="18"/>
    </w:lvlOverride>
  </w:num>
  <w:num w:numId="40" w16cid:durableId="1465268962">
    <w:abstractNumId w:val="20"/>
  </w:num>
  <w:num w:numId="41" w16cid:durableId="735056456">
    <w:abstractNumId w:val="31"/>
  </w:num>
  <w:num w:numId="42" w16cid:durableId="282689377">
    <w:abstractNumId w:val="31"/>
    <w:lvlOverride w:ilvl="0">
      <w:lvl w:ilvl="0" w:tplc="EDD0C830">
        <w:start w:val="1"/>
        <w:numFmt w:val="bullet"/>
        <w:lvlText w:val="·"/>
        <w:lvlJc w:val="left"/>
        <w:pPr>
          <w:ind w:left="73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C24069A">
        <w:start w:val="1"/>
        <w:numFmt w:val="bullet"/>
        <w:lvlText w:val="▪"/>
        <w:lvlJc w:val="left"/>
        <w:pPr>
          <w:tabs>
            <w:tab w:val="left" w:pos="732"/>
          </w:tabs>
          <w:ind w:left="1145"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724D4A6">
        <w:start w:val="1"/>
        <w:numFmt w:val="bullet"/>
        <w:lvlText w:val="▪"/>
        <w:lvlJc w:val="left"/>
        <w:pPr>
          <w:tabs>
            <w:tab w:val="left" w:pos="732"/>
          </w:tabs>
          <w:ind w:left="222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2AC388C">
        <w:start w:val="1"/>
        <w:numFmt w:val="bullet"/>
        <w:lvlText w:val="·"/>
        <w:lvlJc w:val="left"/>
        <w:pPr>
          <w:tabs>
            <w:tab w:val="left" w:pos="732"/>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07CF35C">
        <w:start w:val="1"/>
        <w:numFmt w:val="bullet"/>
        <w:lvlText w:val="·"/>
        <w:lvlJc w:val="left"/>
        <w:pPr>
          <w:tabs>
            <w:tab w:val="left" w:pos="732"/>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9323494">
        <w:start w:val="1"/>
        <w:numFmt w:val="bullet"/>
        <w:lvlText w:val="·"/>
        <w:lvlJc w:val="left"/>
        <w:pPr>
          <w:tabs>
            <w:tab w:val="left" w:pos="732"/>
          </w:tabs>
          <w:ind w:left="6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56671A4">
        <w:start w:val="1"/>
        <w:numFmt w:val="bullet"/>
        <w:lvlText w:val="·"/>
        <w:lvlJc w:val="left"/>
        <w:pPr>
          <w:tabs>
            <w:tab w:val="left" w:pos="732"/>
          </w:tabs>
          <w:ind w:left="85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3945B52">
        <w:start w:val="1"/>
        <w:numFmt w:val="bullet"/>
        <w:lvlText w:val="·"/>
        <w:lvlJc w:val="left"/>
        <w:pPr>
          <w:tabs>
            <w:tab w:val="left" w:pos="732"/>
          </w:tabs>
          <w:ind w:left="102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0AA7480">
        <w:start w:val="1"/>
        <w:numFmt w:val="bullet"/>
        <w:lvlText w:val="·"/>
        <w:lvlJc w:val="left"/>
        <w:pPr>
          <w:tabs>
            <w:tab w:val="left" w:pos="732"/>
          </w:tabs>
          <w:ind w:left="119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16cid:durableId="183518131">
    <w:abstractNumId w:val="22"/>
  </w:num>
  <w:num w:numId="44" w16cid:durableId="246429293">
    <w:abstractNumId w:val="12"/>
  </w:num>
  <w:num w:numId="45" w16cid:durableId="1388994319">
    <w:abstractNumId w:val="27"/>
  </w:num>
  <w:num w:numId="46" w16cid:durableId="58283359">
    <w:abstractNumId w:val="10"/>
  </w:num>
  <w:num w:numId="47" w16cid:durableId="1061102431">
    <w:abstractNumId w:val="10"/>
    <w:lvlOverride w:ilvl="0">
      <w:lvl w:ilvl="0" w:tplc="AD680762">
        <w:start w:val="1"/>
        <w:numFmt w:val="lowerLetter"/>
        <w:lvlText w:val="%1)"/>
        <w:lvlJc w:val="left"/>
        <w:pPr>
          <w:tabs>
            <w:tab w:val="left" w:pos="1092"/>
          </w:tabs>
          <w:ind w:left="1092"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7FB6C980">
        <w:start w:val="1"/>
        <w:numFmt w:val="lowerLetter"/>
        <w:lvlText w:val="%2)"/>
        <w:lvlJc w:val="left"/>
        <w:pPr>
          <w:tabs>
            <w:tab w:val="left" w:pos="1090"/>
            <w:tab w:val="left" w:pos="1092"/>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F1BC7C74">
        <w:start w:val="1"/>
        <w:numFmt w:val="lowerLetter"/>
        <w:lvlText w:val="%3)"/>
        <w:lvlJc w:val="left"/>
        <w:pPr>
          <w:tabs>
            <w:tab w:val="left" w:pos="1090"/>
            <w:tab w:val="left" w:pos="1092"/>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151E7124">
        <w:start w:val="1"/>
        <w:numFmt w:val="lowerLetter"/>
        <w:lvlText w:val="%4)"/>
        <w:lvlJc w:val="left"/>
        <w:pPr>
          <w:tabs>
            <w:tab w:val="left" w:pos="1090"/>
            <w:tab w:val="left" w:pos="1092"/>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E73A557E">
        <w:start w:val="1"/>
        <w:numFmt w:val="lowerLetter"/>
        <w:lvlText w:val="%5)"/>
        <w:lvlJc w:val="left"/>
        <w:pPr>
          <w:tabs>
            <w:tab w:val="left" w:pos="1090"/>
            <w:tab w:val="left" w:pos="1092"/>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28F0E740">
        <w:start w:val="1"/>
        <w:numFmt w:val="lowerLetter"/>
        <w:lvlText w:val="%6)"/>
        <w:lvlJc w:val="left"/>
        <w:pPr>
          <w:tabs>
            <w:tab w:val="left" w:pos="1090"/>
            <w:tab w:val="left" w:pos="1092"/>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3822FC9E">
        <w:start w:val="1"/>
        <w:numFmt w:val="lowerLetter"/>
        <w:lvlText w:val="%7)"/>
        <w:lvlJc w:val="left"/>
        <w:pPr>
          <w:tabs>
            <w:tab w:val="left" w:pos="1090"/>
            <w:tab w:val="left" w:pos="1092"/>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E60C1264">
        <w:start w:val="1"/>
        <w:numFmt w:val="lowerLetter"/>
        <w:lvlText w:val="%8)"/>
        <w:lvlJc w:val="left"/>
        <w:pPr>
          <w:tabs>
            <w:tab w:val="left" w:pos="1090"/>
            <w:tab w:val="left" w:pos="1092"/>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FAB81C1E">
        <w:start w:val="1"/>
        <w:numFmt w:val="lowerLetter"/>
        <w:lvlText w:val="%9)"/>
        <w:lvlJc w:val="left"/>
        <w:pPr>
          <w:tabs>
            <w:tab w:val="left" w:pos="1090"/>
            <w:tab w:val="left" w:pos="1092"/>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48" w16cid:durableId="980768791">
    <w:abstractNumId w:val="21"/>
    <w:lvlOverride w:ilvl="0">
      <w:startOverride w:val="19"/>
      <w:lvl w:ilvl="0" w:tplc="5100C9B6">
        <w:start w:val="1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tabs>
            <w:tab w:val="left" w:pos="796"/>
          </w:tabs>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tabs>
            <w:tab w:val="left" w:pos="796"/>
          </w:tabs>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tabs>
            <w:tab w:val="left" w:pos="796"/>
          </w:tabs>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tabs>
            <w:tab w:val="left" w:pos="796"/>
          </w:tabs>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tabs>
            <w:tab w:val="left" w:pos="796"/>
          </w:tabs>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tabs>
            <w:tab w:val="left" w:pos="796"/>
          </w:tabs>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tabs>
            <w:tab w:val="left" w:pos="796"/>
          </w:tabs>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tabs>
            <w:tab w:val="left" w:pos="796"/>
          </w:tabs>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49" w16cid:durableId="1579947953">
    <w:abstractNumId w:val="21"/>
    <w:lvlOverride w:ilvl="0">
      <w:startOverride w:val="21"/>
      <w:lvl w:ilvl="0" w:tplc="5100C9B6">
        <w:start w:val="2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0" w16cid:durableId="2108696438">
    <w:abstractNumId w:val="11"/>
  </w:num>
  <w:num w:numId="51" w16cid:durableId="557983236">
    <w:abstractNumId w:val="18"/>
  </w:num>
  <w:num w:numId="52" w16cid:durableId="681056080">
    <w:abstractNumId w:val="18"/>
    <w:lvlOverride w:ilvl="0">
      <w:lvl w:ilvl="0" w:tplc="0AB653DA">
        <w:start w:val="1"/>
        <w:numFmt w:val="decimal"/>
        <w:lvlText w:val="%1)"/>
        <w:lvlJc w:val="left"/>
        <w:pPr>
          <w:ind w:left="620"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3B929970">
        <w:start w:val="1"/>
        <w:numFmt w:val="decimal"/>
        <w:lvlText w:val="%2)"/>
        <w:lvlJc w:val="left"/>
        <w:pPr>
          <w:tabs>
            <w:tab w:val="left" w:pos="620"/>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D4B83BB4">
        <w:start w:val="1"/>
        <w:numFmt w:val="decimal"/>
        <w:lvlText w:val="%3)"/>
        <w:lvlJc w:val="left"/>
        <w:pPr>
          <w:tabs>
            <w:tab w:val="left" w:pos="620"/>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C4C8DAE0">
        <w:start w:val="1"/>
        <w:numFmt w:val="decimal"/>
        <w:lvlText w:val="%4)"/>
        <w:lvlJc w:val="left"/>
        <w:pPr>
          <w:tabs>
            <w:tab w:val="left" w:pos="620"/>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7A904526">
        <w:start w:val="1"/>
        <w:numFmt w:val="decimal"/>
        <w:lvlText w:val="%5)"/>
        <w:lvlJc w:val="left"/>
        <w:pPr>
          <w:tabs>
            <w:tab w:val="left" w:pos="620"/>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2EB8AA1C">
        <w:start w:val="1"/>
        <w:numFmt w:val="decimal"/>
        <w:lvlText w:val="%6)"/>
        <w:lvlJc w:val="left"/>
        <w:pPr>
          <w:tabs>
            <w:tab w:val="left" w:pos="620"/>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7F821356">
        <w:start w:val="1"/>
        <w:numFmt w:val="decimal"/>
        <w:lvlText w:val="%7)"/>
        <w:lvlJc w:val="left"/>
        <w:pPr>
          <w:tabs>
            <w:tab w:val="left" w:pos="620"/>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23C0E5CA">
        <w:start w:val="1"/>
        <w:numFmt w:val="decimal"/>
        <w:lvlText w:val="%8)"/>
        <w:lvlJc w:val="left"/>
        <w:pPr>
          <w:tabs>
            <w:tab w:val="left" w:pos="620"/>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3CCCC44E">
        <w:start w:val="1"/>
        <w:numFmt w:val="decimal"/>
        <w:lvlText w:val="%9)"/>
        <w:lvlJc w:val="left"/>
        <w:pPr>
          <w:tabs>
            <w:tab w:val="left" w:pos="620"/>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53" w16cid:durableId="1247543900">
    <w:abstractNumId w:val="21"/>
    <w:lvlOverride w:ilvl="0">
      <w:startOverride w:val="23"/>
      <w:lvl w:ilvl="0" w:tplc="5100C9B6">
        <w:start w:val="2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4" w16cid:durableId="501821730">
    <w:abstractNumId w:val="21"/>
    <w:lvlOverride w:ilvl="0">
      <w:startOverride w:val="24"/>
      <w:lvl w:ilvl="0" w:tplc="5100C9B6">
        <w:start w:val="2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5" w16cid:durableId="174616742">
    <w:abstractNumId w:val="21"/>
    <w:lvlOverride w:ilvl="0">
      <w:startOverride w:val="25"/>
      <w:lvl w:ilvl="0" w:tplc="5100C9B6">
        <w:start w:val="2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6" w16cid:durableId="582687991">
    <w:abstractNumId w:val="21"/>
    <w:lvlOverride w:ilvl="0">
      <w:startOverride w:val="26"/>
      <w:lvl w:ilvl="0" w:tplc="5100C9B6">
        <w:start w:val="2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7" w16cid:durableId="2136019334">
    <w:abstractNumId w:val="21"/>
    <w:lvlOverride w:ilvl="0">
      <w:startOverride w:val="28"/>
      <w:lvl w:ilvl="0" w:tplc="5100C9B6">
        <w:start w:val="2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8" w16cid:durableId="125242569">
    <w:abstractNumId w:val="21"/>
    <w:lvlOverride w:ilvl="0">
      <w:startOverride w:val="29"/>
      <w:lvl w:ilvl="0" w:tplc="5100C9B6">
        <w:start w:val="2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9" w16cid:durableId="730274630">
    <w:abstractNumId w:val="21"/>
    <w:lvlOverride w:ilvl="0">
      <w:startOverride w:val="32"/>
      <w:lvl w:ilvl="0" w:tplc="5100C9B6">
        <w:start w:val="3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0" w16cid:durableId="1868523190">
    <w:abstractNumId w:val="14"/>
  </w:num>
  <w:num w:numId="61" w16cid:durableId="905996347">
    <w:abstractNumId w:val="30"/>
  </w:num>
  <w:num w:numId="62" w16cid:durableId="978221240">
    <w:abstractNumId w:val="21"/>
    <w:lvlOverride w:ilvl="0">
      <w:startOverride w:val="33"/>
      <w:lvl w:ilvl="0" w:tplc="5100C9B6">
        <w:start w:val="3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3" w16cid:durableId="698506651">
    <w:abstractNumId w:val="21"/>
    <w:lvlOverride w:ilvl="0">
      <w:startOverride w:val="34"/>
      <w:lvl w:ilvl="0" w:tplc="5100C9B6">
        <w:start w:val="3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4" w16cid:durableId="705371548">
    <w:abstractNumId w:val="21"/>
    <w:lvlOverride w:ilvl="0">
      <w:startOverride w:val="36"/>
      <w:lvl w:ilvl="0" w:tplc="5100C9B6">
        <w:start w:val="3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5" w16cid:durableId="217713919">
    <w:abstractNumId w:val="21"/>
    <w:lvlOverride w:ilvl="0">
      <w:startOverride w:val="38"/>
      <w:lvl w:ilvl="0" w:tplc="5100C9B6">
        <w:start w:val="3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6" w16cid:durableId="537669587">
    <w:abstractNumId w:val="21"/>
    <w:lvlOverride w:ilvl="0">
      <w:startOverride w:val="40"/>
      <w:lvl w:ilvl="0" w:tplc="5100C9B6">
        <w:start w:val="40"/>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7" w16cid:durableId="781343350">
    <w:abstractNumId w:val="21"/>
    <w:lvlOverride w:ilvl="0">
      <w:startOverride w:val="41"/>
      <w:lvl w:ilvl="0" w:tplc="5100C9B6">
        <w:start w:val="4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8" w16cid:durableId="1611472935">
    <w:abstractNumId w:val="21"/>
    <w:lvlOverride w:ilvl="0">
      <w:startOverride w:val="42"/>
      <w:lvl w:ilvl="0" w:tplc="5100C9B6">
        <w:start w:val="4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9" w16cid:durableId="1024089779">
    <w:abstractNumId w:val="21"/>
    <w:lvlOverride w:ilvl="0">
      <w:startOverride w:val="45"/>
      <w:lvl w:ilvl="0" w:tplc="5100C9B6">
        <w:start w:val="4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0" w16cid:durableId="1119181783">
    <w:abstractNumId w:val="21"/>
    <w:lvlOverride w:ilvl="0">
      <w:startOverride w:val="49"/>
      <w:lvl w:ilvl="0" w:tplc="5100C9B6">
        <w:start w:val="4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CC6448E">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78B2CDAC">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CA6B8DA">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D800936">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C9008E42">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5327A58">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8DE68F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992E340">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1" w16cid:durableId="573441507">
    <w:abstractNumId w:val="28"/>
  </w:num>
  <w:num w:numId="72" w16cid:durableId="400444158">
    <w:abstractNumId w:val="17"/>
  </w:num>
  <w:num w:numId="73" w16cid:durableId="497424234">
    <w:abstractNumId w:val="17"/>
    <w:lvlOverride w:ilvl="0">
      <w:lvl w:ilvl="0" w:tplc="A6B02A72">
        <w:start w:val="1"/>
        <w:numFmt w:val="decimal"/>
        <w:lvlText w:val="(%1)"/>
        <w:lvlJc w:val="left"/>
        <w:pPr>
          <w:ind w:left="369"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C4324EE8">
        <w:start w:val="1"/>
        <w:numFmt w:val="decimal"/>
        <w:lvlText w:val="(%2)"/>
        <w:lvlJc w:val="left"/>
        <w:pPr>
          <w:tabs>
            <w:tab w:val="left" w:pos="369"/>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8EB8CEE0">
        <w:start w:val="1"/>
        <w:numFmt w:val="decimal"/>
        <w:lvlText w:val="(%3)"/>
        <w:lvlJc w:val="left"/>
        <w:pPr>
          <w:tabs>
            <w:tab w:val="left" w:pos="369"/>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E0DA855C">
        <w:start w:val="1"/>
        <w:numFmt w:val="decimal"/>
        <w:lvlText w:val="(%4)"/>
        <w:lvlJc w:val="left"/>
        <w:pPr>
          <w:tabs>
            <w:tab w:val="left" w:pos="369"/>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B7F00B46">
        <w:start w:val="1"/>
        <w:numFmt w:val="decimal"/>
        <w:lvlText w:val="(%5)"/>
        <w:lvlJc w:val="left"/>
        <w:pPr>
          <w:tabs>
            <w:tab w:val="left" w:pos="369"/>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D026D4CC">
        <w:start w:val="1"/>
        <w:numFmt w:val="decimal"/>
        <w:lvlText w:val="(%6)"/>
        <w:lvlJc w:val="left"/>
        <w:pPr>
          <w:tabs>
            <w:tab w:val="left" w:pos="369"/>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1AD810E6">
        <w:start w:val="1"/>
        <w:numFmt w:val="decimal"/>
        <w:lvlText w:val="(%7)"/>
        <w:lvlJc w:val="left"/>
        <w:pPr>
          <w:tabs>
            <w:tab w:val="left" w:pos="369"/>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B63CD440">
        <w:start w:val="1"/>
        <w:numFmt w:val="decimal"/>
        <w:lvlText w:val="(%8)"/>
        <w:lvlJc w:val="left"/>
        <w:pPr>
          <w:tabs>
            <w:tab w:val="left" w:pos="369"/>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32F68ECC">
        <w:start w:val="1"/>
        <w:numFmt w:val="decimal"/>
        <w:lvlText w:val="(%9)"/>
        <w:lvlJc w:val="left"/>
        <w:pPr>
          <w:tabs>
            <w:tab w:val="left" w:pos="369"/>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74" w16cid:durableId="1296371289">
    <w:abstractNumId w:val="17"/>
    <w:lvlOverride w:ilvl="0">
      <w:startOverride w:val="3"/>
    </w:lvlOverride>
  </w:num>
  <w:num w:numId="75" w16cid:durableId="1781338426">
    <w:abstractNumId w:val="17"/>
    <w:lvlOverride w:ilvl="0">
      <w:startOverride w:val="5"/>
    </w:lvlOverride>
  </w:num>
  <w:num w:numId="76" w16cid:durableId="513425013">
    <w:abstractNumId w:val="26"/>
  </w:num>
  <w:num w:numId="77" w16cid:durableId="784736728">
    <w:abstractNumId w:val="4"/>
  </w:num>
  <w:num w:numId="78" w16cid:durableId="2132167123">
    <w:abstractNumId w:val="29"/>
  </w:num>
  <w:num w:numId="79" w16cid:durableId="1450053154">
    <w:abstractNumId w:val="32"/>
  </w:num>
  <w:num w:numId="80" w16cid:durableId="277688545">
    <w:abstractNumId w:val="34"/>
  </w:num>
  <w:num w:numId="81" w16cid:durableId="1185242300">
    <w:abstractNumId w:val="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D74"/>
    <w:rsid w:val="003E73BC"/>
    <w:rsid w:val="006620DA"/>
    <w:rsid w:val="00D00FA1"/>
    <w:rsid w:val="00F81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57BA"/>
  <w15:docId w15:val="{26E2732F-3972-4CE1-A627-9D8950DF2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spacing w:before="200"/>
      <w:ind w:left="2621"/>
      <w:jc w:val="center"/>
      <w:outlineLvl w:val="1"/>
    </w:pPr>
    <w:rPr>
      <w:rFonts w:eastAsia="Times New Roman"/>
      <w:b/>
      <w:bCs/>
      <w:color w:val="000000"/>
      <w:u w:color="000000"/>
      <w14:textOutline w14:w="0" w14:cap="flat" w14:cmpd="sng" w14:algn="ctr">
        <w14:noFill/>
        <w14:prstDash w14:val="solid"/>
        <w14:bevel/>
      </w14:textOutline>
    </w:rPr>
  </w:style>
  <w:style w:type="paragraph" w:styleId="Heading3">
    <w:name w:val="heading 3"/>
    <w:uiPriority w:val="9"/>
    <w:unhideWhenUsed/>
    <w:qFormat/>
    <w:pPr>
      <w:widowControl w:val="0"/>
      <w:spacing w:before="200"/>
      <w:ind w:left="88"/>
      <w:outlineLvl w:val="2"/>
    </w:pPr>
    <w:rPr>
      <w:rFonts w:cs="Arial Unicode MS"/>
      <w:b/>
      <w:bCs/>
      <w:color w:val="000000"/>
      <w:u w:color="000000"/>
      <w14:textOutline w14:w="0" w14:cap="flat" w14:cmpd="sng" w14:algn="ctr">
        <w14:noFill/>
        <w14:prstDash w14:val="solid"/>
        <w14:bevel/>
      </w14:textOutline>
    </w:rPr>
  </w:style>
  <w:style w:type="paragraph" w:styleId="Heading4">
    <w:name w:val="heading 4"/>
    <w:uiPriority w:val="9"/>
    <w:unhideWhenUsed/>
    <w:qFormat/>
    <w:pPr>
      <w:widowControl w:val="0"/>
      <w:spacing w:before="200"/>
      <w:ind w:left="796"/>
      <w:jc w:val="both"/>
      <w:outlineLvl w:val="3"/>
    </w:pPr>
    <w:rPr>
      <w:rFonts w:cs="Arial Unicode MS"/>
      <w:b/>
      <w:bCs/>
      <w:i/>
      <w:iCs/>
      <w:color w:val="000000"/>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cs="Arial Unicode MS"/>
      <w:color w:val="000000"/>
      <w:u w:color="000000"/>
      <w:lang w:val="en-US"/>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customStyle="1" w:styleId="TableParagraph">
    <w:name w:val="Table Paragraph"/>
    <w:pPr>
      <w:widowControl w:val="0"/>
    </w:pPr>
    <w:rPr>
      <w:rFonts w:cs="Arial Unicode MS"/>
      <w:color w:val="000000"/>
      <w:sz w:val="22"/>
      <w:szCs w:val="22"/>
      <w:u w:color="000000"/>
      <w:lang w:val="en-US"/>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spacing w:val="0"/>
      <w:lang w:val="en-US"/>
    </w:rPr>
  </w:style>
  <w:style w:type="character" w:customStyle="1" w:styleId="Hyperlink1">
    <w:name w:val="Hyperlink.1"/>
    <w:basedOn w:val="None"/>
    <w:rPr>
      <w:sz w:val="13"/>
      <w:szCs w:val="13"/>
    </w:rPr>
  </w:style>
  <w:style w:type="character" w:customStyle="1" w:styleId="Hyperlink2">
    <w:name w:val="Hyperlink.2"/>
    <w:basedOn w:val="None"/>
    <w:rPr>
      <w:spacing w:val="-2"/>
      <w:sz w:val="13"/>
      <w:szCs w:val="13"/>
    </w:rPr>
  </w:style>
  <w:style w:type="character" w:customStyle="1" w:styleId="Hyperlink3">
    <w:name w:val="Hyperlink.3"/>
    <w:basedOn w:val="None"/>
    <w:rPr>
      <w:rFonts w:ascii="Times New Roman" w:eastAsia="Times New Roman" w:hAnsi="Times New Roman" w:cs="Times New Roman"/>
      <w:spacing w:val="0"/>
      <w:lang w:val="en-US"/>
    </w:rPr>
  </w:style>
  <w:style w:type="character" w:customStyle="1" w:styleId="Hyperlink4">
    <w:name w:val="Hyperlink.4"/>
    <w:basedOn w:val="None"/>
  </w:style>
  <w:style w:type="paragraph" w:styleId="TOC1">
    <w:name w:val="toc 1"/>
    <w:pPr>
      <w:widowControl w:val="0"/>
      <w:spacing w:before="82"/>
      <w:ind w:left="87"/>
    </w:pPr>
    <w:rPr>
      <w:rFonts w:eastAsia="Times New Roman"/>
      <w:b/>
      <w:bCs/>
      <w:color w:val="000000"/>
      <w:u w:color="000000"/>
      <w:lang w:val="en-US"/>
    </w:rPr>
  </w:style>
  <w:style w:type="character" w:customStyle="1" w:styleId="Hyperlink5">
    <w:name w:val="Hyperlink.5"/>
    <w:basedOn w:val="None"/>
    <w:rPr>
      <w:spacing w:val="0"/>
    </w:rPr>
  </w:style>
  <w:style w:type="paragraph" w:styleId="TOC2">
    <w:name w:val="toc 2"/>
    <w:pPr>
      <w:widowControl w:val="0"/>
      <w:spacing w:before="39"/>
      <w:ind w:left="290"/>
    </w:pPr>
    <w:rPr>
      <w:rFonts w:eastAsia="Times New Roman"/>
      <w:color w:val="000000"/>
      <w:u w:color="000000"/>
      <w:lang w:val="en-US"/>
    </w:rPr>
  </w:style>
  <w:style w:type="character" w:customStyle="1" w:styleId="Hyperlink6">
    <w:name w:val="Hyperlink.6"/>
    <w:basedOn w:val="None"/>
    <w:rPr>
      <w:rFonts w:ascii="Times New Roman" w:eastAsia="Times New Roman" w:hAnsi="Times New Roman" w:cs="Times New Roman"/>
      <w:lang w:val="en-US"/>
    </w:rPr>
  </w:style>
  <w:style w:type="character" w:customStyle="1" w:styleId="Hyperlink7">
    <w:name w:val="Hyperlink.7"/>
    <w:basedOn w:val="None"/>
    <w:rPr>
      <w:rFonts w:ascii="Times New Roman" w:eastAsia="Times New Roman" w:hAnsi="Times New Roman" w:cs="Times New Roman"/>
      <w:spacing w:val="0"/>
      <w:lang w:val="en-US"/>
    </w:rPr>
  </w:style>
  <w:style w:type="paragraph" w:styleId="ListParagraph">
    <w:name w:val="List Paragraph"/>
    <w:pPr>
      <w:widowControl w:val="0"/>
      <w:spacing w:before="200"/>
      <w:ind w:left="808" w:hanging="720"/>
    </w:pPr>
    <w:rPr>
      <w:rFonts w:cs="Arial Unicode MS"/>
      <w:color w:val="000000"/>
      <w:sz w:val="22"/>
      <w:szCs w:val="22"/>
      <w:u w:color="000000"/>
      <w:lang w:val="en-US"/>
    </w:rPr>
  </w:style>
  <w:style w:type="numbering" w:customStyle="1" w:styleId="ImportedStyle2">
    <w:name w:val="Imported Style 2"/>
    <w:pPr>
      <w:numPr>
        <w:numId w:val="3"/>
      </w:numPr>
    </w:pPr>
  </w:style>
  <w:style w:type="character" w:customStyle="1" w:styleId="Hyperlink8">
    <w:name w:val="Hyperlink.8"/>
    <w:basedOn w:val="None"/>
    <w:rPr>
      <w:rFonts w:ascii="Times New Roman" w:eastAsia="Times New Roman" w:hAnsi="Times New Roman" w:cs="Times New Roman"/>
      <w:i/>
      <w:iCs/>
      <w:sz w:val="16"/>
      <w:szCs w:val="16"/>
    </w:rPr>
  </w:style>
  <w:style w:type="numbering" w:customStyle="1" w:styleId="ImportedStyle3">
    <w:name w:val="Imported Style 3"/>
    <w:pPr>
      <w:numPr>
        <w:numId w:val="5"/>
      </w:numPr>
    </w:pPr>
  </w:style>
  <w:style w:type="numbering" w:customStyle="1" w:styleId="ImportedStyle30">
    <w:name w:val="Imported Style 3.0"/>
    <w:pPr>
      <w:numPr>
        <w:numId w:val="7"/>
      </w:numPr>
    </w:pPr>
  </w:style>
  <w:style w:type="numbering" w:customStyle="1" w:styleId="ImportedStyle4">
    <w:name w:val="Imported Style 4"/>
    <w:pPr>
      <w:numPr>
        <w:numId w:val="9"/>
      </w:numPr>
    </w:pPr>
  </w:style>
  <w:style w:type="numbering" w:customStyle="1" w:styleId="ImportedStyle6">
    <w:name w:val="Imported Style 6"/>
    <w:pPr>
      <w:numPr>
        <w:numId w:val="13"/>
      </w:numPr>
    </w:pPr>
  </w:style>
  <w:style w:type="numbering" w:customStyle="1" w:styleId="ImportedStyle7">
    <w:name w:val="Imported Style 7"/>
    <w:pPr>
      <w:numPr>
        <w:numId w:val="19"/>
      </w:numPr>
    </w:pPr>
  </w:style>
  <w:style w:type="numbering" w:customStyle="1" w:styleId="ImportedStyle8">
    <w:name w:val="Imported Style 8"/>
    <w:pPr>
      <w:numPr>
        <w:numId w:val="21"/>
      </w:numPr>
    </w:pPr>
  </w:style>
  <w:style w:type="numbering" w:customStyle="1" w:styleId="ImportedStyle9">
    <w:name w:val="Imported Style 9"/>
    <w:pPr>
      <w:numPr>
        <w:numId w:val="37"/>
      </w:numPr>
    </w:pPr>
  </w:style>
  <w:style w:type="numbering" w:customStyle="1" w:styleId="ImportedStyle10">
    <w:name w:val="Imported Style 10"/>
    <w:pPr>
      <w:numPr>
        <w:numId w:val="40"/>
      </w:numPr>
    </w:pPr>
  </w:style>
  <w:style w:type="numbering" w:customStyle="1" w:styleId="ImportedStyle100">
    <w:name w:val="Imported Style 10.0"/>
    <w:pPr>
      <w:numPr>
        <w:numId w:val="43"/>
      </w:numPr>
    </w:pPr>
  </w:style>
  <w:style w:type="numbering" w:customStyle="1" w:styleId="ImportedStyle11">
    <w:name w:val="Imported Style 11"/>
    <w:pPr>
      <w:numPr>
        <w:numId w:val="45"/>
      </w:numPr>
    </w:pPr>
  </w:style>
  <w:style w:type="numbering" w:customStyle="1" w:styleId="ImportedStyle12">
    <w:name w:val="Imported Style 12"/>
    <w:pPr>
      <w:numPr>
        <w:numId w:val="50"/>
      </w:numPr>
    </w:pPr>
  </w:style>
  <w:style w:type="numbering" w:customStyle="1" w:styleId="ImportedStyle13">
    <w:name w:val="Imported Style 13"/>
    <w:pPr>
      <w:numPr>
        <w:numId w:val="60"/>
      </w:numPr>
    </w:pPr>
  </w:style>
  <w:style w:type="numbering" w:customStyle="1" w:styleId="ImportedStyle16">
    <w:name w:val="Imported Style 16"/>
    <w:pPr>
      <w:numPr>
        <w:numId w:val="71"/>
      </w:numPr>
    </w:pPr>
  </w:style>
  <w:style w:type="numbering" w:customStyle="1" w:styleId="ImportedStyle17">
    <w:name w:val="Imported Style 17"/>
    <w:pPr>
      <w:numPr>
        <w:numId w:val="76"/>
      </w:numPr>
    </w:pPr>
  </w:style>
  <w:style w:type="character" w:customStyle="1" w:styleId="Hyperlink9">
    <w:name w:val="Hyperlink.9"/>
    <w:basedOn w:val="None"/>
    <w:rPr>
      <w:sz w:val="20"/>
      <w:szCs w:val="20"/>
    </w:rPr>
  </w:style>
  <w:style w:type="character" w:customStyle="1" w:styleId="Hyperlink10">
    <w:name w:val="Hyperlink.10"/>
    <w:basedOn w:val="None"/>
    <w:rPr>
      <w:spacing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8.xml"/><Relationship Id="rId21" Type="http://schemas.openxmlformats.org/officeDocument/2006/relationships/hyperlink" Target="mailto:ksh.ipo@nuvama.com" TargetMode="External"/><Relationship Id="rId63" Type="http://schemas.openxmlformats.org/officeDocument/2006/relationships/footer" Target="footer11.xml"/><Relationship Id="rId159" Type="http://schemas.openxmlformats.org/officeDocument/2006/relationships/footer" Target="footer57.xml"/><Relationship Id="rId170" Type="http://schemas.openxmlformats.org/officeDocument/2006/relationships/header" Target="header64.xml"/><Relationship Id="rId226" Type="http://schemas.openxmlformats.org/officeDocument/2006/relationships/hyperlink" Target="http://www.sebi.gov.in/sebiweb/other/OtherAction.do?doRecognised=yes&amp;intmId=35" TargetMode="External"/><Relationship Id="rId268" Type="http://schemas.openxmlformats.org/officeDocument/2006/relationships/footer" Target="footer74.xml"/><Relationship Id="rId11" Type="http://schemas.openxmlformats.org/officeDocument/2006/relationships/hyperlink" Target="mailto:cs.connect@kshinternational.com" TargetMode="External"/><Relationship Id="rId32" Type="http://schemas.openxmlformats.org/officeDocument/2006/relationships/footer" Target="footer2.xml"/><Relationship Id="rId53" Type="http://schemas.openxmlformats.org/officeDocument/2006/relationships/header" Target="header9.xml"/><Relationship Id="rId74" Type="http://schemas.openxmlformats.org/officeDocument/2006/relationships/hyperlink" Target="https://kshinternational.com/investor-relations/industry-report/" TargetMode="External"/><Relationship Id="rId128" Type="http://schemas.openxmlformats.org/officeDocument/2006/relationships/header" Target="header43.xml"/><Relationship Id="rId149" Type="http://schemas.openxmlformats.org/officeDocument/2006/relationships/footer" Target="footer52.xml"/><Relationship Id="rId5" Type="http://schemas.openxmlformats.org/officeDocument/2006/relationships/footnotes" Target="footnotes.xml"/><Relationship Id="rId95" Type="http://schemas.openxmlformats.org/officeDocument/2006/relationships/header" Target="header27.xml"/><Relationship Id="rId160" Type="http://schemas.openxmlformats.org/officeDocument/2006/relationships/header" Target="header59.xml"/><Relationship Id="rId181" Type="http://schemas.openxmlformats.org/officeDocument/2006/relationships/hyperlink" Target="mailto:ksh.ipo@nuvama.com" TargetMode="External"/><Relationship Id="rId216" Type="http://schemas.openxmlformats.org/officeDocument/2006/relationships/hyperlink" Target="mailto:tushar.gavankar@hdfcbank.com" TargetMode="External"/><Relationship Id="rId237" Type="http://schemas.openxmlformats.org/officeDocument/2006/relationships/hyperlink" Target="mailto:hingnetare@gmail.com" TargetMode="External"/><Relationship Id="rId258" Type="http://schemas.openxmlformats.org/officeDocument/2006/relationships/hyperlink" Target="https://siportal.sebi.gov.in/" TargetMode="External"/><Relationship Id="rId22" Type="http://schemas.openxmlformats.org/officeDocument/2006/relationships/hyperlink" Target="http://www.nuvama.com/" TargetMode="External"/><Relationship Id="rId43" Type="http://schemas.openxmlformats.org/officeDocument/2006/relationships/hyperlink" Target="http://www.nseindia.com/" TargetMode="External"/><Relationship Id="rId64" Type="http://schemas.openxmlformats.org/officeDocument/2006/relationships/header" Target="header13.xml"/><Relationship Id="rId118" Type="http://schemas.openxmlformats.org/officeDocument/2006/relationships/footer" Target="footer37.xml"/><Relationship Id="rId139" Type="http://schemas.openxmlformats.org/officeDocument/2006/relationships/footer" Target="footer47.xml"/><Relationship Id="rId85" Type="http://schemas.openxmlformats.org/officeDocument/2006/relationships/header" Target="header22.xml"/><Relationship Id="rId150" Type="http://schemas.openxmlformats.org/officeDocument/2006/relationships/header" Target="header54.xml"/><Relationship Id="rId171" Type="http://schemas.openxmlformats.org/officeDocument/2006/relationships/footer" Target="footer63.xml"/><Relationship Id="rId192" Type="http://schemas.openxmlformats.org/officeDocument/2006/relationships/hyperlink" Target="mailto:kshinternational.ipo@in.mpms.mufg.com" TargetMode="External"/><Relationship Id="rId206" Type="http://schemas.openxmlformats.org/officeDocument/2006/relationships/hyperlink" Target="mailto:sachin.gawade@hdfcbank.com" TargetMode="External"/><Relationship Id="rId227" Type="http://schemas.openxmlformats.org/officeDocument/2006/relationships/hyperlink" Target="http://www.bseindia.com/" TargetMode="External"/><Relationship Id="rId248" Type="http://schemas.openxmlformats.org/officeDocument/2006/relationships/hyperlink" Target="http://www.hdfcbank.com/" TargetMode="External"/><Relationship Id="rId269" Type="http://schemas.openxmlformats.org/officeDocument/2006/relationships/fontTable" Target="fontTable.xml"/><Relationship Id="rId12" Type="http://schemas.openxmlformats.org/officeDocument/2006/relationships/image" Target="media/image3.jpeg"/><Relationship Id="rId33" Type="http://schemas.openxmlformats.org/officeDocument/2006/relationships/hyperlink" Target="https://kshinternational.com/investor-relations/industry-report/" TargetMode="External"/><Relationship Id="rId108" Type="http://schemas.openxmlformats.org/officeDocument/2006/relationships/footer" Target="footer32.xml"/><Relationship Id="rId129" Type="http://schemas.openxmlformats.org/officeDocument/2006/relationships/footer" Target="footer42.xml"/><Relationship Id="rId54" Type="http://schemas.openxmlformats.org/officeDocument/2006/relationships/footer" Target="footer8.xml"/><Relationship Id="rId75" Type="http://schemas.openxmlformats.org/officeDocument/2006/relationships/header" Target="header18.xml"/><Relationship Id="rId96" Type="http://schemas.openxmlformats.org/officeDocument/2006/relationships/footer" Target="footer26.xml"/><Relationship Id="rId140" Type="http://schemas.openxmlformats.org/officeDocument/2006/relationships/header" Target="header49.xml"/><Relationship Id="rId161" Type="http://schemas.openxmlformats.org/officeDocument/2006/relationships/footer" Target="footer58.xml"/><Relationship Id="rId182" Type="http://schemas.openxmlformats.org/officeDocument/2006/relationships/hyperlink" Target="mailto:prakash.boricha@nuvama.com" TargetMode="External"/><Relationship Id="rId217" Type="http://schemas.openxmlformats.org/officeDocument/2006/relationships/hyperlink" Target="mailto:pravin.teli2@hdfcbank.com" TargetMode="External"/><Relationship Id="rId6" Type="http://schemas.openxmlformats.org/officeDocument/2006/relationships/endnotes" Target="endnotes.xml"/><Relationship Id="rId238" Type="http://schemas.openxmlformats.org/officeDocument/2006/relationships/header" Target="header70.xml"/><Relationship Id="rId259" Type="http://schemas.openxmlformats.org/officeDocument/2006/relationships/header" Target="header72.xml"/><Relationship Id="rId23" Type="http://schemas.openxmlformats.org/officeDocument/2006/relationships/hyperlink" Target="mailto:customerservice.mb@nuvama.com" TargetMode="External"/><Relationship Id="rId119" Type="http://schemas.openxmlformats.org/officeDocument/2006/relationships/header" Target="header39.xml"/><Relationship Id="rId270" Type="http://schemas.openxmlformats.org/officeDocument/2006/relationships/theme" Target="theme/theme1.xml"/><Relationship Id="rId44" Type="http://schemas.openxmlformats.org/officeDocument/2006/relationships/hyperlink" Target="http://www.bseindia.com/" TargetMode="External"/><Relationship Id="rId65" Type="http://schemas.openxmlformats.org/officeDocument/2006/relationships/footer" Target="footer12.xml"/><Relationship Id="rId86" Type="http://schemas.openxmlformats.org/officeDocument/2006/relationships/footer" Target="footer21.xml"/><Relationship Id="rId130" Type="http://schemas.openxmlformats.org/officeDocument/2006/relationships/header" Target="header44.xml"/><Relationship Id="rId151" Type="http://schemas.openxmlformats.org/officeDocument/2006/relationships/footer" Target="footer53.xml"/><Relationship Id="rId172" Type="http://schemas.openxmlformats.org/officeDocument/2006/relationships/hyperlink" Target="mailto:Sarthak.malvadkar@kshinterantional.com" TargetMode="External"/><Relationship Id="rId193" Type="http://schemas.openxmlformats.org/officeDocument/2006/relationships/hyperlink" Target="http://www.in.mpms.mufg.com/" TargetMode="External"/><Relationship Id="rId207" Type="http://schemas.openxmlformats.org/officeDocument/2006/relationships/hyperlink" Target="mailto:eric.bacha@hdfcbank.com" TargetMode="External"/><Relationship Id="rId228" Type="http://schemas.openxmlformats.org/officeDocument/2006/relationships/hyperlink" Target="http://www.nseindia.com/" TargetMode="External"/><Relationship Id="rId249" Type="http://schemas.openxmlformats.org/officeDocument/2006/relationships/hyperlink" Target="mailto:manisha.shukla@hdfcbank.com" TargetMode="External"/><Relationship Id="rId13" Type="http://schemas.openxmlformats.org/officeDocument/2006/relationships/hyperlink" Target="mailto:ksh.ipo@nuvama.com" TargetMode="External"/><Relationship Id="rId109" Type="http://schemas.openxmlformats.org/officeDocument/2006/relationships/header" Target="header34.xml"/><Relationship Id="rId260" Type="http://schemas.openxmlformats.org/officeDocument/2006/relationships/footer" Target="footer71.xml"/><Relationship Id="rId34" Type="http://schemas.openxmlformats.org/officeDocument/2006/relationships/header" Target="header4.xml"/><Relationship Id="rId55" Type="http://schemas.openxmlformats.org/officeDocument/2006/relationships/header" Target="header10.xml"/><Relationship Id="rId76" Type="http://schemas.openxmlformats.org/officeDocument/2006/relationships/footer" Target="footer17.xml"/><Relationship Id="rId97" Type="http://schemas.openxmlformats.org/officeDocument/2006/relationships/header" Target="header28.xml"/><Relationship Id="rId120" Type="http://schemas.openxmlformats.org/officeDocument/2006/relationships/footer" Target="footer38.xml"/><Relationship Id="rId141" Type="http://schemas.openxmlformats.org/officeDocument/2006/relationships/footer" Target="footer48.xml"/><Relationship Id="rId7" Type="http://schemas.openxmlformats.org/officeDocument/2006/relationships/image" Target="media/image1.jpeg"/><Relationship Id="rId162" Type="http://schemas.openxmlformats.org/officeDocument/2006/relationships/header" Target="header60.xml"/><Relationship Id="rId183" Type="http://schemas.openxmlformats.org/officeDocument/2006/relationships/hyperlink" Target="mailto:sheetal.parab@nuvama.com" TargetMode="External"/><Relationship Id="rId218" Type="http://schemas.openxmlformats.org/officeDocument/2006/relationships/hyperlink" Target="http://www.hdfcbank.com/" TargetMode="External"/><Relationship Id="rId239" Type="http://schemas.openxmlformats.org/officeDocument/2006/relationships/footer" Target="footer69.xml"/><Relationship Id="rId250" Type="http://schemas.openxmlformats.org/officeDocument/2006/relationships/hyperlink" Target="http://www.sbi.co.in/" TargetMode="External"/><Relationship Id="rId24" Type="http://schemas.openxmlformats.org/officeDocument/2006/relationships/hyperlink" Target="mailto:ksh@icicisecurities.com" TargetMode="External"/><Relationship Id="rId45" Type="http://schemas.openxmlformats.org/officeDocument/2006/relationships/hyperlink" Target="http://www.nseindia.com/" TargetMode="External"/><Relationship Id="rId66" Type="http://schemas.openxmlformats.org/officeDocument/2006/relationships/header" Target="header14.xml"/><Relationship Id="rId87" Type="http://schemas.openxmlformats.org/officeDocument/2006/relationships/header" Target="header23.xml"/><Relationship Id="rId110" Type="http://schemas.openxmlformats.org/officeDocument/2006/relationships/footer" Target="footer33.xml"/><Relationship Id="rId131" Type="http://schemas.openxmlformats.org/officeDocument/2006/relationships/footer" Target="footer43.xml"/><Relationship Id="rId152" Type="http://schemas.openxmlformats.org/officeDocument/2006/relationships/header" Target="header55.xml"/><Relationship Id="rId173" Type="http://schemas.openxmlformats.org/officeDocument/2006/relationships/header" Target="header65.xml"/><Relationship Id="rId194" Type="http://schemas.openxmlformats.org/officeDocument/2006/relationships/hyperlink" Target="http://www.sebi.gov.in/sebiweb/other/OtherAction.do?doRecognisedFpi=yes&amp;intmId=10" TargetMode="External"/><Relationship Id="rId208" Type="http://schemas.openxmlformats.org/officeDocument/2006/relationships/hyperlink" Target="mailto:tushar.gavankar@hdfcbank.com" TargetMode="External"/><Relationship Id="rId229" Type="http://schemas.openxmlformats.org/officeDocument/2006/relationships/hyperlink" Target="http://www.bseindia.com/Static/Markets/PublicIssues/RtaDp.aspx" TargetMode="External"/><Relationship Id="rId240" Type="http://schemas.openxmlformats.org/officeDocument/2006/relationships/hyperlink" Target="http://commercialbanking.citibank.com/" TargetMode="External"/><Relationship Id="rId261" Type="http://schemas.openxmlformats.org/officeDocument/2006/relationships/header" Target="header73.xml"/><Relationship Id="rId14" Type="http://schemas.openxmlformats.org/officeDocument/2006/relationships/image" Target="media/image4.jpeg"/><Relationship Id="rId35" Type="http://schemas.openxmlformats.org/officeDocument/2006/relationships/footer" Target="footer3.xml"/><Relationship Id="rId56" Type="http://schemas.openxmlformats.org/officeDocument/2006/relationships/footer" Target="footer9.xml"/><Relationship Id="rId77" Type="http://schemas.openxmlformats.org/officeDocument/2006/relationships/hyperlink" Target="http://www.fbil.org.in/" TargetMode="External"/><Relationship Id="rId100" Type="http://schemas.openxmlformats.org/officeDocument/2006/relationships/footer" Target="footer28.xml"/><Relationship Id="rId8" Type="http://schemas.openxmlformats.org/officeDocument/2006/relationships/header" Target="header1.xml"/><Relationship Id="rId98" Type="http://schemas.openxmlformats.org/officeDocument/2006/relationships/footer" Target="footer27.xml"/><Relationship Id="rId121" Type="http://schemas.openxmlformats.org/officeDocument/2006/relationships/header" Target="header40.xml"/><Relationship Id="rId142" Type="http://schemas.openxmlformats.org/officeDocument/2006/relationships/header" Target="header50.xml"/><Relationship Id="rId163" Type="http://schemas.openxmlformats.org/officeDocument/2006/relationships/footer" Target="footer59.xml"/><Relationship Id="rId184" Type="http://schemas.openxmlformats.org/officeDocument/2006/relationships/hyperlink" Target="https://url.uk.m.mimecastprotect.com/s/haoKCwjL3hgAyjlHVf4uJmJDB?domain=nuvama.com" TargetMode="External"/><Relationship Id="rId219" Type="http://schemas.openxmlformats.org/officeDocument/2006/relationships/hyperlink" Target="http://www.sebi.gov.in/sebiweb/other/OtherAction.do?doRecognised=yes" TargetMode="External"/><Relationship Id="rId230" Type="http://schemas.openxmlformats.org/officeDocument/2006/relationships/hyperlink" Target="http://www.nseindia.com/products/content/equities/ipos/asba_procedures.htm" TargetMode="External"/><Relationship Id="rId251" Type="http://schemas.openxmlformats.org/officeDocument/2006/relationships/hyperlink" Target="mailto:rm6.ifbpune@sbi.co.in" TargetMode="External"/><Relationship Id="rId25" Type="http://schemas.openxmlformats.org/officeDocument/2006/relationships/hyperlink" Target="http://www.icicisecurities.com/" TargetMode="External"/><Relationship Id="rId46" Type="http://schemas.openxmlformats.org/officeDocument/2006/relationships/hyperlink" Target="http://www.bseindia.com/" TargetMode="External"/><Relationship Id="rId67" Type="http://schemas.openxmlformats.org/officeDocument/2006/relationships/footer" Target="footer13.xml"/><Relationship Id="rId88" Type="http://schemas.openxmlformats.org/officeDocument/2006/relationships/footer" Target="footer22.xml"/><Relationship Id="rId111" Type="http://schemas.openxmlformats.org/officeDocument/2006/relationships/header" Target="header35.xml"/><Relationship Id="rId132" Type="http://schemas.openxmlformats.org/officeDocument/2006/relationships/header" Target="header45.xml"/><Relationship Id="rId153" Type="http://schemas.openxmlformats.org/officeDocument/2006/relationships/footer" Target="footer54.xml"/><Relationship Id="rId174" Type="http://schemas.openxmlformats.org/officeDocument/2006/relationships/footer" Target="footer64.xml"/><Relationship Id="rId195" Type="http://schemas.openxmlformats.org/officeDocument/2006/relationships/hyperlink" Target="mailto:siddharth.jadhav@hdfcbank.com" TargetMode="External"/><Relationship Id="rId209" Type="http://schemas.openxmlformats.org/officeDocument/2006/relationships/hyperlink" Target="mailto:pravin.teli2@hdfcbank.com" TargetMode="External"/><Relationship Id="rId220" Type="http://schemas.openxmlformats.org/officeDocument/2006/relationships/hyperlink" Target="https://www.sebi.gov.in/sebiweb/other/OtherAction.do?doRecognisedFpi=yes&amp;intmId=34" TargetMode="External"/><Relationship Id="rId241" Type="http://schemas.openxmlformats.org/officeDocument/2006/relationships/hyperlink" Target="mailto:hitesh.ramani@citi.com" TargetMode="External"/><Relationship Id="rId15" Type="http://schemas.openxmlformats.org/officeDocument/2006/relationships/hyperlink" Target="mailto:ksh@icicisecurities.com" TargetMode="External"/><Relationship Id="rId36" Type="http://schemas.openxmlformats.org/officeDocument/2006/relationships/header" Target="header5.xml"/><Relationship Id="rId57" Type="http://schemas.openxmlformats.org/officeDocument/2006/relationships/hyperlink" Target="http://www.sebi.gov.in/sebiweb/other/OtherAction.do?doRecognisedFpi=yes&amp;intmId=34" TargetMode="External"/><Relationship Id="rId262" Type="http://schemas.openxmlformats.org/officeDocument/2006/relationships/footer" Target="footer72.xml"/><Relationship Id="rId78" Type="http://schemas.openxmlformats.org/officeDocument/2006/relationships/hyperlink" Target="http://www.oanda.com/bvi-en/" TargetMode="External"/><Relationship Id="rId99" Type="http://schemas.openxmlformats.org/officeDocument/2006/relationships/header" Target="header29.xml"/><Relationship Id="rId101" Type="http://schemas.openxmlformats.org/officeDocument/2006/relationships/header" Target="header30.xml"/><Relationship Id="rId122" Type="http://schemas.openxmlformats.org/officeDocument/2006/relationships/footer" Target="footer39.xml"/><Relationship Id="rId143" Type="http://schemas.openxmlformats.org/officeDocument/2006/relationships/footer" Target="footer49.xml"/><Relationship Id="rId164" Type="http://schemas.openxmlformats.org/officeDocument/2006/relationships/header" Target="header61.xml"/><Relationship Id="rId185" Type="http://schemas.openxmlformats.org/officeDocument/2006/relationships/hyperlink" Target="mailto:ksh@icicisecurities.com" TargetMode="External"/><Relationship Id="rId9" Type="http://schemas.openxmlformats.org/officeDocument/2006/relationships/footer" Target="footer1.xml"/><Relationship Id="rId210" Type="http://schemas.openxmlformats.org/officeDocument/2006/relationships/hyperlink" Target="http://www.hdfcbank.com/" TargetMode="External"/><Relationship Id="rId26" Type="http://schemas.openxmlformats.org/officeDocument/2006/relationships/hyperlink" Target="mailto:customercare@icicisecurities.com" TargetMode="External"/><Relationship Id="rId231" Type="http://schemas.openxmlformats.org/officeDocument/2006/relationships/hyperlink" Target="https://www.bseindia.com/Static/PublicIssues/RtaDp.aspx" TargetMode="External"/><Relationship Id="rId252" Type="http://schemas.openxmlformats.org/officeDocument/2006/relationships/header" Target="header71.xml"/><Relationship Id="rId47" Type="http://schemas.openxmlformats.org/officeDocument/2006/relationships/hyperlink" Target="http://www.nseindia.com/" TargetMode="External"/><Relationship Id="rId68" Type="http://schemas.openxmlformats.org/officeDocument/2006/relationships/header" Target="header15.xml"/><Relationship Id="rId89" Type="http://schemas.openxmlformats.org/officeDocument/2006/relationships/header" Target="header24.xml"/><Relationship Id="rId112" Type="http://schemas.openxmlformats.org/officeDocument/2006/relationships/footer" Target="footer34.xml"/><Relationship Id="rId133" Type="http://schemas.openxmlformats.org/officeDocument/2006/relationships/footer" Target="footer44.xml"/><Relationship Id="rId154" Type="http://schemas.openxmlformats.org/officeDocument/2006/relationships/header" Target="header56.xml"/><Relationship Id="rId175" Type="http://schemas.openxmlformats.org/officeDocument/2006/relationships/hyperlink" Target="mailto:ksh.ipo@nuvama.com" TargetMode="External"/><Relationship Id="rId196" Type="http://schemas.openxmlformats.org/officeDocument/2006/relationships/hyperlink" Target="mailto:sachin.gawade@hdfcbank.com" TargetMode="External"/><Relationship Id="rId200" Type="http://schemas.openxmlformats.org/officeDocument/2006/relationships/hyperlink" Target="http://www.hdfcbank.com/" TargetMode="External"/><Relationship Id="rId16" Type="http://schemas.openxmlformats.org/officeDocument/2006/relationships/hyperlink" Target="mailto:ksh@in.mpms.mufg.com" TargetMode="External"/><Relationship Id="rId221" Type="http://schemas.openxmlformats.org/officeDocument/2006/relationships/hyperlink" Target="https://www.sebi.gov.in/sebiweb/other/OtherAction.do?doRecognisedFpi=yes&amp;intmId=40" TargetMode="External"/><Relationship Id="rId242" Type="http://schemas.openxmlformats.org/officeDocument/2006/relationships/hyperlink" Target="http://www.eximbankindia.in/" TargetMode="External"/><Relationship Id="rId263" Type="http://schemas.openxmlformats.org/officeDocument/2006/relationships/header" Target="header74.xml"/><Relationship Id="rId37" Type="http://schemas.openxmlformats.org/officeDocument/2006/relationships/footer" Target="footer4.xml"/><Relationship Id="rId58" Type="http://schemas.openxmlformats.org/officeDocument/2006/relationships/hyperlink" Target="http://www.sebi.gov.in/sebiweb/other/OtherAction.do?doRecognisedFpi=yes&amp;intmId=35" TargetMode="External"/><Relationship Id="rId79" Type="http://schemas.openxmlformats.org/officeDocument/2006/relationships/header" Target="header19.xml"/><Relationship Id="rId102" Type="http://schemas.openxmlformats.org/officeDocument/2006/relationships/footer" Target="footer29.xml"/><Relationship Id="rId123" Type="http://schemas.openxmlformats.org/officeDocument/2006/relationships/header" Target="header41.xml"/><Relationship Id="rId144" Type="http://schemas.openxmlformats.org/officeDocument/2006/relationships/header" Target="header51.xml"/><Relationship Id="rId90" Type="http://schemas.openxmlformats.org/officeDocument/2006/relationships/footer" Target="footer23.xml"/><Relationship Id="rId165" Type="http://schemas.openxmlformats.org/officeDocument/2006/relationships/footer" Target="footer60.xml"/><Relationship Id="rId186" Type="http://schemas.openxmlformats.org/officeDocument/2006/relationships/hyperlink" Target="http://www.icicisecurities.com/" TargetMode="External"/><Relationship Id="rId211" Type="http://schemas.openxmlformats.org/officeDocument/2006/relationships/hyperlink" Target="mailto:Ipocmg@icicibank.com" TargetMode="External"/><Relationship Id="rId232" Type="http://schemas.openxmlformats.org/officeDocument/2006/relationships/hyperlink" Target="https://www.nseindia.com/products/content/equities/ipos/asba_procedures.htm" TargetMode="External"/><Relationship Id="rId253" Type="http://schemas.openxmlformats.org/officeDocument/2006/relationships/footer" Target="footer70.xml"/><Relationship Id="rId27" Type="http://schemas.openxmlformats.org/officeDocument/2006/relationships/hyperlink" Target="mailto:kshinternational.ipo@in.mpms.mufg.com" TargetMode="External"/><Relationship Id="rId48" Type="http://schemas.openxmlformats.org/officeDocument/2006/relationships/header" Target="header8.xml"/><Relationship Id="rId69" Type="http://schemas.openxmlformats.org/officeDocument/2006/relationships/footer" Target="footer14.xml"/><Relationship Id="rId113" Type="http://schemas.openxmlformats.org/officeDocument/2006/relationships/header" Target="header36.xml"/><Relationship Id="rId134" Type="http://schemas.openxmlformats.org/officeDocument/2006/relationships/header" Target="header46.xml"/><Relationship Id="rId80" Type="http://schemas.openxmlformats.org/officeDocument/2006/relationships/footer" Target="footer18.xml"/><Relationship Id="rId155" Type="http://schemas.openxmlformats.org/officeDocument/2006/relationships/footer" Target="footer55.xml"/><Relationship Id="rId176" Type="http://schemas.openxmlformats.org/officeDocument/2006/relationships/hyperlink" Target="http://www.nuvama.com/" TargetMode="External"/><Relationship Id="rId197" Type="http://schemas.openxmlformats.org/officeDocument/2006/relationships/hyperlink" Target="mailto:eric.bacha@hdfcbank.com" TargetMode="External"/><Relationship Id="rId201" Type="http://schemas.openxmlformats.org/officeDocument/2006/relationships/hyperlink" Target="mailto:Ipocmg@icicibank.com" TargetMode="External"/><Relationship Id="rId222" Type="http://schemas.openxmlformats.org/officeDocument/2006/relationships/hyperlink" Target="https://www.sebi.gov.in/sebiweb/other/OtherAction.do?doRecognisedFpi=yes&amp;intmId=43" TargetMode="External"/><Relationship Id="rId243" Type="http://schemas.openxmlformats.org/officeDocument/2006/relationships/hyperlink" Target="mailto:pro@eximbankindia.in" TargetMode="External"/><Relationship Id="rId264" Type="http://schemas.openxmlformats.org/officeDocument/2006/relationships/footer" Target="footer73.xml"/><Relationship Id="rId17" Type="http://schemas.openxmlformats.org/officeDocument/2006/relationships/image" Target="media/image5.png"/><Relationship Id="rId38" Type="http://schemas.openxmlformats.org/officeDocument/2006/relationships/header" Target="header6.xml"/><Relationship Id="rId59" Type="http://schemas.openxmlformats.org/officeDocument/2006/relationships/hyperlink" Target="http://www.sebi.gov.in/sebiweb/other/OtherAction.do?doRecognisedFpi=yes&amp;intmId=40" TargetMode="External"/><Relationship Id="rId103" Type="http://schemas.openxmlformats.org/officeDocument/2006/relationships/header" Target="header31.xml"/><Relationship Id="rId124" Type="http://schemas.openxmlformats.org/officeDocument/2006/relationships/footer" Target="footer40.xml"/><Relationship Id="rId70" Type="http://schemas.openxmlformats.org/officeDocument/2006/relationships/header" Target="header16.xml"/><Relationship Id="rId91" Type="http://schemas.openxmlformats.org/officeDocument/2006/relationships/header" Target="header25.xml"/><Relationship Id="rId145" Type="http://schemas.openxmlformats.org/officeDocument/2006/relationships/footer" Target="footer50.xml"/><Relationship Id="rId166" Type="http://schemas.openxmlformats.org/officeDocument/2006/relationships/header" Target="header62.xml"/><Relationship Id="rId187" Type="http://schemas.openxmlformats.org/officeDocument/2006/relationships/hyperlink" Target="mailto:customercare@icicisecurities.com" TargetMode="External"/><Relationship Id="rId1" Type="http://schemas.openxmlformats.org/officeDocument/2006/relationships/numbering" Target="numbering.xml"/><Relationship Id="rId212" Type="http://schemas.openxmlformats.org/officeDocument/2006/relationships/hyperlink" Target="http://www.icicibank.com/" TargetMode="External"/><Relationship Id="rId233" Type="http://schemas.openxmlformats.org/officeDocument/2006/relationships/header" Target="header69.xml"/><Relationship Id="rId254" Type="http://schemas.openxmlformats.org/officeDocument/2006/relationships/hyperlink" Target="http://www.federalbank.co.in/" TargetMode="External"/><Relationship Id="rId28" Type="http://schemas.openxmlformats.org/officeDocument/2006/relationships/hyperlink" Target="http://www.in.mpms.mufg.com/" TargetMode="External"/><Relationship Id="rId49" Type="http://schemas.openxmlformats.org/officeDocument/2006/relationships/footer" Target="footer7.xml"/><Relationship Id="rId114" Type="http://schemas.openxmlformats.org/officeDocument/2006/relationships/footer" Target="footer35.xml"/><Relationship Id="rId60" Type="http://schemas.openxmlformats.org/officeDocument/2006/relationships/header" Target="header11.xml"/><Relationship Id="rId81" Type="http://schemas.openxmlformats.org/officeDocument/2006/relationships/header" Target="header20.xml"/><Relationship Id="rId135" Type="http://schemas.openxmlformats.org/officeDocument/2006/relationships/footer" Target="footer45.xml"/><Relationship Id="rId156" Type="http://schemas.openxmlformats.org/officeDocument/2006/relationships/header" Target="header57.xml"/><Relationship Id="rId177" Type="http://schemas.openxmlformats.org/officeDocument/2006/relationships/hyperlink" Target="mailto:customerservice.mb@nuvama.com" TargetMode="External"/><Relationship Id="rId198" Type="http://schemas.openxmlformats.org/officeDocument/2006/relationships/hyperlink" Target="mailto:tushar.gavankar@hdfcbank.com" TargetMode="External"/><Relationship Id="rId202" Type="http://schemas.openxmlformats.org/officeDocument/2006/relationships/hyperlink" Target="http://www.icicibank.com/" TargetMode="External"/><Relationship Id="rId223" Type="http://schemas.openxmlformats.org/officeDocument/2006/relationships/header" Target="header68.xml"/><Relationship Id="rId244" Type="http://schemas.openxmlformats.org/officeDocument/2006/relationships/hyperlink" Target="http://www.indusind.com/" TargetMode="External"/><Relationship Id="rId18" Type="http://schemas.openxmlformats.org/officeDocument/2006/relationships/hyperlink" Target="mailto:cs.connect@kshinternational.com" TargetMode="External"/><Relationship Id="rId39" Type="http://schemas.openxmlformats.org/officeDocument/2006/relationships/footer" Target="footer5.xml"/><Relationship Id="rId265" Type="http://schemas.openxmlformats.org/officeDocument/2006/relationships/image" Target="media/image7.png"/><Relationship Id="rId50" Type="http://schemas.openxmlformats.org/officeDocument/2006/relationships/hyperlink" Target="http://www.bseindia.com/" TargetMode="External"/><Relationship Id="rId104" Type="http://schemas.openxmlformats.org/officeDocument/2006/relationships/footer" Target="footer30.xml"/><Relationship Id="rId125" Type="http://schemas.openxmlformats.org/officeDocument/2006/relationships/hyperlink" Target="https://kshinternational.com/investor-relations/industry-report/" TargetMode="External"/><Relationship Id="rId146" Type="http://schemas.openxmlformats.org/officeDocument/2006/relationships/header" Target="header52.xml"/><Relationship Id="rId167" Type="http://schemas.openxmlformats.org/officeDocument/2006/relationships/footer" Target="footer61.xml"/><Relationship Id="rId188" Type="http://schemas.openxmlformats.org/officeDocument/2006/relationships/header" Target="header66.xml"/><Relationship Id="rId71" Type="http://schemas.openxmlformats.org/officeDocument/2006/relationships/footer" Target="footer15.xml"/><Relationship Id="rId92" Type="http://schemas.openxmlformats.org/officeDocument/2006/relationships/footer" Target="footer24.xml"/><Relationship Id="rId213" Type="http://schemas.openxmlformats.org/officeDocument/2006/relationships/hyperlink" Target="mailto:siddharth.jadhav@hdfcbank.com" TargetMode="External"/><Relationship Id="rId234" Type="http://schemas.openxmlformats.org/officeDocument/2006/relationships/footer" Target="footer68.xml"/><Relationship Id="rId2" Type="http://schemas.openxmlformats.org/officeDocument/2006/relationships/styles" Target="styles.xml"/><Relationship Id="rId29" Type="http://schemas.openxmlformats.org/officeDocument/2006/relationships/hyperlink" Target="mailto:kshinternational.ipo@in.mpms.mufg.com" TargetMode="External"/><Relationship Id="rId255" Type="http://schemas.openxmlformats.org/officeDocument/2006/relationships/hyperlink" Target="mailto:ashishmp@federalbank.co.in" TargetMode="External"/><Relationship Id="rId40" Type="http://schemas.openxmlformats.org/officeDocument/2006/relationships/header" Target="header7.xml"/><Relationship Id="rId115" Type="http://schemas.openxmlformats.org/officeDocument/2006/relationships/header" Target="header37.xml"/><Relationship Id="rId136" Type="http://schemas.openxmlformats.org/officeDocument/2006/relationships/header" Target="header47.xml"/><Relationship Id="rId157" Type="http://schemas.openxmlformats.org/officeDocument/2006/relationships/footer" Target="footer56.xml"/><Relationship Id="rId178" Type="http://schemas.openxmlformats.org/officeDocument/2006/relationships/hyperlink" Target="mailto:ksh@icicisecurities.com" TargetMode="External"/><Relationship Id="rId61" Type="http://schemas.openxmlformats.org/officeDocument/2006/relationships/footer" Target="footer10.xml"/><Relationship Id="rId82" Type="http://schemas.openxmlformats.org/officeDocument/2006/relationships/footer" Target="footer19.xml"/><Relationship Id="rId199" Type="http://schemas.openxmlformats.org/officeDocument/2006/relationships/hyperlink" Target="mailto:pravin.teli2@hdfcbank.com" TargetMode="External"/><Relationship Id="rId203" Type="http://schemas.openxmlformats.org/officeDocument/2006/relationships/header" Target="header67.xml"/><Relationship Id="rId19" Type="http://schemas.openxmlformats.org/officeDocument/2006/relationships/hyperlink" Target="http://www.kshinternational.com/" TargetMode="External"/><Relationship Id="rId224" Type="http://schemas.openxmlformats.org/officeDocument/2006/relationships/footer" Target="footer67.xml"/><Relationship Id="rId245" Type="http://schemas.openxmlformats.org/officeDocument/2006/relationships/hyperlink" Target="mailto:sharmila.joshi@indusind.com" TargetMode="External"/><Relationship Id="rId266" Type="http://schemas.openxmlformats.org/officeDocument/2006/relationships/image" Target="media/image8.png"/><Relationship Id="rId30" Type="http://schemas.openxmlformats.org/officeDocument/2006/relationships/header" Target="header2.xml"/><Relationship Id="rId105" Type="http://schemas.openxmlformats.org/officeDocument/2006/relationships/header" Target="header32.xml"/><Relationship Id="rId126" Type="http://schemas.openxmlformats.org/officeDocument/2006/relationships/header" Target="header42.xml"/><Relationship Id="rId147" Type="http://schemas.openxmlformats.org/officeDocument/2006/relationships/footer" Target="footer51.xml"/><Relationship Id="rId168" Type="http://schemas.openxmlformats.org/officeDocument/2006/relationships/header" Target="header63.xml"/><Relationship Id="rId51" Type="http://schemas.openxmlformats.org/officeDocument/2006/relationships/hyperlink" Target="http://www.nseindia.com/" TargetMode="External"/><Relationship Id="rId72" Type="http://schemas.openxmlformats.org/officeDocument/2006/relationships/header" Target="header17.xml"/><Relationship Id="rId93" Type="http://schemas.openxmlformats.org/officeDocument/2006/relationships/header" Target="header26.xml"/><Relationship Id="rId189" Type="http://schemas.openxmlformats.org/officeDocument/2006/relationships/footer" Target="footer65.xml"/><Relationship Id="rId3" Type="http://schemas.openxmlformats.org/officeDocument/2006/relationships/settings" Target="settings.xml"/><Relationship Id="rId214" Type="http://schemas.openxmlformats.org/officeDocument/2006/relationships/hyperlink" Target="mailto:sachin.gawade@hdfcbank.com" TargetMode="External"/><Relationship Id="rId235" Type="http://schemas.openxmlformats.org/officeDocument/2006/relationships/hyperlink" Target="mailto:parag.pansare@kirtanepandit.com" TargetMode="External"/><Relationship Id="rId256" Type="http://schemas.openxmlformats.org/officeDocument/2006/relationships/hyperlink" Target="http://www.bajajfinance.com/" TargetMode="External"/><Relationship Id="rId116" Type="http://schemas.openxmlformats.org/officeDocument/2006/relationships/footer" Target="footer36.xml"/><Relationship Id="rId137" Type="http://schemas.openxmlformats.org/officeDocument/2006/relationships/footer" Target="footer46.xml"/><Relationship Id="rId158" Type="http://schemas.openxmlformats.org/officeDocument/2006/relationships/header" Target="header58.xml"/><Relationship Id="rId20" Type="http://schemas.openxmlformats.org/officeDocument/2006/relationships/image" Target="media/image6.png"/><Relationship Id="rId41" Type="http://schemas.openxmlformats.org/officeDocument/2006/relationships/footer" Target="footer6.xml"/><Relationship Id="rId62" Type="http://schemas.openxmlformats.org/officeDocument/2006/relationships/header" Target="header12.xml"/><Relationship Id="rId83" Type="http://schemas.openxmlformats.org/officeDocument/2006/relationships/header" Target="header21.xml"/><Relationship Id="rId179" Type="http://schemas.openxmlformats.org/officeDocument/2006/relationships/hyperlink" Target="http://www.icicisecurities.com/" TargetMode="External"/><Relationship Id="rId190" Type="http://schemas.openxmlformats.org/officeDocument/2006/relationships/hyperlink" Target="mailto:ipo@trilegal.com" TargetMode="External"/><Relationship Id="rId204" Type="http://schemas.openxmlformats.org/officeDocument/2006/relationships/footer" Target="footer66.xml"/><Relationship Id="rId225" Type="http://schemas.openxmlformats.org/officeDocument/2006/relationships/hyperlink" Target="http://www.sebi.gov.in/sebiweb/other/OtherAction.do?doRecognised=yes&amp;intmId=35" TargetMode="External"/><Relationship Id="rId246" Type="http://schemas.openxmlformats.org/officeDocument/2006/relationships/hyperlink" Target="http://www.icicibank.com/" TargetMode="External"/><Relationship Id="rId267" Type="http://schemas.openxmlformats.org/officeDocument/2006/relationships/header" Target="header75.xml"/><Relationship Id="rId106" Type="http://schemas.openxmlformats.org/officeDocument/2006/relationships/footer" Target="footer31.xml"/><Relationship Id="rId127" Type="http://schemas.openxmlformats.org/officeDocument/2006/relationships/footer" Target="footer41.xml"/><Relationship Id="rId10" Type="http://schemas.openxmlformats.org/officeDocument/2006/relationships/image" Target="media/image2.png"/><Relationship Id="rId31" Type="http://schemas.openxmlformats.org/officeDocument/2006/relationships/header" Target="header3.xml"/><Relationship Id="rId52" Type="http://schemas.openxmlformats.org/officeDocument/2006/relationships/hyperlink" Target="http://www.sebi.gov.in/sebiweb/other/OtherAction.do?doRecognised=yes" TargetMode="External"/><Relationship Id="rId73" Type="http://schemas.openxmlformats.org/officeDocument/2006/relationships/footer" Target="footer16.xml"/><Relationship Id="rId94" Type="http://schemas.openxmlformats.org/officeDocument/2006/relationships/footer" Target="footer25.xml"/><Relationship Id="rId148" Type="http://schemas.openxmlformats.org/officeDocument/2006/relationships/header" Target="header53.xml"/><Relationship Id="rId169" Type="http://schemas.openxmlformats.org/officeDocument/2006/relationships/footer" Target="footer62.xml"/><Relationship Id="rId4" Type="http://schemas.openxmlformats.org/officeDocument/2006/relationships/webSettings" Target="webSettings.xml"/><Relationship Id="rId180" Type="http://schemas.openxmlformats.org/officeDocument/2006/relationships/hyperlink" Target="mailto:customercare@icicisecurities.com" TargetMode="External"/><Relationship Id="rId215" Type="http://schemas.openxmlformats.org/officeDocument/2006/relationships/hyperlink" Target="mailto:eric.bacha@hdfcbank.com" TargetMode="External"/><Relationship Id="rId236" Type="http://schemas.openxmlformats.org/officeDocument/2006/relationships/hyperlink" Target="mailto:parag.pansare@kirtanepandit.com" TargetMode="External"/><Relationship Id="rId257" Type="http://schemas.openxmlformats.org/officeDocument/2006/relationships/hyperlink" Target="mailto:anand.soni@bajajfinserv.in" TargetMode="External"/><Relationship Id="rId42" Type="http://schemas.openxmlformats.org/officeDocument/2006/relationships/hyperlink" Target="http://www.bseindia.com/" TargetMode="External"/><Relationship Id="rId84" Type="http://schemas.openxmlformats.org/officeDocument/2006/relationships/footer" Target="footer20.xml"/><Relationship Id="rId138" Type="http://schemas.openxmlformats.org/officeDocument/2006/relationships/header" Target="header48.xml"/><Relationship Id="rId191" Type="http://schemas.openxmlformats.org/officeDocument/2006/relationships/hyperlink" Target="mailto:ksh@in.mpms.mufg.com" TargetMode="External"/><Relationship Id="rId205" Type="http://schemas.openxmlformats.org/officeDocument/2006/relationships/hyperlink" Target="mailto:siddharth.jadhav@hdfcbank.com" TargetMode="External"/><Relationship Id="rId247" Type="http://schemas.openxmlformats.org/officeDocument/2006/relationships/hyperlink" Target="mailto:cherag.gyara@icicibank.com" TargetMode="External"/><Relationship Id="rId107" Type="http://schemas.openxmlformats.org/officeDocument/2006/relationships/header" Target="header33.xml"/><Relationship Id="rId271" Type="http://schemas.openxmlformats.org/officeDocument/2006/relationships/header" Target="header76.xml"/><Relationship Id="rId272" Type="http://schemas.openxmlformats.org/officeDocument/2006/relationships/footer" Target="footer75.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128</Pages>
  <Words>50191</Words>
  <Characters>286093</Characters>
  <Application>Microsoft Office Word</Application>
  <DocSecurity>0</DocSecurity>
  <Lines>2384</Lines>
  <Paragraphs>671</Paragraphs>
  <ScaleCrop>false</ScaleCrop>
  <Company/>
  <LinksUpToDate>false</LinksUpToDate>
  <CharactersWithSpaces>335613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pm29814@gmail.com</cp:lastModifiedBy>
  <cp:revision>3</cp:revision>
  <dcterms:created xsi:type="dcterms:W3CDTF">2026-09-25T15:21:00Z</dcterms:created>
  <dcterms:modified xsi:type="dcterms:W3CDTF">2026-09-25T15:23:00Z</dcterms:modified>
</cp:coreProperties>
</file>