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2606C" w14:textId="77777777" w:rsidR="00EC40F7" w:rsidRDefault="00EC40F7" w:rsidP="00C8759C">
      <w:pPr>
        <w:pStyle w:val="Heading1"/>
        <w:spacing w:before="0" w:after="240" w:line="276" w:lineRule="auto"/>
        <w:ind w:left="0"/>
      </w:pPr>
    </w:p>
    <w:p w14:paraId="2A1C57EC" w14:textId="3812EA6C" w:rsidR="006D4563" w:rsidRDefault="00737929" w:rsidP="00C8759C">
      <w:pPr>
        <w:pStyle w:val="Heading1"/>
        <w:spacing w:before="0" w:after="240" w:line="276" w:lineRule="auto"/>
        <w:rPr>
          <w:u w:val="none"/>
        </w:rPr>
      </w:pPr>
      <w:r>
        <w:t>Coordinating</w:t>
      </w:r>
      <w:r>
        <w:rPr>
          <w:spacing w:val="-18"/>
        </w:rPr>
        <w:t xml:space="preserve"> </w:t>
      </w:r>
      <w:r>
        <w:t>Advertising</w:t>
      </w:r>
      <w:r>
        <w:rPr>
          <w:spacing w:val="-6"/>
        </w:rPr>
        <w:t xml:space="preserve"> </w:t>
      </w:r>
      <w:r>
        <w:t>and</w:t>
      </w:r>
      <w:r>
        <w:rPr>
          <w:spacing w:val="-7"/>
        </w:rPr>
        <w:t xml:space="preserve"> </w:t>
      </w:r>
      <w:r>
        <w:t>Production</w:t>
      </w:r>
    </w:p>
    <w:p w14:paraId="2A1C57ED" w14:textId="77777777" w:rsidR="006D4563" w:rsidRDefault="00737929" w:rsidP="00C8759C">
      <w:pPr>
        <w:pStyle w:val="BodyText"/>
        <w:spacing w:after="240" w:line="276" w:lineRule="auto"/>
        <w:ind w:left="360" w:right="361"/>
        <w:jc w:val="both"/>
      </w:pPr>
      <w:r>
        <w:t>The</w:t>
      </w:r>
      <w:r>
        <w:rPr>
          <w:spacing w:val="-11"/>
        </w:rPr>
        <w:t xml:space="preserve"> </w:t>
      </w:r>
      <w:r>
        <w:t>Future</w:t>
      </w:r>
      <w:r>
        <w:rPr>
          <w:spacing w:val="-10"/>
        </w:rPr>
        <w:t xml:space="preserve"> </w:t>
      </w:r>
      <w:r>
        <w:t>Bright</w:t>
      </w:r>
      <w:r>
        <w:rPr>
          <w:spacing w:val="-10"/>
        </w:rPr>
        <w:t xml:space="preserve"> </w:t>
      </w:r>
      <w:r>
        <w:t>Company</w:t>
      </w:r>
      <w:r>
        <w:rPr>
          <w:spacing w:val="-10"/>
        </w:rPr>
        <w:t xml:space="preserve"> </w:t>
      </w:r>
      <w:r>
        <w:t>manufactures</w:t>
      </w:r>
      <w:r>
        <w:rPr>
          <w:spacing w:val="-10"/>
        </w:rPr>
        <w:t xml:space="preserve"> </w:t>
      </w:r>
      <w:r>
        <w:t>four</w:t>
      </w:r>
      <w:r>
        <w:rPr>
          <w:spacing w:val="-10"/>
        </w:rPr>
        <w:t xml:space="preserve"> </w:t>
      </w:r>
      <w:r>
        <w:t>types</w:t>
      </w:r>
      <w:r>
        <w:rPr>
          <w:spacing w:val="-10"/>
        </w:rPr>
        <w:t xml:space="preserve"> </w:t>
      </w:r>
      <w:r>
        <w:t>of</w:t>
      </w:r>
      <w:r>
        <w:rPr>
          <w:spacing w:val="-9"/>
        </w:rPr>
        <w:t xml:space="preserve"> </w:t>
      </w:r>
      <w:r>
        <w:t>lamps</w:t>
      </w:r>
      <w:r>
        <w:rPr>
          <w:spacing w:val="-10"/>
        </w:rPr>
        <w:t xml:space="preserve"> </w:t>
      </w:r>
      <w:r>
        <w:t>at</w:t>
      </w:r>
      <w:r>
        <w:rPr>
          <w:spacing w:val="-8"/>
        </w:rPr>
        <w:t xml:space="preserve"> </w:t>
      </w:r>
      <w:r>
        <w:t>its</w:t>
      </w:r>
      <w:r>
        <w:rPr>
          <w:spacing w:val="-10"/>
        </w:rPr>
        <w:t xml:space="preserve"> </w:t>
      </w:r>
      <w:r>
        <w:t>factory</w:t>
      </w:r>
      <w:r>
        <w:rPr>
          <w:spacing w:val="-9"/>
        </w:rPr>
        <w:t xml:space="preserve"> </w:t>
      </w:r>
      <w:r>
        <w:t>including</w:t>
      </w:r>
      <w:r>
        <w:rPr>
          <w:spacing w:val="-10"/>
        </w:rPr>
        <w:t xml:space="preserve"> </w:t>
      </w:r>
      <w:r>
        <w:t>table</w:t>
      </w:r>
      <w:r>
        <w:rPr>
          <w:spacing w:val="-9"/>
        </w:rPr>
        <w:t xml:space="preserve"> </w:t>
      </w:r>
      <w:r>
        <w:t>lamps, floor lamps, ceiling lamps, and pendant lamps.</w:t>
      </w:r>
    </w:p>
    <w:p w14:paraId="2A1C57EF" w14:textId="44DBE1BC" w:rsidR="006D4563" w:rsidRPr="00C8759C" w:rsidRDefault="00737929" w:rsidP="00C8759C">
      <w:pPr>
        <w:pStyle w:val="BodyText"/>
        <w:spacing w:after="240" w:line="276" w:lineRule="auto"/>
        <w:ind w:left="360" w:right="358"/>
        <w:jc w:val="both"/>
      </w:pPr>
      <w:r>
        <w:t>Each product is made</w:t>
      </w:r>
      <w:r>
        <w:rPr>
          <w:spacing w:val="-1"/>
        </w:rPr>
        <w:t xml:space="preserve"> </w:t>
      </w:r>
      <w:r>
        <w:t>in one</w:t>
      </w:r>
      <w:r>
        <w:rPr>
          <w:spacing w:val="-1"/>
        </w:rPr>
        <w:t xml:space="preserve"> </w:t>
      </w:r>
      <w:r>
        <w:t>of</w:t>
      </w:r>
      <w:r>
        <w:rPr>
          <w:spacing w:val="-1"/>
        </w:rPr>
        <w:t xml:space="preserve"> </w:t>
      </w:r>
      <w:r>
        <w:t>two production processes</w:t>
      </w:r>
      <w:r>
        <w:rPr>
          <w:spacing w:val="-1"/>
        </w:rPr>
        <w:t xml:space="preserve"> </w:t>
      </w:r>
      <w:r>
        <w:t>by purchasing components, assembling and testing the product, and finally packaging it for shipping. Table lamps and floor lamps go through the assembly and finishing process in Department 1, while ceiling fixtures and pendant lamps</w:t>
      </w:r>
      <w:r>
        <w:rPr>
          <w:spacing w:val="-11"/>
        </w:rPr>
        <w:t xml:space="preserve"> </w:t>
      </w:r>
      <w:r>
        <w:t>go</w:t>
      </w:r>
      <w:r>
        <w:rPr>
          <w:spacing w:val="-11"/>
        </w:rPr>
        <w:t xml:space="preserve"> </w:t>
      </w:r>
      <w:r>
        <w:t>through</w:t>
      </w:r>
      <w:r>
        <w:rPr>
          <w:spacing w:val="-11"/>
        </w:rPr>
        <w:t xml:space="preserve"> </w:t>
      </w:r>
      <w:r>
        <w:t>the</w:t>
      </w:r>
      <w:r>
        <w:rPr>
          <w:spacing w:val="-11"/>
        </w:rPr>
        <w:t xml:space="preserve"> </w:t>
      </w:r>
      <w:r>
        <w:t>process</w:t>
      </w:r>
      <w:r>
        <w:rPr>
          <w:spacing w:val="-11"/>
        </w:rPr>
        <w:t xml:space="preserve"> </w:t>
      </w:r>
      <w:r>
        <w:t>in</w:t>
      </w:r>
      <w:r>
        <w:rPr>
          <w:spacing w:val="-11"/>
        </w:rPr>
        <w:t xml:space="preserve"> </w:t>
      </w:r>
      <w:r>
        <w:t>Department</w:t>
      </w:r>
      <w:r>
        <w:rPr>
          <w:spacing w:val="-11"/>
        </w:rPr>
        <w:t xml:space="preserve"> </w:t>
      </w:r>
      <w:r>
        <w:t>2.</w:t>
      </w:r>
      <w:r>
        <w:rPr>
          <w:spacing w:val="-14"/>
        </w:rPr>
        <w:t xml:space="preserve"> </w:t>
      </w:r>
      <w:r>
        <w:t>Variable</w:t>
      </w:r>
      <w:r>
        <w:rPr>
          <w:spacing w:val="-11"/>
        </w:rPr>
        <w:t xml:space="preserve"> </w:t>
      </w:r>
      <w:r>
        <w:t>production</w:t>
      </w:r>
      <w:r>
        <w:rPr>
          <w:spacing w:val="-11"/>
        </w:rPr>
        <w:t xml:space="preserve"> </w:t>
      </w:r>
      <w:r>
        <w:t>costs</w:t>
      </w:r>
      <w:r>
        <w:rPr>
          <w:spacing w:val="-11"/>
        </w:rPr>
        <w:t xml:space="preserve"> </w:t>
      </w:r>
      <w:r>
        <w:t>and</w:t>
      </w:r>
      <w:r>
        <w:rPr>
          <w:spacing w:val="-11"/>
        </w:rPr>
        <w:t xml:space="preserve"> </w:t>
      </w:r>
      <w:r>
        <w:t>capacities</w:t>
      </w:r>
      <w:r>
        <w:rPr>
          <w:spacing w:val="-11"/>
        </w:rPr>
        <w:t xml:space="preserve"> </w:t>
      </w:r>
      <w:r>
        <w:t>are</w:t>
      </w:r>
      <w:r>
        <w:rPr>
          <w:spacing w:val="-11"/>
        </w:rPr>
        <w:t xml:space="preserve"> </w:t>
      </w:r>
      <w:r>
        <w:t>shown in</w:t>
      </w:r>
      <w:r>
        <w:rPr>
          <w:spacing w:val="-5"/>
        </w:rPr>
        <w:t xml:space="preserve"> </w:t>
      </w:r>
      <w:r>
        <w:t>the</w:t>
      </w:r>
      <w:r>
        <w:rPr>
          <w:spacing w:val="-6"/>
        </w:rPr>
        <w:t xml:space="preserve"> </w:t>
      </w:r>
      <w:r>
        <w:t>table</w:t>
      </w:r>
      <w:r>
        <w:rPr>
          <w:spacing w:val="-7"/>
        </w:rPr>
        <w:t xml:space="preserve"> </w:t>
      </w:r>
      <w:r>
        <w:t>below.</w:t>
      </w:r>
      <w:r>
        <w:rPr>
          <w:spacing w:val="-11"/>
        </w:rPr>
        <w:t xml:space="preserve"> </w:t>
      </w:r>
      <w:r>
        <w:t>The</w:t>
      </w:r>
      <w:r>
        <w:rPr>
          <w:spacing w:val="-5"/>
        </w:rPr>
        <w:t xml:space="preserve"> </w:t>
      </w:r>
      <w:r>
        <w:t>capacities</w:t>
      </w:r>
      <w:r>
        <w:rPr>
          <w:spacing w:val="-6"/>
        </w:rPr>
        <w:t xml:space="preserve"> </w:t>
      </w:r>
      <w:r>
        <w:t>are</w:t>
      </w:r>
      <w:r>
        <w:rPr>
          <w:spacing w:val="-7"/>
        </w:rPr>
        <w:t xml:space="preserve"> </w:t>
      </w:r>
      <w:r>
        <w:t>measured</w:t>
      </w:r>
      <w:r>
        <w:rPr>
          <w:spacing w:val="-6"/>
        </w:rPr>
        <w:t xml:space="preserve"> </w:t>
      </w:r>
      <w:r>
        <w:t>in</w:t>
      </w:r>
      <w:r>
        <w:rPr>
          <w:spacing w:val="-3"/>
        </w:rPr>
        <w:t xml:space="preserve"> </w:t>
      </w:r>
      <w:r>
        <w:t>units</w:t>
      </w:r>
      <w:r>
        <w:rPr>
          <w:spacing w:val="-5"/>
        </w:rPr>
        <w:t xml:space="preserve"> </w:t>
      </w:r>
      <w:r>
        <w:t>of</w:t>
      </w:r>
      <w:r>
        <w:rPr>
          <w:spacing w:val="-7"/>
        </w:rPr>
        <w:t xml:space="preserve"> </w:t>
      </w:r>
      <w:r>
        <w:t>product.</w:t>
      </w:r>
      <w:r>
        <w:rPr>
          <w:spacing w:val="-5"/>
        </w:rPr>
        <w:t xml:space="preserve"> </w:t>
      </w:r>
      <w:r>
        <w:t>Note</w:t>
      </w:r>
      <w:r>
        <w:rPr>
          <w:spacing w:val="-7"/>
        </w:rPr>
        <w:t xml:space="preserve"> </w:t>
      </w:r>
      <w:r>
        <w:t>that</w:t>
      </w:r>
      <w:r>
        <w:rPr>
          <w:spacing w:val="-5"/>
        </w:rPr>
        <w:t xml:space="preserve"> </w:t>
      </w:r>
      <w:r>
        <w:t>there</w:t>
      </w:r>
      <w:r>
        <w:rPr>
          <w:spacing w:val="-7"/>
        </w:rPr>
        <w:t xml:space="preserve"> </w:t>
      </w:r>
      <w:r>
        <w:t>are</w:t>
      </w:r>
      <w:r>
        <w:rPr>
          <w:spacing w:val="-8"/>
        </w:rPr>
        <w:t xml:space="preserve"> </w:t>
      </w:r>
      <w:r>
        <w:t>regular</w:t>
      </w:r>
      <w:r>
        <w:rPr>
          <w:spacing w:val="-5"/>
        </w:rPr>
        <w:t xml:space="preserve"> </w:t>
      </w:r>
      <w:r>
        <w:t>and overtime possibilities for each department.</w:t>
      </w:r>
    </w:p>
    <w:tbl>
      <w:tblPr>
        <w:tblW w:w="0" w:type="auto"/>
        <w:tblInd w:w="64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2554"/>
        <w:gridCol w:w="1317"/>
        <w:gridCol w:w="1860"/>
        <w:gridCol w:w="1288"/>
        <w:gridCol w:w="1792"/>
      </w:tblGrid>
      <w:tr w:rsidR="006D4563" w14:paraId="2A1C57F3" w14:textId="77777777">
        <w:trPr>
          <w:trHeight w:val="404"/>
        </w:trPr>
        <w:tc>
          <w:tcPr>
            <w:tcW w:w="2554" w:type="dxa"/>
            <w:vMerge w:val="restart"/>
            <w:tcBorders>
              <w:left w:val="nil"/>
              <w:right w:val="single" w:sz="4" w:space="0" w:color="000000"/>
            </w:tcBorders>
          </w:tcPr>
          <w:p w14:paraId="2A1C57F0" w14:textId="77777777" w:rsidR="006D4563" w:rsidRDefault="00737929" w:rsidP="00C8759C">
            <w:pPr>
              <w:pStyle w:val="TableParagraph"/>
              <w:spacing w:after="240" w:line="276" w:lineRule="auto"/>
              <w:ind w:left="108"/>
              <w:jc w:val="left"/>
              <w:rPr>
                <w:b/>
                <w:sz w:val="24"/>
              </w:rPr>
            </w:pPr>
            <w:r>
              <w:rPr>
                <w:b/>
                <w:spacing w:val="-2"/>
                <w:sz w:val="24"/>
              </w:rPr>
              <w:t>Mineral</w:t>
            </w:r>
          </w:p>
        </w:tc>
        <w:tc>
          <w:tcPr>
            <w:tcW w:w="3177" w:type="dxa"/>
            <w:gridSpan w:val="2"/>
            <w:tcBorders>
              <w:left w:val="single" w:sz="4" w:space="0" w:color="000000"/>
              <w:bottom w:val="single" w:sz="4" w:space="0" w:color="000000"/>
              <w:right w:val="single" w:sz="4" w:space="0" w:color="000000"/>
            </w:tcBorders>
          </w:tcPr>
          <w:p w14:paraId="2A1C57F1" w14:textId="77777777" w:rsidR="006D4563" w:rsidRDefault="00737929" w:rsidP="00C8759C">
            <w:pPr>
              <w:pStyle w:val="TableParagraph"/>
              <w:spacing w:after="240" w:line="276" w:lineRule="auto"/>
              <w:ind w:left="871"/>
              <w:jc w:val="left"/>
              <w:rPr>
                <w:b/>
                <w:sz w:val="24"/>
              </w:rPr>
            </w:pPr>
            <w:r>
              <w:rPr>
                <w:b/>
                <w:sz w:val="24"/>
              </w:rPr>
              <w:t>Regular</w:t>
            </w:r>
            <w:r>
              <w:rPr>
                <w:b/>
                <w:spacing w:val="-2"/>
                <w:sz w:val="24"/>
              </w:rPr>
              <w:t xml:space="preserve"> </w:t>
            </w:r>
            <w:r>
              <w:rPr>
                <w:b/>
                <w:spacing w:val="-4"/>
                <w:sz w:val="24"/>
              </w:rPr>
              <w:t>Time</w:t>
            </w:r>
          </w:p>
        </w:tc>
        <w:tc>
          <w:tcPr>
            <w:tcW w:w="3080" w:type="dxa"/>
            <w:gridSpan w:val="2"/>
            <w:tcBorders>
              <w:left w:val="single" w:sz="4" w:space="0" w:color="000000"/>
              <w:bottom w:val="single" w:sz="4" w:space="0" w:color="000000"/>
              <w:right w:val="nil"/>
            </w:tcBorders>
          </w:tcPr>
          <w:p w14:paraId="2A1C57F2" w14:textId="77777777" w:rsidR="006D4563" w:rsidRDefault="00737929" w:rsidP="00C8759C">
            <w:pPr>
              <w:pStyle w:val="TableParagraph"/>
              <w:spacing w:after="240" w:line="276" w:lineRule="auto"/>
              <w:ind w:right="1"/>
              <w:rPr>
                <w:b/>
                <w:sz w:val="24"/>
              </w:rPr>
            </w:pPr>
            <w:r>
              <w:rPr>
                <w:b/>
                <w:spacing w:val="-2"/>
                <w:sz w:val="24"/>
              </w:rPr>
              <w:t>Overtime</w:t>
            </w:r>
          </w:p>
        </w:tc>
      </w:tr>
      <w:tr w:rsidR="006D4563" w14:paraId="2A1C57F9" w14:textId="77777777">
        <w:trPr>
          <w:trHeight w:val="402"/>
        </w:trPr>
        <w:tc>
          <w:tcPr>
            <w:tcW w:w="2554" w:type="dxa"/>
            <w:vMerge/>
            <w:tcBorders>
              <w:top w:val="nil"/>
              <w:left w:val="nil"/>
              <w:right w:val="single" w:sz="4" w:space="0" w:color="000000"/>
            </w:tcBorders>
          </w:tcPr>
          <w:p w14:paraId="2A1C57F4" w14:textId="77777777" w:rsidR="006D4563" w:rsidRDefault="006D4563" w:rsidP="00C8759C">
            <w:pPr>
              <w:spacing w:after="240" w:line="276" w:lineRule="auto"/>
              <w:rPr>
                <w:sz w:val="2"/>
                <w:szCs w:val="2"/>
              </w:rPr>
            </w:pPr>
          </w:p>
        </w:tc>
        <w:tc>
          <w:tcPr>
            <w:tcW w:w="1317" w:type="dxa"/>
            <w:tcBorders>
              <w:top w:val="single" w:sz="4" w:space="0" w:color="000000"/>
              <w:left w:val="single" w:sz="4" w:space="0" w:color="000000"/>
              <w:right w:val="single" w:sz="4" w:space="0" w:color="000000"/>
            </w:tcBorders>
            <w:shd w:val="clear" w:color="auto" w:fill="F1F1F1"/>
          </w:tcPr>
          <w:p w14:paraId="2A1C57F5" w14:textId="77777777" w:rsidR="006D4563" w:rsidRDefault="00737929" w:rsidP="00C8759C">
            <w:pPr>
              <w:pStyle w:val="TableParagraph"/>
              <w:spacing w:after="240" w:line="276" w:lineRule="auto"/>
              <w:ind w:right="4"/>
              <w:rPr>
                <w:b/>
                <w:sz w:val="24"/>
              </w:rPr>
            </w:pPr>
            <w:r>
              <w:rPr>
                <w:b/>
                <w:sz w:val="24"/>
              </w:rPr>
              <w:t>Unit</w:t>
            </w:r>
            <w:r>
              <w:rPr>
                <w:b/>
                <w:spacing w:val="-2"/>
                <w:sz w:val="24"/>
              </w:rPr>
              <w:t xml:space="preserve"> </w:t>
            </w:r>
            <w:r>
              <w:rPr>
                <w:b/>
                <w:spacing w:val="-4"/>
                <w:sz w:val="24"/>
              </w:rPr>
              <w:t>Cost</w:t>
            </w:r>
          </w:p>
        </w:tc>
        <w:tc>
          <w:tcPr>
            <w:tcW w:w="1860" w:type="dxa"/>
            <w:tcBorders>
              <w:top w:val="single" w:sz="4" w:space="0" w:color="000000"/>
              <w:left w:val="single" w:sz="4" w:space="0" w:color="000000"/>
              <w:right w:val="single" w:sz="4" w:space="0" w:color="000000"/>
            </w:tcBorders>
            <w:shd w:val="clear" w:color="auto" w:fill="F1F1F1"/>
          </w:tcPr>
          <w:p w14:paraId="2A1C57F6" w14:textId="77777777" w:rsidR="006D4563" w:rsidRDefault="00737929" w:rsidP="00C8759C">
            <w:pPr>
              <w:pStyle w:val="TableParagraph"/>
              <w:spacing w:after="240" w:line="276" w:lineRule="auto"/>
              <w:ind w:left="2" w:right="3"/>
              <w:rPr>
                <w:b/>
                <w:sz w:val="24"/>
              </w:rPr>
            </w:pPr>
            <w:r>
              <w:rPr>
                <w:b/>
                <w:sz w:val="24"/>
              </w:rPr>
              <w:t>Capacity</w:t>
            </w:r>
            <w:r>
              <w:rPr>
                <w:b/>
                <w:spacing w:val="-1"/>
                <w:sz w:val="24"/>
              </w:rPr>
              <w:t xml:space="preserve"> </w:t>
            </w:r>
            <w:r>
              <w:rPr>
                <w:b/>
                <w:spacing w:val="-2"/>
                <w:sz w:val="24"/>
              </w:rPr>
              <w:t>(000)</w:t>
            </w:r>
          </w:p>
        </w:tc>
        <w:tc>
          <w:tcPr>
            <w:tcW w:w="1288" w:type="dxa"/>
            <w:tcBorders>
              <w:top w:val="single" w:sz="4" w:space="0" w:color="000000"/>
              <w:left w:val="single" w:sz="4" w:space="0" w:color="000000"/>
              <w:right w:val="single" w:sz="4" w:space="0" w:color="000000"/>
            </w:tcBorders>
            <w:shd w:val="clear" w:color="auto" w:fill="F1F1F1"/>
          </w:tcPr>
          <w:p w14:paraId="2A1C57F7" w14:textId="77777777" w:rsidR="006D4563" w:rsidRDefault="00737929" w:rsidP="00C8759C">
            <w:pPr>
              <w:pStyle w:val="TableParagraph"/>
              <w:spacing w:after="240" w:line="276" w:lineRule="auto"/>
              <w:ind w:left="1" w:right="2"/>
              <w:rPr>
                <w:b/>
                <w:sz w:val="24"/>
              </w:rPr>
            </w:pPr>
            <w:r>
              <w:rPr>
                <w:b/>
                <w:sz w:val="24"/>
              </w:rPr>
              <w:t>Unit</w:t>
            </w:r>
            <w:r>
              <w:rPr>
                <w:b/>
                <w:spacing w:val="-2"/>
                <w:sz w:val="24"/>
              </w:rPr>
              <w:t xml:space="preserve"> </w:t>
            </w:r>
            <w:r>
              <w:rPr>
                <w:b/>
                <w:spacing w:val="-4"/>
                <w:sz w:val="24"/>
              </w:rPr>
              <w:t>Cost</w:t>
            </w:r>
          </w:p>
        </w:tc>
        <w:tc>
          <w:tcPr>
            <w:tcW w:w="1792" w:type="dxa"/>
            <w:tcBorders>
              <w:top w:val="single" w:sz="4" w:space="0" w:color="000000"/>
              <w:left w:val="single" w:sz="4" w:space="0" w:color="000000"/>
              <w:right w:val="nil"/>
            </w:tcBorders>
            <w:shd w:val="clear" w:color="auto" w:fill="F1F1F1"/>
          </w:tcPr>
          <w:p w14:paraId="2A1C57F8" w14:textId="77777777" w:rsidR="006D4563" w:rsidRDefault="00737929" w:rsidP="00C8759C">
            <w:pPr>
              <w:pStyle w:val="TableParagraph"/>
              <w:spacing w:after="240" w:line="276" w:lineRule="auto"/>
              <w:ind w:left="1" w:right="1"/>
              <w:rPr>
                <w:b/>
                <w:sz w:val="24"/>
              </w:rPr>
            </w:pPr>
            <w:r>
              <w:rPr>
                <w:b/>
                <w:sz w:val="24"/>
              </w:rPr>
              <w:t>Capacity</w:t>
            </w:r>
            <w:r>
              <w:rPr>
                <w:b/>
                <w:spacing w:val="-1"/>
                <w:sz w:val="24"/>
              </w:rPr>
              <w:t xml:space="preserve"> </w:t>
            </w:r>
            <w:r>
              <w:rPr>
                <w:b/>
                <w:spacing w:val="-2"/>
                <w:sz w:val="24"/>
              </w:rPr>
              <w:t>(000)</w:t>
            </w:r>
          </w:p>
        </w:tc>
      </w:tr>
      <w:tr w:rsidR="006D4563" w14:paraId="2A1C57FF" w14:textId="77777777">
        <w:trPr>
          <w:trHeight w:val="414"/>
        </w:trPr>
        <w:tc>
          <w:tcPr>
            <w:tcW w:w="2554" w:type="dxa"/>
            <w:tcBorders>
              <w:left w:val="nil"/>
              <w:bottom w:val="nil"/>
              <w:right w:val="single" w:sz="4" w:space="0" w:color="000000"/>
            </w:tcBorders>
          </w:tcPr>
          <w:p w14:paraId="2A1C57FA" w14:textId="77777777" w:rsidR="006D4563" w:rsidRDefault="00737929" w:rsidP="00C8759C">
            <w:pPr>
              <w:pStyle w:val="TableParagraph"/>
              <w:spacing w:after="240" w:line="276" w:lineRule="auto"/>
              <w:ind w:left="108"/>
              <w:jc w:val="left"/>
              <w:rPr>
                <w:b/>
                <w:sz w:val="24"/>
              </w:rPr>
            </w:pPr>
            <w:r>
              <w:rPr>
                <w:b/>
                <w:sz w:val="24"/>
              </w:rPr>
              <w:t>Department</w:t>
            </w:r>
            <w:r>
              <w:rPr>
                <w:b/>
                <w:spacing w:val="-4"/>
                <w:sz w:val="24"/>
              </w:rPr>
              <w:t xml:space="preserve"> </w:t>
            </w:r>
            <w:r>
              <w:rPr>
                <w:b/>
                <w:spacing w:val="-10"/>
                <w:sz w:val="24"/>
              </w:rPr>
              <w:t>1</w:t>
            </w:r>
          </w:p>
        </w:tc>
        <w:tc>
          <w:tcPr>
            <w:tcW w:w="1317" w:type="dxa"/>
            <w:tcBorders>
              <w:left w:val="single" w:sz="4" w:space="0" w:color="000000"/>
              <w:bottom w:val="nil"/>
              <w:right w:val="single" w:sz="4" w:space="0" w:color="000000"/>
            </w:tcBorders>
          </w:tcPr>
          <w:p w14:paraId="2A1C57FB" w14:textId="77777777" w:rsidR="006D4563" w:rsidRDefault="00737929" w:rsidP="00C8759C">
            <w:pPr>
              <w:pStyle w:val="TableParagraph"/>
              <w:spacing w:after="240" w:line="276" w:lineRule="auto"/>
              <w:ind w:right="4"/>
              <w:rPr>
                <w:sz w:val="24"/>
              </w:rPr>
            </w:pPr>
            <w:r>
              <w:rPr>
                <w:spacing w:val="-5"/>
                <w:sz w:val="24"/>
              </w:rPr>
              <w:t>$16</w:t>
            </w:r>
          </w:p>
        </w:tc>
        <w:tc>
          <w:tcPr>
            <w:tcW w:w="1860" w:type="dxa"/>
            <w:tcBorders>
              <w:left w:val="single" w:sz="4" w:space="0" w:color="000000"/>
              <w:bottom w:val="nil"/>
              <w:right w:val="single" w:sz="4" w:space="0" w:color="000000"/>
            </w:tcBorders>
          </w:tcPr>
          <w:p w14:paraId="2A1C57FC" w14:textId="77777777" w:rsidR="006D4563" w:rsidRDefault="00737929" w:rsidP="00C8759C">
            <w:pPr>
              <w:pStyle w:val="TableParagraph"/>
              <w:spacing w:after="240" w:line="276" w:lineRule="auto"/>
              <w:ind w:right="3"/>
              <w:rPr>
                <w:sz w:val="24"/>
              </w:rPr>
            </w:pPr>
            <w:r>
              <w:rPr>
                <w:spacing w:val="-5"/>
                <w:sz w:val="24"/>
              </w:rPr>
              <w:t>100</w:t>
            </w:r>
          </w:p>
        </w:tc>
        <w:tc>
          <w:tcPr>
            <w:tcW w:w="1288" w:type="dxa"/>
            <w:tcBorders>
              <w:left w:val="single" w:sz="4" w:space="0" w:color="000000"/>
              <w:bottom w:val="nil"/>
              <w:right w:val="single" w:sz="4" w:space="0" w:color="000000"/>
            </w:tcBorders>
          </w:tcPr>
          <w:p w14:paraId="2A1C57FD" w14:textId="77777777" w:rsidR="006D4563" w:rsidRDefault="00737929" w:rsidP="00C8759C">
            <w:pPr>
              <w:pStyle w:val="TableParagraph"/>
              <w:spacing w:after="240" w:line="276" w:lineRule="auto"/>
              <w:ind w:right="2"/>
              <w:rPr>
                <w:sz w:val="24"/>
              </w:rPr>
            </w:pPr>
            <w:r>
              <w:rPr>
                <w:spacing w:val="-5"/>
                <w:sz w:val="24"/>
              </w:rPr>
              <w:t>$18</w:t>
            </w:r>
          </w:p>
        </w:tc>
        <w:tc>
          <w:tcPr>
            <w:tcW w:w="1792" w:type="dxa"/>
            <w:tcBorders>
              <w:left w:val="single" w:sz="4" w:space="0" w:color="000000"/>
              <w:bottom w:val="nil"/>
              <w:right w:val="nil"/>
            </w:tcBorders>
          </w:tcPr>
          <w:p w14:paraId="2A1C57FE" w14:textId="77777777" w:rsidR="006D4563" w:rsidRDefault="00737929" w:rsidP="00C8759C">
            <w:pPr>
              <w:pStyle w:val="TableParagraph"/>
              <w:spacing w:after="240" w:line="276" w:lineRule="auto"/>
              <w:ind w:right="1"/>
              <w:rPr>
                <w:sz w:val="24"/>
              </w:rPr>
            </w:pPr>
            <w:r>
              <w:rPr>
                <w:spacing w:val="-5"/>
                <w:sz w:val="24"/>
              </w:rPr>
              <w:t>25</w:t>
            </w:r>
          </w:p>
        </w:tc>
      </w:tr>
      <w:tr w:rsidR="006D4563" w14:paraId="2A1C5805" w14:textId="77777777">
        <w:trPr>
          <w:trHeight w:val="415"/>
        </w:trPr>
        <w:tc>
          <w:tcPr>
            <w:tcW w:w="2554" w:type="dxa"/>
            <w:tcBorders>
              <w:top w:val="nil"/>
              <w:left w:val="nil"/>
              <w:bottom w:val="nil"/>
              <w:right w:val="single" w:sz="4" w:space="0" w:color="000000"/>
            </w:tcBorders>
            <w:shd w:val="clear" w:color="auto" w:fill="F1F1F1"/>
          </w:tcPr>
          <w:p w14:paraId="2A1C5800" w14:textId="77777777" w:rsidR="006D4563" w:rsidRDefault="00737929" w:rsidP="00C8759C">
            <w:pPr>
              <w:pStyle w:val="TableParagraph"/>
              <w:spacing w:after="240" w:line="276" w:lineRule="auto"/>
              <w:ind w:left="108"/>
              <w:jc w:val="left"/>
              <w:rPr>
                <w:b/>
                <w:sz w:val="24"/>
              </w:rPr>
            </w:pPr>
            <w:r>
              <w:rPr>
                <w:b/>
                <w:sz w:val="24"/>
              </w:rPr>
              <w:t>Department</w:t>
            </w:r>
            <w:r>
              <w:rPr>
                <w:b/>
                <w:spacing w:val="-4"/>
                <w:sz w:val="24"/>
              </w:rPr>
              <w:t xml:space="preserve"> </w:t>
            </w:r>
            <w:r>
              <w:rPr>
                <w:b/>
                <w:spacing w:val="-10"/>
                <w:sz w:val="24"/>
              </w:rPr>
              <w:t>2</w:t>
            </w:r>
          </w:p>
        </w:tc>
        <w:tc>
          <w:tcPr>
            <w:tcW w:w="1317" w:type="dxa"/>
            <w:tcBorders>
              <w:top w:val="nil"/>
              <w:left w:val="single" w:sz="4" w:space="0" w:color="000000"/>
              <w:bottom w:val="nil"/>
              <w:right w:val="single" w:sz="4" w:space="0" w:color="000000"/>
            </w:tcBorders>
            <w:shd w:val="clear" w:color="auto" w:fill="F1F1F1"/>
          </w:tcPr>
          <w:p w14:paraId="2A1C5801" w14:textId="77777777" w:rsidR="006D4563" w:rsidRDefault="00737929" w:rsidP="00C8759C">
            <w:pPr>
              <w:pStyle w:val="TableParagraph"/>
              <w:spacing w:after="240" w:line="276" w:lineRule="auto"/>
              <w:ind w:right="4"/>
              <w:rPr>
                <w:sz w:val="24"/>
              </w:rPr>
            </w:pPr>
            <w:r>
              <w:rPr>
                <w:spacing w:val="-5"/>
                <w:sz w:val="24"/>
              </w:rPr>
              <w:t>$12</w:t>
            </w:r>
          </w:p>
        </w:tc>
        <w:tc>
          <w:tcPr>
            <w:tcW w:w="1860" w:type="dxa"/>
            <w:tcBorders>
              <w:top w:val="nil"/>
              <w:left w:val="single" w:sz="4" w:space="0" w:color="000000"/>
              <w:bottom w:val="nil"/>
              <w:right w:val="single" w:sz="4" w:space="0" w:color="000000"/>
            </w:tcBorders>
            <w:shd w:val="clear" w:color="auto" w:fill="F1F1F1"/>
          </w:tcPr>
          <w:p w14:paraId="2A1C5802" w14:textId="77777777" w:rsidR="006D4563" w:rsidRDefault="00737929" w:rsidP="00C8759C">
            <w:pPr>
              <w:pStyle w:val="TableParagraph"/>
              <w:spacing w:after="240" w:line="276" w:lineRule="auto"/>
              <w:ind w:right="3"/>
              <w:rPr>
                <w:sz w:val="24"/>
              </w:rPr>
            </w:pPr>
            <w:r>
              <w:rPr>
                <w:spacing w:val="-5"/>
                <w:sz w:val="24"/>
              </w:rPr>
              <w:t>90</w:t>
            </w:r>
          </w:p>
        </w:tc>
        <w:tc>
          <w:tcPr>
            <w:tcW w:w="1288" w:type="dxa"/>
            <w:tcBorders>
              <w:top w:val="nil"/>
              <w:left w:val="single" w:sz="4" w:space="0" w:color="000000"/>
              <w:bottom w:val="nil"/>
              <w:right w:val="single" w:sz="4" w:space="0" w:color="000000"/>
            </w:tcBorders>
            <w:shd w:val="clear" w:color="auto" w:fill="F1F1F1"/>
          </w:tcPr>
          <w:p w14:paraId="2A1C5803" w14:textId="77777777" w:rsidR="006D4563" w:rsidRDefault="00737929" w:rsidP="00C8759C">
            <w:pPr>
              <w:pStyle w:val="TableParagraph"/>
              <w:spacing w:after="240" w:line="276" w:lineRule="auto"/>
              <w:ind w:right="2"/>
              <w:rPr>
                <w:sz w:val="24"/>
              </w:rPr>
            </w:pPr>
            <w:r>
              <w:rPr>
                <w:spacing w:val="-5"/>
                <w:sz w:val="24"/>
              </w:rPr>
              <w:t>$15</w:t>
            </w:r>
          </w:p>
        </w:tc>
        <w:tc>
          <w:tcPr>
            <w:tcW w:w="1792" w:type="dxa"/>
            <w:tcBorders>
              <w:top w:val="nil"/>
              <w:left w:val="single" w:sz="4" w:space="0" w:color="000000"/>
              <w:bottom w:val="nil"/>
              <w:right w:val="nil"/>
            </w:tcBorders>
            <w:shd w:val="clear" w:color="auto" w:fill="F1F1F1"/>
          </w:tcPr>
          <w:p w14:paraId="2A1C5804" w14:textId="77777777" w:rsidR="006D4563" w:rsidRDefault="00737929" w:rsidP="00C8759C">
            <w:pPr>
              <w:pStyle w:val="TableParagraph"/>
              <w:spacing w:after="240" w:line="276" w:lineRule="auto"/>
              <w:ind w:right="1"/>
              <w:rPr>
                <w:sz w:val="24"/>
              </w:rPr>
            </w:pPr>
            <w:r>
              <w:rPr>
                <w:spacing w:val="-5"/>
                <w:sz w:val="24"/>
              </w:rPr>
              <w:t>24</w:t>
            </w:r>
          </w:p>
        </w:tc>
      </w:tr>
    </w:tbl>
    <w:p w14:paraId="5336978D" w14:textId="77777777" w:rsidR="00C8759C" w:rsidRDefault="00C8759C" w:rsidP="00C8759C">
      <w:pPr>
        <w:pStyle w:val="BodyText"/>
        <w:spacing w:after="240" w:line="276" w:lineRule="auto"/>
        <w:ind w:left="360" w:right="356"/>
        <w:jc w:val="both"/>
      </w:pPr>
    </w:p>
    <w:p w14:paraId="2A1C5806" w14:textId="426FB9C5" w:rsidR="006D4563" w:rsidRDefault="00737929" w:rsidP="00C8759C">
      <w:pPr>
        <w:pStyle w:val="BodyText"/>
        <w:spacing w:after="240" w:line="276" w:lineRule="auto"/>
        <w:ind w:left="360" w:right="356"/>
        <w:jc w:val="both"/>
      </w:pPr>
      <w:r>
        <w:t>The</w:t>
      </w:r>
      <w:r>
        <w:rPr>
          <w:spacing w:val="-5"/>
        </w:rPr>
        <w:t xml:space="preserve"> </w:t>
      </w:r>
      <w:r>
        <w:t>materials costs are</w:t>
      </w:r>
      <w:r>
        <w:rPr>
          <w:spacing w:val="-3"/>
        </w:rPr>
        <w:t xml:space="preserve"> </w:t>
      </w:r>
      <w:r>
        <w:t>shown</w:t>
      </w:r>
      <w:r>
        <w:rPr>
          <w:spacing w:val="-1"/>
        </w:rPr>
        <w:t xml:space="preserve"> </w:t>
      </w:r>
      <w:r>
        <w:t>in the</w:t>
      </w:r>
      <w:r>
        <w:rPr>
          <w:spacing w:val="-1"/>
        </w:rPr>
        <w:t xml:space="preserve"> </w:t>
      </w:r>
      <w:r>
        <w:t>table</w:t>
      </w:r>
      <w:r>
        <w:rPr>
          <w:spacing w:val="-2"/>
        </w:rPr>
        <w:t xml:space="preserve"> </w:t>
      </w:r>
      <w:r>
        <w:t>below.</w:t>
      </w:r>
      <w:r>
        <w:rPr>
          <w:spacing w:val="-15"/>
        </w:rPr>
        <w:t xml:space="preserve"> </w:t>
      </w:r>
      <w:r>
        <w:t>Additionally,</w:t>
      </w:r>
      <w:r>
        <w:rPr>
          <w:spacing w:val="-1"/>
        </w:rPr>
        <w:t xml:space="preserve"> </w:t>
      </w:r>
      <w:r>
        <w:t>average</w:t>
      </w:r>
      <w:r>
        <w:rPr>
          <w:spacing w:val="-2"/>
        </w:rPr>
        <w:t xml:space="preserve"> </w:t>
      </w:r>
      <w:r>
        <w:t>selling prices</w:t>
      </w:r>
      <w:r>
        <w:rPr>
          <w:spacing w:val="-1"/>
        </w:rPr>
        <w:t xml:space="preserve"> </w:t>
      </w:r>
      <w:r>
        <w:t>for</w:t>
      </w:r>
      <w:r>
        <w:rPr>
          <w:spacing w:val="-2"/>
        </w:rPr>
        <w:t xml:space="preserve"> </w:t>
      </w:r>
      <w:r>
        <w:t>the</w:t>
      </w:r>
      <w:r>
        <w:rPr>
          <w:spacing w:val="-1"/>
        </w:rPr>
        <w:t xml:space="preserve"> </w:t>
      </w:r>
      <w:r>
        <w:t>four products</w:t>
      </w:r>
      <w:r>
        <w:rPr>
          <w:spacing w:val="-11"/>
        </w:rPr>
        <w:t xml:space="preserve"> </w:t>
      </w:r>
      <w:r>
        <w:t>are</w:t>
      </w:r>
      <w:r>
        <w:rPr>
          <w:spacing w:val="-14"/>
        </w:rPr>
        <w:t xml:space="preserve"> </w:t>
      </w:r>
      <w:r>
        <w:t>known,</w:t>
      </w:r>
      <w:r>
        <w:rPr>
          <w:spacing w:val="-13"/>
        </w:rPr>
        <w:t xml:space="preserve"> </w:t>
      </w:r>
      <w:r>
        <w:t>and</w:t>
      </w:r>
      <w:r>
        <w:rPr>
          <w:spacing w:val="-8"/>
        </w:rPr>
        <w:t xml:space="preserve"> </w:t>
      </w:r>
      <w:r>
        <w:t>estimates</w:t>
      </w:r>
      <w:r>
        <w:rPr>
          <w:spacing w:val="-12"/>
        </w:rPr>
        <w:t xml:space="preserve"> </w:t>
      </w:r>
      <w:r>
        <w:t>have</w:t>
      </w:r>
      <w:r>
        <w:rPr>
          <w:spacing w:val="-11"/>
        </w:rPr>
        <w:t xml:space="preserve"> </w:t>
      </w:r>
      <w:r>
        <w:t>been</w:t>
      </w:r>
      <w:r>
        <w:rPr>
          <w:spacing w:val="-12"/>
        </w:rPr>
        <w:t xml:space="preserve"> </w:t>
      </w:r>
      <w:r>
        <w:t>made</w:t>
      </w:r>
      <w:r>
        <w:rPr>
          <w:spacing w:val="-13"/>
        </w:rPr>
        <w:t xml:space="preserve"> </w:t>
      </w:r>
      <w:r>
        <w:t>of</w:t>
      </w:r>
      <w:r>
        <w:rPr>
          <w:spacing w:val="-11"/>
        </w:rPr>
        <w:t xml:space="preserve"> </w:t>
      </w:r>
      <w:r>
        <w:t>the</w:t>
      </w:r>
      <w:r>
        <w:rPr>
          <w:spacing w:val="-13"/>
        </w:rPr>
        <w:t xml:space="preserve"> </w:t>
      </w:r>
      <w:r>
        <w:t>market</w:t>
      </w:r>
      <w:r>
        <w:rPr>
          <w:spacing w:val="-12"/>
        </w:rPr>
        <w:t xml:space="preserve"> </w:t>
      </w:r>
      <w:r>
        <w:t>demand</w:t>
      </w:r>
      <w:r>
        <w:rPr>
          <w:spacing w:val="-10"/>
        </w:rPr>
        <w:t xml:space="preserve"> </w:t>
      </w:r>
      <w:r>
        <w:t>for</w:t>
      </w:r>
      <w:r>
        <w:rPr>
          <w:spacing w:val="-13"/>
        </w:rPr>
        <w:t xml:space="preserve"> </w:t>
      </w:r>
      <w:r>
        <w:t>each</w:t>
      </w:r>
      <w:r>
        <w:rPr>
          <w:spacing w:val="-12"/>
        </w:rPr>
        <w:t xml:space="preserve"> </w:t>
      </w:r>
      <w:r>
        <w:t>product</w:t>
      </w:r>
      <w:r>
        <w:rPr>
          <w:spacing w:val="-9"/>
        </w:rPr>
        <w:t xml:space="preserve"> </w:t>
      </w:r>
      <w:r>
        <w:t>at</w:t>
      </w:r>
      <w:r>
        <w:rPr>
          <w:spacing w:val="-12"/>
        </w:rPr>
        <w:t xml:space="preserve"> </w:t>
      </w:r>
      <w:r>
        <w:t>these prices. Sales levels can also be affected by advertising expenditures. Starting with the demand levels in the table, an increase of up to $10,000 in advertising for a product raises the demand by the</w:t>
      </w:r>
      <w:r>
        <w:rPr>
          <w:spacing w:val="-3"/>
        </w:rPr>
        <w:t xml:space="preserve"> </w:t>
      </w:r>
      <w:r>
        <w:t>percentage</w:t>
      </w:r>
      <w:r>
        <w:rPr>
          <w:spacing w:val="-4"/>
        </w:rPr>
        <w:t xml:space="preserve"> </w:t>
      </w:r>
      <w:r>
        <w:t>shown</w:t>
      </w:r>
      <w:r>
        <w:rPr>
          <w:spacing w:val="-2"/>
        </w:rPr>
        <w:t xml:space="preserve"> </w:t>
      </w:r>
      <w:r>
        <w:t>in</w:t>
      </w:r>
      <w:r>
        <w:rPr>
          <w:spacing w:val="-1"/>
        </w:rPr>
        <w:t xml:space="preserve"> </w:t>
      </w:r>
      <w:r>
        <w:t>the</w:t>
      </w:r>
      <w:r>
        <w:rPr>
          <w:spacing w:val="-3"/>
        </w:rPr>
        <w:t xml:space="preserve"> </w:t>
      </w:r>
      <w:r>
        <w:t>last</w:t>
      </w:r>
      <w:r>
        <w:rPr>
          <w:spacing w:val="-3"/>
        </w:rPr>
        <w:t xml:space="preserve"> </w:t>
      </w:r>
      <w:r>
        <w:t>row.</w:t>
      </w:r>
      <w:r>
        <w:rPr>
          <w:spacing w:val="-15"/>
        </w:rPr>
        <w:t xml:space="preserve"> </w:t>
      </w:r>
      <w:r>
        <w:t>An</w:t>
      </w:r>
      <w:r>
        <w:rPr>
          <w:spacing w:val="-2"/>
        </w:rPr>
        <w:t xml:space="preserve"> </w:t>
      </w:r>
      <w:r>
        <w:t>expenditure</w:t>
      </w:r>
      <w:r>
        <w:rPr>
          <w:spacing w:val="-5"/>
        </w:rPr>
        <w:t xml:space="preserve"> </w:t>
      </w:r>
      <w:r>
        <w:t>of</w:t>
      </w:r>
      <w:r>
        <w:rPr>
          <w:spacing w:val="-2"/>
        </w:rPr>
        <w:t xml:space="preserve"> </w:t>
      </w:r>
      <w:r>
        <w:t>less</w:t>
      </w:r>
      <w:r>
        <w:rPr>
          <w:spacing w:val="-4"/>
        </w:rPr>
        <w:t xml:space="preserve"> </w:t>
      </w:r>
      <w:r>
        <w:t>than</w:t>
      </w:r>
      <w:r>
        <w:rPr>
          <w:spacing w:val="-3"/>
        </w:rPr>
        <w:t xml:space="preserve"> </w:t>
      </w:r>
      <w:r>
        <w:t>$10,000</w:t>
      </w:r>
      <w:r>
        <w:rPr>
          <w:spacing w:val="-1"/>
        </w:rPr>
        <w:t xml:space="preserve"> </w:t>
      </w:r>
      <w:r>
        <w:t>in</w:t>
      </w:r>
      <w:r>
        <w:rPr>
          <w:spacing w:val="-3"/>
        </w:rPr>
        <w:t xml:space="preserve"> </w:t>
      </w:r>
      <w:r>
        <w:t>advertising</w:t>
      </w:r>
      <w:r>
        <w:rPr>
          <w:spacing w:val="-3"/>
        </w:rPr>
        <w:t xml:space="preserve"> </w:t>
      </w:r>
      <w:r>
        <w:t>will</w:t>
      </w:r>
      <w:r>
        <w:rPr>
          <w:spacing w:val="-3"/>
        </w:rPr>
        <w:t xml:space="preserve"> </w:t>
      </w:r>
      <w:r>
        <w:t>lead to a proportional effect on demand. For example, an increase in advertising of $5,000 for table lamps</w:t>
      </w:r>
      <w:r>
        <w:rPr>
          <w:spacing w:val="-15"/>
        </w:rPr>
        <w:t xml:space="preserve"> </w:t>
      </w:r>
      <w:r>
        <w:t>would</w:t>
      </w:r>
      <w:r>
        <w:rPr>
          <w:spacing w:val="-15"/>
        </w:rPr>
        <w:t xml:space="preserve"> </w:t>
      </w:r>
      <w:r>
        <w:t>raise</w:t>
      </w:r>
      <w:r>
        <w:rPr>
          <w:spacing w:val="-15"/>
        </w:rPr>
        <w:t xml:space="preserve"> </w:t>
      </w:r>
      <w:r>
        <w:t>demand</w:t>
      </w:r>
      <w:r>
        <w:rPr>
          <w:spacing w:val="-15"/>
        </w:rPr>
        <w:t xml:space="preserve"> </w:t>
      </w:r>
      <w:r>
        <w:t>by</w:t>
      </w:r>
      <w:r>
        <w:rPr>
          <w:spacing w:val="-14"/>
        </w:rPr>
        <w:t xml:space="preserve"> </w:t>
      </w:r>
      <w:r>
        <w:t>6</w:t>
      </w:r>
      <w:r>
        <w:rPr>
          <w:spacing w:val="-15"/>
        </w:rPr>
        <w:t xml:space="preserve"> </w:t>
      </w:r>
      <w:r>
        <w:t>percent,</w:t>
      </w:r>
      <w:r>
        <w:rPr>
          <w:spacing w:val="-14"/>
        </w:rPr>
        <w:t xml:space="preserve"> </w:t>
      </w:r>
      <w:r>
        <w:t>or</w:t>
      </w:r>
      <w:r>
        <w:rPr>
          <w:spacing w:val="-15"/>
        </w:rPr>
        <w:t xml:space="preserve"> </w:t>
      </w:r>
      <w:r>
        <w:t>3,600</w:t>
      </w:r>
      <w:r>
        <w:rPr>
          <w:spacing w:val="-15"/>
        </w:rPr>
        <w:t xml:space="preserve"> </w:t>
      </w:r>
      <w:r>
        <w:t>units.</w:t>
      </w:r>
      <w:r>
        <w:rPr>
          <w:spacing w:val="-14"/>
        </w:rPr>
        <w:t xml:space="preserve"> </w:t>
      </w:r>
      <w:r>
        <w:t>However,</w:t>
      </w:r>
      <w:r>
        <w:rPr>
          <w:spacing w:val="-15"/>
        </w:rPr>
        <w:t xml:space="preserve"> </w:t>
      </w:r>
      <w:r>
        <w:t>there</w:t>
      </w:r>
      <w:r>
        <w:rPr>
          <w:spacing w:val="-15"/>
        </w:rPr>
        <w:t xml:space="preserve"> </w:t>
      </w:r>
      <w:r>
        <w:t>is</w:t>
      </w:r>
      <w:r>
        <w:rPr>
          <w:spacing w:val="-14"/>
        </w:rPr>
        <w:t xml:space="preserve"> </w:t>
      </w:r>
      <w:r>
        <w:t>a</w:t>
      </w:r>
      <w:r>
        <w:rPr>
          <w:spacing w:val="-15"/>
        </w:rPr>
        <w:t xml:space="preserve"> </w:t>
      </w:r>
      <w:r>
        <w:t>budget</w:t>
      </w:r>
      <w:r>
        <w:rPr>
          <w:spacing w:val="-15"/>
        </w:rPr>
        <w:t xml:space="preserve"> </w:t>
      </w:r>
      <w:r>
        <w:t>limit</w:t>
      </w:r>
      <w:r>
        <w:rPr>
          <w:spacing w:val="-14"/>
        </w:rPr>
        <w:t xml:space="preserve"> </w:t>
      </w:r>
      <w:r>
        <w:t>of</w:t>
      </w:r>
      <w:r>
        <w:rPr>
          <w:spacing w:val="-15"/>
        </w:rPr>
        <w:t xml:space="preserve"> </w:t>
      </w:r>
      <w:r>
        <w:t>$18,000 on the total amount to be spent on advertising among all four products.</w:t>
      </w:r>
    </w:p>
    <w:p w14:paraId="2A1C5807" w14:textId="77777777" w:rsidR="006D4563" w:rsidRDefault="006D4563" w:rsidP="00C8759C">
      <w:pPr>
        <w:pStyle w:val="BodyText"/>
        <w:spacing w:after="240" w:line="276" w:lineRule="auto"/>
        <w:rPr>
          <w:sz w:val="14"/>
        </w:rPr>
      </w:pPr>
    </w:p>
    <w:tbl>
      <w:tblPr>
        <w:tblW w:w="0" w:type="auto"/>
        <w:tblInd w:w="30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601"/>
        <w:gridCol w:w="1335"/>
        <w:gridCol w:w="1515"/>
        <w:gridCol w:w="1515"/>
        <w:gridCol w:w="1517"/>
      </w:tblGrid>
      <w:tr w:rsidR="006D4563" w14:paraId="2A1C580D" w14:textId="77777777">
        <w:trPr>
          <w:trHeight w:val="414"/>
        </w:trPr>
        <w:tc>
          <w:tcPr>
            <w:tcW w:w="3601" w:type="dxa"/>
            <w:tcBorders>
              <w:left w:val="nil"/>
              <w:bottom w:val="single" w:sz="4" w:space="0" w:color="7E7E7E"/>
              <w:right w:val="single" w:sz="4" w:space="0" w:color="000000"/>
            </w:tcBorders>
          </w:tcPr>
          <w:p w14:paraId="2A1C5808" w14:textId="77777777" w:rsidR="006D4563" w:rsidRDefault="00737929" w:rsidP="00C8759C">
            <w:pPr>
              <w:pStyle w:val="TableParagraph"/>
              <w:spacing w:after="240" w:line="276" w:lineRule="auto"/>
              <w:ind w:left="108"/>
              <w:jc w:val="left"/>
              <w:rPr>
                <w:b/>
                <w:sz w:val="24"/>
              </w:rPr>
            </w:pPr>
            <w:r>
              <w:rPr>
                <w:b/>
                <w:spacing w:val="-2"/>
                <w:sz w:val="24"/>
              </w:rPr>
              <w:t>Product</w:t>
            </w:r>
          </w:p>
        </w:tc>
        <w:tc>
          <w:tcPr>
            <w:tcW w:w="1335" w:type="dxa"/>
            <w:tcBorders>
              <w:left w:val="single" w:sz="4" w:space="0" w:color="000000"/>
              <w:bottom w:val="single" w:sz="4" w:space="0" w:color="7E7E7E"/>
              <w:right w:val="single" w:sz="4" w:space="0" w:color="000000"/>
            </w:tcBorders>
          </w:tcPr>
          <w:p w14:paraId="2A1C5809" w14:textId="77777777" w:rsidR="006D4563" w:rsidRDefault="00737929" w:rsidP="00C8759C">
            <w:pPr>
              <w:pStyle w:val="TableParagraph"/>
              <w:spacing w:after="240" w:line="276" w:lineRule="auto"/>
              <w:ind w:right="2"/>
              <w:rPr>
                <w:b/>
                <w:sz w:val="24"/>
              </w:rPr>
            </w:pPr>
            <w:r>
              <w:rPr>
                <w:b/>
                <w:spacing w:val="-2"/>
                <w:sz w:val="24"/>
              </w:rPr>
              <w:t>Table</w:t>
            </w:r>
          </w:p>
        </w:tc>
        <w:tc>
          <w:tcPr>
            <w:tcW w:w="1515" w:type="dxa"/>
            <w:tcBorders>
              <w:left w:val="single" w:sz="4" w:space="0" w:color="000000"/>
              <w:bottom w:val="single" w:sz="4" w:space="0" w:color="7E7E7E"/>
              <w:right w:val="single" w:sz="4" w:space="0" w:color="000000"/>
            </w:tcBorders>
          </w:tcPr>
          <w:p w14:paraId="2A1C580A" w14:textId="77777777" w:rsidR="006D4563" w:rsidRDefault="00737929" w:rsidP="00C8759C">
            <w:pPr>
              <w:pStyle w:val="TableParagraph"/>
              <w:spacing w:after="240" w:line="276" w:lineRule="auto"/>
              <w:ind w:left="3" w:right="4"/>
              <w:rPr>
                <w:b/>
                <w:sz w:val="24"/>
              </w:rPr>
            </w:pPr>
            <w:r>
              <w:rPr>
                <w:b/>
                <w:spacing w:val="-2"/>
                <w:sz w:val="24"/>
              </w:rPr>
              <w:t>Floor</w:t>
            </w:r>
          </w:p>
        </w:tc>
        <w:tc>
          <w:tcPr>
            <w:tcW w:w="1515" w:type="dxa"/>
            <w:tcBorders>
              <w:left w:val="single" w:sz="4" w:space="0" w:color="000000"/>
              <w:bottom w:val="single" w:sz="4" w:space="0" w:color="7E7E7E"/>
              <w:right w:val="single" w:sz="4" w:space="0" w:color="000000"/>
            </w:tcBorders>
          </w:tcPr>
          <w:p w14:paraId="2A1C580B" w14:textId="77777777" w:rsidR="006D4563" w:rsidRDefault="00737929" w:rsidP="00C8759C">
            <w:pPr>
              <w:pStyle w:val="TableParagraph"/>
              <w:spacing w:after="240" w:line="276" w:lineRule="auto"/>
              <w:ind w:right="4"/>
              <w:rPr>
                <w:b/>
                <w:sz w:val="24"/>
              </w:rPr>
            </w:pPr>
            <w:r>
              <w:rPr>
                <w:b/>
                <w:spacing w:val="-2"/>
                <w:sz w:val="24"/>
              </w:rPr>
              <w:t>Ceiling</w:t>
            </w:r>
          </w:p>
        </w:tc>
        <w:tc>
          <w:tcPr>
            <w:tcW w:w="1517" w:type="dxa"/>
            <w:tcBorders>
              <w:left w:val="single" w:sz="4" w:space="0" w:color="000000"/>
              <w:bottom w:val="single" w:sz="4" w:space="0" w:color="7E7E7E"/>
              <w:right w:val="nil"/>
            </w:tcBorders>
          </w:tcPr>
          <w:p w14:paraId="2A1C580C" w14:textId="77777777" w:rsidR="006D4563" w:rsidRDefault="00737929" w:rsidP="00C8759C">
            <w:pPr>
              <w:pStyle w:val="TableParagraph"/>
              <w:spacing w:after="240" w:line="276" w:lineRule="auto"/>
              <w:ind w:right="5"/>
              <w:rPr>
                <w:b/>
                <w:sz w:val="24"/>
              </w:rPr>
            </w:pPr>
            <w:r>
              <w:rPr>
                <w:b/>
                <w:spacing w:val="-2"/>
                <w:sz w:val="24"/>
              </w:rPr>
              <w:t>Pendant</w:t>
            </w:r>
          </w:p>
        </w:tc>
      </w:tr>
      <w:tr w:rsidR="006D4563" w14:paraId="2A1C5813" w14:textId="77777777">
        <w:trPr>
          <w:trHeight w:val="415"/>
        </w:trPr>
        <w:tc>
          <w:tcPr>
            <w:tcW w:w="3601" w:type="dxa"/>
            <w:tcBorders>
              <w:top w:val="single" w:sz="4" w:space="0" w:color="7E7E7E"/>
              <w:left w:val="nil"/>
              <w:bottom w:val="nil"/>
              <w:right w:val="single" w:sz="4" w:space="0" w:color="000000"/>
            </w:tcBorders>
            <w:shd w:val="clear" w:color="auto" w:fill="F1F1F1"/>
          </w:tcPr>
          <w:p w14:paraId="2A1C580E" w14:textId="77777777" w:rsidR="006D4563" w:rsidRDefault="00737929" w:rsidP="00C8759C">
            <w:pPr>
              <w:pStyle w:val="TableParagraph"/>
              <w:spacing w:after="240" w:line="276" w:lineRule="auto"/>
              <w:ind w:left="108"/>
              <w:jc w:val="left"/>
              <w:rPr>
                <w:b/>
                <w:sz w:val="24"/>
              </w:rPr>
            </w:pPr>
            <w:r>
              <w:rPr>
                <w:b/>
                <w:sz w:val="24"/>
              </w:rPr>
              <w:t>Materials</w:t>
            </w:r>
            <w:r>
              <w:rPr>
                <w:b/>
                <w:spacing w:val="-4"/>
                <w:sz w:val="24"/>
              </w:rPr>
              <w:t xml:space="preserve"> </w:t>
            </w:r>
            <w:r>
              <w:rPr>
                <w:b/>
                <w:spacing w:val="-2"/>
                <w:sz w:val="24"/>
              </w:rPr>
              <w:t>Cost/Unit</w:t>
            </w:r>
          </w:p>
        </w:tc>
        <w:tc>
          <w:tcPr>
            <w:tcW w:w="1335" w:type="dxa"/>
            <w:tcBorders>
              <w:top w:val="single" w:sz="4" w:space="0" w:color="7E7E7E"/>
              <w:left w:val="single" w:sz="4" w:space="0" w:color="000000"/>
              <w:bottom w:val="nil"/>
              <w:right w:val="single" w:sz="4" w:space="0" w:color="000000"/>
            </w:tcBorders>
            <w:shd w:val="clear" w:color="auto" w:fill="F1F1F1"/>
          </w:tcPr>
          <w:p w14:paraId="2A1C580F" w14:textId="77777777" w:rsidR="006D4563" w:rsidRDefault="00737929" w:rsidP="00C8759C">
            <w:pPr>
              <w:pStyle w:val="TableParagraph"/>
              <w:spacing w:after="240" w:line="276" w:lineRule="auto"/>
              <w:ind w:left="1" w:right="2"/>
              <w:rPr>
                <w:sz w:val="24"/>
              </w:rPr>
            </w:pPr>
            <w:r>
              <w:rPr>
                <w:spacing w:val="-5"/>
                <w:sz w:val="24"/>
              </w:rPr>
              <w:t>$66</w:t>
            </w:r>
          </w:p>
        </w:tc>
        <w:tc>
          <w:tcPr>
            <w:tcW w:w="1515" w:type="dxa"/>
            <w:tcBorders>
              <w:top w:val="single" w:sz="4" w:space="0" w:color="7E7E7E"/>
              <w:left w:val="single" w:sz="4" w:space="0" w:color="000000"/>
              <w:bottom w:val="nil"/>
              <w:right w:val="single" w:sz="4" w:space="0" w:color="000000"/>
            </w:tcBorders>
            <w:shd w:val="clear" w:color="auto" w:fill="F1F1F1"/>
          </w:tcPr>
          <w:p w14:paraId="2A1C5810" w14:textId="77777777" w:rsidR="006D4563" w:rsidRDefault="00737929" w:rsidP="00C8759C">
            <w:pPr>
              <w:pStyle w:val="TableParagraph"/>
              <w:spacing w:after="240" w:line="276" w:lineRule="auto"/>
              <w:ind w:left="2" w:right="4"/>
              <w:rPr>
                <w:sz w:val="24"/>
              </w:rPr>
            </w:pPr>
            <w:r>
              <w:rPr>
                <w:spacing w:val="-5"/>
                <w:sz w:val="24"/>
              </w:rPr>
              <w:t>$85</w:t>
            </w:r>
          </w:p>
        </w:tc>
        <w:tc>
          <w:tcPr>
            <w:tcW w:w="1515" w:type="dxa"/>
            <w:tcBorders>
              <w:top w:val="single" w:sz="4" w:space="0" w:color="7E7E7E"/>
              <w:left w:val="single" w:sz="4" w:space="0" w:color="000000"/>
              <w:bottom w:val="nil"/>
              <w:right w:val="single" w:sz="4" w:space="0" w:color="000000"/>
            </w:tcBorders>
            <w:shd w:val="clear" w:color="auto" w:fill="F1F1F1"/>
          </w:tcPr>
          <w:p w14:paraId="2A1C5811" w14:textId="77777777" w:rsidR="006D4563" w:rsidRDefault="00737929" w:rsidP="00C8759C">
            <w:pPr>
              <w:pStyle w:val="TableParagraph"/>
              <w:spacing w:after="240" w:line="276" w:lineRule="auto"/>
              <w:ind w:left="1" w:right="4"/>
              <w:rPr>
                <w:sz w:val="24"/>
              </w:rPr>
            </w:pPr>
            <w:r>
              <w:rPr>
                <w:spacing w:val="-5"/>
                <w:sz w:val="24"/>
              </w:rPr>
              <w:t>$50</w:t>
            </w:r>
          </w:p>
        </w:tc>
        <w:tc>
          <w:tcPr>
            <w:tcW w:w="1517" w:type="dxa"/>
            <w:tcBorders>
              <w:top w:val="single" w:sz="4" w:space="0" w:color="7E7E7E"/>
              <w:left w:val="single" w:sz="4" w:space="0" w:color="000000"/>
              <w:bottom w:val="nil"/>
              <w:right w:val="nil"/>
            </w:tcBorders>
            <w:shd w:val="clear" w:color="auto" w:fill="F1F1F1"/>
          </w:tcPr>
          <w:p w14:paraId="2A1C5812" w14:textId="77777777" w:rsidR="006D4563" w:rsidRDefault="00737929" w:rsidP="00C8759C">
            <w:pPr>
              <w:pStyle w:val="TableParagraph"/>
              <w:spacing w:after="240" w:line="276" w:lineRule="auto"/>
              <w:ind w:right="5"/>
              <w:rPr>
                <w:sz w:val="24"/>
              </w:rPr>
            </w:pPr>
            <w:r>
              <w:rPr>
                <w:spacing w:val="-5"/>
                <w:sz w:val="24"/>
              </w:rPr>
              <w:t>$80</w:t>
            </w:r>
          </w:p>
        </w:tc>
      </w:tr>
      <w:tr w:rsidR="006D4563" w14:paraId="2A1C5819" w14:textId="77777777">
        <w:trPr>
          <w:trHeight w:val="412"/>
        </w:trPr>
        <w:tc>
          <w:tcPr>
            <w:tcW w:w="3601" w:type="dxa"/>
            <w:tcBorders>
              <w:top w:val="nil"/>
              <w:left w:val="nil"/>
              <w:bottom w:val="nil"/>
              <w:right w:val="single" w:sz="4" w:space="0" w:color="000000"/>
            </w:tcBorders>
          </w:tcPr>
          <w:p w14:paraId="2A1C5814" w14:textId="77777777" w:rsidR="006D4563" w:rsidRDefault="00737929" w:rsidP="00C8759C">
            <w:pPr>
              <w:pStyle w:val="TableParagraph"/>
              <w:spacing w:after="240" w:line="276" w:lineRule="auto"/>
              <w:ind w:left="108"/>
              <w:jc w:val="left"/>
              <w:rPr>
                <w:b/>
                <w:sz w:val="24"/>
              </w:rPr>
            </w:pPr>
            <w:r>
              <w:rPr>
                <w:b/>
                <w:sz w:val="24"/>
              </w:rPr>
              <w:t xml:space="preserve">Selling </w:t>
            </w:r>
            <w:r>
              <w:rPr>
                <w:b/>
                <w:spacing w:val="-2"/>
                <w:sz w:val="24"/>
              </w:rPr>
              <w:t>price/Unit</w:t>
            </w:r>
          </w:p>
        </w:tc>
        <w:tc>
          <w:tcPr>
            <w:tcW w:w="1335" w:type="dxa"/>
            <w:tcBorders>
              <w:top w:val="nil"/>
              <w:left w:val="single" w:sz="4" w:space="0" w:color="000000"/>
              <w:bottom w:val="nil"/>
              <w:right w:val="single" w:sz="4" w:space="0" w:color="000000"/>
            </w:tcBorders>
          </w:tcPr>
          <w:p w14:paraId="2A1C5815" w14:textId="77777777" w:rsidR="006D4563" w:rsidRDefault="00737929" w:rsidP="00C8759C">
            <w:pPr>
              <w:pStyle w:val="TableParagraph"/>
              <w:spacing w:after="240" w:line="276" w:lineRule="auto"/>
              <w:ind w:left="1" w:right="2"/>
              <w:rPr>
                <w:sz w:val="24"/>
              </w:rPr>
            </w:pPr>
            <w:r>
              <w:rPr>
                <w:spacing w:val="-4"/>
                <w:sz w:val="24"/>
              </w:rPr>
              <w:t>$120</w:t>
            </w:r>
          </w:p>
        </w:tc>
        <w:tc>
          <w:tcPr>
            <w:tcW w:w="1515" w:type="dxa"/>
            <w:tcBorders>
              <w:top w:val="nil"/>
              <w:left w:val="single" w:sz="4" w:space="0" w:color="000000"/>
              <w:bottom w:val="nil"/>
              <w:right w:val="single" w:sz="4" w:space="0" w:color="000000"/>
            </w:tcBorders>
          </w:tcPr>
          <w:p w14:paraId="2A1C5816" w14:textId="77777777" w:rsidR="006D4563" w:rsidRDefault="00737929" w:rsidP="00C8759C">
            <w:pPr>
              <w:pStyle w:val="TableParagraph"/>
              <w:spacing w:after="240" w:line="276" w:lineRule="auto"/>
              <w:ind w:left="2" w:right="4"/>
              <w:rPr>
                <w:sz w:val="24"/>
              </w:rPr>
            </w:pPr>
            <w:r>
              <w:rPr>
                <w:spacing w:val="-4"/>
                <w:sz w:val="24"/>
              </w:rPr>
              <w:t>$150</w:t>
            </w:r>
          </w:p>
        </w:tc>
        <w:tc>
          <w:tcPr>
            <w:tcW w:w="1515" w:type="dxa"/>
            <w:tcBorders>
              <w:top w:val="nil"/>
              <w:left w:val="single" w:sz="4" w:space="0" w:color="000000"/>
              <w:bottom w:val="nil"/>
              <w:right w:val="single" w:sz="4" w:space="0" w:color="000000"/>
            </w:tcBorders>
          </w:tcPr>
          <w:p w14:paraId="2A1C5817" w14:textId="77777777" w:rsidR="006D4563" w:rsidRDefault="00737929" w:rsidP="00C8759C">
            <w:pPr>
              <w:pStyle w:val="TableParagraph"/>
              <w:spacing w:after="240" w:line="276" w:lineRule="auto"/>
              <w:ind w:left="1" w:right="4"/>
              <w:rPr>
                <w:sz w:val="24"/>
              </w:rPr>
            </w:pPr>
            <w:r>
              <w:rPr>
                <w:spacing w:val="-4"/>
                <w:sz w:val="24"/>
              </w:rPr>
              <w:t>$100</w:t>
            </w:r>
          </w:p>
        </w:tc>
        <w:tc>
          <w:tcPr>
            <w:tcW w:w="1517" w:type="dxa"/>
            <w:tcBorders>
              <w:top w:val="nil"/>
              <w:left w:val="single" w:sz="4" w:space="0" w:color="000000"/>
              <w:bottom w:val="nil"/>
              <w:right w:val="nil"/>
            </w:tcBorders>
          </w:tcPr>
          <w:p w14:paraId="2A1C5818" w14:textId="77777777" w:rsidR="006D4563" w:rsidRDefault="00737929" w:rsidP="00C8759C">
            <w:pPr>
              <w:pStyle w:val="TableParagraph"/>
              <w:spacing w:after="240" w:line="276" w:lineRule="auto"/>
              <w:ind w:right="5"/>
              <w:rPr>
                <w:sz w:val="24"/>
              </w:rPr>
            </w:pPr>
            <w:r>
              <w:rPr>
                <w:spacing w:val="-4"/>
                <w:sz w:val="24"/>
              </w:rPr>
              <w:t>$160</w:t>
            </w:r>
          </w:p>
        </w:tc>
      </w:tr>
      <w:tr w:rsidR="006D4563" w14:paraId="2A1C5820" w14:textId="77777777">
        <w:trPr>
          <w:trHeight w:val="827"/>
        </w:trPr>
        <w:tc>
          <w:tcPr>
            <w:tcW w:w="3601" w:type="dxa"/>
            <w:tcBorders>
              <w:top w:val="nil"/>
              <w:left w:val="nil"/>
              <w:bottom w:val="nil"/>
              <w:right w:val="single" w:sz="4" w:space="0" w:color="7E7E7E"/>
            </w:tcBorders>
            <w:shd w:val="clear" w:color="auto" w:fill="F1F1F1"/>
          </w:tcPr>
          <w:p w14:paraId="2A1C581A" w14:textId="77777777" w:rsidR="006D4563" w:rsidRDefault="00737929" w:rsidP="00C8759C">
            <w:pPr>
              <w:pStyle w:val="TableParagraph"/>
              <w:spacing w:after="240" w:line="276" w:lineRule="auto"/>
              <w:ind w:left="108"/>
              <w:jc w:val="left"/>
              <w:rPr>
                <w:b/>
                <w:sz w:val="24"/>
              </w:rPr>
            </w:pPr>
            <w:r>
              <w:rPr>
                <w:b/>
                <w:sz w:val="24"/>
              </w:rPr>
              <w:t>Predicted</w:t>
            </w:r>
            <w:r>
              <w:rPr>
                <w:b/>
                <w:spacing w:val="-2"/>
                <w:sz w:val="24"/>
              </w:rPr>
              <w:t xml:space="preserve"> </w:t>
            </w:r>
            <w:r>
              <w:rPr>
                <w:b/>
                <w:sz w:val="24"/>
              </w:rPr>
              <w:t>sales</w:t>
            </w:r>
            <w:r>
              <w:rPr>
                <w:b/>
                <w:spacing w:val="-2"/>
                <w:sz w:val="24"/>
              </w:rPr>
              <w:t xml:space="preserve"> </w:t>
            </w:r>
            <w:r>
              <w:rPr>
                <w:b/>
                <w:sz w:val="24"/>
              </w:rPr>
              <w:t>quantity</w:t>
            </w:r>
            <w:r>
              <w:rPr>
                <w:b/>
                <w:spacing w:val="-1"/>
                <w:sz w:val="24"/>
              </w:rPr>
              <w:t xml:space="preserve"> </w:t>
            </w:r>
            <w:r>
              <w:rPr>
                <w:b/>
                <w:spacing w:val="-2"/>
                <w:sz w:val="24"/>
              </w:rPr>
              <w:t>before</w:t>
            </w:r>
          </w:p>
          <w:p w14:paraId="2A1C581B" w14:textId="77777777" w:rsidR="006D4563" w:rsidRDefault="00737929" w:rsidP="00C8759C">
            <w:pPr>
              <w:pStyle w:val="TableParagraph"/>
              <w:spacing w:after="240" w:line="276" w:lineRule="auto"/>
              <w:ind w:left="108"/>
              <w:jc w:val="left"/>
              <w:rPr>
                <w:b/>
                <w:sz w:val="24"/>
              </w:rPr>
            </w:pPr>
            <w:r>
              <w:rPr>
                <w:b/>
                <w:sz w:val="24"/>
              </w:rPr>
              <w:t>Ad</w:t>
            </w:r>
            <w:r>
              <w:rPr>
                <w:b/>
                <w:spacing w:val="-1"/>
                <w:sz w:val="24"/>
              </w:rPr>
              <w:t xml:space="preserve"> </w:t>
            </w:r>
            <w:r>
              <w:rPr>
                <w:b/>
                <w:spacing w:val="-2"/>
                <w:sz w:val="24"/>
              </w:rPr>
              <w:t>(000)</w:t>
            </w:r>
          </w:p>
        </w:tc>
        <w:tc>
          <w:tcPr>
            <w:tcW w:w="1335" w:type="dxa"/>
            <w:tcBorders>
              <w:top w:val="nil"/>
              <w:left w:val="single" w:sz="4" w:space="0" w:color="7E7E7E"/>
              <w:bottom w:val="nil"/>
              <w:right w:val="single" w:sz="4" w:space="0" w:color="000000"/>
            </w:tcBorders>
            <w:shd w:val="clear" w:color="auto" w:fill="F1F1F1"/>
          </w:tcPr>
          <w:p w14:paraId="2A1C581C" w14:textId="77777777" w:rsidR="006D4563" w:rsidRDefault="00737929" w:rsidP="00C8759C">
            <w:pPr>
              <w:pStyle w:val="TableParagraph"/>
              <w:spacing w:after="240" w:line="276" w:lineRule="auto"/>
              <w:ind w:left="1" w:right="2"/>
              <w:rPr>
                <w:sz w:val="24"/>
              </w:rPr>
            </w:pPr>
            <w:r>
              <w:rPr>
                <w:spacing w:val="-5"/>
                <w:sz w:val="24"/>
              </w:rPr>
              <w:t>60</w:t>
            </w:r>
          </w:p>
        </w:tc>
        <w:tc>
          <w:tcPr>
            <w:tcW w:w="1515" w:type="dxa"/>
            <w:tcBorders>
              <w:top w:val="nil"/>
              <w:left w:val="single" w:sz="4" w:space="0" w:color="000000"/>
              <w:bottom w:val="nil"/>
              <w:right w:val="single" w:sz="4" w:space="0" w:color="000000"/>
            </w:tcBorders>
            <w:shd w:val="clear" w:color="auto" w:fill="F1F1F1"/>
          </w:tcPr>
          <w:p w14:paraId="2A1C581D" w14:textId="77777777" w:rsidR="006D4563" w:rsidRDefault="00737929" w:rsidP="00C8759C">
            <w:pPr>
              <w:pStyle w:val="TableParagraph"/>
              <w:spacing w:after="240" w:line="276" w:lineRule="auto"/>
              <w:ind w:left="2" w:right="4"/>
              <w:rPr>
                <w:sz w:val="24"/>
              </w:rPr>
            </w:pPr>
            <w:r>
              <w:rPr>
                <w:spacing w:val="-5"/>
                <w:sz w:val="24"/>
              </w:rPr>
              <w:t>20</w:t>
            </w:r>
          </w:p>
        </w:tc>
        <w:tc>
          <w:tcPr>
            <w:tcW w:w="1515" w:type="dxa"/>
            <w:tcBorders>
              <w:top w:val="nil"/>
              <w:left w:val="single" w:sz="4" w:space="0" w:color="000000"/>
              <w:bottom w:val="nil"/>
              <w:right w:val="single" w:sz="4" w:space="0" w:color="000000"/>
            </w:tcBorders>
            <w:shd w:val="clear" w:color="auto" w:fill="F1F1F1"/>
          </w:tcPr>
          <w:p w14:paraId="2A1C581E" w14:textId="77777777" w:rsidR="006D4563" w:rsidRDefault="00737929" w:rsidP="00C8759C">
            <w:pPr>
              <w:pStyle w:val="TableParagraph"/>
              <w:spacing w:after="240" w:line="276" w:lineRule="auto"/>
              <w:ind w:left="1" w:right="4"/>
              <w:rPr>
                <w:sz w:val="24"/>
              </w:rPr>
            </w:pPr>
            <w:r>
              <w:rPr>
                <w:spacing w:val="-5"/>
                <w:sz w:val="24"/>
              </w:rPr>
              <w:t>100</w:t>
            </w:r>
          </w:p>
        </w:tc>
        <w:tc>
          <w:tcPr>
            <w:tcW w:w="1517" w:type="dxa"/>
            <w:tcBorders>
              <w:top w:val="nil"/>
              <w:left w:val="single" w:sz="4" w:space="0" w:color="000000"/>
              <w:bottom w:val="nil"/>
              <w:right w:val="nil"/>
            </w:tcBorders>
            <w:shd w:val="clear" w:color="auto" w:fill="F1F1F1"/>
          </w:tcPr>
          <w:p w14:paraId="2A1C581F" w14:textId="77777777" w:rsidR="006D4563" w:rsidRDefault="00737929" w:rsidP="00C8759C">
            <w:pPr>
              <w:pStyle w:val="TableParagraph"/>
              <w:spacing w:after="240" w:line="276" w:lineRule="auto"/>
              <w:ind w:right="5"/>
              <w:rPr>
                <w:sz w:val="24"/>
              </w:rPr>
            </w:pPr>
            <w:r>
              <w:rPr>
                <w:spacing w:val="-5"/>
                <w:sz w:val="24"/>
              </w:rPr>
              <w:t>35</w:t>
            </w:r>
          </w:p>
        </w:tc>
      </w:tr>
      <w:tr w:rsidR="006D4563" w14:paraId="2A1C5826" w14:textId="77777777">
        <w:trPr>
          <w:trHeight w:val="415"/>
        </w:trPr>
        <w:tc>
          <w:tcPr>
            <w:tcW w:w="3601" w:type="dxa"/>
            <w:tcBorders>
              <w:top w:val="nil"/>
              <w:left w:val="nil"/>
              <w:bottom w:val="nil"/>
              <w:right w:val="single" w:sz="4" w:space="0" w:color="7E7E7E"/>
            </w:tcBorders>
          </w:tcPr>
          <w:p w14:paraId="2A1C5821" w14:textId="77777777" w:rsidR="006D4563" w:rsidRDefault="00737929" w:rsidP="00C8759C">
            <w:pPr>
              <w:pStyle w:val="TableParagraph"/>
              <w:spacing w:after="240" w:line="276" w:lineRule="auto"/>
              <w:ind w:left="108"/>
              <w:jc w:val="left"/>
              <w:rPr>
                <w:b/>
                <w:sz w:val="24"/>
              </w:rPr>
            </w:pPr>
            <w:r>
              <w:rPr>
                <w:b/>
                <w:sz w:val="24"/>
              </w:rPr>
              <w:t>Ad</w:t>
            </w:r>
            <w:r>
              <w:rPr>
                <w:b/>
                <w:spacing w:val="-1"/>
                <w:sz w:val="24"/>
              </w:rPr>
              <w:t xml:space="preserve"> </w:t>
            </w:r>
            <w:r>
              <w:rPr>
                <w:b/>
                <w:sz w:val="24"/>
              </w:rPr>
              <w:t>effect</w:t>
            </w:r>
            <w:r>
              <w:rPr>
                <w:b/>
                <w:spacing w:val="-2"/>
                <w:sz w:val="24"/>
              </w:rPr>
              <w:t xml:space="preserve"> </w:t>
            </w:r>
            <w:r>
              <w:rPr>
                <w:b/>
                <w:sz w:val="24"/>
              </w:rPr>
              <w:t>on</w:t>
            </w:r>
            <w:r>
              <w:rPr>
                <w:b/>
                <w:spacing w:val="-1"/>
                <w:sz w:val="24"/>
              </w:rPr>
              <w:t xml:space="preserve"> </w:t>
            </w:r>
            <w:r>
              <w:rPr>
                <w:b/>
                <w:spacing w:val="-2"/>
                <w:sz w:val="24"/>
              </w:rPr>
              <w:t>demand</w:t>
            </w:r>
          </w:p>
        </w:tc>
        <w:tc>
          <w:tcPr>
            <w:tcW w:w="1335" w:type="dxa"/>
            <w:tcBorders>
              <w:top w:val="nil"/>
              <w:left w:val="single" w:sz="4" w:space="0" w:color="7E7E7E"/>
              <w:bottom w:val="nil"/>
              <w:right w:val="single" w:sz="4" w:space="0" w:color="000000"/>
            </w:tcBorders>
          </w:tcPr>
          <w:p w14:paraId="2A1C5822" w14:textId="77777777" w:rsidR="006D4563" w:rsidRDefault="00737929" w:rsidP="00C8759C">
            <w:pPr>
              <w:pStyle w:val="TableParagraph"/>
              <w:spacing w:after="240" w:line="276" w:lineRule="auto"/>
              <w:ind w:left="1" w:right="2"/>
              <w:rPr>
                <w:sz w:val="24"/>
              </w:rPr>
            </w:pPr>
            <w:r>
              <w:rPr>
                <w:spacing w:val="-5"/>
                <w:sz w:val="24"/>
              </w:rPr>
              <w:t>12%</w:t>
            </w:r>
          </w:p>
        </w:tc>
        <w:tc>
          <w:tcPr>
            <w:tcW w:w="1515" w:type="dxa"/>
            <w:tcBorders>
              <w:top w:val="nil"/>
              <w:left w:val="single" w:sz="4" w:space="0" w:color="000000"/>
              <w:bottom w:val="nil"/>
              <w:right w:val="single" w:sz="4" w:space="0" w:color="000000"/>
            </w:tcBorders>
          </w:tcPr>
          <w:p w14:paraId="2A1C5823" w14:textId="77777777" w:rsidR="006D4563" w:rsidRDefault="00737929" w:rsidP="00C8759C">
            <w:pPr>
              <w:pStyle w:val="TableParagraph"/>
              <w:spacing w:after="240" w:line="276" w:lineRule="auto"/>
              <w:ind w:left="3" w:right="4"/>
              <w:rPr>
                <w:sz w:val="24"/>
              </w:rPr>
            </w:pPr>
            <w:r>
              <w:rPr>
                <w:spacing w:val="-5"/>
                <w:sz w:val="24"/>
              </w:rPr>
              <w:t>10%</w:t>
            </w:r>
          </w:p>
        </w:tc>
        <w:tc>
          <w:tcPr>
            <w:tcW w:w="1515" w:type="dxa"/>
            <w:tcBorders>
              <w:top w:val="nil"/>
              <w:left w:val="single" w:sz="4" w:space="0" w:color="000000"/>
              <w:bottom w:val="nil"/>
              <w:right w:val="single" w:sz="4" w:space="0" w:color="000000"/>
            </w:tcBorders>
          </w:tcPr>
          <w:p w14:paraId="2A1C5824" w14:textId="77777777" w:rsidR="006D4563" w:rsidRDefault="00737929" w:rsidP="00C8759C">
            <w:pPr>
              <w:pStyle w:val="TableParagraph"/>
              <w:spacing w:after="240" w:line="276" w:lineRule="auto"/>
              <w:ind w:left="4" w:right="4"/>
              <w:rPr>
                <w:sz w:val="24"/>
              </w:rPr>
            </w:pPr>
            <w:r>
              <w:rPr>
                <w:spacing w:val="-5"/>
                <w:sz w:val="24"/>
              </w:rPr>
              <w:t>8%</w:t>
            </w:r>
          </w:p>
        </w:tc>
        <w:tc>
          <w:tcPr>
            <w:tcW w:w="1517" w:type="dxa"/>
            <w:tcBorders>
              <w:top w:val="nil"/>
              <w:left w:val="single" w:sz="4" w:space="0" w:color="000000"/>
              <w:bottom w:val="nil"/>
              <w:right w:val="nil"/>
            </w:tcBorders>
          </w:tcPr>
          <w:p w14:paraId="2A1C5825" w14:textId="77777777" w:rsidR="006D4563" w:rsidRDefault="00737929" w:rsidP="00C8759C">
            <w:pPr>
              <w:pStyle w:val="TableParagraph"/>
              <w:spacing w:after="240" w:line="276" w:lineRule="auto"/>
              <w:ind w:left="3" w:right="5"/>
              <w:rPr>
                <w:sz w:val="24"/>
              </w:rPr>
            </w:pPr>
            <w:r>
              <w:rPr>
                <w:spacing w:val="-5"/>
                <w:sz w:val="24"/>
              </w:rPr>
              <w:t>15%</w:t>
            </w:r>
          </w:p>
        </w:tc>
      </w:tr>
    </w:tbl>
    <w:p w14:paraId="2A1C5827" w14:textId="77777777" w:rsidR="006D4563" w:rsidRDefault="006D4563" w:rsidP="00C8759C">
      <w:pPr>
        <w:pStyle w:val="TableParagraph"/>
        <w:spacing w:after="240" w:line="276" w:lineRule="auto"/>
        <w:rPr>
          <w:sz w:val="24"/>
        </w:rPr>
        <w:sectPr w:rsidR="006D4563">
          <w:pgSz w:w="12240" w:h="15840"/>
          <w:pgMar w:top="1380" w:right="1080" w:bottom="280" w:left="1080" w:header="720" w:footer="720" w:gutter="0"/>
          <w:cols w:space="720"/>
        </w:sectPr>
      </w:pPr>
    </w:p>
    <w:p w14:paraId="2A1C5829" w14:textId="733B9AE1" w:rsidR="006D4563" w:rsidRDefault="00737929" w:rsidP="00C8759C">
      <w:pPr>
        <w:pStyle w:val="BodyText"/>
        <w:spacing w:after="240" w:line="276" w:lineRule="auto"/>
        <w:ind w:left="360" w:right="356"/>
        <w:jc w:val="both"/>
      </w:pPr>
      <w:r>
        <w:lastRenderedPageBreak/>
        <w:t>For each of the following parts, answer the question as specifically and completely as possible without solving the problem again with Solver. Note: Each part is independent (i.e., any change made</w:t>
      </w:r>
      <w:r>
        <w:rPr>
          <w:spacing w:val="-9"/>
        </w:rPr>
        <w:t xml:space="preserve"> </w:t>
      </w:r>
      <w:r>
        <w:t>to</w:t>
      </w:r>
      <w:r>
        <w:rPr>
          <w:spacing w:val="-7"/>
        </w:rPr>
        <w:t xml:space="preserve"> </w:t>
      </w:r>
      <w:r>
        <w:t>the</w:t>
      </w:r>
      <w:r>
        <w:rPr>
          <w:spacing w:val="-8"/>
        </w:rPr>
        <w:t xml:space="preserve"> </w:t>
      </w:r>
      <w:r>
        <w:t>model</w:t>
      </w:r>
      <w:r>
        <w:rPr>
          <w:spacing w:val="-7"/>
        </w:rPr>
        <w:t xml:space="preserve"> </w:t>
      </w:r>
      <w:r>
        <w:t>in</w:t>
      </w:r>
      <w:r>
        <w:rPr>
          <w:spacing w:val="-7"/>
        </w:rPr>
        <w:t xml:space="preserve"> </w:t>
      </w:r>
      <w:r>
        <w:t>one</w:t>
      </w:r>
      <w:r>
        <w:rPr>
          <w:spacing w:val="-8"/>
        </w:rPr>
        <w:t xml:space="preserve"> </w:t>
      </w:r>
      <w:r>
        <w:t>part</w:t>
      </w:r>
      <w:r>
        <w:rPr>
          <w:spacing w:val="-7"/>
        </w:rPr>
        <w:t xml:space="preserve"> </w:t>
      </w:r>
      <w:r>
        <w:t>does</w:t>
      </w:r>
      <w:r>
        <w:rPr>
          <w:spacing w:val="-7"/>
        </w:rPr>
        <w:t xml:space="preserve"> </w:t>
      </w:r>
      <w:r>
        <w:t>not</w:t>
      </w:r>
      <w:r>
        <w:rPr>
          <w:spacing w:val="-7"/>
        </w:rPr>
        <w:t xml:space="preserve"> </w:t>
      </w:r>
      <w:r>
        <w:t>apply</w:t>
      </w:r>
      <w:r>
        <w:rPr>
          <w:spacing w:val="-7"/>
        </w:rPr>
        <w:t xml:space="preserve"> </w:t>
      </w:r>
      <w:r>
        <w:t>to</w:t>
      </w:r>
      <w:r>
        <w:rPr>
          <w:spacing w:val="-7"/>
        </w:rPr>
        <w:t xml:space="preserve"> </w:t>
      </w:r>
      <w:r>
        <w:t>any</w:t>
      </w:r>
      <w:r>
        <w:rPr>
          <w:spacing w:val="-7"/>
        </w:rPr>
        <w:t xml:space="preserve"> </w:t>
      </w:r>
      <w:r>
        <w:t>other</w:t>
      </w:r>
      <w:r>
        <w:rPr>
          <w:spacing w:val="-8"/>
        </w:rPr>
        <w:t xml:space="preserve"> </w:t>
      </w:r>
      <w:r>
        <w:t>parts).</w:t>
      </w:r>
      <w:r>
        <w:rPr>
          <w:spacing w:val="-12"/>
        </w:rPr>
        <w:t xml:space="preserve"> </w:t>
      </w:r>
      <w:r>
        <w:t>For</w:t>
      </w:r>
      <w:r>
        <w:rPr>
          <w:spacing w:val="-8"/>
        </w:rPr>
        <w:t xml:space="preserve"> </w:t>
      </w:r>
      <w:r>
        <w:t>(a)</w:t>
      </w:r>
      <w:r>
        <w:rPr>
          <w:spacing w:val="-8"/>
        </w:rPr>
        <w:t xml:space="preserve"> </w:t>
      </w:r>
      <w:r>
        <w:t>write</w:t>
      </w:r>
      <w:r>
        <w:rPr>
          <w:spacing w:val="-8"/>
        </w:rPr>
        <w:t xml:space="preserve"> </w:t>
      </w:r>
      <w:r>
        <w:t>1–2-line</w:t>
      </w:r>
      <w:r>
        <w:rPr>
          <w:spacing w:val="-8"/>
        </w:rPr>
        <w:t xml:space="preserve"> </w:t>
      </w:r>
      <w:r>
        <w:t>description explaining</w:t>
      </w:r>
      <w:r>
        <w:rPr>
          <w:spacing w:val="-4"/>
        </w:rPr>
        <w:t xml:space="preserve"> </w:t>
      </w:r>
      <w:proofErr w:type="gramStart"/>
      <w:r>
        <w:t>your</w:t>
      </w:r>
      <w:proofErr w:type="gramEnd"/>
      <w:r>
        <w:rPr>
          <w:spacing w:val="-4"/>
        </w:rPr>
        <w:t xml:space="preserve"> </w:t>
      </w:r>
      <w:r>
        <w:t>thinking</w:t>
      </w:r>
      <w:r>
        <w:rPr>
          <w:spacing w:val="-5"/>
        </w:rPr>
        <w:t xml:space="preserve"> </w:t>
      </w:r>
      <w:r>
        <w:t>behind</w:t>
      </w:r>
      <w:r>
        <w:rPr>
          <w:spacing w:val="-4"/>
        </w:rPr>
        <w:t xml:space="preserve"> </w:t>
      </w:r>
      <w:r>
        <w:t>each</w:t>
      </w:r>
      <w:r>
        <w:rPr>
          <w:spacing w:val="-4"/>
        </w:rPr>
        <w:t xml:space="preserve"> </w:t>
      </w:r>
      <w:r>
        <w:t>equation.</w:t>
      </w:r>
      <w:r>
        <w:rPr>
          <w:spacing w:val="-4"/>
        </w:rPr>
        <w:t xml:space="preserve"> </w:t>
      </w:r>
      <w:r>
        <w:t>For</w:t>
      </w:r>
      <w:r>
        <w:rPr>
          <w:spacing w:val="-4"/>
        </w:rPr>
        <w:t xml:space="preserve"> </w:t>
      </w:r>
      <w:r>
        <w:t>(b),</w:t>
      </w:r>
      <w:r>
        <w:rPr>
          <w:spacing w:val="-4"/>
        </w:rPr>
        <w:t xml:space="preserve"> </w:t>
      </w:r>
      <w:r>
        <w:t>organize</w:t>
      </w:r>
      <w:r>
        <w:rPr>
          <w:spacing w:val="-5"/>
        </w:rPr>
        <w:t xml:space="preserve"> </w:t>
      </w:r>
      <w:r>
        <w:t>and</w:t>
      </w:r>
      <w:r>
        <w:rPr>
          <w:spacing w:val="-4"/>
        </w:rPr>
        <w:t xml:space="preserve"> </w:t>
      </w:r>
      <w:r>
        <w:t>label</w:t>
      </w:r>
      <w:r>
        <w:rPr>
          <w:spacing w:val="-4"/>
        </w:rPr>
        <w:t xml:space="preserve"> </w:t>
      </w:r>
      <w:r>
        <w:t>the</w:t>
      </w:r>
      <w:r>
        <w:rPr>
          <w:spacing w:val="-5"/>
        </w:rPr>
        <w:t xml:space="preserve"> </w:t>
      </w:r>
      <w:r>
        <w:t>spreadsheet</w:t>
      </w:r>
      <w:r>
        <w:rPr>
          <w:spacing w:val="-4"/>
        </w:rPr>
        <w:t xml:space="preserve"> </w:t>
      </w:r>
      <w:r>
        <w:t>so</w:t>
      </w:r>
      <w:r>
        <w:rPr>
          <w:spacing w:val="-4"/>
        </w:rPr>
        <w:t xml:space="preserve"> </w:t>
      </w:r>
      <w:r>
        <w:t>that objective, constraints, and solutions are clear. For (c) -(d) write your reasoning referring to what you find in the spreadsheet.</w:t>
      </w:r>
    </w:p>
    <w:p w14:paraId="2A1C582D" w14:textId="32462937" w:rsidR="006D4563" w:rsidRPr="00737929" w:rsidRDefault="00737929" w:rsidP="00C8759C">
      <w:pPr>
        <w:pStyle w:val="ListParagraph"/>
        <w:numPr>
          <w:ilvl w:val="0"/>
          <w:numId w:val="2"/>
        </w:numPr>
        <w:tabs>
          <w:tab w:val="left" w:pos="1080"/>
        </w:tabs>
        <w:spacing w:after="240" w:line="276" w:lineRule="auto"/>
        <w:ind w:right="581"/>
        <w:jc w:val="both"/>
        <w:rPr>
          <w:sz w:val="24"/>
        </w:rPr>
      </w:pPr>
      <w:r>
        <w:rPr>
          <w:sz w:val="24"/>
        </w:rPr>
        <w:t>Formulate</w:t>
      </w:r>
      <w:r>
        <w:rPr>
          <w:spacing w:val="-5"/>
          <w:sz w:val="24"/>
        </w:rPr>
        <w:t xml:space="preserve"> </w:t>
      </w:r>
      <w:r>
        <w:rPr>
          <w:sz w:val="24"/>
        </w:rPr>
        <w:t>this</w:t>
      </w:r>
      <w:r>
        <w:rPr>
          <w:spacing w:val="-4"/>
          <w:sz w:val="24"/>
        </w:rPr>
        <w:t xml:space="preserve"> </w:t>
      </w:r>
      <w:r>
        <w:rPr>
          <w:sz w:val="24"/>
        </w:rPr>
        <w:t>decision</w:t>
      </w:r>
      <w:r>
        <w:rPr>
          <w:spacing w:val="-3"/>
          <w:sz w:val="24"/>
        </w:rPr>
        <w:t xml:space="preserve"> </w:t>
      </w:r>
      <w:r>
        <w:rPr>
          <w:sz w:val="24"/>
        </w:rPr>
        <w:t>question</w:t>
      </w:r>
      <w:r>
        <w:rPr>
          <w:spacing w:val="-3"/>
          <w:sz w:val="24"/>
        </w:rPr>
        <w:t xml:space="preserve"> </w:t>
      </w:r>
      <w:r>
        <w:rPr>
          <w:sz w:val="24"/>
        </w:rPr>
        <w:t>as</w:t>
      </w:r>
      <w:r>
        <w:rPr>
          <w:spacing w:val="-4"/>
          <w:sz w:val="24"/>
        </w:rPr>
        <w:t xml:space="preserve"> </w:t>
      </w:r>
      <w:r>
        <w:rPr>
          <w:sz w:val="24"/>
        </w:rPr>
        <w:t>a</w:t>
      </w:r>
      <w:r>
        <w:rPr>
          <w:spacing w:val="-4"/>
          <w:sz w:val="24"/>
        </w:rPr>
        <w:t xml:space="preserve"> </w:t>
      </w:r>
      <w:r>
        <w:rPr>
          <w:sz w:val="24"/>
        </w:rPr>
        <w:t>Linear</w:t>
      </w:r>
      <w:r>
        <w:rPr>
          <w:spacing w:val="-3"/>
          <w:sz w:val="24"/>
        </w:rPr>
        <w:t xml:space="preserve"> </w:t>
      </w:r>
      <w:r>
        <w:rPr>
          <w:sz w:val="24"/>
        </w:rPr>
        <w:t>Programming</w:t>
      </w:r>
      <w:r>
        <w:rPr>
          <w:spacing w:val="-3"/>
          <w:sz w:val="24"/>
        </w:rPr>
        <w:t xml:space="preserve"> </w:t>
      </w:r>
      <w:r>
        <w:rPr>
          <w:sz w:val="24"/>
        </w:rPr>
        <w:t>Model.</w:t>
      </w:r>
      <w:r>
        <w:rPr>
          <w:spacing w:val="-3"/>
          <w:sz w:val="24"/>
        </w:rPr>
        <w:t xml:space="preserve"> </w:t>
      </w:r>
      <w:r>
        <w:rPr>
          <w:sz w:val="24"/>
        </w:rPr>
        <w:t>Define</w:t>
      </w:r>
      <w:r>
        <w:rPr>
          <w:spacing w:val="-5"/>
          <w:sz w:val="24"/>
        </w:rPr>
        <w:t xml:space="preserve"> </w:t>
      </w:r>
      <w:r>
        <w:rPr>
          <w:sz w:val="24"/>
        </w:rPr>
        <w:t>the</w:t>
      </w:r>
      <w:r>
        <w:rPr>
          <w:spacing w:val="-4"/>
          <w:sz w:val="24"/>
        </w:rPr>
        <w:t xml:space="preserve"> </w:t>
      </w:r>
      <w:r>
        <w:rPr>
          <w:sz w:val="24"/>
        </w:rPr>
        <w:t>variables, write</w:t>
      </w:r>
      <w:r>
        <w:rPr>
          <w:spacing w:val="-2"/>
          <w:sz w:val="24"/>
        </w:rPr>
        <w:t xml:space="preserve"> </w:t>
      </w:r>
      <w:r>
        <w:rPr>
          <w:sz w:val="24"/>
        </w:rPr>
        <w:t>down</w:t>
      </w:r>
      <w:r>
        <w:rPr>
          <w:spacing w:val="-1"/>
          <w:sz w:val="24"/>
        </w:rPr>
        <w:t xml:space="preserve"> </w:t>
      </w:r>
      <w:r>
        <w:rPr>
          <w:sz w:val="24"/>
        </w:rPr>
        <w:t>the</w:t>
      </w:r>
      <w:r>
        <w:rPr>
          <w:spacing w:val="-2"/>
          <w:sz w:val="24"/>
        </w:rPr>
        <w:t xml:space="preserve"> </w:t>
      </w:r>
      <w:r>
        <w:rPr>
          <w:sz w:val="24"/>
        </w:rPr>
        <w:t>constraints</w:t>
      </w:r>
      <w:r>
        <w:rPr>
          <w:spacing w:val="-2"/>
          <w:sz w:val="24"/>
        </w:rPr>
        <w:t xml:space="preserve"> </w:t>
      </w:r>
      <w:r>
        <w:rPr>
          <w:sz w:val="24"/>
        </w:rPr>
        <w:t>and</w:t>
      </w:r>
      <w:r>
        <w:rPr>
          <w:spacing w:val="-1"/>
          <w:sz w:val="24"/>
        </w:rPr>
        <w:t xml:space="preserve"> </w:t>
      </w:r>
      <w:r>
        <w:rPr>
          <w:sz w:val="24"/>
        </w:rPr>
        <w:t>the</w:t>
      </w:r>
      <w:r>
        <w:rPr>
          <w:spacing w:val="-1"/>
          <w:sz w:val="24"/>
        </w:rPr>
        <w:t xml:space="preserve"> </w:t>
      </w:r>
      <w:r>
        <w:rPr>
          <w:sz w:val="24"/>
        </w:rPr>
        <w:t>objective</w:t>
      </w:r>
      <w:r>
        <w:rPr>
          <w:spacing w:val="-2"/>
          <w:sz w:val="24"/>
        </w:rPr>
        <w:t xml:space="preserve"> </w:t>
      </w:r>
      <w:r>
        <w:rPr>
          <w:sz w:val="24"/>
        </w:rPr>
        <w:t>function</w:t>
      </w:r>
      <w:r>
        <w:rPr>
          <w:spacing w:val="-1"/>
          <w:sz w:val="24"/>
        </w:rPr>
        <w:t xml:space="preserve"> </w:t>
      </w:r>
      <w:r>
        <w:rPr>
          <w:sz w:val="24"/>
        </w:rPr>
        <w:t>in</w:t>
      </w:r>
      <w:r>
        <w:rPr>
          <w:spacing w:val="-1"/>
          <w:sz w:val="24"/>
        </w:rPr>
        <w:t xml:space="preserve"> </w:t>
      </w:r>
      <w:r>
        <w:rPr>
          <w:sz w:val="24"/>
        </w:rPr>
        <w:t>mathematical</w:t>
      </w:r>
      <w:r>
        <w:rPr>
          <w:spacing w:val="-1"/>
          <w:sz w:val="24"/>
        </w:rPr>
        <w:t xml:space="preserve"> </w:t>
      </w:r>
      <w:r>
        <w:rPr>
          <w:sz w:val="24"/>
        </w:rPr>
        <w:t>(algebraic)</w:t>
      </w:r>
      <w:r>
        <w:rPr>
          <w:spacing w:val="-3"/>
          <w:sz w:val="24"/>
        </w:rPr>
        <w:t xml:space="preserve"> </w:t>
      </w:r>
      <w:r>
        <w:rPr>
          <w:sz w:val="24"/>
        </w:rPr>
        <w:t>terms (variables, inequalities, etc.)</w:t>
      </w:r>
    </w:p>
    <w:p w14:paraId="2A1C5830" w14:textId="7C502E99" w:rsidR="006D4563" w:rsidRPr="00C8759C" w:rsidRDefault="00737929" w:rsidP="00C8759C">
      <w:pPr>
        <w:pStyle w:val="ListParagraph"/>
        <w:numPr>
          <w:ilvl w:val="0"/>
          <w:numId w:val="2"/>
        </w:numPr>
        <w:tabs>
          <w:tab w:val="left" w:pos="1080"/>
        </w:tabs>
        <w:spacing w:after="240" w:line="276" w:lineRule="auto"/>
        <w:ind w:right="572"/>
        <w:jc w:val="both"/>
        <w:rPr>
          <w:sz w:val="24"/>
        </w:rPr>
      </w:pPr>
      <w:r>
        <w:rPr>
          <w:sz w:val="24"/>
        </w:rPr>
        <w:t>Find</w:t>
      </w:r>
      <w:r>
        <w:rPr>
          <w:spacing w:val="-5"/>
          <w:sz w:val="24"/>
        </w:rPr>
        <w:t xml:space="preserve"> </w:t>
      </w:r>
      <w:r>
        <w:rPr>
          <w:sz w:val="24"/>
        </w:rPr>
        <w:t>the</w:t>
      </w:r>
      <w:r>
        <w:rPr>
          <w:spacing w:val="-6"/>
          <w:sz w:val="24"/>
        </w:rPr>
        <w:t xml:space="preserve"> </w:t>
      </w:r>
      <w:r>
        <w:rPr>
          <w:sz w:val="24"/>
        </w:rPr>
        <w:t>optimal</w:t>
      </w:r>
      <w:r>
        <w:rPr>
          <w:spacing w:val="-5"/>
          <w:sz w:val="24"/>
        </w:rPr>
        <w:t xml:space="preserve"> </w:t>
      </w:r>
      <w:r>
        <w:rPr>
          <w:sz w:val="24"/>
        </w:rPr>
        <w:t>solution</w:t>
      </w:r>
      <w:r>
        <w:rPr>
          <w:spacing w:val="-7"/>
          <w:sz w:val="24"/>
        </w:rPr>
        <w:t xml:space="preserve"> </w:t>
      </w:r>
      <w:r>
        <w:rPr>
          <w:sz w:val="24"/>
        </w:rPr>
        <w:t>using</w:t>
      </w:r>
      <w:r>
        <w:rPr>
          <w:spacing w:val="-5"/>
          <w:sz w:val="24"/>
        </w:rPr>
        <w:t xml:space="preserve"> </w:t>
      </w:r>
      <w:r>
        <w:rPr>
          <w:sz w:val="24"/>
        </w:rPr>
        <w:t>SOLVER</w:t>
      </w:r>
      <w:r>
        <w:rPr>
          <w:spacing w:val="-5"/>
          <w:sz w:val="24"/>
        </w:rPr>
        <w:t xml:space="preserve"> </w:t>
      </w:r>
      <w:r>
        <w:rPr>
          <w:sz w:val="24"/>
        </w:rPr>
        <w:t>and</w:t>
      </w:r>
      <w:r>
        <w:rPr>
          <w:spacing w:val="-5"/>
          <w:sz w:val="24"/>
        </w:rPr>
        <w:t xml:space="preserve"> </w:t>
      </w:r>
      <w:r>
        <w:rPr>
          <w:sz w:val="24"/>
        </w:rPr>
        <w:t>generate</w:t>
      </w:r>
      <w:r>
        <w:rPr>
          <w:spacing w:val="-5"/>
          <w:sz w:val="24"/>
        </w:rPr>
        <w:t xml:space="preserve"> </w:t>
      </w:r>
      <w:r>
        <w:rPr>
          <w:sz w:val="24"/>
        </w:rPr>
        <w:t>the</w:t>
      </w:r>
      <w:r>
        <w:rPr>
          <w:spacing w:val="-6"/>
          <w:sz w:val="24"/>
        </w:rPr>
        <w:t xml:space="preserve"> </w:t>
      </w:r>
      <w:r>
        <w:rPr>
          <w:sz w:val="24"/>
        </w:rPr>
        <w:t>sensitivity</w:t>
      </w:r>
      <w:r>
        <w:rPr>
          <w:spacing w:val="-5"/>
          <w:sz w:val="24"/>
        </w:rPr>
        <w:t xml:space="preserve"> </w:t>
      </w:r>
      <w:r>
        <w:rPr>
          <w:sz w:val="24"/>
        </w:rPr>
        <w:t>report.</w:t>
      </w:r>
      <w:r>
        <w:rPr>
          <w:spacing w:val="-6"/>
          <w:sz w:val="24"/>
        </w:rPr>
        <w:t xml:space="preserve"> </w:t>
      </w:r>
      <w:r>
        <w:rPr>
          <w:sz w:val="24"/>
        </w:rPr>
        <w:t>What</w:t>
      </w:r>
      <w:r>
        <w:rPr>
          <w:spacing w:val="-5"/>
          <w:sz w:val="24"/>
        </w:rPr>
        <w:t xml:space="preserve"> </w:t>
      </w:r>
      <w:r>
        <w:rPr>
          <w:sz w:val="24"/>
        </w:rPr>
        <w:t>is</w:t>
      </w:r>
      <w:r>
        <w:rPr>
          <w:spacing w:val="-6"/>
          <w:sz w:val="24"/>
        </w:rPr>
        <w:t xml:space="preserve"> </w:t>
      </w:r>
      <w:r>
        <w:rPr>
          <w:sz w:val="24"/>
        </w:rPr>
        <w:t>an optimal output for the company?</w:t>
      </w:r>
    </w:p>
    <w:p w14:paraId="2A1C5831" w14:textId="77777777" w:rsidR="006D4563" w:rsidRDefault="00737929" w:rsidP="00C8759C">
      <w:pPr>
        <w:pStyle w:val="BodyText"/>
        <w:spacing w:after="240" w:line="276" w:lineRule="auto"/>
        <w:ind w:left="360" w:right="353"/>
        <w:jc w:val="both"/>
      </w:pPr>
      <w:r>
        <w:t xml:space="preserve">Show us clearly how you answer the question below </w:t>
      </w:r>
      <w:r>
        <w:rPr>
          <w:b/>
        </w:rPr>
        <w:t xml:space="preserve">without rerunning </w:t>
      </w:r>
      <w:r>
        <w:t>solver. Use the information provided by the solver answer reports above.</w:t>
      </w:r>
    </w:p>
    <w:p w14:paraId="2A1C5837" w14:textId="56733E26" w:rsidR="006D4563" w:rsidRPr="00C8759C" w:rsidRDefault="00737929" w:rsidP="00C8759C">
      <w:pPr>
        <w:pStyle w:val="ListParagraph"/>
        <w:numPr>
          <w:ilvl w:val="0"/>
          <w:numId w:val="2"/>
        </w:numPr>
        <w:tabs>
          <w:tab w:val="left" w:pos="1080"/>
        </w:tabs>
        <w:spacing w:after="240" w:line="276" w:lineRule="auto"/>
        <w:ind w:right="960"/>
        <w:rPr>
          <w:sz w:val="24"/>
        </w:rPr>
      </w:pPr>
      <w:r>
        <w:rPr>
          <w:sz w:val="24"/>
        </w:rPr>
        <w:t>For</w:t>
      </w:r>
      <w:r>
        <w:rPr>
          <w:spacing w:val="-4"/>
          <w:sz w:val="24"/>
        </w:rPr>
        <w:t xml:space="preserve"> </w:t>
      </w:r>
      <w:r>
        <w:rPr>
          <w:sz w:val="24"/>
        </w:rPr>
        <w:t>each</w:t>
      </w:r>
      <w:r>
        <w:rPr>
          <w:spacing w:val="-4"/>
          <w:sz w:val="24"/>
        </w:rPr>
        <w:t xml:space="preserve"> </w:t>
      </w:r>
      <w:r>
        <w:rPr>
          <w:sz w:val="24"/>
        </w:rPr>
        <w:t>department,</w:t>
      </w:r>
      <w:r>
        <w:rPr>
          <w:spacing w:val="-4"/>
          <w:sz w:val="24"/>
        </w:rPr>
        <w:t xml:space="preserve"> </w:t>
      </w:r>
      <w:r>
        <w:rPr>
          <w:sz w:val="24"/>
        </w:rPr>
        <w:t>what</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marginal</w:t>
      </w:r>
      <w:r>
        <w:rPr>
          <w:spacing w:val="-4"/>
          <w:sz w:val="24"/>
        </w:rPr>
        <w:t xml:space="preserve"> </w:t>
      </w:r>
      <w:r>
        <w:rPr>
          <w:sz w:val="24"/>
        </w:rPr>
        <w:t>value</w:t>
      </w:r>
      <w:r>
        <w:rPr>
          <w:spacing w:val="-5"/>
          <w:sz w:val="24"/>
        </w:rPr>
        <w:t xml:space="preserve"> </w:t>
      </w:r>
      <w:r>
        <w:rPr>
          <w:sz w:val="24"/>
        </w:rPr>
        <w:t>of</w:t>
      </w:r>
      <w:r>
        <w:rPr>
          <w:spacing w:val="-4"/>
          <w:sz w:val="24"/>
        </w:rPr>
        <w:t xml:space="preserve"> </w:t>
      </w:r>
      <w:r>
        <w:rPr>
          <w:sz w:val="24"/>
        </w:rPr>
        <w:t>additional</w:t>
      </w:r>
      <w:r>
        <w:rPr>
          <w:spacing w:val="-4"/>
          <w:sz w:val="24"/>
        </w:rPr>
        <w:t xml:space="preserve"> </w:t>
      </w:r>
      <w:r>
        <w:rPr>
          <w:sz w:val="24"/>
        </w:rPr>
        <w:t>overtime</w:t>
      </w:r>
      <w:r>
        <w:rPr>
          <w:spacing w:val="-4"/>
          <w:sz w:val="24"/>
        </w:rPr>
        <w:t xml:space="preserve"> </w:t>
      </w:r>
      <w:r>
        <w:rPr>
          <w:sz w:val="24"/>
        </w:rPr>
        <w:t>capacity?</w:t>
      </w:r>
    </w:p>
    <w:p w14:paraId="2A1C5839" w14:textId="69DA3947" w:rsidR="006D4563" w:rsidRPr="00C8759C" w:rsidRDefault="00737929" w:rsidP="00C8759C">
      <w:pPr>
        <w:pStyle w:val="ListParagraph"/>
        <w:numPr>
          <w:ilvl w:val="0"/>
          <w:numId w:val="2"/>
        </w:numPr>
        <w:tabs>
          <w:tab w:val="left" w:pos="1080"/>
        </w:tabs>
        <w:spacing w:after="240" w:line="276" w:lineRule="auto"/>
        <w:ind w:right="525"/>
        <w:rPr>
          <w:sz w:val="24"/>
        </w:rPr>
        <w:sectPr w:rsidR="006D4563" w:rsidRPr="00C8759C">
          <w:pgSz w:w="12240" w:h="15840"/>
          <w:pgMar w:top="1360" w:right="1080" w:bottom="280" w:left="1080" w:header="720" w:footer="720" w:gutter="0"/>
          <w:cols w:space="720"/>
        </w:sectPr>
      </w:pPr>
      <w:r w:rsidRPr="00C8759C">
        <w:rPr>
          <w:sz w:val="24"/>
        </w:rPr>
        <w:t>If</w:t>
      </w:r>
      <w:r w:rsidRPr="00C8759C">
        <w:rPr>
          <w:spacing w:val="-4"/>
          <w:sz w:val="24"/>
        </w:rPr>
        <w:t xml:space="preserve"> </w:t>
      </w:r>
      <w:r w:rsidRPr="00C8759C">
        <w:rPr>
          <w:sz w:val="24"/>
        </w:rPr>
        <w:t>the</w:t>
      </w:r>
      <w:r w:rsidRPr="00C8759C">
        <w:rPr>
          <w:spacing w:val="-3"/>
          <w:sz w:val="24"/>
        </w:rPr>
        <w:t xml:space="preserve"> </w:t>
      </w:r>
      <w:r w:rsidRPr="00C8759C">
        <w:rPr>
          <w:sz w:val="24"/>
        </w:rPr>
        <w:t>company</w:t>
      </w:r>
      <w:r w:rsidRPr="00C8759C">
        <w:rPr>
          <w:spacing w:val="-2"/>
          <w:sz w:val="24"/>
        </w:rPr>
        <w:t xml:space="preserve"> </w:t>
      </w:r>
      <w:r w:rsidRPr="00C8759C">
        <w:rPr>
          <w:sz w:val="24"/>
        </w:rPr>
        <w:t>cut</w:t>
      </w:r>
      <w:r w:rsidRPr="00C8759C">
        <w:rPr>
          <w:spacing w:val="-3"/>
          <w:sz w:val="24"/>
        </w:rPr>
        <w:t xml:space="preserve"> </w:t>
      </w:r>
      <w:r w:rsidRPr="00C8759C">
        <w:rPr>
          <w:sz w:val="24"/>
        </w:rPr>
        <w:t>the</w:t>
      </w:r>
      <w:r w:rsidRPr="00C8759C">
        <w:rPr>
          <w:spacing w:val="-4"/>
          <w:sz w:val="24"/>
        </w:rPr>
        <w:t xml:space="preserve"> </w:t>
      </w:r>
      <w:r w:rsidRPr="00C8759C">
        <w:rPr>
          <w:sz w:val="24"/>
        </w:rPr>
        <w:t>total</w:t>
      </w:r>
      <w:r w:rsidRPr="00C8759C">
        <w:rPr>
          <w:spacing w:val="-3"/>
          <w:sz w:val="24"/>
        </w:rPr>
        <w:t xml:space="preserve"> </w:t>
      </w:r>
      <w:r w:rsidRPr="00C8759C">
        <w:rPr>
          <w:sz w:val="24"/>
        </w:rPr>
        <w:t>budget</w:t>
      </w:r>
      <w:r w:rsidRPr="00C8759C">
        <w:rPr>
          <w:spacing w:val="-3"/>
          <w:sz w:val="24"/>
        </w:rPr>
        <w:t xml:space="preserve"> </w:t>
      </w:r>
      <w:r w:rsidRPr="00C8759C">
        <w:rPr>
          <w:sz w:val="24"/>
        </w:rPr>
        <w:t>of</w:t>
      </w:r>
      <w:r w:rsidRPr="00C8759C">
        <w:rPr>
          <w:spacing w:val="-3"/>
          <w:sz w:val="24"/>
        </w:rPr>
        <w:t xml:space="preserve"> </w:t>
      </w:r>
      <w:r w:rsidRPr="00C8759C">
        <w:rPr>
          <w:sz w:val="24"/>
        </w:rPr>
        <w:t>advertising</w:t>
      </w:r>
      <w:r w:rsidRPr="00C8759C">
        <w:rPr>
          <w:spacing w:val="-3"/>
          <w:sz w:val="24"/>
        </w:rPr>
        <w:t xml:space="preserve"> </w:t>
      </w:r>
      <w:r w:rsidRPr="00C8759C">
        <w:rPr>
          <w:sz w:val="24"/>
        </w:rPr>
        <w:t>by</w:t>
      </w:r>
      <w:r w:rsidRPr="00C8759C">
        <w:rPr>
          <w:spacing w:val="-2"/>
          <w:sz w:val="24"/>
        </w:rPr>
        <w:t xml:space="preserve"> </w:t>
      </w:r>
      <w:r w:rsidRPr="00C8759C">
        <w:rPr>
          <w:sz w:val="24"/>
        </w:rPr>
        <w:t>$6,000,</w:t>
      </w:r>
      <w:r w:rsidRPr="00C8759C">
        <w:rPr>
          <w:spacing w:val="-3"/>
          <w:sz w:val="24"/>
        </w:rPr>
        <w:t xml:space="preserve"> </w:t>
      </w:r>
      <w:r w:rsidRPr="00C8759C">
        <w:rPr>
          <w:sz w:val="24"/>
        </w:rPr>
        <w:t>how</w:t>
      </w:r>
      <w:r w:rsidRPr="00C8759C">
        <w:rPr>
          <w:spacing w:val="-4"/>
          <w:sz w:val="24"/>
        </w:rPr>
        <w:t xml:space="preserve"> </w:t>
      </w:r>
      <w:r w:rsidRPr="00C8759C">
        <w:rPr>
          <w:sz w:val="24"/>
        </w:rPr>
        <w:t>would</w:t>
      </w:r>
      <w:r w:rsidRPr="00C8759C">
        <w:rPr>
          <w:spacing w:val="-3"/>
          <w:sz w:val="24"/>
        </w:rPr>
        <w:t xml:space="preserve"> </w:t>
      </w:r>
      <w:r w:rsidRPr="00C8759C">
        <w:rPr>
          <w:sz w:val="24"/>
        </w:rPr>
        <w:t>you</w:t>
      </w:r>
      <w:r w:rsidRPr="00C8759C">
        <w:rPr>
          <w:spacing w:val="-3"/>
          <w:sz w:val="24"/>
        </w:rPr>
        <w:t xml:space="preserve"> </w:t>
      </w:r>
      <w:r w:rsidRPr="00C8759C">
        <w:rPr>
          <w:sz w:val="24"/>
        </w:rPr>
        <w:t>expect</w:t>
      </w:r>
      <w:r w:rsidRPr="00C8759C">
        <w:rPr>
          <w:spacing w:val="-3"/>
          <w:sz w:val="24"/>
        </w:rPr>
        <w:t xml:space="preserve"> </w:t>
      </w:r>
      <w:r w:rsidRPr="00C8759C">
        <w:rPr>
          <w:sz w:val="24"/>
        </w:rPr>
        <w:t>this to impact the overall profit</w:t>
      </w:r>
      <w:r w:rsidRPr="00C8759C">
        <w:rPr>
          <w:rFonts w:ascii="Calibri"/>
        </w:rPr>
        <w:t xml:space="preserve">, </w:t>
      </w:r>
      <w:r w:rsidRPr="00C8759C">
        <w:rPr>
          <w:sz w:val="24"/>
        </w:rPr>
        <w:t>assuming all other conditions remain the same?</w:t>
      </w:r>
    </w:p>
    <w:p w14:paraId="2A1C583A" w14:textId="336E4CB5" w:rsidR="006D4563" w:rsidRDefault="00737929" w:rsidP="00C8759C">
      <w:pPr>
        <w:pStyle w:val="Heading1"/>
        <w:spacing w:before="0" w:after="240" w:line="276" w:lineRule="auto"/>
        <w:rPr>
          <w:u w:val="none"/>
        </w:rPr>
      </w:pPr>
      <w:r>
        <w:lastRenderedPageBreak/>
        <w:t>Optimize</w:t>
      </w:r>
      <w:r>
        <w:rPr>
          <w:spacing w:val="-4"/>
        </w:rPr>
        <w:t xml:space="preserve"> </w:t>
      </w:r>
      <w:r>
        <w:t>purchase</w:t>
      </w:r>
      <w:r>
        <w:rPr>
          <w:spacing w:val="-5"/>
        </w:rPr>
        <w:t xml:space="preserve"> </w:t>
      </w:r>
      <w:r>
        <w:t>plan</w:t>
      </w:r>
      <w:r>
        <w:rPr>
          <w:spacing w:val="-4"/>
        </w:rPr>
        <w:t xml:space="preserve"> </w:t>
      </w:r>
      <w:r>
        <w:t>and</w:t>
      </w:r>
      <w:r>
        <w:rPr>
          <w:spacing w:val="-7"/>
        </w:rPr>
        <w:t xml:space="preserve"> </w:t>
      </w:r>
      <w:r>
        <w:t>cost</w:t>
      </w:r>
      <w:r>
        <w:rPr>
          <w:spacing w:val="-5"/>
        </w:rPr>
        <w:t xml:space="preserve"> </w:t>
      </w:r>
      <w:r>
        <w:t>schedule</w:t>
      </w:r>
    </w:p>
    <w:p w14:paraId="2A1C583B" w14:textId="77777777" w:rsidR="006D4563" w:rsidRDefault="00737929" w:rsidP="00C8759C">
      <w:pPr>
        <w:pStyle w:val="BodyText"/>
        <w:spacing w:after="240" w:line="276" w:lineRule="auto"/>
        <w:ind w:left="360" w:right="356"/>
        <w:jc w:val="both"/>
      </w:pPr>
      <w:r>
        <w:t xml:space="preserve">The facilities manager at </w:t>
      </w:r>
      <w:proofErr w:type="spellStart"/>
      <w:r>
        <w:t>Oxbridege</w:t>
      </w:r>
      <w:proofErr w:type="spellEnd"/>
      <w:r>
        <w:t xml:space="preserve"> University is planning to apply fertilizer to the grass in the quadrangle area in the spring. The grass needs nitrogen, phosphorus, and potash in at least the amounts give in the following table:</w:t>
      </w:r>
    </w:p>
    <w:p w14:paraId="2A1C583C" w14:textId="77777777" w:rsidR="006D4563" w:rsidRDefault="006D4563" w:rsidP="00C8759C">
      <w:pPr>
        <w:pStyle w:val="BodyText"/>
        <w:spacing w:after="240" w:line="276" w:lineRule="auto"/>
        <w:rPr>
          <w:sz w:val="15"/>
        </w:rPr>
      </w:pPr>
    </w:p>
    <w:tbl>
      <w:tblPr>
        <w:tblW w:w="0" w:type="auto"/>
        <w:tblInd w:w="1987" w:type="dxa"/>
        <w:tblLayout w:type="fixed"/>
        <w:tblCellMar>
          <w:left w:w="0" w:type="dxa"/>
          <w:right w:w="0" w:type="dxa"/>
        </w:tblCellMar>
        <w:tblLook w:val="01E0" w:firstRow="1" w:lastRow="1" w:firstColumn="1" w:lastColumn="1" w:noHBand="0" w:noVBand="0"/>
      </w:tblPr>
      <w:tblGrid>
        <w:gridCol w:w="1695"/>
        <w:gridCol w:w="3315"/>
      </w:tblGrid>
      <w:tr w:rsidR="006D4563" w14:paraId="2A1C583F" w14:textId="77777777">
        <w:trPr>
          <w:trHeight w:val="414"/>
        </w:trPr>
        <w:tc>
          <w:tcPr>
            <w:tcW w:w="1695" w:type="dxa"/>
            <w:tcBorders>
              <w:top w:val="double" w:sz="4" w:space="0" w:color="000000"/>
              <w:bottom w:val="single" w:sz="4" w:space="0" w:color="7E7E7E"/>
              <w:right w:val="single" w:sz="4" w:space="0" w:color="000000"/>
            </w:tcBorders>
          </w:tcPr>
          <w:p w14:paraId="2A1C583D" w14:textId="77777777" w:rsidR="006D4563" w:rsidRDefault="00737929" w:rsidP="00C8759C">
            <w:pPr>
              <w:pStyle w:val="TableParagraph"/>
              <w:spacing w:after="240" w:line="276" w:lineRule="auto"/>
              <w:ind w:left="107"/>
              <w:jc w:val="left"/>
              <w:rPr>
                <w:b/>
                <w:sz w:val="24"/>
              </w:rPr>
            </w:pPr>
            <w:r>
              <w:rPr>
                <w:b/>
                <w:spacing w:val="-2"/>
                <w:sz w:val="24"/>
              </w:rPr>
              <w:t>Mineral</w:t>
            </w:r>
          </w:p>
        </w:tc>
        <w:tc>
          <w:tcPr>
            <w:tcW w:w="3315" w:type="dxa"/>
            <w:tcBorders>
              <w:top w:val="double" w:sz="4" w:space="0" w:color="000000"/>
              <w:left w:val="single" w:sz="4" w:space="0" w:color="000000"/>
              <w:bottom w:val="single" w:sz="4" w:space="0" w:color="7E7E7E"/>
            </w:tcBorders>
          </w:tcPr>
          <w:p w14:paraId="2A1C583E" w14:textId="77777777" w:rsidR="006D4563" w:rsidRDefault="00737929" w:rsidP="00C8759C">
            <w:pPr>
              <w:pStyle w:val="TableParagraph"/>
              <w:spacing w:after="240" w:line="276" w:lineRule="auto"/>
              <w:ind w:left="2" w:right="3"/>
              <w:rPr>
                <w:b/>
                <w:sz w:val="24"/>
              </w:rPr>
            </w:pPr>
            <w:r>
              <w:rPr>
                <w:b/>
                <w:sz w:val="24"/>
              </w:rPr>
              <w:t>Minimum</w:t>
            </w:r>
            <w:r>
              <w:rPr>
                <w:b/>
                <w:spacing w:val="-2"/>
                <w:sz w:val="24"/>
              </w:rPr>
              <w:t xml:space="preserve"> </w:t>
            </w:r>
            <w:r>
              <w:rPr>
                <w:b/>
                <w:sz w:val="24"/>
              </w:rPr>
              <w:t xml:space="preserve">Weight </w:t>
            </w:r>
            <w:r>
              <w:rPr>
                <w:b/>
                <w:spacing w:val="-4"/>
                <w:sz w:val="24"/>
              </w:rPr>
              <w:t>(</w:t>
            </w:r>
            <w:proofErr w:type="spellStart"/>
            <w:r>
              <w:rPr>
                <w:b/>
                <w:spacing w:val="-4"/>
                <w:sz w:val="24"/>
              </w:rPr>
              <w:t>lb</w:t>
            </w:r>
            <w:proofErr w:type="spellEnd"/>
            <w:r>
              <w:rPr>
                <w:b/>
                <w:spacing w:val="-4"/>
                <w:sz w:val="24"/>
              </w:rPr>
              <w:t>)</w:t>
            </w:r>
          </w:p>
        </w:tc>
      </w:tr>
      <w:tr w:rsidR="006D4563" w14:paraId="2A1C5842" w14:textId="77777777">
        <w:trPr>
          <w:trHeight w:val="412"/>
        </w:trPr>
        <w:tc>
          <w:tcPr>
            <w:tcW w:w="1695" w:type="dxa"/>
            <w:tcBorders>
              <w:top w:val="single" w:sz="4" w:space="0" w:color="7E7E7E"/>
              <w:right w:val="single" w:sz="4" w:space="0" w:color="000000"/>
            </w:tcBorders>
            <w:shd w:val="clear" w:color="auto" w:fill="F1F1F1"/>
          </w:tcPr>
          <w:p w14:paraId="2A1C5840" w14:textId="77777777" w:rsidR="006D4563" w:rsidRDefault="00737929" w:rsidP="00C8759C">
            <w:pPr>
              <w:pStyle w:val="TableParagraph"/>
              <w:spacing w:after="240" w:line="276" w:lineRule="auto"/>
              <w:ind w:left="107"/>
              <w:jc w:val="left"/>
              <w:rPr>
                <w:b/>
                <w:sz w:val="24"/>
              </w:rPr>
            </w:pPr>
            <w:r>
              <w:rPr>
                <w:b/>
                <w:spacing w:val="-2"/>
                <w:sz w:val="24"/>
              </w:rPr>
              <w:t>Nitrogen</w:t>
            </w:r>
          </w:p>
        </w:tc>
        <w:tc>
          <w:tcPr>
            <w:tcW w:w="3315" w:type="dxa"/>
            <w:tcBorders>
              <w:top w:val="single" w:sz="4" w:space="0" w:color="7E7E7E"/>
              <w:left w:val="single" w:sz="4" w:space="0" w:color="000000"/>
            </w:tcBorders>
            <w:shd w:val="clear" w:color="auto" w:fill="F1F1F1"/>
          </w:tcPr>
          <w:p w14:paraId="2A1C5841" w14:textId="77777777" w:rsidR="006D4563" w:rsidRDefault="00737929" w:rsidP="00C8759C">
            <w:pPr>
              <w:pStyle w:val="TableParagraph"/>
              <w:spacing w:after="240" w:line="276" w:lineRule="auto"/>
              <w:ind w:right="3"/>
              <w:rPr>
                <w:sz w:val="24"/>
              </w:rPr>
            </w:pPr>
            <w:r>
              <w:rPr>
                <w:spacing w:val="-5"/>
                <w:sz w:val="24"/>
              </w:rPr>
              <w:t>1.2</w:t>
            </w:r>
          </w:p>
        </w:tc>
      </w:tr>
      <w:tr w:rsidR="006D4563" w14:paraId="2A1C5845" w14:textId="77777777">
        <w:trPr>
          <w:trHeight w:val="415"/>
        </w:trPr>
        <w:tc>
          <w:tcPr>
            <w:tcW w:w="1695" w:type="dxa"/>
            <w:tcBorders>
              <w:right w:val="single" w:sz="4" w:space="0" w:color="7E7E7E"/>
            </w:tcBorders>
          </w:tcPr>
          <w:p w14:paraId="2A1C5843" w14:textId="77777777" w:rsidR="006D4563" w:rsidRDefault="00737929" w:rsidP="00C8759C">
            <w:pPr>
              <w:pStyle w:val="TableParagraph"/>
              <w:spacing w:after="240" w:line="276" w:lineRule="auto"/>
              <w:ind w:left="107"/>
              <w:jc w:val="left"/>
              <w:rPr>
                <w:b/>
                <w:sz w:val="24"/>
              </w:rPr>
            </w:pPr>
            <w:r>
              <w:rPr>
                <w:b/>
                <w:spacing w:val="-2"/>
                <w:sz w:val="24"/>
              </w:rPr>
              <w:t>Phosphorus</w:t>
            </w:r>
          </w:p>
        </w:tc>
        <w:tc>
          <w:tcPr>
            <w:tcW w:w="3315" w:type="dxa"/>
            <w:tcBorders>
              <w:left w:val="single" w:sz="4" w:space="0" w:color="7E7E7E"/>
            </w:tcBorders>
          </w:tcPr>
          <w:p w14:paraId="2A1C5844" w14:textId="77777777" w:rsidR="006D4563" w:rsidRDefault="00737929" w:rsidP="00C8759C">
            <w:pPr>
              <w:pStyle w:val="TableParagraph"/>
              <w:spacing w:after="240" w:line="276" w:lineRule="auto"/>
              <w:ind w:right="3"/>
              <w:rPr>
                <w:sz w:val="24"/>
              </w:rPr>
            </w:pPr>
            <w:r>
              <w:rPr>
                <w:spacing w:val="-5"/>
                <w:sz w:val="24"/>
              </w:rPr>
              <w:t>1.4</w:t>
            </w:r>
          </w:p>
        </w:tc>
      </w:tr>
      <w:tr w:rsidR="006D4563" w14:paraId="2A1C5848" w14:textId="77777777">
        <w:trPr>
          <w:trHeight w:val="413"/>
        </w:trPr>
        <w:tc>
          <w:tcPr>
            <w:tcW w:w="1695" w:type="dxa"/>
            <w:tcBorders>
              <w:right w:val="single" w:sz="4" w:space="0" w:color="7E7E7E"/>
            </w:tcBorders>
            <w:shd w:val="clear" w:color="auto" w:fill="F1F1F1"/>
          </w:tcPr>
          <w:p w14:paraId="2A1C5846" w14:textId="77777777" w:rsidR="006D4563" w:rsidRDefault="00737929" w:rsidP="00C8759C">
            <w:pPr>
              <w:pStyle w:val="TableParagraph"/>
              <w:spacing w:after="240" w:line="276" w:lineRule="auto"/>
              <w:ind w:left="107"/>
              <w:jc w:val="left"/>
              <w:rPr>
                <w:b/>
                <w:sz w:val="24"/>
              </w:rPr>
            </w:pPr>
            <w:r>
              <w:rPr>
                <w:b/>
                <w:spacing w:val="-2"/>
                <w:sz w:val="24"/>
              </w:rPr>
              <w:t>Potash</w:t>
            </w:r>
          </w:p>
        </w:tc>
        <w:tc>
          <w:tcPr>
            <w:tcW w:w="3315" w:type="dxa"/>
            <w:tcBorders>
              <w:left w:val="single" w:sz="4" w:space="0" w:color="7E7E7E"/>
            </w:tcBorders>
            <w:shd w:val="clear" w:color="auto" w:fill="F1F1F1"/>
          </w:tcPr>
          <w:p w14:paraId="2A1C5847" w14:textId="77777777" w:rsidR="006D4563" w:rsidRDefault="00737929" w:rsidP="00C8759C">
            <w:pPr>
              <w:pStyle w:val="TableParagraph"/>
              <w:spacing w:after="240" w:line="276" w:lineRule="auto"/>
              <w:ind w:right="3"/>
              <w:rPr>
                <w:sz w:val="24"/>
              </w:rPr>
            </w:pPr>
            <w:r>
              <w:rPr>
                <w:spacing w:val="-5"/>
                <w:sz w:val="24"/>
              </w:rPr>
              <w:t>1.8</w:t>
            </w:r>
          </w:p>
        </w:tc>
      </w:tr>
    </w:tbl>
    <w:p w14:paraId="008E41B4" w14:textId="77777777" w:rsidR="00C8759C" w:rsidRDefault="00C8759C" w:rsidP="00C8759C">
      <w:pPr>
        <w:pStyle w:val="BodyText"/>
        <w:spacing w:after="240" w:line="276" w:lineRule="auto"/>
        <w:ind w:left="360" w:right="358"/>
        <w:jc w:val="both"/>
      </w:pPr>
    </w:p>
    <w:p w14:paraId="2A1C5849" w14:textId="1583E8FF" w:rsidR="006D4563" w:rsidRDefault="00737929" w:rsidP="00C8759C">
      <w:pPr>
        <w:pStyle w:val="BodyText"/>
        <w:spacing w:after="240" w:line="276" w:lineRule="auto"/>
        <w:ind w:left="360" w:right="358"/>
        <w:jc w:val="both"/>
      </w:pPr>
      <w:r>
        <w:t xml:space="preserve">Three kinds of commercial fertilizer (A, B, and C) are available, with mineral content and prices per pound as given in the following table. There is virtually unlimited supply of each kind of </w:t>
      </w:r>
      <w:r>
        <w:rPr>
          <w:spacing w:val="-2"/>
        </w:rPr>
        <w:t>fertilizer.</w:t>
      </w:r>
    </w:p>
    <w:p w14:paraId="2A1C584A" w14:textId="77777777" w:rsidR="006D4563" w:rsidRDefault="006D4563" w:rsidP="00C8759C">
      <w:pPr>
        <w:pStyle w:val="BodyText"/>
        <w:spacing w:after="240" w:line="276" w:lineRule="auto"/>
        <w:rPr>
          <w:sz w:val="14"/>
        </w:rPr>
      </w:pPr>
    </w:p>
    <w:tbl>
      <w:tblPr>
        <w:tblW w:w="0" w:type="auto"/>
        <w:tblInd w:w="176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056"/>
        <w:gridCol w:w="1172"/>
        <w:gridCol w:w="1169"/>
        <w:gridCol w:w="1172"/>
      </w:tblGrid>
      <w:tr w:rsidR="006D4563" w14:paraId="2A1C584F" w14:textId="77777777">
        <w:trPr>
          <w:trHeight w:val="517"/>
        </w:trPr>
        <w:tc>
          <w:tcPr>
            <w:tcW w:w="3056" w:type="dxa"/>
            <w:tcBorders>
              <w:left w:val="single" w:sz="4" w:space="0" w:color="BEBEBE"/>
              <w:bottom w:val="single" w:sz="4" w:space="0" w:color="000000"/>
              <w:right w:val="single" w:sz="4" w:space="0" w:color="000000"/>
            </w:tcBorders>
          </w:tcPr>
          <w:p w14:paraId="2A1C584B" w14:textId="77777777" w:rsidR="006D4563" w:rsidRDefault="00737929" w:rsidP="00C8759C">
            <w:pPr>
              <w:pStyle w:val="TableParagraph"/>
              <w:spacing w:after="240" w:line="276" w:lineRule="auto"/>
              <w:ind w:left="107"/>
              <w:jc w:val="left"/>
              <w:rPr>
                <w:b/>
                <w:sz w:val="24"/>
              </w:rPr>
            </w:pPr>
            <w:r>
              <w:rPr>
                <w:b/>
                <w:spacing w:val="-2"/>
                <w:sz w:val="24"/>
              </w:rPr>
              <w:t>Fertilizer</w:t>
            </w:r>
          </w:p>
        </w:tc>
        <w:tc>
          <w:tcPr>
            <w:tcW w:w="1172" w:type="dxa"/>
            <w:tcBorders>
              <w:left w:val="single" w:sz="4" w:space="0" w:color="000000"/>
              <w:bottom w:val="single" w:sz="4" w:space="0" w:color="000000"/>
              <w:right w:val="single" w:sz="4" w:space="0" w:color="BEBEBE"/>
            </w:tcBorders>
          </w:tcPr>
          <w:p w14:paraId="2A1C584C" w14:textId="77777777" w:rsidR="006D4563" w:rsidRDefault="00737929" w:rsidP="00C8759C">
            <w:pPr>
              <w:pStyle w:val="TableParagraph"/>
              <w:spacing w:after="240" w:line="276" w:lineRule="auto"/>
              <w:ind w:left="6" w:right="2"/>
              <w:rPr>
                <w:b/>
                <w:sz w:val="24"/>
              </w:rPr>
            </w:pPr>
            <w:r>
              <w:rPr>
                <w:b/>
                <w:spacing w:val="-10"/>
                <w:sz w:val="24"/>
              </w:rPr>
              <w:t>A</w:t>
            </w:r>
          </w:p>
        </w:tc>
        <w:tc>
          <w:tcPr>
            <w:tcW w:w="1169" w:type="dxa"/>
            <w:tcBorders>
              <w:left w:val="single" w:sz="4" w:space="0" w:color="BEBEBE"/>
              <w:bottom w:val="single" w:sz="4" w:space="0" w:color="000000"/>
              <w:right w:val="single" w:sz="4" w:space="0" w:color="BEBEBE"/>
            </w:tcBorders>
          </w:tcPr>
          <w:p w14:paraId="2A1C584D" w14:textId="77777777" w:rsidR="006D4563" w:rsidRDefault="00737929" w:rsidP="00C8759C">
            <w:pPr>
              <w:pStyle w:val="TableParagraph"/>
              <w:spacing w:after="240" w:line="276" w:lineRule="auto"/>
              <w:ind w:left="8" w:right="1"/>
              <w:rPr>
                <w:b/>
                <w:sz w:val="24"/>
              </w:rPr>
            </w:pPr>
            <w:r>
              <w:rPr>
                <w:b/>
                <w:spacing w:val="-10"/>
                <w:sz w:val="24"/>
              </w:rPr>
              <w:t>B</w:t>
            </w:r>
          </w:p>
        </w:tc>
        <w:tc>
          <w:tcPr>
            <w:tcW w:w="1172" w:type="dxa"/>
            <w:tcBorders>
              <w:left w:val="single" w:sz="4" w:space="0" w:color="BEBEBE"/>
              <w:bottom w:val="single" w:sz="4" w:space="0" w:color="000000"/>
              <w:right w:val="single" w:sz="4" w:space="0" w:color="BEBEBE"/>
            </w:tcBorders>
          </w:tcPr>
          <w:p w14:paraId="2A1C584E" w14:textId="77777777" w:rsidR="006D4563" w:rsidRDefault="00737929" w:rsidP="00C8759C">
            <w:pPr>
              <w:pStyle w:val="TableParagraph"/>
              <w:spacing w:after="240" w:line="276" w:lineRule="auto"/>
              <w:ind w:left="6" w:right="4"/>
              <w:rPr>
                <w:b/>
                <w:sz w:val="24"/>
              </w:rPr>
            </w:pPr>
            <w:r>
              <w:rPr>
                <w:b/>
                <w:spacing w:val="-10"/>
                <w:sz w:val="24"/>
              </w:rPr>
              <w:t>C</w:t>
            </w:r>
          </w:p>
        </w:tc>
      </w:tr>
      <w:tr w:rsidR="006D4563" w14:paraId="2A1C5854" w14:textId="77777777">
        <w:trPr>
          <w:trHeight w:val="515"/>
        </w:trPr>
        <w:tc>
          <w:tcPr>
            <w:tcW w:w="3056" w:type="dxa"/>
            <w:tcBorders>
              <w:top w:val="single" w:sz="4" w:space="0" w:color="000000"/>
              <w:left w:val="single" w:sz="4" w:space="0" w:color="BEBEBE"/>
              <w:bottom w:val="single" w:sz="4" w:space="0" w:color="BEBEBE"/>
              <w:right w:val="single" w:sz="4" w:space="0" w:color="000000"/>
            </w:tcBorders>
            <w:shd w:val="clear" w:color="auto" w:fill="F1F1F1"/>
          </w:tcPr>
          <w:p w14:paraId="2A1C5850" w14:textId="77777777" w:rsidR="006D4563" w:rsidRDefault="00737929" w:rsidP="00C8759C">
            <w:pPr>
              <w:pStyle w:val="TableParagraph"/>
              <w:spacing w:after="240" w:line="276" w:lineRule="auto"/>
              <w:ind w:left="107"/>
              <w:jc w:val="left"/>
              <w:rPr>
                <w:b/>
                <w:sz w:val="24"/>
              </w:rPr>
            </w:pPr>
            <w:r>
              <w:rPr>
                <w:b/>
                <w:sz w:val="24"/>
              </w:rPr>
              <w:t>Nitrogen</w:t>
            </w:r>
            <w:r>
              <w:rPr>
                <w:b/>
                <w:spacing w:val="-5"/>
                <w:sz w:val="24"/>
              </w:rPr>
              <w:t xml:space="preserve"> </w:t>
            </w:r>
            <w:r>
              <w:rPr>
                <w:b/>
                <w:sz w:val="24"/>
              </w:rPr>
              <w:t>Content</w:t>
            </w:r>
            <w:r>
              <w:rPr>
                <w:b/>
                <w:spacing w:val="-2"/>
                <w:sz w:val="24"/>
              </w:rPr>
              <w:t xml:space="preserve"> </w:t>
            </w:r>
            <w:r>
              <w:rPr>
                <w:b/>
                <w:spacing w:val="-4"/>
                <w:sz w:val="24"/>
              </w:rPr>
              <w:t>(</w:t>
            </w:r>
            <w:proofErr w:type="spellStart"/>
            <w:r>
              <w:rPr>
                <w:b/>
                <w:spacing w:val="-4"/>
                <w:sz w:val="24"/>
              </w:rPr>
              <w:t>lb</w:t>
            </w:r>
            <w:proofErr w:type="spellEnd"/>
            <w:r>
              <w:rPr>
                <w:b/>
                <w:spacing w:val="-4"/>
                <w:sz w:val="24"/>
              </w:rPr>
              <w:t>)</w:t>
            </w:r>
          </w:p>
        </w:tc>
        <w:tc>
          <w:tcPr>
            <w:tcW w:w="1172" w:type="dxa"/>
            <w:tcBorders>
              <w:top w:val="single" w:sz="4" w:space="0" w:color="000000"/>
              <w:left w:val="single" w:sz="4" w:space="0" w:color="000000"/>
              <w:bottom w:val="single" w:sz="4" w:space="0" w:color="BEBEBE"/>
              <w:right w:val="single" w:sz="4" w:space="0" w:color="BEBEBE"/>
            </w:tcBorders>
            <w:shd w:val="clear" w:color="auto" w:fill="F1F1F1"/>
          </w:tcPr>
          <w:p w14:paraId="2A1C5851" w14:textId="77777777" w:rsidR="006D4563" w:rsidRDefault="00737929" w:rsidP="00C8759C">
            <w:pPr>
              <w:pStyle w:val="TableParagraph"/>
              <w:spacing w:after="240" w:line="276" w:lineRule="auto"/>
              <w:ind w:left="6"/>
              <w:rPr>
                <w:sz w:val="24"/>
              </w:rPr>
            </w:pPr>
            <w:r>
              <w:rPr>
                <w:spacing w:val="-4"/>
                <w:sz w:val="24"/>
              </w:rPr>
              <w:t>0.02</w:t>
            </w:r>
          </w:p>
        </w:tc>
        <w:tc>
          <w:tcPr>
            <w:tcW w:w="1169" w:type="dxa"/>
            <w:tcBorders>
              <w:top w:val="single" w:sz="4" w:space="0" w:color="000000"/>
              <w:left w:val="single" w:sz="4" w:space="0" w:color="BEBEBE"/>
              <w:bottom w:val="single" w:sz="4" w:space="0" w:color="BEBEBE"/>
              <w:right w:val="single" w:sz="4" w:space="0" w:color="BEBEBE"/>
            </w:tcBorders>
            <w:shd w:val="clear" w:color="auto" w:fill="F1F1F1"/>
          </w:tcPr>
          <w:p w14:paraId="2A1C5852" w14:textId="77777777" w:rsidR="006D4563" w:rsidRDefault="00737929" w:rsidP="00C8759C">
            <w:pPr>
              <w:pStyle w:val="TableParagraph"/>
              <w:spacing w:after="240" w:line="276" w:lineRule="auto"/>
              <w:ind w:left="8"/>
              <w:rPr>
                <w:sz w:val="24"/>
              </w:rPr>
            </w:pPr>
            <w:r>
              <w:rPr>
                <w:spacing w:val="-4"/>
                <w:sz w:val="24"/>
              </w:rPr>
              <w:t>0.01</w:t>
            </w:r>
          </w:p>
        </w:tc>
        <w:tc>
          <w:tcPr>
            <w:tcW w:w="1172" w:type="dxa"/>
            <w:tcBorders>
              <w:top w:val="single" w:sz="4" w:space="0" w:color="000000"/>
              <w:left w:val="single" w:sz="4" w:space="0" w:color="BEBEBE"/>
              <w:bottom w:val="single" w:sz="4" w:space="0" w:color="BEBEBE"/>
              <w:right w:val="single" w:sz="4" w:space="0" w:color="BEBEBE"/>
            </w:tcBorders>
            <w:shd w:val="clear" w:color="auto" w:fill="F1F1F1"/>
          </w:tcPr>
          <w:p w14:paraId="2A1C5853" w14:textId="77777777" w:rsidR="006D4563" w:rsidRDefault="00737929" w:rsidP="00C8759C">
            <w:pPr>
              <w:pStyle w:val="TableParagraph"/>
              <w:spacing w:after="240" w:line="276" w:lineRule="auto"/>
              <w:ind w:left="6" w:right="2"/>
              <w:rPr>
                <w:sz w:val="24"/>
              </w:rPr>
            </w:pPr>
            <w:r>
              <w:rPr>
                <w:spacing w:val="-2"/>
                <w:sz w:val="24"/>
              </w:rPr>
              <w:t>0.015</w:t>
            </w:r>
          </w:p>
        </w:tc>
      </w:tr>
      <w:tr w:rsidR="006D4563" w14:paraId="2A1C5859" w14:textId="77777777">
        <w:trPr>
          <w:trHeight w:val="516"/>
        </w:trPr>
        <w:tc>
          <w:tcPr>
            <w:tcW w:w="3056" w:type="dxa"/>
            <w:tcBorders>
              <w:top w:val="single" w:sz="4" w:space="0" w:color="BEBEBE"/>
              <w:left w:val="single" w:sz="4" w:space="0" w:color="BEBEBE"/>
              <w:bottom w:val="single" w:sz="4" w:space="0" w:color="BEBEBE"/>
              <w:right w:val="single" w:sz="4" w:space="0" w:color="000000"/>
            </w:tcBorders>
          </w:tcPr>
          <w:p w14:paraId="2A1C5855" w14:textId="77777777" w:rsidR="006D4563" w:rsidRDefault="00737929" w:rsidP="00C8759C">
            <w:pPr>
              <w:pStyle w:val="TableParagraph"/>
              <w:spacing w:after="240" w:line="276" w:lineRule="auto"/>
              <w:ind w:left="107"/>
              <w:jc w:val="left"/>
              <w:rPr>
                <w:b/>
                <w:sz w:val="24"/>
              </w:rPr>
            </w:pPr>
            <w:r>
              <w:rPr>
                <w:b/>
                <w:sz w:val="24"/>
              </w:rPr>
              <w:t>Phosphorus</w:t>
            </w:r>
            <w:r>
              <w:rPr>
                <w:b/>
                <w:spacing w:val="-3"/>
                <w:sz w:val="24"/>
              </w:rPr>
              <w:t xml:space="preserve"> </w:t>
            </w:r>
            <w:r>
              <w:rPr>
                <w:b/>
                <w:sz w:val="24"/>
              </w:rPr>
              <w:t>Content</w:t>
            </w:r>
            <w:r>
              <w:rPr>
                <w:b/>
                <w:spacing w:val="-1"/>
                <w:sz w:val="24"/>
              </w:rPr>
              <w:t xml:space="preserve"> </w:t>
            </w:r>
            <w:r>
              <w:rPr>
                <w:b/>
                <w:spacing w:val="-4"/>
                <w:sz w:val="24"/>
              </w:rPr>
              <w:t>(</w:t>
            </w:r>
            <w:proofErr w:type="spellStart"/>
            <w:r>
              <w:rPr>
                <w:b/>
                <w:spacing w:val="-4"/>
                <w:sz w:val="24"/>
              </w:rPr>
              <w:t>lb</w:t>
            </w:r>
            <w:proofErr w:type="spellEnd"/>
            <w:r>
              <w:rPr>
                <w:b/>
                <w:spacing w:val="-4"/>
                <w:sz w:val="24"/>
              </w:rPr>
              <w:t>)</w:t>
            </w:r>
          </w:p>
        </w:tc>
        <w:tc>
          <w:tcPr>
            <w:tcW w:w="1172" w:type="dxa"/>
            <w:tcBorders>
              <w:top w:val="single" w:sz="4" w:space="0" w:color="BEBEBE"/>
              <w:left w:val="single" w:sz="4" w:space="0" w:color="000000"/>
              <w:bottom w:val="single" w:sz="4" w:space="0" w:color="BEBEBE"/>
              <w:right w:val="single" w:sz="4" w:space="0" w:color="BEBEBE"/>
            </w:tcBorders>
          </w:tcPr>
          <w:p w14:paraId="2A1C5856" w14:textId="77777777" w:rsidR="006D4563" w:rsidRDefault="00737929" w:rsidP="00C8759C">
            <w:pPr>
              <w:pStyle w:val="TableParagraph"/>
              <w:spacing w:after="240" w:line="276" w:lineRule="auto"/>
              <w:ind w:left="6"/>
              <w:rPr>
                <w:sz w:val="24"/>
              </w:rPr>
            </w:pPr>
            <w:r>
              <w:rPr>
                <w:spacing w:val="-4"/>
                <w:sz w:val="24"/>
              </w:rPr>
              <w:t>0.01</w:t>
            </w:r>
          </w:p>
        </w:tc>
        <w:tc>
          <w:tcPr>
            <w:tcW w:w="1169" w:type="dxa"/>
            <w:tcBorders>
              <w:top w:val="single" w:sz="4" w:space="0" w:color="BEBEBE"/>
              <w:left w:val="single" w:sz="4" w:space="0" w:color="BEBEBE"/>
              <w:bottom w:val="single" w:sz="4" w:space="0" w:color="BEBEBE"/>
              <w:right w:val="single" w:sz="4" w:space="0" w:color="BEBEBE"/>
            </w:tcBorders>
          </w:tcPr>
          <w:p w14:paraId="2A1C5857" w14:textId="77777777" w:rsidR="006D4563" w:rsidRDefault="00737929" w:rsidP="00C8759C">
            <w:pPr>
              <w:pStyle w:val="TableParagraph"/>
              <w:spacing w:after="240" w:line="276" w:lineRule="auto"/>
              <w:ind w:left="8"/>
              <w:rPr>
                <w:sz w:val="24"/>
              </w:rPr>
            </w:pPr>
            <w:r>
              <w:rPr>
                <w:spacing w:val="-2"/>
                <w:sz w:val="24"/>
              </w:rPr>
              <w:t>0.005</w:t>
            </w:r>
          </w:p>
        </w:tc>
        <w:tc>
          <w:tcPr>
            <w:tcW w:w="1172" w:type="dxa"/>
            <w:tcBorders>
              <w:top w:val="single" w:sz="4" w:space="0" w:color="BEBEBE"/>
              <w:left w:val="single" w:sz="4" w:space="0" w:color="BEBEBE"/>
              <w:bottom w:val="single" w:sz="4" w:space="0" w:color="BEBEBE"/>
              <w:right w:val="single" w:sz="4" w:space="0" w:color="BEBEBE"/>
            </w:tcBorders>
          </w:tcPr>
          <w:p w14:paraId="2A1C5858" w14:textId="77777777" w:rsidR="006D4563" w:rsidRDefault="00737929" w:rsidP="00C8759C">
            <w:pPr>
              <w:pStyle w:val="TableParagraph"/>
              <w:spacing w:after="240" w:line="276" w:lineRule="auto"/>
              <w:ind w:left="6" w:right="2"/>
              <w:rPr>
                <w:sz w:val="24"/>
              </w:rPr>
            </w:pPr>
            <w:r>
              <w:rPr>
                <w:spacing w:val="-4"/>
                <w:sz w:val="24"/>
              </w:rPr>
              <w:t>0.01</w:t>
            </w:r>
          </w:p>
        </w:tc>
      </w:tr>
      <w:tr w:rsidR="006D4563" w14:paraId="2A1C585E" w14:textId="77777777">
        <w:trPr>
          <w:trHeight w:val="515"/>
        </w:trPr>
        <w:tc>
          <w:tcPr>
            <w:tcW w:w="3056" w:type="dxa"/>
            <w:tcBorders>
              <w:top w:val="single" w:sz="4" w:space="0" w:color="BEBEBE"/>
              <w:left w:val="single" w:sz="4" w:space="0" w:color="BEBEBE"/>
              <w:bottom w:val="single" w:sz="4" w:space="0" w:color="BEBEBE"/>
              <w:right w:val="single" w:sz="4" w:space="0" w:color="000000"/>
            </w:tcBorders>
            <w:shd w:val="clear" w:color="auto" w:fill="F1F1F1"/>
          </w:tcPr>
          <w:p w14:paraId="2A1C585A" w14:textId="77777777" w:rsidR="006D4563" w:rsidRDefault="00737929" w:rsidP="00C8759C">
            <w:pPr>
              <w:pStyle w:val="TableParagraph"/>
              <w:spacing w:after="240" w:line="276" w:lineRule="auto"/>
              <w:ind w:left="107"/>
              <w:jc w:val="left"/>
              <w:rPr>
                <w:b/>
                <w:sz w:val="24"/>
              </w:rPr>
            </w:pPr>
            <w:r>
              <w:rPr>
                <w:b/>
                <w:sz w:val="24"/>
              </w:rPr>
              <w:t>Potash</w:t>
            </w:r>
            <w:r>
              <w:rPr>
                <w:b/>
                <w:spacing w:val="-4"/>
                <w:sz w:val="24"/>
              </w:rPr>
              <w:t xml:space="preserve"> </w:t>
            </w:r>
            <w:r>
              <w:rPr>
                <w:b/>
                <w:sz w:val="24"/>
              </w:rPr>
              <w:t>Content</w:t>
            </w:r>
            <w:r>
              <w:rPr>
                <w:b/>
                <w:spacing w:val="-1"/>
                <w:sz w:val="24"/>
              </w:rPr>
              <w:t xml:space="preserve"> </w:t>
            </w:r>
            <w:r>
              <w:rPr>
                <w:b/>
                <w:spacing w:val="-4"/>
                <w:sz w:val="24"/>
              </w:rPr>
              <w:t>(</w:t>
            </w:r>
            <w:proofErr w:type="spellStart"/>
            <w:r>
              <w:rPr>
                <w:b/>
                <w:spacing w:val="-4"/>
                <w:sz w:val="24"/>
              </w:rPr>
              <w:t>lb</w:t>
            </w:r>
            <w:proofErr w:type="spellEnd"/>
            <w:r>
              <w:rPr>
                <w:b/>
                <w:spacing w:val="-4"/>
                <w:sz w:val="24"/>
              </w:rPr>
              <w:t>)</w:t>
            </w:r>
          </w:p>
        </w:tc>
        <w:tc>
          <w:tcPr>
            <w:tcW w:w="1172" w:type="dxa"/>
            <w:tcBorders>
              <w:top w:val="single" w:sz="4" w:space="0" w:color="BEBEBE"/>
              <w:left w:val="single" w:sz="4" w:space="0" w:color="000000"/>
              <w:bottom w:val="single" w:sz="4" w:space="0" w:color="BEBEBE"/>
              <w:right w:val="single" w:sz="4" w:space="0" w:color="BEBEBE"/>
            </w:tcBorders>
            <w:shd w:val="clear" w:color="auto" w:fill="F1F1F1"/>
          </w:tcPr>
          <w:p w14:paraId="2A1C585B" w14:textId="77777777" w:rsidR="006D4563" w:rsidRDefault="00737929" w:rsidP="00C8759C">
            <w:pPr>
              <w:pStyle w:val="TableParagraph"/>
              <w:spacing w:after="240" w:line="276" w:lineRule="auto"/>
              <w:ind w:left="6"/>
              <w:rPr>
                <w:sz w:val="24"/>
              </w:rPr>
            </w:pPr>
            <w:r>
              <w:rPr>
                <w:spacing w:val="-2"/>
                <w:sz w:val="24"/>
              </w:rPr>
              <w:t>0.005</w:t>
            </w:r>
          </w:p>
        </w:tc>
        <w:tc>
          <w:tcPr>
            <w:tcW w:w="1169" w:type="dxa"/>
            <w:tcBorders>
              <w:top w:val="single" w:sz="4" w:space="0" w:color="BEBEBE"/>
              <w:left w:val="single" w:sz="4" w:space="0" w:color="BEBEBE"/>
              <w:bottom w:val="single" w:sz="4" w:space="0" w:color="BEBEBE"/>
              <w:right w:val="single" w:sz="4" w:space="0" w:color="BEBEBE"/>
            </w:tcBorders>
            <w:shd w:val="clear" w:color="auto" w:fill="F1F1F1"/>
          </w:tcPr>
          <w:p w14:paraId="2A1C585C" w14:textId="77777777" w:rsidR="006D4563" w:rsidRDefault="00737929" w:rsidP="00C8759C">
            <w:pPr>
              <w:pStyle w:val="TableParagraph"/>
              <w:spacing w:after="240" w:line="276" w:lineRule="auto"/>
              <w:ind w:left="8"/>
              <w:rPr>
                <w:sz w:val="24"/>
              </w:rPr>
            </w:pPr>
            <w:r>
              <w:rPr>
                <w:spacing w:val="-2"/>
                <w:sz w:val="24"/>
              </w:rPr>
              <w:t>0.015</w:t>
            </w:r>
          </w:p>
        </w:tc>
        <w:tc>
          <w:tcPr>
            <w:tcW w:w="1172" w:type="dxa"/>
            <w:tcBorders>
              <w:top w:val="single" w:sz="4" w:space="0" w:color="BEBEBE"/>
              <w:left w:val="single" w:sz="4" w:space="0" w:color="BEBEBE"/>
              <w:bottom w:val="single" w:sz="4" w:space="0" w:color="BEBEBE"/>
              <w:right w:val="single" w:sz="4" w:space="0" w:color="BEBEBE"/>
            </w:tcBorders>
            <w:shd w:val="clear" w:color="auto" w:fill="F1F1F1"/>
          </w:tcPr>
          <w:p w14:paraId="2A1C585D" w14:textId="77777777" w:rsidR="006D4563" w:rsidRDefault="00737929" w:rsidP="00C8759C">
            <w:pPr>
              <w:pStyle w:val="TableParagraph"/>
              <w:spacing w:after="240" w:line="276" w:lineRule="auto"/>
              <w:ind w:left="6" w:right="2"/>
              <w:rPr>
                <w:sz w:val="24"/>
              </w:rPr>
            </w:pPr>
            <w:r>
              <w:rPr>
                <w:spacing w:val="-2"/>
                <w:sz w:val="24"/>
              </w:rPr>
              <w:t>0.005</w:t>
            </w:r>
          </w:p>
        </w:tc>
      </w:tr>
      <w:tr w:rsidR="006D4563" w14:paraId="2A1C5863" w14:textId="77777777">
        <w:trPr>
          <w:trHeight w:val="455"/>
        </w:trPr>
        <w:tc>
          <w:tcPr>
            <w:tcW w:w="3056" w:type="dxa"/>
            <w:tcBorders>
              <w:top w:val="single" w:sz="4" w:space="0" w:color="BEBEBE"/>
              <w:left w:val="single" w:sz="4" w:space="0" w:color="BEBEBE"/>
              <w:bottom w:val="single" w:sz="4" w:space="0" w:color="BEBEBE"/>
              <w:right w:val="single" w:sz="4" w:space="0" w:color="000000"/>
            </w:tcBorders>
          </w:tcPr>
          <w:p w14:paraId="2A1C585F" w14:textId="77777777" w:rsidR="006D4563" w:rsidRDefault="00737929" w:rsidP="00C8759C">
            <w:pPr>
              <w:pStyle w:val="TableParagraph"/>
              <w:spacing w:after="240" w:line="276" w:lineRule="auto"/>
              <w:ind w:left="107"/>
              <w:jc w:val="left"/>
              <w:rPr>
                <w:b/>
                <w:sz w:val="24"/>
              </w:rPr>
            </w:pPr>
            <w:r>
              <w:rPr>
                <w:b/>
                <w:sz w:val="24"/>
              </w:rPr>
              <w:t>Prices</w:t>
            </w:r>
            <w:r>
              <w:rPr>
                <w:b/>
                <w:spacing w:val="-4"/>
                <w:sz w:val="24"/>
              </w:rPr>
              <w:t xml:space="preserve"> </w:t>
            </w:r>
            <w:r>
              <w:rPr>
                <w:b/>
                <w:spacing w:val="-5"/>
                <w:sz w:val="24"/>
              </w:rPr>
              <w:t>($)</w:t>
            </w:r>
          </w:p>
        </w:tc>
        <w:tc>
          <w:tcPr>
            <w:tcW w:w="1172" w:type="dxa"/>
            <w:tcBorders>
              <w:top w:val="single" w:sz="4" w:space="0" w:color="BEBEBE"/>
              <w:left w:val="single" w:sz="4" w:space="0" w:color="000000"/>
              <w:bottom w:val="single" w:sz="4" w:space="0" w:color="BEBEBE"/>
              <w:right w:val="single" w:sz="4" w:space="0" w:color="BEBEBE"/>
            </w:tcBorders>
          </w:tcPr>
          <w:p w14:paraId="2A1C5860" w14:textId="77777777" w:rsidR="006D4563" w:rsidRDefault="00737929" w:rsidP="00C8759C">
            <w:pPr>
              <w:pStyle w:val="TableParagraph"/>
              <w:spacing w:after="240" w:line="276" w:lineRule="auto"/>
              <w:ind w:left="6"/>
              <w:rPr>
                <w:sz w:val="24"/>
              </w:rPr>
            </w:pPr>
            <w:r>
              <w:rPr>
                <w:spacing w:val="-4"/>
                <w:sz w:val="24"/>
              </w:rPr>
              <w:t>0.01</w:t>
            </w:r>
          </w:p>
        </w:tc>
        <w:tc>
          <w:tcPr>
            <w:tcW w:w="1169" w:type="dxa"/>
            <w:tcBorders>
              <w:top w:val="single" w:sz="4" w:space="0" w:color="BEBEBE"/>
              <w:left w:val="single" w:sz="4" w:space="0" w:color="BEBEBE"/>
              <w:bottom w:val="single" w:sz="4" w:space="0" w:color="BEBEBE"/>
              <w:right w:val="single" w:sz="4" w:space="0" w:color="BEBEBE"/>
            </w:tcBorders>
          </w:tcPr>
          <w:p w14:paraId="2A1C5861" w14:textId="77777777" w:rsidR="006D4563" w:rsidRDefault="00737929" w:rsidP="00C8759C">
            <w:pPr>
              <w:pStyle w:val="TableParagraph"/>
              <w:spacing w:after="240" w:line="276" w:lineRule="auto"/>
              <w:ind w:left="8"/>
              <w:rPr>
                <w:sz w:val="24"/>
              </w:rPr>
            </w:pPr>
            <w:r>
              <w:rPr>
                <w:spacing w:val="-2"/>
                <w:sz w:val="24"/>
              </w:rPr>
              <w:t>0.008</w:t>
            </w:r>
          </w:p>
        </w:tc>
        <w:tc>
          <w:tcPr>
            <w:tcW w:w="1172" w:type="dxa"/>
            <w:tcBorders>
              <w:top w:val="single" w:sz="4" w:space="0" w:color="BEBEBE"/>
              <w:left w:val="single" w:sz="4" w:space="0" w:color="BEBEBE"/>
              <w:bottom w:val="single" w:sz="4" w:space="0" w:color="BEBEBE"/>
              <w:right w:val="single" w:sz="4" w:space="0" w:color="BEBEBE"/>
            </w:tcBorders>
          </w:tcPr>
          <w:p w14:paraId="2A1C5862" w14:textId="77777777" w:rsidR="006D4563" w:rsidRDefault="00737929" w:rsidP="00C8759C">
            <w:pPr>
              <w:pStyle w:val="TableParagraph"/>
              <w:spacing w:after="240" w:line="276" w:lineRule="auto"/>
              <w:ind w:left="6" w:right="2"/>
              <w:rPr>
                <w:sz w:val="24"/>
              </w:rPr>
            </w:pPr>
            <w:r>
              <w:rPr>
                <w:spacing w:val="-2"/>
                <w:sz w:val="24"/>
              </w:rPr>
              <w:t>0.007</w:t>
            </w:r>
          </w:p>
        </w:tc>
      </w:tr>
    </w:tbl>
    <w:p w14:paraId="2A1C5865" w14:textId="35B4E506" w:rsidR="006D4563" w:rsidRPr="00C8759C" w:rsidRDefault="00737929" w:rsidP="00C8759C">
      <w:pPr>
        <w:pStyle w:val="ListParagraph"/>
        <w:numPr>
          <w:ilvl w:val="0"/>
          <w:numId w:val="1"/>
        </w:numPr>
        <w:tabs>
          <w:tab w:val="left" w:pos="1079"/>
        </w:tabs>
        <w:spacing w:after="240" w:line="276" w:lineRule="auto"/>
        <w:ind w:left="1079" w:hanging="359"/>
        <w:rPr>
          <w:sz w:val="24"/>
        </w:rPr>
      </w:pPr>
      <w:r>
        <w:rPr>
          <w:sz w:val="24"/>
        </w:rPr>
        <w:t>Formulate</w:t>
      </w:r>
      <w:r>
        <w:rPr>
          <w:spacing w:val="-3"/>
          <w:sz w:val="24"/>
        </w:rPr>
        <w:t xml:space="preserve"> </w:t>
      </w:r>
      <w:r>
        <w:rPr>
          <w:sz w:val="24"/>
        </w:rPr>
        <w:t>this</w:t>
      </w:r>
      <w:r>
        <w:rPr>
          <w:spacing w:val="-1"/>
          <w:sz w:val="24"/>
        </w:rPr>
        <w:t xml:space="preserve"> </w:t>
      </w:r>
      <w:r>
        <w:rPr>
          <w:sz w:val="24"/>
        </w:rPr>
        <w:t>model</w:t>
      </w:r>
      <w:r>
        <w:rPr>
          <w:spacing w:val="-1"/>
          <w:sz w:val="24"/>
        </w:rPr>
        <w:t xml:space="preserve"> </w:t>
      </w:r>
      <w:r>
        <w:rPr>
          <w:sz w:val="24"/>
        </w:rPr>
        <w:t>algebraically.</w:t>
      </w:r>
    </w:p>
    <w:p w14:paraId="2A1C5866" w14:textId="545F50D2" w:rsidR="006D4563" w:rsidRDefault="00737929" w:rsidP="00C8759C">
      <w:pPr>
        <w:pStyle w:val="ListParagraph"/>
        <w:numPr>
          <w:ilvl w:val="0"/>
          <w:numId w:val="1"/>
        </w:numPr>
        <w:tabs>
          <w:tab w:val="left" w:pos="1080"/>
        </w:tabs>
        <w:spacing w:after="240" w:line="276" w:lineRule="auto"/>
        <w:ind w:right="358"/>
        <w:rPr>
          <w:sz w:val="24"/>
        </w:rPr>
      </w:pPr>
      <w:r>
        <w:rPr>
          <w:sz w:val="24"/>
        </w:rPr>
        <w:t>How</w:t>
      </w:r>
      <w:r>
        <w:rPr>
          <w:spacing w:val="30"/>
          <w:sz w:val="24"/>
        </w:rPr>
        <w:t xml:space="preserve"> </w:t>
      </w:r>
      <w:r>
        <w:rPr>
          <w:sz w:val="24"/>
        </w:rPr>
        <w:t>much</w:t>
      </w:r>
      <w:r>
        <w:rPr>
          <w:spacing w:val="30"/>
          <w:sz w:val="24"/>
        </w:rPr>
        <w:t xml:space="preserve"> </w:t>
      </w:r>
      <w:r>
        <w:rPr>
          <w:sz w:val="24"/>
        </w:rPr>
        <w:t>of</w:t>
      </w:r>
      <w:r>
        <w:rPr>
          <w:spacing w:val="33"/>
          <w:sz w:val="24"/>
        </w:rPr>
        <w:t xml:space="preserve"> </w:t>
      </w:r>
      <w:r>
        <w:rPr>
          <w:sz w:val="24"/>
        </w:rPr>
        <w:t>each</w:t>
      </w:r>
      <w:r>
        <w:rPr>
          <w:spacing w:val="33"/>
          <w:sz w:val="24"/>
        </w:rPr>
        <w:t xml:space="preserve"> </w:t>
      </w:r>
      <w:r>
        <w:rPr>
          <w:sz w:val="24"/>
        </w:rPr>
        <w:t>fertilizer</w:t>
      </w:r>
      <w:r>
        <w:rPr>
          <w:spacing w:val="30"/>
          <w:sz w:val="24"/>
        </w:rPr>
        <w:t xml:space="preserve"> </w:t>
      </w:r>
      <w:r>
        <w:rPr>
          <w:sz w:val="24"/>
        </w:rPr>
        <w:t>should</w:t>
      </w:r>
      <w:r>
        <w:rPr>
          <w:spacing w:val="31"/>
          <w:sz w:val="24"/>
        </w:rPr>
        <w:t xml:space="preserve"> </w:t>
      </w:r>
      <w:r>
        <w:rPr>
          <w:sz w:val="24"/>
        </w:rPr>
        <w:t>be</w:t>
      </w:r>
      <w:r>
        <w:rPr>
          <w:spacing w:val="30"/>
          <w:sz w:val="24"/>
        </w:rPr>
        <w:t xml:space="preserve"> </w:t>
      </w:r>
      <w:r>
        <w:rPr>
          <w:sz w:val="24"/>
        </w:rPr>
        <w:t>purchased</w:t>
      </w:r>
      <w:r>
        <w:rPr>
          <w:spacing w:val="31"/>
          <w:sz w:val="24"/>
        </w:rPr>
        <w:t xml:space="preserve"> </w:t>
      </w:r>
      <w:r>
        <w:rPr>
          <w:sz w:val="24"/>
        </w:rPr>
        <w:t>to</w:t>
      </w:r>
      <w:r>
        <w:rPr>
          <w:spacing w:val="31"/>
          <w:sz w:val="24"/>
        </w:rPr>
        <w:t xml:space="preserve"> </w:t>
      </w:r>
      <w:r>
        <w:rPr>
          <w:sz w:val="24"/>
        </w:rPr>
        <w:t>satisfy</w:t>
      </w:r>
      <w:r>
        <w:rPr>
          <w:spacing w:val="30"/>
          <w:sz w:val="24"/>
        </w:rPr>
        <w:t xml:space="preserve"> </w:t>
      </w:r>
      <w:r>
        <w:rPr>
          <w:sz w:val="24"/>
        </w:rPr>
        <w:t>the</w:t>
      </w:r>
      <w:r>
        <w:rPr>
          <w:spacing w:val="33"/>
          <w:sz w:val="24"/>
        </w:rPr>
        <w:t xml:space="preserve"> </w:t>
      </w:r>
      <w:r>
        <w:rPr>
          <w:sz w:val="24"/>
        </w:rPr>
        <w:t>above</w:t>
      </w:r>
      <w:r>
        <w:rPr>
          <w:spacing w:val="30"/>
          <w:sz w:val="24"/>
        </w:rPr>
        <w:t xml:space="preserve"> </w:t>
      </w:r>
      <w:r>
        <w:rPr>
          <w:sz w:val="24"/>
        </w:rPr>
        <w:t>requirements</w:t>
      </w:r>
      <w:r>
        <w:rPr>
          <w:spacing w:val="34"/>
          <w:sz w:val="24"/>
        </w:rPr>
        <w:t xml:space="preserve"> </w:t>
      </w:r>
      <w:r>
        <w:rPr>
          <w:sz w:val="24"/>
        </w:rPr>
        <w:t>at minimum</w:t>
      </w:r>
      <w:r>
        <w:rPr>
          <w:spacing w:val="-10"/>
          <w:sz w:val="24"/>
        </w:rPr>
        <w:t xml:space="preserve"> </w:t>
      </w:r>
      <w:r>
        <w:rPr>
          <w:sz w:val="24"/>
        </w:rPr>
        <w:t>cost?</w:t>
      </w:r>
      <w:r>
        <w:rPr>
          <w:spacing w:val="-10"/>
          <w:sz w:val="24"/>
        </w:rPr>
        <w:t xml:space="preserve"> </w:t>
      </w:r>
      <w:r>
        <w:rPr>
          <w:sz w:val="24"/>
        </w:rPr>
        <w:t>Formulate</w:t>
      </w:r>
      <w:r>
        <w:rPr>
          <w:spacing w:val="-12"/>
          <w:sz w:val="24"/>
        </w:rPr>
        <w:t xml:space="preserve"> </w:t>
      </w:r>
      <w:r>
        <w:rPr>
          <w:sz w:val="24"/>
        </w:rPr>
        <w:t>and</w:t>
      </w:r>
      <w:r>
        <w:rPr>
          <w:spacing w:val="-11"/>
          <w:sz w:val="24"/>
        </w:rPr>
        <w:t xml:space="preserve"> </w:t>
      </w:r>
      <w:r>
        <w:rPr>
          <w:sz w:val="24"/>
        </w:rPr>
        <w:t>solve</w:t>
      </w:r>
      <w:r>
        <w:rPr>
          <w:spacing w:val="-11"/>
          <w:sz w:val="24"/>
        </w:rPr>
        <w:t xml:space="preserve"> </w:t>
      </w:r>
      <w:r>
        <w:rPr>
          <w:sz w:val="24"/>
        </w:rPr>
        <w:t>this</w:t>
      </w:r>
      <w:r>
        <w:rPr>
          <w:spacing w:val="-10"/>
          <w:sz w:val="24"/>
        </w:rPr>
        <w:t xml:space="preserve"> </w:t>
      </w:r>
      <w:r>
        <w:rPr>
          <w:sz w:val="24"/>
        </w:rPr>
        <w:t>problem</w:t>
      </w:r>
      <w:r>
        <w:rPr>
          <w:spacing w:val="-8"/>
          <w:sz w:val="24"/>
        </w:rPr>
        <w:t xml:space="preserve"> </w:t>
      </w:r>
      <w:r>
        <w:rPr>
          <w:sz w:val="24"/>
        </w:rPr>
        <w:t>using</w:t>
      </w:r>
      <w:r>
        <w:rPr>
          <w:spacing w:val="-10"/>
          <w:sz w:val="24"/>
        </w:rPr>
        <w:t xml:space="preserve"> </w:t>
      </w:r>
      <w:r>
        <w:rPr>
          <w:sz w:val="24"/>
        </w:rPr>
        <w:t>Solver</w:t>
      </w:r>
      <w:r>
        <w:rPr>
          <w:spacing w:val="-12"/>
          <w:sz w:val="24"/>
        </w:rPr>
        <w:t xml:space="preserve"> </w:t>
      </w:r>
      <w:r>
        <w:rPr>
          <w:sz w:val="24"/>
        </w:rPr>
        <w:t>on</w:t>
      </w:r>
      <w:r>
        <w:rPr>
          <w:spacing w:val="-11"/>
          <w:sz w:val="24"/>
        </w:rPr>
        <w:t xml:space="preserve"> </w:t>
      </w:r>
      <w:r>
        <w:rPr>
          <w:sz w:val="24"/>
        </w:rPr>
        <w:t>a</w:t>
      </w:r>
      <w:r>
        <w:rPr>
          <w:spacing w:val="-12"/>
          <w:sz w:val="24"/>
        </w:rPr>
        <w:t xml:space="preserve"> </w:t>
      </w:r>
      <w:r>
        <w:rPr>
          <w:sz w:val="24"/>
        </w:rPr>
        <w:t>spreadsheet.</w:t>
      </w:r>
    </w:p>
    <w:p w14:paraId="2A1C586B" w14:textId="2F6AF5B1" w:rsidR="006D4563" w:rsidRPr="00C8759C" w:rsidRDefault="00737929" w:rsidP="00C8759C">
      <w:pPr>
        <w:pStyle w:val="ListParagraph"/>
        <w:numPr>
          <w:ilvl w:val="0"/>
          <w:numId w:val="1"/>
        </w:numPr>
        <w:tabs>
          <w:tab w:val="left" w:pos="1080"/>
        </w:tabs>
        <w:spacing w:after="240" w:line="276" w:lineRule="auto"/>
        <w:ind w:right="365"/>
        <w:rPr>
          <w:sz w:val="24"/>
        </w:rPr>
      </w:pPr>
      <w:r>
        <w:rPr>
          <w:sz w:val="24"/>
        </w:rPr>
        <w:t xml:space="preserve">Solve this problem using Python and either </w:t>
      </w:r>
      <w:proofErr w:type="spellStart"/>
      <w:r>
        <w:rPr>
          <w:sz w:val="24"/>
        </w:rPr>
        <w:t>Gurobipy</w:t>
      </w:r>
      <w:proofErr w:type="spellEnd"/>
      <w:r>
        <w:rPr>
          <w:sz w:val="24"/>
        </w:rPr>
        <w:t xml:space="preserve"> or </w:t>
      </w:r>
      <w:proofErr w:type="spellStart"/>
      <w:r>
        <w:rPr>
          <w:sz w:val="24"/>
        </w:rPr>
        <w:t>Pyomo</w:t>
      </w:r>
      <w:proofErr w:type="spellEnd"/>
      <w:r>
        <w:rPr>
          <w:sz w:val="24"/>
        </w:rPr>
        <w:t xml:space="preserve"> package. If you’d like to use a different python package, first check with the instructor. </w:t>
      </w:r>
    </w:p>
    <w:sectPr w:rsidR="006D4563" w:rsidRPr="00C8759C">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21825"/>
    <w:multiLevelType w:val="hybridMultilevel"/>
    <w:tmpl w:val="83A0FFB0"/>
    <w:lvl w:ilvl="0" w:tplc="8B62940E">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7778D434">
      <w:numFmt w:val="bullet"/>
      <w:lvlText w:val="•"/>
      <w:lvlJc w:val="left"/>
      <w:pPr>
        <w:ind w:left="1980" w:hanging="360"/>
      </w:pPr>
      <w:rPr>
        <w:rFonts w:hint="default"/>
        <w:lang w:val="en-US" w:eastAsia="en-US" w:bidi="ar-SA"/>
      </w:rPr>
    </w:lvl>
    <w:lvl w:ilvl="2" w:tplc="677437DE">
      <w:numFmt w:val="bullet"/>
      <w:lvlText w:val="•"/>
      <w:lvlJc w:val="left"/>
      <w:pPr>
        <w:ind w:left="2880" w:hanging="360"/>
      </w:pPr>
      <w:rPr>
        <w:rFonts w:hint="default"/>
        <w:lang w:val="en-US" w:eastAsia="en-US" w:bidi="ar-SA"/>
      </w:rPr>
    </w:lvl>
    <w:lvl w:ilvl="3" w:tplc="8F72B012">
      <w:numFmt w:val="bullet"/>
      <w:lvlText w:val="•"/>
      <w:lvlJc w:val="left"/>
      <w:pPr>
        <w:ind w:left="3780" w:hanging="360"/>
      </w:pPr>
      <w:rPr>
        <w:rFonts w:hint="default"/>
        <w:lang w:val="en-US" w:eastAsia="en-US" w:bidi="ar-SA"/>
      </w:rPr>
    </w:lvl>
    <w:lvl w:ilvl="4" w:tplc="560C8952">
      <w:numFmt w:val="bullet"/>
      <w:lvlText w:val="•"/>
      <w:lvlJc w:val="left"/>
      <w:pPr>
        <w:ind w:left="4680" w:hanging="360"/>
      </w:pPr>
      <w:rPr>
        <w:rFonts w:hint="default"/>
        <w:lang w:val="en-US" w:eastAsia="en-US" w:bidi="ar-SA"/>
      </w:rPr>
    </w:lvl>
    <w:lvl w:ilvl="5" w:tplc="B1FA357E">
      <w:numFmt w:val="bullet"/>
      <w:lvlText w:val="•"/>
      <w:lvlJc w:val="left"/>
      <w:pPr>
        <w:ind w:left="5580" w:hanging="360"/>
      </w:pPr>
      <w:rPr>
        <w:rFonts w:hint="default"/>
        <w:lang w:val="en-US" w:eastAsia="en-US" w:bidi="ar-SA"/>
      </w:rPr>
    </w:lvl>
    <w:lvl w:ilvl="6" w:tplc="AB5A21D2">
      <w:numFmt w:val="bullet"/>
      <w:lvlText w:val="•"/>
      <w:lvlJc w:val="left"/>
      <w:pPr>
        <w:ind w:left="6480" w:hanging="360"/>
      </w:pPr>
      <w:rPr>
        <w:rFonts w:hint="default"/>
        <w:lang w:val="en-US" w:eastAsia="en-US" w:bidi="ar-SA"/>
      </w:rPr>
    </w:lvl>
    <w:lvl w:ilvl="7" w:tplc="002CD4A6">
      <w:numFmt w:val="bullet"/>
      <w:lvlText w:val="•"/>
      <w:lvlJc w:val="left"/>
      <w:pPr>
        <w:ind w:left="7380" w:hanging="360"/>
      </w:pPr>
      <w:rPr>
        <w:rFonts w:hint="default"/>
        <w:lang w:val="en-US" w:eastAsia="en-US" w:bidi="ar-SA"/>
      </w:rPr>
    </w:lvl>
    <w:lvl w:ilvl="8" w:tplc="812028D6">
      <w:numFmt w:val="bullet"/>
      <w:lvlText w:val="•"/>
      <w:lvlJc w:val="left"/>
      <w:pPr>
        <w:ind w:left="8280" w:hanging="360"/>
      </w:pPr>
      <w:rPr>
        <w:rFonts w:hint="default"/>
        <w:lang w:val="en-US" w:eastAsia="en-US" w:bidi="ar-SA"/>
      </w:rPr>
    </w:lvl>
  </w:abstractNum>
  <w:abstractNum w:abstractNumId="1" w15:restartNumberingAfterBreak="0">
    <w:nsid w:val="7FE13132"/>
    <w:multiLevelType w:val="hybridMultilevel"/>
    <w:tmpl w:val="05EECEEE"/>
    <w:lvl w:ilvl="0" w:tplc="0CFEDDFE">
      <w:start w:val="1"/>
      <w:numFmt w:val="lowerLetter"/>
      <w:lvlText w:val="%1)"/>
      <w:lvlJc w:val="left"/>
      <w:pPr>
        <w:ind w:left="108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65C2C6E">
      <w:numFmt w:val="bullet"/>
      <w:lvlText w:val="•"/>
      <w:lvlJc w:val="left"/>
      <w:pPr>
        <w:ind w:left="1980" w:hanging="360"/>
      </w:pPr>
      <w:rPr>
        <w:rFonts w:hint="default"/>
        <w:lang w:val="en-US" w:eastAsia="en-US" w:bidi="ar-SA"/>
      </w:rPr>
    </w:lvl>
    <w:lvl w:ilvl="2" w:tplc="EF44CCD8">
      <w:numFmt w:val="bullet"/>
      <w:lvlText w:val="•"/>
      <w:lvlJc w:val="left"/>
      <w:pPr>
        <w:ind w:left="2880" w:hanging="360"/>
      </w:pPr>
      <w:rPr>
        <w:rFonts w:hint="default"/>
        <w:lang w:val="en-US" w:eastAsia="en-US" w:bidi="ar-SA"/>
      </w:rPr>
    </w:lvl>
    <w:lvl w:ilvl="3" w:tplc="2F02DDA6">
      <w:numFmt w:val="bullet"/>
      <w:lvlText w:val="•"/>
      <w:lvlJc w:val="left"/>
      <w:pPr>
        <w:ind w:left="3780" w:hanging="360"/>
      </w:pPr>
      <w:rPr>
        <w:rFonts w:hint="default"/>
        <w:lang w:val="en-US" w:eastAsia="en-US" w:bidi="ar-SA"/>
      </w:rPr>
    </w:lvl>
    <w:lvl w:ilvl="4" w:tplc="D1A09776">
      <w:numFmt w:val="bullet"/>
      <w:lvlText w:val="•"/>
      <w:lvlJc w:val="left"/>
      <w:pPr>
        <w:ind w:left="4680" w:hanging="360"/>
      </w:pPr>
      <w:rPr>
        <w:rFonts w:hint="default"/>
        <w:lang w:val="en-US" w:eastAsia="en-US" w:bidi="ar-SA"/>
      </w:rPr>
    </w:lvl>
    <w:lvl w:ilvl="5" w:tplc="37CA8940">
      <w:numFmt w:val="bullet"/>
      <w:lvlText w:val="•"/>
      <w:lvlJc w:val="left"/>
      <w:pPr>
        <w:ind w:left="5580" w:hanging="360"/>
      </w:pPr>
      <w:rPr>
        <w:rFonts w:hint="default"/>
        <w:lang w:val="en-US" w:eastAsia="en-US" w:bidi="ar-SA"/>
      </w:rPr>
    </w:lvl>
    <w:lvl w:ilvl="6" w:tplc="038C5946">
      <w:numFmt w:val="bullet"/>
      <w:lvlText w:val="•"/>
      <w:lvlJc w:val="left"/>
      <w:pPr>
        <w:ind w:left="6480" w:hanging="360"/>
      </w:pPr>
      <w:rPr>
        <w:rFonts w:hint="default"/>
        <w:lang w:val="en-US" w:eastAsia="en-US" w:bidi="ar-SA"/>
      </w:rPr>
    </w:lvl>
    <w:lvl w:ilvl="7" w:tplc="4DBEF4DA">
      <w:numFmt w:val="bullet"/>
      <w:lvlText w:val="•"/>
      <w:lvlJc w:val="left"/>
      <w:pPr>
        <w:ind w:left="7380" w:hanging="360"/>
      </w:pPr>
      <w:rPr>
        <w:rFonts w:hint="default"/>
        <w:lang w:val="en-US" w:eastAsia="en-US" w:bidi="ar-SA"/>
      </w:rPr>
    </w:lvl>
    <w:lvl w:ilvl="8" w:tplc="0C405F34">
      <w:numFmt w:val="bullet"/>
      <w:lvlText w:val="•"/>
      <w:lvlJc w:val="left"/>
      <w:pPr>
        <w:ind w:left="8280" w:hanging="360"/>
      </w:pPr>
      <w:rPr>
        <w:rFonts w:hint="default"/>
        <w:lang w:val="en-US" w:eastAsia="en-US" w:bidi="ar-SA"/>
      </w:rPr>
    </w:lvl>
  </w:abstractNum>
  <w:num w:numId="1" w16cid:durableId="1922717231">
    <w:abstractNumId w:val="0"/>
  </w:num>
  <w:num w:numId="2" w16cid:durableId="24453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6D4563"/>
    <w:rsid w:val="006D4563"/>
    <w:rsid w:val="0071386A"/>
    <w:rsid w:val="00737929"/>
    <w:rsid w:val="008D1E1D"/>
    <w:rsid w:val="00C8759C"/>
    <w:rsid w:val="00EC4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C57D9"/>
  <w15:docId w15:val="{14419D3A-ECBA-4F82-94E6-F67079F5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360"/>
      <w:jc w:val="both"/>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
      <w:jc w:val="center"/>
    </w:pPr>
    <w:rPr>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75"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668</Words>
  <Characters>3452</Characters>
  <Application>Microsoft Office Word</Application>
  <DocSecurity>0</DocSecurity>
  <Lines>127</Lines>
  <Paragraphs>102</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Fang</dc:creator>
  <cp:lastModifiedBy>Sneha Ekka</cp:lastModifiedBy>
  <cp:revision>4</cp:revision>
  <dcterms:created xsi:type="dcterms:W3CDTF">2025-08-04T14:56:00Z</dcterms:created>
  <dcterms:modified xsi:type="dcterms:W3CDTF">2025-08-04T15:02:00Z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for Microsoft 365</vt:lpwstr>
  </property>
  <property fmtid="{D5CDD505-2E9C-101B-9397-08002B2CF9AE}" pid="4" name="LastSaved">
    <vt:filetime>2025-08-04T00:00:00Z</vt:filetime>
  </property>
  <property fmtid="{D5CDD505-2E9C-101B-9397-08002B2CF9AE}" pid="5" name="Producer">
    <vt:lpwstr>3-Heights(TM) PDF Security Shell 4.8.25.2 (http://www.pdf-tools.com)</vt:lpwstr>
  </property>
  <property fmtid="{D5CDD505-2E9C-101B-9397-08002B2CF9AE}" pid="6" name="GrammarlyDocumentId">
    <vt:lpwstr>ac01eb77-4dd6-4553-a5af-c4e059a0f0f4</vt:lpwstr>
  </property>
</Properties>
</file>