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76A" w:rsidRDefault="002D0D7F">
      <w:r>
        <w:rPr>
          <w:noProof/>
        </w:rPr>
        <w:drawing>
          <wp:inline distT="0" distB="0" distL="0" distR="0">
            <wp:extent cx="3726180" cy="46863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D7F" w:rsidRDefault="002D0D7F"/>
    <w:p w:rsidR="002D0D7F" w:rsidRDefault="002D0D7F"/>
    <w:p w:rsidR="002D0D7F" w:rsidRDefault="002D0D7F"/>
    <w:p w:rsidR="002D0D7F" w:rsidRDefault="002D0D7F">
      <w:r>
        <w:rPr>
          <w:noProof/>
        </w:rPr>
        <w:drawing>
          <wp:inline distT="0" distB="0" distL="0" distR="0">
            <wp:extent cx="5935980" cy="20116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D7F" w:rsidRDefault="002D0D7F"/>
    <w:p w:rsidR="002D0D7F" w:rsidRDefault="002D0D7F"/>
    <w:p w:rsidR="002D0D7F" w:rsidRDefault="002D0D7F">
      <w:r>
        <w:rPr>
          <w:noProof/>
        </w:rPr>
        <w:drawing>
          <wp:inline distT="0" distB="0" distL="0" distR="0">
            <wp:extent cx="5935980" cy="38404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99C" w:rsidRDefault="0064799C"/>
    <w:p w:rsidR="0064799C" w:rsidRDefault="0064799C"/>
    <w:p w:rsidR="0064799C" w:rsidRDefault="0064799C"/>
    <w:p w:rsidR="0064799C" w:rsidRDefault="0064799C">
      <w:r>
        <w:rPr>
          <w:noProof/>
        </w:rPr>
        <w:lastRenderedPageBreak/>
        <w:drawing>
          <wp:inline distT="0" distB="0" distL="0" distR="0">
            <wp:extent cx="5943600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6AA" w:rsidRDefault="000006AA"/>
    <w:p w:rsidR="000006AA" w:rsidRDefault="000006AA"/>
    <w:p w:rsidR="000006AA" w:rsidRDefault="000006AA"/>
    <w:p w:rsidR="0087508E" w:rsidRDefault="0087508E"/>
    <w:p w:rsidR="0087508E" w:rsidRDefault="00790731">
      <w:r>
        <w:t xml:space="preserve">Disease per zip code of top 1o densely populated state in USA </w:t>
      </w:r>
    </w:p>
    <w:p w:rsidR="00790731" w:rsidRDefault="00790731"/>
    <w:p w:rsidR="00790731" w:rsidRDefault="00790731"/>
    <w:p w:rsidR="00790731" w:rsidRDefault="00790731"/>
    <w:p w:rsidR="00790731" w:rsidRDefault="00790731"/>
    <w:p w:rsidR="00790731" w:rsidRDefault="00790731">
      <w:r>
        <w:rPr>
          <w:noProof/>
        </w:rPr>
        <w:lastRenderedPageBreak/>
        <w:drawing>
          <wp:inline distT="0" distB="0" distL="0" distR="0" wp14:anchorId="76E241AD" wp14:editId="0DFF961E">
            <wp:extent cx="5943600" cy="4082415"/>
            <wp:effectExtent l="0" t="0" r="0" b="1333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849B0" w:rsidRDefault="006849B0"/>
    <w:p w:rsidR="006849B0" w:rsidRDefault="006849B0"/>
    <w:p w:rsidR="006849B0" w:rsidRDefault="006849B0">
      <w:r>
        <w:rPr>
          <w:noProof/>
        </w:rPr>
        <w:lastRenderedPageBreak/>
        <w:drawing>
          <wp:inline distT="0" distB="0" distL="0" distR="0" wp14:anchorId="50E0FA3E" wp14:editId="5CD646E2">
            <wp:extent cx="5844540" cy="3878580"/>
            <wp:effectExtent l="0" t="0" r="3810" b="762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846A6" w:rsidRDefault="00B846A6"/>
    <w:p w:rsidR="00B846A6" w:rsidRDefault="00B846A6"/>
    <w:p w:rsidR="00B846A6" w:rsidRDefault="00B846A6">
      <w:bookmarkStart w:id="0" w:name="_GoBack"/>
      <w:bookmarkEnd w:id="0"/>
    </w:p>
    <w:sectPr w:rsidR="00B84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B64"/>
    <w:rsid w:val="000006AA"/>
    <w:rsid w:val="00141B64"/>
    <w:rsid w:val="002D0D7F"/>
    <w:rsid w:val="00381235"/>
    <w:rsid w:val="00617EB3"/>
    <w:rsid w:val="0064799C"/>
    <w:rsid w:val="006849B0"/>
    <w:rsid w:val="00790731"/>
    <w:rsid w:val="007E493F"/>
    <w:rsid w:val="0087508E"/>
    <w:rsid w:val="00B8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41EE6"/>
  <w15:chartTrackingRefBased/>
  <w15:docId w15:val="{659F132C-B007-4203-9AFB-208B85EF2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v79\AppData\Local\Temp\TableauTemp\Marked.NDC_Unit_Use.21240808816306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v79\AppData\Local\Temp\TableauTemp\Marked.NDC_Unit_Use.212408088163062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Sheet4!$I$15</c:f>
              <c:strCache>
                <c:ptCount val="1"/>
                <c:pt idx="0">
                  <c:v>Number of prescription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4FD-415C-A5C2-21CE6F91D9B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4FD-415C-A5C2-21CE6F91D9B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C4FD-415C-A5C2-21CE6F91D9B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C4FD-415C-A5C2-21CE6F91D9B3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C4FD-415C-A5C2-21CE6F91D9B3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C4FD-415C-A5C2-21CE6F91D9B3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C4FD-415C-A5C2-21CE6F91D9B3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C4FD-415C-A5C2-21CE6F91D9B3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C4FD-415C-A5C2-21CE6F91D9B3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C4FD-415C-A5C2-21CE6F91D9B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Sheet4!$G$16:$H$25</c:f>
              <c:strCache>
                <c:ptCount val="10"/>
                <c:pt idx="0">
                  <c:v>California</c:v>
                </c:pt>
                <c:pt idx="1">
                  <c:v>Texas</c:v>
                </c:pt>
                <c:pt idx="2">
                  <c:v>Florida</c:v>
                </c:pt>
                <c:pt idx="3">
                  <c:v>New York</c:v>
                </c:pt>
                <c:pt idx="4">
                  <c:v>Illinois</c:v>
                </c:pt>
                <c:pt idx="5">
                  <c:v>Pennsylvania</c:v>
                </c:pt>
                <c:pt idx="6">
                  <c:v>Ohio</c:v>
                </c:pt>
                <c:pt idx="7">
                  <c:v>Georgia</c:v>
                </c:pt>
                <c:pt idx="8">
                  <c:v>North Carolina</c:v>
                </c:pt>
                <c:pt idx="9">
                  <c:v>Michigan</c:v>
                </c:pt>
              </c:strCache>
              <c:extLst/>
            </c:strRef>
          </c:cat>
          <c:val>
            <c:numRef>
              <c:f>Sheet4!$I$16:$I$25</c:f>
              <c:numCache>
                <c:formatCode>General</c:formatCode>
                <c:ptCount val="10"/>
                <c:pt idx="0">
                  <c:v>472466</c:v>
                </c:pt>
                <c:pt idx="1">
                  <c:v>176473</c:v>
                </c:pt>
                <c:pt idx="2">
                  <c:v>166712</c:v>
                </c:pt>
                <c:pt idx="3">
                  <c:v>358089</c:v>
                </c:pt>
                <c:pt idx="4">
                  <c:v>99338</c:v>
                </c:pt>
                <c:pt idx="5">
                  <c:v>204811</c:v>
                </c:pt>
                <c:pt idx="6">
                  <c:v>217229</c:v>
                </c:pt>
                <c:pt idx="7">
                  <c:v>72034</c:v>
                </c:pt>
                <c:pt idx="8">
                  <c:v>91392</c:v>
                </c:pt>
                <c:pt idx="9">
                  <c:v>157011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C4FD-415C-A5C2-21CE6F91D9B3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181054454242763"/>
          <c:y val="0.1803863785199738"/>
          <c:w val="0.83342196306296135"/>
          <c:h val="0.4421450633994915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Sheet3!$G$12</c:f>
              <c:strCache>
                <c:ptCount val="1"/>
                <c:pt idx="0">
                  <c:v>chronic obstructive pulmonary disease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Sheet3!$H$11</c:f>
              <c:strCache>
                <c:ptCount val="1"/>
                <c:pt idx="0">
                  <c:v>Zipcode</c:v>
                </c:pt>
              </c:strCache>
            </c:strRef>
          </c:cat>
          <c:val>
            <c:numRef>
              <c:f>Sheet3!$H$12</c:f>
              <c:numCache>
                <c:formatCode>#,##0</c:formatCode>
                <c:ptCount val="1"/>
                <c:pt idx="0">
                  <c:v>93266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0F3-4199-8EBC-ED18BC3CA84D}"/>
            </c:ext>
          </c:extLst>
        </c:ser>
        <c:ser>
          <c:idx val="1"/>
          <c:order val="1"/>
          <c:tx>
            <c:strRef>
              <c:f>Sheet3!$G$13</c:f>
              <c:strCache>
                <c:ptCount val="1"/>
                <c:pt idx="0">
                  <c:v>influenza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Sheet3!$H$11</c:f>
              <c:strCache>
                <c:ptCount val="1"/>
                <c:pt idx="0">
                  <c:v>Zipcode</c:v>
                </c:pt>
              </c:strCache>
            </c:strRef>
          </c:cat>
          <c:val>
            <c:numRef>
              <c:f>Sheet3!$H$13</c:f>
              <c:numCache>
                <c:formatCode>#,##0</c:formatCode>
                <c:ptCount val="1"/>
                <c:pt idx="0">
                  <c:v>76548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0F3-4199-8EBC-ED18BC3CA84D}"/>
            </c:ext>
          </c:extLst>
        </c:ser>
        <c:ser>
          <c:idx val="2"/>
          <c:order val="2"/>
          <c:tx>
            <c:strRef>
              <c:f>Sheet3!$G$14</c:f>
              <c:strCache>
                <c:ptCount val="1"/>
                <c:pt idx="0">
                  <c:v>chronic obstructive pulmonary disease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Sheet3!$H$11</c:f>
              <c:strCache>
                <c:ptCount val="1"/>
                <c:pt idx="0">
                  <c:v>Zipcode</c:v>
                </c:pt>
              </c:strCache>
            </c:strRef>
          </c:cat>
          <c:val>
            <c:numRef>
              <c:f>Sheet3!$H$14</c:f>
              <c:numCache>
                <c:formatCode>#,##0</c:formatCode>
                <c:ptCount val="1"/>
                <c:pt idx="0">
                  <c:v>33803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0F3-4199-8EBC-ED18BC3CA84D}"/>
            </c:ext>
          </c:extLst>
        </c:ser>
        <c:ser>
          <c:idx val="3"/>
          <c:order val="3"/>
          <c:tx>
            <c:strRef>
              <c:f>Sheet3!$G$15</c:f>
              <c:strCache>
                <c:ptCount val="1"/>
                <c:pt idx="0">
                  <c:v>asthma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Sheet3!$H$11</c:f>
              <c:strCache>
                <c:ptCount val="1"/>
                <c:pt idx="0">
                  <c:v>Zipcode</c:v>
                </c:pt>
              </c:strCache>
            </c:strRef>
          </c:cat>
          <c:val>
            <c:numRef>
              <c:f>Sheet3!$H$15</c:f>
              <c:numCache>
                <c:formatCode>#,##0</c:formatCode>
                <c:ptCount val="1"/>
                <c:pt idx="0">
                  <c:v>13782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0F3-4199-8EBC-ED18BC3CA84D}"/>
            </c:ext>
          </c:extLst>
        </c:ser>
        <c:ser>
          <c:idx val="4"/>
          <c:order val="4"/>
          <c:tx>
            <c:strRef>
              <c:f>Sheet3!$G$16</c:f>
              <c:strCache>
                <c:ptCount val="1"/>
                <c:pt idx="0">
                  <c:v>chronic obstructive pulmonary disease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Sheet3!$H$11</c:f>
              <c:strCache>
                <c:ptCount val="1"/>
                <c:pt idx="0">
                  <c:v>Zipcode</c:v>
                </c:pt>
              </c:strCache>
            </c:strRef>
          </c:cat>
          <c:val>
            <c:numRef>
              <c:f>Sheet3!$H$16</c:f>
              <c:numCache>
                <c:formatCode>#,##0</c:formatCode>
                <c:ptCount val="1"/>
                <c:pt idx="0">
                  <c:v>62286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0F3-4199-8EBC-ED18BC3CA84D}"/>
            </c:ext>
          </c:extLst>
        </c:ser>
        <c:ser>
          <c:idx val="5"/>
          <c:order val="5"/>
          <c:tx>
            <c:strRef>
              <c:f>Sheet3!$G$17</c:f>
              <c:strCache>
                <c:ptCount val="1"/>
                <c:pt idx="0">
                  <c:v>asthma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Sheet3!$H$11</c:f>
              <c:strCache>
                <c:ptCount val="1"/>
                <c:pt idx="0">
                  <c:v>Zipcode</c:v>
                </c:pt>
              </c:strCache>
            </c:strRef>
          </c:cat>
          <c:val>
            <c:numRef>
              <c:f>Sheet3!$H$17</c:f>
              <c:numCache>
                <c:formatCode>#,##0</c:formatCode>
                <c:ptCount val="1"/>
                <c:pt idx="0">
                  <c:v>18328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A0F3-4199-8EBC-ED18BC3CA84D}"/>
            </c:ext>
          </c:extLst>
        </c:ser>
        <c:ser>
          <c:idx val="6"/>
          <c:order val="6"/>
          <c:tx>
            <c:strRef>
              <c:f>Sheet3!$G$18</c:f>
              <c:strCache>
                <c:ptCount val="1"/>
                <c:pt idx="0">
                  <c:v>asthma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Sheet3!$H$11</c:f>
              <c:strCache>
                <c:ptCount val="1"/>
                <c:pt idx="0">
                  <c:v>Zipcode</c:v>
                </c:pt>
              </c:strCache>
            </c:strRef>
          </c:cat>
          <c:val>
            <c:numRef>
              <c:f>Sheet3!$H$18</c:f>
              <c:numCache>
                <c:formatCode>#,##0</c:formatCode>
                <c:ptCount val="1"/>
                <c:pt idx="0">
                  <c:v>43011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0F3-4199-8EBC-ED18BC3CA84D}"/>
            </c:ext>
          </c:extLst>
        </c:ser>
        <c:ser>
          <c:idx val="7"/>
          <c:order val="7"/>
          <c:tx>
            <c:strRef>
              <c:f>Sheet3!$G$19</c:f>
              <c:strCache>
                <c:ptCount val="1"/>
                <c:pt idx="0">
                  <c:v>asthma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Sheet3!$H$11</c:f>
              <c:strCache>
                <c:ptCount val="1"/>
                <c:pt idx="0">
                  <c:v>Zipcode</c:v>
                </c:pt>
              </c:strCache>
            </c:strRef>
          </c:cat>
          <c:val>
            <c:numRef>
              <c:f>Sheet3!$H$19</c:f>
              <c:numCache>
                <c:formatCode>#,##0</c:formatCode>
                <c:ptCount val="1"/>
                <c:pt idx="0">
                  <c:v>31032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A0F3-4199-8EBC-ED18BC3CA84D}"/>
            </c:ext>
          </c:extLst>
        </c:ser>
        <c:ser>
          <c:idx val="8"/>
          <c:order val="8"/>
          <c:tx>
            <c:strRef>
              <c:f>Sheet3!$G$20</c:f>
              <c:strCache>
                <c:ptCount val="1"/>
                <c:pt idx="0">
                  <c:v>chronic obstructive pulmonary disease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Sheet3!$H$11</c:f>
              <c:strCache>
                <c:ptCount val="1"/>
                <c:pt idx="0">
                  <c:v>Zipcode</c:v>
                </c:pt>
              </c:strCache>
            </c:strRef>
          </c:cat>
          <c:val>
            <c:numRef>
              <c:f>Sheet3!$H$20</c:f>
              <c:numCache>
                <c:formatCode>#,##0</c:formatCode>
                <c:ptCount val="1"/>
                <c:pt idx="0">
                  <c:v>27205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0F3-4199-8EBC-ED18BC3CA84D}"/>
            </c:ext>
          </c:extLst>
        </c:ser>
        <c:ser>
          <c:idx val="9"/>
          <c:order val="9"/>
          <c:tx>
            <c:strRef>
              <c:f>Sheet3!$G$21</c:f>
              <c:strCache>
                <c:ptCount val="1"/>
                <c:pt idx="0">
                  <c:v>chronic obstructive pulmonary disease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Sheet3!$H$11</c:f>
              <c:strCache>
                <c:ptCount val="1"/>
                <c:pt idx="0">
                  <c:v>Zipcode</c:v>
                </c:pt>
              </c:strCache>
            </c:strRef>
          </c:cat>
          <c:val>
            <c:numRef>
              <c:f>Sheet3!$H$21</c:f>
              <c:numCache>
                <c:formatCode>#,##0</c:formatCode>
                <c:ptCount val="1"/>
                <c:pt idx="0">
                  <c:v>48847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A0F3-4199-8EBC-ED18BC3CA84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70716432"/>
        <c:axId val="580964384"/>
      </c:barChart>
      <c:catAx>
        <c:axId val="170716432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0964384"/>
        <c:crosses val="autoZero"/>
        <c:auto val="1"/>
        <c:lblAlgn val="ctr"/>
        <c:lblOffset val="100"/>
        <c:noMultiLvlLbl val="0"/>
      </c:catAx>
      <c:valAx>
        <c:axId val="580964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716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 Life Financial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Prakash</dc:creator>
  <cp:keywords/>
  <dc:description/>
  <cp:lastModifiedBy>Suyash Prakash</cp:lastModifiedBy>
  <cp:revision>2</cp:revision>
  <dcterms:created xsi:type="dcterms:W3CDTF">2018-11-05T01:21:00Z</dcterms:created>
  <dcterms:modified xsi:type="dcterms:W3CDTF">2018-11-05T01:21:00Z</dcterms:modified>
</cp:coreProperties>
</file>