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4D711C6" wp14:paraId="5E5787A5" wp14:textId="73C0903A">
      <w:pPr>
        <w:rPr>
          <w:b w:val="1"/>
          <w:bCs w:val="1"/>
          <w:sz w:val="32"/>
          <w:szCs w:val="32"/>
          <w:u w:val="single"/>
        </w:rPr>
      </w:pPr>
      <w:r w:rsidRPr="44D711C6" w:rsidR="13554516">
        <w:rPr>
          <w:b w:val="1"/>
          <w:bCs w:val="1"/>
          <w:sz w:val="32"/>
          <w:szCs w:val="32"/>
          <w:u w:val="single"/>
        </w:rPr>
        <w:t xml:space="preserve">Default Payment methods and shipping methods </w:t>
      </w:r>
      <w:r w:rsidRPr="44D711C6" w:rsidR="13554516">
        <w:rPr>
          <w:b w:val="1"/>
          <w:bCs w:val="1"/>
          <w:sz w:val="32"/>
          <w:szCs w:val="32"/>
          <w:u w:val="single"/>
        </w:rPr>
        <w:t>in Magento</w:t>
      </w:r>
      <w:r w:rsidRPr="44D711C6" w:rsidR="13554516">
        <w:rPr>
          <w:b w:val="1"/>
          <w:bCs w:val="1"/>
          <w:sz w:val="32"/>
          <w:szCs w:val="32"/>
          <w:u w:val="single"/>
        </w:rPr>
        <w:t xml:space="preserve"> 2</w:t>
      </w:r>
    </w:p>
    <w:p w:rsidR="13554516" w:rsidP="44D711C6" w:rsidRDefault="13554516" w14:paraId="4C6F16D9" w14:textId="0920B15A">
      <w:pPr>
        <w:pStyle w:val="Normal"/>
        <w:rPr>
          <w:b w:val="1"/>
          <w:bCs w:val="1"/>
          <w:sz w:val="32"/>
          <w:szCs w:val="32"/>
          <w:u w:val="single"/>
        </w:rPr>
      </w:pPr>
      <w:r w:rsidRPr="44D711C6" w:rsidR="13554516">
        <w:rPr>
          <w:b w:val="1"/>
          <w:bCs w:val="1"/>
          <w:sz w:val="32"/>
          <w:szCs w:val="32"/>
          <w:u w:val="single"/>
        </w:rPr>
        <w:t>Default Payment Methods:</w:t>
      </w:r>
    </w:p>
    <w:p w:rsidR="13554516" w:rsidP="44D711C6" w:rsidRDefault="13554516" w14:paraId="6BD74186" w14:textId="2D2ACA7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44D711C6" w:rsidR="135545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  <w:t>Cash On Delivery (COD):</w:t>
      </w:r>
      <w:r w:rsidRPr="44D711C6" w:rsidR="135545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  <w:t xml:space="preserve"> </w:t>
      </w:r>
      <w:r w:rsidRPr="44D711C6" w:rsidR="135545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Allows customers to pay for their orders with cash upon delivery.</w:t>
      </w:r>
    </w:p>
    <w:p w:rsidR="13554516" w:rsidP="44D711C6" w:rsidRDefault="13554516" w14:paraId="044FC2AE" w14:textId="6CE47C1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44D711C6" w:rsidR="135545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  <w:t>Bank Transfer (Wire Transfer):</w:t>
      </w:r>
      <w:r w:rsidRPr="44D711C6" w:rsidR="135545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  <w:t xml:space="preserve"> </w:t>
      </w:r>
      <w:r w:rsidRPr="44D711C6" w:rsidR="135545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Provides bank account details to customers for making a payment via bank transfer.</w:t>
      </w:r>
    </w:p>
    <w:p w:rsidR="13554516" w:rsidP="44D711C6" w:rsidRDefault="13554516" w14:paraId="03CC1186" w14:textId="0829C94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44D711C6" w:rsidR="135545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  <w:t>Check / Money Order:</w:t>
      </w:r>
      <w:r w:rsidRPr="44D711C6" w:rsidR="135545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  <w:t xml:space="preserve"> </w:t>
      </w:r>
      <w:r w:rsidRPr="44D711C6" w:rsidR="135545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Allows customers to pay via check or money order.</w:t>
      </w:r>
    </w:p>
    <w:p w:rsidR="13554516" w:rsidP="44D711C6" w:rsidRDefault="13554516" w14:paraId="4592DF1B" w14:textId="6F10671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44D711C6" w:rsidR="135545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  <w:t>Credit Card (Saved CC):</w:t>
      </w:r>
      <w:r w:rsidRPr="44D711C6" w:rsidR="135545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  <w:t xml:space="preserve"> </w:t>
      </w:r>
      <w:r w:rsidRPr="44D711C6" w:rsidR="135545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Lets customers save their credit card details for future use and </w:t>
      </w:r>
      <w:r w:rsidRPr="44D711C6" w:rsidR="135545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facilitates</w:t>
      </w:r>
      <w:r w:rsidRPr="44D711C6" w:rsidR="135545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faster checkout.</w:t>
      </w:r>
    </w:p>
    <w:p w:rsidR="13554516" w:rsidP="44D711C6" w:rsidRDefault="13554516" w14:paraId="0C8D897C" w14:textId="3E4DB87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44D711C6" w:rsidR="135545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  <w:t>PayPal:</w:t>
      </w:r>
      <w:r w:rsidRPr="44D711C6" w:rsidR="135545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  <w:t xml:space="preserve"> </w:t>
      </w:r>
      <w:r w:rsidRPr="44D711C6" w:rsidR="135545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Integrates PayPal payment processing into the checkout process.</w:t>
      </w:r>
    </w:p>
    <w:p w:rsidR="13554516" w:rsidP="44D711C6" w:rsidRDefault="13554516" w14:paraId="7FF6D4AA" w14:textId="1E0AC4D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44D711C6" w:rsidR="135545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  <w:t>Authorize.net:</w:t>
      </w:r>
      <w:r w:rsidRPr="44D711C6" w:rsidR="135545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Enables payment processing through the Authorize.net payment gateway.</w:t>
      </w:r>
    </w:p>
    <w:p w:rsidR="13554516" w:rsidP="44D711C6" w:rsidRDefault="13554516" w14:paraId="005C5137" w14:textId="27D611A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44D711C6" w:rsidR="135545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  <w:t>Braintree:</w:t>
      </w:r>
      <w:r w:rsidRPr="44D711C6" w:rsidR="135545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Integrates Braintree payment processing into the checkout process.</w:t>
      </w:r>
    </w:p>
    <w:p w:rsidR="13554516" w:rsidP="44D711C6" w:rsidRDefault="13554516" w14:paraId="637C2E97" w14:textId="6CF7A9F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44D711C6" w:rsidR="135545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  <w:t>Stripe:</w:t>
      </w:r>
      <w:r w:rsidRPr="44D711C6" w:rsidR="135545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Allows payment processing via the Stripe payment gateway.</w:t>
      </w:r>
    </w:p>
    <w:p w:rsidR="13554516" w:rsidP="44D711C6" w:rsidRDefault="13554516" w14:paraId="06816B16" w14:textId="5636FEE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44D711C6" w:rsidR="135545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  <w:t>Cash On Pickup</w:t>
      </w:r>
      <w:r w:rsidRPr="44D711C6" w:rsidR="135545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:</w:t>
      </w:r>
      <w:r w:rsidRPr="44D711C6" w:rsidR="634169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same as </w:t>
      </w:r>
      <w:r w:rsidRPr="44D711C6" w:rsidR="135545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COD, but customers pay with cash when picking up the order in person.</w:t>
      </w:r>
    </w:p>
    <w:p w:rsidR="782A2E6E" w:rsidP="44D711C6" w:rsidRDefault="782A2E6E" w14:paraId="622DCF05" w14:textId="379CF6B9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44D711C6" w:rsidR="782A2E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 </w:t>
      </w:r>
    </w:p>
    <w:p w:rsidR="782A2E6E" w:rsidP="44D711C6" w:rsidRDefault="782A2E6E" w14:paraId="31F099FC" w14:textId="77E5C32A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</w:pPr>
      <w:r w:rsidRPr="44D711C6" w:rsidR="782A2E6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  <w:t xml:space="preserve">  Default shipping methods </w:t>
      </w:r>
    </w:p>
    <w:p w:rsidR="44D711C6" w:rsidP="44D711C6" w:rsidRDefault="44D711C6" w14:paraId="4F153EB5" w14:textId="5C2879AB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</w:pPr>
    </w:p>
    <w:p w:rsidR="782A2E6E" w:rsidP="44D711C6" w:rsidRDefault="782A2E6E" w14:paraId="60615D8D" w14:textId="2079D2D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44D711C6" w:rsidR="782A2E6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  <w:t>Flat Rate:</w:t>
      </w:r>
      <w:r w:rsidRPr="44D711C6" w:rsidR="782A2E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  <w:t xml:space="preserve"> </w:t>
      </w:r>
      <w:r w:rsidRPr="44D711C6" w:rsidR="782A2E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Charges a fixed shipping rate for each order or item.</w:t>
      </w:r>
    </w:p>
    <w:p w:rsidR="782A2E6E" w:rsidP="44D711C6" w:rsidRDefault="782A2E6E" w14:paraId="78AD3CF7" w14:textId="2A5C454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44D711C6" w:rsidR="782A2E6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  <w:t>Free Shipping:</w:t>
      </w:r>
      <w:r w:rsidRPr="44D711C6" w:rsidR="782A2E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  <w:t xml:space="preserve"> </w:t>
      </w:r>
      <w:r w:rsidRPr="44D711C6" w:rsidR="782A2E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Provides free shipping for eligible orders based on specific criteria.</w:t>
      </w:r>
    </w:p>
    <w:p w:rsidR="782A2E6E" w:rsidP="44D711C6" w:rsidRDefault="782A2E6E" w14:paraId="42A34AC1" w14:textId="0748831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44D711C6" w:rsidR="782A2E6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  <w:t>Table Rate:</w:t>
      </w:r>
      <w:r w:rsidRPr="44D711C6" w:rsidR="782A2E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  <w:t xml:space="preserve"> </w:t>
      </w:r>
      <w:r w:rsidRPr="44D711C6" w:rsidR="782A2E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Allows configuring shipping rates based on various conditions like weight, destination, quantity, etc.</w:t>
      </w:r>
    </w:p>
    <w:p w:rsidR="782A2E6E" w:rsidP="44D711C6" w:rsidRDefault="782A2E6E" w14:paraId="06B409B2" w14:textId="6D00C4F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44D711C6" w:rsidR="782A2E6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  <w:t>UPS, USPS, FedEx:</w:t>
      </w:r>
      <w:r w:rsidRPr="44D711C6" w:rsidR="782A2E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  <w:t xml:space="preserve"> </w:t>
      </w:r>
      <w:r w:rsidRPr="44D711C6" w:rsidR="782A2E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Integrates respective carrier services for calculating shipping rates and generating shipping labels.</w:t>
      </w:r>
    </w:p>
    <w:p w:rsidR="127EED29" w:rsidP="44D711C6" w:rsidRDefault="127EED29" w14:paraId="019CE1A4" w14:textId="4CE9F3E6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44D711C6" w:rsidR="127EED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                  </w:t>
      </w:r>
      <w:r w:rsidRPr="44D711C6" w:rsidR="73E4B7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*</w:t>
      </w:r>
      <w:r w:rsidRPr="44D711C6" w:rsidR="127EED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Ups-&gt;united parcel service</w:t>
      </w:r>
    </w:p>
    <w:p w:rsidR="127EED29" w:rsidP="44D711C6" w:rsidRDefault="127EED29" w14:paraId="5B9D0C16" w14:textId="1D59F3C7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44D711C6" w:rsidR="127EED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                  </w:t>
      </w:r>
      <w:r w:rsidRPr="44D711C6" w:rsidR="3E72F7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*</w:t>
      </w:r>
      <w:r w:rsidRPr="44D711C6" w:rsidR="127EED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Usps-&gt;</w:t>
      </w:r>
      <w:r w:rsidRPr="44D711C6" w:rsidR="05FBBC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united states postal service</w:t>
      </w:r>
    </w:p>
    <w:p w:rsidR="05FBBC92" w:rsidP="44D711C6" w:rsidRDefault="05FBBC92" w14:paraId="586B5690" w14:textId="487E2F32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GB"/>
        </w:rPr>
      </w:pPr>
      <w:r w:rsidRPr="44D711C6" w:rsidR="05FBBC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                    </w:t>
      </w:r>
      <w:r w:rsidRPr="44D711C6" w:rsidR="310EDD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*</w:t>
      </w:r>
      <w:r w:rsidRPr="44D711C6" w:rsidR="05FBBC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Fedex</w:t>
      </w:r>
      <w:r w:rsidRPr="44D711C6" w:rsidR="05FBBC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-&gt;</w:t>
      </w:r>
      <w:r w:rsidRPr="44D711C6" w:rsidR="0F289DC3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GB"/>
        </w:rPr>
        <w:t xml:space="preserve"> </w:t>
      </w:r>
      <w:r w:rsidRPr="44D711C6" w:rsidR="0F289DC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GB"/>
        </w:rPr>
        <w:t>It's</w:t>
      </w:r>
      <w:r w:rsidRPr="44D711C6" w:rsidR="0F289DC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GB"/>
        </w:rPr>
        <w:t xml:space="preserve"> one of the largest shipping service providers that can be integrated into your Magento 2 ecommerce store.</w:t>
      </w:r>
    </w:p>
    <w:p w:rsidR="782A2E6E" w:rsidP="44D711C6" w:rsidRDefault="782A2E6E" w14:paraId="47C78F66" w14:textId="2BC617B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44D711C6" w:rsidR="782A2E6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  <w:t>DHL:</w:t>
      </w:r>
      <w:r w:rsidRPr="44D711C6" w:rsidR="782A2E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  <w:t xml:space="preserve"> </w:t>
      </w:r>
      <w:r w:rsidRPr="44D711C6" w:rsidR="782A2E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Integrates DHL shipping services for international shipping.</w:t>
      </w:r>
    </w:p>
    <w:p w:rsidR="782A2E6E" w:rsidP="44D711C6" w:rsidRDefault="782A2E6E" w14:paraId="374224A9" w14:textId="78A76DC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44D711C6" w:rsidR="782A2E6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  <w:t>Pickup From Store:</w:t>
      </w:r>
      <w:r w:rsidRPr="44D711C6" w:rsidR="782A2E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  <w:t xml:space="preserve"> </w:t>
      </w:r>
      <w:r w:rsidRPr="44D711C6" w:rsidR="782A2E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Allows customers to pick up their orders from a physical store location.</w:t>
      </w:r>
    </w:p>
    <w:p w:rsidR="782A2E6E" w:rsidP="44D711C6" w:rsidRDefault="782A2E6E" w14:paraId="2791AC59" w14:textId="485BF4C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  <w:r w:rsidRPr="44D711C6" w:rsidR="782A2E6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  <w:t>Same Day Delivery:</w:t>
      </w:r>
      <w:r w:rsidRPr="44D711C6" w:rsidR="782A2E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GB"/>
        </w:rPr>
        <w:t xml:space="preserve"> </w:t>
      </w:r>
      <w:r w:rsidRPr="44D711C6" w:rsidR="782A2E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>Provides</w:t>
      </w:r>
      <w:r w:rsidRPr="44D711C6" w:rsidR="782A2E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  <w:t xml:space="preserve"> same-day delivery options for local orders.</w:t>
      </w:r>
    </w:p>
    <w:p w:rsidR="44D711C6" w:rsidP="44D711C6" w:rsidRDefault="44D711C6" w14:paraId="61C3077E" w14:textId="2069A478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GB"/>
        </w:rPr>
      </w:pPr>
    </w:p>
    <w:p w:rsidR="44D711C6" w:rsidP="44D711C6" w:rsidRDefault="44D711C6" w14:paraId="7E6DC744" w14:textId="281D4A3F">
      <w:pPr>
        <w:pStyle w:val="Normal"/>
        <w:rPr>
          <w:sz w:val="32"/>
          <w:szCs w:val="32"/>
        </w:rPr>
      </w:pPr>
    </w:p>
    <w:p w:rsidR="44D711C6" w:rsidP="44D711C6" w:rsidRDefault="44D711C6" w14:paraId="24B41C4F" w14:textId="39A1998B">
      <w:pPr>
        <w:pStyle w:val="Normal"/>
        <w:rPr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83ec4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3C2E12"/>
    <w:rsid w:val="05FBBC92"/>
    <w:rsid w:val="06B83E3B"/>
    <w:rsid w:val="0F289DC3"/>
    <w:rsid w:val="127EED29"/>
    <w:rsid w:val="13554516"/>
    <w:rsid w:val="13A06228"/>
    <w:rsid w:val="230E7884"/>
    <w:rsid w:val="262CF0E9"/>
    <w:rsid w:val="2B00620C"/>
    <w:rsid w:val="310EDDB5"/>
    <w:rsid w:val="3736D7A6"/>
    <w:rsid w:val="393C2E12"/>
    <w:rsid w:val="3CBA43BD"/>
    <w:rsid w:val="3E72F798"/>
    <w:rsid w:val="44D711C6"/>
    <w:rsid w:val="527E7340"/>
    <w:rsid w:val="5EA097E8"/>
    <w:rsid w:val="5FFFD16E"/>
    <w:rsid w:val="6341698B"/>
    <w:rsid w:val="73E4B7B4"/>
    <w:rsid w:val="782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C2E12"/>
  <w15:chartTrackingRefBased/>
  <w15:docId w15:val="{2409BB4C-A043-44E8-B21E-3B34B17BF6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ec4a34cd7dc48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Sneha Reshmi  MK</dc:creator>
  <keywords/>
  <dc:description/>
  <lastModifiedBy>Sneha Reshmi  MK</lastModifiedBy>
  <revision>2</revision>
  <dcterms:created xsi:type="dcterms:W3CDTF">2024-02-02T09:40:31.0575722Z</dcterms:created>
  <dcterms:modified xsi:type="dcterms:W3CDTF">2024-02-02T11:31:25.4602116Z</dcterms:modified>
</coreProperties>
</file>