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E217EC" w14:textId="77777777" w:rsidR="0070751B" w:rsidRDefault="00A95E07">
      <w:pPr>
        <w:rPr>
          <w:sz w:val="52"/>
          <w:szCs w:val="52"/>
        </w:rPr>
      </w:pPr>
      <w:r>
        <w:rPr>
          <w:sz w:val="52"/>
          <w:szCs w:val="52"/>
        </w:rPr>
        <w:t xml:space="preserve">1 </w:t>
      </w:r>
      <w:proofErr w:type="spellStart"/>
      <w:r w:rsidRPr="00A95E07">
        <w:rPr>
          <w:sz w:val="36"/>
          <w:szCs w:val="36"/>
        </w:rPr>
        <w:t>st</w:t>
      </w:r>
      <w:proofErr w:type="spellEnd"/>
      <w:r>
        <w:rPr>
          <w:sz w:val="52"/>
          <w:szCs w:val="52"/>
        </w:rPr>
        <w:t xml:space="preserve"> </w:t>
      </w:r>
      <w:r w:rsidR="0070751B">
        <w:rPr>
          <w:sz w:val="52"/>
          <w:szCs w:val="52"/>
        </w:rPr>
        <w:t>Week project</w:t>
      </w:r>
      <w:bookmarkStart w:id="0" w:name="_GoBack"/>
      <w:bookmarkEnd w:id="0"/>
    </w:p>
    <w:p w14:paraId="50BCAEBF" w14:textId="77777777" w:rsidR="0070751B" w:rsidRDefault="0070751B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Lets</w:t>
      </w:r>
      <w:proofErr w:type="spellEnd"/>
      <w:proofErr w:type="gramEnd"/>
      <w:r>
        <w:rPr>
          <w:sz w:val="32"/>
          <w:szCs w:val="32"/>
        </w:rPr>
        <w:t xml:space="preserve"> get started with Power BI.</w:t>
      </w:r>
    </w:p>
    <w:p w14:paraId="7188B272" w14:textId="77777777" w:rsidR="0070751B" w:rsidRDefault="0070751B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sz w:val="32"/>
          <w:szCs w:val="32"/>
        </w:rPr>
        <w:t xml:space="preserve">In Power </w:t>
      </w:r>
      <w:proofErr w:type="gramStart"/>
      <w:r>
        <w:rPr>
          <w:sz w:val="32"/>
          <w:szCs w:val="32"/>
        </w:rPr>
        <w:t>BI ,BI</w:t>
      </w:r>
      <w:proofErr w:type="gramEnd"/>
      <w:r>
        <w:rPr>
          <w:sz w:val="32"/>
          <w:szCs w:val="32"/>
        </w:rPr>
        <w:t xml:space="preserve"> stands for </w:t>
      </w:r>
      <w:r w:rsidRPr="0070751B">
        <w:rPr>
          <w:rFonts w:cstheme="minorHAnsi"/>
          <w:color w:val="1F1F1F"/>
          <w:sz w:val="32"/>
          <w:szCs w:val="32"/>
          <w:shd w:val="clear" w:color="auto" w:fill="FFFFFF"/>
        </w:rPr>
        <w:t>Business Intelligence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.</w:t>
      </w:r>
    </w:p>
    <w:p w14:paraId="2432B02F" w14:textId="77777777" w:rsidR="0070751B" w:rsidRDefault="0070751B">
      <w:pPr>
        <w:rPr>
          <w:sz w:val="32"/>
          <w:szCs w:val="32"/>
        </w:rPr>
      </w:pPr>
      <w:r>
        <w:rPr>
          <w:rFonts w:cstheme="minorHAnsi"/>
          <w:noProof/>
          <w:color w:val="1F1F1F"/>
          <w:sz w:val="28"/>
          <w:szCs w:val="28"/>
          <w:shd w:val="clear" w:color="auto" w:fill="FFFFFF"/>
        </w:rPr>
        <w:drawing>
          <wp:inline distT="0" distB="0" distL="0" distR="0" wp14:anchorId="06F0E128" wp14:editId="61FA7BE5">
            <wp:extent cx="5943600" cy="33413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BCC9" w14:textId="77777777" w:rsidR="0070751B" w:rsidRDefault="0070751B">
      <w:pPr>
        <w:rPr>
          <w:sz w:val="28"/>
          <w:szCs w:val="28"/>
        </w:rPr>
      </w:pPr>
      <w:r>
        <w:rPr>
          <w:sz w:val="28"/>
          <w:szCs w:val="28"/>
        </w:rPr>
        <w:t xml:space="preserve">Step 1: Open Power BI </w:t>
      </w:r>
      <w:proofErr w:type="gramStart"/>
      <w:r>
        <w:rPr>
          <w:sz w:val="28"/>
          <w:szCs w:val="28"/>
        </w:rPr>
        <w:t>Desktop ,click</w:t>
      </w:r>
      <w:proofErr w:type="gramEnd"/>
      <w:r>
        <w:rPr>
          <w:sz w:val="28"/>
          <w:szCs w:val="28"/>
        </w:rPr>
        <w:t xml:space="preserve"> on blank report.</w:t>
      </w:r>
    </w:p>
    <w:p w14:paraId="09605054" w14:textId="77777777" w:rsidR="0070751B" w:rsidRDefault="008C15E2">
      <w:pPr>
        <w:rPr>
          <w:sz w:val="28"/>
          <w:szCs w:val="28"/>
        </w:rPr>
      </w:pPr>
      <w:r>
        <w:rPr>
          <w:sz w:val="28"/>
          <w:szCs w:val="28"/>
        </w:rPr>
        <w:t>Step 2</w:t>
      </w:r>
      <w:proofErr w:type="gramStart"/>
      <w:r>
        <w:rPr>
          <w:sz w:val="28"/>
          <w:szCs w:val="28"/>
        </w:rPr>
        <w:t>:C</w:t>
      </w:r>
      <w:r w:rsidR="0070751B">
        <w:rPr>
          <w:sz w:val="28"/>
          <w:szCs w:val="28"/>
        </w:rPr>
        <w:t>lick</w:t>
      </w:r>
      <w:proofErr w:type="gramEnd"/>
      <w:r w:rsidR="0070751B">
        <w:rPr>
          <w:sz w:val="28"/>
          <w:szCs w:val="28"/>
        </w:rPr>
        <w:t xml:space="preserve"> on icon of import data from excel.</w:t>
      </w:r>
    </w:p>
    <w:p w14:paraId="4EF649CE" w14:textId="77777777" w:rsidR="0070751B" w:rsidRDefault="008C15E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6FDB27" wp14:editId="1B3754A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52E1" w14:textId="77777777" w:rsidR="008C15E2" w:rsidRDefault="008C15E2">
      <w:pPr>
        <w:rPr>
          <w:sz w:val="28"/>
          <w:szCs w:val="28"/>
        </w:rPr>
      </w:pPr>
      <w:r>
        <w:rPr>
          <w:sz w:val="28"/>
          <w:szCs w:val="28"/>
        </w:rPr>
        <w:t>This window will appear.</w:t>
      </w:r>
    </w:p>
    <w:p w14:paraId="44CA62EC" w14:textId="77777777" w:rsidR="008C15E2" w:rsidRDefault="008C15E2">
      <w:pPr>
        <w:rPr>
          <w:sz w:val="28"/>
          <w:szCs w:val="28"/>
        </w:rPr>
      </w:pPr>
      <w:r>
        <w:rPr>
          <w:sz w:val="28"/>
          <w:szCs w:val="28"/>
        </w:rPr>
        <w:t>Step 3: To import data in comma separated value (</w:t>
      </w:r>
      <w:proofErr w:type="spellStart"/>
      <w:r>
        <w:rPr>
          <w:sz w:val="28"/>
          <w:szCs w:val="28"/>
        </w:rPr>
        <w:t>csv</w:t>
      </w:r>
      <w:proofErr w:type="spellEnd"/>
      <w:r>
        <w:rPr>
          <w:sz w:val="28"/>
          <w:szCs w:val="28"/>
        </w:rPr>
        <w:t xml:space="preserve">) from clicking on data set and </w:t>
      </w:r>
      <w:proofErr w:type="gramStart"/>
      <w:r>
        <w:rPr>
          <w:sz w:val="28"/>
          <w:szCs w:val="28"/>
        </w:rPr>
        <w:t>open .</w:t>
      </w:r>
      <w:proofErr w:type="gramEnd"/>
    </w:p>
    <w:p w14:paraId="2341C1C4" w14:textId="77777777" w:rsidR="008C15E2" w:rsidRDefault="008C15E2">
      <w:pPr>
        <w:rPr>
          <w:sz w:val="28"/>
          <w:szCs w:val="28"/>
        </w:rPr>
      </w:pPr>
      <w:r>
        <w:rPr>
          <w:sz w:val="28"/>
          <w:szCs w:val="28"/>
        </w:rPr>
        <w:t xml:space="preserve">Step 4: this window will </w:t>
      </w:r>
      <w:proofErr w:type="gramStart"/>
      <w:r>
        <w:rPr>
          <w:sz w:val="28"/>
          <w:szCs w:val="28"/>
        </w:rPr>
        <w:t>appear ,</w:t>
      </w:r>
      <w:proofErr w:type="gramEnd"/>
      <w:r>
        <w:rPr>
          <w:sz w:val="28"/>
          <w:szCs w:val="28"/>
        </w:rPr>
        <w:t xml:space="preserve"> click Transform Data.</w:t>
      </w:r>
    </w:p>
    <w:p w14:paraId="2CB3415D" w14:textId="77777777" w:rsidR="008C15E2" w:rsidRDefault="008C15E2">
      <w:pPr>
        <w:rPr>
          <w:sz w:val="28"/>
          <w:szCs w:val="28"/>
        </w:rPr>
      </w:pPr>
      <w:r>
        <w:rPr>
          <w:sz w:val="28"/>
          <w:szCs w:val="28"/>
        </w:rPr>
        <w:t xml:space="preserve">We should not click load data because data is loaded when it is clean </w:t>
      </w:r>
      <w:proofErr w:type="gramStart"/>
      <w:r>
        <w:rPr>
          <w:sz w:val="28"/>
          <w:szCs w:val="28"/>
        </w:rPr>
        <w:t>data .</w:t>
      </w:r>
      <w:proofErr w:type="gramEnd"/>
    </w:p>
    <w:p w14:paraId="73DF595C" w14:textId="77777777" w:rsidR="008C15E2" w:rsidRDefault="008C15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Our data is not in clean form so we will transform the data.</w:t>
      </w:r>
      <w:r>
        <w:rPr>
          <w:noProof/>
          <w:sz w:val="28"/>
          <w:szCs w:val="28"/>
        </w:rPr>
        <w:drawing>
          <wp:inline distT="0" distB="0" distL="0" distR="0" wp14:anchorId="34B6D984" wp14:editId="65C370C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10B0" w14:textId="77777777" w:rsidR="008C15E2" w:rsidRDefault="008C15E2">
      <w:pPr>
        <w:rPr>
          <w:sz w:val="28"/>
          <w:szCs w:val="28"/>
        </w:rPr>
      </w:pPr>
      <w:r>
        <w:rPr>
          <w:sz w:val="28"/>
          <w:szCs w:val="28"/>
        </w:rPr>
        <w:t>After transform button our data will open in another window (Power Query Editor).</w:t>
      </w:r>
      <w:r>
        <w:rPr>
          <w:noProof/>
          <w:sz w:val="28"/>
          <w:szCs w:val="28"/>
        </w:rPr>
        <w:drawing>
          <wp:inline distT="0" distB="0" distL="0" distR="0" wp14:anchorId="15CB25C4" wp14:editId="2D749A0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09ED" w14:textId="77777777" w:rsidR="008C15E2" w:rsidRDefault="008C15E2">
      <w:pPr>
        <w:rPr>
          <w:sz w:val="28"/>
          <w:szCs w:val="28"/>
        </w:rPr>
      </w:pPr>
      <w:r>
        <w:rPr>
          <w:sz w:val="28"/>
          <w:szCs w:val="28"/>
        </w:rPr>
        <w:t>Step 5</w:t>
      </w:r>
      <w:proofErr w:type="gramStart"/>
      <w:r>
        <w:rPr>
          <w:sz w:val="28"/>
          <w:szCs w:val="28"/>
        </w:rPr>
        <w:t>:Now</w:t>
      </w:r>
      <w:proofErr w:type="gramEnd"/>
      <w:r>
        <w:rPr>
          <w:sz w:val="28"/>
          <w:szCs w:val="28"/>
        </w:rPr>
        <w:t xml:space="preserve"> we have to clean data .</w:t>
      </w:r>
    </w:p>
    <w:p w14:paraId="6FD6A8B4" w14:textId="77777777" w:rsidR="008C15E2" w:rsidRDefault="008C15E2">
      <w:pPr>
        <w:rPr>
          <w:sz w:val="28"/>
          <w:szCs w:val="28"/>
        </w:rPr>
      </w:pPr>
      <w:r>
        <w:rPr>
          <w:sz w:val="28"/>
          <w:szCs w:val="28"/>
        </w:rPr>
        <w:t xml:space="preserve">So we will delete the </w:t>
      </w:r>
      <w:proofErr w:type="spellStart"/>
      <w:r>
        <w:rPr>
          <w:sz w:val="28"/>
          <w:szCs w:val="28"/>
        </w:rPr>
        <w:t>unneccesary</w:t>
      </w:r>
      <w:proofErr w:type="spellEnd"/>
      <w:r>
        <w:rPr>
          <w:sz w:val="28"/>
          <w:szCs w:val="28"/>
        </w:rPr>
        <w:t xml:space="preserve"> columns from data.</w:t>
      </w:r>
    </w:p>
    <w:p w14:paraId="1912F8E7" w14:textId="77777777" w:rsidR="008C15E2" w:rsidRDefault="008C15E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 do that we will simple go on column and right </w:t>
      </w:r>
      <w:proofErr w:type="gramStart"/>
      <w:r>
        <w:rPr>
          <w:sz w:val="28"/>
          <w:szCs w:val="28"/>
        </w:rPr>
        <w:t>click ,we</w:t>
      </w:r>
      <w:proofErr w:type="gramEnd"/>
      <w:r>
        <w:rPr>
          <w:sz w:val="28"/>
          <w:szCs w:val="28"/>
        </w:rPr>
        <w:t xml:space="preserve"> will appear with various operations  we can do on column ,Click on Remove and our column will be removed .</w:t>
      </w:r>
    </w:p>
    <w:p w14:paraId="07E384F9" w14:textId="77777777" w:rsidR="008C15E2" w:rsidRDefault="008C15E2">
      <w:pPr>
        <w:rPr>
          <w:sz w:val="28"/>
          <w:szCs w:val="28"/>
        </w:rPr>
      </w:pPr>
      <w:r>
        <w:rPr>
          <w:sz w:val="28"/>
          <w:szCs w:val="28"/>
        </w:rPr>
        <w:t>We get an update showing that on left of our power bi window.</w:t>
      </w:r>
      <w:r>
        <w:rPr>
          <w:noProof/>
          <w:sz w:val="28"/>
          <w:szCs w:val="28"/>
        </w:rPr>
        <w:drawing>
          <wp:inline distT="0" distB="0" distL="0" distR="0" wp14:anchorId="6D451557" wp14:editId="0E50A9E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E70E9C6" w14:textId="77777777" w:rsidR="00A95E07" w:rsidRDefault="00A95E07">
      <w:pPr>
        <w:rPr>
          <w:sz w:val="28"/>
          <w:szCs w:val="28"/>
        </w:rPr>
      </w:pPr>
      <w:r>
        <w:rPr>
          <w:sz w:val="28"/>
          <w:szCs w:val="28"/>
        </w:rPr>
        <w:t xml:space="preserve">If we want our column </w:t>
      </w:r>
      <w:proofErr w:type="gramStart"/>
      <w:r>
        <w:rPr>
          <w:sz w:val="28"/>
          <w:szCs w:val="28"/>
        </w:rPr>
        <w:t>back ,</w:t>
      </w:r>
      <w:proofErr w:type="gramEnd"/>
      <w:r>
        <w:rPr>
          <w:sz w:val="28"/>
          <w:szCs w:val="28"/>
        </w:rPr>
        <w:t xml:space="preserve"> we just have to click on one button which will appear in applied steps and we will get our column back.</w:t>
      </w:r>
    </w:p>
    <w:p w14:paraId="0CC515F1" w14:textId="77777777" w:rsidR="00A95E07" w:rsidRDefault="00A95E0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931A7F" wp14:editId="716C659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7D30" w14:textId="77777777" w:rsidR="00A95E07" w:rsidRDefault="00A95E07">
      <w:pPr>
        <w:rPr>
          <w:sz w:val="28"/>
          <w:szCs w:val="28"/>
        </w:rPr>
      </w:pPr>
      <w:r>
        <w:rPr>
          <w:sz w:val="28"/>
          <w:szCs w:val="28"/>
        </w:rPr>
        <w:t xml:space="preserve">Step 6: Now to check the column quality (null values or </w:t>
      </w:r>
      <w:proofErr w:type="spellStart"/>
      <w:r>
        <w:rPr>
          <w:sz w:val="28"/>
          <w:szCs w:val="28"/>
        </w:rPr>
        <w:t>unnessesary</w:t>
      </w:r>
      <w:proofErr w:type="spellEnd"/>
      <w:r>
        <w:rPr>
          <w:sz w:val="28"/>
          <w:szCs w:val="28"/>
        </w:rPr>
        <w:t xml:space="preserve"> data) click on</w:t>
      </w:r>
      <w:r>
        <w:rPr>
          <w:sz w:val="28"/>
          <w:szCs w:val="28"/>
        </w:rPr>
        <w:t xml:space="preserve"> View and tick the column quality </w:t>
      </w:r>
      <w:proofErr w:type="gramStart"/>
      <w:r>
        <w:rPr>
          <w:sz w:val="28"/>
          <w:szCs w:val="28"/>
        </w:rPr>
        <w:t>box .</w:t>
      </w:r>
      <w:proofErr w:type="gramEnd"/>
      <w:r>
        <w:rPr>
          <w:noProof/>
          <w:sz w:val="28"/>
          <w:szCs w:val="28"/>
        </w:rPr>
        <w:drawing>
          <wp:inline distT="0" distB="0" distL="0" distR="0" wp14:anchorId="6681F119" wp14:editId="220B428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94F1" w14:textId="77777777" w:rsidR="00A95E07" w:rsidRPr="0070751B" w:rsidRDefault="00A95E0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7: go to </w:t>
      </w:r>
      <w:proofErr w:type="gramStart"/>
      <w:r>
        <w:rPr>
          <w:sz w:val="28"/>
          <w:szCs w:val="28"/>
        </w:rPr>
        <w:t>home ,</w:t>
      </w:r>
      <w:proofErr w:type="gramEnd"/>
      <w:r>
        <w:rPr>
          <w:sz w:val="28"/>
          <w:szCs w:val="28"/>
        </w:rPr>
        <w:t xml:space="preserve"> select close and apply then the data will be loaded in Power BI Desktop.</w:t>
      </w:r>
      <w:r>
        <w:rPr>
          <w:noProof/>
          <w:sz w:val="28"/>
          <w:szCs w:val="28"/>
        </w:rPr>
        <w:drawing>
          <wp:inline distT="0" distB="0" distL="0" distR="0" wp14:anchorId="2504AF01" wp14:editId="3FBA916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E07" w:rsidRPr="00707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51B"/>
    <w:rsid w:val="0002560C"/>
    <w:rsid w:val="0070751B"/>
    <w:rsid w:val="008C15E2"/>
    <w:rsid w:val="00A9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90DFF"/>
  <w15:chartTrackingRefBased/>
  <w15:docId w15:val="{7D826B9D-B11A-4FE7-A63D-38BFD9391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2025-01-24T14:59:00Z</dcterms:created>
  <dcterms:modified xsi:type="dcterms:W3CDTF">2025-01-24T14:59:00Z</dcterms:modified>
</cp:coreProperties>
</file>