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Lora" w:cs="Lora" w:eastAsia="Lora" w:hAnsi="Lora"/>
          <w:b w:val="1"/>
          <w:bCs w:val="1"/>
          <w:sz w:val="32"/>
          <w:szCs w:val="32"/>
        </w:rPr>
      </w:pPr>
      <w:r w:rsidDel="00000000" w:rsidR="00000000" w:rsidRPr="00000000">
        <w:rPr>
          <w:rFonts w:ascii="Lora" w:cs="Lora" w:eastAsia="Lora" w:hAnsi="Lora"/>
          <w:b w:val="1"/>
          <w:bCs w:val="1"/>
          <w:sz w:val="32"/>
          <w:szCs w:val="32"/>
          <w:rtl w:val="0"/>
        </w:rPr>
        <w:t xml:space="preserve">Project 2.2 - Containerizing Microservices and Publishing Images to Registries </w:t>
      </w:r>
    </w:p>
    <w:p w:rsidR="00000000" w:rsidDel="00000000" w:rsidP="00000000" w:rsidRDefault="00000000" w:rsidRPr="00000000" w14:paraId="00000002">
      <w:pPr>
        <w:rPr>
          <w:rFonts w:ascii="Lora" w:cs="Lora" w:eastAsia="Lora" w:hAnsi="Lor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Lora" w:cs="Lora" w:eastAsia="Lora" w:hAnsi="Lora"/>
          <w:b w:val="1"/>
          <w:bCs w:val="1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b w:val="1"/>
          <w:bCs w:val="1"/>
          <w:sz w:val="24"/>
          <w:szCs w:val="24"/>
          <w:rtl w:val="0"/>
        </w:rPr>
        <w:t xml:space="preserve">Task 1 - Prepare Microservices Application</w:t>
      </w:r>
    </w:p>
    <w:p w:rsidR="00000000" w:rsidDel="00000000" w:rsidP="00000000" w:rsidRDefault="00000000" w:rsidRPr="00000000" w14:paraId="00000004">
      <w:pPr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Create or obtain a microservices-based application that includes multiple services such as: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 Frontend service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rFonts w:ascii="Lora" w:cs="Lora" w:eastAsia="Lora" w:hAnsi="Lora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﻿﻿Backend service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rFonts w:ascii="Lora" w:cs="Lora" w:eastAsia="Lora" w:hAnsi="Lora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﻿﻿Database service</w:t>
      </w:r>
    </w:p>
    <w:p w:rsidR="00000000" w:rsidDel="00000000" w:rsidP="00000000" w:rsidRDefault="00000000" w:rsidRPr="00000000" w14:paraId="00000008">
      <w:pPr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Each service should exist in its own project directory.</w:t>
      </w:r>
    </w:p>
    <w:p w:rsidR="00000000" w:rsidDel="00000000" w:rsidP="00000000" w:rsidRDefault="00000000" w:rsidRPr="00000000" w14:paraId="00000009">
      <w:pPr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#mkdir -p microservices-app/{frontend,backend,database}</w:t>
      </w:r>
    </w:p>
    <w:p w:rsidR="00000000" w:rsidDel="00000000" w:rsidP="00000000" w:rsidRDefault="00000000" w:rsidRPr="00000000" w14:paraId="0000000A">
      <w:pPr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#cd microservices-app</w:t>
      </w:r>
    </w:p>
    <w:p w:rsidR="00000000" w:rsidDel="00000000" w:rsidP="00000000" w:rsidRDefault="00000000" w:rsidRPr="00000000" w14:paraId="0000000B">
      <w:pPr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</w:rPr>
        <w:drawing>
          <wp:inline distB="114300" distT="114300" distL="114300" distR="114300">
            <wp:extent cx="5731200" cy="1727200"/>
            <wp:effectExtent b="0" l="0" r="0" t="0"/>
            <wp:docPr id="19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2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1.Let’s create backend service </w:t>
      </w:r>
    </w:p>
    <w:p w:rsidR="00000000" w:rsidDel="00000000" w:rsidP="00000000" w:rsidRDefault="00000000" w:rsidRPr="00000000" w14:paraId="0000000F">
      <w:pPr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Go to cd microservices-app/backend </w:t>
      </w:r>
    </w:p>
    <w:p w:rsidR="00000000" w:rsidDel="00000000" w:rsidP="00000000" w:rsidRDefault="00000000" w:rsidRPr="00000000" w14:paraId="00000010">
      <w:pPr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Create </w:t>
      </w:r>
      <w:hyperlink r:id="rId7">
        <w:r w:rsidDel="00000000" w:rsidR="00000000" w:rsidRPr="00000000">
          <w:rPr>
            <w:rFonts w:ascii="Lora" w:cs="Lora" w:eastAsia="Lora" w:hAnsi="Lora"/>
            <w:color w:val="1155cc"/>
            <w:u w:val="single"/>
            <w:rtl w:val="0"/>
          </w:rPr>
          <w:t xml:space="preserve">main.go</w:t>
        </w:r>
      </w:hyperlink>
      <w:r w:rsidDel="00000000" w:rsidR="00000000" w:rsidRPr="00000000">
        <w:rPr>
          <w:rFonts w:ascii="Lora" w:cs="Lora" w:eastAsia="Lora" w:hAnsi="Lora"/>
          <w:rtl w:val="0"/>
        </w:rPr>
        <w:t xml:space="preserve"> </w:t>
      </w:r>
    </w:p>
    <w:p w:rsidR="00000000" w:rsidDel="00000000" w:rsidP="00000000" w:rsidRDefault="00000000" w:rsidRPr="00000000" w14:paraId="00000012">
      <w:pPr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#go run main.go</w:t>
      </w:r>
    </w:p>
    <w:p w:rsidR="00000000" w:rsidDel="00000000" w:rsidP="00000000" w:rsidRDefault="00000000" w:rsidRPr="00000000" w14:paraId="00000013">
      <w:pPr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</w:rPr>
        <w:drawing>
          <wp:inline distB="114300" distT="114300" distL="114300" distR="114300">
            <wp:extent cx="5731200" cy="16383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3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In Another terminal test it  : </w:t>
      </w:r>
    </w:p>
    <w:p w:rsidR="00000000" w:rsidDel="00000000" w:rsidP="00000000" w:rsidRDefault="00000000" w:rsidRPr="00000000" w14:paraId="00000015">
      <w:pPr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#curl </w:t>
      </w:r>
      <w:hyperlink r:id="rId9">
        <w:r w:rsidDel="00000000" w:rsidR="00000000" w:rsidRPr="00000000">
          <w:rPr>
            <w:rFonts w:ascii="Lora" w:cs="Lora" w:eastAsia="Lora" w:hAnsi="Lora"/>
            <w:color w:val="1155cc"/>
            <w:u w:val="single"/>
            <w:rtl w:val="0"/>
          </w:rPr>
          <w:t xml:space="preserve">http://localhost:8080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#curl http://localhost:8080/health</w:t>
      </w:r>
    </w:p>
    <w:p w:rsidR="00000000" w:rsidDel="00000000" w:rsidP="00000000" w:rsidRDefault="00000000" w:rsidRPr="00000000" w14:paraId="00000017">
      <w:pPr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</w:rPr>
        <w:drawing>
          <wp:inline distB="114300" distT="114300" distL="114300" distR="114300">
            <wp:extent cx="5731200" cy="939800"/>
            <wp:effectExtent b="0" l="0" r="0" t="0"/>
            <wp:docPr id="20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93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Now lets create frontend service : </w:t>
      </w:r>
    </w:p>
    <w:p w:rsidR="00000000" w:rsidDel="00000000" w:rsidP="00000000" w:rsidRDefault="00000000" w:rsidRPr="00000000" w14:paraId="0000001B">
      <w:pPr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#vi index.html </w:t>
      </w:r>
    </w:p>
    <w:p w:rsidR="00000000" w:rsidDel="00000000" w:rsidP="00000000" w:rsidRDefault="00000000" w:rsidRPr="00000000" w14:paraId="0000001C">
      <w:pPr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And for database : </w:t>
      </w:r>
    </w:p>
    <w:p w:rsidR="00000000" w:rsidDel="00000000" w:rsidP="00000000" w:rsidRDefault="00000000" w:rsidRPr="00000000" w14:paraId="0000001E">
      <w:pPr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For the database, we'll use PostgreSQL's official image.</w:t>
      </w:r>
    </w:p>
    <w:p w:rsidR="00000000" w:rsidDel="00000000" w:rsidP="00000000" w:rsidRDefault="00000000" w:rsidRPr="00000000" w14:paraId="0000001F">
      <w:pPr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We'll create a simple database Dockerfile.</w:t>
      </w:r>
    </w:p>
    <w:p w:rsidR="00000000" w:rsidDel="00000000" w:rsidP="00000000" w:rsidRDefault="00000000" w:rsidRPr="00000000" w14:paraId="00000020">
      <w:pPr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2. Create the database secret</w:t>
      </w:r>
    </w:p>
    <w:p w:rsidR="00000000" w:rsidDel="00000000" w:rsidP="00000000" w:rsidRDefault="00000000" w:rsidRPr="00000000" w14:paraId="00000022">
      <w:pPr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From your project directory:</w:t>
      </w:r>
    </w:p>
    <w:p w:rsidR="00000000" w:rsidDel="00000000" w:rsidP="00000000" w:rsidRDefault="00000000" w:rsidRPr="00000000" w14:paraId="00000023">
      <w:pPr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cd ~/microservices-app</w:t>
      </w:r>
    </w:p>
    <w:p w:rsidR="00000000" w:rsidDel="00000000" w:rsidP="00000000" w:rsidRDefault="00000000" w:rsidRPr="00000000" w14:paraId="00000024">
      <w:pPr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mkdir -p secrets</w:t>
      </w:r>
    </w:p>
    <w:p w:rsidR="00000000" w:rsidDel="00000000" w:rsidP="00000000" w:rsidRDefault="00000000" w:rsidRPr="00000000" w14:paraId="00000026">
      <w:pPr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echo "snehal123" &gt; secrets/db_password.txt</w:t>
      </w:r>
    </w:p>
    <w:p w:rsidR="00000000" w:rsidDel="00000000" w:rsidP="00000000" w:rsidRDefault="00000000" w:rsidRPr="00000000" w14:paraId="00000028">
      <w:pPr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chmod 600 secrets/db_password.txt</w:t>
      </w:r>
    </w:p>
    <w:p w:rsidR="00000000" w:rsidDel="00000000" w:rsidP="00000000" w:rsidRDefault="00000000" w:rsidRPr="00000000" w14:paraId="00000029">
      <w:pPr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You can use a stronger password for a real environment.</w:t>
      </w:r>
    </w:p>
    <w:p w:rsidR="00000000" w:rsidDel="00000000" w:rsidP="00000000" w:rsidRDefault="00000000" w:rsidRPr="00000000" w14:paraId="0000002A">
      <w:pPr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</w:rPr>
        <w:drawing>
          <wp:inline distB="114300" distT="114300" distL="114300" distR="114300">
            <wp:extent cx="5731200" cy="838200"/>
            <wp:effectExtent b="0" l="0" r="0" t="0"/>
            <wp:docPr id="33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3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Now for our application we will use docker-compose to run. </w:t>
      </w:r>
    </w:p>
    <w:p w:rsidR="00000000" w:rsidDel="00000000" w:rsidP="00000000" w:rsidRDefault="00000000" w:rsidRPr="00000000" w14:paraId="0000002E">
      <w:pPr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Lora" w:cs="Lora" w:eastAsia="Lora" w:hAnsi="Lora"/>
          <w:b w:val="1"/>
          <w:bCs w:val="1"/>
        </w:rPr>
      </w:pPr>
      <w:r w:rsidDel="00000000" w:rsidR="00000000" w:rsidRPr="00000000">
        <w:rPr>
          <w:rFonts w:ascii="Lora" w:cs="Lora" w:eastAsia="Lora" w:hAnsi="Lora"/>
          <w:b w:val="1"/>
          <w:bCs w:val="1"/>
          <w:rtl w:val="0"/>
        </w:rPr>
        <w:t xml:space="preserve">Task 2 - Create Dockerfiles for Each Service</w:t>
      </w:r>
    </w:p>
    <w:p w:rsidR="00000000" w:rsidDel="00000000" w:rsidP="00000000" w:rsidRDefault="00000000" w:rsidRPr="00000000" w14:paraId="00000036">
      <w:pPr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Write separate Dockerfiles for each microservice.</w:t>
      </w:r>
    </w:p>
    <w:p w:rsidR="00000000" w:rsidDel="00000000" w:rsidP="00000000" w:rsidRDefault="00000000" w:rsidRPr="00000000" w14:paraId="00000037">
      <w:pPr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Each Dockerfile should define:</w:t>
      </w:r>
    </w:p>
    <w:p w:rsidR="00000000" w:rsidDel="00000000" w:rsidP="00000000" w:rsidRDefault="00000000" w:rsidRPr="00000000" w14:paraId="00000038">
      <w:pPr>
        <w:rPr>
          <w:rFonts w:ascii="Lora" w:cs="Lora" w:eastAsia="Lora" w:hAnsi="Lora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-﻿﻿The base image</w:t>
      </w:r>
    </w:p>
    <w:p w:rsidR="00000000" w:rsidDel="00000000" w:rsidP="00000000" w:rsidRDefault="00000000" w:rsidRPr="00000000" w14:paraId="00000039">
      <w:pPr>
        <w:rPr>
          <w:rFonts w:ascii="Lora" w:cs="Lora" w:eastAsia="Lora" w:hAnsi="Lora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-﻿﻿Application dependencies</w:t>
      </w:r>
    </w:p>
    <w:p w:rsidR="00000000" w:rsidDel="00000000" w:rsidP="00000000" w:rsidRDefault="00000000" w:rsidRPr="00000000" w14:paraId="0000003A">
      <w:pPr>
        <w:rPr>
          <w:rFonts w:ascii="Lora" w:cs="Lora" w:eastAsia="Lora" w:hAnsi="Lora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-﻿﻿Application source code</w:t>
      </w:r>
    </w:p>
    <w:p w:rsidR="00000000" w:rsidDel="00000000" w:rsidP="00000000" w:rsidRDefault="00000000" w:rsidRPr="00000000" w14:paraId="0000003B">
      <w:pPr>
        <w:rPr>
          <w:rFonts w:ascii="Lora" w:cs="Lora" w:eastAsia="Lora" w:hAnsi="Lora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-﻿﻿Startup configuration</w:t>
      </w:r>
    </w:p>
    <w:p w:rsidR="00000000" w:rsidDel="00000000" w:rsidP="00000000" w:rsidRDefault="00000000" w:rsidRPr="00000000" w14:paraId="0000003C">
      <w:pPr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</w:rPr>
        <w:drawing>
          <wp:inline distB="114300" distT="114300" distL="114300" distR="114300">
            <wp:extent cx="5731200" cy="6997700"/>
            <wp:effectExtent b="0" l="0" r="0" t="0"/>
            <wp:docPr id="12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99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Lora" w:cs="Lora" w:eastAsia="Lora" w:hAnsi="Lora"/>
          <w:b w:val="1"/>
          <w:bCs w:val="1"/>
        </w:rPr>
      </w:pPr>
      <w:r w:rsidDel="00000000" w:rsidR="00000000" w:rsidRPr="00000000">
        <w:rPr>
          <w:rFonts w:ascii="Lora" w:cs="Lora" w:eastAsia="Lora" w:hAnsi="Lora"/>
          <w:b w:val="1"/>
          <w:bCs w:val="1"/>
          <w:rtl w:val="0"/>
        </w:rPr>
        <w:t xml:space="preserve">Task 3 - Build Docker Images</w:t>
      </w:r>
    </w:p>
    <w:p w:rsidR="00000000" w:rsidDel="00000000" w:rsidP="00000000" w:rsidRDefault="00000000" w:rsidRPr="00000000" w14:paraId="00000046">
      <w:pPr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Build Docker images for all microservices.</w:t>
      </w:r>
    </w:p>
    <w:p w:rsidR="00000000" w:rsidDel="00000000" w:rsidP="00000000" w:rsidRDefault="00000000" w:rsidRPr="00000000" w14:paraId="00000047">
      <w:pPr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Each service should produce a separate Docker image.</w:t>
      </w:r>
    </w:p>
    <w:p w:rsidR="00000000" w:rsidDel="00000000" w:rsidP="00000000" w:rsidRDefault="00000000" w:rsidRPr="00000000" w14:paraId="00000048">
      <w:pPr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Ensure images are properly named and versioned.</w:t>
      </w:r>
    </w:p>
    <w:p w:rsidR="00000000" w:rsidDel="00000000" w:rsidP="00000000" w:rsidRDefault="00000000" w:rsidRPr="00000000" w14:paraId="00000049">
      <w:pPr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Build Frontend image : </w:t>
      </w:r>
    </w:p>
    <w:p w:rsidR="00000000" w:rsidDel="00000000" w:rsidP="00000000" w:rsidRDefault="00000000" w:rsidRPr="00000000" w14:paraId="0000004B">
      <w:pPr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cd ~/microservices-app</w:t>
      </w:r>
    </w:p>
    <w:p w:rsidR="00000000" w:rsidDel="00000000" w:rsidP="00000000" w:rsidRDefault="00000000" w:rsidRPr="00000000" w14:paraId="0000004C">
      <w:pPr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docker build -t microservices-frontend:1.0 ./frontend</w:t>
      </w:r>
    </w:p>
    <w:p w:rsidR="00000000" w:rsidDel="00000000" w:rsidP="00000000" w:rsidRDefault="00000000" w:rsidRPr="00000000" w14:paraId="0000004D">
      <w:pPr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</w:rPr>
        <w:drawing>
          <wp:inline distB="114300" distT="114300" distL="114300" distR="114300">
            <wp:extent cx="5731200" cy="3860800"/>
            <wp:effectExtent b="0" l="0" r="0" t="0"/>
            <wp:docPr id="18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6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Build Backend Image :  #docker build -t microservices-backend:1.0 ./backend</w:t>
      </w:r>
    </w:p>
    <w:p w:rsidR="00000000" w:rsidDel="00000000" w:rsidP="00000000" w:rsidRDefault="00000000" w:rsidRPr="00000000" w14:paraId="00000053">
      <w:pPr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</w:rPr>
        <w:drawing>
          <wp:inline distB="114300" distT="114300" distL="114300" distR="114300">
            <wp:extent cx="5731200" cy="2997200"/>
            <wp:effectExtent b="0" l="0" r="0" t="0"/>
            <wp:docPr id="27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9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Build database image : docker build -t microservices-database:1.0 ./database</w:t>
      </w:r>
    </w:p>
    <w:p w:rsidR="00000000" w:rsidDel="00000000" w:rsidP="00000000" w:rsidRDefault="00000000" w:rsidRPr="00000000" w14:paraId="00000056">
      <w:pPr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</w:rPr>
        <w:drawing>
          <wp:inline distB="114300" distT="114300" distL="114300" distR="114300">
            <wp:extent cx="5731200" cy="4076700"/>
            <wp:effectExtent b="0" l="0" r="0" t="0"/>
            <wp:docPr id="38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7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Check all three images : </w:t>
      </w:r>
    </w:p>
    <w:p w:rsidR="00000000" w:rsidDel="00000000" w:rsidP="00000000" w:rsidRDefault="00000000" w:rsidRPr="00000000" w14:paraId="0000005D">
      <w:pPr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</w:rPr>
        <w:drawing>
          <wp:inline distB="114300" distT="114300" distL="114300" distR="114300">
            <wp:extent cx="5731200" cy="5842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8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Lora" w:cs="Lora" w:eastAsia="Lora" w:hAnsi="Lora"/>
          <w:b w:val="1"/>
          <w:bCs w:val="1"/>
        </w:rPr>
      </w:pPr>
      <w:r w:rsidDel="00000000" w:rsidR="00000000" w:rsidRPr="00000000">
        <w:rPr>
          <w:rFonts w:ascii="Lora" w:cs="Lora" w:eastAsia="Lora" w:hAnsi="Lora"/>
          <w:b w:val="1"/>
          <w:bCs w:val="1"/>
          <w:rtl w:val="0"/>
        </w:rPr>
        <w:t xml:space="preserve">Task 4 - Tag Docker Images</w:t>
      </w:r>
    </w:p>
    <w:p w:rsidR="00000000" w:rsidDel="00000000" w:rsidP="00000000" w:rsidRDefault="00000000" w:rsidRPr="00000000" w14:paraId="00000061">
      <w:pPr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Prepare Docker images for publishing by tagging them appropriately.</w:t>
      </w:r>
    </w:p>
    <w:p w:rsidR="00000000" w:rsidDel="00000000" w:rsidP="00000000" w:rsidRDefault="00000000" w:rsidRPr="00000000" w14:paraId="00000062">
      <w:pPr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Tags should follow standard naming conventions for container registries.</w:t>
      </w:r>
    </w:p>
    <w:p w:rsidR="00000000" w:rsidDel="00000000" w:rsidP="00000000" w:rsidRDefault="00000000" w:rsidRPr="00000000" w14:paraId="00000063">
      <w:pPr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</w:rPr>
        <w:drawing>
          <wp:inline distB="114300" distT="114300" distL="114300" distR="114300">
            <wp:extent cx="5731200" cy="647700"/>
            <wp:effectExtent b="0" l="0" r="0" t="0"/>
            <wp:docPr id="21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4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</w:rPr>
        <w:drawing>
          <wp:inline distB="114300" distT="114300" distL="114300" distR="114300">
            <wp:extent cx="5731200" cy="2032000"/>
            <wp:effectExtent b="0" l="0" r="0" t="0"/>
            <wp:docPr id="15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3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rFonts w:ascii="Lora" w:cs="Lora" w:eastAsia="Lora" w:hAnsi="Lor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rFonts w:ascii="Lora" w:cs="Lora" w:eastAsia="Lora" w:hAnsi="Lora"/>
          <w:b w:val="1"/>
          <w:bCs w:val="1"/>
        </w:rPr>
      </w:pPr>
      <w:r w:rsidDel="00000000" w:rsidR="00000000" w:rsidRPr="00000000">
        <w:rPr>
          <w:rFonts w:ascii="Lora" w:cs="Lora" w:eastAsia="Lora" w:hAnsi="Lora"/>
          <w:b w:val="1"/>
          <w:bCs w:val="1"/>
          <w:rtl w:val="0"/>
        </w:rPr>
        <w:t xml:space="preserve">Task 5 - Push Images to Docker Hub</w:t>
      </w:r>
    </w:p>
    <w:p w:rsidR="00000000" w:rsidDel="00000000" w:rsidP="00000000" w:rsidRDefault="00000000" w:rsidRPr="00000000" w14:paraId="0000006A">
      <w:pPr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Publish the container images to Docker Hub so they can be publicly accessed and reused.</w:t>
      </w:r>
    </w:p>
    <w:p w:rsidR="00000000" w:rsidDel="00000000" w:rsidP="00000000" w:rsidRDefault="00000000" w:rsidRPr="00000000" w14:paraId="0000006B">
      <w:pPr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Verify that the images appear in the Docker Hub repository.</w:t>
      </w:r>
    </w:p>
    <w:p w:rsidR="00000000" w:rsidDel="00000000" w:rsidP="00000000" w:rsidRDefault="00000000" w:rsidRPr="00000000" w14:paraId="0000006C">
      <w:pPr>
        <w:spacing w:after="240" w:before="240" w:lineRule="auto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Run: docker login</w:t>
      </w:r>
    </w:p>
    <w:p w:rsidR="00000000" w:rsidDel="00000000" w:rsidP="00000000" w:rsidRDefault="00000000" w:rsidRPr="00000000" w14:paraId="0000006D">
      <w:pPr>
        <w:spacing w:after="240" w:before="240" w:lineRule="auto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</w:rPr>
        <w:drawing>
          <wp:inline distB="114300" distT="114300" distL="114300" distR="114300">
            <wp:extent cx="5731200" cy="2692400"/>
            <wp:effectExtent b="0" l="0" r="0" t="0"/>
            <wp:docPr id="1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9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</w:rPr>
        <w:drawing>
          <wp:inline distB="114300" distT="114300" distL="114300" distR="114300">
            <wp:extent cx="5731200" cy="25908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9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Lora" w:cs="Lora" w:eastAsia="Lora" w:hAnsi="Lora"/>
          <w:b w:val="1"/>
          <w:bCs w:val="1"/>
        </w:rPr>
      </w:pPr>
      <w:r w:rsidDel="00000000" w:rsidR="00000000" w:rsidRPr="00000000">
        <w:rPr>
          <w:rFonts w:ascii="Lora" w:cs="Lora" w:eastAsia="Lora" w:hAnsi="Lora"/>
          <w:b w:val="1"/>
          <w:bCs w:val="1"/>
          <w:rtl w:val="0"/>
        </w:rPr>
        <w:t xml:space="preserve">Task 6 - Push Images to AWS ECR</w:t>
      </w:r>
    </w:p>
    <w:p w:rsidR="00000000" w:rsidDel="00000000" w:rsidP="00000000" w:rsidRDefault="00000000" w:rsidRPr="00000000" w14:paraId="00000075">
      <w:pPr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Create repositories in AWS Elastic Container Registry (ECR).</w:t>
      </w:r>
    </w:p>
    <w:p w:rsidR="00000000" w:rsidDel="00000000" w:rsidP="00000000" w:rsidRDefault="00000000" w:rsidRPr="00000000" w14:paraId="00000076">
      <w:pPr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Push the microservice images to AWS ECR so they can be used in cloud deployments.</w:t>
      </w:r>
    </w:p>
    <w:p w:rsidR="00000000" w:rsidDel="00000000" w:rsidP="00000000" w:rsidRDefault="00000000" w:rsidRPr="00000000" w14:paraId="00000077">
      <w:pPr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Install AWS CLI : </w:t>
      </w:r>
    </w:p>
    <w:p w:rsidR="00000000" w:rsidDel="00000000" w:rsidP="00000000" w:rsidRDefault="00000000" w:rsidRPr="00000000" w14:paraId="00000079">
      <w:pPr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#apt update </w:t>
      </w:r>
    </w:p>
    <w:p w:rsidR="00000000" w:rsidDel="00000000" w:rsidP="00000000" w:rsidRDefault="00000000" w:rsidRPr="00000000" w14:paraId="0000007A">
      <w:pPr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#apt install -y curl unzip</w:t>
      </w:r>
    </w:p>
    <w:p w:rsidR="00000000" w:rsidDel="00000000" w:rsidP="00000000" w:rsidRDefault="00000000" w:rsidRPr="00000000" w14:paraId="0000007B">
      <w:pPr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#curl "https://awscli.amazonaws.com/awscli-exe-linux-x86_64.zip" -o "/tmp/awscliv2.zip"</w:t>
      </w:r>
    </w:p>
    <w:p w:rsidR="00000000" w:rsidDel="00000000" w:rsidP="00000000" w:rsidRDefault="00000000" w:rsidRPr="00000000" w14:paraId="0000007C">
      <w:pPr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Extract it: #unzip -q /tmp/awscliv2.zip -d /tmp</w:t>
      </w:r>
    </w:p>
    <w:p w:rsidR="00000000" w:rsidDel="00000000" w:rsidP="00000000" w:rsidRDefault="00000000" w:rsidRPr="00000000" w14:paraId="0000007E">
      <w:pPr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Install:/tmp/aws/install</w:t>
      </w:r>
    </w:p>
    <w:p w:rsidR="00000000" w:rsidDel="00000000" w:rsidP="00000000" w:rsidRDefault="00000000" w:rsidRPr="00000000" w14:paraId="0000007F">
      <w:pPr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Verify:aws --version</w:t>
      </w:r>
    </w:p>
    <w:p w:rsidR="00000000" w:rsidDel="00000000" w:rsidP="00000000" w:rsidRDefault="00000000" w:rsidRPr="00000000" w14:paraId="00000080">
      <w:pPr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</w:rPr>
        <w:drawing>
          <wp:inline distB="114300" distT="114300" distL="114300" distR="114300">
            <wp:extent cx="5731200" cy="736600"/>
            <wp:effectExtent b="0" l="0" r="0" t="0"/>
            <wp:docPr id="37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3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Check AWS credentials: aws sts get-caller-identity</w:t>
      </w:r>
    </w:p>
    <w:p w:rsidR="00000000" w:rsidDel="00000000" w:rsidP="00000000" w:rsidRDefault="00000000" w:rsidRPr="00000000" w14:paraId="00000083">
      <w:pPr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</w:rPr>
        <w:drawing>
          <wp:inline distB="114300" distT="114300" distL="114300" distR="114300">
            <wp:extent cx="5731200" cy="584200"/>
            <wp:effectExtent b="0" l="0" r="0" t="0"/>
            <wp:docPr id="28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8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One important point first: </w:t>
      </w:r>
      <w:r w:rsidDel="00000000" w:rsidR="00000000" w:rsidRPr="00000000">
        <w:rPr>
          <w:rFonts w:ascii="Lora" w:cs="Lora" w:eastAsia="Lora" w:hAnsi="Lora"/>
          <w:b w:val="1"/>
          <w:bCs w:val="1"/>
          <w:rtl w:val="0"/>
        </w:rPr>
        <w:t xml:space="preserve">don't create access keys for the AWS root account unless absolutely necessary.</w:t>
      </w:r>
      <w:r w:rsidDel="00000000" w:rsidR="00000000" w:rsidRPr="00000000">
        <w:rPr>
          <w:rFonts w:ascii="Lora" w:cs="Lora" w:eastAsia="Lora" w:hAnsi="Lora"/>
          <w:rtl w:val="0"/>
        </w:rPr>
        <w:t xml:space="preserve"> AWS recommends IAM users/roles or temporary credentials instead.</w:t>
      </w:r>
    </w:p>
    <w:p w:rsidR="00000000" w:rsidDel="00000000" w:rsidP="00000000" w:rsidRDefault="00000000" w:rsidRPr="00000000" w14:paraId="00000086">
      <w:pPr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240" w:before="240" w:lineRule="auto"/>
        <w:rPr>
          <w:rFonts w:ascii="Lora" w:cs="Lora" w:eastAsia="Lora" w:hAnsi="Lora"/>
          <w:color w:val="1155cc"/>
          <w:u w:val="single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login in to the AWS Console and open: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240" w:before="240" w:lineRule="auto"/>
        <w:rPr>
          <w:rFonts w:ascii="Lora" w:cs="Lora" w:eastAsia="Lora" w:hAnsi="Lora"/>
        </w:rPr>
      </w:pPr>
      <w:r w:rsidDel="00000000" w:rsidR="00000000" w:rsidRPr="00000000">
        <w:rPr>
          <w:rFonts w:ascii="Nova Mono" w:cs="Nova Mono" w:eastAsia="Nova Mono" w:hAnsi="Nova Mono"/>
          <w:rtl w:val="0"/>
        </w:rPr>
        <w:t xml:space="preserve">Go to: IAM → Users</w:t>
      </w:r>
    </w:p>
    <w:p w:rsidR="00000000" w:rsidDel="00000000" w:rsidP="00000000" w:rsidRDefault="00000000" w:rsidRPr="00000000" w14:paraId="00000089">
      <w:pPr>
        <w:spacing w:after="240" w:before="240" w:lineRule="auto"/>
        <w:rPr>
          <w:rFonts w:ascii="Lora" w:cs="Lora" w:eastAsia="Lora" w:hAnsi="Lora"/>
        </w:rPr>
      </w:pPr>
      <w:r w:rsidDel="00000000" w:rsidR="00000000" w:rsidRPr="00000000">
        <w:rPr>
          <w:rFonts w:ascii="Nova Mono" w:cs="Nova Mono" w:eastAsia="Nova Mono" w:hAnsi="Nova Mono"/>
          <w:rtl w:val="0"/>
        </w:rPr>
        <w:t xml:space="preserve">Step 2 — Create an IAM user →Click Create user.</w:t>
      </w:r>
    </w:p>
    <w:p w:rsidR="00000000" w:rsidDel="00000000" w:rsidP="00000000" w:rsidRDefault="00000000" w:rsidRPr="00000000" w14:paraId="0000008A">
      <w:pPr>
        <w:spacing w:after="240" w:before="240" w:lineRule="auto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For example, use: Username:  ecr-user</w:t>
      </w:r>
    </w:p>
    <w:p w:rsidR="00000000" w:rsidDel="00000000" w:rsidP="00000000" w:rsidRDefault="00000000" w:rsidRPr="00000000" w14:paraId="0000008B">
      <w:pPr>
        <w:spacing w:after="240" w:before="240" w:lineRule="auto"/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240" w:before="240" w:lineRule="auto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For this assignment, the user needs permissions to authenticate with ECR and push images.</w:t>
      </w:r>
    </w:p>
    <w:p w:rsidR="00000000" w:rsidDel="00000000" w:rsidP="00000000" w:rsidRDefault="00000000" w:rsidRPr="00000000" w14:paraId="0000008D">
      <w:pPr>
        <w:spacing w:after="240" w:before="240" w:lineRule="auto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For a learning/lab environment, the simplest option is:</w:t>
      </w:r>
    </w:p>
    <w:p w:rsidR="00000000" w:rsidDel="00000000" w:rsidP="00000000" w:rsidRDefault="00000000" w:rsidRPr="00000000" w14:paraId="0000008E">
      <w:pPr>
        <w:spacing w:after="240" w:before="240" w:lineRule="auto"/>
        <w:rPr>
          <w:rFonts w:ascii="Lora" w:cs="Lora" w:eastAsia="Lora" w:hAnsi="Lora"/>
        </w:rPr>
      </w:pPr>
      <w:r w:rsidDel="00000000" w:rsidR="00000000" w:rsidRPr="00000000">
        <w:rPr>
          <w:rFonts w:ascii="Nova Mono" w:cs="Nova Mono" w:eastAsia="Nova Mono" w:hAnsi="Nova Mono"/>
          <w:rtl w:val="0"/>
        </w:rPr>
        <w:t xml:space="preserve">Permissions → Add permissions → Attach policies directly</w:t>
      </w:r>
    </w:p>
    <w:p w:rsidR="00000000" w:rsidDel="00000000" w:rsidP="00000000" w:rsidRDefault="00000000" w:rsidRPr="00000000" w14:paraId="0000008F">
      <w:pPr>
        <w:spacing w:after="240" w:before="240" w:lineRule="auto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You can attach: AmazonEC2ContainerRegistryPowerUser</w:t>
      </w:r>
    </w:p>
    <w:p w:rsidR="00000000" w:rsidDel="00000000" w:rsidP="00000000" w:rsidRDefault="00000000" w:rsidRPr="00000000" w14:paraId="00000090">
      <w:pPr>
        <w:spacing w:after="240" w:before="240" w:lineRule="auto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This is broader than strictly necessary, but convenient for your ECR hands-on assignment.</w:t>
      </w:r>
    </w:p>
    <w:p w:rsidR="00000000" w:rsidDel="00000000" w:rsidP="00000000" w:rsidRDefault="00000000" w:rsidRPr="00000000" w14:paraId="00000091">
      <w:pPr>
        <w:spacing w:after="240" w:before="240" w:lineRule="auto"/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240" w:before="240" w:lineRule="auto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</w:rPr>
        <w:drawing>
          <wp:inline distB="114300" distT="114300" distL="114300" distR="114300">
            <wp:extent cx="5731200" cy="2463800"/>
            <wp:effectExtent b="0" l="0" r="0" t="0"/>
            <wp:docPr id="36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6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240" w:before="240" w:lineRule="auto"/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3"/>
        <w:keepNext w:val="0"/>
        <w:keepLines w:val="0"/>
        <w:spacing w:before="280" w:lineRule="auto"/>
        <w:rPr>
          <w:rFonts w:ascii="Lora" w:cs="Lora" w:eastAsia="Lora" w:hAnsi="Lora"/>
        </w:rPr>
      </w:pPr>
      <w:bookmarkStart w:colFirst="0" w:colLast="0" w:name="_q49y23crxum8" w:id="0"/>
      <w:bookmarkEnd w:id="0"/>
      <w:r w:rsidDel="00000000" w:rsidR="00000000" w:rsidRPr="00000000">
        <w:rPr>
          <w:rFonts w:ascii="Nova Mono" w:cs="Nova Mono" w:eastAsia="Nova Mono" w:hAnsi="Nova Mono"/>
          <w:color w:val="000000"/>
          <w:sz w:val="22"/>
          <w:szCs w:val="22"/>
          <w:rtl w:val="0"/>
        </w:rPr>
        <w:t xml:space="preserve">Step 4 — Create the access key→Open the newly created user: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240" w:before="240" w:lineRule="auto"/>
        <w:rPr>
          <w:rFonts w:ascii="Lora" w:cs="Lora" w:eastAsia="Lora" w:hAnsi="Lora"/>
        </w:rPr>
      </w:pPr>
      <w:r w:rsidDel="00000000" w:rsidR="00000000" w:rsidRPr="00000000">
        <w:rPr>
          <w:rFonts w:ascii="Nova Mono" w:cs="Nova Mono" w:eastAsia="Nova Mono" w:hAnsi="Nova Mono"/>
          <w:rtl w:val="0"/>
        </w:rPr>
        <w:t xml:space="preserve">Users → ecr-user → Security credentials</w:t>
      </w:r>
    </w:p>
    <w:p w:rsidR="00000000" w:rsidDel="00000000" w:rsidP="00000000" w:rsidRDefault="00000000" w:rsidRPr="00000000" w14:paraId="00000096">
      <w:pPr>
        <w:spacing w:after="240" w:before="240" w:lineRule="auto"/>
        <w:rPr>
          <w:rFonts w:ascii="Lora" w:cs="Lora" w:eastAsia="Lora" w:hAnsi="Lora"/>
        </w:rPr>
      </w:pPr>
      <w:r w:rsidDel="00000000" w:rsidR="00000000" w:rsidRPr="00000000">
        <w:rPr>
          <w:rFonts w:ascii="Nova Mono" w:cs="Nova Mono" w:eastAsia="Nova Mono" w:hAnsi="Nova Mono"/>
          <w:rtl w:val="0"/>
        </w:rPr>
        <w:t xml:space="preserve">Find:Access keys → Create access key</w:t>
      </w:r>
    </w:p>
    <w:p w:rsidR="00000000" w:rsidDel="00000000" w:rsidP="00000000" w:rsidRDefault="00000000" w:rsidRPr="00000000" w14:paraId="00000097">
      <w:pPr>
        <w:spacing w:after="240" w:before="240" w:lineRule="auto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AWS will ask for the use case.</w:t>
      </w:r>
    </w:p>
    <w:p w:rsidR="00000000" w:rsidDel="00000000" w:rsidP="00000000" w:rsidRDefault="00000000" w:rsidRPr="00000000" w14:paraId="00000098">
      <w:pPr>
        <w:spacing w:after="240" w:before="240" w:lineRule="auto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Choose:</w:t>
      </w:r>
    </w:p>
    <w:p w:rsidR="00000000" w:rsidDel="00000000" w:rsidP="00000000" w:rsidRDefault="00000000" w:rsidRPr="00000000" w14:paraId="00000099">
      <w:pPr>
        <w:spacing w:after="240" w:before="240" w:lineRule="auto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Command Line Interface (CLI)</w:t>
      </w:r>
    </w:p>
    <w:p w:rsidR="00000000" w:rsidDel="00000000" w:rsidP="00000000" w:rsidRDefault="00000000" w:rsidRPr="00000000" w14:paraId="0000009A">
      <w:pPr>
        <w:spacing w:after="240" w:before="240" w:lineRule="auto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Then continue and create the key. AWS's current console flow supports creating an access key specifically for CLI use.</w:t>
      </w:r>
    </w:p>
    <w:p w:rsidR="00000000" w:rsidDel="00000000" w:rsidP="00000000" w:rsidRDefault="00000000" w:rsidRPr="00000000" w14:paraId="0000009B">
      <w:pPr>
        <w:spacing w:after="240" w:before="240" w:lineRule="auto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Step 6 — Configure your Linux server</w:t>
      </w:r>
    </w:p>
    <w:p w:rsidR="00000000" w:rsidDel="00000000" w:rsidP="00000000" w:rsidRDefault="00000000" w:rsidRPr="00000000" w14:paraId="0000009C">
      <w:pPr>
        <w:spacing w:after="240" w:before="240" w:lineRule="auto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Back on your server:</w:t>
      </w:r>
    </w:p>
    <w:p w:rsidR="00000000" w:rsidDel="00000000" w:rsidP="00000000" w:rsidRDefault="00000000" w:rsidRPr="00000000" w14:paraId="0000009D">
      <w:pPr>
        <w:spacing w:after="240" w:before="240" w:lineRule="auto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aws configure</w:t>
      </w:r>
    </w:p>
    <w:p w:rsidR="00000000" w:rsidDel="00000000" w:rsidP="00000000" w:rsidRDefault="00000000" w:rsidRPr="00000000" w14:paraId="0000009E">
      <w:pPr>
        <w:spacing w:after="240" w:before="240" w:lineRule="auto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You'll enter:</w:t>
      </w:r>
    </w:p>
    <w:p w:rsidR="00000000" w:rsidDel="00000000" w:rsidP="00000000" w:rsidRDefault="00000000" w:rsidRPr="00000000" w14:paraId="0000009F">
      <w:pPr>
        <w:spacing w:after="240" w:before="240" w:lineRule="auto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AWS Access Key ID [None]: &lt;your-access-key-id&gt;</w:t>
      </w:r>
    </w:p>
    <w:p w:rsidR="00000000" w:rsidDel="00000000" w:rsidP="00000000" w:rsidRDefault="00000000" w:rsidRPr="00000000" w14:paraId="000000A0">
      <w:pPr>
        <w:spacing w:after="240" w:before="240" w:lineRule="auto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AWS Secret Access Key [None]: &lt;your-secret-access-key&gt;</w:t>
      </w:r>
    </w:p>
    <w:p w:rsidR="00000000" w:rsidDel="00000000" w:rsidP="00000000" w:rsidRDefault="00000000" w:rsidRPr="00000000" w14:paraId="000000A1">
      <w:pPr>
        <w:spacing w:after="240" w:before="240" w:lineRule="auto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Default region name [None]: us-east-1</w:t>
      </w:r>
    </w:p>
    <w:p w:rsidR="00000000" w:rsidDel="00000000" w:rsidP="00000000" w:rsidRDefault="00000000" w:rsidRPr="00000000" w14:paraId="000000A2">
      <w:pPr>
        <w:spacing w:after="240" w:before="240" w:lineRule="auto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Default output format [None]: json</w:t>
      </w:r>
    </w:p>
    <w:p w:rsidR="00000000" w:rsidDel="00000000" w:rsidP="00000000" w:rsidRDefault="00000000" w:rsidRPr="00000000" w14:paraId="000000A3">
      <w:pPr>
        <w:spacing w:after="240" w:before="240" w:lineRule="auto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The credentials will normally be stored under:</w:t>
      </w:r>
    </w:p>
    <w:p w:rsidR="00000000" w:rsidDel="00000000" w:rsidP="00000000" w:rsidRDefault="00000000" w:rsidRPr="00000000" w14:paraId="000000A4">
      <w:pPr>
        <w:spacing w:after="240" w:before="240" w:lineRule="auto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/root/.aws/</w:t>
      </w:r>
    </w:p>
    <w:p w:rsidR="00000000" w:rsidDel="00000000" w:rsidP="00000000" w:rsidRDefault="00000000" w:rsidRPr="00000000" w14:paraId="000000A5">
      <w:pPr>
        <w:spacing w:after="240" w:before="240" w:lineRule="auto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because you're currently logged in as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root</w:t>
      </w:r>
      <w:r w:rsidDel="00000000" w:rsidR="00000000" w:rsidRPr="00000000">
        <w:rPr>
          <w:rFonts w:ascii="Lora" w:cs="Lora" w:eastAsia="Lora" w:hAnsi="Lora"/>
          <w:rtl w:val="0"/>
        </w:rPr>
        <w:t xml:space="preserve">.</w:t>
      </w:r>
    </w:p>
    <w:p w:rsidR="00000000" w:rsidDel="00000000" w:rsidP="00000000" w:rsidRDefault="00000000" w:rsidRPr="00000000" w14:paraId="000000A6">
      <w:pPr>
        <w:spacing w:after="240" w:before="240" w:lineRule="auto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Verify the identity : </w:t>
      </w:r>
    </w:p>
    <w:p w:rsidR="00000000" w:rsidDel="00000000" w:rsidP="00000000" w:rsidRDefault="00000000" w:rsidRPr="00000000" w14:paraId="000000A7">
      <w:pPr>
        <w:spacing w:after="240" w:before="240" w:lineRule="auto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#aws sts get-caller-identity</w:t>
      </w:r>
    </w:p>
    <w:p w:rsidR="00000000" w:rsidDel="00000000" w:rsidP="00000000" w:rsidRDefault="00000000" w:rsidRPr="00000000" w14:paraId="000000A8">
      <w:pPr>
        <w:spacing w:after="240" w:before="240" w:lineRule="auto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#aws configure list</w:t>
      </w:r>
    </w:p>
    <w:p w:rsidR="00000000" w:rsidDel="00000000" w:rsidP="00000000" w:rsidRDefault="00000000" w:rsidRPr="00000000" w14:paraId="000000A9">
      <w:pPr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We'll create three ECR repositories:</w:t>
      </w:r>
    </w:p>
    <w:p w:rsidR="00000000" w:rsidDel="00000000" w:rsidP="00000000" w:rsidRDefault="00000000" w:rsidRPr="00000000" w14:paraId="000000AB">
      <w:pPr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#aws ecr create-repository --repository-name microservices-frontend --region us-east-1</w:t>
      </w:r>
    </w:p>
    <w:p w:rsidR="00000000" w:rsidDel="00000000" w:rsidP="00000000" w:rsidRDefault="00000000" w:rsidRPr="00000000" w14:paraId="000000AC">
      <w:pPr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Note down the repository url:</w:t>
      </w:r>
    </w:p>
    <w:p w:rsidR="00000000" w:rsidDel="00000000" w:rsidP="00000000" w:rsidRDefault="00000000" w:rsidRPr="00000000" w14:paraId="000000AD">
      <w:pPr>
        <w:rPr>
          <w:rFonts w:ascii="Lora" w:cs="Lora" w:eastAsia="Lora" w:hAnsi="Lora"/>
        </w:rPr>
      </w:pPr>
      <w:hyperlink r:id="rId24">
        <w:r w:rsidDel="00000000" w:rsidR="00000000" w:rsidRPr="00000000">
          <w:rPr>
            <w:rFonts w:ascii="Lora" w:cs="Lora" w:eastAsia="Lora" w:hAnsi="Lora"/>
            <w:color w:val="1155cc"/>
            <w:u w:val="single"/>
            <w:rtl w:val="0"/>
          </w:rPr>
          <w:t xml:space="preserve">307555122680.dkr.ecr.us-east-1.amazonaws.com/microservices-frontend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#aws ecr create-repository --repository-name microservices-backend --region us-east-1</w:t>
      </w:r>
    </w:p>
    <w:p w:rsidR="00000000" w:rsidDel="00000000" w:rsidP="00000000" w:rsidRDefault="00000000" w:rsidRPr="00000000" w14:paraId="000000B0">
      <w:pPr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Note down the repository url:</w:t>
      </w:r>
    </w:p>
    <w:p w:rsidR="00000000" w:rsidDel="00000000" w:rsidP="00000000" w:rsidRDefault="00000000" w:rsidRPr="00000000" w14:paraId="000000B1">
      <w:pPr>
        <w:rPr>
          <w:rFonts w:ascii="Lora" w:cs="Lora" w:eastAsia="Lora" w:hAnsi="Lora"/>
        </w:rPr>
      </w:pPr>
      <w:hyperlink r:id="rId25">
        <w:r w:rsidDel="00000000" w:rsidR="00000000" w:rsidRPr="00000000">
          <w:rPr>
            <w:rFonts w:ascii="Lora" w:cs="Lora" w:eastAsia="Lora" w:hAnsi="Lora"/>
            <w:color w:val="1155cc"/>
            <w:u w:val="single"/>
            <w:rtl w:val="0"/>
          </w:rPr>
          <w:t xml:space="preserve">307555122680.dkr.ecr.us-east-1.amazonaws.com/microservices-backend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#aws ecr create-repository --repository-name microservices-database --region us-east-1</w:t>
      </w:r>
    </w:p>
    <w:p w:rsidR="00000000" w:rsidDel="00000000" w:rsidP="00000000" w:rsidRDefault="00000000" w:rsidRPr="00000000" w14:paraId="000000B4">
      <w:pPr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Note down the repository url:</w:t>
      </w:r>
    </w:p>
    <w:p w:rsidR="00000000" w:rsidDel="00000000" w:rsidP="00000000" w:rsidRDefault="00000000" w:rsidRPr="00000000" w14:paraId="000000B5">
      <w:pPr>
        <w:rPr>
          <w:rFonts w:ascii="Lora" w:cs="Lora" w:eastAsia="Lora" w:hAnsi="Lora"/>
        </w:rPr>
      </w:pPr>
      <w:hyperlink r:id="rId26">
        <w:r w:rsidDel="00000000" w:rsidR="00000000" w:rsidRPr="00000000">
          <w:rPr>
            <w:rFonts w:ascii="Lora" w:cs="Lora" w:eastAsia="Lora" w:hAnsi="Lora"/>
            <w:color w:val="1155cc"/>
            <w:u w:val="single"/>
            <w:rtl w:val="0"/>
          </w:rPr>
          <w:t xml:space="preserve">307555122680.dkr.ecr.us-east-1.amazonaws.com/microservices-database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</w:rPr>
        <w:drawing>
          <wp:inline distB="114300" distT="114300" distL="114300" distR="114300">
            <wp:extent cx="5731200" cy="2882900"/>
            <wp:effectExtent b="0" l="0" r="0" t="0"/>
            <wp:docPr id="24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8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Verify all the repositories : </w:t>
      </w:r>
    </w:p>
    <w:p w:rsidR="00000000" w:rsidDel="00000000" w:rsidP="00000000" w:rsidRDefault="00000000" w:rsidRPr="00000000" w14:paraId="000000BA">
      <w:pPr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aws ecr describe-repositories \</w:t>
      </w:r>
    </w:p>
    <w:p w:rsidR="00000000" w:rsidDel="00000000" w:rsidP="00000000" w:rsidRDefault="00000000" w:rsidRPr="00000000" w14:paraId="000000BB">
      <w:pPr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  --region us-east-1 \</w:t>
      </w:r>
    </w:p>
    <w:p w:rsidR="00000000" w:rsidDel="00000000" w:rsidP="00000000" w:rsidRDefault="00000000" w:rsidRPr="00000000" w14:paraId="000000BC">
      <w:pPr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  --query 'repositories[].repositoryName' \</w:t>
      </w:r>
    </w:p>
    <w:p w:rsidR="00000000" w:rsidDel="00000000" w:rsidP="00000000" w:rsidRDefault="00000000" w:rsidRPr="00000000" w14:paraId="000000BD">
      <w:pPr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  --output table</w:t>
      </w:r>
    </w:p>
    <w:p w:rsidR="00000000" w:rsidDel="00000000" w:rsidP="00000000" w:rsidRDefault="00000000" w:rsidRPr="00000000" w14:paraId="000000BE">
      <w:pPr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</w:rPr>
        <w:drawing>
          <wp:inline distB="114300" distT="114300" distL="114300" distR="114300">
            <wp:extent cx="5731200" cy="609600"/>
            <wp:effectExtent b="0" l="0" r="0" t="0"/>
            <wp:docPr id="32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0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</w:rPr>
        <w:drawing>
          <wp:inline distB="114300" distT="114300" distL="114300" distR="114300">
            <wp:extent cx="5731200" cy="2082800"/>
            <wp:effectExtent b="0" l="0" r="0" t="0"/>
            <wp:docPr id="17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8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Login to ecr : </w:t>
      </w:r>
    </w:p>
    <w:p w:rsidR="00000000" w:rsidDel="00000000" w:rsidP="00000000" w:rsidRDefault="00000000" w:rsidRPr="00000000" w14:paraId="000000C4">
      <w:pPr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#aws ecr get-login-password --region us-east-1 | docker login   --username AWS   --password-stdin 307555122680.dkr.ecr.us-east-1.amazonaws.com</w:t>
      </w:r>
    </w:p>
    <w:p w:rsidR="00000000" w:rsidDel="00000000" w:rsidP="00000000" w:rsidRDefault="00000000" w:rsidRPr="00000000" w14:paraId="000000C5">
      <w:pPr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</w:rPr>
        <w:drawing>
          <wp:inline distB="114300" distT="114300" distL="114300" distR="114300">
            <wp:extent cx="5731200" cy="1244600"/>
            <wp:effectExtent b="0" l="0" r="0" t="0"/>
            <wp:docPr id="30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4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Tag the images : </w:t>
      </w:r>
    </w:p>
    <w:p w:rsidR="00000000" w:rsidDel="00000000" w:rsidP="00000000" w:rsidRDefault="00000000" w:rsidRPr="00000000" w14:paraId="000000C8">
      <w:pPr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# docker tag microservices-frontend:1.0 307555122680.dkr.ecr.us-east-1.amazonaws.com/microservices-frontend:1.0</w:t>
      </w:r>
    </w:p>
    <w:p w:rsidR="00000000" w:rsidDel="00000000" w:rsidP="00000000" w:rsidRDefault="00000000" w:rsidRPr="00000000" w14:paraId="000000C9">
      <w:pPr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#docker tag microservices-backend:1.0 307555122680.dkr.ecr.us-east-1.amazonaws.com/microservices-backend:1.0</w:t>
      </w:r>
    </w:p>
    <w:p w:rsidR="00000000" w:rsidDel="00000000" w:rsidP="00000000" w:rsidRDefault="00000000" w:rsidRPr="00000000" w14:paraId="000000CA">
      <w:pPr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#docker tag microservices-database:1.0 307555122680.dkr.ecr.us-east-1.amazonaws.com/microservices-database:1.0</w:t>
      </w:r>
    </w:p>
    <w:p w:rsidR="00000000" w:rsidDel="00000000" w:rsidP="00000000" w:rsidRDefault="00000000" w:rsidRPr="00000000" w14:paraId="000000CB">
      <w:pPr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</w:rPr>
        <w:drawing>
          <wp:inline distB="114300" distT="114300" distL="114300" distR="114300">
            <wp:extent cx="5731200" cy="1206500"/>
            <wp:effectExtent b="0" l="0" r="0" t="0"/>
            <wp:docPr id="31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0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# docker push 307555122680.dkr.ecr.us-east-1.amazonaws.com/microservices-frontend:1.0</w:t>
      </w:r>
    </w:p>
    <w:p w:rsidR="00000000" w:rsidDel="00000000" w:rsidP="00000000" w:rsidRDefault="00000000" w:rsidRPr="00000000" w14:paraId="000000CF">
      <w:pPr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#docker push 307555122680.dkr.ecr.us-east-1.amazonaws.com/microservices-backend:1.0</w:t>
      </w:r>
    </w:p>
    <w:p w:rsidR="00000000" w:rsidDel="00000000" w:rsidP="00000000" w:rsidRDefault="00000000" w:rsidRPr="00000000" w14:paraId="000000D0">
      <w:pPr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#docker push 307555122680.dkr.ecr.us-east-1.amazonaws.com/microservices-database:1.0</w:t>
      </w:r>
    </w:p>
    <w:p w:rsidR="00000000" w:rsidDel="00000000" w:rsidP="00000000" w:rsidRDefault="00000000" w:rsidRPr="00000000" w14:paraId="000000D1">
      <w:pPr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</w:rPr>
        <w:drawing>
          <wp:inline distB="114300" distT="114300" distL="114300" distR="114300">
            <wp:extent cx="5731200" cy="2159000"/>
            <wp:effectExtent b="0" l="0" r="0" t="0"/>
            <wp:docPr id="9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5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>
          <w:rFonts w:ascii="Lora" w:cs="Lora" w:eastAsia="Lora" w:hAnsi="Lora"/>
          <w:b w:val="1"/>
          <w:bCs w:val="1"/>
        </w:rPr>
      </w:pPr>
      <w:r w:rsidDel="00000000" w:rsidR="00000000" w:rsidRPr="00000000">
        <w:rPr>
          <w:rFonts w:ascii="Lora" w:cs="Lora" w:eastAsia="Lora" w:hAnsi="Lora"/>
          <w:b w:val="1"/>
          <w:bCs w:val="1"/>
          <w:rtl w:val="0"/>
        </w:rPr>
        <w:t xml:space="preserve">Task 7 - Verify Image Availability</w:t>
      </w:r>
    </w:p>
    <w:p w:rsidR="00000000" w:rsidDel="00000000" w:rsidP="00000000" w:rsidRDefault="00000000" w:rsidRPr="00000000" w14:paraId="000000D9">
      <w:pPr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Confirm that the images are successfully stored in both registries.</w:t>
      </w:r>
    </w:p>
    <w:p w:rsidR="00000000" w:rsidDel="00000000" w:rsidP="00000000" w:rsidRDefault="00000000" w:rsidRPr="00000000" w14:paraId="000000DA">
      <w:pPr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Check that other environments can pull and run these images.</w:t>
      </w:r>
    </w:p>
    <w:p w:rsidR="00000000" w:rsidDel="00000000" w:rsidP="00000000" w:rsidRDefault="00000000" w:rsidRPr="00000000" w14:paraId="000000DB">
      <w:pPr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</w:rPr>
        <w:drawing>
          <wp:inline distB="114300" distT="114300" distL="114300" distR="114300">
            <wp:extent cx="5731200" cy="2451100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5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</w:rPr>
        <w:drawing>
          <wp:inline distB="114300" distT="114300" distL="114300" distR="114300">
            <wp:extent cx="5731200" cy="1663700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6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</w:rPr>
        <w:drawing>
          <wp:inline distB="114300" distT="114300" distL="114300" distR="114300">
            <wp:extent cx="5731200" cy="2667000"/>
            <wp:effectExtent b="0" l="0" r="0" t="0"/>
            <wp:docPr id="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6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Run the Frontend</w:t>
      </w:r>
    </w:p>
    <w:p w:rsidR="00000000" w:rsidDel="00000000" w:rsidP="00000000" w:rsidRDefault="00000000" w:rsidRPr="00000000" w14:paraId="000000E2">
      <w:pPr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docker run -d \</w:t>
      </w:r>
    </w:p>
    <w:p w:rsidR="00000000" w:rsidDel="00000000" w:rsidP="00000000" w:rsidRDefault="00000000" w:rsidRPr="00000000" w14:paraId="000000E3">
      <w:pPr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  --name test-frontend \</w:t>
      </w:r>
    </w:p>
    <w:p w:rsidR="00000000" w:rsidDel="00000000" w:rsidP="00000000" w:rsidRDefault="00000000" w:rsidRPr="00000000" w14:paraId="000000E4">
      <w:pPr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  -p 8081:80 \</w:t>
      </w:r>
    </w:p>
    <w:p w:rsidR="00000000" w:rsidDel="00000000" w:rsidP="00000000" w:rsidRDefault="00000000" w:rsidRPr="00000000" w14:paraId="000000E5">
      <w:pPr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  307555122680.dkr.ecr.us-east-1.amazonaws.com/microservices-frontend:1.0</w:t>
      </w:r>
    </w:p>
    <w:p w:rsidR="00000000" w:rsidDel="00000000" w:rsidP="00000000" w:rsidRDefault="00000000" w:rsidRPr="00000000" w14:paraId="000000E6">
      <w:pPr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Check:</w:t>
      </w:r>
    </w:p>
    <w:p w:rsidR="00000000" w:rsidDel="00000000" w:rsidP="00000000" w:rsidRDefault="00000000" w:rsidRPr="00000000" w14:paraId="000000E7">
      <w:pPr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docker ps</w:t>
      </w:r>
    </w:p>
    <w:p w:rsidR="00000000" w:rsidDel="00000000" w:rsidP="00000000" w:rsidRDefault="00000000" w:rsidRPr="00000000" w14:paraId="000000E8">
      <w:pPr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Test:</w:t>
      </w:r>
    </w:p>
    <w:p w:rsidR="00000000" w:rsidDel="00000000" w:rsidP="00000000" w:rsidRDefault="00000000" w:rsidRPr="00000000" w14:paraId="000000E9">
      <w:pPr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curl http://localhost:8081</w:t>
      </w:r>
    </w:p>
    <w:p w:rsidR="00000000" w:rsidDel="00000000" w:rsidP="00000000" w:rsidRDefault="00000000" w:rsidRPr="00000000" w14:paraId="000000EA">
      <w:pPr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You should see your Snehal Microservices Application HTML.</w:t>
      </w:r>
    </w:p>
    <w:p w:rsidR="00000000" w:rsidDel="00000000" w:rsidP="00000000" w:rsidRDefault="00000000" w:rsidRPr="00000000" w14:paraId="000000EB">
      <w:pPr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</w:rPr>
        <w:drawing>
          <wp:inline distB="114300" distT="114300" distL="114300" distR="114300">
            <wp:extent cx="5731200" cy="2654300"/>
            <wp:effectExtent b="0" l="0" r="0" t="0"/>
            <wp:docPr id="10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5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Style w:val="Heading1"/>
        <w:keepNext w:val="0"/>
        <w:keepLines w:val="0"/>
        <w:spacing w:before="480" w:lineRule="auto"/>
        <w:rPr>
          <w:rFonts w:ascii="Lora" w:cs="Lora" w:eastAsia="Lora" w:hAnsi="Lora"/>
          <w:b w:val="1"/>
          <w:bCs w:val="1"/>
          <w:sz w:val="46"/>
          <w:szCs w:val="46"/>
        </w:rPr>
      </w:pPr>
      <w:bookmarkStart w:colFirst="0" w:colLast="0" w:name="_49x7ox26j1g2" w:id="1"/>
      <w:bookmarkEnd w:id="1"/>
      <w:r w:rsidDel="00000000" w:rsidR="00000000" w:rsidRPr="00000000">
        <w:rPr>
          <w:rFonts w:ascii="Lora" w:cs="Lora" w:eastAsia="Lora" w:hAnsi="Lora"/>
          <w:sz w:val="22"/>
          <w:szCs w:val="22"/>
          <w:rtl w:val="0"/>
        </w:rPr>
        <w:t xml:space="preserve">Run the Backend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docker run -d \</w:t>
      </w:r>
    </w:p>
    <w:p w:rsidR="00000000" w:rsidDel="00000000" w:rsidP="00000000" w:rsidRDefault="00000000" w:rsidRPr="00000000" w14:paraId="000000EF">
      <w:pPr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  --name test-backend \</w:t>
      </w:r>
    </w:p>
    <w:p w:rsidR="00000000" w:rsidDel="00000000" w:rsidP="00000000" w:rsidRDefault="00000000" w:rsidRPr="00000000" w14:paraId="000000F0">
      <w:pPr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  -p 8080:8080 \</w:t>
      </w:r>
    </w:p>
    <w:p w:rsidR="00000000" w:rsidDel="00000000" w:rsidP="00000000" w:rsidRDefault="00000000" w:rsidRPr="00000000" w14:paraId="000000F1">
      <w:pPr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  307555122680.dkr.ecr.us-east-1.amazonaws.com/microservices-backend:1.0</w:t>
      </w:r>
    </w:p>
    <w:p w:rsidR="00000000" w:rsidDel="00000000" w:rsidP="00000000" w:rsidRDefault="00000000" w:rsidRPr="00000000" w14:paraId="000000F2">
      <w:pPr>
        <w:spacing w:after="240" w:before="240" w:lineRule="auto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Test:curl http://localhost:8080</w:t>
      </w:r>
    </w:p>
    <w:p w:rsidR="00000000" w:rsidDel="00000000" w:rsidP="00000000" w:rsidRDefault="00000000" w:rsidRPr="00000000" w14:paraId="000000F3">
      <w:pPr>
        <w:spacing w:after="240" w:before="240" w:lineRule="auto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Expected:Backend Service is running</w:t>
      </w:r>
    </w:p>
    <w:p w:rsidR="00000000" w:rsidDel="00000000" w:rsidP="00000000" w:rsidRDefault="00000000" w:rsidRPr="00000000" w14:paraId="000000F4">
      <w:pPr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This application is designed by Snehal for Demo Purpose</w:t>
      </w:r>
    </w:p>
    <w:p w:rsidR="00000000" w:rsidDel="00000000" w:rsidP="00000000" w:rsidRDefault="00000000" w:rsidRPr="00000000" w14:paraId="000000F5">
      <w:pPr>
        <w:spacing w:after="240" w:before="240" w:lineRule="auto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Health check:curl http://localhost:8080/health</w:t>
      </w:r>
    </w:p>
    <w:p w:rsidR="00000000" w:rsidDel="00000000" w:rsidP="00000000" w:rsidRDefault="00000000" w:rsidRPr="00000000" w14:paraId="000000F6">
      <w:pPr>
        <w:spacing w:after="240" w:before="240" w:lineRule="auto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Expected:Backend Service is healthy</w:t>
      </w:r>
    </w:p>
    <w:p w:rsidR="00000000" w:rsidDel="00000000" w:rsidP="00000000" w:rsidRDefault="00000000" w:rsidRPr="00000000" w14:paraId="000000F7">
      <w:pPr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</w:rPr>
        <w:drawing>
          <wp:inline distB="114300" distT="114300" distL="114300" distR="114300">
            <wp:extent cx="5731200" cy="939800"/>
            <wp:effectExtent b="0" l="0" r="0" t="0"/>
            <wp:docPr id="13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93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Style w:val="Heading1"/>
        <w:keepNext w:val="0"/>
        <w:keepLines w:val="0"/>
        <w:spacing w:before="480" w:lineRule="auto"/>
        <w:rPr>
          <w:rFonts w:ascii="Lora" w:cs="Lora" w:eastAsia="Lora" w:hAnsi="Lora"/>
          <w:sz w:val="22"/>
          <w:szCs w:val="22"/>
        </w:rPr>
      </w:pPr>
      <w:bookmarkStart w:colFirst="0" w:colLast="0" w:name="_dmxgqiuql5ne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Style w:val="Heading1"/>
        <w:keepNext w:val="0"/>
        <w:keepLines w:val="0"/>
        <w:spacing w:before="480" w:lineRule="auto"/>
        <w:rPr>
          <w:rFonts w:ascii="Lora" w:cs="Lora" w:eastAsia="Lora" w:hAnsi="Lora"/>
          <w:b w:val="1"/>
          <w:bCs w:val="1"/>
          <w:sz w:val="46"/>
          <w:szCs w:val="46"/>
        </w:rPr>
      </w:pPr>
      <w:bookmarkStart w:colFirst="0" w:colLast="0" w:name="_3ykh0lik595k" w:id="3"/>
      <w:bookmarkEnd w:id="3"/>
      <w:r w:rsidDel="00000000" w:rsidR="00000000" w:rsidRPr="00000000">
        <w:rPr>
          <w:rFonts w:ascii="Lora" w:cs="Lora" w:eastAsia="Lora" w:hAnsi="Lora"/>
          <w:sz w:val="22"/>
          <w:szCs w:val="22"/>
          <w:rtl w:val="0"/>
        </w:rPr>
        <w:t xml:space="preserve">Run PostgreSQL with the secret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240" w:before="240" w:lineRule="auto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For the database, </w:t>
      </w:r>
      <w:r w:rsidDel="00000000" w:rsidR="00000000" w:rsidRPr="00000000">
        <w:rPr>
          <w:rFonts w:ascii="Lora" w:cs="Lora" w:eastAsia="Lora" w:hAnsi="Lora"/>
          <w:b w:val="1"/>
          <w:bCs w:val="1"/>
          <w:rtl w:val="0"/>
        </w:rPr>
        <w:t xml:space="preserve">don't simply run the image without configuration</w:t>
      </w:r>
      <w:r w:rsidDel="00000000" w:rsidR="00000000" w:rsidRPr="00000000">
        <w:rPr>
          <w:rFonts w:ascii="Lora" w:cs="Lora" w:eastAsia="Lora" w:hAnsi="Lora"/>
          <w:rtl w:val="0"/>
        </w:rPr>
        <w:t xml:space="preserve">, because we deliberately kept the credentials outside the Dockerfile.</w:t>
      </w:r>
    </w:p>
    <w:p w:rsidR="00000000" w:rsidDel="00000000" w:rsidP="00000000" w:rsidRDefault="00000000" w:rsidRPr="00000000" w14:paraId="000000FD">
      <w:pPr>
        <w:spacing w:after="240" w:before="240" w:lineRule="auto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Use the secret:</w:t>
      </w:r>
    </w:p>
    <w:p w:rsidR="00000000" w:rsidDel="00000000" w:rsidP="00000000" w:rsidRDefault="00000000" w:rsidRPr="00000000" w14:paraId="000000FE">
      <w:pPr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docker run -d \</w:t>
      </w:r>
    </w:p>
    <w:p w:rsidR="00000000" w:rsidDel="00000000" w:rsidP="00000000" w:rsidRDefault="00000000" w:rsidRPr="00000000" w14:paraId="000000FF">
      <w:pPr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  --name test-database \</w:t>
      </w:r>
    </w:p>
    <w:p w:rsidR="00000000" w:rsidDel="00000000" w:rsidP="00000000" w:rsidRDefault="00000000" w:rsidRPr="00000000" w14:paraId="00000100">
      <w:pPr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  -p 5432:5432 \</w:t>
      </w:r>
    </w:p>
    <w:p w:rsidR="00000000" w:rsidDel="00000000" w:rsidP="00000000" w:rsidRDefault="00000000" w:rsidRPr="00000000" w14:paraId="00000101">
      <w:pPr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  --env POSTGRES_DB=microservices \</w:t>
      </w:r>
    </w:p>
    <w:p w:rsidR="00000000" w:rsidDel="00000000" w:rsidP="00000000" w:rsidRDefault="00000000" w:rsidRPr="00000000" w14:paraId="00000102">
      <w:pPr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  --env POSTGRES_USER=snehal \</w:t>
      </w:r>
    </w:p>
    <w:p w:rsidR="00000000" w:rsidDel="00000000" w:rsidP="00000000" w:rsidRDefault="00000000" w:rsidRPr="00000000" w14:paraId="00000103">
      <w:pPr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  --env POSTGRES_PASSWORD_FILE=/run/secrets/db_password \</w:t>
      </w:r>
    </w:p>
    <w:p w:rsidR="00000000" w:rsidDel="00000000" w:rsidP="00000000" w:rsidRDefault="00000000" w:rsidRPr="00000000" w14:paraId="00000104">
      <w:pPr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  --mount type=bind,source="$(pwd)/secrets/db_password.txt",target=/run/secrets/db_password,readonly \</w:t>
      </w:r>
    </w:p>
    <w:p w:rsidR="00000000" w:rsidDel="00000000" w:rsidP="00000000" w:rsidRDefault="00000000" w:rsidRPr="00000000" w14:paraId="00000105">
      <w:pPr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  307555122680.dkr.ecr.us-east-1.amazonaws.com/microservices-database:1.0</w:t>
      </w:r>
    </w:p>
    <w:p w:rsidR="00000000" w:rsidDel="00000000" w:rsidP="00000000" w:rsidRDefault="00000000" w:rsidRPr="00000000" w14:paraId="00000106">
      <w:pPr>
        <w:spacing w:after="240" w:before="240" w:lineRule="auto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Check:docker ps</w:t>
      </w:r>
    </w:p>
    <w:p w:rsidR="00000000" w:rsidDel="00000000" w:rsidP="00000000" w:rsidRDefault="00000000" w:rsidRPr="00000000" w14:paraId="00000107">
      <w:pPr>
        <w:spacing w:after="240" w:before="240" w:lineRule="auto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Then:docker logs test-database</w:t>
      </w:r>
    </w:p>
    <w:p w:rsidR="00000000" w:rsidDel="00000000" w:rsidP="00000000" w:rsidRDefault="00000000" w:rsidRPr="00000000" w14:paraId="00000108">
      <w:pPr>
        <w:spacing w:after="240" w:before="240" w:lineRule="auto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Look for:database system is ready to accept connections</w:t>
      </w:r>
    </w:p>
    <w:p w:rsidR="00000000" w:rsidDel="00000000" w:rsidP="00000000" w:rsidRDefault="00000000" w:rsidRPr="00000000" w14:paraId="00000109">
      <w:pPr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</w:rPr>
        <w:drawing>
          <wp:inline distB="114300" distT="114300" distL="114300" distR="114300">
            <wp:extent cx="5731200" cy="1866900"/>
            <wp:effectExtent b="0" l="0" r="0" t="0"/>
            <wp:docPr id="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86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</w:rPr>
        <w:drawing>
          <wp:inline distB="114300" distT="114300" distL="114300" distR="114300">
            <wp:extent cx="5731200" cy="3111500"/>
            <wp:effectExtent b="0" l="0" r="0" t="0"/>
            <wp:docPr id="29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1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</w:rPr>
        <w:drawing>
          <wp:inline distB="114300" distT="114300" distL="114300" distR="114300">
            <wp:extent cx="5731200" cy="2159000"/>
            <wp:effectExtent b="0" l="0" r="0" t="0"/>
            <wp:docPr id="22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5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Beyond the Basics - Elevate Exercise</w:t>
      </w:r>
    </w:p>
    <w:p w:rsidR="00000000" w:rsidDel="00000000" w:rsidP="00000000" w:rsidRDefault="00000000" w:rsidRPr="00000000" w14:paraId="00000115">
      <w:pPr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Enhance the project by implementing:</w:t>
      </w:r>
    </w:p>
    <w:p w:rsidR="00000000" w:rsidDel="00000000" w:rsidP="00000000" w:rsidRDefault="00000000" w:rsidRPr="00000000" w14:paraId="00000116">
      <w:pPr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Docker Compose deployment : </w:t>
      </w:r>
    </w:p>
    <w:p w:rsidR="00000000" w:rsidDel="00000000" w:rsidP="00000000" w:rsidRDefault="00000000" w:rsidRPr="00000000" w14:paraId="00000117">
      <w:pPr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Make Sure you have docker compose installed : </w:t>
      </w:r>
    </w:p>
    <w:p w:rsidR="00000000" w:rsidDel="00000000" w:rsidP="00000000" w:rsidRDefault="00000000" w:rsidRPr="00000000" w14:paraId="00000119">
      <w:pPr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#cd ~/microservices-app </w:t>
      </w:r>
    </w:p>
    <w:p w:rsidR="00000000" w:rsidDel="00000000" w:rsidP="00000000" w:rsidRDefault="00000000" w:rsidRPr="00000000" w14:paraId="0000011A">
      <w:pPr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#docker compose config</w:t>
      </w:r>
    </w:p>
    <w:p w:rsidR="00000000" w:rsidDel="00000000" w:rsidP="00000000" w:rsidRDefault="00000000" w:rsidRPr="00000000" w14:paraId="0000011B">
      <w:pPr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#docker compose up -d </w:t>
      </w:r>
    </w:p>
    <w:p w:rsidR="00000000" w:rsidDel="00000000" w:rsidP="00000000" w:rsidRDefault="00000000" w:rsidRPr="00000000" w14:paraId="0000011C">
      <w:pPr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Before executing this make sure to delete all other containers which are using same ports : </w:t>
      </w:r>
    </w:p>
    <w:p w:rsidR="00000000" w:rsidDel="00000000" w:rsidP="00000000" w:rsidRDefault="00000000" w:rsidRPr="00000000" w14:paraId="0000011D">
      <w:pPr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#docker rm -f test-frontend test-backend test-database</w:t>
      </w:r>
    </w:p>
    <w:p w:rsidR="00000000" w:rsidDel="00000000" w:rsidP="00000000" w:rsidRDefault="00000000" w:rsidRPr="00000000" w14:paraId="0000011E">
      <w:pPr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</w:rPr>
        <w:drawing>
          <wp:inline distB="114300" distT="114300" distL="114300" distR="114300">
            <wp:extent cx="5731200" cy="1016000"/>
            <wp:effectExtent b="0" l="0" r="0" t="0"/>
            <wp:docPr id="34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1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Use Docker Compose to run the frontend, backend, and database services together.</w:t>
      </w:r>
    </w:p>
    <w:p w:rsidR="00000000" w:rsidDel="00000000" w:rsidP="00000000" w:rsidRDefault="00000000" w:rsidRPr="00000000" w14:paraId="00000120">
      <w:pPr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</w:rPr>
        <w:drawing>
          <wp:inline distB="114300" distT="114300" distL="114300" distR="114300">
            <wp:extent cx="5731200" cy="1016000"/>
            <wp:effectExtent b="0" l="0" r="0" t="0"/>
            <wp:docPr id="14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1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Step 3 — Test the services</w:t>
      </w:r>
    </w:p>
    <w:p w:rsidR="00000000" w:rsidDel="00000000" w:rsidP="00000000" w:rsidRDefault="00000000" w:rsidRPr="00000000" w14:paraId="00000124">
      <w:pPr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Frontend:</w:t>
      </w:r>
    </w:p>
    <w:p w:rsidR="00000000" w:rsidDel="00000000" w:rsidP="00000000" w:rsidRDefault="00000000" w:rsidRPr="00000000" w14:paraId="00000125">
      <w:pPr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curl http://localhost:8081</w:t>
      </w:r>
    </w:p>
    <w:p w:rsidR="00000000" w:rsidDel="00000000" w:rsidP="00000000" w:rsidRDefault="00000000" w:rsidRPr="00000000" w14:paraId="00000126">
      <w:pPr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Backend:</w:t>
      </w:r>
    </w:p>
    <w:p w:rsidR="00000000" w:rsidDel="00000000" w:rsidP="00000000" w:rsidRDefault="00000000" w:rsidRPr="00000000" w14:paraId="00000127">
      <w:pPr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curl http://localhost:8080</w:t>
      </w:r>
    </w:p>
    <w:p w:rsidR="00000000" w:rsidDel="00000000" w:rsidP="00000000" w:rsidRDefault="00000000" w:rsidRPr="00000000" w14:paraId="00000128">
      <w:pPr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Health:</w:t>
      </w:r>
    </w:p>
    <w:p w:rsidR="00000000" w:rsidDel="00000000" w:rsidP="00000000" w:rsidRDefault="00000000" w:rsidRPr="00000000" w14:paraId="00000129">
      <w:pPr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curl http://localhost:8080/health</w:t>
      </w:r>
    </w:p>
    <w:p w:rsidR="00000000" w:rsidDel="00000000" w:rsidP="00000000" w:rsidRDefault="00000000" w:rsidRPr="00000000" w14:paraId="0000012A">
      <w:pPr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Database:</w:t>
      </w:r>
    </w:p>
    <w:p w:rsidR="00000000" w:rsidDel="00000000" w:rsidP="00000000" w:rsidRDefault="00000000" w:rsidRPr="00000000" w14:paraId="0000012B">
      <w:pPr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docker compose logs database</w:t>
      </w:r>
    </w:p>
    <w:p w:rsidR="00000000" w:rsidDel="00000000" w:rsidP="00000000" w:rsidRDefault="00000000" w:rsidRPr="00000000" w14:paraId="0000012C">
      <w:pPr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Look for:</w:t>
      </w:r>
    </w:p>
    <w:p w:rsidR="00000000" w:rsidDel="00000000" w:rsidP="00000000" w:rsidRDefault="00000000" w:rsidRPr="00000000" w14:paraId="0000012D">
      <w:pPr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database system is ready to accept connections</w:t>
      </w:r>
    </w:p>
    <w:p w:rsidR="00000000" w:rsidDel="00000000" w:rsidP="00000000" w:rsidRDefault="00000000" w:rsidRPr="00000000" w14:paraId="0000012E">
      <w:pPr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Environment variable configuration.</w:t>
      </w:r>
    </w:p>
    <w:p w:rsidR="00000000" w:rsidDel="00000000" w:rsidP="00000000" w:rsidRDefault="00000000" w:rsidRPr="00000000" w14:paraId="00000133">
      <w:pPr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docker compose exec backend env | grep -E 'APP_ENV|PORT|DB_HOST|DB_PORT|DB_NAME|DB_USER'</w:t>
      </w:r>
    </w:p>
    <w:p w:rsidR="00000000" w:rsidDel="00000000" w:rsidP="00000000" w:rsidRDefault="00000000" w:rsidRPr="00000000" w14:paraId="00000134">
      <w:pPr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</w:rPr>
        <w:drawing>
          <wp:inline distB="114300" distT="114300" distL="114300" distR="114300">
            <wp:extent cx="5731200" cy="6223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2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Configure application settings using environment variables inside containers.</w:t>
      </w:r>
    </w:p>
    <w:p w:rsidR="00000000" w:rsidDel="00000000" w:rsidP="00000000" w:rsidRDefault="00000000" w:rsidRPr="00000000" w14:paraId="00000138">
      <w:pPr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pStyle w:val="Heading2"/>
        <w:keepNext w:val="0"/>
        <w:keepLines w:val="0"/>
        <w:spacing w:after="80" w:lineRule="auto"/>
        <w:rPr>
          <w:rFonts w:ascii="Lora" w:cs="Lora" w:eastAsia="Lora" w:hAnsi="Lora"/>
          <w:sz w:val="22"/>
          <w:szCs w:val="22"/>
        </w:rPr>
      </w:pPr>
      <w:bookmarkStart w:colFirst="0" w:colLast="0" w:name="_jfaq9au3kbh" w:id="4"/>
      <w:bookmarkEnd w:id="4"/>
      <w:r w:rsidDel="00000000" w:rsidR="00000000" w:rsidRPr="00000000">
        <w:rPr>
          <w:rFonts w:ascii="Lora" w:cs="Lora" w:eastAsia="Lora" w:hAnsi="Lora"/>
          <w:sz w:val="22"/>
          <w:szCs w:val="22"/>
          <w:rtl w:val="0"/>
        </w:rPr>
        <w:t xml:space="preserve">1. Environment variable configuration</w:t>
      </w:r>
    </w:p>
    <w:p w:rsidR="00000000" w:rsidDel="00000000" w:rsidP="00000000" w:rsidRDefault="00000000" w:rsidRPr="00000000" w14:paraId="0000013A">
      <w:pPr>
        <w:spacing w:after="240" w:before="240" w:lineRule="auto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Your docker-compose.yml already passes configuration into the containers.</w:t>
      </w:r>
    </w:p>
    <w:p w:rsidR="00000000" w:rsidDel="00000000" w:rsidP="00000000" w:rsidRDefault="00000000" w:rsidRPr="00000000" w14:paraId="0000013B">
      <w:pPr>
        <w:pStyle w:val="Heading3"/>
        <w:keepNext w:val="0"/>
        <w:keepLines w:val="0"/>
        <w:spacing w:before="280" w:lineRule="auto"/>
        <w:rPr>
          <w:rFonts w:ascii="Lora" w:cs="Lora" w:eastAsia="Lora" w:hAnsi="Lora"/>
          <w:color w:val="000000"/>
          <w:sz w:val="22"/>
          <w:szCs w:val="22"/>
        </w:rPr>
      </w:pPr>
      <w:bookmarkStart w:colFirst="0" w:colLast="0" w:name="_7ywnn83sxjs6" w:id="5"/>
      <w:bookmarkEnd w:id="5"/>
      <w:r w:rsidDel="00000000" w:rsidR="00000000" w:rsidRPr="00000000">
        <w:rPr>
          <w:rFonts w:ascii="Lora" w:cs="Lora" w:eastAsia="Lora" w:hAnsi="Lora"/>
          <w:color w:val="000000"/>
          <w:sz w:val="22"/>
          <w:szCs w:val="22"/>
          <w:rtl w:val="0"/>
        </w:rPr>
        <w:t xml:space="preserve">Verify backend variables</w:t>
      </w:r>
    </w:p>
    <w:p w:rsidR="00000000" w:rsidDel="00000000" w:rsidP="00000000" w:rsidRDefault="00000000" w:rsidRPr="00000000" w14:paraId="0000013C">
      <w:pPr>
        <w:spacing w:after="240" w:before="240" w:lineRule="auto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Run: docker compose exec backend env | grep -E 'APP_ENV|PORT|DB_HOST|DB_PORT|DB_NAME|DB_USER'</w:t>
      </w:r>
    </w:p>
    <w:p w:rsidR="00000000" w:rsidDel="00000000" w:rsidP="00000000" w:rsidRDefault="00000000" w:rsidRPr="00000000" w14:paraId="0000013D">
      <w:pPr>
        <w:spacing w:after="240" w:before="240" w:lineRule="auto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Expected:</w:t>
      </w:r>
    </w:p>
    <w:p w:rsidR="00000000" w:rsidDel="00000000" w:rsidP="00000000" w:rsidRDefault="00000000" w:rsidRPr="00000000" w14:paraId="0000013E">
      <w:pPr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APP_ENV=production</w:t>
      </w:r>
    </w:p>
    <w:p w:rsidR="00000000" w:rsidDel="00000000" w:rsidP="00000000" w:rsidRDefault="00000000" w:rsidRPr="00000000" w14:paraId="0000013F">
      <w:pPr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PORT=8080</w:t>
      </w:r>
    </w:p>
    <w:p w:rsidR="00000000" w:rsidDel="00000000" w:rsidP="00000000" w:rsidRDefault="00000000" w:rsidRPr="00000000" w14:paraId="00000140">
      <w:pPr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DB_HOST=database</w:t>
      </w:r>
    </w:p>
    <w:p w:rsidR="00000000" w:rsidDel="00000000" w:rsidP="00000000" w:rsidRDefault="00000000" w:rsidRPr="00000000" w14:paraId="00000141">
      <w:pPr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DB_PORT=5432</w:t>
      </w:r>
    </w:p>
    <w:p w:rsidR="00000000" w:rsidDel="00000000" w:rsidP="00000000" w:rsidRDefault="00000000" w:rsidRPr="00000000" w14:paraId="00000142">
      <w:pPr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DB_NAME=microservices</w:t>
      </w:r>
    </w:p>
    <w:p w:rsidR="00000000" w:rsidDel="00000000" w:rsidP="00000000" w:rsidRDefault="00000000" w:rsidRPr="00000000" w14:paraId="00000143">
      <w:pPr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DB_USER=snehal</w:t>
      </w:r>
    </w:p>
    <w:p w:rsidR="00000000" w:rsidDel="00000000" w:rsidP="00000000" w:rsidRDefault="00000000" w:rsidRPr="00000000" w14:paraId="00000144">
      <w:pPr>
        <w:pStyle w:val="Heading3"/>
        <w:keepNext w:val="0"/>
        <w:keepLines w:val="0"/>
        <w:spacing w:before="280" w:lineRule="auto"/>
        <w:rPr>
          <w:rFonts w:ascii="Lora" w:cs="Lora" w:eastAsia="Lora" w:hAnsi="Lora"/>
          <w:color w:val="000000"/>
          <w:sz w:val="22"/>
          <w:szCs w:val="22"/>
        </w:rPr>
      </w:pPr>
      <w:bookmarkStart w:colFirst="0" w:colLast="0" w:name="_6u3kpb526qg9" w:id="6"/>
      <w:bookmarkEnd w:id="6"/>
      <w:r w:rsidDel="00000000" w:rsidR="00000000" w:rsidRPr="00000000">
        <w:rPr>
          <w:rFonts w:ascii="Lora" w:cs="Lora" w:eastAsia="Lora" w:hAnsi="Lora"/>
          <w:color w:val="000000"/>
          <w:sz w:val="22"/>
          <w:szCs w:val="22"/>
          <w:rtl w:val="0"/>
        </w:rPr>
        <w:t xml:space="preserve">Verify database variables</w:t>
      </w:r>
    </w:p>
    <w:p w:rsidR="00000000" w:rsidDel="00000000" w:rsidP="00000000" w:rsidRDefault="00000000" w:rsidRPr="00000000" w14:paraId="00000145">
      <w:pPr>
        <w:spacing w:after="240" w:before="240" w:lineRule="auto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Run: docker compose exec database env | grep -E 'POSTGRES_DB|POSTGRES_USER|POSTGRES_PASSWORD_FILE'</w:t>
      </w:r>
    </w:p>
    <w:p w:rsidR="00000000" w:rsidDel="00000000" w:rsidP="00000000" w:rsidRDefault="00000000" w:rsidRPr="00000000" w14:paraId="00000146">
      <w:pPr>
        <w:spacing w:after="240" w:before="240" w:lineRule="auto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Expected:</w:t>
      </w:r>
    </w:p>
    <w:p w:rsidR="00000000" w:rsidDel="00000000" w:rsidP="00000000" w:rsidRDefault="00000000" w:rsidRPr="00000000" w14:paraId="00000147">
      <w:pPr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POSTGRES_DB=microservices</w:t>
      </w:r>
    </w:p>
    <w:p w:rsidR="00000000" w:rsidDel="00000000" w:rsidP="00000000" w:rsidRDefault="00000000" w:rsidRPr="00000000" w14:paraId="00000148">
      <w:pPr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POSTGRES_USER=snehal</w:t>
      </w:r>
    </w:p>
    <w:p w:rsidR="00000000" w:rsidDel="00000000" w:rsidP="00000000" w:rsidRDefault="00000000" w:rsidRPr="00000000" w14:paraId="00000149">
      <w:pPr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POSTGRES_PASSWORD_FILE=/run/secrets/db_password</w:t>
      </w:r>
    </w:p>
    <w:p w:rsidR="00000000" w:rsidDel="00000000" w:rsidP="00000000" w:rsidRDefault="00000000" w:rsidRPr="00000000" w14:paraId="0000014A">
      <w:pPr>
        <w:spacing w:after="240" w:before="240" w:lineRule="auto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Notice that we do not see the actual password. That's intentional. The password is provided through:</w:t>
      </w:r>
    </w:p>
    <w:p w:rsidR="00000000" w:rsidDel="00000000" w:rsidP="00000000" w:rsidRDefault="00000000" w:rsidRPr="00000000" w14:paraId="0000014B">
      <w:pPr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secrets/db_password.txt</w:t>
      </w:r>
    </w:p>
    <w:p w:rsidR="00000000" w:rsidDel="00000000" w:rsidP="00000000" w:rsidRDefault="00000000" w:rsidRPr="00000000" w14:paraId="0000014C">
      <w:pPr>
        <w:rPr>
          <w:rFonts w:ascii="Lora" w:cs="Lora" w:eastAsia="Lora" w:hAnsi="Lora"/>
        </w:rPr>
      </w:pPr>
      <w:r w:rsidDel="00000000" w:rsidR="00000000" w:rsidRPr="00000000">
        <w:rPr>
          <w:rFonts w:ascii="Nova Mono" w:cs="Nova Mono" w:eastAsia="Nova Mono" w:hAnsi="Nova Mono"/>
          <w:rtl w:val="0"/>
        </w:rPr>
        <w:t xml:space="preserve">        ↓</w:t>
      </w:r>
    </w:p>
    <w:p w:rsidR="00000000" w:rsidDel="00000000" w:rsidP="00000000" w:rsidRDefault="00000000" w:rsidRPr="00000000" w14:paraId="0000014D">
      <w:pPr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Docker secret</w:t>
      </w:r>
    </w:p>
    <w:p w:rsidR="00000000" w:rsidDel="00000000" w:rsidP="00000000" w:rsidRDefault="00000000" w:rsidRPr="00000000" w14:paraId="0000014E">
      <w:pPr>
        <w:rPr>
          <w:rFonts w:ascii="Lora" w:cs="Lora" w:eastAsia="Lora" w:hAnsi="Lora"/>
        </w:rPr>
      </w:pPr>
      <w:r w:rsidDel="00000000" w:rsidR="00000000" w:rsidRPr="00000000">
        <w:rPr>
          <w:rFonts w:ascii="Nova Mono" w:cs="Nova Mono" w:eastAsia="Nova Mono" w:hAnsi="Nova Mono"/>
          <w:rtl w:val="0"/>
        </w:rPr>
        <w:t xml:space="preserve">        ↓</w:t>
      </w:r>
    </w:p>
    <w:p w:rsidR="00000000" w:rsidDel="00000000" w:rsidP="00000000" w:rsidRDefault="00000000" w:rsidRPr="00000000" w14:paraId="0000014F">
      <w:pPr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/run/secrets/db_password</w:t>
      </w:r>
    </w:p>
    <w:p w:rsidR="00000000" w:rsidDel="00000000" w:rsidP="00000000" w:rsidRDefault="00000000" w:rsidRPr="00000000" w14:paraId="00000150">
      <w:pPr>
        <w:spacing w:after="240" w:before="240" w:lineRule="auto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You can also verify the secret exists inside the database container:</w:t>
      </w:r>
    </w:p>
    <w:p w:rsidR="00000000" w:rsidDel="00000000" w:rsidP="00000000" w:rsidRDefault="00000000" w:rsidRPr="00000000" w14:paraId="00000151">
      <w:pPr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docker compose exec database ls -l /run/secrets/db_password</w:t>
      </w:r>
    </w:p>
    <w:p w:rsidR="00000000" w:rsidDel="00000000" w:rsidP="00000000" w:rsidRDefault="00000000" w:rsidRPr="00000000" w14:paraId="00000152">
      <w:pPr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-Let's make the backend actually consume the environment variables, then rebuild the backend image and update Compose.</w:t>
      </w:r>
    </w:p>
    <w:p w:rsidR="00000000" w:rsidDel="00000000" w:rsidP="00000000" w:rsidRDefault="00000000" w:rsidRPr="00000000" w14:paraId="00000159">
      <w:pPr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pStyle w:val="Heading2"/>
        <w:keepNext w:val="0"/>
        <w:keepLines w:val="0"/>
        <w:spacing w:after="80" w:lineRule="auto"/>
        <w:rPr>
          <w:rFonts w:ascii="Lora" w:cs="Lora" w:eastAsia="Lora" w:hAnsi="Lora"/>
          <w:sz w:val="22"/>
          <w:szCs w:val="22"/>
        </w:rPr>
      </w:pPr>
      <w:bookmarkStart w:colFirst="0" w:colLast="0" w:name="_hyx9jnv0fiwq" w:id="7"/>
      <w:bookmarkEnd w:id="7"/>
      <w:r w:rsidDel="00000000" w:rsidR="00000000" w:rsidRPr="00000000">
        <w:rPr>
          <w:rFonts w:ascii="Lora" w:cs="Lora" w:eastAsia="Lora" w:hAnsi="Lora"/>
          <w:sz w:val="22"/>
          <w:szCs w:val="22"/>
          <w:rtl w:val="0"/>
        </w:rPr>
        <w:t xml:space="preserve">Step 1 — Create </w:t>
      </w:r>
      <w:hyperlink r:id="rId43">
        <w:r w:rsidDel="00000000" w:rsidR="00000000" w:rsidRPr="00000000">
          <w:rPr>
            <w:rFonts w:ascii="Lora" w:cs="Lora" w:eastAsia="Lora" w:hAnsi="Lora"/>
            <w:sz w:val="22"/>
            <w:szCs w:val="22"/>
            <w:rtl w:val="0"/>
          </w:rPr>
          <w:t xml:space="preserve">main-env.go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Step 2 — Create Dockerfile.env</w:t>
      </w:r>
    </w:p>
    <w:p w:rsidR="00000000" w:rsidDel="00000000" w:rsidP="00000000" w:rsidRDefault="00000000" w:rsidRPr="00000000" w14:paraId="0000015C">
      <w:pPr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Step 3 — Build the new image</w:t>
      </w:r>
    </w:p>
    <w:p w:rsidR="00000000" w:rsidDel="00000000" w:rsidP="00000000" w:rsidRDefault="00000000" w:rsidRPr="00000000" w14:paraId="0000015D">
      <w:pPr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docker build \</w:t>
      </w:r>
    </w:p>
    <w:p w:rsidR="00000000" w:rsidDel="00000000" w:rsidP="00000000" w:rsidRDefault="00000000" w:rsidRPr="00000000" w14:paraId="0000015E">
      <w:pPr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  -f backend/Dockerfile.env \</w:t>
      </w:r>
    </w:p>
    <w:p w:rsidR="00000000" w:rsidDel="00000000" w:rsidP="00000000" w:rsidRDefault="00000000" w:rsidRPr="00000000" w14:paraId="0000015F">
      <w:pPr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  -t microservices-backend:v2 \</w:t>
      </w:r>
    </w:p>
    <w:p w:rsidR="00000000" w:rsidDel="00000000" w:rsidP="00000000" w:rsidRDefault="00000000" w:rsidRPr="00000000" w14:paraId="00000160">
      <w:pPr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  ./backend</w:t>
      </w:r>
    </w:p>
    <w:p w:rsidR="00000000" w:rsidDel="00000000" w:rsidP="00000000" w:rsidRDefault="00000000" w:rsidRPr="00000000" w14:paraId="00000161">
      <w:pPr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then</w:t>
      </w:r>
    </w:p>
    <w:p w:rsidR="00000000" w:rsidDel="00000000" w:rsidP="00000000" w:rsidRDefault="00000000" w:rsidRPr="00000000" w14:paraId="00000163">
      <w:pPr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#docker images | grep microservices-backend</w:t>
      </w:r>
    </w:p>
    <w:p w:rsidR="00000000" w:rsidDel="00000000" w:rsidP="00000000" w:rsidRDefault="00000000" w:rsidRPr="00000000" w14:paraId="00000164">
      <w:pPr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</w:rPr>
        <w:drawing>
          <wp:inline distB="114300" distT="114300" distL="114300" distR="114300">
            <wp:extent cx="5731200" cy="2743200"/>
            <wp:effectExtent b="0" l="0" r="0" t="0"/>
            <wp:docPr id="16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4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Step 4 — Test v2 independently</w:t>
      </w:r>
    </w:p>
    <w:p w:rsidR="00000000" w:rsidDel="00000000" w:rsidP="00000000" w:rsidRDefault="00000000" w:rsidRPr="00000000" w14:paraId="00000168">
      <w:pPr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Before changing Compose, let's test the new image directly.</w:t>
      </w:r>
    </w:p>
    <w:p w:rsidR="00000000" w:rsidDel="00000000" w:rsidP="00000000" w:rsidRDefault="00000000" w:rsidRPr="00000000" w14:paraId="00000169">
      <w:pPr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#docker run -d   --name backend-v2-test   -p 8082:8080   -e APP_NAME="Snehal Microservices Backend V2"   -e APP_ENV="production"   -e PORT="8080"   -e DB_HOST="database"   -e DB_PORT="5432"   -e DB_NAME="microservices"   -e DB_USER="snehal"   microservices-backend:v2</w:t>
      </w:r>
    </w:p>
    <w:p w:rsidR="00000000" w:rsidDel="00000000" w:rsidP="00000000" w:rsidRDefault="00000000" w:rsidRPr="00000000" w14:paraId="0000016A">
      <w:pPr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</w:rPr>
        <w:drawing>
          <wp:inline distB="114300" distT="114300" distL="114300" distR="114300">
            <wp:extent cx="5731200" cy="2463800"/>
            <wp:effectExtent b="0" l="0" r="0" t="0"/>
            <wp:docPr id="26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6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Fonts w:ascii="Lora" w:cs="Lora" w:eastAsia="Lora" w:hAnsi="Lora"/>
          <w:rtl w:val="0"/>
        </w:rPr>
        <w:t xml:space="preserve">Now lets docker-compose-v2.yml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IMP : Why different ports?</w:t>
      </w:r>
    </w:p>
    <w:p w:rsidR="00000000" w:rsidDel="00000000" w:rsidP="00000000" w:rsidRDefault="00000000" w:rsidRPr="00000000" w14:paraId="00000170">
      <w:pPr>
        <w:spacing w:after="240" w:before="240" w:lineRule="auto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Your original Compose stack is already running:</w:t>
      </w:r>
    </w:p>
    <w:p w:rsidR="00000000" w:rsidDel="00000000" w:rsidP="00000000" w:rsidRDefault="00000000" w:rsidRPr="00000000" w14:paraId="00000171">
      <w:pPr>
        <w:rPr>
          <w:rFonts w:ascii="Lora" w:cs="Lora" w:eastAsia="Lora" w:hAnsi="Lora"/>
        </w:rPr>
      </w:pPr>
      <w:r w:rsidDel="00000000" w:rsidR="00000000" w:rsidRPr="00000000">
        <w:rPr>
          <w:rFonts w:ascii="Nova Mono" w:cs="Nova Mono" w:eastAsia="Nova Mono" w:hAnsi="Nova Mono"/>
          <w:rtl w:val="0"/>
        </w:rPr>
        <w:t xml:space="preserve">Frontend   → 8081</w:t>
      </w:r>
    </w:p>
    <w:p w:rsidR="00000000" w:rsidDel="00000000" w:rsidP="00000000" w:rsidRDefault="00000000" w:rsidRPr="00000000" w14:paraId="00000172">
      <w:pPr>
        <w:rPr>
          <w:rFonts w:ascii="Lora" w:cs="Lora" w:eastAsia="Lora" w:hAnsi="Lora"/>
        </w:rPr>
      </w:pPr>
      <w:r w:rsidDel="00000000" w:rsidR="00000000" w:rsidRPr="00000000">
        <w:rPr>
          <w:rFonts w:ascii="Nova Mono" w:cs="Nova Mono" w:eastAsia="Nova Mono" w:hAnsi="Nova Mono"/>
          <w:rtl w:val="0"/>
        </w:rPr>
        <w:t xml:space="preserve">Backend    → 8080</w:t>
      </w:r>
    </w:p>
    <w:p w:rsidR="00000000" w:rsidDel="00000000" w:rsidP="00000000" w:rsidRDefault="00000000" w:rsidRPr="00000000" w14:paraId="00000173">
      <w:pPr>
        <w:rPr>
          <w:rFonts w:ascii="Lora" w:cs="Lora" w:eastAsia="Lora" w:hAnsi="Lora"/>
        </w:rPr>
      </w:pPr>
      <w:r w:rsidDel="00000000" w:rsidR="00000000" w:rsidRPr="00000000">
        <w:rPr>
          <w:rFonts w:ascii="Nova Mono" w:cs="Nova Mono" w:eastAsia="Nova Mono" w:hAnsi="Nova Mono"/>
          <w:rtl w:val="0"/>
        </w:rPr>
        <w:t xml:space="preserve">Database   → 5432</w:t>
      </w:r>
    </w:p>
    <w:p w:rsidR="00000000" w:rsidDel="00000000" w:rsidP="00000000" w:rsidRDefault="00000000" w:rsidRPr="00000000" w14:paraId="00000174">
      <w:pPr>
        <w:spacing w:after="240" w:before="240" w:lineRule="auto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So the v2 stack needs different host ports:</w:t>
      </w:r>
    </w:p>
    <w:p w:rsidR="00000000" w:rsidDel="00000000" w:rsidP="00000000" w:rsidRDefault="00000000" w:rsidRPr="00000000" w14:paraId="00000175">
      <w:pPr>
        <w:rPr>
          <w:rFonts w:ascii="Lora" w:cs="Lora" w:eastAsia="Lora" w:hAnsi="Lora"/>
        </w:rPr>
      </w:pPr>
      <w:r w:rsidDel="00000000" w:rsidR="00000000" w:rsidRPr="00000000">
        <w:rPr>
          <w:rFonts w:ascii="Nova Mono" w:cs="Nova Mono" w:eastAsia="Nova Mono" w:hAnsi="Nova Mono"/>
          <w:rtl w:val="0"/>
        </w:rPr>
        <w:t xml:space="preserve">Frontend v2   → 8083</w:t>
      </w:r>
    </w:p>
    <w:p w:rsidR="00000000" w:rsidDel="00000000" w:rsidP="00000000" w:rsidRDefault="00000000" w:rsidRPr="00000000" w14:paraId="00000176">
      <w:pPr>
        <w:rPr>
          <w:rFonts w:ascii="Lora" w:cs="Lora" w:eastAsia="Lora" w:hAnsi="Lora"/>
        </w:rPr>
      </w:pPr>
      <w:r w:rsidDel="00000000" w:rsidR="00000000" w:rsidRPr="00000000">
        <w:rPr>
          <w:rFonts w:ascii="Nova Mono" w:cs="Nova Mono" w:eastAsia="Nova Mono" w:hAnsi="Nova Mono"/>
          <w:rtl w:val="0"/>
        </w:rPr>
        <w:t xml:space="preserve">Backend v2    → 8084</w:t>
      </w:r>
    </w:p>
    <w:p w:rsidR="00000000" w:rsidDel="00000000" w:rsidP="00000000" w:rsidRDefault="00000000" w:rsidRPr="00000000" w14:paraId="00000177">
      <w:pPr>
        <w:rPr>
          <w:rFonts w:ascii="Lora" w:cs="Lora" w:eastAsia="Lora" w:hAnsi="Lora"/>
        </w:rPr>
      </w:pPr>
      <w:r w:rsidDel="00000000" w:rsidR="00000000" w:rsidRPr="00000000">
        <w:rPr>
          <w:rFonts w:ascii="Nova Mono" w:cs="Nova Mono" w:eastAsia="Nova Mono" w:hAnsi="Nova Mono"/>
          <w:rtl w:val="0"/>
        </w:rPr>
        <w:t xml:space="preserve">Database v2   → 5434</w:t>
      </w:r>
    </w:p>
    <w:p w:rsidR="00000000" w:rsidDel="00000000" w:rsidP="00000000" w:rsidRDefault="00000000" w:rsidRPr="00000000" w14:paraId="00000178">
      <w:pPr>
        <w:spacing w:after="240" w:before="240" w:lineRule="auto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Inside the Compose network, the services still communicate using:</w:t>
      </w:r>
    </w:p>
    <w:p w:rsidR="00000000" w:rsidDel="00000000" w:rsidP="00000000" w:rsidRDefault="00000000" w:rsidRPr="00000000" w14:paraId="00000179">
      <w:pPr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backend:8080</w:t>
      </w:r>
    </w:p>
    <w:p w:rsidR="00000000" w:rsidDel="00000000" w:rsidP="00000000" w:rsidRDefault="00000000" w:rsidRPr="00000000" w14:paraId="0000017A">
      <w:pPr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database:5432</w:t>
      </w:r>
    </w:p>
    <w:p w:rsidR="00000000" w:rsidDel="00000000" w:rsidP="00000000" w:rsidRDefault="00000000" w:rsidRPr="00000000" w14:paraId="0000017B">
      <w:pPr>
        <w:spacing w:after="240" w:before="240" w:lineRule="auto"/>
        <w:rPr>
          <w:rFonts w:ascii="Lora" w:cs="Lora" w:eastAsia="Lora" w:hAnsi="Lora"/>
          <w:b w:val="1"/>
          <w:bCs w:val="1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That's important: container ports don't change just because host ports chang</w:t>
      </w:r>
      <w:r w:rsidDel="00000000" w:rsidR="00000000" w:rsidRPr="00000000">
        <w:rPr>
          <w:rFonts w:ascii="Lora" w:cs="Lora" w:eastAsia="Lora" w:hAnsi="Lora"/>
          <w:b w:val="1"/>
          <w:bCs w:val="1"/>
          <w:rtl w:val="0"/>
        </w:rPr>
        <w:t xml:space="preserve">e.</w:t>
      </w:r>
    </w:p>
    <w:p w:rsidR="00000000" w:rsidDel="00000000" w:rsidP="00000000" w:rsidRDefault="00000000" w:rsidRPr="00000000" w14:paraId="0000017C">
      <w:pPr>
        <w:spacing w:after="240" w:before="240" w:lineRule="auto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Validate it #docker compose -f docker-compose-v2.yml config</w:t>
      </w:r>
    </w:p>
    <w:p w:rsidR="00000000" w:rsidDel="00000000" w:rsidP="00000000" w:rsidRDefault="00000000" w:rsidRPr="00000000" w14:paraId="0000017D">
      <w:pPr>
        <w:spacing w:after="240" w:before="240" w:lineRule="auto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If there are no errors: #docker compose -f docker-compose-v2.yml up -d</w:t>
      </w:r>
    </w:p>
    <w:p w:rsidR="00000000" w:rsidDel="00000000" w:rsidP="00000000" w:rsidRDefault="00000000" w:rsidRPr="00000000" w14:paraId="0000017E">
      <w:pPr>
        <w:spacing w:after="240" w:before="240" w:lineRule="auto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Then: docker compose -f docker-compose-v2.yml ps</w:t>
      </w:r>
    </w:p>
    <w:p w:rsidR="00000000" w:rsidDel="00000000" w:rsidP="00000000" w:rsidRDefault="00000000" w:rsidRPr="00000000" w14:paraId="0000017F">
      <w:pPr>
        <w:spacing w:after="240" w:before="240" w:lineRule="auto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</w:rPr>
        <w:drawing>
          <wp:inline distB="114300" distT="114300" distL="114300" distR="114300">
            <wp:extent cx="5731200" cy="1231900"/>
            <wp:effectExtent b="0" l="0" r="0" t="0"/>
            <wp:docPr id="35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3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spacing w:after="240" w:before="240" w:lineRule="auto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Test the v2 backend:</w:t>
      </w:r>
    </w:p>
    <w:p w:rsidR="00000000" w:rsidDel="00000000" w:rsidP="00000000" w:rsidRDefault="00000000" w:rsidRPr="00000000" w14:paraId="00000181">
      <w:pPr>
        <w:spacing w:after="240" w:before="240" w:lineRule="auto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curl http://localhost:8084</w:t>
      </w:r>
    </w:p>
    <w:p w:rsidR="00000000" w:rsidDel="00000000" w:rsidP="00000000" w:rsidRDefault="00000000" w:rsidRPr="00000000" w14:paraId="00000182">
      <w:pPr>
        <w:spacing w:after="240" w:before="240" w:lineRule="auto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</w:rPr>
        <w:drawing>
          <wp:inline distB="114300" distT="114300" distL="114300" distR="114300">
            <wp:extent cx="5731200" cy="1231900"/>
            <wp:effectExtent b="0" l="0" r="0" t="0"/>
            <wp:docPr id="25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3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pacing w:after="240" w:before="240" w:lineRule="auto"/>
        <w:rPr>
          <w:rFonts w:ascii="Lora" w:cs="Lora" w:eastAsia="Lora" w:hAnsi="Lor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Versioned image tagging </w:t>
      </w:r>
    </w:p>
    <w:p w:rsidR="00000000" w:rsidDel="00000000" w:rsidP="00000000" w:rsidRDefault="00000000" w:rsidRPr="00000000" w14:paraId="00000187">
      <w:pPr>
        <w:spacing w:after="240" w:before="240" w:lineRule="auto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First, tag your local v2 image: docker tag microservices-backend:v2 \</w:t>
      </w:r>
    </w:p>
    <w:p w:rsidR="00000000" w:rsidDel="00000000" w:rsidP="00000000" w:rsidRDefault="00000000" w:rsidRPr="00000000" w14:paraId="00000188">
      <w:pPr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  snehalshinde11/microservices-backend:v2</w:t>
      </w:r>
    </w:p>
    <w:p w:rsidR="00000000" w:rsidDel="00000000" w:rsidP="00000000" w:rsidRDefault="00000000" w:rsidRPr="00000000" w14:paraId="00000189">
      <w:pPr>
        <w:spacing w:after="240" w:before="240" w:lineRule="auto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Then push it:</w:t>
      </w:r>
    </w:p>
    <w:p w:rsidR="00000000" w:rsidDel="00000000" w:rsidP="00000000" w:rsidRDefault="00000000" w:rsidRPr="00000000" w14:paraId="0000018A">
      <w:pPr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docker push snehalshinde11/microservices-backend:v2</w:t>
      </w:r>
    </w:p>
    <w:p w:rsidR="00000000" w:rsidDel="00000000" w:rsidP="00000000" w:rsidRDefault="00000000" w:rsidRPr="00000000" w14:paraId="0000018B">
      <w:pPr>
        <w:spacing w:after="240" w:before="240" w:lineRule="auto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Verify: docker images | grep microservices-backend</w:t>
      </w:r>
    </w:p>
    <w:p w:rsidR="00000000" w:rsidDel="00000000" w:rsidP="00000000" w:rsidRDefault="00000000" w:rsidRPr="00000000" w14:paraId="0000018C">
      <w:pPr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</w:rPr>
        <w:drawing>
          <wp:inline distB="114300" distT="114300" distL="114300" distR="114300">
            <wp:extent cx="5731200" cy="1384300"/>
            <wp:effectExtent b="0" l="0" r="0" t="0"/>
            <wp:docPr id="23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38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Fonts w:ascii="Lora" w:cs="Lora" w:eastAsia="Lora" w:hAnsi="Lora"/>
          <w:rtl w:val="0"/>
        </w:rPr>
        <w:t xml:space="preserve">Tag images using version tags such as v1, v2, or latest to simulate production release management.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Lor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Nova Mono">
    <w:embedRegular w:fontKey="{00000000-0000-0000-0000-000000000000}" r:id="rId9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00" w:lineRule="auto"/>
    </w:pPr>
    <w:rPr>
      <w:rFonts w:ascii="Lora" w:cs="Lora" w:eastAsia="Lora" w:hAnsi="Lora"/>
      <w:b w:val="1"/>
      <w:bCs w:val="1"/>
      <w:sz w:val="40"/>
      <w:szCs w:val="4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23.png"/><Relationship Id="rId20" Type="http://schemas.openxmlformats.org/officeDocument/2006/relationships/image" Target="media/image3.png"/><Relationship Id="rId42" Type="http://schemas.openxmlformats.org/officeDocument/2006/relationships/image" Target="media/image2.png"/><Relationship Id="rId41" Type="http://schemas.openxmlformats.org/officeDocument/2006/relationships/image" Target="media/image22.png"/><Relationship Id="rId22" Type="http://schemas.openxmlformats.org/officeDocument/2006/relationships/image" Target="media/image27.png"/><Relationship Id="rId44" Type="http://schemas.openxmlformats.org/officeDocument/2006/relationships/image" Target="media/image15.png"/><Relationship Id="rId21" Type="http://schemas.openxmlformats.org/officeDocument/2006/relationships/image" Target="media/image35.png"/><Relationship Id="rId43" Type="http://schemas.openxmlformats.org/officeDocument/2006/relationships/hyperlink" Target="http://main-env.go" TargetMode="External"/><Relationship Id="rId24" Type="http://schemas.openxmlformats.org/officeDocument/2006/relationships/hyperlink" Target="http://307555122680.dkr.ecr.us-east-1.amazonaws.com/microservices-frontend" TargetMode="External"/><Relationship Id="rId46" Type="http://schemas.openxmlformats.org/officeDocument/2006/relationships/image" Target="media/image38.png"/><Relationship Id="rId23" Type="http://schemas.openxmlformats.org/officeDocument/2006/relationships/image" Target="media/image36.png"/><Relationship Id="rId45" Type="http://schemas.openxmlformats.org/officeDocument/2006/relationships/image" Target="media/image3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localhost:8080" TargetMode="External"/><Relationship Id="rId26" Type="http://schemas.openxmlformats.org/officeDocument/2006/relationships/hyperlink" Target="http://307555122680.dkr.ecr.us-east-1.amazonaws.com/microservices-database" TargetMode="External"/><Relationship Id="rId48" Type="http://schemas.openxmlformats.org/officeDocument/2006/relationships/image" Target="media/image25.png"/><Relationship Id="rId25" Type="http://schemas.openxmlformats.org/officeDocument/2006/relationships/hyperlink" Target="http://307555122680.dkr.ecr.us-east-1.amazonaws.com/microservices-backend" TargetMode="External"/><Relationship Id="rId47" Type="http://schemas.openxmlformats.org/officeDocument/2006/relationships/image" Target="media/image21.png"/><Relationship Id="rId28" Type="http://schemas.openxmlformats.org/officeDocument/2006/relationships/image" Target="media/image33.png"/><Relationship Id="rId27" Type="http://schemas.openxmlformats.org/officeDocument/2006/relationships/image" Target="media/image29.png"/><Relationship Id="rId5" Type="http://schemas.openxmlformats.org/officeDocument/2006/relationships/styles" Target="styles.xml"/><Relationship Id="rId6" Type="http://schemas.openxmlformats.org/officeDocument/2006/relationships/image" Target="media/image18.png"/><Relationship Id="rId29" Type="http://schemas.openxmlformats.org/officeDocument/2006/relationships/image" Target="media/image17.png"/><Relationship Id="rId7" Type="http://schemas.openxmlformats.org/officeDocument/2006/relationships/hyperlink" Target="http://main.go" TargetMode="External"/><Relationship Id="rId8" Type="http://schemas.openxmlformats.org/officeDocument/2006/relationships/image" Target="media/image1.png"/><Relationship Id="rId31" Type="http://schemas.openxmlformats.org/officeDocument/2006/relationships/image" Target="media/image31.png"/><Relationship Id="rId30" Type="http://schemas.openxmlformats.org/officeDocument/2006/relationships/image" Target="media/image30.png"/><Relationship Id="rId11" Type="http://schemas.openxmlformats.org/officeDocument/2006/relationships/image" Target="media/image32.png"/><Relationship Id="rId33" Type="http://schemas.openxmlformats.org/officeDocument/2006/relationships/image" Target="media/image6.png"/><Relationship Id="rId10" Type="http://schemas.openxmlformats.org/officeDocument/2006/relationships/image" Target="media/image24.png"/><Relationship Id="rId32" Type="http://schemas.openxmlformats.org/officeDocument/2006/relationships/image" Target="media/image14.png"/><Relationship Id="rId13" Type="http://schemas.openxmlformats.org/officeDocument/2006/relationships/image" Target="media/image20.png"/><Relationship Id="rId35" Type="http://schemas.openxmlformats.org/officeDocument/2006/relationships/image" Target="media/image7.png"/><Relationship Id="rId12" Type="http://schemas.openxmlformats.org/officeDocument/2006/relationships/image" Target="media/image11.png"/><Relationship Id="rId34" Type="http://schemas.openxmlformats.org/officeDocument/2006/relationships/image" Target="media/image5.png"/><Relationship Id="rId15" Type="http://schemas.openxmlformats.org/officeDocument/2006/relationships/image" Target="media/image37.png"/><Relationship Id="rId37" Type="http://schemas.openxmlformats.org/officeDocument/2006/relationships/image" Target="media/image12.png"/><Relationship Id="rId14" Type="http://schemas.openxmlformats.org/officeDocument/2006/relationships/image" Target="media/image26.png"/><Relationship Id="rId36" Type="http://schemas.openxmlformats.org/officeDocument/2006/relationships/image" Target="media/image9.png"/><Relationship Id="rId17" Type="http://schemas.openxmlformats.org/officeDocument/2006/relationships/image" Target="media/image19.png"/><Relationship Id="rId39" Type="http://schemas.openxmlformats.org/officeDocument/2006/relationships/image" Target="media/image28.png"/><Relationship Id="rId16" Type="http://schemas.openxmlformats.org/officeDocument/2006/relationships/image" Target="media/image4.png"/><Relationship Id="rId38" Type="http://schemas.openxmlformats.org/officeDocument/2006/relationships/image" Target="media/image8.png"/><Relationship Id="rId19" Type="http://schemas.openxmlformats.org/officeDocument/2006/relationships/image" Target="media/image10.png"/><Relationship Id="rId18" Type="http://schemas.openxmlformats.org/officeDocument/2006/relationships/image" Target="media/image16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ora-regular.ttf"/><Relationship Id="rId2" Type="http://schemas.openxmlformats.org/officeDocument/2006/relationships/font" Target="fonts/Lora-bold.ttf"/><Relationship Id="rId3" Type="http://schemas.openxmlformats.org/officeDocument/2006/relationships/font" Target="fonts/Lora-italic.ttf"/><Relationship Id="rId4" Type="http://schemas.openxmlformats.org/officeDocument/2006/relationships/font" Target="fonts/Lora-boldItalic.ttf"/><Relationship Id="rId9" Type="http://schemas.openxmlformats.org/officeDocument/2006/relationships/font" Target="fonts/NovaMono-regular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