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k3vmmd6jci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CNN Capstone Project: Fashion-MNIST Classification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j4hgzw4z4w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Convolutional Neural Network (CNN) to classify clothing items from the Fashion-MNIST dataset. This project provides an excellent introduction to computer vision and deep learning with a more practical and relatable dataset than traditional handwritten digits.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0mqubpd3tq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Dataset Description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Fashion-MNIST</w:t>
      </w:r>
      <w:r w:rsidDel="00000000" w:rsidR="00000000" w:rsidRPr="00000000">
        <w:rPr>
          <w:rtl w:val="0"/>
        </w:rPr>
        <w:t xml:space="preserve"> is a dataset of clothing article images, serving as a modern replacement for the classic MNIST digit dataset: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Classes (10 categories)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0: T-shirt/top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1: Trouser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2: Pullover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3: Dress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4: Coat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5: Sandal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6: Shirt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7: Sneaker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8: Bag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9: Ankle boot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specifications</w:t>
      </w:r>
      <w:r w:rsidDel="00000000" w:rsidR="00000000" w:rsidRPr="00000000">
        <w:rPr>
          <w:rtl w:val="0"/>
        </w:rPr>
        <w:t xml:space="preserve">: 28×28 pixels, grayscale (1 channel)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set</w:t>
      </w:r>
      <w:r w:rsidDel="00000000" w:rsidR="00000000" w:rsidRPr="00000000">
        <w:rPr>
          <w:rtl w:val="0"/>
        </w:rPr>
        <w:t xml:space="preserve">: 60,000 images (6,000 per class)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set</w:t>
      </w:r>
      <w:r w:rsidDel="00000000" w:rsidR="00000000" w:rsidRPr="00000000">
        <w:rPr>
          <w:rtl w:val="0"/>
        </w:rPr>
        <w:t xml:space="preserve">: 10,000 images (1,000 per class)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</w:t>
      </w:r>
      <w:r w:rsidDel="00000000" w:rsidR="00000000" w:rsidRPr="00000000">
        <w:rPr>
          <w:rtl w:val="0"/>
        </w:rPr>
        <w:t xml:space="preserve">: Built into Keras datasets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tensorflow.keras.datasets.fashion_mnist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221zrz4xr6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6oc4n8n5k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Project Steps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lejw3i6qr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Data Loading and Exploration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Fashion-MNIST dataset using Keras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Examine dataset structure and class distribution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sample images from each clothing category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pixel value distributions and image characteristics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class name mappings for better interpretability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</w:t>
      </w:r>
      <w:r w:rsidDel="00000000" w:rsidR="00000000" w:rsidRPr="00000000">
        <w:rPr>
          <w:rtl w:val="0"/>
        </w:rPr>
        <w:t xml:space="preserve">: Exploratory data analysis notebook with visualizations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o1xaxu24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Data Preprocessing 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Normalize pixel values to [0,1] range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Reshape data for CNN input (add channel dimension)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labels to categorical (one-hot encoding)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Split training data into train/validation sets (80/20 split)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data augmentation (rotation, width/height shift, zoom)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</w:t>
      </w:r>
      <w:r w:rsidDel="00000000" w:rsidR="00000000" w:rsidRPr="00000000">
        <w:rPr>
          <w:rtl w:val="0"/>
        </w:rPr>
        <w:t xml:space="preserve">: Preprocessed datasets ready for training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fswosjjdo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Baseline Model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simple feedforward neural network as baseline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and evaluate baseline performance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baseline accuracy and limitations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establishes the minimum performance threshold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</w:t>
      </w:r>
      <w:r w:rsidDel="00000000" w:rsidR="00000000" w:rsidRPr="00000000">
        <w:rPr>
          <w:rtl w:val="0"/>
        </w:rPr>
        <w:t xml:space="preserve">: Baseline model results and analysis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uzx6q598q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CNN Architecture Design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 CNN with progressive complexity: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Simple CNN Architecture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Conv2D layer (32 filters, 3×3 kernel) + ReLU + MaxPooling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Conv2D layer (64 filters, 3×3 kernel) + ReLU + MaxPooling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Flatten + Dense(128) + Dropout(0.5)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Dense(10) + Softmax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Advanced CNN Architecture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Multiple convolutional blocks with batch normalization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Increasing filter sizes (32 → 64 → 128)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Average Pooling instead of flattening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Regularization techniques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</w:t>
      </w:r>
      <w:r w:rsidDel="00000000" w:rsidR="00000000" w:rsidRPr="00000000">
        <w:rPr>
          <w:rtl w:val="0"/>
        </w:rPr>
        <w:t xml:space="preserve">: Working CNN architectures with clear documentation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io6uib79r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Model Training and Optimization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training loop with appropriate callbacks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techniques like: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Early stopping to prevent overfitting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Learning rate scheduling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checkpointing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Experiment with different optimizers (Adam, SGD)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Fine-tune hyperparameters (learning rate, batch size, epochs)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</w:t>
      </w:r>
      <w:r w:rsidDel="00000000" w:rsidR="00000000" w:rsidRPr="00000000">
        <w:rPr>
          <w:rtl w:val="0"/>
        </w:rPr>
        <w:t xml:space="preserve">: Trained models with optimization history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i7a0wtmrv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Model Evaluation and Analysis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Evaluate model on test set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confusion matrix to identify misclassified categories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classification report with precision, recall, F1-scores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training/validation curves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which clothing items are most/least accurately classified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CNN performance with baseline model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</w:t>
      </w:r>
      <w:r w:rsidDel="00000000" w:rsidR="00000000" w:rsidRPr="00000000">
        <w:rPr>
          <w:rtl w:val="0"/>
        </w:rPr>
        <w:t xml:space="preserve">: Comprehensive evaluation report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