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1A55" w14:textId="36273750" w:rsidR="00205D39" w:rsidRPr="005D35CA" w:rsidRDefault="005D35CA">
      <w:pPr>
        <w:rPr>
          <w:b/>
          <w:bCs/>
          <w:lang w:val="en-US"/>
        </w:rPr>
      </w:pPr>
      <w:r w:rsidRPr="005D35CA">
        <w:rPr>
          <w:b/>
          <w:bCs/>
          <w:lang w:val="en-US"/>
        </w:rPr>
        <w:t>Activity-1:</w:t>
      </w:r>
    </w:p>
    <w:p w14:paraId="460295A8" w14:textId="21F63E54" w:rsidR="005D35CA" w:rsidRPr="005D35CA" w:rsidRDefault="005D35CA" w:rsidP="005D35CA">
      <w:r w:rsidRPr="005D35CA">
        <w:drawing>
          <wp:inline distT="0" distB="0" distL="0" distR="0" wp14:anchorId="1FACDF63" wp14:editId="0EE2C5F6">
            <wp:extent cx="4198246" cy="2356339"/>
            <wp:effectExtent l="0" t="0" r="0" b="6350"/>
            <wp:docPr id="190906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95" cy="236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1336" w14:textId="38BD55CD" w:rsidR="005D35CA" w:rsidRPr="005D35CA" w:rsidRDefault="005D35CA" w:rsidP="005D35CA">
      <w:r w:rsidRPr="005D35CA">
        <w:rPr>
          <w:b/>
          <w:bCs/>
        </w:rPr>
        <w:t>1. Construct a Heatmap</w:t>
      </w:r>
      <w:r>
        <w:t xml:space="preserve">: </w:t>
      </w:r>
      <w:r w:rsidRPr="005D35CA">
        <w:t xml:space="preserve">A heatmap is created to compare students' marks using different </w:t>
      </w:r>
      <w:proofErr w:type="spellStart"/>
      <w:r w:rsidRPr="005D35CA">
        <w:t>colors</w:t>
      </w:r>
      <w:proofErr w:type="spellEnd"/>
      <w:r w:rsidRPr="005D35CA">
        <w:t xml:space="preserve">. </w:t>
      </w:r>
    </w:p>
    <w:p w14:paraId="26649A41" w14:textId="01D0329F" w:rsidR="005D35CA" w:rsidRPr="005D35CA" w:rsidRDefault="005D35CA" w:rsidP="005D35CA">
      <w:r w:rsidRPr="005D35CA">
        <w:rPr>
          <w:b/>
          <w:bCs/>
        </w:rPr>
        <w:t>2. Identify highest overall performer</w:t>
      </w:r>
      <w:r>
        <w:t xml:space="preserve">: </w:t>
      </w:r>
      <w:r w:rsidRPr="005D35CA">
        <w:t xml:space="preserve">S9. </w:t>
      </w:r>
    </w:p>
    <w:p w14:paraId="1855D366" w14:textId="56C63715" w:rsidR="005D35CA" w:rsidRPr="005D35CA" w:rsidRDefault="005D35CA" w:rsidP="005D35CA">
      <w:r w:rsidRPr="005D35CA">
        <w:rPr>
          <w:b/>
          <w:bCs/>
        </w:rPr>
        <w:t>3. Find highest average subject</w:t>
      </w:r>
      <w:r>
        <w:t xml:space="preserve">: </w:t>
      </w:r>
      <w:r w:rsidRPr="005D35CA">
        <w:t xml:space="preserve">Programming. </w:t>
      </w:r>
    </w:p>
    <w:p w14:paraId="049D7EE3" w14:textId="0CB29B5D" w:rsidR="005D35CA" w:rsidRPr="005D35CA" w:rsidRDefault="005D35CA" w:rsidP="005D35CA">
      <w:r w:rsidRPr="005D35CA">
        <w:rPr>
          <w:b/>
          <w:bCs/>
        </w:rPr>
        <w:t>4. Identify students needing support</w:t>
      </w:r>
      <w:r>
        <w:t xml:space="preserve">: </w:t>
      </w:r>
      <w:r w:rsidRPr="005D35CA">
        <w:t xml:space="preserve">S6 and S4. </w:t>
      </w:r>
    </w:p>
    <w:p w14:paraId="29198223" w14:textId="77777777" w:rsidR="005D35CA" w:rsidRPr="005D35CA" w:rsidRDefault="005D35CA" w:rsidP="005D35CA">
      <w:r w:rsidRPr="005D35CA">
        <w:rPr>
          <w:b/>
          <w:bCs/>
        </w:rPr>
        <w:t>5. Explain Heatmap advantages</w:t>
      </w:r>
    </w:p>
    <w:p w14:paraId="52A250FB" w14:textId="77777777" w:rsidR="005D35CA" w:rsidRPr="005D35CA" w:rsidRDefault="005D35CA" w:rsidP="005D35CA">
      <w:pPr>
        <w:numPr>
          <w:ilvl w:val="0"/>
          <w:numId w:val="13"/>
        </w:numPr>
      </w:pPr>
      <w:r w:rsidRPr="005D35CA">
        <w:t xml:space="preserve">Easy to compare data. </w:t>
      </w:r>
    </w:p>
    <w:p w14:paraId="380985F9" w14:textId="77777777" w:rsidR="005D35CA" w:rsidRPr="005D35CA" w:rsidRDefault="005D35CA" w:rsidP="005D35CA">
      <w:pPr>
        <w:numPr>
          <w:ilvl w:val="0"/>
          <w:numId w:val="13"/>
        </w:numPr>
      </w:pPr>
      <w:r w:rsidRPr="005D35CA">
        <w:t xml:space="preserve">Shows high and low values quickly. </w:t>
      </w:r>
    </w:p>
    <w:p w14:paraId="606584A9" w14:textId="77777777" w:rsidR="005D35CA" w:rsidRPr="005D35CA" w:rsidRDefault="005D35CA" w:rsidP="005D35CA">
      <w:pPr>
        <w:numPr>
          <w:ilvl w:val="0"/>
          <w:numId w:val="13"/>
        </w:numPr>
      </w:pPr>
      <w:r w:rsidRPr="005D35CA">
        <w:t xml:space="preserve">Helps identify patterns. </w:t>
      </w:r>
    </w:p>
    <w:p w14:paraId="319F341E" w14:textId="77777777" w:rsidR="005D35CA" w:rsidRPr="005D35CA" w:rsidRDefault="005D35CA" w:rsidP="005D35CA">
      <w:pPr>
        <w:numPr>
          <w:ilvl w:val="0"/>
          <w:numId w:val="13"/>
        </w:numPr>
      </w:pPr>
      <w:r w:rsidRPr="005D35CA">
        <w:t>Easy to understand.</w:t>
      </w:r>
    </w:p>
    <w:p w14:paraId="581E5747" w14:textId="27594C6C" w:rsidR="005D35CA" w:rsidRPr="005D35CA" w:rsidRDefault="005D35CA" w:rsidP="005D35CA">
      <w:pPr>
        <w:rPr>
          <w:b/>
          <w:bCs/>
          <w:lang w:val="en-US"/>
        </w:rPr>
      </w:pPr>
      <w:r w:rsidRPr="005D35CA">
        <w:rPr>
          <w:b/>
          <w:bCs/>
          <w:lang w:val="en-US"/>
        </w:rPr>
        <w:t>Activity-2:</w:t>
      </w:r>
    </w:p>
    <w:p w14:paraId="10093A62" w14:textId="4C0D5900" w:rsidR="005D35CA" w:rsidRDefault="005D35CA" w:rsidP="005D35CA">
      <w:r w:rsidRPr="005D35CA">
        <w:drawing>
          <wp:inline distT="0" distB="0" distL="0" distR="0" wp14:anchorId="700BCECB" wp14:editId="406F74DB">
            <wp:extent cx="2812499" cy="1582615"/>
            <wp:effectExtent l="0" t="0" r="6985" b="0"/>
            <wp:docPr id="850363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18" cy="158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81F8" w14:textId="33A7ABDC" w:rsidR="005D35CA" w:rsidRPr="005D35CA" w:rsidRDefault="005D35CA" w:rsidP="005D35CA">
      <w:r w:rsidRPr="005D35CA">
        <w:rPr>
          <w:b/>
          <w:bCs/>
        </w:rPr>
        <w:t>1. Draw violin plots</w:t>
      </w:r>
      <w:r>
        <w:t xml:space="preserve">: </w:t>
      </w:r>
      <w:r w:rsidRPr="005D35CA">
        <w:t xml:space="preserve">A violin plot shows the distribution of employee salaries. </w:t>
      </w:r>
    </w:p>
    <w:p w14:paraId="742B7288" w14:textId="531D7A69" w:rsidR="005D35CA" w:rsidRPr="005D35CA" w:rsidRDefault="005D35CA" w:rsidP="005D35CA">
      <w:r w:rsidRPr="005D35CA">
        <w:rPr>
          <w:b/>
          <w:bCs/>
        </w:rPr>
        <w:t>2. Construct boxplots</w:t>
      </w:r>
      <w:r>
        <w:t xml:space="preserve">: </w:t>
      </w:r>
      <w:r w:rsidRPr="005D35CA">
        <w:t xml:space="preserve">A boxplot shows the minimum, maximum, median, and spread of salaries. </w:t>
      </w:r>
    </w:p>
    <w:p w14:paraId="41139B74" w14:textId="6537F0C4" w:rsidR="005D35CA" w:rsidRPr="005D35CA" w:rsidRDefault="005D35CA" w:rsidP="005D35CA">
      <w:r w:rsidRPr="005D35CA">
        <w:rPr>
          <w:b/>
          <w:bCs/>
        </w:rPr>
        <w:lastRenderedPageBreak/>
        <w:t xml:space="preserve">3. Largest </w:t>
      </w:r>
      <w:r>
        <w:rPr>
          <w:b/>
          <w:bCs/>
        </w:rPr>
        <w:t xml:space="preserve">variation: </w:t>
      </w:r>
      <w:r w:rsidRPr="005D35CA">
        <w:t xml:space="preserve"> IT department. </w:t>
      </w:r>
    </w:p>
    <w:p w14:paraId="2698C9D1" w14:textId="76438AC2" w:rsidR="005D35CA" w:rsidRPr="005D35CA" w:rsidRDefault="005D35CA" w:rsidP="005D35CA">
      <w:r w:rsidRPr="005D35CA">
        <w:rPr>
          <w:b/>
          <w:bCs/>
        </w:rPr>
        <w:t>4. Highest median</w:t>
      </w:r>
      <w:r>
        <w:t xml:space="preserve">: </w:t>
      </w:r>
      <w:r w:rsidRPr="005D35CA">
        <w:t xml:space="preserve">IT department. </w:t>
      </w:r>
    </w:p>
    <w:p w14:paraId="77EEE951" w14:textId="2379BCCB" w:rsidR="005D35CA" w:rsidRDefault="005D35CA" w:rsidP="005D35CA">
      <w:r w:rsidRPr="005D35CA">
        <w:rPr>
          <w:b/>
          <w:bCs/>
        </w:rPr>
        <w:t>5. Which plot better represents distribution?</w:t>
      </w:r>
    </w:p>
    <w:p w14:paraId="1857935F" w14:textId="4CC9E1F9" w:rsidR="005D35CA" w:rsidRDefault="005D35CA" w:rsidP="005D35CA">
      <w:r w:rsidRPr="005D35CA">
        <w:t>Violin plot, because it shows both the distribution and density of the data.</w:t>
      </w:r>
    </w:p>
    <w:p w14:paraId="2D7AFE58" w14:textId="126FBD91" w:rsidR="005D35CA" w:rsidRDefault="005D35CA" w:rsidP="005D35CA">
      <w:pPr>
        <w:rPr>
          <w:b/>
          <w:bCs/>
        </w:rPr>
      </w:pPr>
      <w:r w:rsidRPr="005D35CA">
        <w:rPr>
          <w:b/>
          <w:bCs/>
        </w:rPr>
        <w:t>Activity-03</w:t>
      </w:r>
      <w:r>
        <w:rPr>
          <w:b/>
          <w:bCs/>
        </w:rPr>
        <w:t>:</w:t>
      </w:r>
    </w:p>
    <w:p w14:paraId="32D53C6E" w14:textId="613ECC62" w:rsidR="005D35CA" w:rsidRDefault="005D35CA" w:rsidP="005D35CA">
      <w:pPr>
        <w:rPr>
          <w:b/>
          <w:bCs/>
        </w:rPr>
      </w:pPr>
      <w:r w:rsidRPr="005D35CA">
        <w:rPr>
          <w:b/>
          <w:bCs/>
        </w:rPr>
        <w:drawing>
          <wp:inline distT="0" distB="0" distL="0" distR="0" wp14:anchorId="658B7A07" wp14:editId="1BEBCEF6">
            <wp:extent cx="3999822" cy="2244970"/>
            <wp:effectExtent l="0" t="0" r="1270" b="3175"/>
            <wp:docPr id="67161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32" cy="22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6A16" w14:textId="7176261A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t>1. Draw histogram</w:t>
      </w:r>
      <w:r>
        <w:rPr>
          <w:b/>
          <w:bCs/>
        </w:rPr>
        <w:t xml:space="preserve">: </w:t>
      </w:r>
      <w:r w:rsidRPr="005D35CA">
        <w:t>A histogram shows the frequency of response times.</w:t>
      </w:r>
      <w:r w:rsidRPr="005D35CA">
        <w:rPr>
          <w:b/>
          <w:bCs/>
        </w:rPr>
        <w:t xml:space="preserve"> </w:t>
      </w:r>
    </w:p>
    <w:p w14:paraId="42B0AA91" w14:textId="233D70DB" w:rsidR="005D35CA" w:rsidRPr="005D35CA" w:rsidRDefault="005D35CA" w:rsidP="005D35CA">
      <w:r w:rsidRPr="005D35CA">
        <w:rPr>
          <w:b/>
          <w:bCs/>
        </w:rPr>
        <w:t>2. Plot density</w:t>
      </w:r>
      <w:r>
        <w:rPr>
          <w:b/>
          <w:bCs/>
        </w:rPr>
        <w:t xml:space="preserve">: </w:t>
      </w:r>
      <w:r w:rsidRPr="005D35CA">
        <w:t xml:space="preserve">A density plot shows the smooth distribution of response times. </w:t>
      </w:r>
    </w:p>
    <w:p w14:paraId="3916752B" w14:textId="678A50D6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t>3. Determine skewness</w:t>
      </w:r>
      <w:r>
        <w:rPr>
          <w:b/>
          <w:bCs/>
        </w:rPr>
        <w:t xml:space="preserve">: </w:t>
      </w:r>
      <w:r w:rsidRPr="005D35CA">
        <w:t>Slightly right-skewed (positive skew).</w:t>
      </w:r>
      <w:r w:rsidRPr="005D35CA">
        <w:rPr>
          <w:b/>
          <w:bCs/>
        </w:rPr>
        <w:t xml:space="preserve"> </w:t>
      </w:r>
    </w:p>
    <w:p w14:paraId="7FF80007" w14:textId="6457D63F" w:rsidR="005D35CA" w:rsidRPr="005D35CA" w:rsidRDefault="005D35CA" w:rsidP="005D35CA">
      <w:r w:rsidRPr="005D35CA">
        <w:rPr>
          <w:b/>
          <w:bCs/>
        </w:rPr>
        <w:t>4. Common range</w:t>
      </w:r>
      <w:r>
        <w:rPr>
          <w:b/>
          <w:bCs/>
        </w:rPr>
        <w:t xml:space="preserve">: </w:t>
      </w:r>
      <w:r w:rsidRPr="005D35CA">
        <w:t xml:space="preserve">250 </w:t>
      </w:r>
      <w:proofErr w:type="spellStart"/>
      <w:r w:rsidRPr="005D35CA">
        <w:t>ms</w:t>
      </w:r>
      <w:proofErr w:type="spellEnd"/>
      <w:r w:rsidRPr="005D35CA">
        <w:t xml:space="preserve"> to 330 </w:t>
      </w:r>
      <w:proofErr w:type="spellStart"/>
      <w:r w:rsidRPr="005D35CA">
        <w:t>ms</w:t>
      </w:r>
      <w:proofErr w:type="spellEnd"/>
      <w:r w:rsidRPr="005D35CA">
        <w:t xml:space="preserve">. </w:t>
      </w:r>
    </w:p>
    <w:p w14:paraId="68260879" w14:textId="77777777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t>5. Which plot better represents distribution?</w:t>
      </w:r>
    </w:p>
    <w:p w14:paraId="161FF495" w14:textId="009F6CCB" w:rsidR="005D35CA" w:rsidRDefault="005D35CA" w:rsidP="005D35CA">
      <w:r w:rsidRPr="005D35CA">
        <w:t>Density plot, because it shows the overall distribution more clearly.</w:t>
      </w:r>
    </w:p>
    <w:p w14:paraId="27B89025" w14:textId="09CCE5F7" w:rsidR="005D35CA" w:rsidRDefault="005D35CA" w:rsidP="005D35CA">
      <w:pPr>
        <w:rPr>
          <w:b/>
          <w:bCs/>
        </w:rPr>
      </w:pPr>
      <w:r w:rsidRPr="005D35CA">
        <w:rPr>
          <w:b/>
          <w:bCs/>
        </w:rPr>
        <w:t>Activity-4:</w:t>
      </w:r>
    </w:p>
    <w:p w14:paraId="1352E93F" w14:textId="4CA4823E" w:rsidR="005D35CA" w:rsidRDefault="005D35CA" w:rsidP="005D35CA">
      <w:pPr>
        <w:rPr>
          <w:b/>
          <w:bCs/>
        </w:rPr>
      </w:pPr>
      <w:r w:rsidRPr="005D35CA">
        <w:rPr>
          <w:b/>
          <w:bCs/>
        </w:rPr>
        <w:drawing>
          <wp:inline distT="0" distB="0" distL="0" distR="0" wp14:anchorId="77F1D3AF" wp14:editId="20D81008">
            <wp:extent cx="3282462" cy="1842339"/>
            <wp:effectExtent l="0" t="0" r="0" b="5715"/>
            <wp:docPr id="364932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643" cy="18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65C0" w14:textId="625D66D0" w:rsidR="005D35CA" w:rsidRPr="005D35CA" w:rsidRDefault="005D35CA" w:rsidP="005D35CA">
      <w:r w:rsidRPr="005D35CA">
        <w:rPr>
          <w:b/>
          <w:bCs/>
        </w:rPr>
        <w:t>1. Create ridgeline plot</w:t>
      </w:r>
      <w:r>
        <w:rPr>
          <w:b/>
          <w:bCs/>
        </w:rPr>
        <w:t xml:space="preserve">: </w:t>
      </w:r>
      <w:r w:rsidRPr="005D35CA">
        <w:t xml:space="preserve">A ridgeline plot compares electricity consumption for each month. </w:t>
      </w:r>
    </w:p>
    <w:p w14:paraId="2D7A847C" w14:textId="77A02F2A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t>2. Highest average month</w:t>
      </w:r>
      <w:r>
        <w:rPr>
          <w:b/>
          <w:bCs/>
        </w:rPr>
        <w:t xml:space="preserve">: </w:t>
      </w:r>
      <w:r w:rsidRPr="005D35CA">
        <w:rPr>
          <w:b/>
          <w:bCs/>
        </w:rPr>
        <w:t xml:space="preserve"> </w:t>
      </w:r>
      <w:r w:rsidRPr="005D35CA">
        <w:t>May.</w:t>
      </w:r>
      <w:r w:rsidRPr="005D35CA">
        <w:rPr>
          <w:b/>
          <w:bCs/>
        </w:rPr>
        <w:t xml:space="preserve"> </w:t>
      </w:r>
    </w:p>
    <w:p w14:paraId="4345FF23" w14:textId="6F483167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lastRenderedPageBreak/>
        <w:t>3. Widest spread</w:t>
      </w:r>
      <w:r>
        <w:rPr>
          <w:b/>
          <w:bCs/>
        </w:rPr>
        <w:t>:</w:t>
      </w:r>
      <w:r w:rsidRPr="005D35CA">
        <w:rPr>
          <w:b/>
          <w:bCs/>
        </w:rPr>
        <w:t xml:space="preserve"> </w:t>
      </w:r>
      <w:r w:rsidRPr="005D35CA">
        <w:t>May.</w:t>
      </w:r>
      <w:r w:rsidRPr="005D35CA">
        <w:rPr>
          <w:b/>
          <w:bCs/>
        </w:rPr>
        <w:t xml:space="preserve"> </w:t>
      </w:r>
    </w:p>
    <w:p w14:paraId="63122A83" w14:textId="52D4787F" w:rsidR="005D35CA" w:rsidRPr="005D35CA" w:rsidRDefault="005D35CA" w:rsidP="005D35CA">
      <w:r w:rsidRPr="005D35CA">
        <w:rPr>
          <w:b/>
          <w:bCs/>
        </w:rPr>
        <w:t>4. Describe trend</w:t>
      </w:r>
      <w:r>
        <w:rPr>
          <w:b/>
          <w:bCs/>
        </w:rPr>
        <w:t xml:space="preserve">: </w:t>
      </w:r>
      <w:r w:rsidRPr="005D35CA">
        <w:t xml:space="preserve">Electricity consumption gradually increases from January to May. </w:t>
      </w:r>
    </w:p>
    <w:p w14:paraId="4AF5C838" w14:textId="77777777" w:rsidR="005D35CA" w:rsidRPr="005D35CA" w:rsidRDefault="005D35CA" w:rsidP="005D35CA">
      <w:pPr>
        <w:rPr>
          <w:b/>
          <w:bCs/>
        </w:rPr>
      </w:pPr>
      <w:r w:rsidRPr="005D35CA">
        <w:rPr>
          <w:b/>
          <w:bCs/>
        </w:rPr>
        <w:t>5. Why ridgeline?</w:t>
      </w:r>
    </w:p>
    <w:p w14:paraId="520EE402" w14:textId="77777777" w:rsidR="005D35CA" w:rsidRPr="005D35CA" w:rsidRDefault="005D35CA" w:rsidP="005D35CA">
      <w:pPr>
        <w:numPr>
          <w:ilvl w:val="0"/>
          <w:numId w:val="23"/>
        </w:numPr>
      </w:pPr>
      <w:r w:rsidRPr="005D35CA">
        <w:t xml:space="preserve">Easy to compare multiple distributions. </w:t>
      </w:r>
    </w:p>
    <w:p w14:paraId="204E0E80" w14:textId="77777777" w:rsidR="005D35CA" w:rsidRPr="005D35CA" w:rsidRDefault="005D35CA" w:rsidP="005D35CA">
      <w:pPr>
        <w:numPr>
          <w:ilvl w:val="0"/>
          <w:numId w:val="23"/>
        </w:numPr>
      </w:pPr>
      <w:r w:rsidRPr="005D35CA">
        <w:t xml:space="preserve">Shows trends clearly. </w:t>
      </w:r>
    </w:p>
    <w:p w14:paraId="6D8EFBF2" w14:textId="77777777" w:rsidR="005D35CA" w:rsidRDefault="005D35CA" w:rsidP="005D35CA">
      <w:pPr>
        <w:numPr>
          <w:ilvl w:val="0"/>
          <w:numId w:val="23"/>
        </w:numPr>
      </w:pPr>
      <w:r w:rsidRPr="005D35CA">
        <w:t xml:space="preserve">Displays monthly patterns. </w:t>
      </w:r>
    </w:p>
    <w:p w14:paraId="4E1647EF" w14:textId="0516D7A0" w:rsidR="005D35CA" w:rsidRPr="008F1645" w:rsidRDefault="005D35CA" w:rsidP="005D35CA">
      <w:pPr>
        <w:rPr>
          <w:b/>
          <w:bCs/>
        </w:rPr>
      </w:pPr>
      <w:r w:rsidRPr="008F1645">
        <w:rPr>
          <w:b/>
          <w:bCs/>
        </w:rPr>
        <w:t>Activity-05:</w:t>
      </w:r>
    </w:p>
    <w:p w14:paraId="348CB1F8" w14:textId="0F637ED5" w:rsidR="008F1645" w:rsidRDefault="008F1645" w:rsidP="008F1645">
      <w:r w:rsidRPr="008F1645">
        <w:drawing>
          <wp:inline distT="0" distB="0" distL="0" distR="0" wp14:anchorId="79AE735D" wp14:editId="3CD6BEB4">
            <wp:extent cx="3383661" cy="1899139"/>
            <wp:effectExtent l="0" t="0" r="7620" b="6350"/>
            <wp:docPr id="778996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969" cy="190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979F" w14:textId="6C362EBF" w:rsidR="008F1645" w:rsidRPr="008F1645" w:rsidRDefault="008F1645" w:rsidP="008F1645">
      <w:r w:rsidRPr="008F1645">
        <w:rPr>
          <w:b/>
          <w:bCs/>
        </w:rPr>
        <w:t>1. Draw histograms</w:t>
      </w:r>
      <w:r>
        <w:t xml:space="preserve">: </w:t>
      </w:r>
      <w:r w:rsidRPr="008F1645">
        <w:t xml:space="preserve">Histograms show the frequency of daily steps for each age group. </w:t>
      </w:r>
    </w:p>
    <w:p w14:paraId="3B046461" w14:textId="720AE201" w:rsidR="008F1645" w:rsidRPr="008F1645" w:rsidRDefault="008F1645" w:rsidP="008F1645">
      <w:r w:rsidRPr="008F1645">
        <w:rPr>
          <w:b/>
          <w:bCs/>
        </w:rPr>
        <w:t>2. Plot density curves</w:t>
      </w:r>
      <w:r>
        <w:t xml:space="preserve">: </w:t>
      </w:r>
      <w:r w:rsidRPr="008F1645">
        <w:t xml:space="preserve">Density curves show the smooth distribution of daily steps. </w:t>
      </w:r>
    </w:p>
    <w:p w14:paraId="346012EC" w14:textId="376550D7" w:rsidR="008F1645" w:rsidRPr="008F1645" w:rsidRDefault="008F1645" w:rsidP="008F1645">
      <w:r w:rsidRPr="008F1645">
        <w:rPr>
          <w:b/>
          <w:bCs/>
        </w:rPr>
        <w:t>3. Create boxplots</w:t>
      </w:r>
      <w:r>
        <w:t xml:space="preserve">: </w:t>
      </w:r>
      <w:r w:rsidRPr="008F1645">
        <w:t xml:space="preserve">Boxplots compare the median, spread, and outliers of each age group. </w:t>
      </w:r>
    </w:p>
    <w:p w14:paraId="1D52840B" w14:textId="7E6C3EB0" w:rsidR="008F1645" w:rsidRPr="008F1645" w:rsidRDefault="008F1645" w:rsidP="008F1645">
      <w:r w:rsidRPr="008F1645">
        <w:rPr>
          <w:b/>
          <w:bCs/>
        </w:rPr>
        <w:t>4. Highest median group</w:t>
      </w:r>
      <w:r>
        <w:t xml:space="preserve">: </w:t>
      </w:r>
      <w:r w:rsidRPr="008F1645">
        <w:t xml:space="preserve">Age 20–30. </w:t>
      </w:r>
    </w:p>
    <w:p w14:paraId="01A0641B" w14:textId="77777777" w:rsidR="008F1645" w:rsidRPr="008F1645" w:rsidRDefault="008F1645" w:rsidP="008F1645">
      <w:r w:rsidRPr="008F1645">
        <w:rPr>
          <w:b/>
          <w:bCs/>
        </w:rPr>
        <w:t>5. Best visualization and justify</w:t>
      </w:r>
    </w:p>
    <w:p w14:paraId="012D0594" w14:textId="40F4DBE4" w:rsidR="008F1645" w:rsidRPr="008F1645" w:rsidRDefault="008F1645" w:rsidP="008F1645">
      <w:pPr>
        <w:numPr>
          <w:ilvl w:val="0"/>
          <w:numId w:val="28"/>
        </w:numPr>
      </w:pPr>
      <w:r w:rsidRPr="008F1645">
        <w:t xml:space="preserve">Boxplot. </w:t>
      </w:r>
    </w:p>
    <w:p w14:paraId="373BA0DC" w14:textId="77777777" w:rsidR="008F1645" w:rsidRPr="008F1645" w:rsidRDefault="008F1645" w:rsidP="008F1645">
      <w:pPr>
        <w:numPr>
          <w:ilvl w:val="0"/>
          <w:numId w:val="28"/>
        </w:numPr>
      </w:pPr>
      <w:r w:rsidRPr="008F1645">
        <w:rPr>
          <w:b/>
          <w:bCs/>
        </w:rPr>
        <w:t>Reason:</w:t>
      </w:r>
      <w:r w:rsidRPr="008F1645">
        <w:t xml:space="preserve"> It clearly shows the median, spread, and possible outliers, making comparison between age groups easy.</w:t>
      </w:r>
    </w:p>
    <w:p w14:paraId="146E0924" w14:textId="77777777" w:rsidR="008F1645" w:rsidRPr="008F1645" w:rsidRDefault="008F1645" w:rsidP="008F1645"/>
    <w:p w14:paraId="300A93E2" w14:textId="77777777" w:rsidR="005D35CA" w:rsidRPr="005D35CA" w:rsidRDefault="005D35CA" w:rsidP="005D35CA"/>
    <w:p w14:paraId="3C39D94C" w14:textId="77777777" w:rsidR="005D35CA" w:rsidRPr="005D35CA" w:rsidRDefault="005D35CA" w:rsidP="005D35CA">
      <w:pPr>
        <w:rPr>
          <w:b/>
          <w:bCs/>
        </w:rPr>
      </w:pPr>
    </w:p>
    <w:p w14:paraId="31172B0D" w14:textId="77777777" w:rsidR="005D35CA" w:rsidRPr="005D35CA" w:rsidRDefault="005D35CA" w:rsidP="005D35CA">
      <w:pPr>
        <w:rPr>
          <w:b/>
          <w:bCs/>
        </w:rPr>
      </w:pPr>
    </w:p>
    <w:p w14:paraId="30EE3787" w14:textId="77777777" w:rsidR="005D35CA" w:rsidRPr="005D35CA" w:rsidRDefault="005D35CA" w:rsidP="005D35CA">
      <w:pPr>
        <w:rPr>
          <w:b/>
          <w:bCs/>
        </w:rPr>
      </w:pPr>
    </w:p>
    <w:p w14:paraId="6C89F63B" w14:textId="77777777" w:rsidR="005D35CA" w:rsidRPr="005D35CA" w:rsidRDefault="005D35CA" w:rsidP="005D35CA">
      <w:pPr>
        <w:rPr>
          <w:b/>
          <w:bCs/>
        </w:rPr>
      </w:pPr>
    </w:p>
    <w:p w14:paraId="0F101AA0" w14:textId="77777777" w:rsidR="005D35CA" w:rsidRPr="005D35CA" w:rsidRDefault="005D35CA" w:rsidP="005D35CA">
      <w:pPr>
        <w:rPr>
          <w:b/>
          <w:bCs/>
        </w:rPr>
      </w:pPr>
    </w:p>
    <w:p w14:paraId="1350661B" w14:textId="77777777" w:rsidR="005D35CA" w:rsidRPr="005D35CA" w:rsidRDefault="005D35CA" w:rsidP="005D35CA"/>
    <w:p w14:paraId="48E5CA30" w14:textId="77777777" w:rsidR="005D35CA" w:rsidRPr="005D35CA" w:rsidRDefault="005D35CA" w:rsidP="005D35CA">
      <w:pPr>
        <w:rPr>
          <w:lang w:val="en-US"/>
        </w:rPr>
      </w:pPr>
    </w:p>
    <w:sectPr w:rsidR="005D35CA" w:rsidRPr="005D3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669"/>
    <w:multiLevelType w:val="multilevel"/>
    <w:tmpl w:val="577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12F4"/>
    <w:multiLevelType w:val="hybridMultilevel"/>
    <w:tmpl w:val="D26C3284"/>
    <w:lvl w:ilvl="0" w:tplc="402C5776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5C84"/>
    <w:multiLevelType w:val="multilevel"/>
    <w:tmpl w:val="D76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0C42"/>
    <w:multiLevelType w:val="multilevel"/>
    <w:tmpl w:val="CC5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5905"/>
    <w:multiLevelType w:val="multilevel"/>
    <w:tmpl w:val="CEA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D0F6B"/>
    <w:multiLevelType w:val="multilevel"/>
    <w:tmpl w:val="374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0154E"/>
    <w:multiLevelType w:val="multilevel"/>
    <w:tmpl w:val="1B3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41D63"/>
    <w:multiLevelType w:val="multilevel"/>
    <w:tmpl w:val="064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20F9"/>
    <w:multiLevelType w:val="multilevel"/>
    <w:tmpl w:val="771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70130"/>
    <w:multiLevelType w:val="multilevel"/>
    <w:tmpl w:val="799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F63C1"/>
    <w:multiLevelType w:val="multilevel"/>
    <w:tmpl w:val="547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33407"/>
    <w:multiLevelType w:val="multilevel"/>
    <w:tmpl w:val="791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42724"/>
    <w:multiLevelType w:val="hybridMultilevel"/>
    <w:tmpl w:val="B6767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C6441"/>
    <w:multiLevelType w:val="multilevel"/>
    <w:tmpl w:val="B3D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9146C"/>
    <w:multiLevelType w:val="multilevel"/>
    <w:tmpl w:val="52B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3F06"/>
    <w:multiLevelType w:val="multilevel"/>
    <w:tmpl w:val="FC1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A59B7"/>
    <w:multiLevelType w:val="multilevel"/>
    <w:tmpl w:val="301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C1A8F"/>
    <w:multiLevelType w:val="multilevel"/>
    <w:tmpl w:val="2B4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A6894"/>
    <w:multiLevelType w:val="multilevel"/>
    <w:tmpl w:val="842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D7F18"/>
    <w:multiLevelType w:val="multilevel"/>
    <w:tmpl w:val="2710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1095A"/>
    <w:multiLevelType w:val="multilevel"/>
    <w:tmpl w:val="01A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C23B1"/>
    <w:multiLevelType w:val="multilevel"/>
    <w:tmpl w:val="0C3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55A1B"/>
    <w:multiLevelType w:val="multilevel"/>
    <w:tmpl w:val="114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8088A"/>
    <w:multiLevelType w:val="multilevel"/>
    <w:tmpl w:val="A8F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50229"/>
    <w:multiLevelType w:val="multilevel"/>
    <w:tmpl w:val="37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902A8"/>
    <w:multiLevelType w:val="multilevel"/>
    <w:tmpl w:val="0D8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51071"/>
    <w:multiLevelType w:val="multilevel"/>
    <w:tmpl w:val="C25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C5B61"/>
    <w:multiLevelType w:val="multilevel"/>
    <w:tmpl w:val="C6C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4183">
    <w:abstractNumId w:val="4"/>
  </w:num>
  <w:num w:numId="2" w16cid:durableId="504050976">
    <w:abstractNumId w:val="12"/>
  </w:num>
  <w:num w:numId="3" w16cid:durableId="1842117754">
    <w:abstractNumId w:val="1"/>
  </w:num>
  <w:num w:numId="4" w16cid:durableId="1015302624">
    <w:abstractNumId w:val="14"/>
  </w:num>
  <w:num w:numId="5" w16cid:durableId="1033850119">
    <w:abstractNumId w:val="17"/>
  </w:num>
  <w:num w:numId="6" w16cid:durableId="1538270765">
    <w:abstractNumId w:val="19"/>
  </w:num>
  <w:num w:numId="7" w16cid:durableId="781606978">
    <w:abstractNumId w:val="9"/>
  </w:num>
  <w:num w:numId="8" w16cid:durableId="1923293139">
    <w:abstractNumId w:val="2"/>
  </w:num>
  <w:num w:numId="9" w16cid:durableId="781656292">
    <w:abstractNumId w:val="3"/>
  </w:num>
  <w:num w:numId="10" w16cid:durableId="492457337">
    <w:abstractNumId w:val="27"/>
  </w:num>
  <w:num w:numId="11" w16cid:durableId="683213015">
    <w:abstractNumId w:val="24"/>
  </w:num>
  <w:num w:numId="12" w16cid:durableId="329255945">
    <w:abstractNumId w:val="25"/>
  </w:num>
  <w:num w:numId="13" w16cid:durableId="786240429">
    <w:abstractNumId w:val="22"/>
  </w:num>
  <w:num w:numId="14" w16cid:durableId="583881213">
    <w:abstractNumId w:val="20"/>
  </w:num>
  <w:num w:numId="15" w16cid:durableId="967201074">
    <w:abstractNumId w:val="5"/>
  </w:num>
  <w:num w:numId="16" w16cid:durableId="528689173">
    <w:abstractNumId w:val="7"/>
  </w:num>
  <w:num w:numId="17" w16cid:durableId="881359628">
    <w:abstractNumId w:val="18"/>
  </w:num>
  <w:num w:numId="18" w16cid:durableId="1099259142">
    <w:abstractNumId w:val="10"/>
  </w:num>
  <w:num w:numId="19" w16cid:durableId="578561975">
    <w:abstractNumId w:val="13"/>
  </w:num>
  <w:num w:numId="20" w16cid:durableId="1418941190">
    <w:abstractNumId w:val="16"/>
  </w:num>
  <w:num w:numId="21" w16cid:durableId="249124582">
    <w:abstractNumId w:val="23"/>
  </w:num>
  <w:num w:numId="22" w16cid:durableId="687219932">
    <w:abstractNumId w:val="0"/>
  </w:num>
  <w:num w:numId="23" w16cid:durableId="577204611">
    <w:abstractNumId w:val="11"/>
  </w:num>
  <w:num w:numId="24" w16cid:durableId="1232932393">
    <w:abstractNumId w:val="26"/>
  </w:num>
  <w:num w:numId="25" w16cid:durableId="162815253">
    <w:abstractNumId w:val="21"/>
  </w:num>
  <w:num w:numId="26" w16cid:durableId="1495533913">
    <w:abstractNumId w:val="6"/>
  </w:num>
  <w:num w:numId="27" w16cid:durableId="116724858">
    <w:abstractNumId w:val="15"/>
  </w:num>
  <w:num w:numId="28" w16cid:durableId="379206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CA"/>
    <w:rsid w:val="00205D39"/>
    <w:rsid w:val="004138FB"/>
    <w:rsid w:val="00551061"/>
    <w:rsid w:val="005D35CA"/>
    <w:rsid w:val="008F1645"/>
    <w:rsid w:val="00916735"/>
    <w:rsid w:val="00A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D5BE"/>
  <w15:chartTrackingRefBased/>
  <w15:docId w15:val="{92A51A27-2857-4802-9DA3-9656C11C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1</cp:revision>
  <dcterms:created xsi:type="dcterms:W3CDTF">2026-07-13T04:06:00Z</dcterms:created>
  <dcterms:modified xsi:type="dcterms:W3CDTF">2026-07-13T04:18:00Z</dcterms:modified>
</cp:coreProperties>
</file>