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53F" w:rsidRDefault="00E5633B">
      <w:pPr>
        <w:spacing w:after="0" w:line="259" w:lineRule="auto"/>
        <w:ind w:left="903" w:firstLine="0"/>
        <w:jc w:val="center"/>
      </w:pPr>
      <w:r>
        <w:rPr>
          <w:b/>
        </w:rPr>
        <w:t xml:space="preserve">Experiment No: 5 </w:t>
      </w:r>
    </w:p>
    <w:p w:rsidR="00DE753F" w:rsidRDefault="00E5633B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:rsidR="00DE753F" w:rsidRDefault="00E5633B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:rsidR="00DE753F" w:rsidRDefault="00E5633B">
      <w:pPr>
        <w:spacing w:after="135"/>
        <w:ind w:left="898"/>
      </w:pPr>
      <w:proofErr w:type="gramStart"/>
      <w:r>
        <w:rPr>
          <w:b/>
          <w:i/>
        </w:rPr>
        <w:t>Title :</w:t>
      </w:r>
      <w:proofErr w:type="gramEnd"/>
      <w:r>
        <w:rPr>
          <w:b/>
          <w:i/>
        </w:rPr>
        <w:t xml:space="preserve"> </w:t>
      </w:r>
      <w:r>
        <w:t xml:space="preserve">Implementation of different types of Joins </w:t>
      </w:r>
    </w:p>
    <w:p w:rsidR="00DE753F" w:rsidRDefault="00E5633B">
      <w:pPr>
        <w:numPr>
          <w:ilvl w:val="0"/>
          <w:numId w:val="1"/>
        </w:numPr>
        <w:spacing w:after="115"/>
        <w:ind w:left="1618" w:right="3367" w:hanging="355"/>
      </w:pPr>
      <w:r>
        <w:t xml:space="preserve">Inner Join </w:t>
      </w:r>
    </w:p>
    <w:p w:rsidR="00DE753F" w:rsidRDefault="00E5633B">
      <w:pPr>
        <w:numPr>
          <w:ilvl w:val="0"/>
          <w:numId w:val="1"/>
        </w:numPr>
        <w:spacing w:line="342" w:lineRule="auto"/>
        <w:ind w:left="1618" w:right="3367" w:hanging="355"/>
      </w:pPr>
      <w:r>
        <w:t xml:space="preserve">Outer Join </w:t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t xml:space="preserve">Natural </w:t>
      </w:r>
      <w:proofErr w:type="gramStart"/>
      <w:r>
        <w:t>Join..</w:t>
      </w:r>
      <w:proofErr w:type="spellStart"/>
      <w:proofErr w:type="gramEnd"/>
      <w:r>
        <w:t>etc</w:t>
      </w:r>
      <w:proofErr w:type="spellEnd"/>
      <w:r>
        <w:t xml:space="preserve"> </w:t>
      </w:r>
    </w:p>
    <w:p w:rsidR="00DE753F" w:rsidRDefault="00E5633B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DE753F" w:rsidRDefault="00E5633B">
      <w:pPr>
        <w:spacing w:after="103" w:line="259" w:lineRule="auto"/>
        <w:ind w:left="898"/>
      </w:pPr>
      <w:proofErr w:type="gramStart"/>
      <w:r>
        <w:rPr>
          <w:b/>
          <w:i/>
        </w:rPr>
        <w:t>Objective :</w:t>
      </w:r>
      <w:proofErr w:type="gramEnd"/>
      <w:r>
        <w:rPr>
          <w:b/>
          <w:i/>
        </w:rPr>
        <w:t xml:space="preserve"> </w:t>
      </w:r>
    </w:p>
    <w:p w:rsidR="00DE753F" w:rsidRDefault="00E5633B">
      <w:pPr>
        <w:ind w:left="1633"/>
      </w:pPr>
      <w:r>
        <w:t xml:space="preserve">To implement different types of joins </w:t>
      </w:r>
    </w:p>
    <w:p w:rsidR="00DE753F" w:rsidRDefault="00E5633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E753F" w:rsidRDefault="00E5633B">
      <w:pPr>
        <w:spacing w:after="108" w:line="259" w:lineRule="auto"/>
        <w:ind w:left="0" w:firstLine="0"/>
      </w:pPr>
      <w:r>
        <w:rPr>
          <w:sz w:val="20"/>
        </w:rPr>
        <w:t xml:space="preserve"> </w:t>
      </w:r>
    </w:p>
    <w:p w:rsidR="00DE753F" w:rsidRDefault="00E5633B">
      <w:pPr>
        <w:spacing w:after="103" w:line="259" w:lineRule="auto"/>
        <w:ind w:left="898"/>
      </w:pPr>
      <w:proofErr w:type="gramStart"/>
      <w:r>
        <w:rPr>
          <w:b/>
          <w:i/>
        </w:rPr>
        <w:t>Theory :</w:t>
      </w:r>
      <w:proofErr w:type="gramEnd"/>
      <w:r>
        <w:rPr>
          <w:b/>
          <w:i/>
        </w:rPr>
        <w:t xml:space="preserve"> </w:t>
      </w:r>
    </w:p>
    <w:p w:rsidR="00DE753F" w:rsidRDefault="00E5633B">
      <w:pPr>
        <w:spacing w:after="112" w:line="259" w:lineRule="auto"/>
        <w:ind w:left="10" w:right="-2"/>
        <w:jc w:val="right"/>
      </w:pPr>
      <w:r>
        <w:t xml:space="preserve">The SQL </w:t>
      </w:r>
      <w:r>
        <w:rPr>
          <w:b/>
        </w:rPr>
        <w:t xml:space="preserve">Joins </w:t>
      </w:r>
      <w:r>
        <w:t xml:space="preserve">clause is used to combine records from two or more </w:t>
      </w:r>
      <w:r>
        <w:t xml:space="preserve">tables in a </w:t>
      </w:r>
    </w:p>
    <w:p w:rsidR="00DE753F" w:rsidRDefault="00E5633B">
      <w:pPr>
        <w:spacing w:after="0" w:line="379" w:lineRule="auto"/>
        <w:ind w:left="903" w:firstLine="0"/>
        <w:jc w:val="both"/>
      </w:pPr>
      <w:r>
        <w:t xml:space="preserve">database. A JOIN is a means for combining fields from two tables by using values common to </w:t>
      </w:r>
      <w:proofErr w:type="spellStart"/>
      <w:proofErr w:type="gramStart"/>
      <w:r>
        <w:t>each.The</w:t>
      </w:r>
      <w:proofErr w:type="spellEnd"/>
      <w:proofErr w:type="gramEnd"/>
      <w:r>
        <w:t xml:space="preserve"> join is actually performed by the ‘where’ clause which combines specified rows of tables. </w:t>
      </w:r>
    </w:p>
    <w:p w:rsidR="00DE753F" w:rsidRDefault="00E5633B">
      <w:pPr>
        <w:spacing w:after="108" w:line="259" w:lineRule="auto"/>
        <w:ind w:left="1623" w:firstLine="0"/>
      </w:pPr>
      <w:r>
        <w:rPr>
          <w:u w:val="single" w:color="000000"/>
        </w:rPr>
        <w:t>Syntax</w:t>
      </w:r>
      <w:r>
        <w:t xml:space="preserve">: </w:t>
      </w:r>
    </w:p>
    <w:p w:rsidR="00DE753F" w:rsidRDefault="00E5633B">
      <w:pPr>
        <w:spacing w:after="129"/>
        <w:ind w:left="2353"/>
      </w:pPr>
      <w:r>
        <w:t xml:space="preserve">SELECT column 1, column 2, column 3... </w:t>
      </w:r>
    </w:p>
    <w:p w:rsidR="00DE753F" w:rsidRDefault="00E5633B">
      <w:pPr>
        <w:spacing w:after="124"/>
        <w:ind w:left="2353"/>
      </w:pPr>
      <w:r>
        <w:t xml:space="preserve">FROM table_name1, table_name2 </w:t>
      </w:r>
    </w:p>
    <w:p w:rsidR="00DE753F" w:rsidRDefault="00E5633B">
      <w:pPr>
        <w:ind w:left="2353"/>
      </w:pPr>
      <w:r>
        <w:t xml:space="preserve">WHERE table_name1.column </w:t>
      </w:r>
      <w:proofErr w:type="gramStart"/>
      <w:r>
        <w:t>name  =</w:t>
      </w:r>
      <w:proofErr w:type="gramEnd"/>
      <w:r>
        <w:t xml:space="preserve"> table_name2.columnname; </w:t>
      </w:r>
    </w:p>
    <w:p w:rsidR="00DE753F" w:rsidRDefault="00E5633B">
      <w:pPr>
        <w:spacing w:after="142" w:line="259" w:lineRule="auto"/>
        <w:ind w:left="0" w:firstLine="0"/>
      </w:pPr>
      <w:r>
        <w:rPr>
          <w:sz w:val="26"/>
        </w:rPr>
        <w:t xml:space="preserve"> </w:t>
      </w:r>
    </w:p>
    <w:p w:rsidR="00DE753F" w:rsidRDefault="00E5633B">
      <w:pPr>
        <w:spacing w:after="110" w:line="259" w:lineRule="auto"/>
        <w:ind w:left="898"/>
      </w:pPr>
      <w:r>
        <w:rPr>
          <w:b/>
        </w:rPr>
        <w:t xml:space="preserve">Types of </w:t>
      </w:r>
      <w:proofErr w:type="gramStart"/>
      <w:r>
        <w:rPr>
          <w:b/>
        </w:rPr>
        <w:t>Joins :</w:t>
      </w:r>
      <w:proofErr w:type="gramEnd"/>
      <w:r>
        <w:rPr>
          <w:b/>
        </w:rPr>
        <w:t xml:space="preserve"> </w:t>
      </w:r>
    </w:p>
    <w:p w:rsidR="00DE753F" w:rsidRDefault="00E5633B">
      <w:pPr>
        <w:numPr>
          <w:ilvl w:val="0"/>
          <w:numId w:val="2"/>
        </w:numPr>
        <w:ind w:hanging="240"/>
      </w:pPr>
      <w:r>
        <w:t xml:space="preserve">Simple Join </w:t>
      </w:r>
    </w:p>
    <w:p w:rsidR="00DE753F" w:rsidRDefault="00E5633B">
      <w:pPr>
        <w:numPr>
          <w:ilvl w:val="0"/>
          <w:numId w:val="2"/>
        </w:numPr>
        <w:ind w:hanging="240"/>
      </w:pPr>
      <w:proofErr w:type="spellStart"/>
      <w:r>
        <w:t>Self Join</w:t>
      </w:r>
      <w:proofErr w:type="spellEnd"/>
      <w:r>
        <w:t xml:space="preserve"> </w:t>
      </w:r>
    </w:p>
    <w:p w:rsidR="00DE753F" w:rsidRDefault="00E5633B">
      <w:pPr>
        <w:numPr>
          <w:ilvl w:val="0"/>
          <w:numId w:val="2"/>
        </w:numPr>
        <w:ind w:hanging="240"/>
      </w:pPr>
      <w:r>
        <w:t xml:space="preserve">Outer Join </w:t>
      </w:r>
    </w:p>
    <w:p w:rsidR="00DE753F" w:rsidRDefault="00E5633B">
      <w:pPr>
        <w:spacing w:after="0" w:line="259" w:lineRule="auto"/>
        <w:ind w:left="0" w:firstLine="0"/>
      </w:pPr>
      <w:r>
        <w:t xml:space="preserve"> </w:t>
      </w:r>
    </w:p>
    <w:p w:rsidR="00DE753F" w:rsidRDefault="00E5633B">
      <w:pPr>
        <w:spacing w:after="0" w:line="259" w:lineRule="auto"/>
        <w:ind w:left="898"/>
      </w:pPr>
      <w:r>
        <w:rPr>
          <w:b/>
          <w:u w:val="single" w:color="000000"/>
        </w:rPr>
        <w:t>Simple Join:</w:t>
      </w:r>
      <w:r>
        <w:rPr>
          <w:b/>
        </w:rPr>
        <w:t xml:space="preserve"> </w:t>
      </w:r>
    </w:p>
    <w:p w:rsidR="00DE753F" w:rsidRDefault="00E5633B">
      <w:pPr>
        <w:spacing w:after="185"/>
        <w:ind w:left="888" w:firstLine="721"/>
      </w:pPr>
      <w:r>
        <w:t xml:space="preserve">It is the most common type of join. It retrieves the rows from 2 tables having a common column </w:t>
      </w:r>
      <w:r>
        <w:t xml:space="preserve">and is further classified into </w:t>
      </w:r>
    </w:p>
    <w:p w:rsidR="00FE7CA9" w:rsidRDefault="00FE7CA9" w:rsidP="00FE7CA9">
      <w:pPr>
        <w:spacing w:after="185"/>
      </w:pPr>
      <w:r>
        <w:rPr>
          <w:noProof/>
        </w:rPr>
        <w:drawing>
          <wp:inline distT="0" distB="0" distL="0" distR="0">
            <wp:extent cx="3457211" cy="124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 jo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938" cy="12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3F" w:rsidRDefault="00E5633B">
      <w:pPr>
        <w:spacing w:after="0" w:line="259" w:lineRule="auto"/>
        <w:ind w:left="898"/>
      </w:pPr>
      <w:proofErr w:type="spellStart"/>
      <w:r>
        <w:rPr>
          <w:b/>
          <w:u w:val="single" w:color="000000"/>
        </w:rPr>
        <w:lastRenderedPageBreak/>
        <w:t>Equi</w:t>
      </w:r>
      <w:proofErr w:type="spellEnd"/>
      <w:r>
        <w:rPr>
          <w:b/>
          <w:u w:val="single" w:color="000000"/>
        </w:rPr>
        <w:t>-</w:t>
      </w:r>
      <w:proofErr w:type="gramStart"/>
      <w:r>
        <w:rPr>
          <w:b/>
          <w:u w:val="single" w:color="000000"/>
        </w:rPr>
        <w:t>join :</w:t>
      </w:r>
      <w:proofErr w:type="gramEnd"/>
      <w:r>
        <w:rPr>
          <w:b/>
        </w:rPr>
        <w:t xml:space="preserve"> </w:t>
      </w:r>
    </w:p>
    <w:p w:rsidR="00DE753F" w:rsidRDefault="00E5633B">
      <w:pPr>
        <w:ind w:left="1633"/>
      </w:pPr>
      <w:r>
        <w:t xml:space="preserve">A join, which is based on equalities, is called </w:t>
      </w:r>
      <w:proofErr w:type="spellStart"/>
      <w:r>
        <w:t>equi</w:t>
      </w:r>
      <w:proofErr w:type="spellEnd"/>
      <w:r>
        <w:t xml:space="preserve">-join. </w:t>
      </w:r>
    </w:p>
    <w:p w:rsidR="00DE753F" w:rsidRDefault="00E5633B">
      <w:pPr>
        <w:ind w:left="898"/>
      </w:pPr>
      <w:r>
        <w:t xml:space="preserve">Example: </w:t>
      </w:r>
    </w:p>
    <w:p w:rsidR="00DE753F" w:rsidRDefault="00E5633B">
      <w:pPr>
        <w:ind w:left="1633"/>
      </w:pPr>
      <w:r>
        <w:t xml:space="preserve">Select * from item, </w:t>
      </w:r>
      <w:proofErr w:type="spellStart"/>
      <w:r>
        <w:t>cust</w:t>
      </w:r>
      <w:proofErr w:type="spellEnd"/>
      <w:r>
        <w:t xml:space="preserve"> where item.id=cust.id; </w:t>
      </w:r>
    </w:p>
    <w:p w:rsidR="00DE753F" w:rsidRDefault="00FE7CA9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207010</wp:posOffset>
            </wp:positionV>
            <wp:extent cx="3886200" cy="10591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qui join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33B">
        <w:t xml:space="preserve"> </w:t>
      </w:r>
    </w:p>
    <w:p w:rsidR="00DE753F" w:rsidRDefault="00FE7CA9">
      <w:pPr>
        <w:spacing w:after="9" w:line="259" w:lineRule="auto"/>
        <w:ind w:left="0" w:firstLine="0"/>
      </w:pPr>
      <w:r>
        <w:tab/>
      </w:r>
    </w:p>
    <w:p w:rsidR="00DE753F" w:rsidRDefault="00E5633B">
      <w:pPr>
        <w:spacing w:after="0" w:line="259" w:lineRule="auto"/>
        <w:ind w:left="898"/>
      </w:pPr>
      <w:r>
        <w:rPr>
          <w:b/>
          <w:u w:val="single" w:color="000000"/>
        </w:rPr>
        <w:t xml:space="preserve">Non </w:t>
      </w:r>
      <w:proofErr w:type="spellStart"/>
      <w:r>
        <w:rPr>
          <w:b/>
          <w:u w:val="single" w:color="000000"/>
        </w:rPr>
        <w:t>Equi</w:t>
      </w:r>
      <w:proofErr w:type="spellEnd"/>
      <w:r>
        <w:rPr>
          <w:b/>
          <w:u w:val="single" w:color="000000"/>
        </w:rPr>
        <w:t>-join:</w:t>
      </w:r>
      <w:r>
        <w:rPr>
          <w:b/>
        </w:rPr>
        <w:t xml:space="preserve"> </w:t>
      </w:r>
    </w:p>
    <w:p w:rsidR="00DE753F" w:rsidRDefault="00E5633B">
      <w:pPr>
        <w:spacing w:after="1" w:line="259" w:lineRule="auto"/>
        <w:ind w:left="10" w:right="-2"/>
        <w:jc w:val="right"/>
      </w:pPr>
      <w:r>
        <w:t xml:space="preserve">It specifies the relationship between columns belonging to different tables by </w:t>
      </w:r>
    </w:p>
    <w:p w:rsidR="00DE753F" w:rsidRDefault="00E5633B">
      <w:pPr>
        <w:ind w:left="1633"/>
      </w:pPr>
      <w:r>
        <w:t>m</w:t>
      </w:r>
      <w:r>
        <w:t xml:space="preserve">aking use of relational operators other than’=’. </w:t>
      </w:r>
    </w:p>
    <w:p w:rsidR="00DE753F" w:rsidRDefault="00E5633B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DE753F" w:rsidRDefault="00FE7CA9">
      <w:pPr>
        <w:spacing w:after="0" w:line="259" w:lineRule="auto"/>
        <w:ind w:left="0" w:firstLine="0"/>
      </w:pPr>
      <w:r>
        <w:t xml:space="preserve">              </w:t>
      </w:r>
      <w:r>
        <w:rPr>
          <w:noProof/>
        </w:rPr>
        <w:drawing>
          <wp:inline distT="0" distB="0" distL="0" distR="0">
            <wp:extent cx="4705350" cy="131177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 equi jo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98" cy="134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3F" w:rsidRDefault="00E5633B">
      <w:pPr>
        <w:spacing w:after="127" w:line="259" w:lineRule="auto"/>
        <w:ind w:left="898"/>
      </w:pPr>
      <w:proofErr w:type="spellStart"/>
      <w:r>
        <w:rPr>
          <w:b/>
          <w:u w:val="single" w:color="000000"/>
        </w:rPr>
        <w:t>Self join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DE753F" w:rsidRDefault="00E5633B">
      <w:pPr>
        <w:ind w:left="888" w:firstLine="721"/>
      </w:pPr>
      <w:r>
        <w:t>Joining of a table to itself is known as self-join. It joins one row in a table to another. It can compare each row of the table to itself a</w:t>
      </w:r>
      <w:r>
        <w:t xml:space="preserve">nd also with other rows of the same table. </w:t>
      </w:r>
    </w:p>
    <w:p w:rsidR="00DE753F" w:rsidRDefault="00FE7CA9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617855</wp:posOffset>
            </wp:positionH>
            <wp:positionV relativeFrom="paragraph">
              <wp:posOffset>192405</wp:posOffset>
            </wp:positionV>
            <wp:extent cx="4029075" cy="1101725"/>
            <wp:effectExtent l="0" t="0" r="9525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f jo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33B">
        <w:t xml:space="preserve"> </w:t>
      </w:r>
    </w:p>
    <w:p w:rsidR="00DE753F" w:rsidRDefault="00FE7CA9">
      <w:pPr>
        <w:spacing w:after="0" w:line="259" w:lineRule="auto"/>
        <w:ind w:left="0" w:firstLine="0"/>
      </w:pPr>
      <w:r>
        <w:tab/>
      </w:r>
    </w:p>
    <w:p w:rsidR="00DE753F" w:rsidRDefault="00E5633B">
      <w:pPr>
        <w:spacing w:after="0" w:line="259" w:lineRule="auto"/>
        <w:ind w:left="898"/>
      </w:pPr>
      <w:r>
        <w:rPr>
          <w:b/>
          <w:u w:val="single" w:color="000000"/>
        </w:rPr>
        <w:t>Outer Join:</w:t>
      </w:r>
      <w:r>
        <w:rPr>
          <w:b/>
        </w:rPr>
        <w:t xml:space="preserve"> </w:t>
      </w:r>
    </w:p>
    <w:p w:rsidR="00DE753F" w:rsidRDefault="00E5633B">
      <w:pPr>
        <w:spacing w:after="155" w:line="259" w:lineRule="auto"/>
        <w:ind w:left="0" w:firstLine="0"/>
      </w:pPr>
      <w:r>
        <w:rPr>
          <w:b/>
          <w:sz w:val="15"/>
        </w:rPr>
        <w:t xml:space="preserve"> </w:t>
      </w:r>
    </w:p>
    <w:p w:rsidR="00DE753F" w:rsidRDefault="00E5633B">
      <w:pPr>
        <w:spacing w:after="109"/>
        <w:ind w:left="898"/>
      </w:pPr>
      <w:r>
        <w:t>It extends the result of a simple join. An outer join returns all the rows ret</w:t>
      </w:r>
      <w:r>
        <w:t xml:space="preserve">urned by simple join as well as those rows from one table that do not match any row from the table. The </w:t>
      </w:r>
      <w:proofErr w:type="gramStart"/>
      <w:r>
        <w:t>symbol(</w:t>
      </w:r>
      <w:proofErr w:type="gramEnd"/>
      <w:r>
        <w:t xml:space="preserve">+) represents outer join. </w:t>
      </w:r>
    </w:p>
    <w:p w:rsidR="00DE753F" w:rsidRDefault="00E5633B">
      <w:pPr>
        <w:spacing w:after="33" w:line="259" w:lineRule="auto"/>
        <w:ind w:left="0" w:firstLine="0"/>
      </w:pPr>
      <w:r>
        <w:rPr>
          <w:sz w:val="36"/>
        </w:rPr>
        <w:t xml:space="preserve"> </w:t>
      </w:r>
    </w:p>
    <w:p w:rsidR="00DE753F" w:rsidRPr="00FE7CA9" w:rsidRDefault="00E5633B">
      <w:pPr>
        <w:numPr>
          <w:ilvl w:val="0"/>
          <w:numId w:val="4"/>
        </w:numPr>
        <w:spacing w:after="192" w:line="259" w:lineRule="auto"/>
        <w:ind w:hanging="360"/>
      </w:pPr>
      <w:r>
        <w:rPr>
          <w:rFonts w:ascii="Calibri" w:eastAsia="Calibri" w:hAnsi="Calibri" w:cs="Calibri"/>
          <w:sz w:val="22"/>
        </w:rPr>
        <w:t xml:space="preserve">Left outer join </w:t>
      </w:r>
    </w:p>
    <w:p w:rsidR="00FE7CA9" w:rsidRDefault="00FE7CA9" w:rsidP="00FE7CA9">
      <w:pPr>
        <w:spacing w:after="192" w:line="259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913130</wp:posOffset>
            </wp:positionH>
            <wp:positionV relativeFrom="paragraph">
              <wp:posOffset>0</wp:posOffset>
            </wp:positionV>
            <wp:extent cx="2867025" cy="1309220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ft_outer_jo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CA9" w:rsidRDefault="00E5633B" w:rsidP="00FE7CA9">
      <w:pPr>
        <w:numPr>
          <w:ilvl w:val="0"/>
          <w:numId w:val="4"/>
        </w:numPr>
        <w:spacing w:after="192" w:line="259" w:lineRule="auto"/>
        <w:ind w:hanging="360"/>
      </w:pPr>
      <w:r>
        <w:rPr>
          <w:rFonts w:ascii="Calibri" w:eastAsia="Calibri" w:hAnsi="Calibri" w:cs="Calibri"/>
          <w:sz w:val="22"/>
        </w:rPr>
        <w:t xml:space="preserve">Right outer join </w:t>
      </w:r>
    </w:p>
    <w:p w:rsidR="00FE7CA9" w:rsidRDefault="00FE7CA9" w:rsidP="00FE7CA9">
      <w:pPr>
        <w:spacing w:after="192" w:line="259" w:lineRule="auto"/>
        <w:ind w:left="1248" w:firstLine="0"/>
      </w:pPr>
      <w:r>
        <w:rPr>
          <w:noProof/>
        </w:rPr>
        <w:drawing>
          <wp:inline distT="0" distB="0" distL="0" distR="0">
            <wp:extent cx="3114675" cy="11695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ght_outer_jo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58" cy="118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A9" w:rsidRDefault="00E5633B" w:rsidP="00FE7CA9">
      <w:pPr>
        <w:numPr>
          <w:ilvl w:val="0"/>
          <w:numId w:val="4"/>
        </w:numPr>
        <w:spacing w:after="192" w:line="259" w:lineRule="auto"/>
        <w:ind w:hanging="360"/>
      </w:pPr>
      <w:r>
        <w:rPr>
          <w:rFonts w:ascii="Calibri" w:eastAsia="Calibri" w:hAnsi="Calibri" w:cs="Calibri"/>
          <w:sz w:val="22"/>
        </w:rPr>
        <w:t xml:space="preserve">Full outer join </w:t>
      </w:r>
    </w:p>
    <w:p w:rsidR="00FE7CA9" w:rsidRDefault="00FE7CA9" w:rsidP="00FE7CA9">
      <w:pPr>
        <w:spacing w:after="192" w:line="259" w:lineRule="auto"/>
        <w:ind w:left="1248" w:firstLine="0"/>
      </w:pPr>
      <w:r>
        <w:rPr>
          <w:noProof/>
        </w:rPr>
        <w:drawing>
          <wp:inline distT="0" distB="0" distL="0" distR="0">
            <wp:extent cx="4717917" cy="1770380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_jo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810" cy="179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3F" w:rsidRDefault="00E5633B">
      <w:pPr>
        <w:spacing w:after="112" w:line="259" w:lineRule="auto"/>
        <w:ind w:left="898"/>
      </w:pPr>
      <w:r>
        <w:rPr>
          <w:b/>
          <w:u w:val="single" w:color="000000"/>
        </w:rPr>
        <w:t>LAB PRACTICE ASSIGNMENT:</w:t>
      </w:r>
      <w:r>
        <w:rPr>
          <w:b/>
        </w:rPr>
        <w:t xml:space="preserve"> </w:t>
      </w:r>
    </w:p>
    <w:p w:rsidR="00DE753F" w:rsidRDefault="00E5633B">
      <w:pPr>
        <w:spacing w:after="110" w:line="259" w:lineRule="auto"/>
        <w:ind w:left="898"/>
      </w:pPr>
      <w:r>
        <w:rPr>
          <w:b/>
        </w:rPr>
        <w:t xml:space="preserve">Consider the following schema: </w:t>
      </w:r>
    </w:p>
    <w:p w:rsidR="00DE753F" w:rsidRDefault="00E5633B">
      <w:pPr>
        <w:spacing w:after="110" w:line="259" w:lineRule="auto"/>
        <w:ind w:left="1633"/>
      </w:pPr>
      <w:r>
        <w:rPr>
          <w:b/>
        </w:rPr>
        <w:t>Sailors (</w:t>
      </w:r>
      <w:proofErr w:type="spellStart"/>
      <w:r>
        <w:rPr>
          <w:b/>
        </w:rPr>
        <w:t>sid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sname</w:t>
      </w:r>
      <w:proofErr w:type="spellEnd"/>
      <w:r>
        <w:rPr>
          <w:b/>
        </w:rPr>
        <w:t xml:space="preserve">, rating, age) </w:t>
      </w:r>
    </w:p>
    <w:p w:rsidR="00DE753F" w:rsidRDefault="00E5633B">
      <w:pPr>
        <w:spacing w:after="110" w:line="259" w:lineRule="auto"/>
        <w:ind w:left="1633"/>
      </w:pPr>
      <w:r>
        <w:rPr>
          <w:b/>
        </w:rPr>
        <w:t xml:space="preserve">Boats (bid, </w:t>
      </w:r>
      <w:proofErr w:type="spellStart"/>
      <w:r>
        <w:rPr>
          <w:b/>
        </w:rPr>
        <w:t>bname</w:t>
      </w:r>
      <w:proofErr w:type="spellEnd"/>
      <w:r>
        <w:rPr>
          <w:b/>
        </w:rPr>
        <w:t xml:space="preserve">, color) </w:t>
      </w:r>
    </w:p>
    <w:p w:rsidR="00DE753F" w:rsidRDefault="00E5633B">
      <w:pPr>
        <w:spacing w:after="50" w:line="259" w:lineRule="auto"/>
        <w:ind w:left="0" w:right="5285" w:firstLine="1623"/>
      </w:pPr>
      <w:r>
        <w:rPr>
          <w:b/>
        </w:rPr>
        <w:t>Reserves (</w:t>
      </w:r>
      <w:proofErr w:type="spellStart"/>
      <w:r>
        <w:rPr>
          <w:b/>
        </w:rPr>
        <w:t>sid</w:t>
      </w:r>
      <w:proofErr w:type="spellEnd"/>
      <w:r>
        <w:rPr>
          <w:b/>
        </w:rPr>
        <w:t xml:space="preserve">, bid, day(date)) </w:t>
      </w:r>
      <w:r>
        <w:rPr>
          <w:b/>
          <w:sz w:val="35"/>
        </w:rPr>
        <w:t xml:space="preserve"> </w:t>
      </w:r>
    </w:p>
    <w:p w:rsidR="00FE7CA9" w:rsidRDefault="00E5633B">
      <w:pPr>
        <w:numPr>
          <w:ilvl w:val="0"/>
          <w:numId w:val="5"/>
        </w:numPr>
        <w:spacing w:after="133"/>
        <w:ind w:hanging="360"/>
      </w:pPr>
      <w:r>
        <w:t>Find all information of sailors who have reserved boat number 101.</w:t>
      </w:r>
    </w:p>
    <w:p w:rsidR="00FE7CA9" w:rsidRDefault="00FE7CA9" w:rsidP="00FE7CA9">
      <w:pPr>
        <w:spacing w:after="133"/>
        <w:ind w:left="1263" w:firstLine="0"/>
      </w:pPr>
      <w:r>
        <w:rPr>
          <w:noProof/>
        </w:rPr>
        <w:drawing>
          <wp:inline distT="0" distB="0" distL="0" distR="0">
            <wp:extent cx="3629025" cy="82982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20" cy="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33B">
        <w:t xml:space="preserve"> </w:t>
      </w:r>
    </w:p>
    <w:p w:rsidR="00FE7CA9" w:rsidRDefault="00E5633B">
      <w:pPr>
        <w:numPr>
          <w:ilvl w:val="0"/>
          <w:numId w:val="5"/>
        </w:numPr>
        <w:spacing w:after="127"/>
        <w:ind w:hanging="360"/>
      </w:pPr>
      <w:r>
        <w:lastRenderedPageBreak/>
        <w:t>Find the name of boat reserved by Bob.</w:t>
      </w:r>
    </w:p>
    <w:p w:rsidR="00DE753F" w:rsidRDefault="00FE7CA9" w:rsidP="00FE7CA9">
      <w:pPr>
        <w:spacing w:after="127"/>
        <w:ind w:left="1263" w:firstLine="0"/>
      </w:pPr>
      <w:r>
        <w:rPr>
          <w:noProof/>
        </w:rPr>
        <w:drawing>
          <wp:inline distT="0" distB="0" distL="0" distR="0">
            <wp:extent cx="2867025" cy="1269365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250" cy="128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33B">
        <w:t xml:space="preserve"> </w:t>
      </w:r>
    </w:p>
    <w:p w:rsidR="00DE753F" w:rsidRDefault="00E5633B">
      <w:pPr>
        <w:numPr>
          <w:ilvl w:val="0"/>
          <w:numId w:val="5"/>
        </w:numPr>
        <w:spacing w:after="127"/>
        <w:ind w:hanging="360"/>
      </w:pPr>
      <w:r>
        <w:t>Find the names of sailors who have reserved a red boa</w:t>
      </w:r>
      <w:r>
        <w:t xml:space="preserve">t, and list in the order of age. </w:t>
      </w:r>
    </w:p>
    <w:p w:rsidR="00FE7CA9" w:rsidRDefault="00FE7CA9" w:rsidP="00FE7CA9">
      <w:pPr>
        <w:spacing w:after="127"/>
        <w:ind w:left="1263" w:firstLine="0"/>
      </w:pPr>
      <w:r>
        <w:rPr>
          <w:noProof/>
        </w:rPr>
        <w:drawing>
          <wp:inline distT="0" distB="0" distL="0" distR="0">
            <wp:extent cx="3228975" cy="1447165"/>
            <wp:effectExtent l="0" t="0" r="952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386" cy="14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3F" w:rsidRDefault="00E5633B">
      <w:pPr>
        <w:numPr>
          <w:ilvl w:val="0"/>
          <w:numId w:val="5"/>
        </w:numPr>
        <w:spacing w:after="127"/>
        <w:ind w:hanging="360"/>
      </w:pPr>
      <w:r>
        <w:t xml:space="preserve">Find the names of sailors who have reserved at least one boat. </w:t>
      </w:r>
    </w:p>
    <w:p w:rsidR="00FE7CA9" w:rsidRDefault="00FE7CA9" w:rsidP="00FE7CA9">
      <w:pPr>
        <w:spacing w:after="127"/>
        <w:ind w:left="1263" w:firstLine="0"/>
      </w:pPr>
      <w:r>
        <w:rPr>
          <w:noProof/>
        </w:rPr>
        <w:drawing>
          <wp:inline distT="0" distB="0" distL="0" distR="0">
            <wp:extent cx="1400175" cy="1562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_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09" cy="15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3F" w:rsidRDefault="00E5633B">
      <w:pPr>
        <w:numPr>
          <w:ilvl w:val="0"/>
          <w:numId w:val="5"/>
        </w:numPr>
        <w:spacing w:line="361" w:lineRule="auto"/>
        <w:ind w:hanging="360"/>
      </w:pPr>
      <w:r>
        <w:t xml:space="preserve">Find the ids and names of sailors who have reserved two different boats on the same day. </w:t>
      </w:r>
    </w:p>
    <w:p w:rsidR="00FE7CA9" w:rsidRDefault="00FE7CA9" w:rsidP="00FE7CA9">
      <w:pPr>
        <w:spacing w:line="361" w:lineRule="auto"/>
        <w:ind w:left="1263" w:firstLine="0"/>
      </w:pPr>
      <w:r>
        <w:rPr>
          <w:noProof/>
        </w:rPr>
        <w:drawing>
          <wp:inline distT="0" distB="0" distL="0" distR="0">
            <wp:extent cx="3933789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_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144" cy="116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A9" w:rsidRDefault="00E5633B">
      <w:pPr>
        <w:numPr>
          <w:ilvl w:val="0"/>
          <w:numId w:val="5"/>
        </w:numPr>
        <w:spacing w:after="127"/>
        <w:ind w:hanging="360"/>
      </w:pPr>
      <w:r>
        <w:t>Find the ids of sailors who have reserved a red boat or a green boat</w:t>
      </w:r>
      <w:r>
        <w:t>.</w:t>
      </w:r>
    </w:p>
    <w:p w:rsidR="00DE753F" w:rsidRDefault="00FE7CA9" w:rsidP="00FE7CA9">
      <w:pPr>
        <w:spacing w:after="127"/>
        <w:ind w:left="1263" w:firstLine="0"/>
      </w:pPr>
      <w:r>
        <w:rPr>
          <w:noProof/>
        </w:rPr>
        <w:lastRenderedPageBreak/>
        <w:drawing>
          <wp:inline distT="0" distB="0" distL="0" distR="0">
            <wp:extent cx="2095500" cy="123566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_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24" cy="12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33B">
        <w:t xml:space="preserve"> </w:t>
      </w:r>
    </w:p>
    <w:p w:rsidR="00DE753F" w:rsidRDefault="00E5633B">
      <w:pPr>
        <w:numPr>
          <w:ilvl w:val="0"/>
          <w:numId w:val="5"/>
        </w:numPr>
        <w:spacing w:after="132"/>
        <w:ind w:hanging="360"/>
      </w:pPr>
      <w:r>
        <w:t xml:space="preserve">Find the name and the age of the youngest sailor. </w:t>
      </w:r>
    </w:p>
    <w:p w:rsidR="00FE7CA9" w:rsidRDefault="00FE7CA9" w:rsidP="00FE7CA9">
      <w:pPr>
        <w:spacing w:after="132"/>
        <w:ind w:left="1263" w:firstLine="0"/>
      </w:pPr>
      <w:r>
        <w:rPr>
          <w:noProof/>
        </w:rPr>
        <w:drawing>
          <wp:inline distT="0" distB="0" distL="0" distR="0">
            <wp:extent cx="2943225" cy="1074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_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05" cy="10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3F" w:rsidRDefault="00E5633B">
      <w:pPr>
        <w:numPr>
          <w:ilvl w:val="0"/>
          <w:numId w:val="5"/>
        </w:numPr>
        <w:spacing w:after="128"/>
        <w:ind w:hanging="360"/>
      </w:pPr>
      <w:r>
        <w:t xml:space="preserve">Count the number of different sailor names. </w:t>
      </w:r>
    </w:p>
    <w:p w:rsidR="00FE7CA9" w:rsidRDefault="00FE7CA9" w:rsidP="00FE7CA9">
      <w:pPr>
        <w:spacing w:after="128"/>
        <w:ind w:left="1263" w:firstLine="0"/>
      </w:pPr>
      <w:r>
        <w:rPr>
          <w:noProof/>
        </w:rPr>
        <w:drawing>
          <wp:inline distT="0" distB="0" distL="0" distR="0">
            <wp:extent cx="3305175" cy="9782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_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505" cy="9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3F" w:rsidRDefault="00E5633B">
      <w:pPr>
        <w:numPr>
          <w:ilvl w:val="0"/>
          <w:numId w:val="5"/>
        </w:numPr>
        <w:spacing w:after="132"/>
        <w:ind w:hanging="360"/>
      </w:pPr>
      <w:r>
        <w:t xml:space="preserve">Find the average age of sailors for each rating level. </w:t>
      </w:r>
    </w:p>
    <w:p w:rsidR="00FE7CA9" w:rsidRDefault="00FE7CA9" w:rsidP="00FE7CA9">
      <w:pPr>
        <w:spacing w:after="132"/>
        <w:ind w:left="1263" w:firstLine="0"/>
      </w:pPr>
      <w:r>
        <w:rPr>
          <w:noProof/>
        </w:rPr>
        <w:drawing>
          <wp:inline distT="0" distB="0" distL="0" distR="0">
            <wp:extent cx="2390775" cy="12213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_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24" cy="123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3F" w:rsidRDefault="00E5633B">
      <w:pPr>
        <w:numPr>
          <w:ilvl w:val="0"/>
          <w:numId w:val="5"/>
        </w:numPr>
        <w:ind w:hanging="360"/>
      </w:pPr>
      <w:r>
        <w:t xml:space="preserve">Find the average age of sailors for each rating level that has at least two sailors. </w:t>
      </w:r>
    </w:p>
    <w:p w:rsidR="00FE7CA9" w:rsidRDefault="00FE7CA9" w:rsidP="00FE7CA9">
      <w:pPr>
        <w:ind w:left="1263" w:firstLine="0"/>
      </w:pPr>
      <w:r>
        <w:rPr>
          <w:noProof/>
        </w:rPr>
        <w:drawing>
          <wp:inline distT="0" distB="0" distL="0" distR="0">
            <wp:extent cx="2647950" cy="134936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_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223" cy="136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CA9">
      <w:footerReference w:type="even" r:id="rId24"/>
      <w:footerReference w:type="default" r:id="rId25"/>
      <w:footerReference w:type="first" r:id="rId26"/>
      <w:pgSz w:w="11909" w:h="16838"/>
      <w:pgMar w:top="1419" w:right="1431" w:bottom="2700" w:left="542" w:header="720" w:footer="2142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33B" w:rsidRDefault="00E5633B">
      <w:pPr>
        <w:spacing w:after="0" w:line="240" w:lineRule="auto"/>
      </w:pPr>
      <w:r>
        <w:separator/>
      </w:r>
    </w:p>
  </w:endnote>
  <w:endnote w:type="continuationSeparator" w:id="0">
    <w:p w:rsidR="00E5633B" w:rsidRDefault="00E5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53F" w:rsidRDefault="00E5633B">
    <w:pPr>
      <w:tabs>
        <w:tab w:val="right" w:pos="9936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24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53F" w:rsidRDefault="00E5633B">
    <w:pPr>
      <w:tabs>
        <w:tab w:val="right" w:pos="9936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24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53F" w:rsidRDefault="00E5633B">
    <w:pPr>
      <w:tabs>
        <w:tab w:val="right" w:pos="9936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33B" w:rsidRDefault="00E5633B">
      <w:pPr>
        <w:spacing w:after="0" w:line="240" w:lineRule="auto"/>
      </w:pPr>
      <w:r>
        <w:separator/>
      </w:r>
    </w:p>
  </w:footnote>
  <w:footnote w:type="continuationSeparator" w:id="0">
    <w:p w:rsidR="00E5633B" w:rsidRDefault="00E56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EB5"/>
    <w:multiLevelType w:val="hybridMultilevel"/>
    <w:tmpl w:val="831078F2"/>
    <w:lvl w:ilvl="0" w:tplc="7D50D5DC">
      <w:start w:val="1"/>
      <w:numFmt w:val="decimal"/>
      <w:lvlText w:val="%1.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5E51C6">
      <w:start w:val="1"/>
      <w:numFmt w:val="lowerLetter"/>
      <w:lvlText w:val="%2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6536C">
      <w:start w:val="1"/>
      <w:numFmt w:val="lowerRoman"/>
      <w:lvlText w:val="%3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8E4F86">
      <w:start w:val="1"/>
      <w:numFmt w:val="decimal"/>
      <w:lvlText w:val="%4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41188">
      <w:start w:val="1"/>
      <w:numFmt w:val="lowerLetter"/>
      <w:lvlText w:val="%5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DEBACC">
      <w:start w:val="1"/>
      <w:numFmt w:val="lowerRoman"/>
      <w:lvlText w:val="%6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544BB6">
      <w:start w:val="1"/>
      <w:numFmt w:val="decimal"/>
      <w:lvlText w:val="%7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48A74C">
      <w:start w:val="1"/>
      <w:numFmt w:val="lowerLetter"/>
      <w:lvlText w:val="%8"/>
      <w:lvlJc w:val="left"/>
      <w:pPr>
        <w:ind w:left="6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7E3642">
      <w:start w:val="1"/>
      <w:numFmt w:val="lowerRoman"/>
      <w:lvlText w:val="%9"/>
      <w:lvlJc w:val="left"/>
      <w:pPr>
        <w:ind w:left="7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152797"/>
    <w:multiLevelType w:val="hybridMultilevel"/>
    <w:tmpl w:val="F822B95E"/>
    <w:lvl w:ilvl="0" w:tplc="E384D7EE">
      <w:start w:val="1"/>
      <w:numFmt w:val="decimal"/>
      <w:lvlText w:val="%1."/>
      <w:lvlJc w:val="left"/>
      <w:pPr>
        <w:ind w:left="1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24EB5C">
      <w:start w:val="1"/>
      <w:numFmt w:val="lowerLetter"/>
      <w:lvlText w:val="%2"/>
      <w:lvlJc w:val="left"/>
      <w:pPr>
        <w:ind w:left="2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72A274">
      <w:start w:val="1"/>
      <w:numFmt w:val="lowerRoman"/>
      <w:lvlText w:val="%3"/>
      <w:lvlJc w:val="left"/>
      <w:pPr>
        <w:ind w:left="3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8EFAD0">
      <w:start w:val="1"/>
      <w:numFmt w:val="decimal"/>
      <w:lvlText w:val="%4"/>
      <w:lvlJc w:val="left"/>
      <w:pPr>
        <w:ind w:left="3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36B9A6">
      <w:start w:val="1"/>
      <w:numFmt w:val="lowerLetter"/>
      <w:lvlText w:val="%5"/>
      <w:lvlJc w:val="left"/>
      <w:pPr>
        <w:ind w:left="4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E188C">
      <w:start w:val="1"/>
      <w:numFmt w:val="lowerRoman"/>
      <w:lvlText w:val="%6"/>
      <w:lvlJc w:val="left"/>
      <w:pPr>
        <w:ind w:left="5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C4BD4">
      <w:start w:val="1"/>
      <w:numFmt w:val="decimal"/>
      <w:lvlText w:val="%7"/>
      <w:lvlJc w:val="left"/>
      <w:pPr>
        <w:ind w:left="5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6E2D0">
      <w:start w:val="1"/>
      <w:numFmt w:val="lowerLetter"/>
      <w:lvlText w:val="%8"/>
      <w:lvlJc w:val="left"/>
      <w:pPr>
        <w:ind w:left="6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EEE92">
      <w:start w:val="1"/>
      <w:numFmt w:val="lowerRoman"/>
      <w:lvlText w:val="%9"/>
      <w:lvlJc w:val="left"/>
      <w:pPr>
        <w:ind w:left="7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675D4A"/>
    <w:multiLevelType w:val="hybridMultilevel"/>
    <w:tmpl w:val="3D5C5FD4"/>
    <w:lvl w:ilvl="0" w:tplc="A734E4F6">
      <w:start w:val="1"/>
      <w:numFmt w:val="bullet"/>
      <w:lvlText w:val="•"/>
      <w:lvlJc w:val="left"/>
      <w:pPr>
        <w:ind w:left="1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3C2BAE">
      <w:start w:val="1"/>
      <w:numFmt w:val="bullet"/>
      <w:lvlText w:val="o"/>
      <w:lvlJc w:val="left"/>
      <w:pPr>
        <w:ind w:left="2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BEE3A6">
      <w:start w:val="1"/>
      <w:numFmt w:val="bullet"/>
      <w:lvlText w:val="▪"/>
      <w:lvlJc w:val="left"/>
      <w:pPr>
        <w:ind w:left="3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6237AA">
      <w:start w:val="1"/>
      <w:numFmt w:val="bullet"/>
      <w:lvlText w:val="•"/>
      <w:lvlJc w:val="left"/>
      <w:pPr>
        <w:ind w:left="3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8CC0EE">
      <w:start w:val="1"/>
      <w:numFmt w:val="bullet"/>
      <w:lvlText w:val="o"/>
      <w:lvlJc w:val="left"/>
      <w:pPr>
        <w:ind w:left="4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65472">
      <w:start w:val="1"/>
      <w:numFmt w:val="bullet"/>
      <w:lvlText w:val="▪"/>
      <w:lvlJc w:val="left"/>
      <w:pPr>
        <w:ind w:left="5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8E65BC">
      <w:start w:val="1"/>
      <w:numFmt w:val="bullet"/>
      <w:lvlText w:val="•"/>
      <w:lvlJc w:val="left"/>
      <w:pPr>
        <w:ind w:left="5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0E8ECE">
      <w:start w:val="1"/>
      <w:numFmt w:val="bullet"/>
      <w:lvlText w:val="o"/>
      <w:lvlJc w:val="left"/>
      <w:pPr>
        <w:ind w:left="6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A504C">
      <w:start w:val="1"/>
      <w:numFmt w:val="bullet"/>
      <w:lvlText w:val="▪"/>
      <w:lvlJc w:val="left"/>
      <w:pPr>
        <w:ind w:left="7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7474A9"/>
    <w:multiLevelType w:val="hybridMultilevel"/>
    <w:tmpl w:val="93E6675E"/>
    <w:lvl w:ilvl="0" w:tplc="EDBC038C">
      <w:start w:val="1"/>
      <w:numFmt w:val="bullet"/>
      <w:lvlText w:val="–"/>
      <w:lvlJc w:val="left"/>
      <w:pPr>
        <w:ind w:left="16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4BE1AE2">
      <w:start w:val="1"/>
      <w:numFmt w:val="bullet"/>
      <w:lvlText w:val="o"/>
      <w:lvlJc w:val="left"/>
      <w:pPr>
        <w:ind w:left="23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08CAE66">
      <w:start w:val="1"/>
      <w:numFmt w:val="bullet"/>
      <w:lvlText w:val="▪"/>
      <w:lvlJc w:val="left"/>
      <w:pPr>
        <w:ind w:left="30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E582DEC">
      <w:start w:val="1"/>
      <w:numFmt w:val="bullet"/>
      <w:lvlText w:val="•"/>
      <w:lvlJc w:val="left"/>
      <w:pPr>
        <w:ind w:left="37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F1E704A">
      <w:start w:val="1"/>
      <w:numFmt w:val="bullet"/>
      <w:lvlText w:val="o"/>
      <w:lvlJc w:val="left"/>
      <w:pPr>
        <w:ind w:left="450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56A7DE6">
      <w:start w:val="1"/>
      <w:numFmt w:val="bullet"/>
      <w:lvlText w:val="▪"/>
      <w:lvlJc w:val="left"/>
      <w:pPr>
        <w:ind w:left="52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138C07C">
      <w:start w:val="1"/>
      <w:numFmt w:val="bullet"/>
      <w:lvlText w:val="•"/>
      <w:lvlJc w:val="left"/>
      <w:pPr>
        <w:ind w:left="59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FA4FF5A">
      <w:start w:val="1"/>
      <w:numFmt w:val="bullet"/>
      <w:lvlText w:val="o"/>
      <w:lvlJc w:val="left"/>
      <w:pPr>
        <w:ind w:left="66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E56AC03A">
      <w:start w:val="1"/>
      <w:numFmt w:val="bullet"/>
      <w:lvlText w:val="▪"/>
      <w:lvlJc w:val="left"/>
      <w:pPr>
        <w:ind w:left="73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EE4D55"/>
    <w:multiLevelType w:val="hybridMultilevel"/>
    <w:tmpl w:val="06762298"/>
    <w:lvl w:ilvl="0" w:tplc="86DAE9A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A744C">
      <w:start w:val="1"/>
      <w:numFmt w:val="bullet"/>
      <w:lvlText w:val=""/>
      <w:lvlJc w:val="left"/>
      <w:pPr>
        <w:ind w:left="1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46DF4">
      <w:start w:val="1"/>
      <w:numFmt w:val="bullet"/>
      <w:lvlText w:val="▪"/>
      <w:lvlJc w:val="left"/>
      <w:pPr>
        <w:ind w:left="2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D6AE">
      <w:start w:val="1"/>
      <w:numFmt w:val="bullet"/>
      <w:lvlText w:val="•"/>
      <w:lvlJc w:val="left"/>
      <w:pPr>
        <w:ind w:left="33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00E082">
      <w:start w:val="1"/>
      <w:numFmt w:val="bullet"/>
      <w:lvlText w:val="o"/>
      <w:lvlJc w:val="left"/>
      <w:pPr>
        <w:ind w:left="40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EA3206">
      <w:start w:val="1"/>
      <w:numFmt w:val="bullet"/>
      <w:lvlText w:val="▪"/>
      <w:lvlJc w:val="left"/>
      <w:pPr>
        <w:ind w:left="4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E66ADE">
      <w:start w:val="1"/>
      <w:numFmt w:val="bullet"/>
      <w:lvlText w:val="•"/>
      <w:lvlJc w:val="left"/>
      <w:pPr>
        <w:ind w:left="54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3833A0">
      <w:start w:val="1"/>
      <w:numFmt w:val="bullet"/>
      <w:lvlText w:val="o"/>
      <w:lvlJc w:val="left"/>
      <w:pPr>
        <w:ind w:left="6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C8B70">
      <w:start w:val="1"/>
      <w:numFmt w:val="bullet"/>
      <w:lvlText w:val="▪"/>
      <w:lvlJc w:val="left"/>
      <w:pPr>
        <w:ind w:left="6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53F"/>
    <w:rsid w:val="00DE753F"/>
    <w:rsid w:val="00E5633B"/>
    <w:rsid w:val="00F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7D84"/>
  <w15:docId w15:val="{D621B437-2F10-4142-9F9E-FDC17993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" w:line="248" w:lineRule="auto"/>
      <w:ind w:left="91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2024-08-12T10:00:00Z</dcterms:created>
  <dcterms:modified xsi:type="dcterms:W3CDTF">2024-08-12T10:00:00Z</dcterms:modified>
</cp:coreProperties>
</file>