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020"/>
        <w:gridCol w:w="585"/>
        <w:gridCol w:w="3735"/>
        <w:tblGridChange w:id="0">
          <w:tblGrid>
            <w:gridCol w:w="555"/>
            <w:gridCol w:w="4020"/>
            <w:gridCol w:w="585"/>
            <w:gridCol w:w="37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Registro/Crear cuenta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información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la cuenta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050"/>
        <w:gridCol w:w="540"/>
        <w:gridCol w:w="3810"/>
        <w:tblGridChange w:id="0">
          <w:tblGrid>
            <w:gridCol w:w="510"/>
            <w:gridCol w:w="4050"/>
            <w:gridCol w:w="540"/>
            <w:gridCol w:w="3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los datos requeridos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código al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código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nueva contraseña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 términos y condiciones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Escuelas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 a la escuela de interés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Llega a un acuerdo con la escuela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el formulario correspondiente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el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el formulario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 el envío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Subirá toda la información de la escuela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nuevo apartado para la escuela dependiendo de la categoría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escuela quedará registrada en su categoría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notificará al gerente de la escuela del proceso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enviará un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hará un contrato donde evidencie toda la confidencialidad de la información de la escuela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Matrícula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cuenta de administrador 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interfaz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al apartado de matrículas 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solicitudes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cupos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Mostrará los cursos y horarios disponibles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matrícula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los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del proceso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050"/>
        <w:gridCol w:w="495"/>
        <w:gridCol w:w="3870"/>
        <w:tblGridChange w:id="0">
          <w:tblGrid>
            <w:gridCol w:w="495"/>
            <w:gridCol w:w="4050"/>
            <w:gridCol w:w="495"/>
            <w:gridCol w:w="38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pagos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cuenta de administrador 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apartado de escuelas</w:t>
            </w:r>
          </w:p>
        </w:tc>
      </w:tr>
      <w:tr>
        <w:trPr>
          <w:cantSplit w:val="0"/>
          <w:trHeight w:val="938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la escuela que tenga pagos atrasados, por caducar y/o a realizar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Mostrará una BD en donde se encuentre todos los estudiantes registrados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a los estudiantes que no han realizado el pago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Enviará un recordatorio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del proceso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15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información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la cuenta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Sesión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los datos requeridos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información</w:t>
            </w:r>
          </w:p>
        </w:tc>
      </w:tr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la información al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Código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la nueva contraseña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la información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Buscar una escuela de mi interés.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como alumno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interfaz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categoría a gusto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todas las escuelas vinculadas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escuela 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Mostrará toda la información relacionada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Inscripción a una escuela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como alumno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interfaz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categoría a gusto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todas las escuelas vinculadas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escuela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Mostrará toda la información de la escuela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apartado “Inscríbete”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Mostrará el proceso a realizar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Llenar el formulario requerido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 de la matrícula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nuevo alumno</w:t>
            </w:r>
          </w:p>
        </w:tc>
      </w:tr>
    </w:tbl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PROFESOR.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información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información requerida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108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Cuenta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Código al Corre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Código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la nueva contraseña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horario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como profesor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el apartado “Clases”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todas las clases y categorías disponibles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horario de la categoría deseada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Mostrará una tabla con todos los estudiantes registrados en esa categoría, mostrando su información(nombre, edad, teléfono, etc.), y los horarios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“Cambiar horario”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Dejará modificar los días y tiempo de duración de las clases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los respectivos cambios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Notificara si se está de acuerdo con esta modificación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 la modificación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los horarios escogidos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Notificará a los estudiantes del cambio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Enviará un correo a cada estudiante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Gestión de estudiantes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Verifica información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Valida información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Ingresa al apartado “Clases”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Ingresa la escuela, categoría y horario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Carga toda la información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Organiza todos los estudiantes que tomarán su clase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Guarda la información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Envía un correo a los estudiantes 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35"/>
        <w:gridCol w:w="480"/>
        <w:gridCol w:w="3945"/>
        <w:tblGridChange w:id="0">
          <w:tblGrid>
            <w:gridCol w:w="480"/>
            <w:gridCol w:w="4035"/>
            <w:gridCol w:w="480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Llamar la atención/sancionar a un estudiante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como profesor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el apartado “Estudiantes”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apartado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Aparecerán todos los estudiantes matriculados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 por “edad”  o “Categoría”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Aparecerá los estudiantes filtrados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al estudiante del que se tiene queja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al estudiante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Aparecerá toda la información del estudiante y un apartado de “Reporte”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hará el reclamo dependiendo de la situación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notificará al estudiante del reporte recibido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reciben 3 o más reportes al mismo alumno, se sancionará y/o cancelará matricula </w:t>
            </w:r>
          </w:p>
        </w:tc>
      </w:tr>
    </w:tbl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 escuela</w:t>
      </w:r>
    </w:p>
    <w:tbl>
      <w:tblPr>
        <w:tblStyle w:val="Table1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088"/>
        <w:gridCol w:w="589"/>
        <w:gridCol w:w="3921"/>
        <w:tblGridChange w:id="0">
          <w:tblGrid>
            <w:gridCol w:w="421"/>
            <w:gridCol w:w="4088"/>
            <w:gridCol w:w="589"/>
            <w:gridCol w:w="3921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Registro/Crear Cuenta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la información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la información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 cuenta</w:t>
            </w:r>
          </w:p>
        </w:tc>
      </w:tr>
    </w:tbl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50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 sesión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los datos requeridos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 sesión</w:t>
            </w:r>
          </w:p>
        </w:tc>
      </w:tr>
    </w:tbl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3">
            <w:pPr>
              <w:tabs>
                <w:tab w:val="left" w:leader="none" w:pos="17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Correo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la información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la información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Envía un código al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el código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el código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la nueva contraseña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la contraseña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Acepta términos y condiciones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 la nueva información</w:t>
            </w:r>
          </w:p>
        </w:tc>
      </w:tr>
    </w:tbl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Llevar una gestión de pagos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 sesión como admin_escuela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el apartado “Pagos”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los pagos recientes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“Descargar registros”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Descarga la información requerida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Enviará cada proceso de pago a cada uno de los estudiantes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Generará el correo a cada estudiante</w:t>
            </w:r>
          </w:p>
        </w:tc>
      </w:tr>
    </w:tbl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49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Llevar un control de matrículas (Aceptadas, por aceptar, denegadas)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 sesión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al apartado “Matriculas”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todo el apartado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que matriculas no han recibido respuesta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 que formularios son aptos o no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Acepta o rechaza los que crea convenientes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 un espacio en cada categoría que se haya aceptado la matricula</w:t>
            </w:r>
          </w:p>
        </w:tc>
      </w:tr>
    </w:tbl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53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una factura de pago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 sesión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al apartado “Pagos”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la información acerca del estudiante que necesite la factura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toda la información requerida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 la factura</w:t>
            </w:r>
          </w:p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Envía la factura al correo del estudiante</w:t>
            </w:r>
          </w:p>
        </w:tc>
      </w:tr>
    </w:tbl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947"/>
        <w:gridCol w:w="589"/>
        <w:gridCol w:w="3921"/>
        <w:tblGridChange w:id="0">
          <w:tblGrid>
            <w:gridCol w:w="562"/>
            <w:gridCol w:w="3947"/>
            <w:gridCol w:w="589"/>
            <w:gridCol w:w="3921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Registro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Admin_escuela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como admin_escuela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 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 al administrador general el motivo por el cual se cancela el registro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Envía una correo a los administradores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aceptan o rechazan la petición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el registro de la escuela, eliminado la información </w:t>
            </w:r>
          </w:p>
        </w:tc>
      </w:tr>
    </w:tbl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A876A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JwSn8foNVAEZnjOAlEkVtwOpw==">CgMxLjA4AHIhMWJHVkJ3NDhKaE43dG95eHFXaFNGRlh4NTZkTElmUDBy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2024-04-28T17:10:00Z</dcterms:created>
</cp:coreProperties>
</file>