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0"/>
        <w:jc w:val="center"/>
        <w:rPr>
          <w:b/>
          <w:sz w:val="28"/>
          <w:szCs w:val="28"/>
        </w:rPr>
      </w:pPr>
      <w:r>
        <w:rPr>
          <w:b/>
          <w:sz w:val="28"/>
          <w:szCs w:val="28"/>
        </w:rPr>
        <w:t>Ideation Phase</w:t>
      </w:r>
    </w:p>
    <w:p>
      <w:pPr>
        <w:pStyle w:val="normal1"/>
        <w:spacing w:lineRule="auto" w:line="240" w:before="0" w:after="0"/>
        <w:jc w:val="center"/>
        <w:rPr>
          <w:b/>
          <w:sz w:val="28"/>
          <w:szCs w:val="28"/>
        </w:rPr>
      </w:pPr>
      <w:r>
        <w:rPr>
          <w:b/>
          <w:sz w:val="28"/>
          <w:szCs w:val="28"/>
        </w:rPr>
        <w:t>Empathize &amp; Discover</w:t>
      </w:r>
    </w:p>
    <w:p>
      <w:pPr>
        <w:pStyle w:val="normal1"/>
        <w:spacing w:lineRule="auto" w:line="240" w:before="0" w:after="0"/>
        <w:jc w:val="center"/>
        <w:rPr>
          <w:b/>
          <w:sz w:val="28"/>
          <w:szCs w:val="28"/>
        </w:rPr>
      </w:pPr>
      <w:r>
        <w:rPr>
          <w:b/>
          <w:sz w:val="28"/>
          <w:szCs w:val="28"/>
        </w:rPr>
      </w:r>
    </w:p>
    <w:tbl>
      <w:tblPr>
        <w:tblStyle w:val="Table1"/>
        <w:tblW w:w="9016" w:type="dxa"/>
        <w:jc w:val="start"/>
        <w:tblInd w:w="0" w:type="dxa"/>
        <w:tblLayout w:type="fixed"/>
        <w:tblCellMar>
          <w:top w:w="0" w:type="dxa"/>
          <w:start w:w="108" w:type="dxa"/>
          <w:bottom w:w="0" w:type="dxa"/>
          <w:end w:w="108" w:type="dxa"/>
        </w:tblCellMar>
        <w:tblLook w:val="0400"/>
      </w:tblPr>
      <w:tblGrid>
        <w:gridCol w:w="4508"/>
        <w:gridCol w:w="4508"/>
      </w:tblGrid>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Date</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30 SEPTEMBER 2026</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Team ID</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SWTID-2026-</w:t>
            </w:r>
            <w:r>
              <w:rPr/>
              <w:t>1920</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Project Name</w:t>
            </w:r>
          </w:p>
        </w:tc>
        <w:tc>
          <w:tcPr>
            <w:tcW w:w="4508" w:type="dxa"/>
            <w:tcBorders>
              <w:top w:val="single" w:sz="4" w:space="0" w:color="000000"/>
              <w:start w:val="single" w:sz="4" w:space="0" w:color="000000"/>
              <w:bottom w:val="single" w:sz="4" w:space="0" w:color="000000"/>
              <w:end w:val="single" w:sz="4" w:space="0" w:color="000000"/>
            </w:tcBorders>
          </w:tcPr>
          <w:p>
            <w:pPr>
              <w:pStyle w:val="normal1"/>
              <w:spacing w:before="0" w:after="160"/>
              <w:rPr/>
            </w:pPr>
            <w:r>
              <w:rPr/>
              <w:t xml:space="preserve">AI </w:t>
            </w:r>
            <w:r>
              <w:rPr/>
              <w:t>BlogNest-API</w:t>
            </w:r>
          </w:p>
        </w:tc>
      </w:tr>
      <w:tr>
        <w:trPr/>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Maximum Marks</w:t>
            </w:r>
          </w:p>
        </w:tc>
        <w:tc>
          <w:tcPr>
            <w:tcW w:w="4508" w:type="dxa"/>
            <w:tcBorders>
              <w:top w:val="single" w:sz="4" w:space="0" w:color="000000"/>
              <w:start w:val="single" w:sz="4" w:space="0" w:color="000000"/>
              <w:bottom w:val="single" w:sz="4" w:space="0" w:color="000000"/>
              <w:end w:val="single" w:sz="4" w:space="0" w:color="000000"/>
            </w:tcBorders>
          </w:tcPr>
          <w:p>
            <w:pPr>
              <w:pStyle w:val="normal1"/>
              <w:widowControl/>
              <w:bidi w:val="0"/>
              <w:spacing w:lineRule="auto" w:line="259" w:before="0" w:after="160"/>
              <w:jc w:val="start"/>
              <w:rPr/>
            </w:pPr>
            <w:r>
              <w:rPr/>
              <w:t>4 Marks</w:t>
            </w:r>
          </w:p>
        </w:tc>
      </w:tr>
    </w:tbl>
    <w:p>
      <w:pPr>
        <w:pStyle w:val="normal1"/>
        <w:rPr>
          <w:b/>
          <w:sz w:val="24"/>
          <w:szCs w:val="24"/>
        </w:rPr>
      </w:pPr>
      <w:r>
        <w:rPr>
          <w:b/>
          <w:sz w:val="24"/>
          <w:szCs w:val="24"/>
        </w:rPr>
      </w:r>
    </w:p>
    <w:p>
      <w:pPr>
        <w:pStyle w:val="normal1"/>
        <w:rPr>
          <w:b/>
          <w:sz w:val="24"/>
          <w:szCs w:val="24"/>
        </w:rPr>
      </w:pPr>
      <w:r>
        <w:rPr>
          <w:b/>
          <w:sz w:val="24"/>
          <w:szCs w:val="24"/>
        </w:rPr>
        <w:t>Empathy Map Canvas:</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 xml:space="preserve">An empathy map is a simple, easy-to-digest visual that captures knowledge about a user’s behaviours and attitudes. </w:t>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r>
    </w:p>
    <w:p>
      <w:pPr>
        <w:pStyle w:val="normal1"/>
        <w:keepNext w:val="false"/>
        <w:keepLines w:val="false"/>
        <w:pageBreakBefore w:val="false"/>
        <w:widowControl/>
        <w:shd w:val="clear" w:fill="auto"/>
        <w:spacing w:lineRule="auto" w:line="240" w:before="0" w:after="0"/>
        <w:ind w:hanging="0" w:start="0" w:end="0"/>
        <w:jc w:val="both"/>
        <w:rPr>
          <w:rFonts w:ascii="Calibri" w:hAnsi="Calibri" w:eastAsia="Calibri" w:cs="Calibri"/>
          <w:b w:val="false"/>
          <w:i w:val="false"/>
          <w:caps w:val="false"/>
          <w:smallCaps w:val="false"/>
          <w:strike w:val="false"/>
          <w:dstrike w:val="false"/>
          <w:color w:val="2A2A2A"/>
          <w:position w:val="0"/>
          <w:sz w:val="24"/>
          <w:szCs w:val="24"/>
          <w:u w:val="none"/>
          <w:shd w:fill="auto" w:val="clear"/>
          <w:vertAlign w:val="baseline"/>
        </w:rPr>
      </w:pPr>
      <w:r>
        <w:rPr>
          <w:rFonts w:eastAsia="Calibri" w:cs="Calibri"/>
          <w:b w:val="false"/>
          <w:i w:val="false"/>
          <w:caps w:val="false"/>
          <w:smallCaps w:val="false"/>
          <w:strike w:val="false"/>
          <w:dstrike w:val="false"/>
          <w:color w:val="2A2A2A"/>
          <w:position w:val="0"/>
          <w:sz w:val="24"/>
          <w:szCs w:val="24"/>
          <w:u w:val="none"/>
          <w:shd w:fill="auto" w:val="clear"/>
          <w:vertAlign w:val="baseline"/>
        </w:rPr>
        <w:t>It is a useful tool to helps teams better understand their users.</w:t>
      </w:r>
    </w:p>
    <w:p>
      <w:pPr>
        <w:pStyle w:val="normal1"/>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pPr>
        <w:pStyle w:val="normal1"/>
        <w:jc w:val="both"/>
        <w:rPr>
          <w:b/>
          <w:color w:val="2A2A2A"/>
          <w:sz w:val="24"/>
          <w:szCs w:val="24"/>
        </w:rPr>
      </w:pPr>
      <w:r>
        <w:rPr>
          <w:b/>
          <w:color w:val="2A2A2A"/>
          <w:sz w:val="24"/>
          <w:szCs w:val="24"/>
        </w:rPr>
        <w:t>Example:</w:t>
      </w:r>
    </w:p>
    <w:p>
      <w:pPr>
        <w:pStyle w:val="normal1"/>
        <w:jc w:val="both"/>
        <w:rPr>
          <w:b/>
          <w:color w:val="2A2A2A"/>
          <w:sz w:val="24"/>
          <w:szCs w:val="24"/>
        </w:rPr>
      </w:pPr>
      <w:r>
        <w:rPr/>
        <w:drawing>
          <wp:inline distT="0" distB="0" distL="0" distR="0">
            <wp:extent cx="5731510" cy="3974465"/>
            <wp:effectExtent l="0" t="0" r="0" b="0"/>
            <wp:docPr id="1" name="image2.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Diagram&#10;&#10;Description automatically generated"/>
                    <pic:cNvPicPr>
                      <a:picLocks noChangeAspect="1" noChangeArrowheads="1"/>
                    </pic:cNvPicPr>
                  </pic:nvPicPr>
                  <pic:blipFill>
                    <a:blip r:embed="rId2"/>
                    <a:stretch>
                      <a:fillRect/>
                    </a:stretch>
                  </pic:blipFill>
                  <pic:spPr bwMode="auto">
                    <a:xfrm>
                      <a:off x="0" y="0"/>
                      <a:ext cx="5731510" cy="3974465"/>
                    </a:xfrm>
                    <a:prstGeom prst="rect">
                      <a:avLst/>
                    </a:prstGeom>
                    <a:noFill/>
                  </pic:spPr>
                </pic:pic>
              </a:graphicData>
            </a:graphic>
          </wp:inline>
        </w:drawing>
      </w:r>
    </w:p>
    <w:p>
      <w:pPr>
        <w:pStyle w:val="normal1"/>
        <w:rPr>
          <w:sz w:val="24"/>
          <w:szCs w:val="24"/>
        </w:rPr>
      </w:pPr>
      <w:r>
        <w:rPr>
          <w:sz w:val="24"/>
          <w:szCs w:val="24"/>
        </w:rPr>
      </w:r>
    </w:p>
    <w:p>
      <w:pPr>
        <w:pStyle w:val="normal1"/>
        <w:rPr/>
      </w:pPr>
      <w:r>
        <w:rPr>
          <w:sz w:val="24"/>
          <w:szCs w:val="24"/>
        </w:rPr>
        <w:t xml:space="preserve">Reference: </w:t>
      </w:r>
      <w:hyperlink r:id="rId3">
        <w:r>
          <w:rPr>
            <w:rStyle w:val="Style3"/>
            <w:color w:val="0563C1"/>
            <w:u w:val="single"/>
          </w:rPr>
          <w:t>https://www.mural.co/templates/empathy-map-canvas</w:t>
        </w:r>
      </w:hyperlink>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r>
    </w:p>
    <w:p>
      <w:pPr>
        <w:pStyle w:val="normal1"/>
        <w:jc w:val="both"/>
        <w:rPr>
          <w:b/>
          <w:color w:val="2A2A2A"/>
          <w:sz w:val="24"/>
          <w:szCs w:val="24"/>
        </w:rPr>
      </w:pPr>
      <w:r>
        <w:rPr>
          <w:b/>
          <w:color w:val="2A2A2A"/>
          <w:sz w:val="24"/>
          <w:szCs w:val="24"/>
        </w:rPr>
        <w:t>Example: Food Ordering &amp; Delivery Application</w:t>
      </w:r>
    </w:p>
    <w:p>
      <w:pPr>
        <w:pStyle w:val="normal1"/>
        <w:spacing w:before="0" w:after="160"/>
        <w:rPr>
          <w:sz w:val="24"/>
          <w:szCs w:val="24"/>
        </w:rPr>
      </w:pPr>
      <w:r>
        <w:rPr/>
        <w:drawing>
          <wp:inline distT="0" distB="0" distL="0" distR="0">
            <wp:extent cx="5100320" cy="4371340"/>
            <wp:effectExtent l="0" t="0" r="0" b="0"/>
            <wp:docPr id="2" name="image1.jpg" descr="Dia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g" descr="Diagram&#10;&#10;Description automatically generated"/>
                    <pic:cNvPicPr>
                      <a:picLocks noChangeAspect="1" noChangeArrowheads="1"/>
                    </pic:cNvPicPr>
                  </pic:nvPicPr>
                  <pic:blipFill>
                    <a:blip r:embed="rId4"/>
                    <a:stretch>
                      <a:fillRect/>
                    </a:stretch>
                  </pic:blipFill>
                  <pic:spPr bwMode="auto">
                    <a:xfrm>
                      <a:off x="0" y="0"/>
                      <a:ext cx="5100320" cy="4371340"/>
                    </a:xfrm>
                    <a:prstGeom prst="rect">
                      <a:avLst/>
                    </a:prstGeom>
                    <a:noFill/>
                  </pic:spPr>
                </pic:pic>
              </a:graphicData>
            </a:graphic>
          </wp:inline>
        </w:drawing>
      </w:r>
    </w:p>
    <w:sectPr>
      <w:type w:val="nextPage"/>
      <w:pgSz w:w="11906" w:h="16838"/>
      <w:pgMar w:left="1440" w:right="1440" w:gutter="0" w:header="0" w:top="851" w:footer="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libri">
    <w:charset w:val="00" w:characterSet="windows-1252"/>
    <w:family w:val="roman"/>
    <w:pitch w:val="variable"/>
  </w:font>
  <w:font w:name="Liberation Sans">
    <w:altName w:val="Arial"/>
    <w:charset w:val="00" w:characterSet="windows-1252"/>
    <w:family w:val="swiss"/>
    <w:pitch w:val="variable"/>
  </w:font>
  <w:font w:name="IBM Plex Sans">
    <w:charset w:val="00" w:characterSet="windows-1252"/>
    <w:family w:val="roman"/>
    <w:pitch w:val="variable"/>
  </w:font>
  <w:font w:name="Georgia">
    <w:charset w:val="00" w:characterSet="windows-1252"/>
    <w:family w:val="roman"/>
    <w:pitch w:val="variable"/>
  </w:font>
</w:fonts>
</file>

<file path=word/settings.xml><?xml version="1.0" encoding="utf-8"?>
<w:settings xmlns:w="http://schemas.openxmlformats.org/wordprocessingml/2006/main">
  <w:zoom w:percent="65"/>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IN" w:eastAsia="zh-CN" w:bidi="hi-IN"/>
      </w:rPr>
    </w:rPrDefault>
    <w:pPrDefault>
      <w:pPr>
        <w:suppressAutoHyphens w:val="true"/>
      </w:pPr>
    </w:pPrDefault>
  </w:docDefaults>
  <w:style w:type="paragraph" w:styleId="Normal" w:default="1">
    <w:name w:val="Normal"/>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Heading1">
    <w:name w:val="heading 1"/>
    <w:basedOn w:val="normal1"/>
    <w:next w:val="normal1"/>
    <w:qFormat/>
    <w:pPr>
      <w:keepNext w:val="true"/>
      <w:keepLines/>
      <w:pageBreakBefore w:val="false"/>
      <w:spacing w:lineRule="auto" w:line="240" w:before="480" w:after="120"/>
    </w:pPr>
    <w:rPr>
      <w:b/>
      <w:sz w:val="48"/>
      <w:szCs w:val="48"/>
    </w:rPr>
  </w:style>
  <w:style w:type="paragraph" w:styleId="Heading2">
    <w:name w:val="heading 2"/>
    <w:basedOn w:val="normal1"/>
    <w:next w:val="normal1"/>
    <w:qFormat/>
    <w:pPr>
      <w:keepNext w:val="true"/>
      <w:keepLines/>
      <w:pageBreakBefore w:val="false"/>
      <w:spacing w:lineRule="auto" w:line="240" w:before="360" w:after="80"/>
    </w:pPr>
    <w:rPr>
      <w:b/>
      <w:sz w:val="36"/>
      <w:szCs w:val="36"/>
    </w:rPr>
  </w:style>
  <w:style w:type="paragraph" w:styleId="Heading3">
    <w:name w:val="heading 3"/>
    <w:basedOn w:val="normal1"/>
    <w:next w:val="normal1"/>
    <w:qFormat/>
    <w:pPr>
      <w:keepNext w:val="true"/>
      <w:keepLines/>
      <w:pageBreakBefore w:val="false"/>
      <w:spacing w:lineRule="auto" w:line="240" w:before="280" w:after="80"/>
    </w:pPr>
    <w:rPr>
      <w:b/>
      <w:sz w:val="28"/>
      <w:szCs w:val="28"/>
    </w:rPr>
  </w:style>
  <w:style w:type="paragraph" w:styleId="Heading4">
    <w:name w:val="heading 4"/>
    <w:basedOn w:val="normal1"/>
    <w:next w:val="normal1"/>
    <w:qFormat/>
    <w:pPr>
      <w:keepNext w:val="true"/>
      <w:keepLines/>
      <w:pageBreakBefore w:val="false"/>
      <w:spacing w:lineRule="auto" w:line="240" w:before="240" w:after="40"/>
    </w:pPr>
    <w:rPr>
      <w:b/>
      <w:sz w:val="24"/>
      <w:szCs w:val="24"/>
    </w:rPr>
  </w:style>
  <w:style w:type="paragraph" w:styleId="Heading5">
    <w:name w:val="heading 5"/>
    <w:basedOn w:val="normal1"/>
    <w:next w:val="normal1"/>
    <w:qFormat/>
    <w:pPr>
      <w:keepNext w:val="true"/>
      <w:keepLines/>
      <w:pageBreakBefore w:val="false"/>
      <w:spacing w:lineRule="auto" w:line="240" w:before="220" w:after="40"/>
    </w:pPr>
    <w:rPr>
      <w:b/>
      <w:sz w:val="22"/>
      <w:szCs w:val="22"/>
    </w:rPr>
  </w:style>
  <w:style w:type="paragraph" w:styleId="Heading6">
    <w:name w:val="heading 6"/>
    <w:basedOn w:val="normal1"/>
    <w:next w:val="normal1"/>
    <w:qFormat/>
    <w:pPr>
      <w:keepNext w:val="true"/>
      <w:keepLines/>
      <w:pageBreakBefore w:val="false"/>
      <w:spacing w:lineRule="auto" w:line="240" w:before="200" w:after="40"/>
    </w:pPr>
    <w:rPr>
      <w:b/>
      <w:sz w:val="20"/>
      <w:szCs w:val="20"/>
    </w:rPr>
  </w:style>
  <w:style w:type="character" w:styleId="DefaultParagraphFont" w:default="1">
    <w:name w:val="Default Paragraph Font"/>
    <w:uiPriority w:val="1"/>
    <w:semiHidden/>
    <w:unhideWhenUsed/>
    <w:qFormat/>
    <w:rPr/>
  </w:style>
  <w:style w:type="character" w:styleId="Hyperlink">
    <w:name w:val="Hyperlink"/>
    <w:basedOn w:val="DefaultParagraphFont"/>
    <w:uiPriority w:val="99"/>
    <w:unhideWhenUsed/>
    <w:rsid w:val="003c4a8e"/>
    <w:rPr>
      <w:color w:themeColor="hyperlink" w:val="0563C1"/>
      <w:u w:val="single"/>
    </w:rPr>
  </w:style>
  <w:style w:type="character" w:styleId="UnresolvedMention">
    <w:name w:val="Unresolved Mention"/>
    <w:basedOn w:val="DefaultParagraphFont"/>
    <w:uiPriority w:val="99"/>
    <w:semiHidden/>
    <w:unhideWhenUsed/>
    <w:qFormat/>
    <w:rsid w:val="003c4a8e"/>
    <w:rPr>
      <w:color w:val="605E5C"/>
      <w:shd w:fill="E1DFDD" w:val="clear"/>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1" w:default="1">
    <w:name w:val="normal1"/>
    <w:qFormat/>
    <w:pPr>
      <w:widowControl/>
      <w:suppressAutoHyphens w:val="true"/>
      <w:bidi w:val="0"/>
      <w:spacing w:lineRule="auto" w:line="259" w:before="0" w:after="160"/>
      <w:jc w:val="start"/>
    </w:pPr>
    <w:rPr>
      <w:rFonts w:ascii="Calibri" w:hAnsi="Calibri" w:eastAsia="Calibri" w:cs="Calibri"/>
      <w:color w:val="auto"/>
      <w:kern w:val="0"/>
      <w:sz w:val="22"/>
      <w:szCs w:val="22"/>
      <w:lang w:val="en-IN" w:eastAsia="zh-CN" w:bidi="hi-IN"/>
    </w:rPr>
  </w:style>
  <w:style w:type="paragraph" w:styleId="Title">
    <w:name w:val="Title"/>
    <w:basedOn w:val="normal1"/>
    <w:next w:val="normal1"/>
    <w:qFormat/>
    <w:pPr>
      <w:keepNext w:val="true"/>
      <w:keepLines/>
      <w:pageBreakBefore w:val="false"/>
      <w:spacing w:lineRule="auto" w:line="240" w:before="480" w:after="120"/>
    </w:pPr>
    <w:rPr>
      <w:b/>
      <w:sz w:val="72"/>
      <w:szCs w:val="72"/>
    </w:rPr>
  </w:style>
  <w:style w:type="paragraph" w:styleId="Default" w:customStyle="1">
    <w:name w:val="Default"/>
    <w:qFormat/>
    <w:rsid w:val="00b84a22"/>
    <w:pPr>
      <w:widowControl/>
      <w:suppressAutoHyphens w:val="true"/>
      <w:bidi w:val="0"/>
      <w:spacing w:lineRule="auto" w:line="240" w:before="0" w:after="0"/>
      <w:jc w:val="start"/>
    </w:pPr>
    <w:rPr>
      <w:rFonts w:ascii="IBM Plex Sans" w:hAnsi="IBM Plex Sans" w:eastAsia="Calibri" w:cs="IBM Plex Sans"/>
      <w:color w:val="000000"/>
      <w:kern w:val="0"/>
      <w:sz w:val="24"/>
      <w:szCs w:val="24"/>
      <w:lang w:val="en-IN" w:eastAsia="zh-CN" w:bidi="hi-I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color w:val="666666"/>
      <w:sz w:val="48"/>
      <w:szCs w:val="48"/>
    </w:rPr>
  </w:style>
  <w:style w:type="numbering" w:styleId="NoList" w:default="1">
    <w:name w:val="No List"/>
    <w:uiPriority w:val="99"/>
    <w:semiHidden/>
    <w:unhideWhenUsed/>
    <w:qFormat/>
  </w:style>
  <w:style w:type="table" w:default="1" w:styleId="TableNormal">
    <w:name w:val="Table Normal"/>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39"/>
    <w:rsid w:val="005b210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hyperlink" Target="https://www.mural.co/templates/empathy-map-canvas" TargetMode="External"/><Relationship Id="rId4" Type="http://schemas.openxmlformats.org/officeDocument/2006/relationships/image" Target="media/image2.jpeg"/><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pitchFamily="0" charset="1"/>
        <a:ea typeface=""/>
        <a:cs typeface=""/>
      </a:majorFont>
      <a:minorFont>
        <a:latin typeface="Calibri" panose="020F050202020403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4</TotalTime>
  <Application>LibreOffice/26.2.6.3$Windows_X86_64 LibreOffice_project/8221e31b3ac356a1623c672912a3d2b492f7e3d1</Application>
  <AppVersion>15.0000</AppVersion>
  <Pages>2</Pages>
  <Words>99</Words>
  <Characters>602</Characters>
  <CharactersWithSpaces>685</CharactersWithSpaces>
  <Paragraphs>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2022-09-18T16:51:00Z</dcterms:created>
  <dc:creator>Amarender Katkam</dc:creator>
  <dc:description/>
  <dc:language>en-IN</dc:language>
  <cp:lastModifiedBy/>
  <dcterms:modified xsi:type="dcterms:W3CDTF">2026-10-11T11:17:39Z</dcterms:modified>
  <cp:revision>3</cp:revision>
  <dc:subject/>
  <dc:title/>
</cp:coreProperties>
</file>

<file path=docProps/custom.xml><?xml version="1.0" encoding="utf-8"?>
<Properties xmlns="http://schemas.openxmlformats.org/officeDocument/2006/custom-properties" xmlns:vt="http://schemas.openxmlformats.org/officeDocument/2006/docPropsVTypes"/>
</file>