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MsgClose();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ScrFadeOut(0);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ChEyeOpenLevel(3,-1);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ChMouthOpenLevel(3,-1);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ChCheek(3,0);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BGOpen("ex020",0);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ChLayout(1);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ScrFadeIn(0);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 (ChPrmGet(3,6)){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0: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1: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2: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ChSet(3,3);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ChEyeOpenLevel(3,0);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VoicePlay("S120300002_03_000");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MsgDisp("本多","A shrine visit with you was a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way to start the New Year!");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MsgDisp("主人公","Hehe, same for me.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fun visiting with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｛本多＊＊｝.");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ChEye(3,0);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ChMouth(3,3);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ChMotion(3,1,1);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VoicePlay("S120300002_03_010");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MsgDisp("本多","Right. That means we both are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 to a great start this year.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Happy New Years!");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MsgDisp("主人公","Yeah, let's have fun this year.");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ChEye(3,3);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ChMouth(3,3);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ChMotion(3,4,1);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VoicePlay("S120300002_03_020");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MsgDisp("本多","Leave that to me.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Cya later then!");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SEPlay("EV_SE_FOOT_WALK_AWAY_ALONE");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MsgClose();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ChClose(3);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Wait(30);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MsgDisp("主人公","（I hope this year is another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year……）");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BGMStop();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MsgClose();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ScrFadeOut(0,0);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break 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3: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ChEye(3,0);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ChMouth(3,3);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ChMotion(3,1,1);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VoicePlay("S120300002_03_030");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MsgDisp("本多","It's been a great start to the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Year, thanks to you.");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ChEye(3,0);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ChMouth(3,0);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ChMotion(3,0,1);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VoicePlay("S120300002_03_040");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MsgDisp("本多","I thought it would take a while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the crowd, but because of you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passed so quickly.");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MsgDisp("主人公","Right?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to ｛本多＊＊｝,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also had a fun time.");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ChEye(3,3);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ChMouth(3,3);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ChMotion(3,3,1);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VoicePlay("S120300002_03_050");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MsgDisp("本多","Then let's clock in some overtime!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take you home.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year we'll come back here, right?");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MsgDisp("主人公","Yeah!");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SEPlay("EV_SE_FOOT_WALK_AWAY_TWO_LONG");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BGMStop();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MsgClose();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ScrFadeOut(0,0);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SEWait();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break 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4: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5: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ChEye(3,0);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ChMouth(3,4);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ChMotion(3,0,1);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VoicePlay("S120300002_03_060");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MsgDisp("本多","We were able to safely say our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prayers.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guess now it's the end of this year's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shrine visit.");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MsgDisp("主人公","｛本多＊＊｝, you were praying very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earnestly, weren't you?");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ChEye(3,4);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ChMouth(3,0);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ChMotion(3,4,1);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VoicePlay("S120300002_03_070");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MsgDisp("本多","You were watching?");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MsgDisp("主人公","That's because we were holding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 for a while……");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ChEye(3,4);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ChMouth(3,3);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ChMotion(3,1,1);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VoicePlay("S120300002_03_080");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MsgDisp("本多","Haha, this story is getting too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long. Let me take you home.");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MsgDisp("主人公","Hehe, okay.");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SEPlay("EV_SE_FOOT_WALK_AWAY_TWO_LONG");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BGMStop();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MsgClose();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ScrFadeOut(0,0);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SEWait();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break 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default 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DbgAssert(1);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break 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BGMStop();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ChEyeOpenLevel(3,-1);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ChCheek(3,0);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