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A83" w:rsidRPr="00D63A83" w:rsidRDefault="00D63A83" w:rsidP="00D63A83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</w:pPr>
      <w:r w:rsidRPr="00D63A83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begin"/>
      </w:r>
      <w:r w:rsidRPr="00D63A83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instrText xml:space="preserve"> HYPERLINK "https://online.oit.edu/webapps/assignment/uploadAssignment?content_id=_1967976_1&amp;course_id=_21621_1&amp;group_id=&amp;mode=view" </w:instrText>
      </w:r>
      <w:r w:rsidRPr="00D63A83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separate"/>
      </w:r>
      <w:r w:rsidRPr="00D63A83">
        <w:rPr>
          <w:rFonts w:ascii="inherit" w:eastAsia="Times New Roman" w:hAnsi="inherit" w:cs="Times New Roman"/>
          <w:b/>
          <w:bCs/>
          <w:color w:val="000000"/>
          <w:sz w:val="29"/>
          <w:szCs w:val="29"/>
          <w:u w:val="single"/>
          <w:bdr w:val="none" w:sz="0" w:space="0" w:color="auto" w:frame="1"/>
        </w:rPr>
        <w:t>Week 8 Lab</w:t>
      </w:r>
      <w:r w:rsidRPr="00D63A83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end"/>
      </w:r>
    </w:p>
    <w:p w:rsidR="00D63A83" w:rsidRPr="00D63A83" w:rsidRDefault="00D63A83" w:rsidP="00D63A83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63A83">
        <w:rPr>
          <w:rFonts w:ascii="Helvetica" w:eastAsia="Times New Roman" w:hAnsi="Helvetica" w:cs="Times New Roman"/>
          <w:color w:val="000000"/>
          <w:sz w:val="24"/>
          <w:szCs w:val="24"/>
        </w:rPr>
        <w:t>For an example of how to do the exercises you can refer to my week 8 GitHub repo which is at:</w:t>
      </w:r>
    </w:p>
    <w:p w:rsidR="00D63A83" w:rsidRPr="00B464A1" w:rsidRDefault="00D63A83" w:rsidP="00D63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63A83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hyperlink r:id="rId5" w:tgtFrame="_blank" w:history="1">
        <w:r w:rsidRPr="00B464A1">
          <w:rPr>
            <w:rFonts w:ascii="Helvetica" w:eastAsia="Times New Roman" w:hAnsi="Helvetica" w:cs="Helvetica"/>
            <w:b/>
            <w:bCs/>
            <w:color w:val="00748B"/>
            <w:sz w:val="24"/>
            <w:szCs w:val="24"/>
            <w:u w:val="single"/>
            <w:bdr w:val="none" w:sz="0" w:space="0" w:color="auto" w:frame="1"/>
          </w:rPr>
          <w:t>https://github.com/oit-gaden/Web-Development-2019-Winter/tree/master/Examples/Week8</w:t>
        </w:r>
      </w:hyperlink>
      <w:hyperlink r:id="rId6" w:tgtFrame="_blank" w:history="1">
        <w:r w:rsidRPr="00B464A1">
          <w:rPr>
            <w:rFonts w:ascii="Helvetica" w:eastAsia="Times New Roman" w:hAnsi="Helvetica" w:cs="Helvetica"/>
            <w:b/>
            <w:bCs/>
            <w:color w:val="00748B"/>
            <w:sz w:val="24"/>
            <w:szCs w:val="24"/>
            <w:u w:val="single"/>
            <w:bdr w:val="none" w:sz="0" w:space="0" w:color="auto" w:frame="1"/>
          </w:rPr>
          <w:br/>
        </w:r>
      </w:hyperlink>
    </w:p>
    <w:p w:rsidR="00D63A83" w:rsidRPr="00B464A1" w:rsidRDefault="00D63A83" w:rsidP="00D63A8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Don't forget to push your code to GitHub in a folder called week8.</w:t>
      </w:r>
    </w:p>
    <w:p w:rsidR="00D63A83" w:rsidRPr="00B464A1" w:rsidRDefault="00D63A83" w:rsidP="00D63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8"/>
          <w:szCs w:val="24"/>
        </w:rPr>
        <w:t>Preparation</w:t>
      </w:r>
    </w:p>
    <w:p w:rsidR="00D63A83" w:rsidRPr="00B464A1" w:rsidRDefault="00D63A83" w:rsidP="00D63A83">
      <w:pPr>
        <w:numPr>
          <w:ilvl w:val="0"/>
          <w:numId w:val="1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Copy your week 6 folder to make a week 8 folder.  Yes, that is meant to be week6.  We're going to skip week7 for this and</w:t>
      </w:r>
      <w:r w:rsidR="00B464A1"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deployment next week as there </w:t>
      </w:r>
      <w:proofErr w:type="gram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are</w:t>
      </w:r>
      <w:proofErr w:type="gram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 issue with "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Dockerizing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" the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webapp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 with Auth0.</w:t>
      </w:r>
    </w:p>
    <w:p w:rsidR="00D63A83" w:rsidRPr="00B464A1" w:rsidRDefault="00D63A83" w:rsidP="00D63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24"/>
        </w:rPr>
      </w:pP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0"/>
          <w:bdr w:val="none" w:sz="0" w:space="0" w:color="auto" w:frame="1"/>
        </w:rPr>
        <w:t>Exercise 1 - Create repository for students</w:t>
      </w:r>
    </w:p>
    <w:p w:rsidR="00D63A83" w:rsidRPr="00B464A1" w:rsidRDefault="00D63A83" w:rsidP="00D63A8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Create a "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Repositories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" folder under </w:t>
      </w:r>
      <w:proofErr w:type="spellStart"/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webapi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D63A83" w:rsidRPr="00B464A1" w:rsidRDefault="00D63A83" w:rsidP="00D63A8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Create a 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repository class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 and associated interface for the "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student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" entity you have defined.  You can follow the code I created for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br/>
        <w:t>the "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product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" repository.  You only have to implement the "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get all method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".  You can also leave out any code related to logging.</w:t>
      </w:r>
    </w:p>
    <w:p w:rsidR="00D63A83" w:rsidRPr="00B464A1" w:rsidRDefault="00D63A83" w:rsidP="00D63A83">
      <w:pPr>
        <w:numPr>
          <w:ilvl w:val="0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You'll need add wrap the class Student (in Database/Entities/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Student.cs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) inside of the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Database.Entities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 namespace.  See my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product.cs</w:t>
      </w:r>
      <w:proofErr w:type="spellEnd"/>
      <w:r w:rsidR="00C90496"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for an example.  You'll need to wrap the class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SchoolContext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 (in Database/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SchoolContext.cs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) inside of the Database namespace.  See my</w:t>
      </w:r>
      <w:r w:rsidR="00B464A1"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ECommerceContext.cs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 for an example.</w:t>
      </w:r>
    </w:p>
    <w:p w:rsidR="00D63A83" w:rsidRPr="00D63A83" w:rsidRDefault="00D63A83" w:rsidP="00D63A83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63A83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Exercise 2 - Create service for students</w:t>
      </w:r>
    </w:p>
    <w:p w:rsidR="00D63A83" w:rsidRPr="00B464A1" w:rsidRDefault="00D63A83" w:rsidP="00D63A83">
      <w:pPr>
        <w:numPr>
          <w:ilvl w:val="0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Create a Models folder under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webapi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D63A83" w:rsidRPr="00B464A1" w:rsidRDefault="00D63A83" w:rsidP="00D63A83">
      <w:pPr>
        <w:numPr>
          <w:ilvl w:val="0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Create a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StudentDto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 class with the student id and email address from the student entity.  Add a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boolean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 property called "Special".</w:t>
      </w:r>
    </w:p>
    <w:p w:rsidR="00D63A83" w:rsidRPr="00B464A1" w:rsidRDefault="00D63A83" w:rsidP="00D63A8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Create a "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Services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" folder under 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webapi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.</w:t>
      </w:r>
    </w:p>
    <w:p w:rsidR="00D63A83" w:rsidRPr="00B464A1" w:rsidRDefault="00D63A83" w:rsidP="00D63A8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Create a 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service class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 and associated interface for the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StudentDto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 you defined in step 2.  You can follow the code I created for</w:t>
      </w:r>
      <w:r w:rsidR="00B464A1" w:rsidRPr="00B464A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the "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product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" service.  Again, you only have to implement the "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get all method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</w:rPr>
        <w:t>". 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You can also leave out any code related to logging.</w:t>
      </w:r>
    </w:p>
    <w:p w:rsidR="00D63A83" w:rsidRDefault="00D63A83" w:rsidP="00D63A8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Determine some "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business rule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" for determining when to set the "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special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" property when the "</w:t>
      </w:r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get all method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" is called.  You'll be adding</w:t>
      </w:r>
      <w:r w:rsidR="00B464A1"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unit tests later for testing the application of this business rule.  It doesn't matter how to you implement the business rule.  Just that you</w:t>
      </w:r>
      <w:r w:rsidR="00B464A1"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add code for "calculating" the "special" property.  You can follow the pattern in my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BusinessRules.cs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if you want.</w:t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B464A1" w:rsidRDefault="00B464A1" w:rsidP="00B464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B464A1" w:rsidRPr="00D63A83" w:rsidRDefault="00B464A1" w:rsidP="00B464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D63A83" w:rsidRDefault="00D63A83" w:rsidP="00D63A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8"/>
          <w:szCs w:val="24"/>
          <w:bdr w:val="none" w:sz="0" w:space="0" w:color="auto" w:frame="1"/>
          <w:shd w:val="clear" w:color="auto" w:fill="FFFFFF"/>
        </w:rPr>
      </w:pPr>
      <w:r w:rsidRPr="00B464A1">
        <w:rPr>
          <w:rFonts w:ascii="Helvetica" w:eastAsia="Times New Roman" w:hAnsi="Helvetica" w:cs="Times New Roman"/>
          <w:b/>
          <w:bCs/>
          <w:color w:val="000000"/>
          <w:sz w:val="28"/>
          <w:szCs w:val="24"/>
          <w:bdr w:val="none" w:sz="0" w:space="0" w:color="auto" w:frame="1"/>
          <w:shd w:val="clear" w:color="auto" w:fill="FFFFFF"/>
        </w:rPr>
        <w:lastRenderedPageBreak/>
        <w:t>Exercise 3 - Modify student controller</w:t>
      </w:r>
    </w:p>
    <w:p w:rsidR="00B464A1" w:rsidRPr="00B464A1" w:rsidRDefault="00B464A1" w:rsidP="00D63A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8"/>
          <w:szCs w:val="24"/>
        </w:rPr>
      </w:pPr>
    </w:p>
    <w:p w:rsidR="00D63A83" w:rsidRPr="00B464A1" w:rsidRDefault="00D63A83" w:rsidP="00D63A8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Replace the constructor injection of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DbContext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with the injection of the student service interface.  See my product controller for an example.</w:t>
      </w:r>
    </w:p>
    <w:p w:rsidR="00D63A83" w:rsidRPr="00B464A1" w:rsidRDefault="00D63A83" w:rsidP="00D63A8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Retrieve the students using the injected student service instead of the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DbContext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 </w:t>
      </w:r>
      <w:proofErr w:type="spellStart"/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GetAllStudents</w:t>
      </w:r>
      <w:proofErr w:type="spellEnd"/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action method.  You will now be returning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the </w:t>
      </w:r>
      <w:proofErr w:type="spellStart"/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StudentDto</w:t>
      </w:r>
      <w:proofErr w:type="spellEnd"/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class rather than the Student entity class.  You can also leave out any code related to logging.</w:t>
      </w:r>
    </w:p>
    <w:p w:rsidR="00D63A83" w:rsidRPr="00B464A1" w:rsidRDefault="00D63A83" w:rsidP="00D63A8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Implement the dependency injection configuration in </w:t>
      </w:r>
      <w:proofErr w:type="spellStart"/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Startup.cs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.  Add a call to </w:t>
      </w:r>
      <w:proofErr w:type="spellStart"/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RegisterApplicationServices</w:t>
      </w:r>
      <w:proofErr w:type="spellEnd"/>
      <w:r w:rsidRPr="00B464A1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and its implementation where you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add the dependency injection configuration for both the student repository and the student service.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63A83" w:rsidRPr="00D63A83" w:rsidRDefault="00D63A83" w:rsidP="00D63A8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Test the </w:t>
      </w:r>
      <w:proofErr w:type="spellStart"/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with Postman as you did in week 6 to make sure it still operates as expected.  Put data in the database that will trigger the setting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of the "special" property to both true and false;</w:t>
      </w:r>
      <w:r w:rsidRPr="00B464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63A83" w:rsidRPr="00B464A1" w:rsidRDefault="00D63A83" w:rsidP="00D63A8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8"/>
          <w:szCs w:val="24"/>
        </w:rPr>
      </w:pPr>
      <w:r w:rsidRPr="00B464A1">
        <w:rPr>
          <w:rFonts w:ascii="Helvetica" w:eastAsia="Times New Roman" w:hAnsi="Helvetica" w:cs="Times New Roman"/>
          <w:b/>
          <w:bCs/>
          <w:color w:val="000000"/>
          <w:sz w:val="28"/>
          <w:szCs w:val="24"/>
          <w:bdr w:val="none" w:sz="0" w:space="0" w:color="auto" w:frame="1"/>
          <w:shd w:val="clear" w:color="auto" w:fill="FFFFFF"/>
        </w:rPr>
        <w:t>Exercise 4 - Add unit tests</w:t>
      </w:r>
    </w:p>
    <w:p w:rsidR="00D63A83" w:rsidRPr="004E247E" w:rsidRDefault="00D63A83" w:rsidP="00D63A8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a folder called </w:t>
      </w:r>
      <w:proofErr w:type="spellStart"/>
      <w:proofErr w:type="gramStart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webapi.tests</w:t>
      </w:r>
      <w:proofErr w:type="spellEnd"/>
      <w:proofErr w:type="gram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under the week8 folder.</w:t>
      </w:r>
    </w:p>
    <w:p w:rsidR="00D63A83" w:rsidRPr="004E247E" w:rsidRDefault="00D63A83" w:rsidP="00D63A8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Change to </w:t>
      </w:r>
      <w:proofErr w:type="spellStart"/>
      <w:proofErr w:type="gramStart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webapi.tests</w:t>
      </w:r>
      <w:proofErr w:type="spellEnd"/>
      <w:proofErr w:type="gram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and run the following command: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B464A1"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</w:t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dotnet new </w:t>
      </w:r>
      <w:proofErr w:type="spellStart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nunit</w:t>
      </w:r>
      <w:proofErr w:type="spell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Run the sample test by running the following command: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B464A1"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</w:t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dotnet test</w:t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You should see one test succeed.</w:t>
      </w:r>
    </w:p>
    <w:p w:rsidR="00D63A83" w:rsidRPr="004E247E" w:rsidRDefault="00D63A83" w:rsidP="00D63A8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Install test frameworks by running the following commands: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4E247E"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</w:t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dotnet add package </w:t>
      </w:r>
      <w:proofErr w:type="spellStart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FakeItEasy</w:t>
      </w:r>
      <w:proofErr w:type="spellEnd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4E247E"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</w:t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dotnet add package </w:t>
      </w:r>
      <w:proofErr w:type="spellStart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fluentassertions</w:t>
      </w:r>
      <w:proofErr w:type="spell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63A83" w:rsidRPr="004E247E" w:rsidRDefault="00D63A83" w:rsidP="00D63A8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Reference the project under test (</w:t>
      </w:r>
      <w:proofErr w:type="spellStart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) by running the following command: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4E247E"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dotnet add reference ..\</w:t>
      </w:r>
      <w:proofErr w:type="spellStart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\</w:t>
      </w:r>
      <w:proofErr w:type="spellStart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webapi.csproj</w:t>
      </w:r>
      <w:proofErr w:type="spell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63A83" w:rsidRPr="004E247E" w:rsidRDefault="00D63A83" w:rsidP="00D63A8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Start up</w:t>
      </w:r>
      <w:proofErr w:type="spell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VSCode</w:t>
      </w:r>
      <w:proofErr w:type="spell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add the new </w:t>
      </w:r>
      <w:proofErr w:type="spellStart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webapi.test</w:t>
      </w:r>
      <w:proofErr w:type="spell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project to the workspace.</w:t>
      </w:r>
    </w:p>
    <w:p w:rsidR="00D63A83" w:rsidRPr="004E247E" w:rsidRDefault="00D63A83" w:rsidP="00D63A8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You can remove the sample </w:t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UnitTest1.cs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file.</w:t>
      </w:r>
    </w:p>
    <w:p w:rsidR="00D63A83" w:rsidRPr="004E247E" w:rsidRDefault="00D63A83" w:rsidP="00D63A8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Add</w:t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StudentServiceTests.cs</w:t>
      </w:r>
      <w:proofErr w:type="spellEnd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(see my </w:t>
      </w:r>
      <w:proofErr w:type="spellStart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webapi.tests</w:t>
      </w:r>
      <w:proofErr w:type="spell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ProductServiceTests.cs</w:t>
      </w:r>
      <w:proofErr w:type="spell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 an example)</w:t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a mock student repository in the Setup method</w:t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Create an instance of the class under test in the Setup method.  In this case it is the </w:t>
      </w:r>
      <w:proofErr w:type="spellStart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StudentService.cs</w:t>
      </w:r>
      <w:proofErr w:type="spell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class.</w:t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Add a test for the scenario where the "get all method" returns one or more "special" students.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Add a test for the scenario where the "get all method" returns no "special" students.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Use </w:t>
      </w:r>
      <w:proofErr w:type="spellStart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FluentAssertion</w:t>
      </w:r>
      <w:proofErr w:type="spellEnd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or </w:t>
      </w:r>
      <w:proofErr w:type="spellStart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NUnit</w:t>
      </w:r>
      <w:proofErr w:type="spellEnd"/>
      <w:r w:rsidRPr="004E247E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Assert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for the test assertions.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63A83" w:rsidRPr="004E247E" w:rsidRDefault="00D63A83" w:rsidP="00D63A8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Run the tests by running the following command:</w:t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4E247E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           </w:t>
      </w:r>
      <w:r w:rsidRPr="00D63A83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dotnet test</w:t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You should see two tests pass.</w:t>
      </w:r>
    </w:p>
    <w:p w:rsidR="004E247E" w:rsidRPr="00D63A83" w:rsidRDefault="004E247E" w:rsidP="004E247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D63A83" w:rsidRPr="004E247E" w:rsidRDefault="00D63A83" w:rsidP="00D63A8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Go into the </w:t>
      </w:r>
      <w:proofErr w:type="spellStart"/>
      <w:r w:rsidRPr="00D63A83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StudentService</w:t>
      </w:r>
      <w:proofErr w:type="spellEnd"/>
      <w:r w:rsidRPr="00D63A83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class and change the criteria for determining a special student.  Rerun the tests and you</w:t>
      </w:r>
      <w:r w:rsidR="004E247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should see one test pass and one test fail.  Go back and "correct" the </w:t>
      </w:r>
      <w:proofErr w:type="spellStart"/>
      <w:r w:rsidRPr="00D63A83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StudentService</w:t>
      </w:r>
      <w:proofErr w:type="spellEnd"/>
      <w:r w:rsidRPr="00D63A83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class by returning to the original</w:t>
      </w:r>
      <w:r w:rsidR="004E247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"business rule".  Rerun the tests and you should now see both tests passing.</w:t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 </w:t>
      </w:r>
      <w:r w:rsidRPr="00D63A83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63A83" w:rsidRPr="004E247E" w:rsidRDefault="00D63A83" w:rsidP="00D63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E247E">
        <w:rPr>
          <w:rFonts w:ascii="Helvetica" w:eastAsia="Times New Roman" w:hAnsi="Helvetica" w:cs="Helvetic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Extra Cred</w:t>
      </w:r>
      <w:r w:rsidR="00A4732B">
        <w:rPr>
          <w:rFonts w:ascii="Helvetica" w:eastAsia="Times New Roman" w:hAnsi="Helvetica" w:cs="Helvetic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4E247E">
        <w:rPr>
          <w:rFonts w:ascii="Helvetica" w:eastAsia="Times New Roman" w:hAnsi="Helvetica" w:cs="Helvetic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t (20 pts)</w:t>
      </w:r>
    </w:p>
    <w:p w:rsidR="00D63A83" w:rsidRPr="004E247E" w:rsidRDefault="00D63A83" w:rsidP="00D63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Add code to the </w:t>
      </w:r>
      <w:proofErr w:type="spellStart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webapp</w:t>
      </w:r>
      <w:proofErr w:type="spellEnd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to modify the display of a student in some way if they are determined to be special by your business rule.  Se my </w:t>
      </w:r>
      <w:proofErr w:type="spellStart"/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webapp</w:t>
      </w:r>
      <w:proofErr w:type="spellEnd"/>
      <w:r w:rsidR="00A4732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E247E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for an example.</w:t>
      </w:r>
    </w:p>
    <w:p w:rsidR="003D71F0" w:rsidRDefault="00A4732B">
      <w:bookmarkStart w:id="0" w:name="_GoBack"/>
      <w:bookmarkEnd w:id="0"/>
    </w:p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AEB"/>
    <w:multiLevelType w:val="multilevel"/>
    <w:tmpl w:val="39A0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1A25"/>
    <w:multiLevelType w:val="multilevel"/>
    <w:tmpl w:val="52EE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12DDE"/>
    <w:multiLevelType w:val="multilevel"/>
    <w:tmpl w:val="9272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539BA"/>
    <w:multiLevelType w:val="multilevel"/>
    <w:tmpl w:val="93E4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55013F"/>
    <w:multiLevelType w:val="multilevel"/>
    <w:tmpl w:val="EC36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83"/>
    <w:rsid w:val="004E247E"/>
    <w:rsid w:val="00A4732B"/>
    <w:rsid w:val="00AB6FFA"/>
    <w:rsid w:val="00B464A1"/>
    <w:rsid w:val="00C21564"/>
    <w:rsid w:val="00C90496"/>
    <w:rsid w:val="00D6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B8FF"/>
  <w15:chartTrackingRefBased/>
  <w15:docId w15:val="{18B240FE-1BCD-43B1-A18A-D677CCC4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A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3A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it-gaden/Web-Development-2019-Winter/tree/master/Examples/Week7" TargetMode="External"/><Relationship Id="rId5" Type="http://schemas.openxmlformats.org/officeDocument/2006/relationships/hyperlink" Target="https://github.com/oit-gaden/Web-Development-2019-Winter/tree/master/Examples/Week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3</cp:revision>
  <cp:lastPrinted>2019-03-18T21:05:00Z</cp:lastPrinted>
  <dcterms:created xsi:type="dcterms:W3CDTF">2019-03-18T19:38:00Z</dcterms:created>
  <dcterms:modified xsi:type="dcterms:W3CDTF">2019-03-18T21:06:00Z</dcterms:modified>
</cp:coreProperties>
</file>