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3C8" w:rsidRPr="009703C8" w:rsidRDefault="009703C8" w:rsidP="009703C8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9"/>
          <w:szCs w:val="29"/>
        </w:rPr>
      </w:pPr>
      <w:hyperlink r:id="rId5" w:history="1">
        <w:r w:rsidRPr="009703C8">
          <w:rPr>
            <w:rFonts w:ascii="inherit" w:eastAsia="Times New Roman" w:hAnsi="inherit" w:cs="Helvetica"/>
            <w:b/>
            <w:bCs/>
            <w:color w:val="000000"/>
            <w:sz w:val="29"/>
            <w:szCs w:val="29"/>
            <w:u w:val="single"/>
            <w:bdr w:val="none" w:sz="0" w:space="0" w:color="auto" w:frame="1"/>
          </w:rPr>
          <w:t>Final Project Requirements</w:t>
        </w:r>
      </w:hyperlink>
    </w:p>
    <w:p w:rsidR="009703C8" w:rsidRPr="009703C8" w:rsidRDefault="009703C8" w:rsidP="009703C8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In general, you need to develop a full stack Web application.  Feel free to use your lab work or my example for guidance.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It needs to include the following:</w:t>
      </w:r>
    </w:p>
    <w:p w:rsidR="009703C8" w:rsidRPr="009703C8" w:rsidRDefault="009703C8" w:rsidP="009703C8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domain other than education or my example domain.</w:t>
      </w:r>
    </w:p>
    <w:p w:rsidR="009703C8" w:rsidRPr="009703C8" w:rsidRDefault="009703C8" w:rsidP="009703C8">
      <w:pPr>
        <w:numPr>
          <w:ilvl w:val="0"/>
          <w:numId w:val="1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At least 3 domain entities.  For example, in the labs the entities where student and person.  You can choose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whether or not the entities have relationships defined by primary/foreign keys.</w:t>
      </w:r>
    </w:p>
    <w:p w:rsidR="009703C8" w:rsidRPr="009703C8" w:rsidRDefault="009703C8" w:rsidP="009703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frontend implemented using Vue with the following: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"home page" that describes the application.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"navbar" allowing the user to navigate around the application.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login page that uses the Auth0 SASS service for authenticating user logins and redirecting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authenticated users to the application's "home page".  Add validation checks to make sure the input fields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are not empty.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For each entity, include a way to list, add and delete instances of the entity.  You can use my example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application for an example of how to implement the entity add and delete.  For adding an entity, add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validation logic to make sure the required fields are not empty.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way to logout of the application.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Use CSS styling to give the application some "style".</w:t>
      </w:r>
    </w:p>
    <w:p w:rsidR="009703C8" w:rsidRPr="009703C8" w:rsidRDefault="009703C8" w:rsidP="009703C8">
      <w:pPr>
        <w:numPr>
          <w:ilvl w:val="1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Call the backend REST API to get/add/delete entities using a secure token retrieved from the Auth0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SASS service.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A REST API for allowing the frontend to access the application's data from a database.  The API should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 xml:space="preserve">be secured using the Auth0 SASS service.  Implement this API using ASP.NET 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lastRenderedPageBreak/>
        <w:t>Core MVC.  You should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have one MVC controller per domain entity.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Use Postgres for the database.  You'll need so include scripts for creating the tables and some sample data.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Use Entity Framework/LINQ for accessing the data from the database using "repository" classes to encapsulate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the data access code.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Use "service" classes to implement at least one business rule for each of the entities.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Use dependency injection for injecting the "service" classes into the MVC controllers for providing application business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logic/rules.  Also use dependency injection for injecting the database repository classes into these service classes.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Include at least one unit test for each business rule you implement in the service classes.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Include a Dockerfile for the frontend application and backend REST API.  Push Docker images for both the frontend application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and the backend REST API to your Docker Hub account.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Include a docker-compose.yml file that references the Docker images form your Docker Hub registry account.  I should be able</w:t>
      </w: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br/>
        <w:t>to take this and "spin up" your application and use it.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Extra credit (20 points):  Use a 3rd party REST API, much like the weather service I used, to add additional functionality to the application.</w:t>
      </w:r>
    </w:p>
    <w:p w:rsidR="009703C8" w:rsidRPr="009703C8" w:rsidRDefault="009703C8" w:rsidP="009703C8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No credit but worth trying:</w:t>
      </w:r>
    </w:p>
    <w:p w:rsidR="009703C8" w:rsidRPr="009703C8" w:rsidRDefault="009703C8" w:rsidP="009703C8">
      <w:pPr>
        <w:numPr>
          <w:ilvl w:val="1"/>
          <w:numId w:val="3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Deploy the application containers to Azure "Container Instance" or Kubernetes container based services.</w:t>
      </w:r>
    </w:p>
    <w:p w:rsidR="009703C8" w:rsidRPr="009703C8" w:rsidRDefault="009703C8" w:rsidP="009703C8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7"/>
          <w:szCs w:val="27"/>
        </w:rPr>
      </w:pPr>
      <w:r w:rsidRPr="009703C8">
        <w:rPr>
          <w:rFonts w:ascii="inherit" w:eastAsia="Times New Roman" w:hAnsi="inherit" w:cs="Helvetica"/>
          <w:color w:val="111111"/>
          <w:sz w:val="27"/>
          <w:szCs w:val="27"/>
        </w:rPr>
        <w:t>Create a build and deploy pipeline for you application using Azure DevOps.</w:t>
      </w:r>
    </w:p>
    <w:p w:rsidR="003D71F0" w:rsidRDefault="009703C8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0F"/>
    <w:multiLevelType w:val="multilevel"/>
    <w:tmpl w:val="B15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8"/>
    <w:rsid w:val="009703C8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92C4-5834-4343-BB0A-EC80DA28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3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03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oit.edu/webapps/assignment/uploadAssignment?content_id=_1964826_1&amp;course_id=_21621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2019-03-16T15:47:00Z</dcterms:created>
  <dcterms:modified xsi:type="dcterms:W3CDTF">2019-03-16T15:48:00Z</dcterms:modified>
</cp:coreProperties>
</file>