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116BFC8">
      <w:pPr>
        <w:keepNext w:val="0"/>
        <w:keepLines w:val="0"/>
        <w:widowControl/>
        <w:suppressLineNumbers w:val="0"/>
        <w:jc w:val="center"/>
        <w:rPr>
          <w:rFonts w:hint="default" w:ascii="Georgia" w:hAnsi="Georgia" w:eastAsia="ArialNarrow-Bold" w:cs="Georgia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8"/>
          <w:szCs w:val="28"/>
          <w:lang w:val="en-US" w:eastAsia="zh-CN" w:bidi="ar"/>
        </w:rPr>
        <w:t>TALLER – PILAS EN C#</w:t>
      </w:r>
    </w:p>
    <w:p w14:paraId="4934F553">
      <w:pPr>
        <w:keepNext w:val="0"/>
        <w:keepLines w:val="0"/>
        <w:widowControl/>
        <w:suppressLineNumbers w:val="0"/>
        <w:jc w:val="center"/>
        <w:rPr>
          <w:rFonts w:hint="default" w:ascii="Georgia" w:hAnsi="Georgia" w:eastAsia="ArialNarrow-Bold" w:cs="Georgia"/>
          <w:b/>
          <w:bCs/>
          <w:color w:val="000000"/>
          <w:kern w:val="0"/>
          <w:sz w:val="28"/>
          <w:szCs w:val="28"/>
          <w:lang w:val="es-ES" w:eastAsia="zh-CN" w:bidi="ar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8"/>
          <w:szCs w:val="28"/>
          <w:lang w:val="es-ES" w:eastAsia="zh-CN" w:bidi="ar"/>
        </w:rPr>
        <w:t>BRAYAN SNEYDER GARCIA CAMACHO</w:t>
      </w:r>
      <w:bookmarkStart w:id="0" w:name="_GoBack"/>
      <w:bookmarkEnd w:id="0"/>
    </w:p>
    <w:p w14:paraId="51B21029">
      <w:pPr>
        <w:keepNext w:val="0"/>
        <w:keepLines w:val="0"/>
        <w:widowControl/>
        <w:suppressLineNumbers w:val="0"/>
        <w:jc w:val="center"/>
        <w:rPr>
          <w:rFonts w:hint="default" w:ascii="Georgia" w:hAnsi="Georgia" w:eastAsia="ArialNarrow-Bold" w:cs="Georgia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7C0388D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1. Invertir una cadena </w:t>
      </w:r>
    </w:p>
    <w:p w14:paraId="0B290FB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3FBE6A07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Pide al usuario una cadena y utiliza una pila para invertir el orden de los caracteres. </w:t>
      </w:r>
    </w:p>
    <w:p w14:paraId="2EDBE10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55FB078B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Practicar el uso básico de Push() y Pop(). </w:t>
      </w:r>
    </w:p>
    <w:p w14:paraId="4FF8B930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134829B9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Recorre la cadena, mete cada carácter en la pila y luego sácalos para formar la cadena invertida. </w:t>
      </w:r>
    </w:p>
    <w:p w14:paraId="08316D3E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245" cy="2506980"/>
            <wp:effectExtent l="0" t="0" r="14605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6BC61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1917A357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2. Verificar paréntesis balanceados </w:t>
      </w:r>
    </w:p>
    <w:p w14:paraId="7A436B7F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6F3D02AC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Dada una expresión con paréntesis ()[]{}, determina si están correctamente balanceados. </w:t>
      </w:r>
    </w:p>
    <w:p w14:paraId="47A11C35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79D83CBB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Aplicar la pila para analizar estructuras anidadas. </w:t>
      </w:r>
    </w:p>
    <w:p w14:paraId="5FAB401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5DEBE8E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Cada vez que se encuentre un símbolo de apertura, se apila; cuando se encuentre uno de cierre, se </w:t>
      </w:r>
    </w:p>
    <w:p w14:paraId="69AD904C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desapila y se verifica el par correspondiente. </w:t>
      </w:r>
    </w:p>
    <w:p w14:paraId="41ED675F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4150" cy="2519680"/>
            <wp:effectExtent l="0" t="0" r="12700" b="139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C831E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441575"/>
            <wp:effectExtent l="0" t="0" r="6350" b="158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297D4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25E6796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3. Convertir número decimal a binario </w:t>
      </w:r>
    </w:p>
    <w:p w14:paraId="797FEE9C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1A9B01C8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Convierte un número entero decimal a binario usando una pila. </w:t>
      </w:r>
    </w:p>
    <w:p w14:paraId="0F45B2A7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40DA614A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Usar pilas para transformar datos paso a paso. </w:t>
      </w:r>
    </w:p>
    <w:p w14:paraId="2F4C4F6D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4D11AC74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Divide el número entre 2, apila los restos, y luego sácalos para formar el número binario. </w:t>
      </w:r>
    </w:p>
    <w:p w14:paraId="79F18340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7800" cy="238061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DF2F6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3ACCEA94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4. Evaluar expresión postfija (notación polaca inversa) </w:t>
      </w:r>
    </w:p>
    <w:p w14:paraId="4976C3B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1AD5A428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Evalúa expresiones como "5 3 + 8 2 - *" usando una pila. </w:t>
      </w:r>
    </w:p>
    <w:p w14:paraId="035DAF4A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7754F953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Practicar manipulación avanzada de datos en la pila. </w:t>
      </w:r>
    </w:p>
    <w:p w14:paraId="4A6F376B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127B1570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Cuando se lea un número, apilarlo; cuando se lea un operador, desapilar dos operandos, aplicar la </w:t>
      </w:r>
    </w:p>
    <w:p w14:paraId="1CD20861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>operación y apilar el resultado.</w:t>
      </w:r>
    </w:p>
    <w:p w14:paraId="7966CFD2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8435" cy="2642870"/>
            <wp:effectExtent l="0" t="0" r="1841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D794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5. Deshacer (Undo) en un editor de texto simulado </w:t>
      </w:r>
    </w:p>
    <w:p w14:paraId="31B7292F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4651E5A3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Simula un editor con las operaciones: escribir, deshacer. </w:t>
      </w:r>
    </w:p>
    <w:p w14:paraId="41C6B1C8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14BA2E4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Aplicar pilas en el manejo de estados. </w:t>
      </w:r>
    </w:p>
    <w:p w14:paraId="1FCA571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5BD120AB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Cada acción de escritura se apila. Al hacer “deshacer”, se desapila la última acción. </w:t>
      </w:r>
    </w:p>
    <w:p w14:paraId="76527E0B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59705" cy="2659380"/>
            <wp:effectExtent l="0" t="0" r="171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871DC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280C7ADB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6. Comprobar si una palabra es palíndroma </w:t>
      </w:r>
    </w:p>
    <w:p w14:paraId="14A05595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5488C97F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Verifica si una palabra se lee igual al derecho y al revés usando una pila. </w:t>
      </w:r>
    </w:p>
    <w:p w14:paraId="2F740ED7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678C9E6D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Usar pilas para comparar secuencias. </w:t>
      </w:r>
    </w:p>
    <w:p w14:paraId="75BDF26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278701F9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Apila los caracteres, luego desapílalos y compara con la cadena original. </w:t>
      </w:r>
    </w:p>
    <w:p w14:paraId="171DC88C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66690" cy="2933065"/>
            <wp:effectExtent l="0" t="0" r="1016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B529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63495"/>
            <wp:effectExtent l="0" t="0" r="508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076F2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08B0B109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7. Revertir el orden de palabras en una oración </w:t>
      </w:r>
    </w:p>
    <w:p w14:paraId="1667CFA9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33C338F3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Invierte el orden de las palabras en una oración sin invertir las letras de cada palabra. </w:t>
      </w:r>
    </w:p>
    <w:p w14:paraId="5BBE50A4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Ejemplo: </w:t>
      </w:r>
    </w:p>
    <w:p w14:paraId="088FE6F9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Entrada: "C# es genial" → Salida: "genial es C#" </w:t>
      </w:r>
    </w:p>
    <w:p w14:paraId="50AF4AFB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6DFDF2A5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Divide la oración en palabras, apílalas y sácalas en orden inverso. </w:t>
      </w:r>
    </w:p>
    <w:p w14:paraId="625D4C7E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2880" cy="2406650"/>
            <wp:effectExtent l="0" t="0" r="13970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6789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13397394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8. Evaluar expresión infija simple </w:t>
      </w:r>
    </w:p>
    <w:p w14:paraId="565CC58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4118B895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Evalúa una expresión aritmética infija con paréntesis, como "3 + (2 * 4)". </w:t>
      </w:r>
    </w:p>
    <w:p w14:paraId="7488DD0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3A66A628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Usar dos pilas: una para operandos y otra para operadores. </w:t>
      </w:r>
    </w:p>
    <w:p w14:paraId="755D91A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1725FCDB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>Implementa el algoritmo del “Shunting Yard” (Dijkstra).</w:t>
      </w:r>
    </w:p>
    <w:p w14:paraId="63F7254C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2632710"/>
            <wp:effectExtent l="0" t="0" r="5715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5130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7F78DBAF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9. Historial de navegación </w:t>
      </w:r>
    </w:p>
    <w:p w14:paraId="6FAD8B9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4095B2F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Simula un navegador con “atrás” y “adelante”. </w:t>
      </w:r>
    </w:p>
    <w:p w14:paraId="637147A4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44B48B2C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Usar dos pilas: una para el historial anterior y otra para las páginas a las que se puede volver. </w:t>
      </w:r>
    </w:p>
    <w:p w14:paraId="0D0AE5D7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736DC7EA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Al visitar una nueva página, apílala en “atrás” y limpia la pila “adelante”. </w:t>
      </w:r>
    </w:p>
    <w:p w14:paraId="665EBFD5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2783840"/>
            <wp:effectExtent l="0" t="0" r="6985" b="16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22F8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781DC7D2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10. Convertir expresión infija a postfija </w:t>
      </w:r>
    </w:p>
    <w:p w14:paraId="430CB4AE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Descripción: </w:t>
      </w:r>
    </w:p>
    <w:p w14:paraId="24B70B81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Convierte expresiones infijas como "A + B * C" a postfijas "A B C * +". </w:t>
      </w:r>
    </w:p>
    <w:p w14:paraId="5602FE0F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Objetivo: </w:t>
      </w:r>
    </w:p>
    <w:p w14:paraId="2CA9206C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 xml:space="preserve">Practicar el control de prioridad de operadores con pilas. </w:t>
      </w:r>
    </w:p>
    <w:p w14:paraId="37952B46">
      <w:pPr>
        <w:keepNext w:val="0"/>
        <w:keepLines w:val="0"/>
        <w:widowControl/>
        <w:suppressLineNumbers w:val="0"/>
        <w:jc w:val="both"/>
        <w:rPr>
          <w:rFonts w:hint="default" w:ascii="Georgia" w:hAnsi="Georgia" w:cs="Georgia"/>
        </w:rPr>
      </w:pPr>
      <w:r>
        <w:rPr>
          <w:rFonts w:hint="default" w:ascii="Georgia" w:hAnsi="Georgia" w:eastAsia="ArialNarrow-Bold" w:cs="Georgia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Pista: </w:t>
      </w:r>
    </w:p>
    <w:p w14:paraId="6D0896D6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  <w:t>Usa una pila para los operadores y una lista de salida para los operandos.</w:t>
      </w:r>
    </w:p>
    <w:p w14:paraId="7A72F63A">
      <w:pPr>
        <w:keepNext w:val="0"/>
        <w:keepLines w:val="0"/>
        <w:widowControl/>
        <w:suppressLineNumbers w:val="0"/>
        <w:jc w:val="both"/>
        <w:rPr>
          <w:rFonts w:hint="default" w:ascii="Georgia" w:hAnsi="Georgia" w:eastAsia="Arial Narrow" w:cs="Georgia"/>
          <w:color w:val="000000"/>
          <w:kern w:val="0"/>
          <w:sz w:val="24"/>
          <w:szCs w:val="24"/>
          <w:lang w:val="en-US" w:eastAsia="zh-CN" w:bidi="ar"/>
        </w:rPr>
      </w:pPr>
    </w:p>
    <w:p w14:paraId="2C78E250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5270500" cy="2689860"/>
            <wp:effectExtent l="0" t="0" r="6350" b="152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D988">
      <w:pPr>
        <w:keepNext w:val="0"/>
        <w:keepLines w:val="0"/>
        <w:widowControl/>
        <w:suppressLineNumbers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608580"/>
            <wp:effectExtent l="0" t="0" r="1270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2076">
      <w:pPr>
        <w:jc w:val="both"/>
        <w:rPr>
          <w:rFonts w:hint="default" w:ascii="Georgia" w:hAnsi="Georgia" w:cs="Georgia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Narrow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2E2E3E"/>
    <w:rsid w:val="092E2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99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2025-10-28T17:18:00Z</dcterms:created>
  <dc:creator>USUARIO</dc:creator>
  <cp:lastModifiedBy>USUARIO</cp:lastModifiedBy>
  <dcterms:modified xsi:type="dcterms:W3CDTF">2025-10-28T19:07:09Z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3082-12.2.0.23131</vt:lpwstr>
  </property>
  <property fmtid="{D5CDD505-2E9C-101B-9397-08002B2CF9AE}" pid="3" name="ICV">
    <vt:lpwstr>AA89199AAD8F436F9B234C8C80FD6F64_11</vt:lpwstr>
  </property>
</Properties>
</file>