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5E0" w:rsidRDefault="000419EF">
      <w:pPr>
        <w:pStyle w:val="Standard"/>
        <w:jc w:val="center"/>
      </w:pPr>
      <w:r>
        <w:rPr>
          <w:smallCaps/>
          <w:sz w:val="28"/>
          <w:szCs w:val="28"/>
        </w:rPr>
        <w:t>ГОСУДАРСТВЕННОЕ БЮДЖЕТНОЕ ПРОФЕССИОНАЛЬНОЕ ОБРАЗОВАТЕЛЬНОЕ УЧРЕЖДЕНИЕ РЕСПУБЛИКИ ХАКАСИЯ</w:t>
      </w:r>
    </w:p>
    <w:p w:rsidR="00AD55E0" w:rsidRDefault="000419EF">
      <w:pPr>
        <w:pStyle w:val="Standard"/>
        <w:jc w:val="center"/>
      </w:pPr>
      <w:r>
        <w:rPr>
          <w:smallCaps/>
          <w:sz w:val="28"/>
          <w:szCs w:val="28"/>
        </w:rPr>
        <w:t>«ХАКАССКИЙ ПОЛИТЕХНИЧЕСКИЙ КОЛЛЕДЖ»</w:t>
      </w:r>
    </w:p>
    <w:p w:rsidR="00AD55E0" w:rsidRDefault="00AD55E0">
      <w:pPr>
        <w:pStyle w:val="Standard"/>
        <w:jc w:val="center"/>
      </w:pPr>
    </w:p>
    <w:p w:rsidR="00AD55E0" w:rsidRDefault="000419EF">
      <w:pPr>
        <w:pStyle w:val="Standard"/>
        <w:jc w:val="center"/>
      </w:pPr>
      <w:r>
        <w:t>Специальность 09.02.07</w:t>
      </w:r>
    </w:p>
    <w:p w:rsidR="00AD55E0" w:rsidRDefault="000419EF">
      <w:pPr>
        <w:pStyle w:val="Standard"/>
        <w:jc w:val="center"/>
      </w:pPr>
      <w:r>
        <w:t>«Информационные системы и программирование»</w:t>
      </w: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0419EF">
      <w:pPr>
        <w:pStyle w:val="Standard"/>
        <w:jc w:val="center"/>
        <w:rPr>
          <w:caps/>
          <w:sz w:val="40"/>
          <w:szCs w:val="40"/>
        </w:rPr>
      </w:pPr>
      <w:r>
        <w:rPr>
          <w:caps/>
          <w:sz w:val="40"/>
          <w:szCs w:val="40"/>
        </w:rPr>
        <w:t>Практическое занятие 5</w:t>
      </w:r>
    </w:p>
    <w:p w:rsidR="00AD55E0" w:rsidRDefault="00AD55E0">
      <w:pPr>
        <w:pStyle w:val="Standard"/>
        <w:jc w:val="center"/>
        <w:rPr>
          <w:sz w:val="36"/>
          <w:szCs w:val="40"/>
        </w:rPr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ind w:left="6946" w:firstLine="425"/>
        <w:jc w:val="both"/>
      </w:pPr>
    </w:p>
    <w:p w:rsidR="00AD55E0" w:rsidRDefault="000419EF">
      <w:pPr>
        <w:pStyle w:val="Standard"/>
        <w:ind w:left="5387" w:firstLine="425"/>
      </w:pPr>
      <w:r>
        <w:t>Руководитель:</w:t>
      </w:r>
    </w:p>
    <w:p w:rsidR="00AD55E0" w:rsidRDefault="000419EF">
      <w:pPr>
        <w:pStyle w:val="Standard"/>
        <w:ind w:left="5387" w:firstLine="425"/>
      </w:pPr>
      <w:r>
        <w:t>________ И. Н. Брюханова</w:t>
      </w:r>
    </w:p>
    <w:p w:rsidR="00AD55E0" w:rsidRDefault="000419EF">
      <w:pPr>
        <w:pStyle w:val="Standard"/>
        <w:ind w:left="5387" w:firstLine="425"/>
      </w:pPr>
      <w:r>
        <w:rPr>
          <w:sz w:val="18"/>
          <w:szCs w:val="18"/>
        </w:rPr>
        <w:t>(подпись)</w:t>
      </w:r>
    </w:p>
    <w:p w:rsidR="00AD55E0" w:rsidRDefault="000419EF">
      <w:pPr>
        <w:pStyle w:val="Standard"/>
        <w:ind w:left="5387" w:firstLine="425"/>
      </w:pPr>
      <w:r>
        <w:t>_______________________</w:t>
      </w:r>
    </w:p>
    <w:p w:rsidR="00AD55E0" w:rsidRDefault="000419EF">
      <w:pPr>
        <w:pStyle w:val="Standard"/>
        <w:ind w:left="5387" w:firstLine="425"/>
      </w:pPr>
      <w:r>
        <w:rPr>
          <w:sz w:val="18"/>
          <w:szCs w:val="18"/>
        </w:rPr>
        <w:t>(оценка, дата)</w:t>
      </w:r>
    </w:p>
    <w:p w:rsidR="00AD55E0" w:rsidRDefault="000419EF">
      <w:pPr>
        <w:pStyle w:val="Standard"/>
        <w:ind w:left="5387" w:firstLine="425"/>
      </w:pPr>
      <w:r>
        <w:t>Выполнил:</w:t>
      </w:r>
    </w:p>
    <w:p w:rsidR="00AD55E0" w:rsidRDefault="000419EF">
      <w:pPr>
        <w:pStyle w:val="Standard"/>
        <w:ind w:left="5387" w:firstLine="425"/>
      </w:pPr>
      <w:r>
        <w:t>Студент группы ИС(ПРО)-41</w:t>
      </w:r>
    </w:p>
    <w:p w:rsidR="00AD55E0" w:rsidRDefault="000419EF">
      <w:pPr>
        <w:pStyle w:val="Standard"/>
        <w:ind w:left="5387" w:firstLine="425"/>
      </w:pPr>
      <w:r>
        <w:t>________ А. А. Мальцева</w:t>
      </w:r>
    </w:p>
    <w:p w:rsidR="00AD55E0" w:rsidRDefault="000419EF">
      <w:pPr>
        <w:pStyle w:val="Standard"/>
        <w:ind w:left="5387" w:firstLine="425"/>
      </w:pPr>
      <w:r>
        <w:rPr>
          <w:sz w:val="18"/>
          <w:szCs w:val="18"/>
        </w:rPr>
        <w:t>(подпись)</w:t>
      </w:r>
    </w:p>
    <w:p w:rsidR="00AD55E0" w:rsidRDefault="000419EF">
      <w:pPr>
        <w:pStyle w:val="Standard"/>
        <w:ind w:left="5387" w:firstLine="425"/>
      </w:pPr>
      <w:r>
        <w:t>______________________</w:t>
      </w:r>
    </w:p>
    <w:p w:rsidR="00AD55E0" w:rsidRDefault="000419EF">
      <w:pPr>
        <w:pStyle w:val="Standard"/>
        <w:ind w:left="5387" w:firstLine="425"/>
      </w:pPr>
      <w:r>
        <w:rPr>
          <w:sz w:val="18"/>
          <w:szCs w:val="18"/>
        </w:rPr>
        <w:t>(дата)</w:t>
      </w:r>
    </w:p>
    <w:p w:rsidR="00AD55E0" w:rsidRDefault="00AD55E0">
      <w:pPr>
        <w:pStyle w:val="Standard"/>
        <w:ind w:left="6521" w:firstLine="425"/>
        <w:jc w:val="both"/>
      </w:pPr>
    </w:p>
    <w:p w:rsidR="00AD55E0" w:rsidRDefault="00AD55E0">
      <w:pPr>
        <w:pStyle w:val="Standard"/>
        <w:jc w:val="center"/>
      </w:pPr>
    </w:p>
    <w:p w:rsidR="00AD55E0" w:rsidRDefault="000419EF">
      <w:pPr>
        <w:pStyle w:val="11"/>
        <w:jc w:val="center"/>
      </w:pPr>
      <w:r>
        <w:t>Абакан 2025 г.</w:t>
      </w:r>
      <w:r>
        <w:br w:type="page"/>
      </w:r>
    </w:p>
    <w:p w:rsidR="00AD55E0" w:rsidRDefault="000419EF">
      <w:pPr>
        <w:pStyle w:val="11"/>
        <w:spacing w:after="240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№1</w:t>
      </w:r>
    </w:p>
    <w:p w:rsidR="00AD55E0" w:rsidRDefault="000419EF">
      <w:pPr>
        <w:ind w:firstLine="709"/>
        <w:jc w:val="both"/>
      </w:pPr>
      <w:r>
        <w:t xml:space="preserve">Создайте новый </w:t>
      </w:r>
      <w:proofErr w:type="spellStart"/>
      <w:r>
        <w:t>Android</w:t>
      </w:r>
      <w:proofErr w:type="spellEnd"/>
      <w:r>
        <w:t xml:space="preserve"> проект, назвав его по шаблону </w:t>
      </w:r>
      <w:proofErr w:type="spellStart"/>
      <w:r>
        <w:t>ВашаФамилия_НомерГруппы</w:t>
      </w:r>
      <w:proofErr w:type="spellEnd"/>
      <w:r>
        <w:t xml:space="preserve"> (например, «Ivanov_TP-31»). Вам необходимо реализовать приложение с архитектурой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, содержащее два фрагмента: </w:t>
      </w:r>
      <w:proofErr w:type="spellStart"/>
      <w:r>
        <w:t>PhotoFragment</w:t>
      </w:r>
      <w:proofErr w:type="spellEnd"/>
      <w:r>
        <w:t xml:space="preserve"> для отображения </w:t>
      </w:r>
      <w:proofErr w:type="spellStart"/>
      <w:r>
        <w:t>фотоконтента</w:t>
      </w:r>
      <w:proofErr w:type="spellEnd"/>
      <w:r>
        <w:t xml:space="preserve"> и </w:t>
      </w:r>
      <w:proofErr w:type="spellStart"/>
      <w:r>
        <w:t>VideoFragm</w:t>
      </w:r>
      <w:r>
        <w:t>ent</w:t>
      </w:r>
      <w:proofErr w:type="spellEnd"/>
      <w:r>
        <w:t xml:space="preserve"> для видеоматериалов. </w:t>
      </w:r>
    </w:p>
    <w:p w:rsidR="00AD55E0" w:rsidRDefault="000419EF">
      <w:pPr>
        <w:ind w:firstLine="709"/>
        <w:jc w:val="both"/>
      </w:pPr>
      <w:r>
        <w:t xml:space="preserve">В главной активности </w:t>
      </w:r>
      <w:proofErr w:type="spellStart"/>
      <w:r>
        <w:t>MainActivity</w:t>
      </w:r>
      <w:proofErr w:type="spellEnd"/>
      <w:r>
        <w:t xml:space="preserve"> разместите две стилизованные кнопки, которые будут управлять переключением между этими фрагментами. </w:t>
      </w:r>
    </w:p>
    <w:p w:rsidR="00AD55E0" w:rsidRDefault="000419EF">
      <w:pPr>
        <w:ind w:firstLine="709"/>
        <w:jc w:val="both"/>
      </w:pPr>
      <w:r>
        <w:t xml:space="preserve">При запуске приложения должно автоматически отображаться </w:t>
      </w:r>
      <w:proofErr w:type="spellStart"/>
      <w:r>
        <w:t>PhotoFragment</w:t>
      </w:r>
      <w:proofErr w:type="spellEnd"/>
      <w:r>
        <w:t xml:space="preserve"> с соответствующей подсве</w:t>
      </w:r>
      <w:r>
        <w:t xml:space="preserve">ткой кнопки «Фото», а при нажатии на кнопку «Видео» должен происходить плавный переход к </w:t>
      </w:r>
      <w:proofErr w:type="spellStart"/>
      <w:r>
        <w:t>VideoFragment</w:t>
      </w:r>
      <w:proofErr w:type="spellEnd"/>
      <w:r>
        <w:t xml:space="preserve"> с визуальной индикацией активного раздела.</w:t>
      </w:r>
    </w:p>
    <w:p w:rsidR="00AD55E0" w:rsidRDefault="00AD55E0">
      <w:pPr>
        <w:widowControl/>
        <w:suppressAutoHyphens w:val="0"/>
        <w:spacing w:line="360" w:lineRule="auto"/>
        <w:jc w:val="both"/>
        <w:textAlignment w:val="auto"/>
        <w:rPr>
          <w:rFonts w:eastAsia="Aptos" w:cs="Times New Roman"/>
          <w:lang w:eastAsia="en-US"/>
        </w:rPr>
      </w:pPr>
    </w:p>
    <w:p w:rsidR="00AD55E0" w:rsidRDefault="000419EF">
      <w:pPr>
        <w:widowControl/>
        <w:suppressAutoHyphens w:val="0"/>
        <w:spacing w:line="360" w:lineRule="auto"/>
        <w:jc w:val="center"/>
        <w:textAlignment w:val="auto"/>
        <w:rPr>
          <w:rFonts w:eastAsia="Aptos" w:cs="Times New Roman"/>
          <w:lang w:eastAsia="en-US"/>
        </w:rPr>
      </w:pPr>
      <w:r>
        <w:rPr>
          <w:noProof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949960</wp:posOffset>
            </wp:positionH>
            <wp:positionV relativeFrom="paragraph">
              <wp:posOffset>62230</wp:posOffset>
            </wp:positionV>
            <wp:extent cx="4750435" cy="3930650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85" t="-223" r="-185" b="-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435" cy="39306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eastAsia="Aptos" w:cs="Times New Roman"/>
          <w:lang w:eastAsia="en-US"/>
        </w:rPr>
        <w:t>Рисунок 1 – Пример макета выбора медиа приложения</w:t>
      </w:r>
    </w:p>
    <w:p w:rsidR="00AD55E0" w:rsidRDefault="000419EF">
      <w:pPr>
        <w:widowControl/>
        <w:suppressAutoHyphens w:val="0"/>
        <w:spacing w:line="360" w:lineRule="auto"/>
        <w:jc w:val="center"/>
        <w:textAlignment w:val="auto"/>
        <w:rPr>
          <w:rFonts w:eastAsia="Aptos" w:cs="Times New Roman"/>
          <w:lang w:eastAsia="en-US"/>
        </w:rPr>
      </w:pPr>
      <w:r>
        <w:br w:type="page"/>
      </w:r>
    </w:p>
    <w:p w:rsidR="00AD55E0" w:rsidRDefault="000419EF">
      <w:pPr>
        <w:pStyle w:val="11"/>
        <w:spacing w:line="360" w:lineRule="auto"/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Решение</w:t>
      </w:r>
      <w:r>
        <w:rPr>
          <w:b/>
          <w:bCs/>
          <w:sz w:val="28"/>
          <w:szCs w:val="28"/>
          <w:lang w:val="en-US"/>
        </w:rPr>
        <w:t>:</w:t>
      </w:r>
    </w:p>
    <w:p w:rsidR="00AD55E0" w:rsidRDefault="000419EF">
      <w:pPr>
        <w:ind w:firstLine="709"/>
        <w:jc w:val="both"/>
        <w:rPr>
          <w:lang w:val="en-US"/>
        </w:rPr>
      </w:pPr>
      <w:r>
        <w:t>Листинг</w:t>
      </w:r>
      <w:r>
        <w:rPr>
          <w:lang w:val="en-US"/>
        </w:rPr>
        <w:t xml:space="preserve"> 1 – activity_main.xml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&lt;?xml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version="1.0" encoding="utf-8"?&gt;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.widget.ConstraintLayout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xmlns:android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apk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/res/android"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xmlns:app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apk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/res-auto"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xmlns:tools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="http://schemas.android.com/tools"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tools:context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=".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MainActivity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spellStart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Гайдлайны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для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привязки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контента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--&gt;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.widget.Guideline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guideline_top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_constraintGuide_begin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_constraintTop_toTopOf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.widget.Guideline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guideline_bottom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_constraintGuide_end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_constraintBottom_toBottomOf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&lt;!--</w:t>
      </w:r>
      <w:proofErr w:type="gramEnd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Текст и кнопки--&gt;</w:t>
      </w:r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</w:t>
      </w: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: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="@+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="5dp"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tools:ignore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MissingConstraints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androidx.appcompat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.widget.Toolbar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my_toolbar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="?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attr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actionBarSize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app:popupTheme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="@style/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ThemeOverlay.AppCompat.Light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Media_Name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="380dp"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="40dp"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_gravity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·:*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¨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༺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Медиа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Приложение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༻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¨*:·"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="@color/primary"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="normal"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tools:layout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_editor_absoluteX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tools:layout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_editor_absoluteY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&lt;/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androidx.appcompat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.widget.Toolbar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spellStart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Кнопки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фото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и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видео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--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&lt;!--</w:t>
      </w:r>
      <w:proofErr w:type="gramEnd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Цвет Должен Меняться От нажатия На #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</w:t>
      </w: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53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</w:t>
      </w: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9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</w:t>
      </w: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--&gt;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="5dp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&lt;Button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saveButton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="#9E9E9E"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Фото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˙✧˖°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📷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༘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⋆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｡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˚"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/white"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&lt;Button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cancelButton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_marginStart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="#9E9E9E"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Видео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˙✧˖°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🎥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༘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⋆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｡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˚"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/white"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 /&gt;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FrameLayout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fragment_container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_constraintBottom_toBottomOf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_constraintEnd_toEndOf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_constraintStart_toStartOf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toBottomOf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_constraintVertical_bias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="1.0"&gt;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FrameLayout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&lt;/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.widget.ConstraintLayout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Pr="00E3176D" w:rsidRDefault="000419EF">
      <w:pPr>
        <w:jc w:val="both"/>
        <w:rPr>
          <w:lang w:val="en-US"/>
        </w:rPr>
      </w:pPr>
      <w:r>
        <w:t>Листинг</w:t>
      </w:r>
      <w:r>
        <w:rPr>
          <w:lang w:val="en-US"/>
        </w:rPr>
        <w:t xml:space="preserve"> 2 – </w:t>
      </w:r>
      <w:proofErr w:type="spellStart"/>
      <w:r>
        <w:rPr>
          <w:lang w:val="en-US"/>
        </w:rPr>
        <w:t>MainAсtivity.kt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package com.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example.malceva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_pro_41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android.graphics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.Color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os.Bundle</w:t>
      </w:r>
      <w:proofErr w:type="spellEnd"/>
      <w:proofErr w:type="gram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androidx.appcompat.app.AppCompatActivity</w:t>
      </w:r>
      <w:proofErr w:type="spellEnd"/>
      <w:proofErr w:type="gram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androidx.fragment.app.Fragment</w:t>
      </w:r>
      <w:proofErr w:type="spellEnd"/>
      <w:proofErr w:type="gram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androidx.fragment.app.FragmentManager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//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не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обязательно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но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для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ясности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android.widget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.Button</w:t>
      </w:r>
      <w:proofErr w:type="spellEnd"/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class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MainActivity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: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AppCompatActivity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 {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//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Инициализирую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кнопки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lateinit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photoButton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 Button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lateinit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videoButton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 Button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override fun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onCreate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savedInstanceState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 Bundle?) {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super.onCreate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savedInstanceState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setContentView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.activ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ity_main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photoButton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R.id.saveButton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videoButton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R.id.cancelButton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// Сразу показываю фото при запуске</w:t>
      </w:r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showPhotoFragment</w:t>
      </w:r>
      <w:proofErr w:type="spellEnd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AD55E0" w:rsidRPr="00E3176D" w:rsidRDefault="00AD55E0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// начальные цвета кнопок: "Фото" активна </w:t>
      </w:r>
      <w:proofErr w:type="spellStart"/>
      <w:proofErr w:type="gramStart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т.к</w:t>
      </w:r>
      <w:proofErr w:type="spellEnd"/>
      <w:proofErr w:type="gramEnd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в задании у</w:t>
      </w: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казано сразу запускать фото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setActiveButton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isPhotoActive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true)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//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клики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кнопкам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photoButton.setOnClickListener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{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showPhotoFragment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setActiveButton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(true)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}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videoButton.setOnClickListener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{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showVideoFragment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setActiveButton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(false)</w:t>
      </w:r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}</w:t>
      </w:r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}</w:t>
      </w:r>
    </w:p>
    <w:p w:rsidR="00AD55E0" w:rsidRPr="00E3176D" w:rsidRDefault="00AD55E0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Показывает фрагмент с фото + плавная анимация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private fun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showPhotoFragment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{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supportFragmentManager.beginTransaction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setCustomAnimations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R.anim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.fade_in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   //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вход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нового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фрагмента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R.anim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.fade_out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  //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выход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старого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фрагмента</w:t>
      </w:r>
      <w:proofErr w:type="spellEnd"/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android</w:t>
      </w: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</w:t>
      </w: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anim</w:t>
      </w:r>
      <w:proofErr w:type="spellEnd"/>
      <w:proofErr w:type="gramEnd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fade</w:t>
      </w: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_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</w:t>
      </w: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,   </w:t>
      </w: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// при возврате назад — вход</w:t>
      </w:r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</w:t>
      </w: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</w:t>
      </w: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anim</w:t>
      </w:r>
      <w:proofErr w:type="spellEnd"/>
      <w:proofErr w:type="gramEnd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fade</w:t>
      </w: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_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out</w:t>
      </w: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при возврате назад — выход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.replace(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R.id.fragment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_container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PhotoFragment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())</w:t>
      </w:r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commit</w:t>
      </w:r>
      <w:proofErr w:type="gramEnd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()</w:t>
      </w:r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}</w:t>
      </w:r>
    </w:p>
    <w:p w:rsidR="00AD55E0" w:rsidRPr="00E3176D" w:rsidRDefault="00AD55E0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AD55E0" w:rsidRPr="00E3176D" w:rsidRDefault="00AD55E0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Показывает фрагмент с видео + плавная а</w:t>
      </w: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нимация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private fun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showVideoFragment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{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supportFragmentManager.beginTransaction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setCustomAnimations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R.anim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.fade_in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,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R.anim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.fade_out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,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R.anim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.fade_in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,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R.anim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.fade_out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)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.replace(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R.id.fragment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_container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VideoFragment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())</w:t>
      </w:r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commit</w:t>
      </w:r>
      <w:proofErr w:type="gramEnd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()</w:t>
      </w:r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}</w:t>
      </w:r>
    </w:p>
    <w:p w:rsidR="00AD55E0" w:rsidRPr="00E3176D" w:rsidRDefault="00AD55E0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AD55E0" w:rsidRPr="00E3176D" w:rsidRDefault="00AD55E0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AD55E0" w:rsidRPr="00E3176D" w:rsidRDefault="00AD55E0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Меняет цвет кнопок: активная — розовая, неактивная — серая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private fun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setActiveButton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isPhotoAct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ive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 Boolean) {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primaryColor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getColor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R.color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.primary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grayColor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Color.parseColor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("#9E9E9E")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if (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isPhotoActive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)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{ /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/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если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активно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фото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photoButton.setBackgroundColor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primaryColor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videoButton.set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BackgroundColor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grayColor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} else {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photoButton.setBackgroundColor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grayColor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videoButton.setBackgroundColor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primaryColor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}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}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}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3176D">
        <w:rPr>
          <w:lang w:val="en-US"/>
        </w:rPr>
        <w:br w:type="page"/>
      </w:r>
    </w:p>
    <w:p w:rsidR="00AD55E0" w:rsidRPr="00E3176D" w:rsidRDefault="000419EF">
      <w:pPr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>Результат</w:t>
      </w:r>
      <w:r w:rsidRPr="00E3176D">
        <w:rPr>
          <w:b/>
          <w:sz w:val="28"/>
          <w:szCs w:val="28"/>
          <w:lang w:val="en-US"/>
        </w:rPr>
        <w:t>:</w:t>
      </w:r>
    </w:p>
    <w:p w:rsidR="00AD55E0" w:rsidRPr="00E3176D" w:rsidRDefault="00AD55E0">
      <w:pPr>
        <w:widowControl/>
        <w:suppressAutoHyphens w:val="0"/>
        <w:spacing w:line="360" w:lineRule="auto"/>
        <w:jc w:val="both"/>
        <w:textAlignment w:val="auto"/>
        <w:rPr>
          <w:rFonts w:eastAsia="Aptos" w:cs="Times New Roman"/>
          <w:lang w:val="en-US" w:eastAsia="en-US"/>
        </w:rPr>
      </w:pPr>
    </w:p>
    <w:p w:rsidR="00AD55E0" w:rsidRPr="00E3176D" w:rsidRDefault="00AD55E0">
      <w:pPr>
        <w:ind w:firstLine="709"/>
        <w:jc w:val="center"/>
        <w:rPr>
          <w:lang w:val="en-US"/>
        </w:rPr>
      </w:pPr>
    </w:p>
    <w:p w:rsidR="00AD55E0" w:rsidRPr="00E3176D" w:rsidRDefault="000419EF">
      <w:pPr>
        <w:ind w:firstLine="709"/>
        <w:jc w:val="center"/>
        <w:rPr>
          <w:lang w:val="en-US"/>
        </w:rPr>
      </w:pPr>
      <w:r>
        <w:rPr>
          <w:noProof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1462405</wp:posOffset>
            </wp:positionH>
            <wp:positionV relativeFrom="paragraph">
              <wp:posOffset>635</wp:posOffset>
            </wp:positionV>
            <wp:extent cx="3597910" cy="6385560"/>
            <wp:effectExtent l="0" t="0" r="0" b="0"/>
            <wp:wrapTopAndBottom/>
            <wp:docPr id="2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49" t="-140" r="-249" b="-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910" cy="63855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t>Рисунок</w:t>
      </w:r>
      <w:r w:rsidRPr="00E3176D">
        <w:rPr>
          <w:lang w:val="en-US"/>
        </w:rPr>
        <w:t xml:space="preserve"> 2 – </w:t>
      </w:r>
      <w:r>
        <w:rPr>
          <w:lang w:val="en-US"/>
        </w:rPr>
        <w:t>activity</w:t>
      </w:r>
      <w:r w:rsidRPr="00E3176D">
        <w:rPr>
          <w:lang w:val="en-US"/>
        </w:rPr>
        <w:t>_</w:t>
      </w:r>
      <w:r>
        <w:rPr>
          <w:lang w:val="en-US"/>
        </w:rPr>
        <w:t>main</w:t>
      </w:r>
      <w:r w:rsidRPr="00E3176D">
        <w:rPr>
          <w:lang w:val="en-US"/>
        </w:rPr>
        <w:t>.</w:t>
      </w:r>
      <w:r>
        <w:rPr>
          <w:lang w:val="en-US"/>
        </w:rPr>
        <w:t>xml</w:t>
      </w:r>
      <w:r w:rsidRPr="00E3176D">
        <w:rPr>
          <w:lang w:val="en-US"/>
        </w:rPr>
        <w:t xml:space="preserve"> </w:t>
      </w:r>
      <w:r>
        <w:t>при</w:t>
      </w:r>
      <w:r w:rsidRPr="00E3176D">
        <w:rPr>
          <w:lang w:val="en-US"/>
        </w:rPr>
        <w:t xml:space="preserve"> </w:t>
      </w:r>
      <w:r>
        <w:t>не</w:t>
      </w:r>
      <w:r w:rsidRPr="00E3176D">
        <w:rPr>
          <w:lang w:val="en-US"/>
        </w:rPr>
        <w:t xml:space="preserve"> </w:t>
      </w:r>
      <w:r>
        <w:t>активной</w:t>
      </w:r>
      <w:r w:rsidRPr="00E3176D">
        <w:rPr>
          <w:lang w:val="en-US"/>
        </w:rPr>
        <w:t xml:space="preserve"> </w:t>
      </w:r>
      <w:r>
        <w:t>кнопке</w:t>
      </w:r>
    </w:p>
    <w:p w:rsidR="00AD55E0" w:rsidRPr="00E3176D" w:rsidRDefault="00AD55E0">
      <w:pPr>
        <w:ind w:firstLine="709"/>
        <w:jc w:val="center"/>
        <w:rPr>
          <w:lang w:val="en-US"/>
        </w:rPr>
      </w:pPr>
    </w:p>
    <w:p w:rsidR="00AD55E0" w:rsidRPr="00E3176D" w:rsidRDefault="00AD55E0">
      <w:pPr>
        <w:ind w:firstLine="709"/>
        <w:jc w:val="center"/>
        <w:rPr>
          <w:lang w:val="en-US"/>
        </w:rPr>
      </w:pPr>
    </w:p>
    <w:p w:rsidR="00AD55E0" w:rsidRPr="00E3176D" w:rsidRDefault="000419EF">
      <w:pPr>
        <w:ind w:firstLine="709"/>
        <w:jc w:val="center"/>
        <w:rPr>
          <w:lang w:val="en-US"/>
        </w:rPr>
      </w:pPr>
      <w:r>
        <w:rPr>
          <w:noProof/>
        </w:rPr>
        <w:lastRenderedPageBreak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1532890</wp:posOffset>
            </wp:positionH>
            <wp:positionV relativeFrom="paragraph">
              <wp:posOffset>635</wp:posOffset>
            </wp:positionV>
            <wp:extent cx="3646805" cy="6377305"/>
            <wp:effectExtent l="0" t="0" r="0" b="0"/>
            <wp:wrapTopAndBottom/>
            <wp:docPr id="3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46" t="-141" r="-246" b="-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5" cy="63773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t>Рисунок</w:t>
      </w:r>
      <w:r w:rsidRPr="00E3176D">
        <w:rPr>
          <w:lang w:val="en-US"/>
        </w:rPr>
        <w:t xml:space="preserve"> 3 – </w:t>
      </w:r>
      <w:r>
        <w:rPr>
          <w:lang w:val="en-US"/>
        </w:rPr>
        <w:t>activity</w:t>
      </w:r>
      <w:r w:rsidRPr="00E3176D">
        <w:rPr>
          <w:lang w:val="en-US"/>
        </w:rPr>
        <w:t>_</w:t>
      </w:r>
      <w:r>
        <w:rPr>
          <w:lang w:val="en-US"/>
        </w:rPr>
        <w:t>main</w:t>
      </w:r>
      <w:r w:rsidRPr="00E3176D">
        <w:rPr>
          <w:lang w:val="en-US"/>
        </w:rPr>
        <w:t>.</w:t>
      </w:r>
      <w:r>
        <w:rPr>
          <w:lang w:val="en-US"/>
        </w:rPr>
        <w:t>xml</w:t>
      </w:r>
      <w:r w:rsidRPr="00E3176D">
        <w:rPr>
          <w:lang w:val="en-US"/>
        </w:rPr>
        <w:t xml:space="preserve"> </w:t>
      </w:r>
      <w:r>
        <w:t>при</w:t>
      </w:r>
      <w:r w:rsidRPr="00E3176D">
        <w:rPr>
          <w:lang w:val="en-US"/>
        </w:rPr>
        <w:t xml:space="preserve"> </w:t>
      </w:r>
      <w:r>
        <w:t>нажатии</w:t>
      </w:r>
      <w:r w:rsidRPr="00E3176D">
        <w:rPr>
          <w:lang w:val="en-US"/>
        </w:rPr>
        <w:t xml:space="preserve"> </w:t>
      </w:r>
      <w:r>
        <w:t>кнопки</w:t>
      </w:r>
    </w:p>
    <w:p w:rsidR="00AD55E0" w:rsidRPr="00E3176D" w:rsidRDefault="00AD55E0">
      <w:pPr>
        <w:ind w:firstLine="709"/>
        <w:jc w:val="center"/>
        <w:rPr>
          <w:lang w:val="en-US"/>
        </w:rPr>
      </w:pPr>
    </w:p>
    <w:p w:rsidR="00AD55E0" w:rsidRPr="00E3176D" w:rsidRDefault="00AD55E0">
      <w:pPr>
        <w:ind w:firstLine="709"/>
        <w:jc w:val="center"/>
        <w:rPr>
          <w:lang w:val="en-US"/>
        </w:rPr>
      </w:pPr>
    </w:p>
    <w:p w:rsidR="00AD55E0" w:rsidRDefault="000419EF">
      <w:pPr>
        <w:ind w:firstLine="709"/>
        <w:jc w:val="center"/>
      </w:pPr>
      <w:r>
        <w:rPr>
          <w:noProof/>
        </w:rPr>
        <w:lastRenderedPageBreak/>
        <w:drawing>
          <wp:inline distT="0" distB="0" distL="0" distR="0">
            <wp:extent cx="5515610" cy="3113405"/>
            <wp:effectExtent l="0" t="0" r="0" b="0"/>
            <wp:docPr id="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3113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D55E0" w:rsidRDefault="000419EF">
      <w:pPr>
        <w:ind w:firstLine="709"/>
        <w:jc w:val="center"/>
      </w:pPr>
      <w:r>
        <w:t xml:space="preserve">Рисунок 4 – </w:t>
      </w:r>
      <w:r>
        <w:rPr>
          <w:lang w:val="en-US"/>
        </w:rPr>
        <w:t>activity</w:t>
      </w:r>
      <w:r>
        <w:t>_</w:t>
      </w:r>
      <w:r>
        <w:rPr>
          <w:lang w:val="en-US"/>
        </w:rPr>
        <w:t>main</w:t>
      </w:r>
      <w:r>
        <w:t>.</w:t>
      </w:r>
      <w:r>
        <w:rPr>
          <w:lang w:val="en-US"/>
        </w:rPr>
        <w:t>xml</w:t>
      </w:r>
      <w:r>
        <w:t xml:space="preserve"> в горизонтальном положении</w:t>
      </w:r>
    </w:p>
    <w:p w:rsidR="00AD55E0" w:rsidRDefault="000419EF">
      <w:pPr>
        <w:ind w:firstLine="709"/>
        <w:jc w:val="center"/>
      </w:pPr>
      <w:r>
        <w:br w:type="page"/>
      </w:r>
    </w:p>
    <w:p w:rsidR="00AD55E0" w:rsidRDefault="000419EF">
      <w:pPr>
        <w:pStyle w:val="11"/>
        <w:spacing w:after="240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№2</w:t>
      </w:r>
    </w:p>
    <w:p w:rsidR="00AD55E0" w:rsidRDefault="000419EF">
      <w:pPr>
        <w:ind w:firstLine="709"/>
        <w:jc w:val="both"/>
      </w:pPr>
      <w:r>
        <w:t xml:space="preserve">Разработайте визуально выразительные макеты для </w:t>
      </w:r>
      <w:proofErr w:type="spellStart"/>
      <w:r>
        <w:t>PhotoFragment</w:t>
      </w:r>
      <w:proofErr w:type="spellEnd"/>
      <w:r>
        <w:t xml:space="preserve"> и </w:t>
      </w:r>
      <w:proofErr w:type="spellStart"/>
      <w:r>
        <w:t>VideoFragment</w:t>
      </w:r>
      <w:proofErr w:type="spellEnd"/>
      <w:r>
        <w:t xml:space="preserve">, используя </w:t>
      </w:r>
      <w:proofErr w:type="spellStart"/>
      <w:r>
        <w:t>ConstraintLayout</w:t>
      </w:r>
      <w:proofErr w:type="spellEnd"/>
      <w:r>
        <w:t xml:space="preserve"> для создания адаптивных инт</w:t>
      </w:r>
      <w:r>
        <w:t>ерфейсов.</w:t>
      </w:r>
    </w:p>
    <w:p w:rsidR="00AD55E0" w:rsidRDefault="000419EF">
      <w:pPr>
        <w:ind w:firstLine="709"/>
        <w:jc w:val="both"/>
      </w:pPr>
      <w:r>
        <w:t xml:space="preserve">Используйте </w:t>
      </w:r>
      <w:proofErr w:type="spellStart"/>
      <w:r>
        <w:t>Guidline</w:t>
      </w:r>
      <w:proofErr w:type="spellEnd"/>
      <w:r>
        <w:t xml:space="preserve"> библиотеки Material3, а также </w:t>
      </w:r>
      <w:proofErr w:type="spellStart"/>
      <w:r>
        <w:t>Res</w:t>
      </w:r>
      <w:proofErr w:type="spellEnd"/>
      <w:r>
        <w:t>/</w:t>
      </w:r>
      <w:proofErr w:type="spellStart"/>
      <w:proofErr w:type="gramStart"/>
      <w:r>
        <w:t>colors,string</w:t>
      </w:r>
      <w:proofErr w:type="spellEnd"/>
      <w:proofErr w:type="gramEnd"/>
      <w:r>
        <w:t xml:space="preserve">, </w:t>
      </w:r>
      <w:proofErr w:type="spellStart"/>
      <w:r>
        <w:t>demention</w:t>
      </w:r>
      <w:proofErr w:type="spellEnd"/>
      <w:r>
        <w:t>, и других типов ресурсов</w:t>
      </w:r>
    </w:p>
    <w:p w:rsidR="00AD55E0" w:rsidRDefault="00AD55E0">
      <w:pPr>
        <w:widowControl/>
        <w:suppressAutoHyphens w:val="0"/>
        <w:spacing w:line="360" w:lineRule="auto"/>
        <w:jc w:val="center"/>
        <w:textAlignment w:val="auto"/>
        <w:rPr>
          <w:rFonts w:eastAsia="Aptos" w:cs="Times New Roman"/>
          <w:lang w:eastAsia="en-US"/>
        </w:rPr>
      </w:pPr>
    </w:p>
    <w:p w:rsidR="00AD55E0" w:rsidRDefault="000419EF">
      <w:pPr>
        <w:widowControl/>
        <w:suppressAutoHyphens w:val="0"/>
        <w:spacing w:line="360" w:lineRule="auto"/>
        <w:jc w:val="center"/>
        <w:textAlignment w:val="auto"/>
        <w:rPr>
          <w:rFonts w:eastAsia="Aptos" w:cs="Times New Roman"/>
          <w:lang w:eastAsia="en-US"/>
        </w:rPr>
      </w:pPr>
      <w:r>
        <w:rPr>
          <w:noProof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511175</wp:posOffset>
            </wp:positionH>
            <wp:positionV relativeFrom="paragraph">
              <wp:posOffset>80645</wp:posOffset>
            </wp:positionV>
            <wp:extent cx="5330825" cy="4403090"/>
            <wp:effectExtent l="0" t="0" r="0" b="0"/>
            <wp:wrapTopAndBottom/>
            <wp:docPr id="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20" t="-266" r="-220" b="-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4030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t>Рисунок 5 – Пример макета показа фото</w:t>
      </w:r>
    </w:p>
    <w:p w:rsidR="00AD55E0" w:rsidRDefault="00AD55E0">
      <w:pPr>
        <w:widowControl/>
        <w:suppressAutoHyphens w:val="0"/>
        <w:spacing w:line="360" w:lineRule="auto"/>
        <w:jc w:val="center"/>
        <w:textAlignment w:val="auto"/>
        <w:rPr>
          <w:rFonts w:eastAsia="Aptos" w:cs="Times New Roman"/>
          <w:lang w:eastAsia="en-US"/>
        </w:rPr>
      </w:pPr>
    </w:p>
    <w:p w:rsidR="00AD55E0" w:rsidRDefault="000419EF">
      <w:pPr>
        <w:widowControl/>
        <w:suppressAutoHyphens w:val="0"/>
        <w:spacing w:line="360" w:lineRule="auto"/>
        <w:jc w:val="center"/>
        <w:textAlignment w:val="auto"/>
        <w:rPr>
          <w:rFonts w:eastAsia="Aptos" w:cs="Times New Roman"/>
          <w:lang w:eastAsia="en-US"/>
        </w:rPr>
      </w:pPr>
      <w:r>
        <w:rPr>
          <w:noProof/>
        </w:rPr>
        <w:lastRenderedPageBreak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81550" cy="3990340"/>
            <wp:effectExtent l="0" t="0" r="0" b="0"/>
            <wp:wrapTopAndBottom/>
            <wp:docPr id="6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93" t="-231" r="-193" b="-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9903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t>Рисунок 6 – Пример макета показа видео</w:t>
      </w:r>
    </w:p>
    <w:p w:rsidR="00AD55E0" w:rsidRDefault="00AD55E0">
      <w:pPr>
        <w:widowControl/>
        <w:suppressAutoHyphens w:val="0"/>
        <w:spacing w:line="360" w:lineRule="auto"/>
        <w:jc w:val="center"/>
        <w:textAlignment w:val="auto"/>
        <w:rPr>
          <w:rFonts w:eastAsia="Aptos" w:cs="Times New Roman"/>
          <w:lang w:eastAsia="en-US"/>
        </w:rPr>
      </w:pPr>
    </w:p>
    <w:p w:rsidR="00AD55E0" w:rsidRDefault="00AD55E0">
      <w:pPr>
        <w:pStyle w:val="11"/>
        <w:spacing w:line="360" w:lineRule="auto"/>
        <w:ind w:firstLine="709"/>
        <w:rPr>
          <w:b/>
          <w:bCs/>
          <w:sz w:val="28"/>
          <w:szCs w:val="28"/>
        </w:rPr>
      </w:pPr>
    </w:p>
    <w:p w:rsidR="00AD55E0" w:rsidRDefault="000419EF">
      <w:pPr>
        <w:pStyle w:val="11"/>
        <w:spacing w:line="360" w:lineRule="auto"/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Решение</w:t>
      </w:r>
      <w:r>
        <w:rPr>
          <w:b/>
          <w:bCs/>
          <w:sz w:val="28"/>
          <w:szCs w:val="28"/>
          <w:lang w:val="en-US"/>
        </w:rPr>
        <w:t>:</w:t>
      </w:r>
    </w:p>
    <w:p w:rsidR="00AD55E0" w:rsidRDefault="000419EF">
      <w:pPr>
        <w:jc w:val="both"/>
        <w:rPr>
          <w:lang w:val="en-US"/>
        </w:rPr>
      </w:pPr>
      <w:r>
        <w:t>Листинг</w:t>
      </w:r>
      <w:r>
        <w:rPr>
          <w:lang w:val="en-US"/>
        </w:rPr>
        <w:t xml:space="preserve"> 2 – fragment_video.xml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&lt;?xml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version="1.0" encoding="utf-8"?&gt;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FrameLayout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xmlns:android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apk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/res/android"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xmlns:tools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="http://schemas.android.com/tools"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xmlns:app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apk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/res-auto"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tools:context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=".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VideoFragment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.widget.ConstraintLayout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spellStart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Гайдлайны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для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привязки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онтента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--&gt;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.widget.Guideline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guideline_top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_constraintGuide_begin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_constraintTop_toTopOf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.widget.Guideline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guideline_bottom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_constraintGuide_end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_constraintBottom_toBottomOf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spellStart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Текст,кнопки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окно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показа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--&gt;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_constraintTop_toTopOf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guideline_top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_constraintBottom_toBottomOf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guideline_bottom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_constraintStart_toStartOf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_constraintEnd_toEndOf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Заголовок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ga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llaryPhoto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video_player_title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="@color/primary"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="20sp"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="normal"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Подзаголовок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oneFromOne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demo_video_label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="@color/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primary_variant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="15sp"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="4dp"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Видео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и switch --&gt;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FrameLayout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android:minHeight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="200dp"&gt;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VideoView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="@+id/Video"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_gravity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drawable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video_border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&lt;Switch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mySwitch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_gravity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play_pause_switch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FrameLayout</w:t>
      </w:r>
      <w:proofErr w:type="spellEnd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&gt;</w:t>
      </w:r>
    </w:p>
    <w:p w:rsidR="00AD55E0" w:rsidRPr="00E3176D" w:rsidRDefault="00AD55E0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gramStart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&lt;!--</w:t>
      </w:r>
      <w:proofErr w:type="gramEnd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Кнопки и текст о готовности--&gt;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="5dp"&gt;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readyUse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video_ready_message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="@color/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primary_variant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="15sp"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="5dp"&gt;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&lt;Button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="@+id/go"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="@color/primary"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button_play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/white"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android:minWidth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&lt;Button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="@+id/pause"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="#9E9E9E"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_pause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/white"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android:minWidth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&lt;Button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="@+id/stop"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="@color/primary"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button_stop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/white"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android:minWidth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 /&gt;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&lt;/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.widget.ConstraintLayout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FrameLayout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jc w:val="both"/>
        <w:rPr>
          <w:lang w:val="en-US"/>
        </w:rPr>
      </w:pPr>
      <w:r>
        <w:t>Листинг</w:t>
      </w:r>
      <w:r>
        <w:rPr>
          <w:lang w:val="en-US"/>
        </w:rPr>
        <w:t xml:space="preserve"> 3 – fragment_phpoto.xml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&lt;?xml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version="1.0" encoding="utf-8"?&gt;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FrameLayout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xmlns:android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apk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/res/android"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xmlns:app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hemas.android.com/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apk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/res-auto"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xmlns:tools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="http://schemas.android.com/tools"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tools:context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=".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PhotoFragment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.widget.ConstraintLayout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spellStart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Гайдлайны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для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привязки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контента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--&gt;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.widget.Guideline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guideline_top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_constraintGuide_begin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_constraintTop_toTopOf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.widget.Guideline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guideline_bottom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constraintGuide_end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_constraintBottom_toBottomOf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spellStart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Текст,кнопки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окно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показа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--&gt;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_constraintTop_toTopOf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guideline_top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_constraintBottom_toBottomOf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guideline_bottom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_constraintStart_toStartOf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_constraintEnd_toEndOf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Заголовок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gallaryPhoto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photo_gallery_title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="@color/primary"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="20sp"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="normal"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Счетчик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фото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Photo_one_from_one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photo_counter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="@color/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primary_variant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15sp"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="4dp"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&lt;!--</w:t>
      </w:r>
      <w:proofErr w:type="gramEnd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Контейнер для изображения с обводкой --&gt;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FrameLayout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android:minHeight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="200dp"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drawable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pink_border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="4dp"&gt;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ImageView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="@+id/imageView3"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android:scaleType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centerCrop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android:adjustViewBounds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="true"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tools:src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tools:sample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/backgrounds/scenic"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FrameLayout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Панель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кнопок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="5dp"&gt;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="5dp"&gt;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&lt;Button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="@+id/before"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="#9E9E9E"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button_previous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/white"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android:minWidth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&lt;Button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="@+id/next"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="#9E9E9E"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button_next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/white"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android:minWidth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 /&gt;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&lt;Button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="@+id/information"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="#9E9E9E"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button_photo_info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roid:color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/white"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&lt;/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.widget.ConstraintLayout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FrameLayout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0419E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3176D">
        <w:rPr>
          <w:lang w:val="en-US"/>
        </w:rPr>
        <w:br w:type="page"/>
      </w:r>
    </w:p>
    <w:p w:rsidR="00AD55E0" w:rsidRDefault="000419EF">
      <w:pPr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>Результат</w:t>
      </w:r>
      <w:r>
        <w:rPr>
          <w:b/>
          <w:sz w:val="28"/>
          <w:szCs w:val="28"/>
          <w:lang w:val="en-US"/>
        </w:rPr>
        <w:t>:</w:t>
      </w:r>
    </w:p>
    <w:p w:rsidR="00AD55E0" w:rsidRDefault="00AD55E0">
      <w:pPr>
        <w:ind w:firstLine="709"/>
        <w:rPr>
          <w:lang w:val="en-US"/>
        </w:rPr>
      </w:pPr>
    </w:p>
    <w:p w:rsidR="00AD55E0" w:rsidRDefault="00AD55E0">
      <w:pPr>
        <w:ind w:firstLine="709"/>
        <w:jc w:val="center"/>
        <w:rPr>
          <w:lang w:val="en-US"/>
        </w:rPr>
      </w:pPr>
    </w:p>
    <w:p w:rsidR="00AD55E0" w:rsidRPr="00E3176D" w:rsidRDefault="000419EF">
      <w:pPr>
        <w:ind w:firstLine="709"/>
        <w:jc w:val="center"/>
        <w:rPr>
          <w:lang w:val="en-US"/>
        </w:rPr>
      </w:pPr>
      <w:r>
        <w:rPr>
          <w:noProof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87090" cy="7529830"/>
            <wp:effectExtent l="0" t="0" r="0" b="0"/>
            <wp:wrapTopAndBottom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7529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Рисунок</w:t>
      </w:r>
      <w:r w:rsidRPr="00E3176D">
        <w:rPr>
          <w:lang w:val="en-US"/>
        </w:rPr>
        <w:t xml:space="preserve"> 7 – </w:t>
      </w:r>
      <w:r>
        <w:rPr>
          <w:lang w:val="en-US"/>
        </w:rPr>
        <w:t>fragment</w:t>
      </w:r>
      <w:r w:rsidRPr="00E3176D">
        <w:rPr>
          <w:lang w:val="en-US"/>
        </w:rPr>
        <w:t>_</w:t>
      </w:r>
      <w:r>
        <w:rPr>
          <w:lang w:val="en-US"/>
        </w:rPr>
        <w:t>video</w:t>
      </w:r>
      <w:r w:rsidRPr="00E3176D">
        <w:rPr>
          <w:lang w:val="en-US"/>
        </w:rPr>
        <w:t>.</w:t>
      </w:r>
      <w:r>
        <w:rPr>
          <w:lang w:val="en-US"/>
        </w:rPr>
        <w:t>xml</w:t>
      </w:r>
    </w:p>
    <w:p w:rsidR="00AD55E0" w:rsidRPr="00E3176D" w:rsidRDefault="00AD55E0">
      <w:pPr>
        <w:ind w:firstLine="709"/>
        <w:jc w:val="center"/>
        <w:rPr>
          <w:lang w:val="en-US"/>
        </w:rPr>
      </w:pPr>
    </w:p>
    <w:p w:rsidR="00AD55E0" w:rsidRPr="00E3176D" w:rsidRDefault="00AD55E0">
      <w:pPr>
        <w:ind w:firstLine="709"/>
        <w:jc w:val="center"/>
        <w:rPr>
          <w:lang w:val="en-US"/>
        </w:rPr>
      </w:pPr>
    </w:p>
    <w:p w:rsidR="00AD55E0" w:rsidRDefault="000419EF">
      <w:pPr>
        <w:ind w:firstLine="709"/>
        <w:jc w:val="center"/>
      </w:pPr>
      <w:r>
        <w:rPr>
          <w:noProof/>
        </w:rPr>
        <w:lastRenderedPageBreak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38800" cy="2543175"/>
            <wp:effectExtent l="0" t="0" r="0" b="0"/>
            <wp:wrapTopAndBottom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8 – </w:t>
      </w:r>
      <w:r>
        <w:rPr>
          <w:lang w:val="en-US"/>
        </w:rPr>
        <w:t>fragment</w:t>
      </w:r>
      <w:r>
        <w:t>_</w:t>
      </w:r>
      <w:r>
        <w:rPr>
          <w:lang w:val="en-US"/>
        </w:rPr>
        <w:t>video</w:t>
      </w:r>
      <w:r>
        <w:t>.</w:t>
      </w:r>
      <w:r>
        <w:rPr>
          <w:lang w:val="en-US"/>
        </w:rPr>
        <w:t>xml</w:t>
      </w:r>
      <w:r>
        <w:t xml:space="preserve"> при горизонтальном положении</w:t>
      </w:r>
    </w:p>
    <w:p w:rsidR="00AD55E0" w:rsidRDefault="00AD55E0">
      <w:pPr>
        <w:ind w:firstLine="709"/>
        <w:jc w:val="center"/>
      </w:pPr>
    </w:p>
    <w:p w:rsidR="00AD55E0" w:rsidRDefault="00AD55E0">
      <w:pPr>
        <w:ind w:firstLine="709"/>
        <w:jc w:val="center"/>
      </w:pPr>
    </w:p>
    <w:p w:rsidR="00AD55E0" w:rsidRDefault="000419EF">
      <w:pPr>
        <w:ind w:firstLine="709"/>
        <w:jc w:val="center"/>
      </w:pPr>
      <w:r>
        <w:rPr>
          <w:noProof/>
        </w:rPr>
        <w:lastRenderedPageBreak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84525" cy="7058660"/>
            <wp:effectExtent l="0" t="0" r="0" b="0"/>
            <wp:wrapTopAndBottom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525" cy="705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9 – </w:t>
      </w:r>
      <w:r>
        <w:rPr>
          <w:lang w:val="en-US"/>
        </w:rPr>
        <w:t>fragment</w:t>
      </w:r>
      <w:r>
        <w:t>_</w:t>
      </w:r>
      <w:r>
        <w:rPr>
          <w:lang w:val="en-US"/>
        </w:rPr>
        <w:t>photo</w:t>
      </w:r>
      <w:r>
        <w:t>.</w:t>
      </w:r>
      <w:r>
        <w:rPr>
          <w:lang w:val="en-US"/>
        </w:rPr>
        <w:t>xml</w:t>
      </w:r>
      <w:r>
        <w:t xml:space="preserve"> </w:t>
      </w:r>
    </w:p>
    <w:p w:rsidR="00AD55E0" w:rsidRDefault="00AD55E0">
      <w:pPr>
        <w:ind w:firstLine="709"/>
        <w:jc w:val="center"/>
      </w:pPr>
    </w:p>
    <w:p w:rsidR="00AD55E0" w:rsidRDefault="00AD55E0">
      <w:pPr>
        <w:ind w:firstLine="709"/>
        <w:jc w:val="center"/>
      </w:pPr>
    </w:p>
    <w:p w:rsidR="00AD55E0" w:rsidRDefault="000419EF">
      <w:pPr>
        <w:ind w:firstLine="709"/>
        <w:jc w:val="center"/>
      </w:pPr>
      <w:r>
        <w:rPr>
          <w:noProof/>
        </w:rPr>
        <w:lastRenderedPageBreak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6425" cy="2562225"/>
            <wp:effectExtent l="0" t="0" r="0" b="0"/>
            <wp:wrapSquare wrapText="largest"/>
            <wp:docPr id="1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56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10 – </w:t>
      </w:r>
      <w:r>
        <w:rPr>
          <w:lang w:val="en-US"/>
        </w:rPr>
        <w:t>fragment</w:t>
      </w:r>
      <w:r>
        <w:t>_</w:t>
      </w:r>
      <w:r>
        <w:rPr>
          <w:lang w:val="en-US"/>
        </w:rPr>
        <w:t>photo</w:t>
      </w:r>
      <w:r>
        <w:t>.</w:t>
      </w:r>
      <w:r>
        <w:rPr>
          <w:lang w:val="en-US"/>
        </w:rPr>
        <w:t>xml</w:t>
      </w:r>
      <w:r>
        <w:t xml:space="preserve"> при горизонтальном положении</w:t>
      </w:r>
    </w:p>
    <w:p w:rsidR="00AD55E0" w:rsidRDefault="00AD55E0">
      <w:pPr>
        <w:ind w:firstLine="709"/>
        <w:jc w:val="center"/>
      </w:pPr>
    </w:p>
    <w:p w:rsidR="00AD55E0" w:rsidRDefault="00AD55E0">
      <w:pPr>
        <w:ind w:firstLine="709"/>
        <w:jc w:val="center"/>
      </w:pPr>
    </w:p>
    <w:p w:rsidR="00AD55E0" w:rsidRDefault="000419EF">
      <w:pPr>
        <w:ind w:firstLine="709"/>
        <w:jc w:val="center"/>
        <w:rPr>
          <w:sz w:val="28"/>
          <w:szCs w:val="28"/>
          <w:lang w:eastAsia="zh-CN" w:bidi="hi-IN"/>
        </w:rPr>
      </w:pPr>
      <w:r>
        <w:br w:type="page"/>
      </w:r>
    </w:p>
    <w:p w:rsidR="00AD55E0" w:rsidRPr="00E3176D" w:rsidRDefault="000419EF">
      <w:pPr>
        <w:pStyle w:val="11"/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ВЫВОД</w:t>
      </w:r>
      <w:r w:rsidRPr="00E3176D">
        <w:rPr>
          <w:b/>
          <w:sz w:val="28"/>
          <w:szCs w:val="28"/>
        </w:rPr>
        <w:t>:</w:t>
      </w:r>
    </w:p>
    <w:p w:rsidR="00AD55E0" w:rsidRDefault="000419EF">
      <w:pPr>
        <w:pStyle w:val="11"/>
        <w:spacing w:line="360" w:lineRule="auto"/>
        <w:ind w:firstLine="709"/>
      </w:pPr>
      <w:r>
        <w:rPr>
          <w:lang w:val="en-US"/>
        </w:rPr>
        <w:t>GIT</w:t>
      </w:r>
      <w:r>
        <w:t xml:space="preserve"> с архивом: </w:t>
      </w:r>
      <w:r>
        <w:rPr>
          <w:lang w:val="en-US"/>
        </w:rPr>
        <w:t>https</w:t>
      </w:r>
      <w:r>
        <w:t>://</w:t>
      </w:r>
      <w:proofErr w:type="spellStart"/>
      <w:r>
        <w:rPr>
          <w:lang w:val="en-US"/>
        </w:rPr>
        <w:t>github</w:t>
      </w:r>
      <w:proofErr w:type="spellEnd"/>
      <w:r>
        <w:t>.</w:t>
      </w:r>
      <w:r>
        <w:rPr>
          <w:lang w:val="en-US"/>
        </w:rPr>
        <w:t>com</w:t>
      </w:r>
      <w:r>
        <w:t>/</w:t>
      </w:r>
      <w:proofErr w:type="spellStart"/>
      <w:r>
        <w:rPr>
          <w:lang w:val="en-US"/>
        </w:rPr>
        <w:t>SnezhiK</w:t>
      </w:r>
      <w:proofErr w:type="spellEnd"/>
      <w:r>
        <w:t>000/</w:t>
      </w:r>
      <w:proofErr w:type="spellStart"/>
      <w:r>
        <w:rPr>
          <w:lang w:val="en-US"/>
        </w:rPr>
        <w:t>Andorid</w:t>
      </w:r>
      <w:proofErr w:type="spellEnd"/>
      <w:r>
        <w:t>_</w:t>
      </w:r>
      <w:r>
        <w:rPr>
          <w:lang w:val="en-US"/>
        </w:rPr>
        <w:t>Funny</w:t>
      </w:r>
      <w:r>
        <w:t>_</w:t>
      </w:r>
      <w:r>
        <w:rPr>
          <w:lang w:val="en-US"/>
        </w:rPr>
        <w:t>Works</w:t>
      </w:r>
      <w:r>
        <w:t>/</w:t>
      </w:r>
      <w:r>
        <w:rPr>
          <w:lang w:val="en-US"/>
        </w:rPr>
        <w:t>blob</w:t>
      </w:r>
      <w:r>
        <w:t>/</w:t>
      </w:r>
      <w:r>
        <w:rPr>
          <w:lang w:val="en-US"/>
        </w:rPr>
        <w:t>main</w:t>
      </w:r>
      <w:r>
        <w:t>/</w:t>
      </w:r>
      <w:r>
        <w:rPr>
          <w:lang w:val="en-US"/>
        </w:rPr>
        <w:t>PZ</w:t>
      </w:r>
      <w:r>
        <w:t>_5_</w:t>
      </w:r>
      <w:r>
        <w:rPr>
          <w:lang w:val="en-US"/>
        </w:rPr>
        <w:t>MAA</w:t>
      </w:r>
      <w:r>
        <w:t>_</w:t>
      </w:r>
      <w:r>
        <w:rPr>
          <w:lang w:val="en-US"/>
        </w:rPr>
        <w:t>Fragment</w:t>
      </w:r>
      <w:r>
        <w:t>_</w:t>
      </w:r>
      <w:r>
        <w:rPr>
          <w:lang w:val="en-US"/>
        </w:rPr>
        <w:t>Photo</w:t>
      </w:r>
      <w:r>
        <w:t>_</w:t>
      </w:r>
      <w:r>
        <w:rPr>
          <w:lang w:val="en-US"/>
        </w:rPr>
        <w:t>Video</w:t>
      </w:r>
      <w:r>
        <w:t>.</w:t>
      </w:r>
      <w:r>
        <w:rPr>
          <w:lang w:val="en-US"/>
        </w:rPr>
        <w:t>zip</w:t>
      </w:r>
    </w:p>
    <w:p w:rsidR="00AD55E0" w:rsidRDefault="000419EF">
      <w:pPr>
        <w:pStyle w:val="11"/>
        <w:spacing w:line="360" w:lineRule="auto"/>
        <w:ind w:firstLine="709"/>
      </w:pPr>
      <w:r>
        <w:t xml:space="preserve">В ходе выполнения практического занятия №5(ПЗ 1 второй семестр) я разработала </w:t>
      </w:r>
      <w:proofErr w:type="spellStart"/>
      <w:r>
        <w:t>Android</w:t>
      </w:r>
      <w:proofErr w:type="spellEnd"/>
      <w:r>
        <w:t xml:space="preserve">-приложение с архитектурой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, включающее два фрагмента — </w:t>
      </w:r>
      <w:proofErr w:type="spellStart"/>
      <w:r>
        <w:t>PhotoFragment</w:t>
      </w:r>
      <w:proofErr w:type="spellEnd"/>
      <w:r>
        <w:t xml:space="preserve"> и </w:t>
      </w:r>
      <w:proofErr w:type="spellStart"/>
      <w:r>
        <w:t>VideoFragment</w:t>
      </w:r>
      <w:proofErr w:type="spellEnd"/>
      <w:r>
        <w:t>, предназначен</w:t>
      </w:r>
      <w:r>
        <w:t xml:space="preserve">ных для отображения </w:t>
      </w:r>
      <w:proofErr w:type="spellStart"/>
      <w:r>
        <w:t>медиаконтента</w:t>
      </w:r>
      <w:proofErr w:type="spellEnd"/>
      <w:r>
        <w:t>. Приложение оформлено в едином стиле с использованием розовых акцентов (@</w:t>
      </w:r>
      <w:proofErr w:type="spellStart"/>
      <w:r>
        <w:t>color</w:t>
      </w:r>
      <w:proofErr w:type="spellEnd"/>
      <w:r>
        <w:t>/</w:t>
      </w:r>
      <w:proofErr w:type="spellStart"/>
      <w:r>
        <w:t>primary</w:t>
      </w:r>
      <w:proofErr w:type="spellEnd"/>
      <w:r>
        <w:t>), поддерживает адаптацию к разным размерам экранов и корректно отображается как в вертикальной, так и в горизонтальной ориентации.</w:t>
      </w:r>
    </w:p>
    <w:p w:rsidR="00AD55E0" w:rsidRDefault="000419EF">
      <w:pPr>
        <w:pStyle w:val="11"/>
        <w:spacing w:line="360" w:lineRule="auto"/>
        <w:ind w:firstLine="709"/>
      </w:pPr>
      <w:r>
        <w:t>Согл</w:t>
      </w:r>
      <w:r>
        <w:t xml:space="preserve">асно заданию, главная активность </w:t>
      </w:r>
      <w:proofErr w:type="spellStart"/>
      <w:r>
        <w:t>MainActivity</w:t>
      </w:r>
      <w:proofErr w:type="spellEnd"/>
      <w:r>
        <w:t xml:space="preserve"> содержит две стилизованные кнопки: «Фото» и «Видео». При запуске приложения автоматически загружается </w:t>
      </w:r>
      <w:proofErr w:type="spellStart"/>
      <w:r>
        <w:t>PhotoFragment</w:t>
      </w:r>
      <w:proofErr w:type="spellEnd"/>
      <w:r>
        <w:t>, а кнопка «Фото» подсвечивается цветом #f53a9f, что визуально указывает на активный раздел. Пр</w:t>
      </w:r>
      <w:r>
        <w:t xml:space="preserve">и переключении на «Видео» происходит плавный переход к </w:t>
      </w:r>
      <w:proofErr w:type="spellStart"/>
      <w:r>
        <w:t>VideoFragment</w:t>
      </w:r>
      <w:proofErr w:type="spellEnd"/>
      <w:r>
        <w:t xml:space="preserve"> с помощью стандартных </w:t>
      </w:r>
      <w:proofErr w:type="spellStart"/>
      <w:r>
        <w:t>fade-анимаций</w:t>
      </w:r>
      <w:proofErr w:type="spellEnd"/>
      <w:r>
        <w:t xml:space="preserve"> (</w:t>
      </w:r>
      <w:proofErr w:type="spellStart"/>
      <w:r>
        <w:t>android.</w:t>
      </w:r>
      <w:proofErr w:type="gramStart"/>
      <w:r>
        <w:t>R.anim</w:t>
      </w:r>
      <w:proofErr w:type="gramEnd"/>
      <w:r>
        <w:t>.fade_in</w:t>
      </w:r>
      <w:proofErr w:type="spellEnd"/>
      <w:r>
        <w:t>/</w:t>
      </w:r>
      <w:proofErr w:type="spellStart"/>
      <w:r>
        <w:t>fade_out</w:t>
      </w:r>
      <w:proofErr w:type="spellEnd"/>
      <w:r>
        <w:t>), а цвета кнопок меняются: активная становится розовой</w:t>
      </w:r>
      <w:r w:rsidR="00E3176D">
        <w:t>, неактивная — серой (#9E9E9E).</w:t>
      </w:r>
    </w:p>
    <w:p w:rsidR="00AD55E0" w:rsidRDefault="000419EF">
      <w:pPr>
        <w:pStyle w:val="11"/>
        <w:spacing w:line="360" w:lineRule="auto"/>
        <w:ind w:firstLine="709"/>
      </w:pPr>
      <w:r>
        <w:t xml:space="preserve">Оба фрагмента построены на основе </w:t>
      </w:r>
      <w:proofErr w:type="spellStart"/>
      <w:r>
        <w:t>ConstraintLayout</w:t>
      </w:r>
      <w:proofErr w:type="spellEnd"/>
      <w:r>
        <w:t xml:space="preserve"> и используют </w:t>
      </w:r>
      <w:proofErr w:type="spellStart"/>
      <w:r>
        <w:t>Guideline</w:t>
      </w:r>
      <w:proofErr w:type="spellEnd"/>
      <w:r>
        <w:t xml:space="preserve"> для гибкой привязки элементов, что обеспечивает адаптивность интерфейса. В </w:t>
      </w:r>
      <w:proofErr w:type="spellStart"/>
      <w:r>
        <w:t>PhotoFragment</w:t>
      </w:r>
      <w:proofErr w:type="spellEnd"/>
      <w:r>
        <w:t xml:space="preserve"> реализован контейнер для изображения с обводкой (pink_border.xml), заго</w:t>
      </w:r>
      <w:r>
        <w:t xml:space="preserve">ловок, счётчик фото и управляющие кнопки («Назад», «Вперёд», «Информация»). В </w:t>
      </w:r>
      <w:proofErr w:type="spellStart"/>
      <w:r>
        <w:t>VideoFragment</w:t>
      </w:r>
      <w:proofErr w:type="spellEnd"/>
      <w:r>
        <w:t xml:space="preserve"> размещены </w:t>
      </w:r>
      <w:proofErr w:type="spellStart"/>
      <w:r>
        <w:t>VideoView</w:t>
      </w:r>
      <w:proofErr w:type="spellEnd"/>
      <w:r>
        <w:t xml:space="preserve"> с обводкой (video_border.xml), переключатель воспроизведения, текстовые метки и кнопки управле</w:t>
      </w:r>
      <w:r w:rsidR="00E3176D">
        <w:t>ния («</w:t>
      </w:r>
      <w:proofErr w:type="spellStart"/>
      <w:r w:rsidR="00E3176D">
        <w:t>Play</w:t>
      </w:r>
      <w:proofErr w:type="spellEnd"/>
      <w:r w:rsidR="00E3176D">
        <w:t>», «</w:t>
      </w:r>
      <w:proofErr w:type="spellStart"/>
      <w:r w:rsidR="00E3176D">
        <w:t>Pause</w:t>
      </w:r>
      <w:proofErr w:type="spellEnd"/>
      <w:r w:rsidR="00E3176D">
        <w:t>», «</w:t>
      </w:r>
      <w:proofErr w:type="spellStart"/>
      <w:r w:rsidR="00E3176D">
        <w:t>Stop</w:t>
      </w:r>
      <w:proofErr w:type="spellEnd"/>
      <w:r w:rsidR="00E3176D">
        <w:t>»).</w:t>
      </w:r>
    </w:p>
    <w:p w:rsidR="00AD55E0" w:rsidRDefault="002941FB">
      <w:pPr>
        <w:pStyle w:val="11"/>
        <w:spacing w:line="360" w:lineRule="auto"/>
        <w:ind w:firstLine="709"/>
      </w:pPr>
      <w:r>
        <w:t xml:space="preserve">Эта работа получилась </w:t>
      </w:r>
      <w:r w:rsidR="000419EF">
        <w:t>функциональной и визуально приятной — всё сделано в едином стиле с чёткой навигацией и плавными переходами.</w:t>
      </w:r>
      <w:bookmarkStart w:id="0" w:name="_GoBack"/>
      <w:bookmarkEnd w:id="0"/>
    </w:p>
    <w:sectPr w:rsidR="00AD55E0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WenQuanYi Zen Hei Sharp">
    <w:panose1 w:val="00000000000000000000"/>
    <w:charset w:val="00"/>
    <w:family w:val="roman"/>
    <w:notTrueType/>
    <w:pitch w:val="default"/>
  </w:font>
  <w:font w:name="Unifon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Noto Sans Medium">
    <w:altName w:val="Arial"/>
    <w:charset w:val="01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compat>
    <w:doNotBreakWrappedTables/>
    <w:compatSetting w:name="compatibilityMode" w:uri="http://schemas.microsoft.com/office/word" w:val="12"/>
  </w:compat>
  <w:rsids>
    <w:rsidRoot w:val="00AD55E0"/>
    <w:rsid w:val="000419EF"/>
    <w:rsid w:val="002941FB"/>
    <w:rsid w:val="00AD55E0"/>
    <w:rsid w:val="00E31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571BD"/>
  <w15:docId w15:val="{CA496E29-DF99-4456-BC16-6562101A7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Verdana" w:hAnsi="Times New Roman" w:cs="Tahoma"/>
        <w:kern w:val="2"/>
        <w:sz w:val="24"/>
        <w:szCs w:val="24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5806"/>
    <w:pPr>
      <w:widowControl w:val="0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80A90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080A90"/>
    <w:rPr>
      <w:color w:val="954F72" w:themeColor="followedHyperlink"/>
      <w:u w:val="single"/>
    </w:rPr>
  </w:style>
  <w:style w:type="paragraph" w:customStyle="1" w:styleId="1">
    <w:name w:val="Заголовок1"/>
    <w:basedOn w:val="a"/>
    <w:next w:val="a5"/>
    <w:qFormat/>
    <w:pPr>
      <w:keepNext/>
      <w:spacing w:before="240" w:after="120"/>
    </w:pPr>
    <w:rPr>
      <w:rFonts w:ascii="Liberation Sans" w:eastAsia="WenQuanYi Zen Hei Sharp" w:hAnsi="Liberation Sans" w:cs="Unifont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Textbody"/>
  </w:style>
  <w:style w:type="paragraph" w:styleId="a7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a"/>
    <w:qFormat/>
    <w:pPr>
      <w:suppressLineNumbers/>
    </w:pPr>
    <w:rPr>
      <w:rFonts w:cs="Unifont"/>
    </w:rPr>
  </w:style>
  <w:style w:type="paragraph" w:styleId="a8">
    <w:name w:val="Title"/>
    <w:basedOn w:val="Standard"/>
    <w:next w:val="a5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9">
    <w:name w:val="index heading"/>
    <w:basedOn w:val="Standard"/>
    <w:qFormat/>
    <w:pPr>
      <w:suppressLineNumbers/>
    </w:pPr>
    <w:rPr>
      <w:rFonts w:cs="Unifont"/>
    </w:rPr>
  </w:style>
  <w:style w:type="paragraph" w:customStyle="1" w:styleId="Standard">
    <w:name w:val="Standard"/>
    <w:qFormat/>
    <w:pPr>
      <w:widowControl w:val="0"/>
      <w:textAlignment w:val="baseline"/>
    </w:p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11">
    <w:name w:val="Нижний колонтитул1"/>
    <w:basedOn w:val="Standard"/>
    <w:qFormat/>
    <w:pPr>
      <w:tabs>
        <w:tab w:val="center" w:pos="4677"/>
        <w:tab w:val="right" w:pos="9355"/>
      </w:tabs>
    </w:pPr>
    <w:rPr>
      <w:rFonts w:eastAsia="Times New Roman"/>
      <w:kern w:val="0"/>
    </w:rPr>
  </w:style>
  <w:style w:type="paragraph" w:customStyle="1" w:styleId="ds-markdown-paragraph">
    <w:name w:val="ds-markdown-paragraph"/>
    <w:basedOn w:val="a"/>
    <w:qFormat/>
    <w:pPr>
      <w:suppressAutoHyphens w:val="0"/>
      <w:spacing w:beforeAutospacing="1" w:afterAutospacing="1"/>
    </w:pPr>
    <w:rPr>
      <w:rFonts w:eastAsia="Times New Roman" w:cs="Times New Roman"/>
    </w:rPr>
  </w:style>
  <w:style w:type="numbering" w:customStyle="1" w:styleId="aa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</TotalTime>
  <Pages>19</Pages>
  <Words>3354</Words>
  <Characters>19121</Characters>
  <Application>Microsoft Office Word</Application>
  <DocSecurity>0</DocSecurity>
  <Lines>159</Lines>
  <Paragraphs>44</Paragraphs>
  <ScaleCrop>false</ScaleCrop>
  <Company/>
  <LinksUpToDate>false</LinksUpToDate>
  <CharactersWithSpaces>22431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Boyarshinov</dc:creator>
  <dc:description/>
  <cp:lastModifiedBy>╥Никто и Никогда╥</cp:lastModifiedBy>
  <cp:revision>261</cp:revision>
  <dcterms:created xsi:type="dcterms:W3CDTF">2025-09-04T14:52:00Z</dcterms:created>
  <dcterms:modified xsi:type="dcterms:W3CDTF">2026-01-22T09:12:00Z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