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5E0" w:rsidRDefault="000419EF">
      <w:pPr>
        <w:pStyle w:val="Standard"/>
        <w:jc w:val="center"/>
      </w:pPr>
      <w:r>
        <w:rPr>
          <w:smallCaps/>
          <w:sz w:val="28"/>
          <w:szCs w:val="28"/>
        </w:rPr>
        <w:t>ГОСУДАРСТВЕННОЕ БЮДЖЕТНОЕ ПРОФЕССИОНАЛЬНОЕ ОБРАЗОВАТЕЛЬНОЕ УЧРЕЖДЕНИЕ РЕСПУБЛИКИ ХАКАСИЯ</w:t>
      </w:r>
    </w:p>
    <w:p w:rsidR="00AD55E0" w:rsidRDefault="000419EF">
      <w:pPr>
        <w:pStyle w:val="Standard"/>
        <w:jc w:val="center"/>
      </w:pPr>
      <w:r>
        <w:rPr>
          <w:smallCaps/>
          <w:sz w:val="28"/>
          <w:szCs w:val="28"/>
        </w:rPr>
        <w:t>«ХАКАССКИЙ ПОЛИТЕХНИЧЕСКИЙ КОЛЛЕДЖ»</w:t>
      </w:r>
    </w:p>
    <w:p w:rsidR="00AD55E0" w:rsidRDefault="00AD55E0">
      <w:pPr>
        <w:pStyle w:val="Standard"/>
        <w:jc w:val="center"/>
      </w:pPr>
    </w:p>
    <w:p w:rsidR="00AD55E0" w:rsidRDefault="000419EF">
      <w:pPr>
        <w:pStyle w:val="Standard"/>
        <w:jc w:val="center"/>
      </w:pPr>
      <w:r>
        <w:t>Специальность 09.02.07</w:t>
      </w:r>
    </w:p>
    <w:p w:rsidR="00AD55E0" w:rsidRDefault="000419EF">
      <w:pPr>
        <w:pStyle w:val="Standard"/>
        <w:jc w:val="center"/>
      </w:pPr>
      <w:r>
        <w:t>«Информационные системы и программирование»</w:t>
      </w: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AD55E0">
      <w:pPr>
        <w:pStyle w:val="Standard"/>
        <w:jc w:val="center"/>
      </w:pPr>
    </w:p>
    <w:p w:rsidR="00AD55E0" w:rsidRDefault="00B252A4">
      <w:pPr>
        <w:pStyle w:val="Standard"/>
        <w:jc w:val="center"/>
        <w:rPr>
          <w:caps/>
          <w:sz w:val="40"/>
          <w:szCs w:val="40"/>
        </w:rPr>
      </w:pPr>
      <w:r>
        <w:rPr>
          <w:caps/>
          <w:sz w:val="40"/>
          <w:szCs w:val="40"/>
        </w:rPr>
        <w:t>Практическое занятие 6</w:t>
      </w:r>
    </w:p>
    <w:p w:rsidR="00AD55E0" w:rsidRDefault="00AD55E0">
      <w:pPr>
        <w:pStyle w:val="Standard"/>
        <w:jc w:val="center"/>
        <w:rPr>
          <w:sz w:val="36"/>
          <w:szCs w:val="40"/>
        </w:rPr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jc w:val="both"/>
      </w:pPr>
    </w:p>
    <w:p w:rsidR="00AD55E0" w:rsidRDefault="00AD55E0">
      <w:pPr>
        <w:pStyle w:val="Standard"/>
        <w:ind w:left="6946" w:firstLine="425"/>
        <w:jc w:val="both"/>
      </w:pPr>
    </w:p>
    <w:p w:rsidR="00AD55E0" w:rsidRDefault="000419EF">
      <w:pPr>
        <w:pStyle w:val="Standard"/>
        <w:ind w:left="5387" w:firstLine="425"/>
      </w:pPr>
      <w:r>
        <w:t>Руководитель:</w:t>
      </w:r>
    </w:p>
    <w:p w:rsidR="00AD55E0" w:rsidRDefault="000419EF">
      <w:pPr>
        <w:pStyle w:val="Standard"/>
        <w:ind w:left="5387" w:firstLine="425"/>
      </w:pPr>
      <w:r>
        <w:t>________ И. Н. Брюханова</w:t>
      </w:r>
    </w:p>
    <w:p w:rsidR="00AD55E0" w:rsidRDefault="000419EF">
      <w:pPr>
        <w:pStyle w:val="Standard"/>
        <w:ind w:left="5387" w:firstLine="425"/>
      </w:pPr>
      <w:r>
        <w:rPr>
          <w:sz w:val="18"/>
          <w:szCs w:val="18"/>
        </w:rPr>
        <w:t>(подпись)</w:t>
      </w:r>
    </w:p>
    <w:p w:rsidR="00AD55E0" w:rsidRDefault="000419EF">
      <w:pPr>
        <w:pStyle w:val="Standard"/>
        <w:ind w:left="5387" w:firstLine="425"/>
      </w:pPr>
      <w:r>
        <w:t>_______________________</w:t>
      </w:r>
    </w:p>
    <w:p w:rsidR="00AD55E0" w:rsidRDefault="000419EF">
      <w:pPr>
        <w:pStyle w:val="Standard"/>
        <w:ind w:left="5387" w:firstLine="425"/>
      </w:pPr>
      <w:r>
        <w:rPr>
          <w:sz w:val="18"/>
          <w:szCs w:val="18"/>
        </w:rPr>
        <w:t>(оценка, дата)</w:t>
      </w:r>
    </w:p>
    <w:p w:rsidR="00AD55E0" w:rsidRDefault="000419EF">
      <w:pPr>
        <w:pStyle w:val="Standard"/>
        <w:ind w:left="5387" w:firstLine="425"/>
      </w:pPr>
      <w:r>
        <w:t>Выполнил:</w:t>
      </w:r>
    </w:p>
    <w:p w:rsidR="00AD55E0" w:rsidRDefault="000419EF">
      <w:pPr>
        <w:pStyle w:val="Standard"/>
        <w:ind w:left="5387" w:firstLine="425"/>
      </w:pPr>
      <w:r>
        <w:t>Студент группы ИС(ПРО)-41</w:t>
      </w:r>
    </w:p>
    <w:p w:rsidR="00AD55E0" w:rsidRDefault="000419EF">
      <w:pPr>
        <w:pStyle w:val="Standard"/>
        <w:ind w:left="5387" w:firstLine="425"/>
      </w:pPr>
      <w:r>
        <w:t>________ А. А. Мальцева</w:t>
      </w:r>
    </w:p>
    <w:p w:rsidR="00AD55E0" w:rsidRDefault="000419EF">
      <w:pPr>
        <w:pStyle w:val="Standard"/>
        <w:ind w:left="5387" w:firstLine="425"/>
      </w:pPr>
      <w:r>
        <w:rPr>
          <w:sz w:val="18"/>
          <w:szCs w:val="18"/>
        </w:rPr>
        <w:t>(подпись)</w:t>
      </w:r>
    </w:p>
    <w:p w:rsidR="00AD55E0" w:rsidRDefault="000419EF">
      <w:pPr>
        <w:pStyle w:val="Standard"/>
        <w:ind w:left="5387" w:firstLine="425"/>
      </w:pPr>
      <w:r>
        <w:t>______________________</w:t>
      </w:r>
    </w:p>
    <w:p w:rsidR="00AD55E0" w:rsidRDefault="000419EF">
      <w:pPr>
        <w:pStyle w:val="Standard"/>
        <w:ind w:left="5387" w:firstLine="425"/>
      </w:pPr>
      <w:r>
        <w:rPr>
          <w:sz w:val="18"/>
          <w:szCs w:val="18"/>
        </w:rPr>
        <w:t>(дата)</w:t>
      </w:r>
    </w:p>
    <w:p w:rsidR="00AD55E0" w:rsidRDefault="00AD55E0">
      <w:pPr>
        <w:pStyle w:val="Standard"/>
        <w:ind w:left="6521" w:firstLine="425"/>
        <w:jc w:val="both"/>
      </w:pPr>
    </w:p>
    <w:p w:rsidR="00AD55E0" w:rsidRDefault="00AD55E0">
      <w:pPr>
        <w:pStyle w:val="Standard"/>
        <w:jc w:val="center"/>
      </w:pPr>
    </w:p>
    <w:p w:rsidR="00AD55E0" w:rsidRDefault="000419EF">
      <w:pPr>
        <w:pStyle w:val="11"/>
        <w:jc w:val="center"/>
      </w:pPr>
      <w:r>
        <w:t>Абакан 2025 г.</w:t>
      </w:r>
      <w:r>
        <w:br w:type="page"/>
      </w:r>
    </w:p>
    <w:p w:rsidR="00AD55E0" w:rsidRDefault="000419EF">
      <w:pPr>
        <w:pStyle w:val="11"/>
        <w:spacing w:after="240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№1</w:t>
      </w:r>
    </w:p>
    <w:p w:rsidR="00AD55E0" w:rsidRDefault="00B252A4" w:rsidP="00BF12AA">
      <w:pPr>
        <w:spacing w:line="360" w:lineRule="auto"/>
        <w:ind w:firstLine="709"/>
        <w:jc w:val="both"/>
      </w:pPr>
      <w:r w:rsidRPr="00B252A4">
        <w:t>Н</w:t>
      </w:r>
      <w:r>
        <w:t xml:space="preserve">а примере занятия №1, создайте </w:t>
      </w:r>
      <w:r w:rsidRPr="00B252A4">
        <w:t>нижнее навигационное меню</w:t>
      </w:r>
      <w:r w:rsidR="00C87139">
        <w:t>,</w:t>
      </w:r>
      <w:r w:rsidRPr="00B252A4">
        <w:t xml:space="preserve"> состоящие не менее из элементов (Фото, Видео, Аудио)</w:t>
      </w:r>
      <w:r>
        <w:t>.</w:t>
      </w:r>
    </w:p>
    <w:p w:rsidR="00B252A4" w:rsidRPr="00B252A4" w:rsidRDefault="00B252A4" w:rsidP="00BF12AA">
      <w:pPr>
        <w:widowControl/>
        <w:suppressAutoHyphens w:val="0"/>
        <w:spacing w:line="360" w:lineRule="auto"/>
        <w:jc w:val="center"/>
        <w:textAlignment w:val="auto"/>
        <w:rPr>
          <w:rFonts w:eastAsia="Aptos" w:cs="Times New Roman"/>
          <w:lang w:eastAsia="en-US"/>
        </w:rPr>
      </w:pPr>
      <w:r w:rsidRPr="00B252A4">
        <w:rPr>
          <w:rFonts w:eastAsia="Aptos" w:cs="Times New Roman"/>
          <w:lang w:eastAsia="en-US"/>
        </w:rPr>
        <w:t>https://www.geeksforgeeks.org/kotlin/bottom-navigation-bar-in-android-using-kotlin/</w:t>
      </w:r>
    </w:p>
    <w:p w:rsidR="00B252A4" w:rsidRDefault="00B252A4" w:rsidP="00BF12AA">
      <w:pPr>
        <w:spacing w:line="360" w:lineRule="auto"/>
        <w:ind w:firstLine="709"/>
        <w:jc w:val="both"/>
      </w:pPr>
    </w:p>
    <w:p w:rsidR="00B252A4" w:rsidRDefault="00B252A4" w:rsidP="00BF12AA">
      <w:pPr>
        <w:spacing w:line="360" w:lineRule="auto"/>
        <w:ind w:firstLine="709"/>
        <w:jc w:val="center"/>
      </w:pPr>
    </w:p>
    <w:p w:rsidR="00AD55E0" w:rsidRDefault="00B252A4" w:rsidP="00BF12AA">
      <w:pPr>
        <w:widowControl/>
        <w:suppressAutoHyphens w:val="0"/>
        <w:spacing w:line="360" w:lineRule="auto"/>
        <w:jc w:val="center"/>
        <w:textAlignment w:val="auto"/>
        <w:rPr>
          <w:rFonts w:eastAsia="Aptos" w:cs="Times New Roman"/>
          <w:lang w:eastAsia="en-US"/>
        </w:rPr>
      </w:pPr>
      <w:r>
        <w:rPr>
          <w:b/>
          <w:bCs/>
          <w:noProof/>
        </w:rPr>
        <w:drawing>
          <wp:inline distT="0" distB="0" distL="0" distR="0" wp14:anchorId="35BBE1E7" wp14:editId="03D6228E">
            <wp:extent cx="2610720" cy="5054400"/>
            <wp:effectExtent l="0" t="0" r="0" b="0"/>
            <wp:docPr id="1" name="Рисунок 4" descr="Изображение выглядит как текст, снимок экрана, компьютер, дизайн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0720" cy="50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2A4" w:rsidRDefault="000419EF" w:rsidP="00BF12AA">
      <w:pPr>
        <w:widowControl/>
        <w:suppressAutoHyphens w:val="0"/>
        <w:spacing w:line="360" w:lineRule="auto"/>
        <w:jc w:val="center"/>
        <w:textAlignment w:val="auto"/>
        <w:rPr>
          <w:rFonts w:eastAsia="Aptos" w:cs="Times New Roman"/>
          <w:lang w:eastAsia="en-US"/>
        </w:rPr>
      </w:pPr>
      <w:r>
        <w:rPr>
          <w:rFonts w:eastAsia="Aptos" w:cs="Times New Roman"/>
          <w:lang w:eastAsia="en-US"/>
        </w:rPr>
        <w:t xml:space="preserve">Рисунок 1 – </w:t>
      </w:r>
      <w:r w:rsidR="00B252A4" w:rsidRPr="00B252A4">
        <w:rPr>
          <w:rFonts w:eastAsia="Aptos" w:cs="Times New Roman"/>
          <w:lang w:eastAsia="en-US"/>
        </w:rPr>
        <w:t>Пример без графа</w:t>
      </w:r>
    </w:p>
    <w:p w:rsidR="00BF12AA" w:rsidRDefault="00BF12AA" w:rsidP="00BF12AA">
      <w:pPr>
        <w:widowControl/>
        <w:suppressAutoHyphens w:val="0"/>
        <w:spacing w:line="360" w:lineRule="auto"/>
        <w:jc w:val="center"/>
        <w:textAlignment w:val="auto"/>
        <w:rPr>
          <w:rFonts w:eastAsia="Aptos" w:cs="Times New Roman"/>
          <w:lang w:eastAsia="en-US"/>
        </w:rPr>
      </w:pPr>
    </w:p>
    <w:p w:rsidR="00BF12AA" w:rsidRPr="00BF12AA" w:rsidRDefault="00BF12AA" w:rsidP="00BF12AA">
      <w:pPr>
        <w:pStyle w:val="11"/>
        <w:spacing w:after="240" w:line="360" w:lineRule="auto"/>
        <w:ind w:firstLine="709"/>
        <w:jc w:val="center"/>
        <w:rPr>
          <w:b/>
          <w:bCs/>
          <w:sz w:val="28"/>
          <w:szCs w:val="28"/>
        </w:rPr>
      </w:pPr>
      <w:r w:rsidRPr="00BF12AA">
        <w:rPr>
          <w:b/>
          <w:bCs/>
          <w:sz w:val="28"/>
          <w:szCs w:val="28"/>
        </w:rPr>
        <w:t>Задание 2</w:t>
      </w:r>
    </w:p>
    <w:p w:rsidR="00BF12AA" w:rsidRPr="00BF12AA" w:rsidRDefault="00BF12AA" w:rsidP="00BF12AA">
      <w:pPr>
        <w:spacing w:line="360" w:lineRule="auto"/>
        <w:ind w:firstLine="709"/>
        <w:jc w:val="both"/>
      </w:pPr>
      <w:r w:rsidRPr="00BF12AA">
        <w:t xml:space="preserve">Разработайте визуально выразительный макет для </w:t>
      </w:r>
      <w:proofErr w:type="spellStart"/>
      <w:r w:rsidRPr="00BF12AA">
        <w:t>AudioFragment</w:t>
      </w:r>
      <w:proofErr w:type="spellEnd"/>
      <w:r w:rsidRPr="00BF12AA">
        <w:t xml:space="preserve"> используя </w:t>
      </w:r>
      <w:proofErr w:type="spellStart"/>
      <w:r w:rsidRPr="00BF12AA">
        <w:t>ConstraintLayout</w:t>
      </w:r>
      <w:proofErr w:type="spellEnd"/>
      <w:r w:rsidRPr="00BF12AA">
        <w:t xml:space="preserve"> для создания адаптивных интерфейсов.</w:t>
      </w:r>
    </w:p>
    <w:p w:rsidR="00BF12AA" w:rsidRPr="00BF12AA" w:rsidRDefault="00BF12AA" w:rsidP="00BF12AA">
      <w:pPr>
        <w:spacing w:line="360" w:lineRule="auto"/>
        <w:ind w:firstLine="709"/>
        <w:jc w:val="both"/>
      </w:pPr>
      <w:r w:rsidRPr="00BF12AA">
        <w:t xml:space="preserve">Используйте </w:t>
      </w:r>
      <w:proofErr w:type="spellStart"/>
      <w:r w:rsidRPr="00BF12AA">
        <w:t>Guidline</w:t>
      </w:r>
      <w:proofErr w:type="spellEnd"/>
      <w:r w:rsidRPr="00BF12AA">
        <w:t xml:space="preserve"> библиотеки Material3, а также </w:t>
      </w:r>
      <w:proofErr w:type="spellStart"/>
      <w:r w:rsidRPr="00BF12AA">
        <w:t>Res</w:t>
      </w:r>
      <w:proofErr w:type="spellEnd"/>
      <w:r w:rsidRPr="00BF12AA">
        <w:t>/</w:t>
      </w:r>
      <w:proofErr w:type="spellStart"/>
      <w:proofErr w:type="gramStart"/>
      <w:r w:rsidRPr="00BF12AA">
        <w:t>colors,string</w:t>
      </w:r>
      <w:proofErr w:type="spellEnd"/>
      <w:proofErr w:type="gramEnd"/>
      <w:r w:rsidRPr="00BF12AA">
        <w:t xml:space="preserve">, </w:t>
      </w:r>
      <w:proofErr w:type="spellStart"/>
      <w:r w:rsidRPr="00BF12AA">
        <w:t>demention</w:t>
      </w:r>
      <w:proofErr w:type="spellEnd"/>
      <w:r w:rsidRPr="00BF12AA">
        <w:t>, и других типов ресурсов</w:t>
      </w:r>
    </w:p>
    <w:p w:rsidR="00AD55E0" w:rsidRDefault="000419EF">
      <w:pPr>
        <w:widowControl/>
        <w:suppressAutoHyphens w:val="0"/>
        <w:spacing w:line="360" w:lineRule="auto"/>
        <w:jc w:val="center"/>
        <w:textAlignment w:val="auto"/>
        <w:rPr>
          <w:rFonts w:eastAsia="Aptos" w:cs="Times New Roman"/>
          <w:lang w:eastAsia="en-US"/>
        </w:rPr>
      </w:pPr>
      <w:r>
        <w:br w:type="page"/>
      </w:r>
    </w:p>
    <w:p w:rsidR="00AD55E0" w:rsidRDefault="000419EF">
      <w:pPr>
        <w:pStyle w:val="11"/>
        <w:spacing w:line="360" w:lineRule="auto"/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Решение</w:t>
      </w:r>
      <w:r>
        <w:rPr>
          <w:b/>
          <w:bCs/>
          <w:sz w:val="28"/>
          <w:szCs w:val="28"/>
          <w:lang w:val="en-US"/>
        </w:rPr>
        <w:t>:</w:t>
      </w:r>
    </w:p>
    <w:p w:rsidR="00AD55E0" w:rsidRPr="00A86AC1" w:rsidRDefault="000419EF" w:rsidP="00602413">
      <w:pPr>
        <w:jc w:val="both"/>
        <w:rPr>
          <w:lang w:val="en-US"/>
        </w:rPr>
      </w:pPr>
      <w:r>
        <w:t>Листинг</w:t>
      </w:r>
      <w:r>
        <w:rPr>
          <w:lang w:val="en-US"/>
        </w:rPr>
        <w:t xml:space="preserve"> 1 – activity_main.xml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&lt;?xml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version="1.0" encoding="utf-8"?&gt;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.widget.ConstraintLayout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xmlns:android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/res/android"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xmlns:app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/res-auto"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xmlns:tools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="http://schemas.android.com/tools"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tools:context</w:t>
      </w:r>
      <w:proofErr w:type="spellEnd"/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=".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MainActivity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"&gt;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Гайдлайны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.widget.Guideline</w:t>
      </w:r>
      <w:proofErr w:type="spellEnd"/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guideline_top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_constraintGuide_begin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_constraintTop_toTopOf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 /&gt;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.widget.Guideline</w:t>
      </w:r>
      <w:proofErr w:type="spellEnd"/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guideline_bottom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_constraintGuide_end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_constraintBottom_toBottomOf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 /&gt;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Toolbar --&gt;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androidx.appcompat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.widget.Toolbar</w:t>
      </w:r>
      <w:proofErr w:type="spellEnd"/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my_toolbar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="?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attr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actionBarSize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app:popupTheme</w:t>
      </w:r>
      <w:proofErr w:type="spellEnd"/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="@style/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ThemeOverlay.AppCompat.Light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_constraintTop_toTopOf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_constraintStart_toStartOf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_constraintEnd_toEndOf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="parent"&gt;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Media_Name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_gravity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·:*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¨</w:t>
      </w:r>
      <w:r w:rsidRPr="00EC5FA3">
        <w:rPr>
          <w:rFonts w:ascii="Microsoft Himalaya" w:eastAsia="Noto Sans Medium" w:hAnsi="Microsoft Himalaya" w:cs="Microsoft Himalaya"/>
          <w:sz w:val="16"/>
          <w:szCs w:val="16"/>
          <w:lang w:val="en-US" w:eastAsia="zh-CN" w:bidi="hi-IN"/>
        </w:rPr>
        <w:t>༺</w:t>
      </w: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Медиа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Приложение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EC5FA3">
        <w:rPr>
          <w:rFonts w:ascii="Microsoft Himalaya" w:eastAsia="Noto Sans Medium" w:hAnsi="Microsoft Himalaya" w:cs="Microsoft Himalaya"/>
          <w:sz w:val="16"/>
          <w:szCs w:val="16"/>
          <w:lang w:val="en-US" w:eastAsia="zh-CN" w:bidi="hi-IN"/>
        </w:rPr>
        <w:t>༻</w:t>
      </w:r>
      <w:r w:rsidRPr="00EC5FA3">
        <w:rPr>
          <w:rFonts w:ascii="Noto Sans Medium" w:eastAsia="Noto Sans Medium" w:hAnsi="Noto Sans Medium" w:hint="eastAsia"/>
          <w:sz w:val="16"/>
          <w:szCs w:val="16"/>
          <w:lang w:val="en-US" w:eastAsia="zh-CN" w:bidi="hi-IN"/>
        </w:rPr>
        <w:t>¨</w:t>
      </w: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*:·"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="@color/primary"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="20sp"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="normal" /&gt;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&lt;/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androidx.appcompat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.widget.Toolbar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Fragment container --&gt;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FrameLayout</w:t>
      </w:r>
      <w:proofErr w:type="spellEnd"/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fragment_container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_constraintTop_toBottomOf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my_toolbar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_constraintBottom_toTopOf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bottom_navigation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_constraintStart_toStartOf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_constraintEnd_toEndOf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 /&gt;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Bottom Navigation --&gt;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.android.material.bottomnavigation.BottomNavigationView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bottom_navigation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="100dp"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spellEnd"/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android:color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/white"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_constraintBottom_toBottomOf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app:menu</w:t>
      </w:r>
      <w:proofErr w:type="spellEnd"/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="@menu/</w:t>
      </w:r>
      <w:proofErr w:type="spell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app_menu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/&gt;</w:t>
      </w:r>
    </w:p>
    <w:p w:rsidR="00EC5FA3" w:rsidRPr="00EC5FA3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EC5FA3" w:rsidP="00EC5FA3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&lt;/</w:t>
      </w:r>
      <w:proofErr w:type="spellStart"/>
      <w:proofErr w:type="gramStart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.widget.ConstraintLayout</w:t>
      </w:r>
      <w:proofErr w:type="spellEnd"/>
      <w:r w:rsidRPr="00EC5FA3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Pr="00E3176D" w:rsidRDefault="000419EF">
      <w:pPr>
        <w:jc w:val="both"/>
        <w:rPr>
          <w:lang w:val="en-US"/>
        </w:rPr>
      </w:pPr>
      <w:r>
        <w:t>Листинг</w:t>
      </w:r>
      <w:r>
        <w:rPr>
          <w:lang w:val="en-US"/>
        </w:rPr>
        <w:t xml:space="preserve"> 2 – </w:t>
      </w:r>
      <w:proofErr w:type="spellStart"/>
      <w:r>
        <w:rPr>
          <w:lang w:val="en-US"/>
        </w:rPr>
        <w:t>MainAсtivity.kt</w:t>
      </w:r>
      <w:proofErr w:type="spellEnd"/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package com.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example.malceva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_pro_41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android.graphics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.Color</w:t>
      </w:r>
      <w:proofErr w:type="spellEnd"/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os.Bundle</w:t>
      </w:r>
      <w:proofErr w:type="spellEnd"/>
      <w:proofErr w:type="gramEnd"/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androidx.appcompat.app.AppCompatActivity</w:t>
      </w:r>
      <w:proofErr w:type="spellEnd"/>
      <w:proofErr w:type="gramEnd"/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.android.material.bottomnavigation.BottomNavigationView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class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MainActivity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: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AppCompatActivity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 {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//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переменная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для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нижней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панельки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с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кнопками</w:t>
      </w:r>
      <w:proofErr w:type="spellEnd"/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lateinit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var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bottomNav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: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BottomNavigationView</w:t>
      </w:r>
      <w:proofErr w:type="spellEnd"/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override fun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onCreate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savedInstanceState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: Bundle?) </w:t>
      </w: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{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super</w:t>
      </w: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onCreate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savedInstanceState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 то, какой макет использовать для этого экрана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setContentView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R.layout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.activity_main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// находим нижнюю панельку и показ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экарана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домой сразу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bottomNav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R.id.bottom_navigation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showHome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updateBottomNavSelection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R.id.home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bottomNav.setOnItemSelectedListener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{ item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-&gt;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//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смотрим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какая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именно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кнопка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нажата</w:t>
      </w:r>
      <w:proofErr w:type="spellEnd"/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when (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item.itemId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{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id.photo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-&gt; {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showPhotoFragment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true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}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id.video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-&gt; {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showVideoFragment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true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}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id.audio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-&gt; {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showAudioFragment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true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}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id.home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-&gt; {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showHome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    </w:t>
      </w: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true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}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else</w:t>
      </w: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-&gt; </w:t>
      </w: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false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}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}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}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функция, которая возвращает нас на домашний экран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private</w:t>
      </w: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fun</w:t>
      </w: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showHome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) {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 получаем менеджер фрагментов (он управляет всеми фрагментами)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fm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supportFragmentManager</w:t>
      </w:r>
      <w:proofErr w:type="spellEnd"/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 проверяю не закрыто ли приложение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if 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(!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fm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.isDestroyed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{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// начинаю изменение фрагментов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fm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beginTransaction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()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// удаляю текущий фрагмент из контейнера (если он есть)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.remove(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fm.findFragmentById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R.id.fragment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_container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?: return)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// применяем изменения даже если экран уже закрывается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commitAllowingStateLoss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()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}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}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функция для показа фрагмента с фото (код из прошлой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пз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private fun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showPhotoFragment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{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supportFragmentManager.beginTransaction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setCustomAnimations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R.anim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.fade_in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  //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новый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фрагмент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появляется</w:t>
      </w:r>
      <w:proofErr w:type="spellEnd"/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R.anim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.fade_out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 //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старый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фрагмент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исчезает</w:t>
      </w:r>
      <w:proofErr w:type="spellEnd"/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android</w:t>
      </w: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</w:t>
      </w: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anim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fade</w:t>
      </w: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_</w:t>
      </w: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</w:t>
      </w: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,   // при возврате назад — появляется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</w:t>
      </w: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</w:t>
      </w: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anim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fade</w:t>
      </w: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_</w:t>
      </w: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out</w:t>
      </w: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// при возврате назад — исчезает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// заменяем содержимое контейнера на фрагмент с фото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.replace(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R.id.fragment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_container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PhotoFragment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// применяем изменения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commit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()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}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функция для показа фрагмента с видео (код из прошлой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пз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private fun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showVideoFragment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{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supportFragmentManager.beginTransaction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setCustomAnimations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R.anim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.fade_in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,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R.anim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.fade_out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,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R.anim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.fade_in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,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R.anim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.fade_out</w:t>
      </w:r>
      <w:proofErr w:type="spellEnd"/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    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.replace(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R.id.fragment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_container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VideoFragment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commit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()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}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функция для показа фрагмента с аудио (код из прошлой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пз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private fun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showAudioFragment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{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supportFragmentManager.beginTransaction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setCustomAnimations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R.anim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.fade_in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,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R.anim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.fade_out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,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R.anim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.fade_in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,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R.anim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.fade_out</w:t>
      </w:r>
      <w:proofErr w:type="spellEnd"/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.replace(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R.id.fragment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_container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AudioFragment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commit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()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}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функция меняющая цвет активной кнопки в нижней панельке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private fun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updateBottomNavSelection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selectedId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: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{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//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берём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цвет</w:t>
      </w:r>
      <w:proofErr w:type="spellEnd"/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primaryColor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getColor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R.color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.primary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//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серый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цвет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для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неактивных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кнопок</w:t>
      </w:r>
      <w:proofErr w:type="spellEnd"/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grayColor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Color.parseColor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("#9E9E9E")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// создаём список цветов: какой 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цвет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когда использовать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colorStateList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android.content.res.ColorStateList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// состояния: когда кнопка выбрана и когда нет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arrayOf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intArrayOf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R.attr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.state_checked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), //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выбрана</w:t>
      </w:r>
      <w:proofErr w:type="spellEnd"/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intArrayOf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)                              //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не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выбрана</w:t>
      </w:r>
      <w:proofErr w:type="spellEnd"/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),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intArrayOf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primaryColor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grayColor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 применяем цвета к иконкам и тексту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bottomNav.itemIconTintList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colorStateList</w:t>
      </w:r>
      <w:proofErr w:type="spellEnd"/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bottomNav.itemTextColor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colorStateList</w:t>
      </w:r>
      <w:proofErr w:type="spellEnd"/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//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делаем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нужную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кнопку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активной</w:t>
      </w:r>
      <w:proofErr w:type="spellEnd"/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bottomNav.menu.findItem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selectedId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).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isChecked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true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}</w:t>
      </w:r>
    </w:p>
    <w:p w:rsidR="00AD55E0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}</w:t>
      </w:r>
    </w:p>
    <w:p w:rsid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jc w:val="both"/>
        <w:rPr>
          <w:lang w:val="en-US"/>
        </w:rPr>
      </w:pPr>
      <w:r>
        <w:t>Листинг</w:t>
      </w:r>
      <w:r w:rsidR="00A70842">
        <w:rPr>
          <w:lang w:val="en-US"/>
        </w:rPr>
        <w:t xml:space="preserve"> </w:t>
      </w:r>
      <w:r w:rsidR="00A70842">
        <w:t>3</w:t>
      </w:r>
      <w:r>
        <w:rPr>
          <w:lang w:val="en-US"/>
        </w:rPr>
        <w:t xml:space="preserve"> – fragment_video.xml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&lt;?xml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version="1.0" encoding="utf-8"?&gt;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FrameLayout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xmlns:android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/res/android"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xmlns:tools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="http://schemas.android.com/tools"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xmlns:app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/res-auto"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tools:context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=".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VideoFragment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.widget.ConstraintLayout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spellStart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Гайдлайны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для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привязки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контента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.widget.Guideline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guideline_top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_constraintGuide_begin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_constraintTop_toTopOf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.widget.Guideline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guideline_bottom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_constraintGuide_end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_constraintBottom_toBottomOf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spellStart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Текст,кнопки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окно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показа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_constraintTop_toTopOf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guideline_top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_constraintBottom_toBottomOf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guideline_bottom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_constraintStart_toStartOf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_constraintEnd_toEndOf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Pr="00005036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Заголовок --&gt;</w:t>
      </w:r>
    </w:p>
    <w:p w:rsidR="00AD55E0" w:rsidRPr="00005036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AD55E0" w:rsidRPr="00005036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</w:t>
      </w: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: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="@+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gallaryPhoto</w:t>
      </w:r>
      <w:proofErr w:type="spellEnd"/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video_player_title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="@color/primary"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="20sp"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="normal"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Pr="00005036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Подзаголовок --&gt;</w:t>
      </w:r>
    </w:p>
    <w:p w:rsidR="00AD55E0" w:rsidRPr="00005036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AD55E0" w:rsidRPr="00005036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</w:t>
      </w: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: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="@+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oneFromOne</w:t>
      </w:r>
      <w:proofErr w:type="spellEnd"/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demo_video_label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primary_variant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="15sp"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="4dp"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Видео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и switch 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FrameLayout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android:minHeight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="200dp"&gt;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VideoView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="@+id/Video"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_gravity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drawable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video_border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&lt;Switch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mySwitch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_gravity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play_pause_switch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FrameLayout</w:t>
      </w:r>
      <w:proofErr w:type="spellEnd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&gt;</w:t>
      </w:r>
    </w:p>
    <w:p w:rsidR="00AD55E0" w:rsidRPr="00E3176D" w:rsidRDefault="00AD55E0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gramStart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Кнопки и текст о готовности--&gt;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="5dp"&gt;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readyUse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video_ready_message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primary_variant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="15sp"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="5dp"&gt;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&lt;Button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="@+id/go"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="@color/primary"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button_play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/white"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android:minWidth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&lt;Button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="@+id/pause"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="#9E9E9E"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button_pause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/white"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android:minWidth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&lt;Button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="@+id/stop"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="@color/primary"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button_stop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/white"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android:minWidth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 /&gt;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&lt;/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.widget.ConstraintLayout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FrameLayout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jc w:val="both"/>
        <w:rPr>
          <w:lang w:val="en-US"/>
        </w:rPr>
      </w:pPr>
      <w:r>
        <w:t>Листинг</w:t>
      </w:r>
      <w:r w:rsidR="00A70842">
        <w:rPr>
          <w:lang w:val="en-US"/>
        </w:rPr>
        <w:t xml:space="preserve"> 4</w:t>
      </w:r>
      <w:r>
        <w:rPr>
          <w:lang w:val="en-US"/>
        </w:rPr>
        <w:t xml:space="preserve"> – fragment_phpoto.xml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&lt;?xml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version="1.0" encoding="utf-8"?&gt;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FrameLayout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xmlns:android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/res/android"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xmlns:app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/res-auto"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xmlns:tools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="http://schemas.android.com/tools"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tools:context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=".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PhotoFragment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.widget.ConstraintLayout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spellStart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Гайдлайны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для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привязки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контента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.widget.Guideline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guideline_top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_constraintGuide_begin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_constraintTop_toTopOf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.widget.Guideline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guideline_bottom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_constraintGuide_end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_constraintBottom_toBottomOf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spellStart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Текст,кнопки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окно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показа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_constraintTop_toTopOf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guideline_top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_constraintBottom_toBottomOf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guideline_bottom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_constraintStart_toStartOf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_constraintEnd_toEndOf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Pr="00005036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Заголовок --&gt;</w:t>
      </w:r>
    </w:p>
    <w:p w:rsidR="00AD55E0" w:rsidRPr="00005036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AD55E0" w:rsidRPr="00005036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</w:t>
      </w: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: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="@+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gallaryPhoto</w:t>
      </w:r>
      <w:proofErr w:type="spellEnd"/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photo_gallery_title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="@color/primary"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="20sp"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="normal"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Pr="00005036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Счетчик фото --&gt;</w:t>
      </w:r>
    </w:p>
    <w:p w:rsidR="00AD55E0" w:rsidRPr="00005036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AD55E0" w:rsidRPr="00005036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</w:t>
      </w: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: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="@+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/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Photo</w:t>
      </w: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_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one</w:t>
      </w: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_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from</w:t>
      </w: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_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one</w:t>
      </w: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005036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photo_counter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primary_variant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="15sp"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="4dp"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Pr="00E3176D" w:rsidRDefault="000419EF">
      <w:pPr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Контейнер для изображения с обводкой 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3176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FrameLayout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android:minHeight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="200dp"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drawable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pink_border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="4dp"&gt;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ImageView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="@+id/imageView3"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android:scaleType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centerCrop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android:adjustViewBounds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="true"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tools:src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tools:sample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/backgrounds/scenic"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FrameLayout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Панель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кнопок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="5dp"&gt;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="5dp"&gt;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&lt;Button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="@+id/before"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="#9E9E9E"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button_previous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/white"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android:minWidth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&lt;Button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="@+id/next"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="#9E9E9E"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button_next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/white"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android:minWidth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 /&gt;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&lt;Button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="@+id/information"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="#9E9E9E"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="@string/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button_photo_info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android:color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/white"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 /&gt;</w:t>
      </w:r>
    </w:p>
    <w:p w:rsidR="00AD55E0" w:rsidRDefault="00AD55E0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&lt;/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.widget.ConstraintLayout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D55E0" w:rsidRDefault="000419EF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&lt;/</w:t>
      </w:r>
      <w:proofErr w:type="spellStart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FrameLayout</w:t>
      </w:r>
      <w:proofErr w:type="spellEnd"/>
      <w:r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A70842" w:rsidRDefault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70842" w:rsidRPr="00A70842" w:rsidRDefault="00A70842" w:rsidP="00A70842">
      <w:pPr>
        <w:jc w:val="both"/>
        <w:rPr>
          <w:lang w:val="en-US"/>
        </w:rPr>
      </w:pPr>
      <w:r>
        <w:t>Листинг</w:t>
      </w:r>
      <w:r>
        <w:rPr>
          <w:lang w:val="en-US"/>
        </w:rPr>
        <w:t xml:space="preserve"> 5</w:t>
      </w:r>
      <w:r>
        <w:rPr>
          <w:lang w:val="en-US"/>
        </w:rPr>
        <w:t xml:space="preserve"> –</w:t>
      </w:r>
      <w:r>
        <w:rPr>
          <w:lang w:val="en-US"/>
        </w:rPr>
        <w:t>app_menu</w:t>
      </w:r>
      <w:r>
        <w:rPr>
          <w:lang w:val="en-US"/>
        </w:rPr>
        <w:t>.xml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&lt;?xml</w:t>
      </w:r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version="1.0" encoding="utf-8"?&gt;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&lt;menu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xmlns:android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/res/android"&gt;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&lt;item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="@+id/home"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android:icon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drawable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ic_launcher_foreground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android:title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Домой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 /&gt;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&lt;item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="@+id/photo"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android:icon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drawable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/baseline_photo_camera_24"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android:title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фото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 /&gt;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&lt;item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="@+id/video"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android:icon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drawable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/baseline_videocam_24"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android:title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Видео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/&gt;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&lt;item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="@+id/audio"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android:icon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drawable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/baseline_audiotrack_24"</w:t>
      </w:r>
    </w:p>
    <w:p w:rsidR="00A70842" w:rsidRP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android:title</w:t>
      </w:r>
      <w:proofErr w:type="spellEnd"/>
      <w:proofErr w:type="gram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Аудио</w:t>
      </w:r>
      <w:proofErr w:type="spellEnd"/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/&gt;</w:t>
      </w:r>
    </w:p>
    <w:p w:rsidR="00A70842" w:rsidRDefault="00A70842" w:rsidP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70842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&lt;/menu&gt;</w:t>
      </w:r>
    </w:p>
    <w:p w:rsidR="00A70842" w:rsidRDefault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70842" w:rsidRDefault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70842" w:rsidRDefault="00A70842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D55E0" w:rsidRDefault="000419E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3176D">
        <w:rPr>
          <w:lang w:val="en-US"/>
        </w:rPr>
        <w:br w:type="page"/>
      </w:r>
    </w:p>
    <w:p w:rsidR="00AD55E0" w:rsidRDefault="000419EF">
      <w:pPr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Результат</w:t>
      </w:r>
      <w:r>
        <w:rPr>
          <w:b/>
          <w:sz w:val="28"/>
          <w:szCs w:val="28"/>
          <w:lang w:val="en-US"/>
        </w:rPr>
        <w:t>:</w:t>
      </w:r>
    </w:p>
    <w:p w:rsidR="00AD55E0" w:rsidRDefault="00AD55E0">
      <w:pPr>
        <w:ind w:firstLine="709"/>
        <w:rPr>
          <w:lang w:val="en-US"/>
        </w:rPr>
      </w:pPr>
    </w:p>
    <w:p w:rsidR="00AD55E0" w:rsidRDefault="009C1D68">
      <w:pPr>
        <w:ind w:firstLine="709"/>
        <w:jc w:val="center"/>
        <w:rPr>
          <w:lang w:val="en-US"/>
        </w:rPr>
      </w:pPr>
      <w:r w:rsidRPr="009C1D68">
        <w:rPr>
          <w:lang w:val="en-US"/>
        </w:rPr>
        <w:drawing>
          <wp:inline distT="0" distB="0" distL="0" distR="0" wp14:anchorId="30B9831D" wp14:editId="714223C3">
            <wp:extent cx="3411709" cy="60703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6254" cy="607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842" w:rsidRDefault="0029548E">
      <w:pPr>
        <w:ind w:firstLine="709"/>
        <w:jc w:val="center"/>
        <w:rPr>
          <w:lang w:val="en-US"/>
        </w:rPr>
      </w:pPr>
      <w:r>
        <w:t>Рисунок</w:t>
      </w:r>
      <w:r w:rsidR="0062189A">
        <w:rPr>
          <w:lang w:val="en-US"/>
        </w:rPr>
        <w:t xml:space="preserve"> 2</w:t>
      </w:r>
      <w:r w:rsidRPr="00E3176D">
        <w:rPr>
          <w:lang w:val="en-US"/>
        </w:rPr>
        <w:t xml:space="preserve"> – </w:t>
      </w:r>
      <w:r>
        <w:rPr>
          <w:lang w:val="en-US"/>
        </w:rPr>
        <w:t>activity_main</w:t>
      </w:r>
      <w:r w:rsidRPr="00E3176D">
        <w:rPr>
          <w:lang w:val="en-US"/>
        </w:rPr>
        <w:t>.</w:t>
      </w:r>
      <w:r>
        <w:rPr>
          <w:lang w:val="en-US"/>
        </w:rPr>
        <w:t>xml</w:t>
      </w:r>
    </w:p>
    <w:p w:rsidR="00A70842" w:rsidRDefault="00A70842">
      <w:pPr>
        <w:ind w:firstLine="709"/>
        <w:jc w:val="center"/>
        <w:rPr>
          <w:lang w:val="en-US"/>
        </w:rPr>
      </w:pPr>
    </w:p>
    <w:p w:rsidR="00A70842" w:rsidRDefault="0029548E">
      <w:pPr>
        <w:ind w:firstLine="709"/>
        <w:jc w:val="center"/>
        <w:rPr>
          <w:lang w:val="en-US"/>
        </w:rPr>
      </w:pPr>
      <w:r w:rsidRPr="0029548E">
        <w:rPr>
          <w:lang w:val="en-US"/>
        </w:rPr>
        <w:lastRenderedPageBreak/>
        <w:drawing>
          <wp:inline distT="0" distB="0" distL="0" distR="0" wp14:anchorId="4198D6D8" wp14:editId="499EA5A6">
            <wp:extent cx="3723793" cy="64266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8780" cy="643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48E" w:rsidRDefault="0029548E" w:rsidP="0029548E">
      <w:pPr>
        <w:ind w:firstLine="709"/>
        <w:jc w:val="center"/>
        <w:rPr>
          <w:lang w:val="en-US"/>
        </w:rPr>
      </w:pPr>
      <w:r>
        <w:t>Рисунок</w:t>
      </w:r>
      <w:r w:rsidR="0062189A">
        <w:rPr>
          <w:lang w:val="en-US"/>
        </w:rPr>
        <w:t xml:space="preserve"> 3</w:t>
      </w:r>
      <w:r w:rsidRPr="00E3176D">
        <w:rPr>
          <w:lang w:val="en-US"/>
        </w:rPr>
        <w:t xml:space="preserve"> –</w:t>
      </w:r>
      <w:r>
        <w:rPr>
          <w:lang w:val="en-US"/>
        </w:rPr>
        <w:t>app_menu</w:t>
      </w:r>
      <w:r w:rsidRPr="00E3176D">
        <w:rPr>
          <w:lang w:val="en-US"/>
        </w:rPr>
        <w:t>.</w:t>
      </w:r>
      <w:r>
        <w:rPr>
          <w:lang w:val="en-US"/>
        </w:rPr>
        <w:t>xml</w:t>
      </w:r>
    </w:p>
    <w:p w:rsidR="00A70842" w:rsidRDefault="0029548E">
      <w:pPr>
        <w:ind w:firstLine="709"/>
        <w:jc w:val="center"/>
        <w:rPr>
          <w:lang w:val="en-US"/>
        </w:rPr>
      </w:pPr>
      <w:r w:rsidRPr="0029548E">
        <w:rPr>
          <w:lang w:val="en-US"/>
        </w:rPr>
        <w:lastRenderedPageBreak/>
        <w:drawing>
          <wp:inline distT="0" distB="0" distL="0" distR="0" wp14:anchorId="4239F41E" wp14:editId="575BB9A4">
            <wp:extent cx="666843" cy="335326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48E" w:rsidRPr="0029548E" w:rsidRDefault="0029548E" w:rsidP="0029548E">
      <w:pPr>
        <w:ind w:firstLine="709"/>
        <w:jc w:val="center"/>
      </w:pPr>
      <w:r>
        <w:t>Рисунок</w:t>
      </w:r>
      <w:r w:rsidR="0062189A">
        <w:t xml:space="preserve"> 4</w:t>
      </w:r>
      <w:r w:rsidRPr="0029548E">
        <w:t xml:space="preserve"> –</w:t>
      </w:r>
      <w:r>
        <w:rPr>
          <w:lang w:val="en-US"/>
        </w:rPr>
        <w:t>app</w:t>
      </w:r>
      <w:r w:rsidRPr="0029548E">
        <w:t>_</w:t>
      </w:r>
      <w:r>
        <w:rPr>
          <w:lang w:val="en-US"/>
        </w:rPr>
        <w:t>menu</w:t>
      </w:r>
      <w:r w:rsidRPr="0029548E">
        <w:t>.</w:t>
      </w:r>
      <w:r>
        <w:rPr>
          <w:lang w:val="en-US"/>
        </w:rPr>
        <w:t>xml</w:t>
      </w:r>
      <w:r>
        <w:t xml:space="preserve"> установленные иконки </w:t>
      </w:r>
    </w:p>
    <w:p w:rsidR="00A70842" w:rsidRPr="0029548E" w:rsidRDefault="00A70842">
      <w:pPr>
        <w:ind w:firstLine="709"/>
        <w:jc w:val="center"/>
      </w:pPr>
    </w:p>
    <w:p w:rsidR="00A70842" w:rsidRPr="0029548E" w:rsidRDefault="00A70842">
      <w:pPr>
        <w:ind w:firstLine="709"/>
        <w:jc w:val="center"/>
      </w:pPr>
    </w:p>
    <w:p w:rsidR="00A70842" w:rsidRPr="0029548E" w:rsidRDefault="00A70842">
      <w:pPr>
        <w:ind w:firstLine="709"/>
        <w:jc w:val="center"/>
      </w:pPr>
    </w:p>
    <w:p w:rsidR="00AD55E0" w:rsidRPr="0062189A" w:rsidRDefault="000419EF">
      <w:pPr>
        <w:ind w:firstLine="709"/>
        <w:jc w:val="center"/>
      </w:pPr>
      <w:r>
        <w:rPr>
          <w:noProof/>
        </w:rPr>
        <w:lastRenderedPageBreak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87090" cy="7529830"/>
            <wp:effectExtent l="0" t="0" r="0" b="0"/>
            <wp:wrapTopAndBottom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7529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Рисунок</w:t>
      </w:r>
      <w:r w:rsidR="0062189A" w:rsidRPr="0062189A">
        <w:t xml:space="preserve"> 5</w:t>
      </w:r>
      <w:r w:rsidRPr="0062189A">
        <w:t xml:space="preserve"> – </w:t>
      </w:r>
      <w:r>
        <w:rPr>
          <w:lang w:val="en-US"/>
        </w:rPr>
        <w:t>fragment</w:t>
      </w:r>
      <w:r w:rsidRPr="0062189A">
        <w:t>_</w:t>
      </w:r>
      <w:r>
        <w:rPr>
          <w:lang w:val="en-US"/>
        </w:rPr>
        <w:t>video</w:t>
      </w:r>
      <w:r w:rsidRPr="0062189A">
        <w:t>.</w:t>
      </w:r>
      <w:r>
        <w:rPr>
          <w:lang w:val="en-US"/>
        </w:rPr>
        <w:t>xml</w:t>
      </w:r>
    </w:p>
    <w:p w:rsidR="00AD55E0" w:rsidRPr="0062189A" w:rsidRDefault="00AD55E0">
      <w:pPr>
        <w:ind w:firstLine="709"/>
        <w:jc w:val="center"/>
      </w:pPr>
    </w:p>
    <w:p w:rsidR="00AD55E0" w:rsidRPr="0062189A" w:rsidRDefault="00AD55E0">
      <w:pPr>
        <w:ind w:firstLine="709"/>
        <w:jc w:val="center"/>
      </w:pPr>
    </w:p>
    <w:p w:rsidR="00AD55E0" w:rsidRPr="0062189A" w:rsidRDefault="000419EF">
      <w:pPr>
        <w:ind w:firstLine="709"/>
        <w:jc w:val="center"/>
      </w:pPr>
      <w:r>
        <w:rPr>
          <w:noProof/>
        </w:rPr>
        <w:lastRenderedPageBreak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38800" cy="2543175"/>
            <wp:effectExtent l="0" t="0" r="0" b="0"/>
            <wp:wrapTopAndBottom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Рисунок</w:t>
      </w:r>
      <w:r w:rsidR="0062189A" w:rsidRPr="0062189A">
        <w:t xml:space="preserve"> 6</w:t>
      </w:r>
      <w:r w:rsidRPr="0062189A">
        <w:t xml:space="preserve"> – </w:t>
      </w:r>
      <w:r>
        <w:rPr>
          <w:lang w:val="en-US"/>
        </w:rPr>
        <w:t>fragment</w:t>
      </w:r>
      <w:r w:rsidRPr="0062189A">
        <w:t>_</w:t>
      </w:r>
      <w:r>
        <w:rPr>
          <w:lang w:val="en-US"/>
        </w:rPr>
        <w:t>video</w:t>
      </w:r>
      <w:r w:rsidRPr="0062189A">
        <w:t>.</w:t>
      </w:r>
      <w:r>
        <w:rPr>
          <w:lang w:val="en-US"/>
        </w:rPr>
        <w:t>xml</w:t>
      </w:r>
      <w:r w:rsidRPr="0062189A">
        <w:t xml:space="preserve"> </w:t>
      </w:r>
      <w:r>
        <w:t>при</w:t>
      </w:r>
      <w:r w:rsidRPr="0062189A">
        <w:t xml:space="preserve"> </w:t>
      </w:r>
      <w:r>
        <w:t>горизонтальном</w:t>
      </w:r>
      <w:r w:rsidRPr="0062189A">
        <w:t xml:space="preserve"> </w:t>
      </w:r>
      <w:r>
        <w:t>положении</w:t>
      </w:r>
    </w:p>
    <w:p w:rsidR="00AD55E0" w:rsidRPr="0062189A" w:rsidRDefault="00AD55E0">
      <w:pPr>
        <w:ind w:firstLine="709"/>
        <w:jc w:val="center"/>
      </w:pPr>
    </w:p>
    <w:p w:rsidR="00AD55E0" w:rsidRPr="0062189A" w:rsidRDefault="00AD55E0">
      <w:pPr>
        <w:ind w:firstLine="709"/>
        <w:jc w:val="center"/>
      </w:pPr>
    </w:p>
    <w:p w:rsidR="00AD55E0" w:rsidRPr="0062189A" w:rsidRDefault="000419EF">
      <w:pPr>
        <w:ind w:firstLine="709"/>
        <w:jc w:val="center"/>
      </w:pPr>
      <w:r>
        <w:rPr>
          <w:noProof/>
        </w:rPr>
        <w:lastRenderedPageBreak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84525" cy="7058660"/>
            <wp:effectExtent l="0" t="0" r="0" b="0"/>
            <wp:wrapTopAndBottom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525" cy="705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Рисунок</w:t>
      </w:r>
      <w:r w:rsidR="0062189A" w:rsidRPr="0062189A">
        <w:t xml:space="preserve"> 7</w:t>
      </w:r>
      <w:r w:rsidRPr="0062189A">
        <w:t xml:space="preserve"> – </w:t>
      </w:r>
      <w:r>
        <w:rPr>
          <w:lang w:val="en-US"/>
        </w:rPr>
        <w:t>fragment</w:t>
      </w:r>
      <w:r w:rsidRPr="0062189A">
        <w:t>_</w:t>
      </w:r>
      <w:r>
        <w:rPr>
          <w:lang w:val="en-US"/>
        </w:rPr>
        <w:t>photo</w:t>
      </w:r>
      <w:r w:rsidRPr="0062189A">
        <w:t>.</w:t>
      </w:r>
      <w:r>
        <w:rPr>
          <w:lang w:val="en-US"/>
        </w:rPr>
        <w:t>xml</w:t>
      </w:r>
      <w:r w:rsidRPr="0062189A">
        <w:t xml:space="preserve"> </w:t>
      </w:r>
    </w:p>
    <w:p w:rsidR="00AD55E0" w:rsidRPr="0062189A" w:rsidRDefault="00AD55E0">
      <w:pPr>
        <w:ind w:firstLine="709"/>
        <w:jc w:val="center"/>
      </w:pPr>
    </w:p>
    <w:p w:rsidR="00AD55E0" w:rsidRPr="0062189A" w:rsidRDefault="00AD55E0">
      <w:pPr>
        <w:ind w:firstLine="709"/>
        <w:jc w:val="center"/>
      </w:pPr>
    </w:p>
    <w:p w:rsidR="00AD55E0" w:rsidRPr="0062189A" w:rsidRDefault="000419EF">
      <w:pPr>
        <w:ind w:firstLine="709"/>
        <w:jc w:val="center"/>
      </w:pPr>
      <w:r>
        <w:rPr>
          <w:noProof/>
        </w:rPr>
        <w:lastRenderedPageBreak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6425" cy="2562225"/>
            <wp:effectExtent l="0" t="0" r="0" b="0"/>
            <wp:wrapSquare wrapText="largest"/>
            <wp:docPr id="1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56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Рисунок</w:t>
      </w:r>
      <w:r w:rsidR="0062189A" w:rsidRPr="0062189A">
        <w:t xml:space="preserve"> 8</w:t>
      </w:r>
      <w:r w:rsidRPr="0062189A">
        <w:t xml:space="preserve"> – </w:t>
      </w:r>
      <w:r>
        <w:rPr>
          <w:lang w:val="en-US"/>
        </w:rPr>
        <w:t>fragment</w:t>
      </w:r>
      <w:r w:rsidRPr="0062189A">
        <w:t>_</w:t>
      </w:r>
      <w:r>
        <w:rPr>
          <w:lang w:val="en-US"/>
        </w:rPr>
        <w:t>photo</w:t>
      </w:r>
      <w:r w:rsidRPr="0062189A">
        <w:t>.</w:t>
      </w:r>
      <w:r>
        <w:rPr>
          <w:lang w:val="en-US"/>
        </w:rPr>
        <w:t>xml</w:t>
      </w:r>
      <w:r w:rsidRPr="0062189A">
        <w:t xml:space="preserve"> </w:t>
      </w:r>
      <w:r>
        <w:t>при</w:t>
      </w:r>
      <w:r w:rsidRPr="0062189A">
        <w:t xml:space="preserve"> </w:t>
      </w:r>
      <w:r>
        <w:t>горизонтальном</w:t>
      </w:r>
      <w:r w:rsidRPr="0062189A">
        <w:t xml:space="preserve"> </w:t>
      </w:r>
      <w:r>
        <w:t>положении</w:t>
      </w:r>
    </w:p>
    <w:p w:rsidR="00AD55E0" w:rsidRPr="0062189A" w:rsidRDefault="00AD55E0">
      <w:pPr>
        <w:ind w:firstLine="709"/>
        <w:jc w:val="center"/>
      </w:pPr>
    </w:p>
    <w:p w:rsidR="00AD55E0" w:rsidRDefault="00ED33C0">
      <w:pPr>
        <w:ind w:firstLine="709"/>
        <w:jc w:val="center"/>
        <w:rPr>
          <w:lang w:val="en-US"/>
        </w:rPr>
      </w:pPr>
      <w:r w:rsidRPr="00ED33C0">
        <w:rPr>
          <w:lang w:val="en-US"/>
        </w:rPr>
        <w:drawing>
          <wp:inline distT="0" distB="0" distL="0" distR="0" wp14:anchorId="3F034DCF" wp14:editId="4A07C2BA">
            <wp:extent cx="3303236" cy="586928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1757" cy="588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3C0" w:rsidRPr="00ED33C0" w:rsidRDefault="00ED33C0">
      <w:pPr>
        <w:ind w:firstLine="709"/>
        <w:jc w:val="center"/>
        <w:rPr>
          <w:lang w:val="en-US"/>
        </w:rPr>
      </w:pPr>
      <w:r>
        <w:t>Рисунок</w:t>
      </w:r>
      <w:r w:rsidR="0062189A">
        <w:rPr>
          <w:lang w:val="en-US"/>
        </w:rPr>
        <w:t xml:space="preserve"> 9</w:t>
      </w:r>
      <w:r w:rsidRPr="00ED33C0">
        <w:rPr>
          <w:lang w:val="en-US"/>
        </w:rPr>
        <w:t xml:space="preserve"> – </w:t>
      </w:r>
      <w:r>
        <w:rPr>
          <w:lang w:val="en-US"/>
        </w:rPr>
        <w:t>fragment</w:t>
      </w:r>
      <w:r w:rsidRPr="00ED33C0">
        <w:rPr>
          <w:lang w:val="en-US"/>
        </w:rPr>
        <w:t>_</w:t>
      </w:r>
      <w:r>
        <w:rPr>
          <w:lang w:val="en-US"/>
        </w:rPr>
        <w:t>audio</w:t>
      </w:r>
      <w:r w:rsidRPr="00ED33C0">
        <w:rPr>
          <w:lang w:val="en-US"/>
        </w:rPr>
        <w:t>.</w:t>
      </w:r>
      <w:r>
        <w:rPr>
          <w:lang w:val="en-US"/>
        </w:rPr>
        <w:t>xml</w:t>
      </w:r>
      <w:r w:rsidRPr="00ED33C0">
        <w:rPr>
          <w:lang w:val="en-US"/>
        </w:rPr>
        <w:t xml:space="preserve"> </w:t>
      </w:r>
    </w:p>
    <w:p w:rsidR="00ED33C0" w:rsidRPr="00ED33C0" w:rsidRDefault="00ED33C0">
      <w:pPr>
        <w:ind w:firstLine="709"/>
        <w:jc w:val="center"/>
        <w:rPr>
          <w:lang w:val="en-US"/>
        </w:rPr>
      </w:pPr>
    </w:p>
    <w:p w:rsidR="00ED33C0" w:rsidRPr="00ED33C0" w:rsidRDefault="00ED33C0">
      <w:pPr>
        <w:ind w:firstLine="709"/>
        <w:jc w:val="center"/>
        <w:rPr>
          <w:lang w:val="en-US"/>
        </w:rPr>
      </w:pPr>
      <w:r w:rsidRPr="00ED33C0">
        <w:rPr>
          <w:lang w:val="en-US"/>
        </w:rPr>
        <w:lastRenderedPageBreak/>
        <w:drawing>
          <wp:inline distT="0" distB="0" distL="0" distR="0" wp14:anchorId="50F6CE59" wp14:editId="76D37E7A">
            <wp:extent cx="5060827" cy="284389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5333" cy="28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3C0" w:rsidRDefault="00ED33C0">
      <w:pPr>
        <w:ind w:firstLine="709"/>
        <w:jc w:val="center"/>
      </w:pPr>
      <w:r>
        <w:t>Рисунок</w:t>
      </w:r>
      <w:r w:rsidR="0062189A">
        <w:t xml:space="preserve"> 10</w:t>
      </w:r>
      <w:r w:rsidRPr="00ED33C0">
        <w:t xml:space="preserve"> – </w:t>
      </w:r>
      <w:r>
        <w:rPr>
          <w:lang w:val="en-US"/>
        </w:rPr>
        <w:t>fragment</w:t>
      </w:r>
      <w:r w:rsidRPr="00ED33C0">
        <w:t>_</w:t>
      </w:r>
      <w:r>
        <w:rPr>
          <w:lang w:val="en-US"/>
        </w:rPr>
        <w:t>audio</w:t>
      </w:r>
      <w:r w:rsidRPr="00ED33C0">
        <w:t>.</w:t>
      </w:r>
      <w:r>
        <w:rPr>
          <w:lang w:val="en-US"/>
        </w:rPr>
        <w:t>xml</w:t>
      </w:r>
      <w:r w:rsidRPr="00ED33C0">
        <w:t xml:space="preserve"> </w:t>
      </w:r>
      <w:r>
        <w:t>при</w:t>
      </w:r>
      <w:r w:rsidRPr="00ED33C0">
        <w:t xml:space="preserve"> </w:t>
      </w:r>
      <w:r>
        <w:t>горизонтальном</w:t>
      </w:r>
      <w:r w:rsidRPr="00ED33C0">
        <w:t xml:space="preserve"> </w:t>
      </w:r>
      <w:r>
        <w:t>положении</w:t>
      </w:r>
    </w:p>
    <w:p w:rsidR="00ED33C0" w:rsidRDefault="00ED33C0">
      <w:pPr>
        <w:ind w:firstLine="709"/>
        <w:jc w:val="center"/>
      </w:pPr>
    </w:p>
    <w:p w:rsidR="00ED33C0" w:rsidRDefault="00ED33C0">
      <w:pPr>
        <w:ind w:firstLine="709"/>
        <w:jc w:val="center"/>
      </w:pPr>
    </w:p>
    <w:p w:rsidR="00ED33C0" w:rsidRPr="00ED33C0" w:rsidRDefault="00ED33C0">
      <w:pPr>
        <w:ind w:firstLine="709"/>
        <w:jc w:val="center"/>
      </w:pPr>
    </w:p>
    <w:p w:rsidR="00AD55E0" w:rsidRPr="00ED33C0" w:rsidRDefault="000419EF">
      <w:pPr>
        <w:ind w:firstLine="709"/>
        <w:jc w:val="center"/>
        <w:rPr>
          <w:sz w:val="28"/>
          <w:szCs w:val="28"/>
          <w:lang w:eastAsia="zh-CN" w:bidi="hi-IN"/>
        </w:rPr>
      </w:pPr>
      <w:r w:rsidRPr="00ED33C0">
        <w:br w:type="page"/>
      </w:r>
    </w:p>
    <w:p w:rsidR="00AD55E0" w:rsidRPr="00E3176D" w:rsidRDefault="000419EF">
      <w:pPr>
        <w:pStyle w:val="11"/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ВЫВОД</w:t>
      </w:r>
      <w:r w:rsidRPr="00E3176D">
        <w:rPr>
          <w:b/>
          <w:sz w:val="28"/>
          <w:szCs w:val="28"/>
        </w:rPr>
        <w:t>:</w:t>
      </w:r>
    </w:p>
    <w:p w:rsidR="00AD55E0" w:rsidRDefault="000419EF">
      <w:pPr>
        <w:pStyle w:val="11"/>
        <w:spacing w:line="360" w:lineRule="auto"/>
        <w:ind w:firstLine="709"/>
      </w:pPr>
      <w:r>
        <w:rPr>
          <w:lang w:val="en-US"/>
        </w:rPr>
        <w:t>GIT</w:t>
      </w:r>
      <w:r>
        <w:t xml:space="preserve"> с архивом: </w:t>
      </w:r>
      <w:r w:rsidR="00F73B11" w:rsidRPr="00F73B11">
        <w:rPr>
          <w:lang w:val="en-US"/>
        </w:rPr>
        <w:t>https</w:t>
      </w:r>
      <w:r w:rsidR="00F73B11" w:rsidRPr="00F73B11">
        <w:t>://</w:t>
      </w:r>
      <w:proofErr w:type="spellStart"/>
      <w:r w:rsidR="00F73B11" w:rsidRPr="00F73B11">
        <w:rPr>
          <w:lang w:val="en-US"/>
        </w:rPr>
        <w:t>github</w:t>
      </w:r>
      <w:proofErr w:type="spellEnd"/>
      <w:r w:rsidR="00F73B11" w:rsidRPr="00F73B11">
        <w:t>.</w:t>
      </w:r>
      <w:r w:rsidR="00F73B11" w:rsidRPr="00F73B11">
        <w:rPr>
          <w:lang w:val="en-US"/>
        </w:rPr>
        <w:t>com</w:t>
      </w:r>
      <w:r w:rsidR="00F73B11" w:rsidRPr="00F73B11">
        <w:t>/</w:t>
      </w:r>
      <w:proofErr w:type="spellStart"/>
      <w:r w:rsidR="00F73B11" w:rsidRPr="00F73B11">
        <w:rPr>
          <w:lang w:val="en-US"/>
        </w:rPr>
        <w:t>SnezhiK</w:t>
      </w:r>
      <w:proofErr w:type="spellEnd"/>
      <w:r w:rsidR="00F73B11" w:rsidRPr="00F73B11">
        <w:t>000/</w:t>
      </w:r>
      <w:proofErr w:type="spellStart"/>
      <w:r w:rsidR="00F73B11" w:rsidRPr="00F73B11">
        <w:rPr>
          <w:lang w:val="en-US"/>
        </w:rPr>
        <w:t>Andorid</w:t>
      </w:r>
      <w:proofErr w:type="spellEnd"/>
      <w:r w:rsidR="00F73B11" w:rsidRPr="00F73B11">
        <w:t>_</w:t>
      </w:r>
      <w:r w:rsidR="00F73B11" w:rsidRPr="00F73B11">
        <w:rPr>
          <w:lang w:val="en-US"/>
        </w:rPr>
        <w:t>Funny</w:t>
      </w:r>
      <w:r w:rsidR="00F73B11" w:rsidRPr="00F73B11">
        <w:t>_</w:t>
      </w:r>
      <w:r w:rsidR="00F73B11" w:rsidRPr="00F73B11">
        <w:rPr>
          <w:lang w:val="en-US"/>
        </w:rPr>
        <w:t>Works</w:t>
      </w:r>
      <w:r w:rsidR="00F73B11" w:rsidRPr="00F73B11">
        <w:t>/</w:t>
      </w:r>
      <w:r w:rsidR="00F73B11" w:rsidRPr="00F73B11">
        <w:rPr>
          <w:lang w:val="en-US"/>
        </w:rPr>
        <w:t>blob</w:t>
      </w:r>
      <w:r w:rsidR="00F73B11" w:rsidRPr="00F73B11">
        <w:t>/</w:t>
      </w:r>
      <w:r w:rsidR="00F73B11" w:rsidRPr="00F73B11">
        <w:rPr>
          <w:lang w:val="en-US"/>
        </w:rPr>
        <w:t>dc</w:t>
      </w:r>
      <w:r w:rsidR="00F73B11" w:rsidRPr="00F73B11">
        <w:t>48</w:t>
      </w:r>
      <w:r w:rsidR="00F73B11" w:rsidRPr="00F73B11">
        <w:rPr>
          <w:lang w:val="en-US"/>
        </w:rPr>
        <w:t>bf</w:t>
      </w:r>
      <w:r w:rsidR="00F73B11" w:rsidRPr="00F73B11">
        <w:t>8</w:t>
      </w:r>
      <w:r w:rsidR="00F73B11" w:rsidRPr="00F73B11">
        <w:rPr>
          <w:lang w:val="en-US"/>
        </w:rPr>
        <w:t>b</w:t>
      </w:r>
      <w:r w:rsidR="00F73B11" w:rsidRPr="00F73B11">
        <w:t>8</w:t>
      </w:r>
      <w:r w:rsidR="00F73B11" w:rsidRPr="00F73B11">
        <w:rPr>
          <w:lang w:val="en-US"/>
        </w:rPr>
        <w:t>c</w:t>
      </w:r>
      <w:r w:rsidR="00F73B11" w:rsidRPr="00F73B11">
        <w:t>3</w:t>
      </w:r>
      <w:r w:rsidR="00F73B11" w:rsidRPr="00F73B11">
        <w:rPr>
          <w:lang w:val="en-US"/>
        </w:rPr>
        <w:t>ab</w:t>
      </w:r>
      <w:r w:rsidR="00F73B11" w:rsidRPr="00F73B11">
        <w:t>82791</w:t>
      </w:r>
      <w:r w:rsidR="00F73B11" w:rsidRPr="00F73B11">
        <w:rPr>
          <w:lang w:val="en-US"/>
        </w:rPr>
        <w:t>bb</w:t>
      </w:r>
      <w:r w:rsidR="00F73B11" w:rsidRPr="00F73B11">
        <w:t>62</w:t>
      </w:r>
      <w:proofErr w:type="spellStart"/>
      <w:r w:rsidR="00F73B11" w:rsidRPr="00F73B11">
        <w:rPr>
          <w:lang w:val="en-US"/>
        </w:rPr>
        <w:t>ebd</w:t>
      </w:r>
      <w:proofErr w:type="spellEnd"/>
      <w:r w:rsidR="00F73B11" w:rsidRPr="00F73B11">
        <w:t>376</w:t>
      </w:r>
      <w:r w:rsidR="00F73B11" w:rsidRPr="00F73B11">
        <w:rPr>
          <w:lang w:val="en-US"/>
        </w:rPr>
        <w:t>dad</w:t>
      </w:r>
      <w:r w:rsidR="00F73B11" w:rsidRPr="00F73B11">
        <w:t>45</w:t>
      </w:r>
      <w:proofErr w:type="spellStart"/>
      <w:r w:rsidR="00F73B11" w:rsidRPr="00F73B11">
        <w:rPr>
          <w:lang w:val="en-US"/>
        </w:rPr>
        <w:t>fe</w:t>
      </w:r>
      <w:proofErr w:type="spellEnd"/>
      <w:r w:rsidR="00F73B11" w:rsidRPr="00F73B11">
        <w:t>0</w:t>
      </w:r>
      <w:r w:rsidR="00F73B11" w:rsidRPr="00F73B11">
        <w:rPr>
          <w:lang w:val="en-US"/>
        </w:rPr>
        <w:t>e</w:t>
      </w:r>
      <w:r w:rsidR="00F73B11" w:rsidRPr="00F73B11">
        <w:t>34</w:t>
      </w:r>
      <w:r w:rsidR="00F73B11" w:rsidRPr="00F73B11">
        <w:rPr>
          <w:lang w:val="en-US"/>
        </w:rPr>
        <w:t>f</w:t>
      </w:r>
      <w:r w:rsidR="00F73B11" w:rsidRPr="00F73B11">
        <w:t>/</w:t>
      </w:r>
      <w:r w:rsidR="00F73B11" w:rsidRPr="00F73B11">
        <w:rPr>
          <w:lang w:val="en-US"/>
        </w:rPr>
        <w:t>PZ</w:t>
      </w:r>
      <w:r w:rsidR="00F73B11" w:rsidRPr="00F73B11">
        <w:t>_2_</w:t>
      </w:r>
      <w:r w:rsidR="00F73B11" w:rsidRPr="00F73B11">
        <w:rPr>
          <w:lang w:val="en-US"/>
        </w:rPr>
        <w:t>MAA</w:t>
      </w:r>
      <w:r w:rsidR="00F73B11" w:rsidRPr="00F73B11">
        <w:t>_</w:t>
      </w:r>
      <w:r w:rsidR="00F73B11" w:rsidRPr="00F73B11">
        <w:rPr>
          <w:lang w:val="en-US"/>
        </w:rPr>
        <w:t>Navigation</w:t>
      </w:r>
      <w:r w:rsidR="00F73B11" w:rsidRPr="00F73B11">
        <w:t>%20.</w:t>
      </w:r>
      <w:r w:rsidR="00F73B11" w:rsidRPr="00F73B11">
        <w:rPr>
          <w:lang w:val="en-US"/>
        </w:rPr>
        <w:t>zip</w:t>
      </w:r>
    </w:p>
    <w:p w:rsidR="00CF78EA" w:rsidRDefault="00CF78EA" w:rsidP="00CF78EA">
      <w:pPr>
        <w:pStyle w:val="11"/>
        <w:spacing w:line="360" w:lineRule="auto"/>
        <w:ind w:firstLine="709"/>
        <w:jc w:val="both"/>
      </w:pPr>
      <w:r>
        <w:t>В</w:t>
      </w:r>
      <w:r>
        <w:t xml:space="preserve"> ходе выполнения практического занятия №6 (</w:t>
      </w:r>
      <w:proofErr w:type="spellStart"/>
      <w:r>
        <w:t>пз</w:t>
      </w:r>
      <w:proofErr w:type="spellEnd"/>
      <w:r>
        <w:t xml:space="preserve"> 2, второй семестр) я модернизировала своё приложение, разработанное в </w:t>
      </w:r>
      <w:proofErr w:type="spellStart"/>
      <w:r>
        <w:t>пз</w:t>
      </w:r>
      <w:proofErr w:type="spellEnd"/>
      <w:r>
        <w:t xml:space="preserve"> №5, заменив ручную навигацию через кнопки на современную нижнюю панель навигации (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bar</w:t>
      </w:r>
      <w:proofErr w:type="spellEnd"/>
      <w:r>
        <w:t xml:space="preserve">). архитектура осталась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— вся логика сосредоточена в </w:t>
      </w:r>
      <w:proofErr w:type="spellStart"/>
      <w:r>
        <w:t>mainactivity</w:t>
      </w:r>
      <w:proofErr w:type="spellEnd"/>
      <w:r>
        <w:t xml:space="preserve">, а контент отображается через фрагменты: </w:t>
      </w:r>
      <w:proofErr w:type="spellStart"/>
      <w:r>
        <w:t>photofragment</w:t>
      </w:r>
      <w:proofErr w:type="spellEnd"/>
      <w:r>
        <w:t xml:space="preserve">, </w:t>
      </w:r>
      <w:proofErr w:type="spellStart"/>
      <w:r>
        <w:t>videofragment</w:t>
      </w:r>
      <w:proofErr w:type="spellEnd"/>
      <w:r>
        <w:t xml:space="preserve"> и новый </w:t>
      </w:r>
      <w:proofErr w:type="spellStart"/>
      <w:r>
        <w:t>audiofragment</w:t>
      </w:r>
      <w:proofErr w:type="spellEnd"/>
      <w:r>
        <w:t>.</w:t>
      </w:r>
    </w:p>
    <w:p w:rsidR="00CF78EA" w:rsidRDefault="00CF78EA" w:rsidP="00CF78EA">
      <w:pPr>
        <w:pStyle w:val="11"/>
        <w:spacing w:line="360" w:lineRule="auto"/>
        <w:ind w:firstLine="709"/>
        <w:jc w:val="both"/>
      </w:pPr>
      <w:r>
        <w:t>навигация теперь устроена следующим образом:</w:t>
      </w:r>
    </w:p>
    <w:p w:rsidR="00CF78EA" w:rsidRDefault="00CF78EA" w:rsidP="00CF78EA">
      <w:pPr>
        <w:pStyle w:val="11"/>
        <w:numPr>
          <w:ilvl w:val="0"/>
          <w:numId w:val="1"/>
        </w:numPr>
        <w:spacing w:line="360" w:lineRule="auto"/>
        <w:jc w:val="both"/>
      </w:pPr>
      <w:r>
        <w:t xml:space="preserve">при запуске приложения автоматически вызывается функция </w:t>
      </w:r>
      <w:proofErr w:type="spellStart"/>
      <w:proofErr w:type="gramStart"/>
      <w:r>
        <w:t>showhome</w:t>
      </w:r>
      <w:proofErr w:type="spellEnd"/>
      <w:r>
        <w:t>(</w:t>
      </w:r>
      <w:proofErr w:type="gramEnd"/>
      <w:r>
        <w:t xml:space="preserve">), которая очищает контейнер фрагментов и показывает «домашний» экран — то есть только </w:t>
      </w:r>
      <w:proofErr w:type="spellStart"/>
      <w:r>
        <w:t>toolbar</w:t>
      </w:r>
      <w:proofErr w:type="spellEnd"/>
      <w:r>
        <w:t xml:space="preserve"> с заголовком и пустую область под ним;</w:t>
      </w:r>
    </w:p>
    <w:p w:rsidR="00CF78EA" w:rsidRDefault="00CF78EA" w:rsidP="00CF78EA">
      <w:pPr>
        <w:pStyle w:val="11"/>
        <w:numPr>
          <w:ilvl w:val="0"/>
          <w:numId w:val="1"/>
        </w:numPr>
        <w:spacing w:line="360" w:lineRule="auto"/>
        <w:jc w:val="both"/>
      </w:pPr>
      <w:r>
        <w:t>при нажатии на любой из пунктов нижней панели (фото, видео, аудио) происходит плавная замена содержимого контейнера (</w:t>
      </w:r>
      <w:proofErr w:type="spellStart"/>
      <w:r>
        <w:t>fragment_container</w:t>
      </w:r>
      <w:proofErr w:type="spellEnd"/>
      <w:r>
        <w:t xml:space="preserve">) на соответствующий фрагмент с использованием </w:t>
      </w:r>
      <w:proofErr w:type="spellStart"/>
      <w:r>
        <w:t>fade-анимаций</w:t>
      </w:r>
      <w:proofErr w:type="spellEnd"/>
      <w:r>
        <w:t xml:space="preserve"> (</w:t>
      </w:r>
      <w:proofErr w:type="spellStart"/>
      <w:r>
        <w:t>fade_in</w:t>
      </w:r>
      <w:proofErr w:type="spellEnd"/>
      <w:r>
        <w:t xml:space="preserve"> / </w:t>
      </w:r>
      <w:proofErr w:type="spellStart"/>
      <w:r>
        <w:t>fade_out</w:t>
      </w:r>
      <w:proofErr w:type="spellEnd"/>
      <w:r>
        <w:t>);</w:t>
      </w:r>
    </w:p>
    <w:p w:rsidR="00CF78EA" w:rsidRDefault="00CF78EA" w:rsidP="00CF78EA">
      <w:pPr>
        <w:pStyle w:val="11"/>
        <w:numPr>
          <w:ilvl w:val="0"/>
          <w:numId w:val="1"/>
        </w:numPr>
        <w:spacing w:line="360" w:lineRule="auto"/>
        <w:jc w:val="both"/>
      </w:pPr>
      <w:r>
        <w:t>активный пункт в нижней панели выделяется фирменным розовым цветом (#f53a9f), неактивные — серым (#9e9e9e), что обеспечивает чёткую визуальную обратную связь.</w:t>
      </w:r>
    </w:p>
    <w:p w:rsidR="00CF78EA" w:rsidRDefault="00CF78EA" w:rsidP="00CF78EA">
      <w:pPr>
        <w:pStyle w:val="11"/>
        <w:numPr>
          <w:ilvl w:val="0"/>
          <w:numId w:val="1"/>
        </w:numPr>
        <w:spacing w:line="360" w:lineRule="auto"/>
        <w:jc w:val="both"/>
      </w:pPr>
      <w:r>
        <w:t xml:space="preserve">все фрагменты построены на основе </w:t>
      </w:r>
      <w:proofErr w:type="spellStart"/>
      <w:r>
        <w:t>constraintlayout</w:t>
      </w:r>
      <w:proofErr w:type="spellEnd"/>
      <w:r>
        <w:t xml:space="preserve"> с использованием </w:t>
      </w:r>
      <w:proofErr w:type="spellStart"/>
      <w:r>
        <w:t>guideline</w:t>
      </w:r>
      <w:proofErr w:type="spellEnd"/>
      <w:r>
        <w:t xml:space="preserve">, что гарантирует корректное отображение как в портретной, так и в альбомной ориентации. в </w:t>
      </w:r>
      <w:proofErr w:type="spellStart"/>
      <w:r>
        <w:t>photofragment</w:t>
      </w:r>
      <w:proofErr w:type="spellEnd"/>
      <w:r>
        <w:t xml:space="preserve"> реализован просмотр изображений с обводкой, счётчиком и кнопками навигации; в </w:t>
      </w:r>
      <w:proofErr w:type="spellStart"/>
      <w:r>
        <w:t>videofragment</w:t>
      </w:r>
      <w:proofErr w:type="spellEnd"/>
      <w:r>
        <w:t xml:space="preserve"> — видеоплеер с управлением воспроизведением; в </w:t>
      </w:r>
      <w:proofErr w:type="spellStart"/>
      <w:r>
        <w:t>audiofragment</w:t>
      </w:r>
      <w:proofErr w:type="spellEnd"/>
      <w:r>
        <w:t xml:space="preserve"> — аналогичный </w:t>
      </w:r>
      <w:proofErr w:type="spellStart"/>
      <w:r>
        <w:t>медиаплеер</w:t>
      </w:r>
      <w:proofErr w:type="spellEnd"/>
      <w:r>
        <w:t xml:space="preserve"> для аудио.</w:t>
      </w:r>
    </w:p>
    <w:p w:rsidR="00CF78EA" w:rsidRDefault="00CF78EA" w:rsidP="00CF78EA">
      <w:pPr>
        <w:pStyle w:val="11"/>
        <w:spacing w:line="360" w:lineRule="auto"/>
        <w:ind w:firstLine="709"/>
        <w:jc w:val="both"/>
      </w:pPr>
      <w:r>
        <w:t xml:space="preserve">однако при внедрении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возникла проблема: иконки в нижней панели</w:t>
      </w:r>
      <w:r>
        <w:t xml:space="preserve"> не отображались. это произошло </w:t>
      </w:r>
      <w:proofErr w:type="gramStart"/>
      <w:r>
        <w:t>скорее всего</w:t>
      </w:r>
      <w:proofErr w:type="gramEnd"/>
      <w:r>
        <w:t xml:space="preserve"> </w:t>
      </w:r>
      <w:r>
        <w:t xml:space="preserve">а из-за особенностей совместимости векторных иконок с текущей версией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sdk</w:t>
      </w:r>
      <w:proofErr w:type="spellEnd"/>
      <w:r>
        <w:t xml:space="preserve"> и библиотеки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>. В общем определить иконки внутри не получилось. При этом, когда я сначала все сделала и не стала обновлять внутренние компоненты – все было хорошо и иконки показывались даже в том порядке, в котором они установлены.</w:t>
      </w:r>
    </w:p>
    <w:p w:rsidR="00CF78EA" w:rsidRDefault="00CF78EA" w:rsidP="00CF78EA">
      <w:pPr>
        <w:pStyle w:val="11"/>
        <w:spacing w:line="360" w:lineRule="auto"/>
        <w:ind w:firstLine="709"/>
        <w:jc w:val="both"/>
      </w:pPr>
      <w:r>
        <w:t xml:space="preserve">Файл так же прикрепила к заданию в </w:t>
      </w:r>
      <w:proofErr w:type="spellStart"/>
      <w:r>
        <w:t>гугл</w:t>
      </w:r>
      <w:proofErr w:type="spellEnd"/>
      <w:r>
        <w:t xml:space="preserve"> классе, может я проглядела что-то.</w:t>
      </w:r>
      <w:bookmarkStart w:id="0" w:name="_GoBack"/>
      <w:bookmarkEnd w:id="0"/>
    </w:p>
    <w:p w:rsidR="00AD55E0" w:rsidRDefault="00AD55E0" w:rsidP="00CF78EA">
      <w:pPr>
        <w:pStyle w:val="11"/>
        <w:spacing w:line="360" w:lineRule="auto"/>
        <w:ind w:firstLine="709"/>
        <w:jc w:val="both"/>
      </w:pPr>
    </w:p>
    <w:sectPr w:rsidR="00AD55E0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WenQuanYi Zen Hei Sharp">
    <w:charset w:val="00"/>
    <w:family w:val="auto"/>
    <w:pitch w:val="variable"/>
  </w:font>
  <w:font w:name="Unifont">
    <w:altName w:val="Times New Roman"/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auto"/>
    <w:pitch w:val="variable"/>
  </w:font>
  <w:font w:name="Noto Sans Medium">
    <w:altName w:val="Arial"/>
    <w:charset w:val="01"/>
    <w:family w:val="swiss"/>
    <w:pitch w:val="variable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7006EF"/>
    <w:multiLevelType w:val="hybridMultilevel"/>
    <w:tmpl w:val="49607884"/>
    <w:lvl w:ilvl="0" w:tplc="0D3E54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9"/>
  <w:autoHyphenation/>
  <w:characterSpacingControl w:val="doNotCompress"/>
  <w:compat>
    <w:doNotBreakWrappedTables/>
    <w:compatSetting w:name="compatibilityMode" w:uri="http://schemas.microsoft.com/office/word" w:val="12"/>
  </w:compat>
  <w:rsids>
    <w:rsidRoot w:val="00AD55E0"/>
    <w:rsid w:val="00005036"/>
    <w:rsid w:val="000419EF"/>
    <w:rsid w:val="002941FB"/>
    <w:rsid w:val="0029548E"/>
    <w:rsid w:val="00602413"/>
    <w:rsid w:val="0062189A"/>
    <w:rsid w:val="00706269"/>
    <w:rsid w:val="009C1D68"/>
    <w:rsid w:val="00A70842"/>
    <w:rsid w:val="00A86AC1"/>
    <w:rsid w:val="00AD55E0"/>
    <w:rsid w:val="00B252A4"/>
    <w:rsid w:val="00BF12AA"/>
    <w:rsid w:val="00C87139"/>
    <w:rsid w:val="00CF78EA"/>
    <w:rsid w:val="00E3176D"/>
    <w:rsid w:val="00EC5FA3"/>
    <w:rsid w:val="00ED33C0"/>
    <w:rsid w:val="00F7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9D353"/>
  <w15:docId w15:val="{CA496E29-DF99-4456-BC16-6562101A7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Verdana" w:hAnsi="Times New Roman" w:cs="Tahoma"/>
        <w:kern w:val="2"/>
        <w:sz w:val="24"/>
        <w:szCs w:val="24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5806"/>
    <w:pPr>
      <w:widowControl w:val="0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80A90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080A90"/>
    <w:rPr>
      <w:color w:val="954F72" w:themeColor="followedHyperlink"/>
      <w:u w:val="single"/>
    </w:rPr>
  </w:style>
  <w:style w:type="paragraph" w:customStyle="1" w:styleId="1">
    <w:name w:val="Заголовок1"/>
    <w:basedOn w:val="a"/>
    <w:next w:val="a5"/>
    <w:qFormat/>
    <w:pPr>
      <w:keepNext/>
      <w:spacing w:before="240" w:after="120"/>
    </w:pPr>
    <w:rPr>
      <w:rFonts w:ascii="Liberation Sans" w:eastAsia="WenQuanYi Zen Hei Sharp" w:hAnsi="Liberation Sans" w:cs="Unifont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Textbody"/>
  </w:style>
  <w:style w:type="paragraph" w:styleId="a7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a"/>
    <w:qFormat/>
    <w:pPr>
      <w:suppressLineNumbers/>
    </w:pPr>
    <w:rPr>
      <w:rFonts w:cs="Unifont"/>
    </w:rPr>
  </w:style>
  <w:style w:type="paragraph" w:styleId="a8">
    <w:name w:val="Title"/>
    <w:basedOn w:val="Standard"/>
    <w:next w:val="a5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9">
    <w:name w:val="index heading"/>
    <w:basedOn w:val="Standard"/>
    <w:qFormat/>
    <w:pPr>
      <w:suppressLineNumbers/>
    </w:pPr>
    <w:rPr>
      <w:rFonts w:cs="Unifont"/>
    </w:rPr>
  </w:style>
  <w:style w:type="paragraph" w:customStyle="1" w:styleId="Standard">
    <w:name w:val="Standard"/>
    <w:qFormat/>
    <w:pPr>
      <w:widowControl w:val="0"/>
      <w:textAlignment w:val="baseline"/>
    </w:p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11">
    <w:name w:val="Нижний колонтитул1"/>
    <w:basedOn w:val="Standard"/>
    <w:qFormat/>
    <w:pPr>
      <w:tabs>
        <w:tab w:val="center" w:pos="4677"/>
        <w:tab w:val="right" w:pos="9355"/>
      </w:tabs>
    </w:pPr>
    <w:rPr>
      <w:rFonts w:eastAsia="Times New Roman"/>
      <w:kern w:val="0"/>
    </w:rPr>
  </w:style>
  <w:style w:type="paragraph" w:customStyle="1" w:styleId="ds-markdown-paragraph">
    <w:name w:val="ds-markdown-paragraph"/>
    <w:basedOn w:val="a"/>
    <w:qFormat/>
    <w:pPr>
      <w:suppressAutoHyphens w:val="0"/>
      <w:spacing w:beforeAutospacing="1" w:afterAutospacing="1"/>
    </w:pPr>
    <w:rPr>
      <w:rFonts w:eastAsia="Times New Roman" w:cs="Times New Roman"/>
    </w:rPr>
  </w:style>
  <w:style w:type="numbering" w:customStyle="1" w:styleId="aa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18</Pages>
  <Words>3530</Words>
  <Characters>20127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Boyarshinov</dc:creator>
  <dc:description/>
  <cp:lastModifiedBy>╥Никто и Никогда╥</cp:lastModifiedBy>
  <cp:revision>275</cp:revision>
  <dcterms:created xsi:type="dcterms:W3CDTF">2025-09-04T14:52:00Z</dcterms:created>
  <dcterms:modified xsi:type="dcterms:W3CDTF">2026-01-29T14:00:00Z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