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991F2" w14:textId="77777777" w:rsidR="00370949" w:rsidRPr="009460E0" w:rsidRDefault="00370949" w:rsidP="009460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0E0">
        <w:rPr>
          <w:rFonts w:ascii="Times New Roman" w:hAnsi="Times New Roman" w:cs="Times New Roman"/>
          <w:sz w:val="24"/>
          <w:szCs w:val="24"/>
        </w:rPr>
        <w:t>Nama</w:t>
      </w:r>
      <w:r w:rsidRPr="009460E0">
        <w:rPr>
          <w:rFonts w:ascii="Times New Roman" w:hAnsi="Times New Roman" w:cs="Times New Roman"/>
          <w:sz w:val="24"/>
          <w:szCs w:val="24"/>
        </w:rPr>
        <w:tab/>
        <w:t>: Sonia Tarandari</w:t>
      </w:r>
    </w:p>
    <w:p w14:paraId="1C517CFA" w14:textId="77777777" w:rsidR="00370949" w:rsidRPr="009460E0" w:rsidRDefault="00370949" w:rsidP="009460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0E0">
        <w:rPr>
          <w:rFonts w:ascii="Times New Roman" w:hAnsi="Times New Roman" w:cs="Times New Roman"/>
          <w:sz w:val="24"/>
          <w:szCs w:val="24"/>
        </w:rPr>
        <w:t>Nim</w:t>
      </w:r>
      <w:r w:rsidRPr="009460E0">
        <w:rPr>
          <w:rFonts w:ascii="Times New Roman" w:hAnsi="Times New Roman" w:cs="Times New Roman"/>
          <w:sz w:val="24"/>
          <w:szCs w:val="24"/>
        </w:rPr>
        <w:tab/>
        <w:t>: SI19220032</w:t>
      </w:r>
    </w:p>
    <w:p w14:paraId="0AABC40D" w14:textId="77777777" w:rsidR="00370949" w:rsidRPr="009460E0" w:rsidRDefault="00370949" w:rsidP="009460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0E0">
        <w:rPr>
          <w:rFonts w:ascii="Times New Roman" w:hAnsi="Times New Roman" w:cs="Times New Roman"/>
          <w:sz w:val="24"/>
          <w:szCs w:val="24"/>
        </w:rPr>
        <w:t>Prodi</w:t>
      </w:r>
      <w:r w:rsidRPr="009460E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1A51FE2A" w14:textId="7A4463B0" w:rsidR="00370949" w:rsidRPr="00337C3C" w:rsidRDefault="00370949" w:rsidP="00337C3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7C3C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337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7C3C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  <w:r w:rsidRPr="00337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7C3C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337C3C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337C3C">
        <w:rPr>
          <w:rFonts w:ascii="Times New Roman" w:hAnsi="Times New Roman" w:cs="Times New Roman"/>
          <w:b/>
          <w:bCs/>
          <w:sz w:val="24"/>
          <w:szCs w:val="24"/>
        </w:rPr>
        <w:t>Bidang</w:t>
      </w:r>
      <w:proofErr w:type="spellEnd"/>
      <w:r w:rsidRPr="00337C3C">
        <w:rPr>
          <w:rFonts w:ascii="Times New Roman" w:hAnsi="Times New Roman" w:cs="Times New Roman"/>
          <w:b/>
          <w:bCs/>
          <w:sz w:val="24"/>
          <w:szCs w:val="24"/>
        </w:rPr>
        <w:t xml:space="preserve"> Hukum</w:t>
      </w:r>
    </w:p>
    <w:p w14:paraId="7C87CDFD" w14:textId="446E635C" w:rsidR="00370949" w:rsidRPr="00337C3C" w:rsidRDefault="00370949" w:rsidP="009460E0">
      <w:pPr>
        <w:pStyle w:val="ListParagraph"/>
        <w:numPr>
          <w:ilvl w:val="0"/>
          <w:numId w:val="4"/>
        </w:numPr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7C3C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5F478A45" w14:textId="77777777" w:rsidR="00370949" w:rsidRPr="009460E0" w:rsidRDefault="00370949" w:rsidP="009460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7E4CEBF6" w14:textId="77777777" w:rsidR="00370949" w:rsidRPr="009460E0" w:rsidRDefault="00370949" w:rsidP="009460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EFE31" w14:textId="6CD92799" w:rsidR="00B37C0E" w:rsidRPr="00337C3C" w:rsidRDefault="00370949" w:rsidP="009460E0">
      <w:pPr>
        <w:pStyle w:val="ListParagraph"/>
        <w:numPr>
          <w:ilvl w:val="0"/>
          <w:numId w:val="4"/>
        </w:numPr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337C3C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</w:p>
    <w:p w14:paraId="752A97EE" w14:textId="1961F02E" w:rsidR="00B37C0E" w:rsidRPr="00337C3C" w:rsidRDefault="00B37C0E" w:rsidP="009460E0">
      <w:pPr>
        <w:pStyle w:val="ListParagraph"/>
        <w:numPr>
          <w:ilvl w:val="0"/>
          <w:numId w:val="5"/>
        </w:numPr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37C3C">
        <w:rPr>
          <w:rStyle w:val="Strong"/>
          <w:rFonts w:ascii="Times New Roman" w:hAnsi="Times New Roman" w:cs="Times New Roman"/>
          <w:sz w:val="24"/>
          <w:szCs w:val="24"/>
        </w:rPr>
        <w:t xml:space="preserve"> Data</w:t>
      </w:r>
    </w:p>
    <w:p w14:paraId="7E1388A8" w14:textId="1AC51C18" w:rsidR="00B37C0E" w:rsidRPr="009460E0" w:rsidRDefault="00B37C0E" w:rsidP="00337C3C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Permasalahan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Data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hukum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sering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kali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mengandung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informasi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sensitif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sangat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rentan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terhadap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serangan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siber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pencurian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data.</w:t>
      </w:r>
    </w:p>
    <w:p w14:paraId="4E6E9755" w14:textId="24602C07" w:rsidR="00B37C0E" w:rsidRPr="009460E0" w:rsidRDefault="00B37C0E" w:rsidP="00337C3C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Peretasan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database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firma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hukum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menyebabkan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bocornya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informasi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rahasia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klien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B06CED" w14:textId="77777777" w:rsidR="00B37C0E" w:rsidRPr="009460E0" w:rsidRDefault="00B37C0E" w:rsidP="009460E0">
      <w:pPr>
        <w:pStyle w:val="ListParagraph"/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24F79CB" w14:textId="012FA3AB" w:rsidR="00B37C0E" w:rsidRPr="00337C3C" w:rsidRDefault="00B37C0E" w:rsidP="009460E0">
      <w:pPr>
        <w:pStyle w:val="ListParagraph"/>
        <w:numPr>
          <w:ilvl w:val="0"/>
          <w:numId w:val="5"/>
        </w:numPr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Privasi</w:t>
      </w:r>
      <w:proofErr w:type="spellEnd"/>
    </w:p>
    <w:p w14:paraId="5E003557" w14:textId="2B911055" w:rsidR="00B37C0E" w:rsidRPr="009460E0" w:rsidRDefault="00B37C0E" w:rsidP="00337C3C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Permasalahan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Penyimpanan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data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elektronik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komunikasi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digital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mengancam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privasi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klien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jika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dilindungi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baik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90B2737" w14:textId="481E7D95" w:rsidR="00B37C0E" w:rsidRPr="009460E0" w:rsidRDefault="00B37C0E" w:rsidP="00337C3C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Pelanggaran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privasi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melalui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email yang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terenkripsi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penggunaan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layanan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cloud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tanpa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keamanan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memadai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BEC564D" w14:textId="77777777" w:rsidR="00B37C0E" w:rsidRPr="009460E0" w:rsidRDefault="00B37C0E" w:rsidP="009460E0">
      <w:pPr>
        <w:pStyle w:val="ListParagraph"/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4B7A256" w14:textId="03DB8633" w:rsidR="00B37C0E" w:rsidRPr="00337C3C" w:rsidRDefault="00B37C0E" w:rsidP="009460E0">
      <w:pPr>
        <w:pStyle w:val="ListParagraph"/>
        <w:numPr>
          <w:ilvl w:val="0"/>
          <w:numId w:val="5"/>
        </w:numPr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37C3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37C3C">
        <w:rPr>
          <w:rStyle w:val="Strong"/>
          <w:rFonts w:ascii="Times New Roman" w:hAnsi="Times New Roman" w:cs="Times New Roman"/>
          <w:sz w:val="24"/>
          <w:szCs w:val="24"/>
        </w:rPr>
        <w:t xml:space="preserve"> Bar</w:t>
      </w:r>
      <w:r w:rsidRPr="00337C3C">
        <w:rPr>
          <w:rStyle w:val="Strong"/>
          <w:rFonts w:ascii="Times New Roman" w:hAnsi="Times New Roman" w:cs="Times New Roman"/>
          <w:sz w:val="24"/>
          <w:szCs w:val="24"/>
        </w:rPr>
        <w:t>u</w:t>
      </w:r>
    </w:p>
    <w:p w14:paraId="53DB9954" w14:textId="3B8B3F9F" w:rsidR="00B37C0E" w:rsidRPr="009460E0" w:rsidRDefault="00B37C0E" w:rsidP="00337C3C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Permasalahan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Adopsi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teknologi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baru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seperti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kecerdasan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buatan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(AI) dan blockchain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seringkali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menghadapi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hambatan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dalam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hal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regulasi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etika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dan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pemahaman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teknologi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oleh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praktisi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hukum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A960E6C" w14:textId="34670C1D" w:rsidR="00B37C0E" w:rsidRPr="009460E0" w:rsidRDefault="00B37C0E" w:rsidP="00337C3C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Ketidakpastian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hukum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seputar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penggunaan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smart contracts dan AI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dalam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analisis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kasus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hukum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9B41615" w14:textId="77777777" w:rsidR="00B37C0E" w:rsidRPr="009460E0" w:rsidRDefault="00B37C0E" w:rsidP="009460E0">
      <w:pPr>
        <w:pStyle w:val="ListParagraph"/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CBFFD17" w14:textId="75495182" w:rsidR="00B37C0E" w:rsidRPr="00337C3C" w:rsidRDefault="00B37C0E" w:rsidP="009460E0">
      <w:pPr>
        <w:pStyle w:val="ListParagraph"/>
        <w:numPr>
          <w:ilvl w:val="0"/>
          <w:numId w:val="5"/>
        </w:numPr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37C3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Dokumen</w:t>
      </w:r>
      <w:proofErr w:type="spellEnd"/>
      <w:r w:rsidRPr="00337C3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1C5D56EA" w14:textId="783DDF21" w:rsidR="00B37C0E" w:rsidRPr="009460E0" w:rsidRDefault="00B37C0E" w:rsidP="00337C3C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Permasalahan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Mengelola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mengakses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volume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besar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dokumen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hukum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secara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elektronik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menjadi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tantangan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besar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3DC16B7" w14:textId="0383F477" w:rsidR="00B37C0E" w:rsidRPr="009460E0" w:rsidRDefault="00B37C0E" w:rsidP="00337C3C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Kesulitan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dalam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pengelolaan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arsip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digital yang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menyebabkan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keterlambatan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dalam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proses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hukum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D603DCC" w14:textId="77777777" w:rsidR="00B37C0E" w:rsidRPr="009460E0" w:rsidRDefault="00B37C0E" w:rsidP="009460E0">
      <w:pPr>
        <w:pStyle w:val="ListParagraph"/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02FBAB7" w14:textId="18C8E2E3" w:rsidR="00B37C0E" w:rsidRPr="00337C3C" w:rsidRDefault="00B37C0E" w:rsidP="009460E0">
      <w:pPr>
        <w:pStyle w:val="ListParagraph"/>
        <w:numPr>
          <w:ilvl w:val="0"/>
          <w:numId w:val="5"/>
        </w:numPr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337C3C">
        <w:rPr>
          <w:rStyle w:val="Strong"/>
          <w:rFonts w:ascii="Times New Roman" w:hAnsi="Times New Roman" w:cs="Times New Roman"/>
          <w:sz w:val="24"/>
          <w:szCs w:val="24"/>
        </w:rPr>
        <w:t>E-discovery</w:t>
      </w:r>
    </w:p>
    <w:p w14:paraId="621ABED8" w14:textId="46ACBE27" w:rsidR="00B37C0E" w:rsidRPr="009460E0" w:rsidRDefault="00B37C0E" w:rsidP="00337C3C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Permasalahan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Proses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pencarian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pengumpulan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bukti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elektronik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(e-discovery)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bisa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sangat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rumit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memakan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waktu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37183F6F" w14:textId="2C7257BF" w:rsidR="00B37C0E" w:rsidRPr="009460E0" w:rsidRDefault="00B37C0E" w:rsidP="00337C3C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Kesulitan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dalam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menelusuri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menemukan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dokumen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elektronik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relevan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selama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persiapan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kasus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38464C6F" w14:textId="77777777" w:rsidR="00B37C0E" w:rsidRPr="009460E0" w:rsidRDefault="00B37C0E" w:rsidP="009460E0">
      <w:pPr>
        <w:pStyle w:val="ListParagraph"/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BEF0042" w14:textId="040FF250" w:rsidR="00B37C0E" w:rsidRPr="00337C3C" w:rsidRDefault="00B37C0E" w:rsidP="009460E0">
      <w:pPr>
        <w:pStyle w:val="ListParagraph"/>
        <w:numPr>
          <w:ilvl w:val="0"/>
          <w:numId w:val="5"/>
        </w:numPr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337C3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37C3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Regulasi</w:t>
      </w:r>
      <w:proofErr w:type="spellEnd"/>
    </w:p>
    <w:p w14:paraId="1AE9DE30" w14:textId="77F2B8B3" w:rsidR="00B37C0E" w:rsidRPr="009460E0" w:rsidRDefault="00B37C0E" w:rsidP="00337C3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Permasalahan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Regulasi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terus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berubah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terkait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teknologi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perlindungan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data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membuat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firma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hukum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kesulitan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selalu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patuh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8FD94CE" w14:textId="18CB4E30" w:rsidR="00B37C0E" w:rsidRPr="009460E0" w:rsidRDefault="00B37C0E" w:rsidP="00337C3C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Firma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hukum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gagal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mematuhi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regulasi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GDPR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menghadapi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denda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besar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reputasi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buruk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342739C" w14:textId="77777777" w:rsidR="00B37C0E" w:rsidRPr="009460E0" w:rsidRDefault="00B37C0E" w:rsidP="009460E0">
      <w:pPr>
        <w:pStyle w:val="ListParagraph"/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759FA2B" w14:textId="38CF7786" w:rsidR="00B37C0E" w:rsidRPr="00337C3C" w:rsidRDefault="00B37C0E" w:rsidP="009460E0">
      <w:pPr>
        <w:pStyle w:val="ListParagraph"/>
        <w:numPr>
          <w:ilvl w:val="0"/>
          <w:numId w:val="5"/>
        </w:numPr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337C3C">
        <w:rPr>
          <w:rStyle w:val="Strong"/>
          <w:rFonts w:ascii="Times New Roman" w:hAnsi="Times New Roman" w:cs="Times New Roman"/>
          <w:sz w:val="24"/>
          <w:szCs w:val="24"/>
        </w:rPr>
        <w:t xml:space="preserve"> Data dan Bukti </w:t>
      </w: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11DF1CF0" w14:textId="2EB2B44A" w:rsidR="00B37C0E" w:rsidRPr="009460E0" w:rsidRDefault="00B37C0E" w:rsidP="00337C3C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Permasalahan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Menjaga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integritas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data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elektronik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sehingga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diterima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sebagai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bukti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sah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di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pengadilan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3765EA72" w14:textId="75EF7E05" w:rsidR="00B37C0E" w:rsidRPr="009460E0" w:rsidRDefault="00B37C0E" w:rsidP="00337C3C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Kesulitan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dalam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memastikan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bahwa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bukti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elektronik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dimanipulasi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atau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diubah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setelah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dikumpulkan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BDFE749" w14:textId="77777777" w:rsidR="00B37C0E" w:rsidRPr="009460E0" w:rsidRDefault="00B37C0E" w:rsidP="009460E0">
      <w:pPr>
        <w:pStyle w:val="ListParagraph"/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7B8CD7C" w14:textId="4456E179" w:rsidR="00B37C0E" w:rsidRPr="00337C3C" w:rsidRDefault="00B37C0E" w:rsidP="009460E0">
      <w:pPr>
        <w:pStyle w:val="ListParagraph"/>
        <w:numPr>
          <w:ilvl w:val="0"/>
          <w:numId w:val="5"/>
        </w:numPr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37C3C">
        <w:rPr>
          <w:rStyle w:val="Strong"/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Pihak</w:t>
      </w:r>
      <w:proofErr w:type="spellEnd"/>
      <w:r w:rsidRPr="00337C3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Ketiga</w:t>
      </w:r>
      <w:proofErr w:type="spellEnd"/>
    </w:p>
    <w:p w14:paraId="47AFF273" w14:textId="5F3F2562" w:rsidR="00B37C0E" w:rsidRPr="009460E0" w:rsidRDefault="00B37C0E" w:rsidP="00337C3C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Permasalahan</w:t>
      </w:r>
      <w:proofErr w:type="spellEnd"/>
      <w:r w:rsidR="00F340E9"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Ketergantungan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pada software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pihak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ketiga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mungkin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selalu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mematuhi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standar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keamanan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privasi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3F50EE7" w14:textId="35C9D506" w:rsidR="00B37C0E" w:rsidRPr="009460E0" w:rsidRDefault="00B37C0E" w:rsidP="00337C3C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="00F340E9"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Kebocoran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data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akibat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kerentanan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dalam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software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manajemen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dokumen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digunakan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firma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hukum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B4987B0" w14:textId="77777777" w:rsidR="00B37C0E" w:rsidRPr="009460E0" w:rsidRDefault="00B37C0E" w:rsidP="009460E0">
      <w:pPr>
        <w:pStyle w:val="ListParagraph"/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EE747A0" w14:textId="63F38677" w:rsidR="00B37C0E" w:rsidRPr="00337C3C" w:rsidRDefault="00B37C0E" w:rsidP="009460E0">
      <w:pPr>
        <w:pStyle w:val="ListParagraph"/>
        <w:numPr>
          <w:ilvl w:val="0"/>
          <w:numId w:val="5"/>
        </w:numPr>
        <w:spacing w:after="0" w:line="276" w:lineRule="auto"/>
        <w:ind w:left="0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337C3C">
        <w:rPr>
          <w:rStyle w:val="Strong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37C3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7C3C">
        <w:rPr>
          <w:rStyle w:val="Strong"/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49B3930D" w14:textId="4F641855" w:rsidR="00B37C0E" w:rsidRPr="009460E0" w:rsidRDefault="00B37C0E" w:rsidP="00337C3C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Permasalahan</w:t>
      </w:r>
      <w:proofErr w:type="spellEnd"/>
      <w:r w:rsidR="00F340E9"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Kurangnya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kesadaran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pelatihan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mengenai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teknologi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ancaman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siber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di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kalangan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profesional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hukum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A0E0FF8" w14:textId="1DBF16F9" w:rsidR="009B6956" w:rsidRPr="009460E0" w:rsidRDefault="00B37C0E" w:rsidP="00337C3C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Contoh</w:t>
      </w:r>
      <w:proofErr w:type="spellEnd"/>
      <w:r w:rsidR="00F340E9"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proofErr w:type="gram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Staf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hukum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tidak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terlatih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mungkin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menjadi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target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mudah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bagi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serangan</w:t>
      </w:r>
      <w:proofErr w:type="spellEnd"/>
      <w:r w:rsidRPr="009460E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phishing.</w:t>
      </w:r>
    </w:p>
    <w:p w14:paraId="0052BFFA" w14:textId="77777777" w:rsidR="00370949" w:rsidRPr="009460E0" w:rsidRDefault="00370949" w:rsidP="009460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4E90F" w14:textId="3D951E6E" w:rsidR="00B37C0E" w:rsidRPr="009460E0" w:rsidRDefault="00370949" w:rsidP="009460E0">
      <w:pPr>
        <w:pStyle w:val="ListParagraph"/>
        <w:numPr>
          <w:ilvl w:val="0"/>
          <w:numId w:val="4"/>
        </w:numPr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60E0">
        <w:rPr>
          <w:rFonts w:ascii="Times New Roman" w:hAnsi="Times New Roman" w:cs="Times New Roman"/>
          <w:b/>
          <w:bCs/>
          <w:sz w:val="24"/>
          <w:szCs w:val="24"/>
        </w:rPr>
        <w:t>Solusi</w:t>
      </w:r>
    </w:p>
    <w:p w14:paraId="40184E50" w14:textId="62D358FE" w:rsidR="00F340E9" w:rsidRPr="009460E0" w:rsidRDefault="00F340E9" w:rsidP="009460E0">
      <w:pPr>
        <w:pStyle w:val="ListParagraph"/>
        <w:numPr>
          <w:ilvl w:val="1"/>
          <w:numId w:val="16"/>
        </w:numPr>
        <w:spacing w:after="0"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9460E0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7F8125B4" w14:textId="2CB14B87" w:rsidR="00F340E9" w:rsidRPr="009460E0" w:rsidRDefault="00F340E9" w:rsidP="009460E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0E0">
        <w:rPr>
          <w:rFonts w:ascii="Times New Roman" w:hAnsi="Times New Roman" w:cs="Times New Roman"/>
          <w:sz w:val="24"/>
          <w:szCs w:val="24"/>
        </w:rPr>
        <w:t>Data</w:t>
      </w:r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end-to-end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18907802" w14:textId="28AB45CC" w:rsidR="00F340E9" w:rsidRPr="009460E0" w:rsidRDefault="00F340E9" w:rsidP="009460E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0E0">
        <w:rPr>
          <w:rFonts w:ascii="Times New Roman" w:hAnsi="Times New Roman" w:cs="Times New Roman"/>
          <w:sz w:val="24"/>
          <w:szCs w:val="24"/>
        </w:rPr>
        <w:t xml:space="preserve">Firewall dan </w:t>
      </w:r>
      <w:proofErr w:type="gramStart"/>
      <w:r w:rsidRPr="009460E0">
        <w:rPr>
          <w:rFonts w:ascii="Times New Roman" w:hAnsi="Times New Roman" w:cs="Times New Roman"/>
          <w:sz w:val="24"/>
          <w:szCs w:val="24"/>
        </w:rPr>
        <w:t>Antivirus</w:t>
      </w:r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firewall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antivirus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7958A3E3" w14:textId="4DA16F16" w:rsidR="00F340E9" w:rsidRPr="009460E0" w:rsidRDefault="00F340E9" w:rsidP="009460E0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</w:t>
      </w:r>
      <w:r w:rsidRPr="009460E0">
        <w:rPr>
          <w:rFonts w:ascii="Times New Roman" w:hAnsi="Times New Roman" w:cs="Times New Roman"/>
          <w:sz w:val="24"/>
          <w:szCs w:val="24"/>
        </w:rPr>
        <w:t>elatihan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0E0">
        <w:rPr>
          <w:rFonts w:ascii="Times New Roman" w:hAnsi="Times New Roman" w:cs="Times New Roman"/>
          <w:sz w:val="24"/>
          <w:szCs w:val="24"/>
        </w:rPr>
        <w:t>Siber</w:t>
      </w:r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58944063" w14:textId="77777777" w:rsidR="00F340E9" w:rsidRPr="009460E0" w:rsidRDefault="00F340E9" w:rsidP="009460E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3373FD" w14:textId="23C0D350" w:rsidR="00F340E9" w:rsidRPr="009460E0" w:rsidRDefault="00F340E9" w:rsidP="009460E0">
      <w:pPr>
        <w:pStyle w:val="ListParagraph"/>
        <w:numPr>
          <w:ilvl w:val="0"/>
          <w:numId w:val="16"/>
        </w:numPr>
        <w:spacing w:after="0" w:line="276" w:lineRule="auto"/>
        <w:ind w:left="142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Privasi</w:t>
      </w:r>
      <w:proofErr w:type="spellEnd"/>
    </w:p>
    <w:p w14:paraId="3DF58E7F" w14:textId="452F7FE0" w:rsidR="00F340E9" w:rsidRPr="009460E0" w:rsidRDefault="00F340E9" w:rsidP="009460E0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gramStart"/>
      <w:r w:rsidRPr="009460E0">
        <w:rPr>
          <w:rFonts w:ascii="Times New Roman" w:hAnsi="Times New Roman" w:cs="Times New Roman"/>
          <w:sz w:val="24"/>
          <w:szCs w:val="24"/>
        </w:rPr>
        <w:t>Aman</w:t>
      </w:r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106872F5" w14:textId="4A4988E5" w:rsidR="00F340E9" w:rsidRPr="009460E0" w:rsidRDefault="00F340E9" w:rsidP="009460E0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9460E0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120EEC29" w14:textId="02158ED7" w:rsidR="00F340E9" w:rsidRPr="009460E0" w:rsidRDefault="00F340E9" w:rsidP="009460E0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0E0">
        <w:rPr>
          <w:rFonts w:ascii="Times New Roman" w:hAnsi="Times New Roman" w:cs="Times New Roman"/>
          <w:sz w:val="24"/>
          <w:szCs w:val="24"/>
        </w:rPr>
        <w:t xml:space="preserve">Audit </w:t>
      </w:r>
      <w:proofErr w:type="gramStart"/>
      <w:r w:rsidRPr="009460E0">
        <w:rPr>
          <w:rFonts w:ascii="Times New Roman" w:hAnsi="Times New Roman" w:cs="Times New Roman"/>
          <w:sz w:val="24"/>
          <w:szCs w:val="24"/>
        </w:rPr>
        <w:t>Berkala</w:t>
      </w:r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61869B7D" w14:textId="77777777" w:rsidR="00F340E9" w:rsidRPr="009460E0" w:rsidRDefault="00F340E9" w:rsidP="009460E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0B7A14" w14:textId="4E8AB56A" w:rsidR="00F340E9" w:rsidRPr="009460E0" w:rsidRDefault="00F340E9" w:rsidP="009460E0">
      <w:pPr>
        <w:pStyle w:val="ListParagraph"/>
        <w:numPr>
          <w:ilvl w:val="0"/>
          <w:numId w:val="16"/>
        </w:numPr>
        <w:spacing w:after="0"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9460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9460E0">
        <w:rPr>
          <w:rFonts w:ascii="Times New Roman" w:hAnsi="Times New Roman" w:cs="Times New Roman"/>
          <w:b/>
          <w:bCs/>
          <w:sz w:val="24"/>
          <w:szCs w:val="24"/>
        </w:rPr>
        <w:t xml:space="preserve"> Baru</w:t>
      </w:r>
    </w:p>
    <w:p w14:paraId="59571CB8" w14:textId="101572D3" w:rsidR="00F340E9" w:rsidRPr="009460E0" w:rsidRDefault="00F340E9" w:rsidP="009460E0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9460E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7DF5954F" w14:textId="21E2BC48" w:rsidR="00F340E9" w:rsidRPr="009460E0" w:rsidRDefault="00F340E9" w:rsidP="009460E0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Ahli </w:t>
      </w:r>
      <w:proofErr w:type="spellStart"/>
      <w:proofErr w:type="gramStart"/>
      <w:r w:rsidRPr="009460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516DE911" w14:textId="125DE668" w:rsidR="00F340E9" w:rsidRPr="009460E0" w:rsidRDefault="00F340E9" w:rsidP="009460E0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lastRenderedPageBreak/>
        <w:t>Pengembangan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0E0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00930447" w14:textId="77777777" w:rsidR="00F340E9" w:rsidRPr="009460E0" w:rsidRDefault="00F340E9" w:rsidP="009460E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A4ECDB" w14:textId="76ABA694" w:rsidR="00F340E9" w:rsidRPr="009460E0" w:rsidRDefault="00F340E9" w:rsidP="009460E0">
      <w:pPr>
        <w:pStyle w:val="ListParagraph"/>
        <w:numPr>
          <w:ilvl w:val="0"/>
          <w:numId w:val="16"/>
        </w:numPr>
        <w:spacing w:after="0" w:line="276" w:lineRule="auto"/>
        <w:ind w:left="142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9460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Dokumen</w:t>
      </w:r>
      <w:proofErr w:type="spellEnd"/>
      <w:r w:rsidRPr="009460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Elektronik</w:t>
      </w:r>
      <w:proofErr w:type="spellEnd"/>
    </w:p>
    <w:p w14:paraId="551F6BEE" w14:textId="375CEBDD" w:rsidR="00F340E9" w:rsidRPr="009460E0" w:rsidRDefault="00F340E9" w:rsidP="009460E0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0E0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0E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317C6DDE" w14:textId="02D14D16" w:rsidR="00F340E9" w:rsidRPr="009460E0" w:rsidRDefault="00F340E9" w:rsidP="009460E0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0E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pengindeksan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0D8FA06A" w14:textId="328709A1" w:rsidR="00F340E9" w:rsidRPr="009460E0" w:rsidRDefault="00F340E9" w:rsidP="009460E0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0E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5A09AFEA" w14:textId="77777777" w:rsidR="00F340E9" w:rsidRPr="009460E0" w:rsidRDefault="00F340E9" w:rsidP="009460E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8BFA98" w14:textId="07167289" w:rsidR="00F340E9" w:rsidRPr="009460E0" w:rsidRDefault="00F340E9" w:rsidP="009460E0">
      <w:pPr>
        <w:pStyle w:val="ListParagraph"/>
        <w:numPr>
          <w:ilvl w:val="0"/>
          <w:numId w:val="16"/>
        </w:numPr>
        <w:spacing w:after="0"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60E0">
        <w:rPr>
          <w:rFonts w:ascii="Times New Roman" w:hAnsi="Times New Roman" w:cs="Times New Roman"/>
          <w:b/>
          <w:bCs/>
          <w:sz w:val="24"/>
          <w:szCs w:val="24"/>
        </w:rPr>
        <w:t>E-discovery</w:t>
      </w:r>
    </w:p>
    <w:p w14:paraId="72194918" w14:textId="018927A8" w:rsidR="00F340E9" w:rsidRPr="009460E0" w:rsidRDefault="00F340E9" w:rsidP="009460E0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0E0">
        <w:rPr>
          <w:rFonts w:ascii="Times New Roman" w:hAnsi="Times New Roman" w:cs="Times New Roman"/>
          <w:sz w:val="24"/>
          <w:szCs w:val="24"/>
        </w:rPr>
        <w:t>Alat E-</w:t>
      </w:r>
      <w:proofErr w:type="gramStart"/>
      <w:r w:rsidRPr="009460E0">
        <w:rPr>
          <w:rFonts w:ascii="Times New Roman" w:hAnsi="Times New Roman" w:cs="Times New Roman"/>
          <w:sz w:val="24"/>
          <w:szCs w:val="24"/>
        </w:rPr>
        <w:t>discovery</w:t>
      </w:r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e-discovery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4F16208B" w14:textId="05C30B10" w:rsidR="00F340E9" w:rsidRPr="009460E0" w:rsidRDefault="00F340E9" w:rsidP="009460E0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0E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e-discovery.</w:t>
      </w:r>
    </w:p>
    <w:p w14:paraId="1EEB5F6C" w14:textId="268C0CAD" w:rsidR="00F340E9" w:rsidRPr="009460E0" w:rsidRDefault="00F340E9" w:rsidP="009460E0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0E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proses e-discovery.</w:t>
      </w:r>
    </w:p>
    <w:p w14:paraId="46B86D6D" w14:textId="77777777" w:rsidR="00F340E9" w:rsidRPr="009460E0" w:rsidRDefault="00F340E9" w:rsidP="009460E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D26183" w14:textId="156E0D97" w:rsidR="00F340E9" w:rsidRPr="009460E0" w:rsidRDefault="00F340E9" w:rsidP="009460E0">
      <w:pPr>
        <w:pStyle w:val="ListParagraph"/>
        <w:numPr>
          <w:ilvl w:val="0"/>
          <w:numId w:val="16"/>
        </w:numPr>
        <w:spacing w:after="0"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Kepatuhan</w:t>
      </w:r>
      <w:proofErr w:type="spellEnd"/>
      <w:r w:rsidRPr="009460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9460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Regulasi</w:t>
      </w:r>
      <w:proofErr w:type="spellEnd"/>
    </w:p>
    <w:p w14:paraId="77F3AD09" w14:textId="65CF2018" w:rsidR="00F340E9" w:rsidRPr="009460E0" w:rsidRDefault="00F340E9" w:rsidP="009460E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Ahli Hukum </w:t>
      </w:r>
      <w:proofErr w:type="spellStart"/>
      <w:proofErr w:type="gramStart"/>
      <w:r w:rsidRPr="009460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Mempekerjakan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mengkonsultasikan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5A42394A" w14:textId="560F3210" w:rsidR="00F340E9" w:rsidRPr="009460E0" w:rsidRDefault="00F340E9" w:rsidP="009460E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0E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Memperbarui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399CB203" w14:textId="20008334" w:rsidR="00F340E9" w:rsidRPr="009460E0" w:rsidRDefault="00F340E9" w:rsidP="009460E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0E0">
        <w:rPr>
          <w:rFonts w:ascii="Times New Roman" w:hAnsi="Times New Roman" w:cs="Times New Roman"/>
          <w:sz w:val="24"/>
          <w:szCs w:val="24"/>
        </w:rPr>
        <w:t xml:space="preserve">Audit </w:t>
      </w:r>
      <w:proofErr w:type="spellStart"/>
      <w:proofErr w:type="gramStart"/>
      <w:r w:rsidRPr="009460E0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4B65E6AB" w14:textId="77777777" w:rsidR="00F340E9" w:rsidRPr="009460E0" w:rsidRDefault="00F340E9" w:rsidP="009460E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8136178" w14:textId="128C0418" w:rsidR="00F340E9" w:rsidRPr="009460E0" w:rsidRDefault="00F340E9" w:rsidP="009460E0">
      <w:pPr>
        <w:pStyle w:val="ListParagraph"/>
        <w:numPr>
          <w:ilvl w:val="0"/>
          <w:numId w:val="16"/>
        </w:numPr>
        <w:spacing w:after="0"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Integritas</w:t>
      </w:r>
      <w:proofErr w:type="spellEnd"/>
      <w:r w:rsidRPr="009460E0">
        <w:rPr>
          <w:rFonts w:ascii="Times New Roman" w:hAnsi="Times New Roman" w:cs="Times New Roman"/>
          <w:b/>
          <w:bCs/>
          <w:sz w:val="24"/>
          <w:szCs w:val="24"/>
        </w:rPr>
        <w:t xml:space="preserve"> Data dan Bukti </w:t>
      </w: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Elektronik</w:t>
      </w:r>
      <w:proofErr w:type="spellEnd"/>
    </w:p>
    <w:p w14:paraId="5A8F023F" w14:textId="4EB6313D" w:rsidR="00F340E9" w:rsidRPr="009460E0" w:rsidRDefault="00F340E9" w:rsidP="009460E0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0E0">
        <w:rPr>
          <w:rFonts w:ascii="Times New Roman" w:hAnsi="Times New Roman" w:cs="Times New Roman"/>
          <w:sz w:val="24"/>
          <w:szCs w:val="24"/>
        </w:rPr>
        <w:t xml:space="preserve">Alat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0E0">
        <w:rPr>
          <w:rFonts w:ascii="Times New Roman" w:hAnsi="Times New Roman" w:cs="Times New Roman"/>
          <w:sz w:val="24"/>
          <w:szCs w:val="24"/>
        </w:rPr>
        <w:t>Digital</w:t>
      </w:r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forensik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3B5619EE" w14:textId="3E8BD8B6" w:rsidR="00F340E9" w:rsidRPr="009460E0" w:rsidRDefault="00F340E9" w:rsidP="009460E0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0E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712DA0A4" w14:textId="16059902" w:rsidR="00F340E9" w:rsidRPr="009460E0" w:rsidRDefault="00F340E9" w:rsidP="009460E0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9460E0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7E78A3F8" w14:textId="77777777" w:rsidR="00F340E9" w:rsidRPr="009460E0" w:rsidRDefault="00F340E9" w:rsidP="009460E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83160C" w14:textId="5424A4E2" w:rsidR="00F340E9" w:rsidRPr="009460E0" w:rsidRDefault="00F340E9" w:rsidP="009460E0">
      <w:pPr>
        <w:pStyle w:val="ListParagraph"/>
        <w:numPr>
          <w:ilvl w:val="0"/>
          <w:numId w:val="16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9460E0">
        <w:rPr>
          <w:rFonts w:ascii="Times New Roman" w:hAnsi="Times New Roman" w:cs="Times New Roman"/>
          <w:b/>
          <w:bCs/>
          <w:sz w:val="24"/>
          <w:szCs w:val="24"/>
        </w:rPr>
        <w:t xml:space="preserve"> Software </w:t>
      </w: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9460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Ketiga</w:t>
      </w:r>
      <w:proofErr w:type="spellEnd"/>
    </w:p>
    <w:p w14:paraId="70F1C3AA" w14:textId="6FCBA1DD" w:rsidR="00F340E9" w:rsidRPr="009460E0" w:rsidRDefault="00F340E9" w:rsidP="009460E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0E0">
        <w:rPr>
          <w:rFonts w:ascii="Times New Roman" w:hAnsi="Times New Roman" w:cs="Times New Roman"/>
          <w:sz w:val="24"/>
          <w:szCs w:val="24"/>
        </w:rPr>
        <w:t>Rutin</w:t>
      </w:r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05EC53E3" w14:textId="720D87B4" w:rsidR="00F340E9" w:rsidRPr="009460E0" w:rsidRDefault="00F340E9" w:rsidP="009460E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Pr="009460E0">
        <w:rPr>
          <w:rFonts w:ascii="Times New Roman" w:hAnsi="Times New Roman" w:cs="Times New Roman"/>
          <w:sz w:val="24"/>
          <w:szCs w:val="24"/>
        </w:rPr>
        <w:t>Jelas</w:t>
      </w:r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565ADA25" w14:textId="0C1BFE4D" w:rsidR="00F340E9" w:rsidRPr="009460E0" w:rsidRDefault="00F340E9" w:rsidP="009460E0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0E0">
        <w:rPr>
          <w:rFonts w:ascii="Times New Roman" w:hAnsi="Times New Roman" w:cs="Times New Roman"/>
          <w:sz w:val="24"/>
          <w:szCs w:val="24"/>
        </w:rPr>
        <w:t xml:space="preserve">Backup </w:t>
      </w:r>
      <w:proofErr w:type="gramStart"/>
      <w:r w:rsidRPr="009460E0">
        <w:rPr>
          <w:rFonts w:ascii="Times New Roman" w:hAnsi="Times New Roman" w:cs="Times New Roman"/>
          <w:sz w:val="24"/>
          <w:szCs w:val="24"/>
        </w:rPr>
        <w:t>Data</w:t>
      </w:r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backup data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796F34E4" w14:textId="77777777" w:rsidR="009460E0" w:rsidRDefault="009460E0" w:rsidP="009460E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DAED168" w14:textId="14A75710" w:rsidR="00F340E9" w:rsidRPr="009460E0" w:rsidRDefault="00F340E9" w:rsidP="009460E0">
      <w:pPr>
        <w:pStyle w:val="ListParagraph"/>
        <w:numPr>
          <w:ilvl w:val="0"/>
          <w:numId w:val="16"/>
        </w:numPr>
        <w:spacing w:after="0" w:line="276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Kesadaran</w:t>
      </w:r>
      <w:proofErr w:type="spellEnd"/>
      <w:r w:rsidRPr="009460E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Pelatihan</w:t>
      </w:r>
      <w:proofErr w:type="spellEnd"/>
      <w:r w:rsidRPr="009460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76A450B4" w14:textId="28F797D5" w:rsidR="00F340E9" w:rsidRPr="009460E0" w:rsidRDefault="00F340E9" w:rsidP="00337C3C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0E0"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0E0">
        <w:rPr>
          <w:rFonts w:ascii="Times New Roman" w:hAnsi="Times New Roman" w:cs="Times New Roman"/>
          <w:sz w:val="24"/>
          <w:szCs w:val="24"/>
        </w:rPr>
        <w:t>Berkala</w:t>
      </w:r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18B90600" w14:textId="3D888146" w:rsidR="00F340E9" w:rsidRPr="009460E0" w:rsidRDefault="00F340E9" w:rsidP="00337C3C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0E0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firma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3CF86A6B" w14:textId="3E92DC00" w:rsidR="008B450D" w:rsidRPr="009460E0" w:rsidRDefault="00F340E9" w:rsidP="00337C3C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Uji </w:t>
      </w:r>
      <w:proofErr w:type="gramStart"/>
      <w:r w:rsidRPr="009460E0">
        <w:rPr>
          <w:rFonts w:ascii="Times New Roman" w:hAnsi="Times New Roman" w:cs="Times New Roman"/>
          <w:sz w:val="24"/>
          <w:szCs w:val="24"/>
        </w:rPr>
        <w:t>Coba</w:t>
      </w:r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r w:rsidRPr="009460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uji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p w14:paraId="4E193E1D" w14:textId="77777777" w:rsidR="00F340E9" w:rsidRPr="009460E0" w:rsidRDefault="00F340E9" w:rsidP="009460E0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1B9881" w14:textId="26AA4DB0" w:rsidR="00F340E9" w:rsidRPr="009460E0" w:rsidRDefault="00F340E9" w:rsidP="009460E0">
      <w:pPr>
        <w:pStyle w:val="ListParagraph"/>
        <w:numPr>
          <w:ilvl w:val="0"/>
          <w:numId w:val="4"/>
        </w:numPr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60E0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511CF43F" w14:textId="387F95B2" w:rsidR="00F340E9" w:rsidRPr="009460E0" w:rsidRDefault="00F340E9" w:rsidP="009460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</w:t>
      </w:r>
      <w:r w:rsidRPr="009460E0">
        <w:rPr>
          <w:rFonts w:ascii="Times New Roman" w:hAnsi="Times New Roman" w:cs="Times New Roman"/>
          <w:sz w:val="24"/>
          <w:szCs w:val="24"/>
        </w:rPr>
        <w:t>ahwa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firma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e-discovery yang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. Solusi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firma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0E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460E0">
        <w:rPr>
          <w:rFonts w:ascii="Times New Roman" w:hAnsi="Times New Roman" w:cs="Times New Roman"/>
          <w:sz w:val="24"/>
          <w:szCs w:val="24"/>
        </w:rPr>
        <w:t>.</w:t>
      </w:r>
    </w:p>
    <w:sectPr w:rsidR="00F340E9" w:rsidRPr="0094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E516E"/>
    <w:multiLevelType w:val="hybridMultilevel"/>
    <w:tmpl w:val="5EB0F2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50F7"/>
    <w:multiLevelType w:val="hybridMultilevel"/>
    <w:tmpl w:val="B34CE3B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3BB7"/>
    <w:multiLevelType w:val="hybridMultilevel"/>
    <w:tmpl w:val="2036238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07D8"/>
    <w:multiLevelType w:val="hybridMultilevel"/>
    <w:tmpl w:val="E938B14C"/>
    <w:lvl w:ilvl="0" w:tplc="027A6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D92585"/>
    <w:multiLevelType w:val="hybridMultilevel"/>
    <w:tmpl w:val="A24473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B043C6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21C0B"/>
    <w:multiLevelType w:val="hybridMultilevel"/>
    <w:tmpl w:val="E83AB3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22EA5"/>
    <w:multiLevelType w:val="hybridMultilevel"/>
    <w:tmpl w:val="4B86C0D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D7B77"/>
    <w:multiLevelType w:val="hybridMultilevel"/>
    <w:tmpl w:val="CDCCB69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16803"/>
    <w:multiLevelType w:val="hybridMultilevel"/>
    <w:tmpl w:val="FD02CA0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C1613"/>
    <w:multiLevelType w:val="hybridMultilevel"/>
    <w:tmpl w:val="2BFCBC0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D2A8F"/>
    <w:multiLevelType w:val="hybridMultilevel"/>
    <w:tmpl w:val="BE3A68B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42523"/>
    <w:multiLevelType w:val="hybridMultilevel"/>
    <w:tmpl w:val="D04A1DE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35F40"/>
    <w:multiLevelType w:val="hybridMultilevel"/>
    <w:tmpl w:val="A992F5B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E0B98"/>
    <w:multiLevelType w:val="hybridMultilevel"/>
    <w:tmpl w:val="ECBC82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C0FD8"/>
    <w:multiLevelType w:val="hybridMultilevel"/>
    <w:tmpl w:val="E5B4B6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93705"/>
    <w:multiLevelType w:val="hybridMultilevel"/>
    <w:tmpl w:val="CD16837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03349"/>
    <w:multiLevelType w:val="hybridMultilevel"/>
    <w:tmpl w:val="7304F53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52C51"/>
    <w:multiLevelType w:val="hybridMultilevel"/>
    <w:tmpl w:val="E80212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622E3"/>
    <w:multiLevelType w:val="hybridMultilevel"/>
    <w:tmpl w:val="54024AD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22F59"/>
    <w:multiLevelType w:val="hybridMultilevel"/>
    <w:tmpl w:val="55FC364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21B83"/>
    <w:multiLevelType w:val="hybridMultilevel"/>
    <w:tmpl w:val="530AF74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C5B59"/>
    <w:multiLevelType w:val="hybridMultilevel"/>
    <w:tmpl w:val="3B5A4C1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B09B8"/>
    <w:multiLevelType w:val="hybridMultilevel"/>
    <w:tmpl w:val="F7D43EC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31865"/>
    <w:multiLevelType w:val="hybridMultilevel"/>
    <w:tmpl w:val="0060AAF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516510"/>
    <w:multiLevelType w:val="hybridMultilevel"/>
    <w:tmpl w:val="C606680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82BA9"/>
    <w:multiLevelType w:val="hybridMultilevel"/>
    <w:tmpl w:val="708AFFC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95567">
    <w:abstractNumId w:val="17"/>
  </w:num>
  <w:num w:numId="2" w16cid:durableId="1519083265">
    <w:abstractNumId w:val="22"/>
  </w:num>
  <w:num w:numId="3" w16cid:durableId="1884174645">
    <w:abstractNumId w:val="5"/>
  </w:num>
  <w:num w:numId="4" w16cid:durableId="1025835431">
    <w:abstractNumId w:val="4"/>
  </w:num>
  <w:num w:numId="5" w16cid:durableId="319235238">
    <w:abstractNumId w:val="0"/>
  </w:num>
  <w:num w:numId="6" w16cid:durableId="2045208365">
    <w:abstractNumId w:val="3"/>
  </w:num>
  <w:num w:numId="7" w16cid:durableId="1639262920">
    <w:abstractNumId w:val="24"/>
  </w:num>
  <w:num w:numId="8" w16cid:durableId="1556308890">
    <w:abstractNumId w:val="20"/>
  </w:num>
  <w:num w:numId="9" w16cid:durableId="627010975">
    <w:abstractNumId w:val="8"/>
  </w:num>
  <w:num w:numId="10" w16cid:durableId="324171603">
    <w:abstractNumId w:val="25"/>
  </w:num>
  <w:num w:numId="11" w16cid:durableId="764762967">
    <w:abstractNumId w:val="16"/>
  </w:num>
  <w:num w:numId="12" w16cid:durableId="905842883">
    <w:abstractNumId w:val="9"/>
  </w:num>
  <w:num w:numId="13" w16cid:durableId="770324405">
    <w:abstractNumId w:val="12"/>
  </w:num>
  <w:num w:numId="14" w16cid:durableId="548109966">
    <w:abstractNumId w:val="18"/>
  </w:num>
  <w:num w:numId="15" w16cid:durableId="373894839">
    <w:abstractNumId w:val="13"/>
  </w:num>
  <w:num w:numId="16" w16cid:durableId="152768835">
    <w:abstractNumId w:val="14"/>
  </w:num>
  <w:num w:numId="17" w16cid:durableId="312418316">
    <w:abstractNumId w:val="6"/>
  </w:num>
  <w:num w:numId="18" w16cid:durableId="208541240">
    <w:abstractNumId w:val="7"/>
  </w:num>
  <w:num w:numId="19" w16cid:durableId="548537929">
    <w:abstractNumId w:val="11"/>
  </w:num>
  <w:num w:numId="20" w16cid:durableId="1550265749">
    <w:abstractNumId w:val="23"/>
  </w:num>
  <w:num w:numId="21" w16cid:durableId="2070496767">
    <w:abstractNumId w:val="1"/>
  </w:num>
  <w:num w:numId="22" w16cid:durableId="1982689484">
    <w:abstractNumId w:val="2"/>
  </w:num>
  <w:num w:numId="23" w16cid:durableId="657224980">
    <w:abstractNumId w:val="21"/>
  </w:num>
  <w:num w:numId="24" w16cid:durableId="1453741082">
    <w:abstractNumId w:val="10"/>
  </w:num>
  <w:num w:numId="25" w16cid:durableId="645596055">
    <w:abstractNumId w:val="15"/>
  </w:num>
  <w:num w:numId="26" w16cid:durableId="11242263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AD"/>
    <w:rsid w:val="000864FB"/>
    <w:rsid w:val="00337C3C"/>
    <w:rsid w:val="00370949"/>
    <w:rsid w:val="00604DB9"/>
    <w:rsid w:val="006174CF"/>
    <w:rsid w:val="006B196B"/>
    <w:rsid w:val="00833A88"/>
    <w:rsid w:val="008B450D"/>
    <w:rsid w:val="009460E0"/>
    <w:rsid w:val="009B6956"/>
    <w:rsid w:val="00B364AD"/>
    <w:rsid w:val="00B37C0E"/>
    <w:rsid w:val="00CB134C"/>
    <w:rsid w:val="00E35FDA"/>
    <w:rsid w:val="00F3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F0A9"/>
  <w15:chartTrackingRefBased/>
  <w15:docId w15:val="{E22BA686-F5A8-4C2F-AFCF-BE77C9EC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9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7C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C668C-B3FC-405C-9437-B93BEACD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tarandari</dc:creator>
  <cp:keywords/>
  <dc:description/>
  <cp:lastModifiedBy>sonia tarandari</cp:lastModifiedBy>
  <cp:revision>3</cp:revision>
  <dcterms:created xsi:type="dcterms:W3CDTF">2024-06-25T11:19:00Z</dcterms:created>
  <dcterms:modified xsi:type="dcterms:W3CDTF">2024-06-26T12:08:00Z</dcterms:modified>
</cp:coreProperties>
</file>