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1323"/>
        <w:tblW w:w="11161" w:type="dxa"/>
        <w:tblLayout w:type="fixed"/>
        <w:tblLook w:val="04A0" w:firstRow="1" w:lastRow="0" w:firstColumn="1" w:lastColumn="0" w:noHBand="0" w:noVBand="1"/>
      </w:tblPr>
      <w:tblGrid>
        <w:gridCol w:w="486"/>
        <w:gridCol w:w="1603"/>
        <w:gridCol w:w="1317"/>
        <w:gridCol w:w="995"/>
        <w:gridCol w:w="1137"/>
        <w:gridCol w:w="1278"/>
        <w:gridCol w:w="1279"/>
        <w:gridCol w:w="1279"/>
        <w:gridCol w:w="1787"/>
      </w:tblGrid>
      <w:tr w:rsidR="00CB743D" w:rsidRPr="000E1829" w14:paraId="3090B484" w14:textId="77777777" w:rsidTr="00114C2D">
        <w:trPr>
          <w:trHeight w:val="413"/>
        </w:trPr>
        <w:tc>
          <w:tcPr>
            <w:tcW w:w="111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0483BCA" w14:textId="31A9E608" w:rsidR="00CB743D" w:rsidRPr="000E1829" w:rsidRDefault="00CB743D" w:rsidP="00BC2B0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4C2D">
              <w:rPr>
                <w:rFonts w:ascii="Times New Roman" w:hAnsi="Times New Roman" w:cs="Times New Roman"/>
                <w:b/>
                <w:bCs/>
                <w:sz w:val="18"/>
                <w:szCs w:val="18"/>
                <w:shd w:val="clear" w:color="auto" w:fill="F7CAAC" w:themeFill="accent2" w:themeFillTint="66"/>
              </w:rPr>
              <w:t>RINGKASAN JURNAL SIG (SISTEM INFORMASI GEOGRAFIS)</w:t>
            </w:r>
          </w:p>
          <w:p w14:paraId="6C847530" w14:textId="7E2A9869" w:rsidR="00CB743D" w:rsidRPr="000E1829" w:rsidRDefault="00CB743D" w:rsidP="00BC2B07">
            <w:pPr>
              <w:tabs>
                <w:tab w:val="left" w:pos="4994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03850" w:rsidRPr="000E1829" w14:paraId="68E5324D" w14:textId="77777777" w:rsidTr="00114C2D">
        <w:trPr>
          <w:trHeight w:val="413"/>
        </w:trPr>
        <w:tc>
          <w:tcPr>
            <w:tcW w:w="486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7B26A557" w14:textId="336A0593" w:rsidR="004B73FE" w:rsidRPr="000E1829" w:rsidRDefault="004B73FE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14A1E1DC" w14:textId="0447787E" w:rsidR="004B73FE" w:rsidRPr="000E1829" w:rsidRDefault="004B73FE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Judul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21627417" w14:textId="4CFEF9A2" w:rsidR="004B73FE" w:rsidRPr="000E1829" w:rsidRDefault="004B73FE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Penulis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Jurnal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02225"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&amp;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Tahun</w:t>
            </w:r>
            <w:proofErr w:type="spellEnd"/>
          </w:p>
        </w:tc>
        <w:tc>
          <w:tcPr>
            <w:tcW w:w="995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4798B3B6" w14:textId="53046693" w:rsidR="004B73FE" w:rsidRPr="000E1829" w:rsidRDefault="00802225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Volume</w:t>
            </w:r>
          </w:p>
        </w:tc>
        <w:tc>
          <w:tcPr>
            <w:tcW w:w="1137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590C4E8D" w14:textId="4B423FDC" w:rsidR="004B73FE" w:rsidRPr="000E1829" w:rsidRDefault="004B73FE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Tujuan</w:t>
            </w:r>
          </w:p>
        </w:tc>
        <w:tc>
          <w:tcPr>
            <w:tcW w:w="1278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482E59E7" w14:textId="35573113" w:rsidR="004B73FE" w:rsidRPr="000E1829" w:rsidRDefault="004B73FE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Teori</w:t>
            </w:r>
          </w:p>
        </w:tc>
        <w:tc>
          <w:tcPr>
            <w:tcW w:w="1279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353BD53A" w14:textId="69409B38" w:rsidR="004B73FE" w:rsidRPr="000E1829" w:rsidRDefault="004B73FE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Subjek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Penelitian</w:t>
            </w:r>
            <w:proofErr w:type="spellEnd"/>
          </w:p>
        </w:tc>
        <w:tc>
          <w:tcPr>
            <w:tcW w:w="1279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536FD189" w14:textId="3E34DD66" w:rsidR="004B73FE" w:rsidRPr="000E1829" w:rsidRDefault="004B73FE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Metode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Penelitian</w:t>
            </w:r>
            <w:proofErr w:type="spellEnd"/>
          </w:p>
        </w:tc>
        <w:tc>
          <w:tcPr>
            <w:tcW w:w="1787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03C648D8" w14:textId="0813E592" w:rsidR="004B73FE" w:rsidRPr="000E1829" w:rsidRDefault="004B73FE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Kesimpulan</w:t>
            </w:r>
          </w:p>
        </w:tc>
      </w:tr>
      <w:tr w:rsidR="00903850" w:rsidRPr="000E1829" w14:paraId="1C925D2A" w14:textId="77777777" w:rsidTr="00BC2B07">
        <w:trPr>
          <w:trHeight w:val="2002"/>
        </w:trPr>
        <w:tc>
          <w:tcPr>
            <w:tcW w:w="486" w:type="dxa"/>
          </w:tcPr>
          <w:p w14:paraId="3BC797C7" w14:textId="4B0F5A4B" w:rsidR="004B73FE" w:rsidRPr="000E1829" w:rsidRDefault="00802225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03" w:type="dxa"/>
          </w:tcPr>
          <w:p w14:paraId="6138A7D2" w14:textId="7B591301" w:rsidR="004B73FE" w:rsidRPr="000E1829" w:rsidRDefault="00802225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Pengembangan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Informasi</w:t>
            </w:r>
            <w:proofErr w:type="spellEnd"/>
          </w:p>
          <w:p w14:paraId="558B17E0" w14:textId="7666C96C" w:rsidR="004B73FE" w:rsidRPr="000E1829" w:rsidRDefault="00802225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Geografis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(Sig)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Untuk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Analisis</w:t>
            </w:r>
            <w:proofErr w:type="spellEnd"/>
          </w:p>
          <w:p w14:paraId="541FDE7D" w14:textId="15C56CBC" w:rsidR="004B73FE" w:rsidRPr="000E1829" w:rsidRDefault="00802225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Spasial</w:t>
            </w:r>
            <w:proofErr w:type="spellEnd"/>
          </w:p>
          <w:p w14:paraId="65A753C0" w14:textId="7A760316" w:rsidR="004B73FE" w:rsidRPr="000E1829" w:rsidRDefault="00802225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</w:p>
          <w:p w14:paraId="5F44CDA1" w14:textId="5C5007B4" w:rsidR="004B73FE" w:rsidRPr="000E1829" w:rsidRDefault="00802225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Pengambilan</w:t>
            </w:r>
            <w:proofErr w:type="spellEnd"/>
          </w:p>
          <w:p w14:paraId="73168508" w14:textId="2DEACC0F" w:rsidR="004B73FE" w:rsidRPr="000E1829" w:rsidRDefault="00802225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Keputusan</w:t>
            </w:r>
          </w:p>
        </w:tc>
        <w:tc>
          <w:tcPr>
            <w:tcW w:w="1317" w:type="dxa"/>
          </w:tcPr>
          <w:p w14:paraId="069580AB" w14:textId="391B3311" w:rsidR="00E5766E" w:rsidRDefault="001F2DA6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Lailia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Rahmawati</w:t>
            </w:r>
            <w:r w:rsidR="004B1C59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5F984AE3" w14:textId="3BB91F76" w:rsidR="00E5766E" w:rsidRDefault="001F2DA6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Wenny Desty </w:t>
            </w:r>
            <w:proofErr w:type="spellStart"/>
            <w:proofErr w:type="gram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Febrian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B1C59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proofErr w:type="gramEnd"/>
          </w:p>
          <w:p w14:paraId="7279CC0E" w14:textId="31768916" w:rsidR="00E5766E" w:rsidRDefault="001F2DA6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Fachruzzaki</w:t>
            </w:r>
            <w:proofErr w:type="spellEnd"/>
            <w:r w:rsidR="004B1C59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0A6816C1" w14:textId="3504381A" w:rsidR="009F349D" w:rsidRDefault="001F2DA6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Sri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Mardiyati</w:t>
            </w:r>
            <w:proofErr w:type="spellEnd"/>
            <w:r w:rsidR="004B1C59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246D355E" w14:textId="296A0AB8" w:rsidR="009F349D" w:rsidRDefault="001F2DA6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Rino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Lengam</w:t>
            </w:r>
            <w:proofErr w:type="spellEnd"/>
            <w:r w:rsidR="004B1C59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1177CDDD" w14:textId="1145CB95" w:rsidR="009F349D" w:rsidRDefault="001F2DA6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I Putu Dody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Suarnatha</w:t>
            </w:r>
            <w:proofErr w:type="spellEnd"/>
            <w:r w:rsidR="009C0F7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41FA78A5" w14:textId="3C215C38" w:rsidR="004B73FE" w:rsidRPr="000E1829" w:rsidRDefault="004B73FE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2024</w:t>
            </w:r>
          </w:p>
        </w:tc>
        <w:tc>
          <w:tcPr>
            <w:tcW w:w="995" w:type="dxa"/>
          </w:tcPr>
          <w:p w14:paraId="4D9DFD8D" w14:textId="2AA6528B" w:rsidR="004B73FE" w:rsidRPr="000E1829" w:rsidRDefault="00885CD6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Volume </w:t>
            </w:r>
            <w:r w:rsidR="00802225"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7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Nomor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02225" w:rsidRPr="000E182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7" w:type="dxa"/>
          </w:tcPr>
          <w:p w14:paraId="40F32BC8" w14:textId="0BDDA776" w:rsidR="004B73FE" w:rsidRPr="000E1829" w:rsidRDefault="00802225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Mengembangkan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626EB6" w:rsidRPr="000E1829"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  <w:r w:rsidR="00626EB6"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626EB6" w:rsidRPr="000E1829">
              <w:rPr>
                <w:rFonts w:ascii="Times New Roman" w:hAnsi="Times New Roman" w:cs="Times New Roman"/>
                <w:sz w:val="18"/>
                <w:szCs w:val="18"/>
              </w:rPr>
              <w:t>Informasi</w:t>
            </w:r>
            <w:proofErr w:type="spellEnd"/>
            <w:r w:rsidR="00626EB6"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626EB6" w:rsidRPr="000E1829">
              <w:rPr>
                <w:rFonts w:ascii="Times New Roman" w:hAnsi="Times New Roman" w:cs="Times New Roman"/>
                <w:sz w:val="18"/>
                <w:szCs w:val="18"/>
              </w:rPr>
              <w:t>Geografis</w:t>
            </w:r>
            <w:proofErr w:type="spellEnd"/>
            <w:r w:rsidR="00626EB6"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Yang Dapat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Digunakan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Dalam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Analisis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Spasial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Untuk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Mendukung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Pengambilan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Keputusan.</w:t>
            </w:r>
          </w:p>
        </w:tc>
        <w:tc>
          <w:tcPr>
            <w:tcW w:w="1278" w:type="dxa"/>
          </w:tcPr>
          <w:p w14:paraId="4BE36954" w14:textId="3FDECDA3" w:rsidR="004B73FE" w:rsidRPr="000E1829" w:rsidRDefault="002177AF" w:rsidP="00BC2B07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Melalui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studi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literatur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yang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mendalam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, 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penelitian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ini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mengeksplorasi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konsep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dasar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SIG, 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teknologi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terkini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, dan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metode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analisis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spasial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yang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canggih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279" w:type="dxa"/>
          </w:tcPr>
          <w:p w14:paraId="6E4C94E7" w14:textId="5FBC786C" w:rsidR="004B73FE" w:rsidRPr="000E1829" w:rsidRDefault="000833C4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Penelitian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ini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berdasarkan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pada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konsep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Informasi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Geografis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(SIG) dan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aplikasinya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pengambilan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keputusan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279" w:type="dxa"/>
          </w:tcPr>
          <w:p w14:paraId="0AF95683" w14:textId="5158E00E" w:rsidR="004B73FE" w:rsidRPr="000E1829" w:rsidRDefault="000833C4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Metode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penelitian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yang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digunakan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adalah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studi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literatur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, yang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melibatkan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kajian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komprehensif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terhadap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literatur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yang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ada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tentang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SIG,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analisis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spasial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, dan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pengambilan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keputusan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787" w:type="dxa"/>
          </w:tcPr>
          <w:p w14:paraId="1A7884FB" w14:textId="69484B01" w:rsidR="004B73FE" w:rsidRPr="000E1829" w:rsidRDefault="0070453B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Penelitian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ini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memberikan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kontribusi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baru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terhadap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pemahaman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SIG dan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aplikasinya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pengambilan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keputusan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memberikan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fondasi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untuk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penelitian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dan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pengembangan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lebih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lanjut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di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bidang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ini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Penelitian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ini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menyoroti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pentingnya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mengintegrasikan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SIG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dengan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teknologi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baru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untuk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meningkatkan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efisiensi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dan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akurasi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pengambilan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keputusan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903850" w:rsidRPr="000E1829" w14:paraId="5B1362A7" w14:textId="77777777" w:rsidTr="00BC2B07">
        <w:trPr>
          <w:trHeight w:val="1668"/>
        </w:trPr>
        <w:tc>
          <w:tcPr>
            <w:tcW w:w="486" w:type="dxa"/>
          </w:tcPr>
          <w:p w14:paraId="360CCEC7" w14:textId="35A2DC5A" w:rsidR="004B73FE" w:rsidRPr="000E1829" w:rsidRDefault="00802225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03" w:type="dxa"/>
          </w:tcPr>
          <w:p w14:paraId="24657CD0" w14:textId="3C64A541" w:rsidR="004B73FE" w:rsidRPr="000E1829" w:rsidRDefault="00D80E4B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Implementasi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Informasi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Geografis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02225" w:rsidRPr="000E182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SIG</w:t>
            </w:r>
            <w:r w:rsidR="00802225"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Untuk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Pemetaan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Lokasi Rawan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Banjir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Di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Kabupaten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Kebumen</w:t>
            </w:r>
            <w:proofErr w:type="spellEnd"/>
          </w:p>
        </w:tc>
        <w:tc>
          <w:tcPr>
            <w:tcW w:w="1317" w:type="dxa"/>
          </w:tcPr>
          <w:p w14:paraId="64720D34" w14:textId="516DFF8E" w:rsidR="004B73FE" w:rsidRPr="000E1829" w:rsidRDefault="006126B8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Hamzah Muhammad Mardi Putra dan Alfi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Karomah</w:t>
            </w:r>
            <w:proofErr w:type="spellEnd"/>
            <w:r w:rsidR="00FC7627"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FC7627" w:rsidRPr="000E182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 xml:space="preserve"> </w:t>
            </w:r>
            <w:r w:rsidR="00FC7627" w:rsidRPr="000E1829">
              <w:rPr>
                <w:rFonts w:ascii="Times New Roman" w:hAnsi="Times New Roman" w:cs="Times New Roman"/>
                <w:sz w:val="18"/>
                <w:szCs w:val="18"/>
              </w:rPr>
              <w:t>2022</w:t>
            </w:r>
          </w:p>
        </w:tc>
        <w:tc>
          <w:tcPr>
            <w:tcW w:w="995" w:type="dxa"/>
          </w:tcPr>
          <w:p w14:paraId="5E634B73" w14:textId="32A24A3F" w:rsidR="004B73FE" w:rsidRPr="000E1829" w:rsidRDefault="00C90596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Vol.1 No.1 </w:t>
            </w:r>
          </w:p>
        </w:tc>
        <w:tc>
          <w:tcPr>
            <w:tcW w:w="1137" w:type="dxa"/>
          </w:tcPr>
          <w:p w14:paraId="06717556" w14:textId="4A9C0F99" w:rsidR="004B73FE" w:rsidRPr="000E1829" w:rsidRDefault="0051130E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untuk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mengidentifikasi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penggunaan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informasi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geografis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untuk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pemetaan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daerah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rawan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banjir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di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Kabupaten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Kebumen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dan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mengidentifikasi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daerah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rawan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banjir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di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Kabupaten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Kebumen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278" w:type="dxa"/>
          </w:tcPr>
          <w:p w14:paraId="49AF17DE" w14:textId="0351D4AF" w:rsidR="004B73FE" w:rsidRPr="000E1829" w:rsidRDefault="00725B0B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Penelitian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ini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berdasarkan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pada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konsep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Informasi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Geografis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(SIG) dan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aplikasinya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pengambilan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keputusan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279" w:type="dxa"/>
          </w:tcPr>
          <w:p w14:paraId="5D337F41" w14:textId="68074721" w:rsidR="004B73FE" w:rsidRPr="000E1829" w:rsidRDefault="0010183C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pengembangan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Informasi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Geografis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(SIG)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untuk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analisis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spasial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mendukung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pengambilan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keputusan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279" w:type="dxa"/>
          </w:tcPr>
          <w:p w14:paraId="1BA5D820" w14:textId="03F62BC4" w:rsidR="004B73FE" w:rsidRPr="000E1829" w:rsidRDefault="0010183C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deskriptif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kuantitatif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atau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penelitian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terapan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yang di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dalamnya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mencakup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penelitian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survei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yaitu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penelitian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yang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bertujuan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menggambarkan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tingkat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kerawanan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banjir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yang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terjadi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saat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ini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dan yang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akan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datang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787" w:type="dxa"/>
          </w:tcPr>
          <w:p w14:paraId="44611299" w14:textId="7DF4B1EE" w:rsidR="004B73FE" w:rsidRPr="000E1829" w:rsidRDefault="00903850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Kesimpulan pada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penelitian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ini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menunjukkan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bahwa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Implementasi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Informasi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Geografis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(SIG)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menghasilkan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peta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lokasi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rawan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banjir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di Desa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Sumberadi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dari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hasil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pengolahan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spasial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ketinggian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kemirirngan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lahan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tutupan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lahan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jenis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tanah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kerapatan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sungai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) dan data non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spasial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curah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hujan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) yang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semuanya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di overlay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kemudian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diklasifikasi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menjadi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3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kelas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kerawanan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banjir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. Hasil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pemetaan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lokasi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rawan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banjir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di Desa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Sumberadi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menunjukkan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bahwa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Desa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Sumberadi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didominasi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kelas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sangat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rawan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dengan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luas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mencapai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182,2 Ha (98%).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Untuk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kelas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cukup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rawan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luasnya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mencapai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2,76 Ha (1,13%),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sedangkan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kelas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tidak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rawan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luasnya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hanya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1,09 Ha (0,87%).</w:t>
            </w:r>
          </w:p>
        </w:tc>
      </w:tr>
      <w:tr w:rsidR="00903850" w:rsidRPr="000E1829" w14:paraId="7302EBC0" w14:textId="77777777" w:rsidTr="00BC2B07">
        <w:trPr>
          <w:trHeight w:val="205"/>
        </w:trPr>
        <w:tc>
          <w:tcPr>
            <w:tcW w:w="486" w:type="dxa"/>
          </w:tcPr>
          <w:p w14:paraId="11BC902A" w14:textId="1E437675" w:rsidR="004B73FE" w:rsidRPr="000E1829" w:rsidRDefault="00802225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03" w:type="dxa"/>
          </w:tcPr>
          <w:p w14:paraId="09F35987" w14:textId="704291CF" w:rsidR="004B73FE" w:rsidRPr="000E1829" w:rsidRDefault="0085669F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Peta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Kerawanan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Keimigrasian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Berbasis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Informasi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Geografis</w:t>
            </w:r>
            <w:proofErr w:type="spellEnd"/>
          </w:p>
        </w:tc>
        <w:tc>
          <w:tcPr>
            <w:tcW w:w="1317" w:type="dxa"/>
          </w:tcPr>
          <w:p w14:paraId="0093F040" w14:textId="2EC865AF" w:rsidR="00DB30E3" w:rsidRPr="000E1829" w:rsidRDefault="00DB30E3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Ferdyan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Samuel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Karunia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Priati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Assiroj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, Isidorus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Anung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Prabadhi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Firman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Gunawan, Kiki Ananda Mustari.</w:t>
            </w:r>
          </w:p>
          <w:p w14:paraId="57BE4158" w14:textId="6F22E315" w:rsidR="00DB30E3" w:rsidRPr="000E1829" w:rsidRDefault="00DB30E3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2024</w:t>
            </w:r>
          </w:p>
        </w:tc>
        <w:tc>
          <w:tcPr>
            <w:tcW w:w="995" w:type="dxa"/>
          </w:tcPr>
          <w:p w14:paraId="47AEF669" w14:textId="43EE61F5" w:rsidR="004B73FE" w:rsidRPr="000E1829" w:rsidRDefault="00A227F0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82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Vol. 8 No. 3, Juni 2024</w:t>
            </w:r>
          </w:p>
        </w:tc>
        <w:tc>
          <w:tcPr>
            <w:tcW w:w="1137" w:type="dxa"/>
          </w:tcPr>
          <w:p w14:paraId="38DDBABD" w14:textId="33625E64" w:rsidR="004B73FE" w:rsidRPr="000E1829" w:rsidRDefault="00195641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Tujuan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dari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penelitian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ini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adalah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untuk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merancang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peta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kerawanan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keimigrasian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berbasis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Informasi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Geografis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(SIG)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guna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memperkuat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pengawasan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dan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penegakan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hukum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terkait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keimigrasian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278" w:type="dxa"/>
          </w:tcPr>
          <w:p w14:paraId="2D51C279" w14:textId="4BADEB78" w:rsidR="004B73FE" w:rsidRPr="000E1829" w:rsidRDefault="007858F9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Penelitian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ini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berdasarkan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pada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konsep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Informasi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Geografis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E182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(SIG) dan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aplikasinya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pengambilan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keputusan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279" w:type="dxa"/>
          </w:tcPr>
          <w:p w14:paraId="349E5F52" w14:textId="1D412AC4" w:rsidR="004B73FE" w:rsidRPr="000E1829" w:rsidRDefault="007858F9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pengembangan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Informasi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Geografis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(SIG)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untuk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analisis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spasial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mendukung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pengambilan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keputusan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279" w:type="dxa"/>
          </w:tcPr>
          <w:p w14:paraId="3ABB8B94" w14:textId="5882656C" w:rsidR="004B73FE" w:rsidRPr="000E1829" w:rsidRDefault="00B43476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survei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menyeluruh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terhadap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penelitian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tentang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metode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pengembangan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peta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kerawanan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keimigrasian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berbasis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informasi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geografis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dan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membuat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penelitian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protokol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tinjauan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sistematis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dengan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metode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PRISMA.</w:t>
            </w:r>
          </w:p>
        </w:tc>
        <w:tc>
          <w:tcPr>
            <w:tcW w:w="1787" w:type="dxa"/>
          </w:tcPr>
          <w:p w14:paraId="47E68ED9" w14:textId="286E9903" w:rsidR="004B73FE" w:rsidRPr="000E1829" w:rsidRDefault="00B43476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penelitian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ini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menunjukkan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bahwa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metode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waterfall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terbukti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efektif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bidang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keimigrasian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dan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disiplin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ilmu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lainnya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. Selain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itu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bahasa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pemrograman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PHP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berbasis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web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sering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digunakan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perancangan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informasi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geografis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Pengujian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yang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dilakukan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menunjukkan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bahwa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metode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waterfall dan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penggunaan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bahasa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pemrograman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PHP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memberikan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hasil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yang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akurat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untuk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mengembangkan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peta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kerawanan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keimigrasian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903850" w:rsidRPr="000E1829" w14:paraId="18EA12E6" w14:textId="77777777" w:rsidTr="00BC2B07">
        <w:trPr>
          <w:trHeight w:val="205"/>
        </w:trPr>
        <w:tc>
          <w:tcPr>
            <w:tcW w:w="486" w:type="dxa"/>
          </w:tcPr>
          <w:p w14:paraId="521B2B8C" w14:textId="0DB1FC19" w:rsidR="004B73FE" w:rsidRPr="000E1829" w:rsidRDefault="00802225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82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</w:t>
            </w:r>
          </w:p>
        </w:tc>
        <w:tc>
          <w:tcPr>
            <w:tcW w:w="1603" w:type="dxa"/>
          </w:tcPr>
          <w:p w14:paraId="77626B01" w14:textId="765338FA" w:rsidR="004B73FE" w:rsidRPr="000E1829" w:rsidRDefault="00A94C62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Informasi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Geografis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(Sig)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Pariwisata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Kota Bandung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Menggunakan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Google Maps Api Dan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Php</w:t>
            </w:r>
            <w:proofErr w:type="spellEnd"/>
          </w:p>
        </w:tc>
        <w:tc>
          <w:tcPr>
            <w:tcW w:w="1317" w:type="dxa"/>
          </w:tcPr>
          <w:p w14:paraId="15AFFAB4" w14:textId="6E2746C0" w:rsidR="004B73FE" w:rsidRPr="000E1829" w:rsidRDefault="006E525F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Suharjanto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Utomo dan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Mochamad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Alvi Hamdani</w:t>
            </w:r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, 2021</w:t>
            </w:r>
          </w:p>
        </w:tc>
        <w:tc>
          <w:tcPr>
            <w:tcW w:w="995" w:type="dxa"/>
          </w:tcPr>
          <w:p w14:paraId="1E417CB0" w14:textId="578BB44F" w:rsidR="004B73FE" w:rsidRPr="000E1829" w:rsidRDefault="00526E5B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Volume XI, No. 1</w:t>
            </w:r>
          </w:p>
        </w:tc>
        <w:tc>
          <w:tcPr>
            <w:tcW w:w="1137" w:type="dxa"/>
          </w:tcPr>
          <w:p w14:paraId="1B319041" w14:textId="61C026C8" w:rsidR="004B73FE" w:rsidRPr="000E1829" w:rsidRDefault="009B1AA9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Membuat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informasi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geografis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pariwisata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Kota Bandung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untuk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memudahkan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wisatawan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mendapatkan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informasi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destinasi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wisata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278" w:type="dxa"/>
          </w:tcPr>
          <w:p w14:paraId="196AD132" w14:textId="5D45E7EF" w:rsidR="009B1AA9" w:rsidRPr="000E1829" w:rsidRDefault="009B1AA9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B1AA9"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  <w:r w:rsidRPr="009B1AA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B1AA9">
              <w:rPr>
                <w:rFonts w:ascii="Times New Roman" w:hAnsi="Times New Roman" w:cs="Times New Roman"/>
                <w:sz w:val="18"/>
                <w:szCs w:val="18"/>
              </w:rPr>
              <w:t>Informasi</w:t>
            </w:r>
            <w:proofErr w:type="spellEnd"/>
            <w:r w:rsidRPr="009B1AA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B1AA9">
              <w:rPr>
                <w:rFonts w:ascii="Times New Roman" w:hAnsi="Times New Roman" w:cs="Times New Roman"/>
                <w:sz w:val="18"/>
                <w:szCs w:val="18"/>
              </w:rPr>
              <w:t>Geografis</w:t>
            </w:r>
            <w:proofErr w:type="spellEnd"/>
            <w:r w:rsidRPr="009B1AA9">
              <w:rPr>
                <w:rFonts w:ascii="Times New Roman" w:hAnsi="Times New Roman" w:cs="Times New Roman"/>
                <w:sz w:val="18"/>
                <w:szCs w:val="18"/>
              </w:rPr>
              <w:t xml:space="preserve"> (SIG)</w:t>
            </w:r>
          </w:p>
          <w:p w14:paraId="005971FF" w14:textId="77777777" w:rsidR="00EE4062" w:rsidRPr="000E1829" w:rsidRDefault="00EE4062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DB9C8FE" w14:textId="045D0A1B" w:rsidR="009B1AA9" w:rsidRPr="009B1AA9" w:rsidRDefault="009B1AA9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B1AA9">
              <w:rPr>
                <w:rFonts w:ascii="Times New Roman" w:hAnsi="Times New Roman" w:cs="Times New Roman"/>
                <w:sz w:val="18"/>
                <w:szCs w:val="18"/>
              </w:rPr>
              <w:t>Google Maps API</w:t>
            </w:r>
          </w:p>
          <w:p w14:paraId="2AA211D0" w14:textId="77777777" w:rsidR="00EE4062" w:rsidRPr="000E1829" w:rsidRDefault="00EE4062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B60A479" w14:textId="0277025B" w:rsidR="009B1AA9" w:rsidRPr="009B1AA9" w:rsidRDefault="009B1AA9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B1AA9">
              <w:rPr>
                <w:rFonts w:ascii="Times New Roman" w:hAnsi="Times New Roman" w:cs="Times New Roman"/>
                <w:sz w:val="18"/>
                <w:szCs w:val="18"/>
              </w:rPr>
              <w:t>PHP</w:t>
            </w:r>
          </w:p>
          <w:p w14:paraId="7BE7550D" w14:textId="77777777" w:rsidR="00EE4062" w:rsidRPr="000E1829" w:rsidRDefault="00EE4062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5927486" w14:textId="261E852A" w:rsidR="009B1AA9" w:rsidRPr="009B1AA9" w:rsidRDefault="009B1AA9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B1AA9">
              <w:rPr>
                <w:rFonts w:ascii="Times New Roman" w:hAnsi="Times New Roman" w:cs="Times New Roman"/>
                <w:sz w:val="18"/>
                <w:szCs w:val="18"/>
              </w:rPr>
              <w:t>MySQL</w:t>
            </w:r>
          </w:p>
          <w:p w14:paraId="5777BE51" w14:textId="77777777" w:rsidR="004B73FE" w:rsidRPr="000E1829" w:rsidRDefault="004B73FE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9" w:type="dxa"/>
          </w:tcPr>
          <w:p w14:paraId="27CD05D0" w14:textId="46EFDD2E" w:rsidR="004B73FE" w:rsidRPr="000E1829" w:rsidRDefault="005D459D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informasi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geografis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pariwisata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Kota Bandung</w:t>
            </w:r>
          </w:p>
        </w:tc>
        <w:tc>
          <w:tcPr>
            <w:tcW w:w="1279" w:type="dxa"/>
          </w:tcPr>
          <w:p w14:paraId="7F64D4F9" w14:textId="25270810" w:rsidR="004B73FE" w:rsidRPr="000E1829" w:rsidRDefault="00730378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Analisis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dan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perancangan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informasi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geografis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pariwisata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Kota Bandung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menggunakan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Google Maps API dan PHP.</w:t>
            </w:r>
          </w:p>
        </w:tc>
        <w:tc>
          <w:tcPr>
            <w:tcW w:w="1787" w:type="dxa"/>
          </w:tcPr>
          <w:p w14:paraId="47F82807" w14:textId="77777777" w:rsidR="00730378" w:rsidRPr="000E1829" w:rsidRDefault="00730378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>Informasi</w:t>
            </w:r>
            <w:proofErr w:type="spellEnd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>Geografis</w:t>
            </w:r>
            <w:proofErr w:type="spellEnd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>Pariwisata</w:t>
            </w:r>
            <w:proofErr w:type="spellEnd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 xml:space="preserve"> Kota Bandung </w:t>
            </w:r>
            <w:proofErr w:type="spellStart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>dapat</w:t>
            </w:r>
            <w:proofErr w:type="spellEnd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>memberikan</w:t>
            </w:r>
            <w:proofErr w:type="spellEnd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>informasi</w:t>
            </w:r>
            <w:proofErr w:type="spellEnd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>pariwisata</w:t>
            </w:r>
            <w:proofErr w:type="spellEnd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2A0A4626" w14:textId="77777777" w:rsidR="00730378" w:rsidRPr="00730378" w:rsidRDefault="00730378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6246B9D" w14:textId="77777777" w:rsidR="00730378" w:rsidRPr="000E1829" w:rsidRDefault="00730378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>informasi</w:t>
            </w:r>
            <w:proofErr w:type="spellEnd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>Geografis</w:t>
            </w:r>
            <w:proofErr w:type="spellEnd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>Pariwisata</w:t>
            </w:r>
            <w:proofErr w:type="spellEnd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 xml:space="preserve"> di Kota Bandung </w:t>
            </w:r>
            <w:proofErr w:type="spellStart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>dapat</w:t>
            </w:r>
            <w:proofErr w:type="spellEnd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>diterapkan</w:t>
            </w:r>
            <w:proofErr w:type="spellEnd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>dengan</w:t>
            </w:r>
            <w:proofErr w:type="spellEnd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>menggunakan</w:t>
            </w:r>
            <w:proofErr w:type="spellEnd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 xml:space="preserve"> Google Maps.</w:t>
            </w:r>
          </w:p>
          <w:p w14:paraId="4FA8F897" w14:textId="77777777" w:rsidR="002A5FE4" w:rsidRPr="00730378" w:rsidRDefault="002A5FE4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E411C10" w14:textId="77777777" w:rsidR="00730378" w:rsidRPr="00730378" w:rsidRDefault="00730378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30378">
              <w:rPr>
                <w:rFonts w:ascii="Times New Roman" w:hAnsi="Times New Roman" w:cs="Times New Roman"/>
                <w:sz w:val="18"/>
                <w:szCs w:val="18"/>
              </w:rPr>
              <w:t xml:space="preserve">Saran yang </w:t>
            </w:r>
            <w:proofErr w:type="spellStart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>diberikan</w:t>
            </w:r>
            <w:proofErr w:type="spellEnd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>adalah</w:t>
            </w:r>
            <w:proofErr w:type="spellEnd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>dapat</w:t>
            </w:r>
            <w:proofErr w:type="spellEnd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>digunakan</w:t>
            </w:r>
            <w:proofErr w:type="spellEnd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>untuk</w:t>
            </w:r>
            <w:proofErr w:type="spellEnd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>melihat</w:t>
            </w:r>
            <w:proofErr w:type="spellEnd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>rute</w:t>
            </w:r>
            <w:proofErr w:type="spellEnd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>lokasi</w:t>
            </w:r>
            <w:proofErr w:type="spellEnd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 xml:space="preserve"> dan </w:t>
            </w:r>
            <w:proofErr w:type="spellStart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>memberikan</w:t>
            </w:r>
            <w:proofErr w:type="spellEnd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>informasi</w:t>
            </w:r>
            <w:proofErr w:type="spellEnd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>lebih</w:t>
            </w:r>
            <w:proofErr w:type="spellEnd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 xml:space="preserve"> detail </w:t>
            </w:r>
            <w:proofErr w:type="spellStart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>tentang</w:t>
            </w:r>
            <w:proofErr w:type="spellEnd"/>
            <w:r w:rsidRPr="00730378">
              <w:rPr>
                <w:rFonts w:ascii="Times New Roman" w:hAnsi="Times New Roman" w:cs="Times New Roman"/>
                <w:sz w:val="18"/>
                <w:szCs w:val="18"/>
              </w:rPr>
              <w:t xml:space="preserve"> Kota Bandung.</w:t>
            </w:r>
          </w:p>
          <w:p w14:paraId="5A4B618C" w14:textId="77777777" w:rsidR="004B73FE" w:rsidRPr="000E1829" w:rsidRDefault="004B73FE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03850" w:rsidRPr="000E1829" w14:paraId="749908AF" w14:textId="77777777" w:rsidTr="00BC2B07">
        <w:trPr>
          <w:trHeight w:val="205"/>
        </w:trPr>
        <w:tc>
          <w:tcPr>
            <w:tcW w:w="486" w:type="dxa"/>
          </w:tcPr>
          <w:p w14:paraId="66E3CFA1" w14:textId="0FF1A1AC" w:rsidR="004B73FE" w:rsidRPr="000E1829" w:rsidRDefault="00802225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03" w:type="dxa"/>
          </w:tcPr>
          <w:p w14:paraId="4CA137AB" w14:textId="534AC9E4" w:rsidR="004B73FE" w:rsidRPr="000E1829" w:rsidRDefault="00486015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Rancang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Bangun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Informasi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Geografis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Monitoring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Proyek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Hotel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Berbasis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Web</w:t>
            </w:r>
          </w:p>
        </w:tc>
        <w:tc>
          <w:tcPr>
            <w:tcW w:w="1317" w:type="dxa"/>
          </w:tcPr>
          <w:p w14:paraId="29F422F0" w14:textId="35F0CFA6" w:rsidR="00EC7D90" w:rsidRPr="000E1829" w:rsidRDefault="00EC7D90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C7D90">
              <w:rPr>
                <w:rFonts w:ascii="Times New Roman" w:hAnsi="Times New Roman" w:cs="Times New Roman"/>
                <w:sz w:val="18"/>
                <w:szCs w:val="18"/>
              </w:rPr>
              <w:t xml:space="preserve">Leni Fitriani dan Titin </w:t>
            </w:r>
            <w:proofErr w:type="spellStart"/>
            <w:r w:rsidRPr="00EC7D90">
              <w:rPr>
                <w:rFonts w:ascii="Times New Roman" w:hAnsi="Times New Roman" w:cs="Times New Roman"/>
                <w:sz w:val="18"/>
                <w:szCs w:val="18"/>
              </w:rPr>
              <w:t>Rostini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42E10806" w14:textId="77777777" w:rsidR="00EC7D90" w:rsidRPr="000E1829" w:rsidRDefault="00EC7D90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3E53138" w14:textId="4DFD968F" w:rsidR="00EC7D90" w:rsidRPr="00EC7D90" w:rsidRDefault="00EC7D90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C7D90">
              <w:rPr>
                <w:rFonts w:ascii="Times New Roman" w:hAnsi="Times New Roman" w:cs="Times New Roman"/>
                <w:sz w:val="18"/>
                <w:szCs w:val="18"/>
              </w:rPr>
              <w:t>2021</w:t>
            </w:r>
          </w:p>
          <w:p w14:paraId="5FE16F57" w14:textId="77777777" w:rsidR="004B73FE" w:rsidRPr="000E1829" w:rsidRDefault="004B73FE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5" w:type="dxa"/>
          </w:tcPr>
          <w:p w14:paraId="5F4E8027" w14:textId="2E8D5BA8" w:rsidR="004B73FE" w:rsidRPr="000E1829" w:rsidRDefault="00F930DC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Vol. 18; No. </w:t>
            </w:r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7" w:type="dxa"/>
          </w:tcPr>
          <w:p w14:paraId="66793CBD" w14:textId="725AD8AF" w:rsidR="004B73FE" w:rsidRPr="000E1829" w:rsidRDefault="009B092A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Membangun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sebuah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informasi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geografis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monitoring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proyek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hotel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berbasis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web yang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dapat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menampung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pelaporan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dari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tiap-tiap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mandor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di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setiap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lokasi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proyek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dan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menyediakan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saluran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komunikasi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antara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masyarakat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dengan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pimpinan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perusahaan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melalui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fitur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keluhan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278" w:type="dxa"/>
          </w:tcPr>
          <w:p w14:paraId="464A8BA9" w14:textId="77777777" w:rsidR="009B092A" w:rsidRPr="009B092A" w:rsidRDefault="009B092A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B092A"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  <w:r w:rsidRPr="009B092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B092A">
              <w:rPr>
                <w:rFonts w:ascii="Times New Roman" w:hAnsi="Times New Roman" w:cs="Times New Roman"/>
                <w:sz w:val="18"/>
                <w:szCs w:val="18"/>
              </w:rPr>
              <w:t>Informasi</w:t>
            </w:r>
            <w:proofErr w:type="spellEnd"/>
            <w:r w:rsidRPr="009B092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B092A">
              <w:rPr>
                <w:rFonts w:ascii="Times New Roman" w:hAnsi="Times New Roman" w:cs="Times New Roman"/>
                <w:sz w:val="18"/>
                <w:szCs w:val="18"/>
              </w:rPr>
              <w:t>Geografis</w:t>
            </w:r>
            <w:proofErr w:type="spellEnd"/>
            <w:r w:rsidRPr="009B092A">
              <w:rPr>
                <w:rFonts w:ascii="Times New Roman" w:hAnsi="Times New Roman" w:cs="Times New Roman"/>
                <w:sz w:val="18"/>
                <w:szCs w:val="18"/>
              </w:rPr>
              <w:t xml:space="preserve"> (SIG)</w:t>
            </w:r>
          </w:p>
          <w:p w14:paraId="53D7904E" w14:textId="77777777" w:rsidR="00D20EC1" w:rsidRPr="000E1829" w:rsidRDefault="00D20EC1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DCB201" w14:textId="2E0368C8" w:rsidR="009B092A" w:rsidRPr="009B092A" w:rsidRDefault="009B092A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B092A">
              <w:rPr>
                <w:rFonts w:ascii="Times New Roman" w:hAnsi="Times New Roman" w:cs="Times New Roman"/>
                <w:sz w:val="18"/>
                <w:szCs w:val="18"/>
              </w:rPr>
              <w:t>Rational Unified Process (RUP)</w:t>
            </w:r>
          </w:p>
          <w:p w14:paraId="4BEAFEA7" w14:textId="77777777" w:rsidR="00D20EC1" w:rsidRPr="000E1829" w:rsidRDefault="00D20EC1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1A5A184" w14:textId="5A9CC97F" w:rsidR="009B092A" w:rsidRPr="009B092A" w:rsidRDefault="009B092A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B092A">
              <w:rPr>
                <w:rFonts w:ascii="Times New Roman" w:hAnsi="Times New Roman" w:cs="Times New Roman"/>
                <w:sz w:val="18"/>
                <w:szCs w:val="18"/>
              </w:rPr>
              <w:t>Unified Modelling Language (UML)</w:t>
            </w:r>
          </w:p>
          <w:p w14:paraId="541BFA39" w14:textId="77777777" w:rsidR="004B73FE" w:rsidRPr="000E1829" w:rsidRDefault="004B73FE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9" w:type="dxa"/>
          </w:tcPr>
          <w:p w14:paraId="505B3532" w14:textId="389A2168" w:rsidR="004B73FE" w:rsidRPr="000E1829" w:rsidRDefault="00323BDF" w:rsidP="00BC2B0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informasi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geografis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monitoring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proyek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hotel </w:t>
            </w:r>
            <w:proofErr w:type="spellStart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>berbasis</w:t>
            </w:r>
            <w:proofErr w:type="spellEnd"/>
            <w:r w:rsidRPr="000E1829">
              <w:rPr>
                <w:rFonts w:ascii="Times New Roman" w:hAnsi="Times New Roman" w:cs="Times New Roman"/>
                <w:sz w:val="18"/>
                <w:szCs w:val="18"/>
              </w:rPr>
              <w:t xml:space="preserve"> web</w:t>
            </w:r>
          </w:p>
        </w:tc>
        <w:tc>
          <w:tcPr>
            <w:tcW w:w="1279" w:type="dxa"/>
          </w:tcPr>
          <w:p w14:paraId="5614ACDC" w14:textId="77777777" w:rsidR="004B73FE" w:rsidRPr="000E1829" w:rsidRDefault="004B73FE" w:rsidP="00BC2B07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787" w:type="dxa"/>
          </w:tcPr>
          <w:p w14:paraId="72384AC3" w14:textId="77777777" w:rsidR="004B73FE" w:rsidRPr="000E1829" w:rsidRDefault="004B73FE" w:rsidP="00BC2B07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14:paraId="31680BDA" w14:textId="68DB3200" w:rsidR="00913E1B" w:rsidRPr="000E1829" w:rsidRDefault="00913E1B" w:rsidP="00BC2B07">
      <w:pPr>
        <w:rPr>
          <w:rFonts w:ascii="Times New Roman" w:hAnsi="Times New Roman" w:cs="Times New Roman"/>
          <w:b/>
          <w:bCs/>
          <w:sz w:val="18"/>
          <w:szCs w:val="18"/>
        </w:rPr>
      </w:pPr>
    </w:p>
    <w:sectPr w:rsidR="00913E1B" w:rsidRPr="000E1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E06C3" w14:textId="77777777" w:rsidR="00EF5609" w:rsidRDefault="00EF5609" w:rsidP="00EF5609">
      <w:pPr>
        <w:spacing w:after="0" w:line="240" w:lineRule="auto"/>
      </w:pPr>
      <w:r>
        <w:separator/>
      </w:r>
    </w:p>
  </w:endnote>
  <w:endnote w:type="continuationSeparator" w:id="0">
    <w:p w14:paraId="3355CA98" w14:textId="77777777" w:rsidR="00EF5609" w:rsidRDefault="00EF5609" w:rsidP="00EF5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0D0DB" w14:textId="77777777" w:rsidR="00EF5609" w:rsidRDefault="00EF5609" w:rsidP="00EF5609">
      <w:pPr>
        <w:spacing w:after="0" w:line="240" w:lineRule="auto"/>
      </w:pPr>
      <w:r>
        <w:separator/>
      </w:r>
    </w:p>
  </w:footnote>
  <w:footnote w:type="continuationSeparator" w:id="0">
    <w:p w14:paraId="4F23E27E" w14:textId="77777777" w:rsidR="00EF5609" w:rsidRDefault="00EF5609" w:rsidP="00EF5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1B84"/>
    <w:multiLevelType w:val="hybridMultilevel"/>
    <w:tmpl w:val="032066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33DFB"/>
    <w:multiLevelType w:val="multilevel"/>
    <w:tmpl w:val="12A4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3000B0"/>
    <w:multiLevelType w:val="multilevel"/>
    <w:tmpl w:val="426E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DB1149"/>
    <w:multiLevelType w:val="multilevel"/>
    <w:tmpl w:val="9C3C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0736864">
    <w:abstractNumId w:val="0"/>
  </w:num>
  <w:num w:numId="2" w16cid:durableId="852846035">
    <w:abstractNumId w:val="1"/>
  </w:num>
  <w:num w:numId="3" w16cid:durableId="556816194">
    <w:abstractNumId w:val="2"/>
  </w:num>
  <w:num w:numId="4" w16cid:durableId="348604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87"/>
    <w:rsid w:val="000132FE"/>
    <w:rsid w:val="000833C4"/>
    <w:rsid w:val="000A3EEA"/>
    <w:rsid w:val="000A6033"/>
    <w:rsid w:val="000E1829"/>
    <w:rsid w:val="0010183C"/>
    <w:rsid w:val="00114C2D"/>
    <w:rsid w:val="00117D05"/>
    <w:rsid w:val="00195641"/>
    <w:rsid w:val="001F2DA6"/>
    <w:rsid w:val="002177AF"/>
    <w:rsid w:val="00271598"/>
    <w:rsid w:val="002A5FE4"/>
    <w:rsid w:val="00316CFE"/>
    <w:rsid w:val="00323BDF"/>
    <w:rsid w:val="00434193"/>
    <w:rsid w:val="00486015"/>
    <w:rsid w:val="004B1C59"/>
    <w:rsid w:val="004B73FE"/>
    <w:rsid w:val="0051130E"/>
    <w:rsid w:val="00526E5B"/>
    <w:rsid w:val="005D459D"/>
    <w:rsid w:val="00604DB9"/>
    <w:rsid w:val="006126B8"/>
    <w:rsid w:val="00626EB6"/>
    <w:rsid w:val="006E525F"/>
    <w:rsid w:val="0070453B"/>
    <w:rsid w:val="00725B0B"/>
    <w:rsid w:val="00730378"/>
    <w:rsid w:val="007858F9"/>
    <w:rsid w:val="00802225"/>
    <w:rsid w:val="00833A88"/>
    <w:rsid w:val="0085669F"/>
    <w:rsid w:val="00885CD6"/>
    <w:rsid w:val="008F74C7"/>
    <w:rsid w:val="00903850"/>
    <w:rsid w:val="00913E1B"/>
    <w:rsid w:val="009A13F1"/>
    <w:rsid w:val="009B092A"/>
    <w:rsid w:val="009B1AA9"/>
    <w:rsid w:val="009B2FDE"/>
    <w:rsid w:val="009C0F74"/>
    <w:rsid w:val="009C62FD"/>
    <w:rsid w:val="009D1271"/>
    <w:rsid w:val="009F349D"/>
    <w:rsid w:val="00A227F0"/>
    <w:rsid w:val="00A94C62"/>
    <w:rsid w:val="00B43476"/>
    <w:rsid w:val="00B71F65"/>
    <w:rsid w:val="00BC2B07"/>
    <w:rsid w:val="00BE6F23"/>
    <w:rsid w:val="00BF02D0"/>
    <w:rsid w:val="00C7020F"/>
    <w:rsid w:val="00C90596"/>
    <w:rsid w:val="00CA0BA3"/>
    <w:rsid w:val="00CA13D1"/>
    <w:rsid w:val="00CB743D"/>
    <w:rsid w:val="00D20EC1"/>
    <w:rsid w:val="00D80E4B"/>
    <w:rsid w:val="00D830E4"/>
    <w:rsid w:val="00DB30E3"/>
    <w:rsid w:val="00DF4530"/>
    <w:rsid w:val="00E5766E"/>
    <w:rsid w:val="00EB63B5"/>
    <w:rsid w:val="00EC7D90"/>
    <w:rsid w:val="00ED4987"/>
    <w:rsid w:val="00EE4062"/>
    <w:rsid w:val="00EF5609"/>
    <w:rsid w:val="00F930DC"/>
    <w:rsid w:val="00F97693"/>
    <w:rsid w:val="00FB7222"/>
    <w:rsid w:val="00FC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4F067"/>
  <w15:chartTrackingRefBased/>
  <w15:docId w15:val="{1D631E07-EE6E-4E4E-962E-ABC3B12B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93"/>
    <w:pPr>
      <w:ind w:left="720"/>
      <w:contextualSpacing/>
    </w:pPr>
  </w:style>
  <w:style w:type="table" w:styleId="TableGrid">
    <w:name w:val="Table Grid"/>
    <w:basedOn w:val="TableNormal"/>
    <w:uiPriority w:val="39"/>
    <w:rsid w:val="00913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5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609"/>
  </w:style>
  <w:style w:type="paragraph" w:styleId="Footer">
    <w:name w:val="footer"/>
    <w:basedOn w:val="Normal"/>
    <w:link w:val="FooterChar"/>
    <w:uiPriority w:val="99"/>
    <w:unhideWhenUsed/>
    <w:rsid w:val="00EF5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99BEE-971C-40E8-8AFE-736689717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tarandari</dc:creator>
  <cp:keywords/>
  <dc:description/>
  <cp:lastModifiedBy>sonia tarandari</cp:lastModifiedBy>
  <cp:revision>2</cp:revision>
  <dcterms:created xsi:type="dcterms:W3CDTF">2024-09-21T09:40:00Z</dcterms:created>
  <dcterms:modified xsi:type="dcterms:W3CDTF">2024-09-21T09:40:00Z</dcterms:modified>
</cp:coreProperties>
</file>