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33DE5">
      <w:pPr>
        <w:rPr>
          <w:rFonts w:hint="default" w:ascii="Arial" w:hAnsi="Arial" w:cs="Arial"/>
          <w:lang w:val="en-US"/>
        </w:rPr>
      </w:pPr>
    </w:p>
    <w:p w14:paraId="58FFFF9F">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 xml:space="preserve">To solve Serooja's manual ordering issues, we defined </w:t>
      </w:r>
      <w:r>
        <w:rPr>
          <w:rFonts w:hint="default" w:ascii="Arial" w:hAnsi="Arial" w:eastAsia="sans-serif" w:cs="Arial"/>
          <w:b/>
          <w:bCs/>
        </w:rPr>
        <w:t>21 Functional Requirements</w:t>
      </w:r>
      <w:r>
        <w:rPr>
          <w:rFonts w:hint="default" w:ascii="Arial" w:hAnsi="Arial" w:eastAsia="sans-serif" w:cs="Arial"/>
        </w:rPr>
        <w:t xml:space="preserve"> across two main user roles: the Customer and the Business Owner. </w:t>
      </w:r>
    </w:p>
    <w:p w14:paraId="0D0B6F38">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 xml:space="preserve">For the </w:t>
      </w:r>
      <w:r>
        <w:rPr>
          <w:rFonts w:hint="default" w:ascii="Arial" w:hAnsi="Arial" w:eastAsia="sans-serif" w:cs="Arial"/>
          <w:b/>
          <w:bCs/>
        </w:rPr>
        <w:t>Customer</w:t>
      </w:r>
      <w:r>
        <w:rPr>
          <w:rFonts w:hint="default" w:ascii="Arial" w:hAnsi="Arial" w:eastAsia="sans-serif" w:cs="Arial"/>
        </w:rPr>
        <w:t xml:space="preserve">, the app handles seamless registration, product catalog browsing, cart management, flexible order checkout, real-time tracking via Google Maps, and feedback submission. </w:t>
      </w:r>
    </w:p>
    <w:p w14:paraId="7C8DD564">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 xml:space="preserve">For the </w:t>
      </w:r>
      <w:r>
        <w:rPr>
          <w:rFonts w:hint="default" w:ascii="Arial" w:hAnsi="Arial" w:eastAsia="sans-serif" w:cs="Arial"/>
          <w:b/>
          <w:bCs/>
        </w:rPr>
        <w:t>Business Owner</w:t>
      </w:r>
      <w:r>
        <w:rPr>
          <w:rFonts w:hint="default" w:ascii="Arial" w:hAnsi="Arial" w:eastAsia="sans-serif" w:cs="Arial"/>
        </w:rPr>
        <w:t>, the app centralizes incoming order management, manual payment receipt verification, stock level updates, and automat</w:t>
      </w:r>
      <w:bookmarkStart w:id="0" w:name="_GoBack"/>
      <w:bookmarkEnd w:id="0"/>
      <w:r>
        <w:rPr>
          <w:rFonts w:hint="default" w:ascii="Arial" w:hAnsi="Arial" w:eastAsia="sans-serif" w:cs="Arial"/>
        </w:rPr>
        <w:t xml:space="preserve">ed new order notifications. </w:t>
      </w:r>
    </w:p>
    <w:p w14:paraId="511D0343">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complex features like automatic bank payment gateways and courier API integrations are explicitly out-of-scope, allowing us to focus on building a robust, bug-free solution for Serooja</w:t>
      </w:r>
    </w:p>
    <w:p w14:paraId="465EA884">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310AC3A2">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 xml:space="preserve">Moving on to our core intelligence feature—FR-AI-01. Serooja previously struggled with </w:t>
      </w:r>
      <w:r>
        <w:rPr>
          <w:rFonts w:hint="default" w:ascii="Arial" w:hAnsi="Arial" w:eastAsia="sans-serif" w:cs="Arial"/>
          <w:lang w:val="en-US"/>
        </w:rPr>
        <w:t xml:space="preserve">problem 2 which doing </w:t>
      </w:r>
      <w:r>
        <w:rPr>
          <w:rFonts w:hint="default" w:ascii="Arial" w:hAnsi="Arial" w:eastAsia="sans-serif" w:cs="Arial"/>
        </w:rPr>
        <w:t xml:space="preserve">manual notebook stock tracking, </w:t>
      </w:r>
      <w:r>
        <w:rPr>
          <w:rFonts w:hint="default" w:ascii="Arial" w:hAnsi="Arial" w:eastAsia="sans-serif" w:cs="Arial"/>
          <w:lang w:val="en-US"/>
        </w:rPr>
        <w:t xml:space="preserve">and </w:t>
      </w:r>
      <w:r>
        <w:rPr>
          <w:rFonts w:hint="default" w:ascii="Arial" w:hAnsi="Arial" w:eastAsia="sans-serif" w:cs="Arial"/>
        </w:rPr>
        <w:t>often caused popular items to go out of stock unexpectedly</w:t>
      </w:r>
    </w:p>
    <w:p w14:paraId="62239731">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 xml:space="preserve">With KerepekHub, we integrate the Google Gemini API to transform raw order </w:t>
      </w:r>
      <w:r>
        <w:rPr>
          <w:rFonts w:hint="default" w:ascii="Arial" w:hAnsi="Arial" w:eastAsia="sans-serif" w:cs="Arial"/>
          <w:lang w:val="en-US"/>
        </w:rPr>
        <w:t xml:space="preserve">records </w:t>
      </w:r>
      <w:r>
        <w:rPr>
          <w:rFonts w:hint="default" w:ascii="Arial" w:hAnsi="Arial" w:eastAsia="sans-serif" w:cs="Arial"/>
        </w:rPr>
        <w:t xml:space="preserve">into real-time actionable insights. </w:t>
      </w:r>
      <w:r>
        <w:rPr>
          <w:rFonts w:hint="default" w:ascii="Arial" w:hAnsi="Arial" w:eastAsia="sans-serif" w:cs="Arial"/>
          <w:lang w:val="en-US"/>
        </w:rPr>
        <w:t xml:space="preserve">Our AI features doesn’t just give a numbers but it give seller to </w:t>
      </w:r>
      <w:r>
        <w:rPr>
          <w:rFonts w:hint="default" w:ascii="Arial" w:hAnsi="Arial" w:eastAsia="sans-serif" w:cs="Arial"/>
        </w:rPr>
        <w:t>receives direct guidance, such as identifying best-sellers</w:t>
      </w:r>
      <w:r>
        <w:rPr>
          <w:rFonts w:hint="default" w:ascii="Arial" w:hAnsi="Arial" w:eastAsia="sans-serif" w:cs="Arial"/>
          <w:lang w:val="en-US"/>
        </w:rPr>
        <w:t xml:space="preserve">, </w:t>
      </w:r>
      <w:r>
        <w:rPr>
          <w:rFonts w:hint="default" w:ascii="Arial" w:hAnsi="Arial" w:eastAsia="sans-serif" w:cs="Arial"/>
        </w:rPr>
        <w:t>and getting low-stock warnings</w:t>
      </w:r>
      <w:r>
        <w:rPr>
          <w:rFonts w:hint="default" w:ascii="Arial" w:hAnsi="Arial" w:eastAsia="sans-serif" w:cs="Arial"/>
          <w:lang w:val="en-US"/>
        </w:rPr>
        <w:t xml:space="preserve"> and give direct recommendation</w:t>
      </w:r>
      <w:r>
        <w:rPr>
          <w:rFonts w:hint="default" w:ascii="Arial" w:hAnsi="Arial" w:eastAsia="sans-serif" w:cs="Arial"/>
        </w:rPr>
        <w:t xml:space="preserve"> like 'Restock Popia Simpul before Friday'. </w:t>
      </w:r>
    </w:p>
    <w:p w14:paraId="21F64659">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rPr>
        <w:t>From an engineering standpoint, security and cost control were top priorities. All Gemini API requests are routed through our Supabase backend to keep credentials hidden, no sensitive financial data is transmitted, and we summarize data payloads to stay within free-tier limits with a complete fallback to standard reports if needed.</w:t>
      </w:r>
    </w:p>
    <w:p w14:paraId="285CE5EB">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7D92EAEC">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4F999685">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0199522F">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0E0AA300">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341736E8">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280126A6">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4B83365B">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0CC7C87C">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483354B5">
      <w:pPr>
        <w:pStyle w:val="4"/>
        <w:keepNext w:val="0"/>
        <w:keepLines w:val="0"/>
        <w:widowControl/>
        <w:suppressLineNumbers w:val="0"/>
        <w:spacing w:before="0" w:beforeAutospacing="0" w:line="14" w:lineRule="atLeast"/>
        <w:ind w:left="0" w:right="0"/>
        <w:rPr>
          <w:rFonts w:hint="default" w:ascii="Arial" w:hAnsi="Arial" w:eastAsia="sans-serif" w:cs="Arial"/>
        </w:rPr>
      </w:pPr>
    </w:p>
    <w:p w14:paraId="25E0438A">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lang w:val="en-US"/>
        </w:rPr>
        <w:t xml:space="preserve">Next, </w:t>
      </w:r>
      <w:r>
        <w:rPr>
          <w:rFonts w:hint="default" w:ascii="Arial" w:hAnsi="Arial" w:eastAsia="sans-serif" w:cs="Arial"/>
        </w:rPr>
        <w:t xml:space="preserve">Here is how KerepekHub empowers Serooja from the business owner’s perspective: </w:t>
      </w:r>
    </w:p>
    <w:p w14:paraId="1730601A">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b/>
          <w:bCs/>
        </w:rPr>
        <w:t>Notification System:</w:t>
      </w:r>
      <w:r>
        <w:rPr>
          <w:rFonts w:hint="default" w:ascii="Arial" w:hAnsi="Arial" w:eastAsia="sans-serif" w:cs="Arial"/>
        </w:rPr>
        <w:t xml:space="preserve"> Gives instant alerts for new orders, verified payments, and low stock so nothing gets missed. </w:t>
      </w:r>
    </w:p>
    <w:p w14:paraId="0C7986E1">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b/>
          <w:bCs/>
        </w:rPr>
        <w:t>AI Sales Insights:</w:t>
      </w:r>
      <w:r>
        <w:rPr>
          <w:rFonts w:hint="default" w:ascii="Arial" w:hAnsi="Arial" w:eastAsia="sans-serif" w:cs="Arial"/>
        </w:rPr>
        <w:t xml:space="preserve"> Displays quick automated summaries on the owner's dashboard, highlighting top sellers and immediate restock needs. </w:t>
      </w:r>
    </w:p>
    <w:p w14:paraId="757AE125">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b/>
          <w:bCs/>
        </w:rPr>
        <w:t>AI Generated Sales &amp; Stock Insights:</w:t>
      </w:r>
      <w:r>
        <w:rPr>
          <w:rFonts w:hint="default" w:ascii="Arial" w:hAnsi="Arial" w:eastAsia="sans-serif" w:cs="Arial"/>
        </w:rPr>
        <w:t xml:space="preserve"> Provides a full sales report with visual trend charts and precise AI recommendations on what snacks to prepare before peak days. </w:t>
      </w:r>
    </w:p>
    <w:p w14:paraId="0DE90B98">
      <w:pPr>
        <w:pStyle w:val="4"/>
        <w:keepNext w:val="0"/>
        <w:keepLines w:val="0"/>
        <w:widowControl/>
        <w:suppressLineNumbers w:val="0"/>
        <w:spacing w:before="0" w:beforeAutospacing="0" w:line="14" w:lineRule="atLeast"/>
        <w:ind w:left="0" w:right="0"/>
        <w:rPr>
          <w:rFonts w:hint="default" w:ascii="Arial" w:hAnsi="Arial" w:eastAsia="sans-serif" w:cs="Arial"/>
        </w:rPr>
      </w:pPr>
      <w:r>
        <w:rPr>
          <w:rFonts w:hint="default" w:ascii="Arial" w:hAnsi="Arial" w:eastAsia="sans-serif" w:cs="Arial"/>
          <w:b/>
          <w:bCs/>
        </w:rPr>
        <w:t>Customer Feedback:</w:t>
      </w:r>
      <w:r>
        <w:rPr>
          <w:rFonts w:hint="default" w:ascii="Arial" w:hAnsi="Arial" w:eastAsia="sans-serif" w:cs="Arial"/>
        </w:rPr>
        <w:t xml:space="preserve"> Allows the owner to review real customer ratings and feedback on completed orders to track service quality and customer satisfaction."* </w:t>
      </w:r>
    </w:p>
    <w:p w14:paraId="77E84933">
      <w:pPr>
        <w:pStyle w:val="4"/>
        <w:keepNext w:val="0"/>
        <w:keepLines w:val="0"/>
        <w:widowControl/>
        <w:suppressLineNumbers w:val="0"/>
        <w:spacing w:before="0" w:beforeAutospacing="0" w:line="14" w:lineRule="atLeast"/>
        <w:ind w:left="0" w:right="0"/>
        <w:rPr>
          <w:rFonts w:hint="default" w:ascii="Arial" w:hAnsi="Arial" w:eastAsia="sans-serif" w:cs="Arial"/>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945355"/>
    <w:rsid w:val="4A945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1960</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2026-10-15T15:52:00Z</dcterms:created>
  <dc:creator>sng nicco</dc:creator>
  <cp:lastModifiedBy>sng nicco</cp:lastModifiedBy>
  <dcterms:modified xsi:type="dcterms:W3CDTF">2026-10-17T00:33:30Z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A41B1EEF3C714E9B817132A1BE330F86_11</vt:lpwstr>
  </property>
  <property fmtid="{D5CDD505-2E9C-101B-9397-08002B2CF9AE}" pid="4" name="KSOTemplateDocerSaveRecord">
    <vt:lpwstr>eyJoZGlkIjoiZmFjOGQwOWIyMzA3ODRiMmY5YzQyZTNjYWU2YTMxNzciLCJ1c2VySWQiOiIxMTE3MTQ4Mjc4ODU0In0=</vt:lpwstr>
  </property>
</Properties>
</file>