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3013" w14:textId="6632112A" w:rsidR="008D560D" w:rsidRPr="005E663E" w:rsidRDefault="008D560D" w:rsidP="005E663E">
      <w:pPr>
        <w:jc w:val="center"/>
        <w:rPr>
          <w:rFonts w:ascii="Times New Roman" w:hAnsi="Times New Roman" w:cs="Times New Roman"/>
          <w:sz w:val="28"/>
          <w:szCs w:val="28"/>
        </w:rPr>
      </w:pPr>
      <w:r w:rsidRPr="005E663E">
        <w:rPr>
          <w:rFonts w:ascii="Times New Roman" w:hAnsi="Times New Roman" w:cs="Times New Roman"/>
          <w:b/>
          <w:bCs/>
          <w:sz w:val="28"/>
          <w:szCs w:val="28"/>
        </w:rPr>
        <w:t>Data Collection and Preprocessing Phase</w:t>
      </w:r>
      <w:r w:rsidRPr="005E663E">
        <w:rPr>
          <w:rFonts w:ascii="Times New Roman" w:hAnsi="Times New Roman" w:cs="Times New Roman"/>
          <w:sz w:val="28"/>
          <w:szCs w:val="28"/>
        </w:rPr>
        <w:br/>
      </w:r>
    </w:p>
    <w:p w14:paraId="47013420"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Feature Selection Report</w:t>
      </w:r>
    </w:p>
    <w:p w14:paraId="143986C5" w14:textId="597B31BB" w:rsidR="008D560D" w:rsidRPr="005E663E" w:rsidRDefault="008D560D" w:rsidP="008D560D">
      <w:pPr>
        <w:rPr>
          <w:rFonts w:ascii="Times New Roman" w:hAnsi="Times New Roman" w:cs="Times New Roman"/>
        </w:rPr>
      </w:pPr>
      <w:r w:rsidRPr="005E663E">
        <w:rPr>
          <w:rFonts w:ascii="Times New Roman" w:hAnsi="Times New Roman" w:cs="Times New Roman"/>
        </w:rPr>
        <w:t>The Feature Selection Report outlines identifying and selecting the most relevant features from user-generated and simulated data inputs used in the Nutrition AI project. This selection ensures that the Gemini Pro model can provide accurate and personalized dietary recommendations.</w:t>
      </w:r>
    </w:p>
    <w:p w14:paraId="7DF3F08E" w14:textId="77777777" w:rsidR="008D560D" w:rsidRPr="005E663E" w:rsidRDefault="00000000" w:rsidP="008D560D">
      <w:pPr>
        <w:rPr>
          <w:rFonts w:ascii="Times New Roman" w:hAnsi="Times New Roman" w:cs="Times New Roman"/>
        </w:rPr>
      </w:pPr>
      <w:r w:rsidRPr="005E663E">
        <w:rPr>
          <w:rFonts w:ascii="Times New Roman" w:hAnsi="Times New Roman" w:cs="Times New Roman"/>
        </w:rPr>
        <w:pict w14:anchorId="5D539CA8">
          <v:rect id="_x0000_i1025" style="width:0;height:1.5pt" o:hralign="center" o:hrstd="t" o:hr="t" fillcolor="#a0a0a0" stroked="f"/>
        </w:pict>
      </w:r>
    </w:p>
    <w:p w14:paraId="1260723F"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Feature Selection Plan:</w:t>
      </w:r>
    </w:p>
    <w:p w14:paraId="190B9BB4"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Section Description</w:t>
      </w:r>
    </w:p>
    <w:p w14:paraId="6D61006F" w14:textId="00251008" w:rsidR="008D560D" w:rsidRPr="005E663E" w:rsidRDefault="008D560D" w:rsidP="008D560D">
      <w:pPr>
        <w:rPr>
          <w:rFonts w:ascii="Times New Roman" w:hAnsi="Times New Roman" w:cs="Times New Roman"/>
        </w:rPr>
      </w:pPr>
      <w:r w:rsidRPr="005E663E">
        <w:rPr>
          <w:rFonts w:ascii="Times New Roman" w:hAnsi="Times New Roman" w:cs="Times New Roman"/>
          <w:b/>
          <w:bCs/>
        </w:rPr>
        <w:t>Project Overview</w:t>
      </w:r>
      <w:r w:rsidRPr="005E663E">
        <w:rPr>
          <w:rFonts w:ascii="Times New Roman" w:hAnsi="Times New Roman" w:cs="Times New Roman"/>
        </w:rPr>
        <w:br/>
        <w:t xml:space="preserve">The Nutrition AI project uses various inputs, such as meal images, text descriptions, and fitness tracker data, to generate personalized dietary recommendations. </w:t>
      </w:r>
      <w:r w:rsidR="005E663E">
        <w:rPr>
          <w:rFonts w:ascii="Times New Roman" w:hAnsi="Times New Roman" w:cs="Times New Roman"/>
        </w:rPr>
        <w:t>Feature selection aims</w:t>
      </w:r>
      <w:r w:rsidRPr="005E663E">
        <w:rPr>
          <w:rFonts w:ascii="Times New Roman" w:hAnsi="Times New Roman" w:cs="Times New Roman"/>
        </w:rPr>
        <w:t xml:space="preserve"> to identify the most impactful factors that contribute to accurate nutritional assessments and recommendations.</w:t>
      </w:r>
    </w:p>
    <w:p w14:paraId="3D5A9D6F"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Feature Identification:</w:t>
      </w:r>
    </w:p>
    <w:p w14:paraId="58566F95" w14:textId="77777777" w:rsidR="008D560D" w:rsidRPr="005E663E" w:rsidRDefault="008D560D" w:rsidP="008D560D">
      <w:pPr>
        <w:numPr>
          <w:ilvl w:val="0"/>
          <w:numId w:val="1"/>
        </w:numPr>
        <w:rPr>
          <w:rFonts w:ascii="Times New Roman" w:hAnsi="Times New Roman" w:cs="Times New Roman"/>
        </w:rPr>
      </w:pPr>
      <w:r w:rsidRPr="005E663E">
        <w:rPr>
          <w:rFonts w:ascii="Times New Roman" w:hAnsi="Times New Roman" w:cs="Times New Roman"/>
          <w:b/>
          <w:bCs/>
        </w:rPr>
        <w:t>User Inputs</w:t>
      </w:r>
      <w:r w:rsidRPr="005E663E">
        <w:rPr>
          <w:rFonts w:ascii="Times New Roman" w:hAnsi="Times New Roman" w:cs="Times New Roman"/>
        </w:rPr>
        <w:t>:</w:t>
      </w:r>
    </w:p>
    <w:p w14:paraId="0703932E" w14:textId="77777777" w:rsidR="008D560D" w:rsidRPr="005E663E" w:rsidRDefault="008D560D" w:rsidP="008D560D">
      <w:pPr>
        <w:numPr>
          <w:ilvl w:val="1"/>
          <w:numId w:val="1"/>
        </w:numPr>
        <w:rPr>
          <w:rFonts w:ascii="Times New Roman" w:hAnsi="Times New Roman" w:cs="Times New Roman"/>
        </w:rPr>
      </w:pPr>
      <w:r w:rsidRPr="005E663E">
        <w:rPr>
          <w:rFonts w:ascii="Times New Roman" w:hAnsi="Times New Roman" w:cs="Times New Roman"/>
          <w:b/>
          <w:bCs/>
        </w:rPr>
        <w:t>Meal Images</w:t>
      </w:r>
      <w:r w:rsidRPr="005E663E">
        <w:rPr>
          <w:rFonts w:ascii="Times New Roman" w:hAnsi="Times New Roman" w:cs="Times New Roman"/>
        </w:rPr>
        <w:t>: These provide visual data for identifying food items, portion sizes, and overall meal composition.</w:t>
      </w:r>
    </w:p>
    <w:p w14:paraId="2F31FC57" w14:textId="77777777" w:rsidR="008D560D" w:rsidRPr="005E663E" w:rsidRDefault="008D560D" w:rsidP="008D560D">
      <w:pPr>
        <w:numPr>
          <w:ilvl w:val="1"/>
          <w:numId w:val="1"/>
        </w:numPr>
        <w:rPr>
          <w:rFonts w:ascii="Times New Roman" w:hAnsi="Times New Roman" w:cs="Times New Roman"/>
        </w:rPr>
      </w:pPr>
      <w:r w:rsidRPr="005E663E">
        <w:rPr>
          <w:rFonts w:ascii="Times New Roman" w:hAnsi="Times New Roman" w:cs="Times New Roman"/>
          <w:b/>
          <w:bCs/>
        </w:rPr>
        <w:t>Text Prompts</w:t>
      </w:r>
      <w:r w:rsidRPr="005E663E">
        <w:rPr>
          <w:rFonts w:ascii="Times New Roman" w:hAnsi="Times New Roman" w:cs="Times New Roman"/>
        </w:rPr>
        <w:t>: User-provided descriptions that specify dietary needs, preferences, or health conditions, guiding the model’s analysis.</w:t>
      </w:r>
    </w:p>
    <w:p w14:paraId="2BAA6B06" w14:textId="77777777" w:rsidR="008D560D" w:rsidRPr="005E663E" w:rsidRDefault="008D560D" w:rsidP="008D560D">
      <w:pPr>
        <w:numPr>
          <w:ilvl w:val="1"/>
          <w:numId w:val="1"/>
        </w:numPr>
        <w:rPr>
          <w:rFonts w:ascii="Times New Roman" w:hAnsi="Times New Roman" w:cs="Times New Roman"/>
        </w:rPr>
      </w:pPr>
      <w:r w:rsidRPr="005E663E">
        <w:rPr>
          <w:rFonts w:ascii="Times New Roman" w:hAnsi="Times New Roman" w:cs="Times New Roman"/>
          <w:b/>
          <w:bCs/>
        </w:rPr>
        <w:t>Fitness Tracker Data</w:t>
      </w:r>
      <w:r w:rsidRPr="005E663E">
        <w:rPr>
          <w:rFonts w:ascii="Times New Roman" w:hAnsi="Times New Roman" w:cs="Times New Roman"/>
        </w:rPr>
        <w:t>: Optional data that enhances recommendations by considering the user’s activity level and other fitness metrics.</w:t>
      </w:r>
    </w:p>
    <w:p w14:paraId="43D8A1B7" w14:textId="77777777" w:rsidR="008D560D" w:rsidRPr="005E663E" w:rsidRDefault="008D560D" w:rsidP="008D560D">
      <w:pPr>
        <w:numPr>
          <w:ilvl w:val="0"/>
          <w:numId w:val="1"/>
        </w:numPr>
        <w:rPr>
          <w:rFonts w:ascii="Times New Roman" w:hAnsi="Times New Roman" w:cs="Times New Roman"/>
        </w:rPr>
      </w:pPr>
      <w:r w:rsidRPr="005E663E">
        <w:rPr>
          <w:rFonts w:ascii="Times New Roman" w:hAnsi="Times New Roman" w:cs="Times New Roman"/>
          <w:b/>
          <w:bCs/>
        </w:rPr>
        <w:t>Simulated Data</w:t>
      </w:r>
      <w:r w:rsidRPr="005E663E">
        <w:rPr>
          <w:rFonts w:ascii="Times New Roman" w:hAnsi="Times New Roman" w:cs="Times New Roman"/>
        </w:rPr>
        <w:t>:</w:t>
      </w:r>
    </w:p>
    <w:p w14:paraId="68C0CFD5" w14:textId="77777777" w:rsidR="008D560D" w:rsidRPr="005E663E" w:rsidRDefault="008D560D" w:rsidP="008D560D">
      <w:pPr>
        <w:numPr>
          <w:ilvl w:val="1"/>
          <w:numId w:val="1"/>
        </w:numPr>
        <w:rPr>
          <w:rFonts w:ascii="Times New Roman" w:hAnsi="Times New Roman" w:cs="Times New Roman"/>
        </w:rPr>
      </w:pPr>
      <w:r w:rsidRPr="005E663E">
        <w:rPr>
          <w:rFonts w:ascii="Times New Roman" w:hAnsi="Times New Roman" w:cs="Times New Roman"/>
          <w:b/>
          <w:bCs/>
        </w:rPr>
        <w:t>Nutritional Scenarios</w:t>
      </w:r>
      <w:r w:rsidRPr="005E663E">
        <w:rPr>
          <w:rFonts w:ascii="Times New Roman" w:hAnsi="Times New Roman" w:cs="Times New Roman"/>
        </w:rPr>
        <w:t>: Simulated data that creates a range of dietary conditions for testing the model’s adaptability and accuracy.</w:t>
      </w:r>
    </w:p>
    <w:p w14:paraId="47F1FCDD" w14:textId="77777777" w:rsidR="008D560D" w:rsidRPr="005E663E" w:rsidRDefault="00000000" w:rsidP="008D560D">
      <w:pPr>
        <w:rPr>
          <w:rFonts w:ascii="Times New Roman" w:hAnsi="Times New Roman" w:cs="Times New Roman"/>
        </w:rPr>
      </w:pPr>
      <w:r w:rsidRPr="005E663E">
        <w:rPr>
          <w:rFonts w:ascii="Times New Roman" w:hAnsi="Times New Roman" w:cs="Times New Roman"/>
        </w:rPr>
        <w:pict w14:anchorId="6BADB245">
          <v:rect id="_x0000_i1026" style="width:0;height:1.5pt" o:hralign="center" o:hrstd="t" o:hr="t" fillcolor="#a0a0a0" stroked="f"/>
        </w:pict>
      </w:r>
    </w:p>
    <w:p w14:paraId="297E8600"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Feature Selection Report: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3506"/>
        <w:gridCol w:w="1180"/>
        <w:gridCol w:w="2896"/>
      </w:tblGrid>
      <w:tr w:rsidR="008D560D" w:rsidRPr="005E663E" w14:paraId="0CCD2313" w14:textId="77777777" w:rsidTr="005E663E">
        <w:trPr>
          <w:tblHeader/>
          <w:tblCellSpacing w:w="15" w:type="dxa"/>
        </w:trPr>
        <w:tc>
          <w:tcPr>
            <w:tcW w:w="0" w:type="auto"/>
            <w:vAlign w:val="center"/>
            <w:hideMark/>
          </w:tcPr>
          <w:p w14:paraId="75E76E10"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Feature</w:t>
            </w:r>
          </w:p>
        </w:tc>
        <w:tc>
          <w:tcPr>
            <w:tcW w:w="0" w:type="auto"/>
            <w:vAlign w:val="center"/>
            <w:hideMark/>
          </w:tcPr>
          <w:p w14:paraId="4A764144"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Description</w:t>
            </w:r>
          </w:p>
        </w:tc>
        <w:tc>
          <w:tcPr>
            <w:tcW w:w="0" w:type="auto"/>
            <w:vAlign w:val="center"/>
            <w:hideMark/>
          </w:tcPr>
          <w:p w14:paraId="35B2A572"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Importance</w:t>
            </w:r>
          </w:p>
        </w:tc>
        <w:tc>
          <w:tcPr>
            <w:tcW w:w="0" w:type="auto"/>
            <w:vAlign w:val="center"/>
            <w:hideMark/>
          </w:tcPr>
          <w:p w14:paraId="2181D4CB"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Selection Criteria</w:t>
            </w:r>
          </w:p>
        </w:tc>
      </w:tr>
      <w:tr w:rsidR="008D560D" w:rsidRPr="005E663E" w14:paraId="3614E6F6" w14:textId="77777777" w:rsidTr="005E663E">
        <w:trPr>
          <w:tblCellSpacing w:w="15" w:type="dxa"/>
        </w:trPr>
        <w:tc>
          <w:tcPr>
            <w:tcW w:w="0" w:type="auto"/>
            <w:vAlign w:val="center"/>
            <w:hideMark/>
          </w:tcPr>
          <w:p w14:paraId="34C753A3"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Food Items from Images</w:t>
            </w:r>
          </w:p>
        </w:tc>
        <w:tc>
          <w:tcPr>
            <w:tcW w:w="0" w:type="auto"/>
            <w:vAlign w:val="center"/>
            <w:hideMark/>
          </w:tcPr>
          <w:p w14:paraId="5DE075D8"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Extracts key food components from uploaded images for calorie and nutritional analysis.</w:t>
            </w:r>
          </w:p>
        </w:tc>
        <w:tc>
          <w:tcPr>
            <w:tcW w:w="0" w:type="auto"/>
            <w:vAlign w:val="center"/>
            <w:hideMark/>
          </w:tcPr>
          <w:p w14:paraId="0715D350"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High</w:t>
            </w:r>
          </w:p>
        </w:tc>
        <w:tc>
          <w:tcPr>
            <w:tcW w:w="0" w:type="auto"/>
            <w:vAlign w:val="center"/>
            <w:hideMark/>
          </w:tcPr>
          <w:p w14:paraId="6B58507E"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Essential for identifying and assessing meal components accurately.</w:t>
            </w:r>
          </w:p>
        </w:tc>
      </w:tr>
      <w:tr w:rsidR="008D560D" w:rsidRPr="005E663E" w14:paraId="2FA72634" w14:textId="77777777" w:rsidTr="005E663E">
        <w:trPr>
          <w:tblCellSpacing w:w="15" w:type="dxa"/>
        </w:trPr>
        <w:tc>
          <w:tcPr>
            <w:tcW w:w="0" w:type="auto"/>
            <w:vAlign w:val="center"/>
            <w:hideMark/>
          </w:tcPr>
          <w:p w14:paraId="5AED4880"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Caloric Content</w:t>
            </w:r>
          </w:p>
        </w:tc>
        <w:tc>
          <w:tcPr>
            <w:tcW w:w="0" w:type="auto"/>
            <w:vAlign w:val="center"/>
            <w:hideMark/>
          </w:tcPr>
          <w:p w14:paraId="5C034E3C"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Calculated from visual data or text input to estimate the total calorie count of a meal.</w:t>
            </w:r>
          </w:p>
        </w:tc>
        <w:tc>
          <w:tcPr>
            <w:tcW w:w="0" w:type="auto"/>
            <w:vAlign w:val="center"/>
            <w:hideMark/>
          </w:tcPr>
          <w:p w14:paraId="05DD37AE"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High</w:t>
            </w:r>
          </w:p>
        </w:tc>
        <w:tc>
          <w:tcPr>
            <w:tcW w:w="0" w:type="auto"/>
            <w:vAlign w:val="center"/>
            <w:hideMark/>
          </w:tcPr>
          <w:p w14:paraId="12ADC68F"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Crucial for providing specific dietary advice and managing health goals.</w:t>
            </w:r>
          </w:p>
        </w:tc>
      </w:tr>
      <w:tr w:rsidR="008D560D" w:rsidRPr="005E663E" w14:paraId="4CDEBC79" w14:textId="77777777" w:rsidTr="005E663E">
        <w:trPr>
          <w:tblCellSpacing w:w="15" w:type="dxa"/>
        </w:trPr>
        <w:tc>
          <w:tcPr>
            <w:tcW w:w="0" w:type="auto"/>
            <w:vAlign w:val="center"/>
            <w:hideMark/>
          </w:tcPr>
          <w:p w14:paraId="3A7172F5"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lastRenderedPageBreak/>
              <w:t>Macronutrient Breakdown</w:t>
            </w:r>
          </w:p>
        </w:tc>
        <w:tc>
          <w:tcPr>
            <w:tcW w:w="0" w:type="auto"/>
            <w:vAlign w:val="center"/>
            <w:hideMark/>
          </w:tcPr>
          <w:p w14:paraId="2D53E138"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Analysis of carbohydrates, proteins, and fats to ensure balanced dietary recommendations.</w:t>
            </w:r>
          </w:p>
        </w:tc>
        <w:tc>
          <w:tcPr>
            <w:tcW w:w="0" w:type="auto"/>
            <w:vAlign w:val="center"/>
            <w:hideMark/>
          </w:tcPr>
          <w:p w14:paraId="05F3EE60"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High</w:t>
            </w:r>
          </w:p>
        </w:tc>
        <w:tc>
          <w:tcPr>
            <w:tcW w:w="0" w:type="auto"/>
            <w:vAlign w:val="center"/>
            <w:hideMark/>
          </w:tcPr>
          <w:p w14:paraId="7A0C81DC"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Key to delivering balanced nutritional advice based on user needs.</w:t>
            </w:r>
          </w:p>
        </w:tc>
      </w:tr>
      <w:tr w:rsidR="008D560D" w:rsidRPr="005E663E" w14:paraId="29C07626" w14:textId="77777777" w:rsidTr="005E663E">
        <w:trPr>
          <w:tblCellSpacing w:w="15" w:type="dxa"/>
        </w:trPr>
        <w:tc>
          <w:tcPr>
            <w:tcW w:w="0" w:type="auto"/>
            <w:vAlign w:val="center"/>
            <w:hideMark/>
          </w:tcPr>
          <w:p w14:paraId="17F148FF"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User Dietary Preferences</w:t>
            </w:r>
          </w:p>
        </w:tc>
        <w:tc>
          <w:tcPr>
            <w:tcW w:w="0" w:type="auto"/>
            <w:vAlign w:val="center"/>
            <w:hideMark/>
          </w:tcPr>
          <w:p w14:paraId="1E8A2CB7"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Information extracted from text prompts that specify dietary restrictions (e.g., vegan, gluten-free).</w:t>
            </w:r>
          </w:p>
        </w:tc>
        <w:tc>
          <w:tcPr>
            <w:tcW w:w="0" w:type="auto"/>
            <w:vAlign w:val="center"/>
            <w:hideMark/>
          </w:tcPr>
          <w:p w14:paraId="35E2264C"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Moderate</w:t>
            </w:r>
          </w:p>
        </w:tc>
        <w:tc>
          <w:tcPr>
            <w:tcW w:w="0" w:type="auto"/>
            <w:vAlign w:val="center"/>
            <w:hideMark/>
          </w:tcPr>
          <w:p w14:paraId="3FE405D4"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Ensures personalized recommendations aligned with user preferences.</w:t>
            </w:r>
          </w:p>
        </w:tc>
      </w:tr>
      <w:tr w:rsidR="008D560D" w:rsidRPr="005E663E" w14:paraId="3A104AE4" w14:textId="77777777" w:rsidTr="005E663E">
        <w:trPr>
          <w:tblCellSpacing w:w="15" w:type="dxa"/>
        </w:trPr>
        <w:tc>
          <w:tcPr>
            <w:tcW w:w="0" w:type="auto"/>
            <w:vAlign w:val="center"/>
            <w:hideMark/>
          </w:tcPr>
          <w:p w14:paraId="57816B5E"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Fitness Data (Optional)</w:t>
            </w:r>
          </w:p>
        </w:tc>
        <w:tc>
          <w:tcPr>
            <w:tcW w:w="0" w:type="auto"/>
            <w:vAlign w:val="center"/>
            <w:hideMark/>
          </w:tcPr>
          <w:p w14:paraId="1B00CDA4"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Inputs from fitness trackers to adjust nutritional advice based on physical activity and health metrics.</w:t>
            </w:r>
          </w:p>
        </w:tc>
        <w:tc>
          <w:tcPr>
            <w:tcW w:w="0" w:type="auto"/>
            <w:vAlign w:val="center"/>
            <w:hideMark/>
          </w:tcPr>
          <w:p w14:paraId="08DDD3EA"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Moderate</w:t>
            </w:r>
          </w:p>
        </w:tc>
        <w:tc>
          <w:tcPr>
            <w:tcW w:w="0" w:type="auto"/>
            <w:vAlign w:val="center"/>
            <w:hideMark/>
          </w:tcPr>
          <w:p w14:paraId="4117687D"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Enhances the context and accuracy of dietary recommendations.</w:t>
            </w:r>
          </w:p>
        </w:tc>
      </w:tr>
      <w:tr w:rsidR="008D560D" w:rsidRPr="005E663E" w14:paraId="7A9F4153" w14:textId="77777777" w:rsidTr="005E663E">
        <w:trPr>
          <w:tblCellSpacing w:w="15" w:type="dxa"/>
        </w:trPr>
        <w:tc>
          <w:tcPr>
            <w:tcW w:w="0" w:type="auto"/>
            <w:vAlign w:val="center"/>
            <w:hideMark/>
          </w:tcPr>
          <w:p w14:paraId="1E15F19C" w14:textId="77777777" w:rsidR="008D560D" w:rsidRPr="005E663E" w:rsidRDefault="008D560D" w:rsidP="008D560D">
            <w:pPr>
              <w:rPr>
                <w:rFonts w:ascii="Times New Roman" w:hAnsi="Times New Roman" w:cs="Times New Roman"/>
              </w:rPr>
            </w:pPr>
            <w:r w:rsidRPr="005E663E">
              <w:rPr>
                <w:rFonts w:ascii="Times New Roman" w:hAnsi="Times New Roman" w:cs="Times New Roman"/>
                <w:b/>
                <w:bCs/>
              </w:rPr>
              <w:t>Nutritional Health Rating</w:t>
            </w:r>
          </w:p>
        </w:tc>
        <w:tc>
          <w:tcPr>
            <w:tcW w:w="0" w:type="auto"/>
            <w:vAlign w:val="center"/>
            <w:hideMark/>
          </w:tcPr>
          <w:p w14:paraId="4AE2ACE9"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An overall healthiness score calculated by the model based on the meal's components.</w:t>
            </w:r>
          </w:p>
        </w:tc>
        <w:tc>
          <w:tcPr>
            <w:tcW w:w="0" w:type="auto"/>
            <w:vAlign w:val="center"/>
            <w:hideMark/>
          </w:tcPr>
          <w:p w14:paraId="75104C2B"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High</w:t>
            </w:r>
          </w:p>
        </w:tc>
        <w:tc>
          <w:tcPr>
            <w:tcW w:w="0" w:type="auto"/>
            <w:vAlign w:val="center"/>
            <w:hideMark/>
          </w:tcPr>
          <w:p w14:paraId="0D47128C"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Provides users with an immediate assessment of meal quality.</w:t>
            </w:r>
          </w:p>
        </w:tc>
      </w:tr>
    </w:tbl>
    <w:p w14:paraId="4A99FD65" w14:textId="1D370CCA" w:rsidR="008D560D" w:rsidRPr="005E663E" w:rsidRDefault="008D560D" w:rsidP="008D560D">
      <w:pPr>
        <w:rPr>
          <w:rFonts w:ascii="Times New Roman" w:hAnsi="Times New Roman" w:cs="Times New Roman"/>
        </w:rPr>
      </w:pPr>
    </w:p>
    <w:p w14:paraId="109AE96E" w14:textId="77777777" w:rsidR="008D560D" w:rsidRPr="005E663E" w:rsidRDefault="008D560D" w:rsidP="008D560D">
      <w:pPr>
        <w:rPr>
          <w:rFonts w:ascii="Times New Roman" w:hAnsi="Times New Roman" w:cs="Times New Roman"/>
          <w:b/>
          <w:bCs/>
        </w:rPr>
      </w:pPr>
      <w:r w:rsidRPr="005E663E">
        <w:rPr>
          <w:rFonts w:ascii="Times New Roman" w:hAnsi="Times New Roman" w:cs="Times New Roman"/>
          <w:b/>
          <w:bCs/>
        </w:rPr>
        <w:t>Feature Selection Process:</w:t>
      </w:r>
    </w:p>
    <w:p w14:paraId="21F9DD5B" w14:textId="142FE7AE" w:rsidR="008D560D" w:rsidRPr="005E663E" w:rsidRDefault="008D560D" w:rsidP="008D560D">
      <w:pPr>
        <w:numPr>
          <w:ilvl w:val="0"/>
          <w:numId w:val="2"/>
        </w:numPr>
        <w:rPr>
          <w:rFonts w:ascii="Times New Roman" w:hAnsi="Times New Roman" w:cs="Times New Roman"/>
        </w:rPr>
      </w:pPr>
      <w:r w:rsidRPr="005E663E">
        <w:rPr>
          <w:rFonts w:ascii="Times New Roman" w:hAnsi="Times New Roman" w:cs="Times New Roman"/>
          <w:b/>
          <w:bCs/>
        </w:rPr>
        <w:t>Criteria for Selection</w:t>
      </w:r>
      <w:r w:rsidRPr="005E663E">
        <w:rPr>
          <w:rFonts w:ascii="Times New Roman" w:hAnsi="Times New Roman" w:cs="Times New Roman"/>
        </w:rPr>
        <w:t xml:space="preserve">: Features were selected based on their direct impact on the accuracy of nutritional advice and their relevance to the user’s dietary goals. </w:t>
      </w:r>
      <w:r w:rsidR="005E663E">
        <w:rPr>
          <w:rFonts w:ascii="Times New Roman" w:hAnsi="Times New Roman" w:cs="Times New Roman"/>
        </w:rPr>
        <w:t>Integrating</w:t>
      </w:r>
      <w:r w:rsidRPr="005E663E">
        <w:rPr>
          <w:rFonts w:ascii="Times New Roman" w:hAnsi="Times New Roman" w:cs="Times New Roman"/>
        </w:rPr>
        <w:t xml:space="preserve"> user-specific inputs and simulated scenarios allowed the model to offer precise and tailored recommendations.</w:t>
      </w:r>
    </w:p>
    <w:p w14:paraId="09ADAEF9" w14:textId="77777777" w:rsidR="008D560D" w:rsidRPr="005E663E" w:rsidRDefault="008D560D" w:rsidP="008D560D">
      <w:pPr>
        <w:numPr>
          <w:ilvl w:val="0"/>
          <w:numId w:val="2"/>
        </w:numPr>
        <w:rPr>
          <w:rFonts w:ascii="Times New Roman" w:hAnsi="Times New Roman" w:cs="Times New Roman"/>
        </w:rPr>
      </w:pPr>
      <w:r w:rsidRPr="005E663E">
        <w:rPr>
          <w:rFonts w:ascii="Times New Roman" w:hAnsi="Times New Roman" w:cs="Times New Roman"/>
          <w:b/>
          <w:bCs/>
        </w:rPr>
        <w:t>Challenges</w:t>
      </w:r>
      <w:r w:rsidRPr="005E663E">
        <w:rPr>
          <w:rFonts w:ascii="Times New Roman" w:hAnsi="Times New Roman" w:cs="Times New Roman"/>
        </w:rPr>
        <w:t>: Limited availability of real-world data required reliance on simulated inputs for initial testing and model refinement.</w:t>
      </w:r>
    </w:p>
    <w:p w14:paraId="671E41CC" w14:textId="77777777" w:rsidR="008D560D" w:rsidRPr="005E663E" w:rsidRDefault="008D560D" w:rsidP="008D560D">
      <w:pPr>
        <w:numPr>
          <w:ilvl w:val="0"/>
          <w:numId w:val="2"/>
        </w:numPr>
        <w:rPr>
          <w:rFonts w:ascii="Times New Roman" w:hAnsi="Times New Roman" w:cs="Times New Roman"/>
        </w:rPr>
      </w:pPr>
      <w:r w:rsidRPr="005E663E">
        <w:rPr>
          <w:rFonts w:ascii="Times New Roman" w:hAnsi="Times New Roman" w:cs="Times New Roman"/>
          <w:b/>
          <w:bCs/>
        </w:rPr>
        <w:t>Future Improvements</w:t>
      </w:r>
      <w:r w:rsidRPr="005E663E">
        <w:rPr>
          <w:rFonts w:ascii="Times New Roman" w:hAnsi="Times New Roman" w:cs="Times New Roman"/>
        </w:rPr>
        <w:t>: Expand real-time user testing and incorporate more diverse user profiles to refine feature importance and selection accuracy.</w:t>
      </w:r>
    </w:p>
    <w:p w14:paraId="0ECF29EC" w14:textId="77777777" w:rsidR="008D560D" w:rsidRPr="005E663E" w:rsidRDefault="00000000" w:rsidP="008D560D">
      <w:pPr>
        <w:rPr>
          <w:rFonts w:ascii="Times New Roman" w:hAnsi="Times New Roman" w:cs="Times New Roman"/>
        </w:rPr>
      </w:pPr>
      <w:r w:rsidRPr="005E663E">
        <w:rPr>
          <w:rFonts w:ascii="Times New Roman" w:hAnsi="Times New Roman" w:cs="Times New Roman"/>
        </w:rPr>
        <w:pict w14:anchorId="7B7251FC">
          <v:rect id="_x0000_i1028" style="width:0;height:1.5pt" o:hralign="center" o:hrstd="t" o:hr="t" fillcolor="#a0a0a0" stroked="f"/>
        </w:pict>
      </w:r>
    </w:p>
    <w:p w14:paraId="3C87EB0C" w14:textId="77777777" w:rsidR="008D560D" w:rsidRPr="005E663E" w:rsidRDefault="008D560D" w:rsidP="008D560D">
      <w:pPr>
        <w:rPr>
          <w:rFonts w:ascii="Times New Roman" w:hAnsi="Times New Roman" w:cs="Times New Roman"/>
        </w:rPr>
      </w:pPr>
      <w:r w:rsidRPr="005E663E">
        <w:rPr>
          <w:rFonts w:ascii="Times New Roman" w:hAnsi="Times New Roman" w:cs="Times New Roman"/>
        </w:rPr>
        <w:t>This Feature Selection Report highlights the critical factors and data inputs that contribute to the effectiveness of the Nutrition AI application, ensuring that recommendations are personalized, accurate, and relevant to individual user needs.</w:t>
      </w:r>
    </w:p>
    <w:p w14:paraId="181D08A9" w14:textId="77777777" w:rsidR="006775A5" w:rsidRPr="005E663E" w:rsidRDefault="006775A5">
      <w:pPr>
        <w:rPr>
          <w:rFonts w:ascii="Times New Roman" w:hAnsi="Times New Roman" w:cs="Times New Roman"/>
        </w:rPr>
      </w:pPr>
    </w:p>
    <w:sectPr w:rsidR="006775A5" w:rsidRPr="005E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83E72"/>
    <w:multiLevelType w:val="multilevel"/>
    <w:tmpl w:val="9B2A2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E18DE"/>
    <w:multiLevelType w:val="multilevel"/>
    <w:tmpl w:val="50E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459266">
    <w:abstractNumId w:val="0"/>
  </w:num>
  <w:num w:numId="2" w16cid:durableId="165637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0D"/>
    <w:rsid w:val="005E663E"/>
    <w:rsid w:val="006775A5"/>
    <w:rsid w:val="00872200"/>
    <w:rsid w:val="008D2994"/>
    <w:rsid w:val="008D560D"/>
    <w:rsid w:val="00BA1B23"/>
    <w:rsid w:val="00C0029C"/>
    <w:rsid w:val="00D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A7B05"/>
  <w15:chartTrackingRefBased/>
  <w15:docId w15:val="{9B595D3D-52B7-4042-8221-ECE45AD0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60D"/>
    <w:rPr>
      <w:rFonts w:eastAsiaTheme="majorEastAsia" w:cstheme="majorBidi"/>
      <w:color w:val="272727" w:themeColor="text1" w:themeTint="D8"/>
    </w:rPr>
  </w:style>
  <w:style w:type="paragraph" w:styleId="Title">
    <w:name w:val="Title"/>
    <w:basedOn w:val="Normal"/>
    <w:next w:val="Normal"/>
    <w:link w:val="TitleChar"/>
    <w:uiPriority w:val="10"/>
    <w:qFormat/>
    <w:rsid w:val="008D5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60D"/>
    <w:pPr>
      <w:spacing w:before="160"/>
      <w:jc w:val="center"/>
    </w:pPr>
    <w:rPr>
      <w:i/>
      <w:iCs/>
      <w:color w:val="404040" w:themeColor="text1" w:themeTint="BF"/>
    </w:rPr>
  </w:style>
  <w:style w:type="character" w:customStyle="1" w:styleId="QuoteChar">
    <w:name w:val="Quote Char"/>
    <w:basedOn w:val="DefaultParagraphFont"/>
    <w:link w:val="Quote"/>
    <w:uiPriority w:val="29"/>
    <w:rsid w:val="008D560D"/>
    <w:rPr>
      <w:i/>
      <w:iCs/>
      <w:color w:val="404040" w:themeColor="text1" w:themeTint="BF"/>
    </w:rPr>
  </w:style>
  <w:style w:type="paragraph" w:styleId="ListParagraph">
    <w:name w:val="List Paragraph"/>
    <w:basedOn w:val="Normal"/>
    <w:uiPriority w:val="34"/>
    <w:qFormat/>
    <w:rsid w:val="008D560D"/>
    <w:pPr>
      <w:ind w:left="720"/>
      <w:contextualSpacing/>
    </w:pPr>
  </w:style>
  <w:style w:type="character" w:styleId="IntenseEmphasis">
    <w:name w:val="Intense Emphasis"/>
    <w:basedOn w:val="DefaultParagraphFont"/>
    <w:uiPriority w:val="21"/>
    <w:qFormat/>
    <w:rsid w:val="008D560D"/>
    <w:rPr>
      <w:i/>
      <w:iCs/>
      <w:color w:val="0F4761" w:themeColor="accent1" w:themeShade="BF"/>
    </w:rPr>
  </w:style>
  <w:style w:type="paragraph" w:styleId="IntenseQuote">
    <w:name w:val="Intense Quote"/>
    <w:basedOn w:val="Normal"/>
    <w:next w:val="Normal"/>
    <w:link w:val="IntenseQuoteChar"/>
    <w:uiPriority w:val="30"/>
    <w:qFormat/>
    <w:rsid w:val="008D5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60D"/>
    <w:rPr>
      <w:i/>
      <w:iCs/>
      <w:color w:val="0F4761" w:themeColor="accent1" w:themeShade="BF"/>
    </w:rPr>
  </w:style>
  <w:style w:type="character" w:styleId="IntenseReference">
    <w:name w:val="Intense Reference"/>
    <w:basedOn w:val="DefaultParagraphFont"/>
    <w:uiPriority w:val="32"/>
    <w:qFormat/>
    <w:rsid w:val="008D5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121477">
      <w:bodyDiv w:val="1"/>
      <w:marLeft w:val="0"/>
      <w:marRight w:val="0"/>
      <w:marTop w:val="0"/>
      <w:marBottom w:val="0"/>
      <w:divBdr>
        <w:top w:val="none" w:sz="0" w:space="0" w:color="auto"/>
        <w:left w:val="none" w:sz="0" w:space="0" w:color="auto"/>
        <w:bottom w:val="none" w:sz="0" w:space="0" w:color="auto"/>
        <w:right w:val="none" w:sz="0" w:space="0" w:color="auto"/>
      </w:divBdr>
    </w:div>
    <w:div w:id="18622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447</Words>
  <Characters>2887</Characters>
  <Application>Microsoft Office Word</Application>
  <DocSecurity>0</DocSecurity>
  <Lines>96</Lines>
  <Paragraphs>47</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2</cp:revision>
  <dcterms:created xsi:type="dcterms:W3CDTF">2024-08-31T18:45:00Z</dcterms:created>
  <dcterms:modified xsi:type="dcterms:W3CDTF">2024-09-02T17:56:00Z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504f82be-f1e4-446c-bae2-8638a7d2d7df</vt:lpwstr>
  </property>
</Properties>
</file>