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F25FA" w14:textId="1EA23DB3" w:rsidR="009774F7" w:rsidRDefault="006B7F89">
      <w:pPr>
        <w:rPr>
          <w:sz w:val="72"/>
          <w:szCs w:val="72"/>
        </w:rPr>
      </w:pPr>
      <w:r>
        <w:tab/>
      </w:r>
      <w:r>
        <w:tab/>
      </w:r>
      <w:r>
        <w:tab/>
      </w:r>
      <w:r w:rsidRPr="006B7F89">
        <w:rPr>
          <w:sz w:val="72"/>
          <w:szCs w:val="72"/>
        </w:rPr>
        <w:t>EW – 1 Lab</w:t>
      </w:r>
      <w:r w:rsidRPr="006B7F89">
        <w:rPr>
          <w:sz w:val="72"/>
          <w:szCs w:val="72"/>
        </w:rPr>
        <w:t>-1</w:t>
      </w:r>
    </w:p>
    <w:p w14:paraId="55845CD2" w14:textId="2F48D305" w:rsidR="006B7F89" w:rsidRPr="00581DCE" w:rsidRDefault="006B7F89">
      <w:pPr>
        <w:rPr>
          <w:rFonts w:ascii="Agency FB" w:hAnsi="Agency FB"/>
          <w:sz w:val="24"/>
          <w:szCs w:val="24"/>
        </w:rPr>
      </w:pPr>
      <w:r w:rsidRPr="00581DCE">
        <w:rPr>
          <w:rFonts w:ascii="Agency FB" w:hAnsi="Agency FB"/>
          <w:sz w:val="24"/>
          <w:szCs w:val="24"/>
        </w:rPr>
        <w:t>Snigdha stp</w:t>
      </w:r>
    </w:p>
    <w:p w14:paraId="43CFC991" w14:textId="6AD2FACB" w:rsidR="006B7F89" w:rsidRPr="00581DCE" w:rsidRDefault="006B7F89">
      <w:pPr>
        <w:rPr>
          <w:rFonts w:ascii="Agency FB" w:hAnsi="Agency FB"/>
          <w:sz w:val="24"/>
          <w:szCs w:val="24"/>
        </w:rPr>
      </w:pPr>
      <w:r w:rsidRPr="00581DCE">
        <w:rPr>
          <w:rFonts w:ascii="Agency FB" w:hAnsi="Agency FB"/>
          <w:sz w:val="24"/>
          <w:szCs w:val="24"/>
        </w:rPr>
        <w:t>2023102036</w:t>
      </w:r>
    </w:p>
    <w:p w14:paraId="103A5142" w14:textId="421F7710" w:rsidR="006B7F89" w:rsidRPr="00581DCE" w:rsidRDefault="006B7F89">
      <w:pPr>
        <w:rPr>
          <w:rFonts w:ascii="Agency FB" w:hAnsi="Agency FB"/>
          <w:sz w:val="24"/>
          <w:szCs w:val="24"/>
        </w:rPr>
      </w:pPr>
      <w:r w:rsidRPr="00581DCE">
        <w:rPr>
          <w:rFonts w:ascii="Agency FB" w:hAnsi="Agency FB"/>
          <w:sz w:val="24"/>
          <w:szCs w:val="24"/>
        </w:rPr>
        <w:t>Rhea Bagchi</w:t>
      </w:r>
    </w:p>
    <w:p w14:paraId="208816A1" w14:textId="5387754B" w:rsidR="006B7F89" w:rsidRDefault="006B7F89">
      <w:pPr>
        <w:rPr>
          <w:sz w:val="24"/>
          <w:szCs w:val="24"/>
        </w:rPr>
      </w:pPr>
      <w:r w:rsidRPr="00581DCE">
        <w:rPr>
          <w:rFonts w:ascii="Agency FB" w:hAnsi="Agency FB"/>
          <w:sz w:val="24"/>
          <w:szCs w:val="24"/>
        </w:rPr>
        <w:t>2023102023</w:t>
      </w:r>
    </w:p>
    <w:p w14:paraId="2E50A6C8" w14:textId="77777777" w:rsidR="00527241" w:rsidRDefault="006B7F89">
      <w:pPr>
        <w:rPr>
          <w:rFonts w:ascii="Aptos Narrow" w:hAnsi="Aptos Narrow"/>
          <w:b/>
          <w:bCs/>
          <w:sz w:val="36"/>
          <w:szCs w:val="36"/>
        </w:rPr>
      </w:pPr>
      <w:r w:rsidRPr="006B7F89">
        <w:rPr>
          <w:b/>
          <w:bCs/>
          <w:sz w:val="36"/>
          <w:szCs w:val="36"/>
        </w:rPr>
        <w:t>Name of the experiment</w:t>
      </w:r>
      <w:r w:rsidRPr="006B7F89">
        <w:rPr>
          <w:rFonts w:ascii="Aptos Narrow" w:hAnsi="Aptos Narrow"/>
          <w:b/>
          <w:bCs/>
          <w:sz w:val="36"/>
          <w:szCs w:val="36"/>
        </w:rPr>
        <w:t xml:space="preserve">: </w:t>
      </w:r>
    </w:p>
    <w:p w14:paraId="71547A59" w14:textId="23FAB670" w:rsidR="006B7F89" w:rsidRPr="006B7F89" w:rsidRDefault="00225E61">
      <w:pPr>
        <w:rPr>
          <w:rFonts w:ascii="Arial Narrow" w:hAnsi="Arial Narrow"/>
          <w:sz w:val="28"/>
          <w:szCs w:val="28"/>
        </w:rPr>
      </w:pPr>
      <w:r w:rsidRPr="00225E61">
        <w:rPr>
          <w:rFonts w:ascii="Agency FB" w:hAnsi="Agency FB"/>
          <w:sz w:val="32"/>
          <w:szCs w:val="32"/>
        </w:rPr>
        <w:t>Understanding the working of DSO and Waveform generator</w:t>
      </w:r>
      <w:r>
        <w:rPr>
          <w:rFonts w:ascii="Arial Narrow" w:hAnsi="Arial Narrow"/>
          <w:sz w:val="28"/>
          <w:szCs w:val="28"/>
        </w:rPr>
        <w:t>.</w:t>
      </w:r>
    </w:p>
    <w:p w14:paraId="3231BE7F" w14:textId="42D0565E" w:rsidR="006B7F89" w:rsidRPr="00527241" w:rsidRDefault="006B7F89">
      <w:pPr>
        <w:rPr>
          <w:rFonts w:ascii="Aptos Narrow" w:hAnsi="Aptos Narrow"/>
          <w:b/>
          <w:bCs/>
          <w:sz w:val="48"/>
          <w:szCs w:val="48"/>
        </w:rPr>
      </w:pPr>
      <w:r w:rsidRPr="00527241">
        <w:rPr>
          <w:rFonts w:ascii="Aptos Narrow" w:hAnsi="Aptos Narrow"/>
          <w:b/>
          <w:bCs/>
          <w:sz w:val="48"/>
          <w:szCs w:val="48"/>
        </w:rPr>
        <w:t>Aim:</w:t>
      </w:r>
    </w:p>
    <w:p w14:paraId="63F14449" w14:textId="107A8B83" w:rsidR="006B7F89" w:rsidRPr="00225E61" w:rsidRDefault="00527241">
      <w:pPr>
        <w:rPr>
          <w:rFonts w:ascii="Agency FB" w:hAnsi="Agency FB"/>
          <w:sz w:val="32"/>
          <w:szCs w:val="32"/>
        </w:rPr>
      </w:pPr>
      <w:r w:rsidRPr="00225E61">
        <w:rPr>
          <w:rFonts w:ascii="Agency FB" w:hAnsi="Agency FB"/>
          <w:sz w:val="32"/>
          <w:szCs w:val="32"/>
        </w:rPr>
        <w:t>Asse</w:t>
      </w:r>
      <w:r w:rsidR="00225E61" w:rsidRPr="00225E61">
        <w:rPr>
          <w:rFonts w:ascii="Agency FB" w:hAnsi="Agency FB"/>
          <w:sz w:val="32"/>
          <w:szCs w:val="32"/>
        </w:rPr>
        <w:t>mbling an RC circuit</w:t>
      </w:r>
      <w:r w:rsidR="006B7F89" w:rsidRPr="00225E61">
        <w:rPr>
          <w:rFonts w:ascii="Agency FB" w:hAnsi="Agency FB"/>
          <w:sz w:val="32"/>
          <w:szCs w:val="32"/>
        </w:rPr>
        <w:t xml:space="preserve"> on breadboard</w:t>
      </w:r>
      <w:r w:rsidRPr="00225E61">
        <w:rPr>
          <w:rFonts w:ascii="Agency FB" w:hAnsi="Agency FB"/>
          <w:sz w:val="32"/>
          <w:szCs w:val="32"/>
        </w:rPr>
        <w:t xml:space="preserve"> and working with DSO.</w:t>
      </w:r>
    </w:p>
    <w:p w14:paraId="354EF669" w14:textId="2C231932" w:rsidR="006B7F89" w:rsidRDefault="006B7F89">
      <w:pPr>
        <w:rPr>
          <w:rFonts w:cstheme="minorHAnsi"/>
          <w:b/>
          <w:bCs/>
          <w:sz w:val="36"/>
          <w:szCs w:val="36"/>
        </w:rPr>
      </w:pPr>
      <w:r w:rsidRPr="006B7F89">
        <w:rPr>
          <w:rFonts w:cstheme="minorHAnsi"/>
          <w:b/>
          <w:bCs/>
          <w:sz w:val="36"/>
          <w:szCs w:val="36"/>
        </w:rPr>
        <w:t>Components required:</w:t>
      </w:r>
    </w:p>
    <w:p w14:paraId="1DFC77F8" w14:textId="173DE6F0" w:rsidR="006B7F89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>DSO</w:t>
      </w:r>
    </w:p>
    <w:p w14:paraId="443DA37C" w14:textId="55FC243D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>Power supply</w:t>
      </w:r>
    </w:p>
    <w:p w14:paraId="3DCB5ED5" w14:textId="76AAF820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 xml:space="preserve">Waveform generator </w:t>
      </w:r>
    </w:p>
    <w:p w14:paraId="7FE6A71B" w14:textId="108A1F69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>Breadboard</w:t>
      </w:r>
    </w:p>
    <w:p w14:paraId="46984948" w14:textId="136E75C2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 xml:space="preserve">Resistor </w:t>
      </w:r>
    </w:p>
    <w:p w14:paraId="459731BC" w14:textId="704718B7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>Capacitor</w:t>
      </w:r>
    </w:p>
    <w:p w14:paraId="265C211D" w14:textId="558F6B8F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 xml:space="preserve">Connecting wires </w:t>
      </w:r>
    </w:p>
    <w:p w14:paraId="7263DDCF" w14:textId="1DD3071B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proofErr w:type="spellStart"/>
      <w:r w:rsidRPr="00670FF0">
        <w:rPr>
          <w:rFonts w:ascii="Arial Narrow" w:hAnsi="Arial Narrow" w:cstheme="minorHAnsi"/>
          <w:sz w:val="36"/>
          <w:szCs w:val="36"/>
        </w:rPr>
        <w:t>Multimeter</w:t>
      </w:r>
      <w:proofErr w:type="spellEnd"/>
    </w:p>
    <w:p w14:paraId="5C9941BC" w14:textId="1F40CB5C" w:rsidR="000B5537" w:rsidRPr="00670FF0" w:rsidRDefault="000B5537" w:rsidP="000B5537">
      <w:pPr>
        <w:pStyle w:val="ListParagraph"/>
        <w:numPr>
          <w:ilvl w:val="0"/>
          <w:numId w:val="1"/>
        </w:numPr>
        <w:rPr>
          <w:rFonts w:ascii="Arial Narrow" w:hAnsi="Arial Narrow" w:cstheme="minorHAnsi"/>
          <w:sz w:val="36"/>
          <w:szCs w:val="36"/>
        </w:rPr>
      </w:pPr>
      <w:r w:rsidRPr="00670FF0">
        <w:rPr>
          <w:rFonts w:ascii="Arial Narrow" w:hAnsi="Arial Narrow" w:cstheme="minorHAnsi"/>
          <w:sz w:val="36"/>
          <w:szCs w:val="36"/>
        </w:rPr>
        <w:t xml:space="preserve">BNC connecting wires and cables </w:t>
      </w:r>
    </w:p>
    <w:p w14:paraId="393C3DF9" w14:textId="309A67BE" w:rsidR="000B5537" w:rsidRDefault="000B5537" w:rsidP="000B553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Procedure:</w:t>
      </w:r>
    </w:p>
    <w:p w14:paraId="37524CF7" w14:textId="3167EE4D" w:rsidR="00466C01" w:rsidRPr="00670FF0" w:rsidRDefault="00466C01" w:rsidP="000B5537">
      <w:pPr>
        <w:rPr>
          <w:rFonts w:ascii="Arial Narrow" w:hAnsi="Arial Narrow"/>
        </w:rPr>
      </w:pPr>
      <w:r w:rsidRPr="00670FF0">
        <w:rPr>
          <w:rFonts w:ascii="Arial Narrow" w:hAnsi="Arial Narrow"/>
        </w:rPr>
        <w:t xml:space="preserve">1. Connect the </w:t>
      </w:r>
      <w:proofErr w:type="gramStart"/>
      <w:r w:rsidRPr="00670FF0">
        <w:rPr>
          <w:rFonts w:ascii="Arial Narrow" w:hAnsi="Arial Narrow"/>
        </w:rPr>
        <w:t>circuit  below</w:t>
      </w:r>
      <w:proofErr w:type="gramEnd"/>
      <w:r w:rsidRPr="00670FF0">
        <w:rPr>
          <w:rFonts w:ascii="Arial Narrow" w:hAnsi="Arial Narrow"/>
        </w:rPr>
        <w:t xml:space="preserve"> on breadboard </w:t>
      </w:r>
    </w:p>
    <w:p w14:paraId="470FDB7F" w14:textId="77777777" w:rsidR="00466C01" w:rsidRPr="00670FF0" w:rsidRDefault="00466C01" w:rsidP="000B5537">
      <w:pPr>
        <w:rPr>
          <w:rFonts w:ascii="Arial Narrow" w:hAnsi="Arial Narrow"/>
        </w:rPr>
      </w:pPr>
      <w:r w:rsidRPr="00670FF0">
        <w:rPr>
          <w:rFonts w:ascii="Arial Narrow" w:hAnsi="Arial Narrow"/>
        </w:rPr>
        <w:t xml:space="preserve">2. Apply Sin using a function generator. </w:t>
      </w:r>
    </w:p>
    <w:p w14:paraId="18C19C4D" w14:textId="77777777" w:rsidR="00466C01" w:rsidRPr="00670FF0" w:rsidRDefault="00466C01" w:rsidP="000B5537">
      <w:pPr>
        <w:rPr>
          <w:rFonts w:ascii="Arial Narrow" w:hAnsi="Arial Narrow"/>
        </w:rPr>
      </w:pPr>
      <w:r w:rsidRPr="00670FF0">
        <w:rPr>
          <w:rFonts w:ascii="Arial Narrow" w:hAnsi="Arial Narrow"/>
        </w:rPr>
        <w:t xml:space="preserve">3. Observe the trace or record (wherever possible) the waveform across capacitor appearing on the DSO screen. </w:t>
      </w:r>
    </w:p>
    <w:p w14:paraId="5EFAA634" w14:textId="77777777" w:rsidR="00670FF0" w:rsidRPr="00670FF0" w:rsidRDefault="00466C01" w:rsidP="000B5537">
      <w:pPr>
        <w:rPr>
          <w:rFonts w:ascii="Arial Narrow" w:hAnsi="Arial Narrow"/>
        </w:rPr>
      </w:pPr>
      <w:r w:rsidRPr="00670FF0">
        <w:rPr>
          <w:rFonts w:ascii="Arial Narrow" w:hAnsi="Arial Narrow"/>
        </w:rPr>
        <w:t xml:space="preserve">4. Note the value of voltage at t=RC. </w:t>
      </w:r>
    </w:p>
    <w:p w14:paraId="26333212" w14:textId="55670447" w:rsidR="00670FF0" w:rsidRDefault="00466C01" w:rsidP="000B5537">
      <w:pPr>
        <w:rPr>
          <w:rFonts w:ascii="Arial Narrow" w:hAnsi="Arial Narrow"/>
        </w:rPr>
      </w:pPr>
      <w:r w:rsidRPr="00670FF0">
        <w:rPr>
          <w:rFonts w:ascii="Arial Narrow" w:hAnsi="Arial Narrow"/>
        </w:rPr>
        <w:t>5. Observe the waveform for 3 different combinations of R and C and note down the results as mentioned in the table below</w:t>
      </w:r>
      <w:r w:rsidR="00670FF0">
        <w:rPr>
          <w:rFonts w:ascii="Arial Narrow" w:hAnsi="Arial Narrow"/>
        </w:rPr>
        <w:t>.</w:t>
      </w:r>
    </w:p>
    <w:p w14:paraId="53699E28" w14:textId="26FF5486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  <w:r w:rsidRPr="00670FF0">
        <w:rPr>
          <w:rFonts w:ascii="Arial Narrow" w:hAnsi="Arial Narrow"/>
          <w:b/>
          <w:bCs/>
          <w:sz w:val="40"/>
          <w:szCs w:val="40"/>
        </w:rPr>
        <w:t>Results:</w:t>
      </w:r>
    </w:p>
    <w:p w14:paraId="146B81A0" w14:textId="14616EB2" w:rsidR="00AE7A16" w:rsidRDefault="00AE7A16" w:rsidP="000B5537">
      <w:pPr>
        <w:rPr>
          <w:rFonts w:ascii="Arial Narrow" w:hAnsi="Arial Narrow"/>
          <w:b/>
          <w:bCs/>
          <w:sz w:val="40"/>
          <w:szCs w:val="40"/>
        </w:rPr>
      </w:pPr>
      <w:r w:rsidRPr="00527241">
        <w:rPr>
          <w:rFonts w:ascii="Agency FB" w:hAnsi="Agency FB"/>
          <w:sz w:val="40"/>
          <w:szCs w:val="40"/>
        </w:rPr>
        <w:lastRenderedPageBreak/>
        <w:t>If frequency lesser than cut off frequency</w:t>
      </w:r>
      <w:r>
        <w:rPr>
          <w:rFonts w:ascii="Arial Narrow" w:hAnsi="Arial Narrow"/>
          <w:b/>
          <w:bCs/>
          <w:sz w:val="40"/>
          <w:szCs w:val="40"/>
        </w:rPr>
        <w:t>:</w:t>
      </w:r>
    </w:p>
    <w:p w14:paraId="2FE934BB" w14:textId="6D5BBCB3" w:rsidR="00AE7A16" w:rsidRDefault="00AE7A16" w:rsidP="000B5537">
      <w:pPr>
        <w:rPr>
          <w:rFonts w:ascii="Arial Narrow" w:hAnsi="Arial Narrow"/>
          <w:b/>
          <w:bCs/>
          <w:sz w:val="40"/>
          <w:szCs w:val="40"/>
        </w:rPr>
      </w:pPr>
      <w:r w:rsidRPr="00AE7A16">
        <w:rPr>
          <w:rFonts w:ascii="Arial Narrow" w:hAnsi="Arial Narrow"/>
          <w:b/>
          <w:bCs/>
          <w:sz w:val="40"/>
          <w:szCs w:val="40"/>
        </w:rPr>
        <w:drawing>
          <wp:inline distT="0" distB="0" distL="0" distR="0" wp14:anchorId="7363151D" wp14:editId="322661F1">
            <wp:extent cx="5731510" cy="2423795"/>
            <wp:effectExtent l="0" t="0" r="2540" b="0"/>
            <wp:docPr id="85244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4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9933" w14:textId="77777777" w:rsidR="00581DCE" w:rsidRDefault="00581DCE" w:rsidP="000B5537">
      <w:r>
        <w:t xml:space="preserve">GREEN – V </w:t>
      </w:r>
    </w:p>
    <w:p w14:paraId="5A62630E" w14:textId="45D4506F" w:rsidR="00581DCE" w:rsidRDefault="00581DCE" w:rsidP="000B5537">
      <w:pPr>
        <w:rPr>
          <w:rFonts w:ascii="Arial Narrow" w:hAnsi="Arial Narrow"/>
          <w:b/>
          <w:bCs/>
          <w:sz w:val="40"/>
          <w:szCs w:val="40"/>
        </w:rPr>
      </w:pPr>
      <w:r>
        <w:t>YELLOW - VC</w:t>
      </w:r>
    </w:p>
    <w:p w14:paraId="6D76C6FB" w14:textId="7B01F002" w:rsidR="00AE7A16" w:rsidRPr="00527241" w:rsidRDefault="00AE7A16" w:rsidP="000B5537">
      <w:pPr>
        <w:rPr>
          <w:rFonts w:ascii="Agency FB" w:hAnsi="Agency FB"/>
          <w:sz w:val="40"/>
          <w:szCs w:val="40"/>
        </w:rPr>
      </w:pPr>
      <w:r w:rsidRPr="00527241">
        <w:rPr>
          <w:rFonts w:ascii="Agency FB" w:hAnsi="Agency FB"/>
          <w:sz w:val="40"/>
          <w:szCs w:val="40"/>
        </w:rPr>
        <w:t>If frequency equal to cutoff frequency:</w:t>
      </w:r>
    </w:p>
    <w:p w14:paraId="56378786" w14:textId="7F69832D" w:rsidR="00AE7A16" w:rsidRDefault="00AE7A16" w:rsidP="000B5537">
      <w:pPr>
        <w:rPr>
          <w:rFonts w:ascii="Arial Narrow" w:hAnsi="Arial Narrow"/>
          <w:b/>
          <w:bCs/>
          <w:sz w:val="40"/>
          <w:szCs w:val="40"/>
        </w:rPr>
      </w:pPr>
      <w:r w:rsidRPr="00AE7A16">
        <w:rPr>
          <w:rFonts w:ascii="Arial Narrow" w:hAnsi="Arial Narrow"/>
          <w:b/>
          <w:bCs/>
          <w:sz w:val="40"/>
          <w:szCs w:val="40"/>
        </w:rPr>
        <w:drawing>
          <wp:inline distT="0" distB="0" distL="0" distR="0" wp14:anchorId="0DDA4465" wp14:editId="2D22DDBC">
            <wp:extent cx="3861776" cy="1884680"/>
            <wp:effectExtent l="0" t="0" r="5715" b="1270"/>
            <wp:docPr id="185936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60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18" cy="18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8FE5" w14:textId="77777777" w:rsidR="00225E61" w:rsidRDefault="00225E61" w:rsidP="00225E61">
      <w:r>
        <w:t xml:space="preserve">GREEN – V </w:t>
      </w:r>
    </w:p>
    <w:p w14:paraId="04B1FEF5" w14:textId="27D12E00" w:rsidR="00AE7A16" w:rsidRDefault="00225E61" w:rsidP="000B5537">
      <w:pPr>
        <w:rPr>
          <w:rFonts w:ascii="Arial Narrow" w:hAnsi="Arial Narrow"/>
          <w:b/>
          <w:bCs/>
          <w:sz w:val="40"/>
          <w:szCs w:val="40"/>
        </w:rPr>
      </w:pPr>
      <w:r>
        <w:t>YELLOW - VC</w:t>
      </w:r>
    </w:p>
    <w:p w14:paraId="56EC889D" w14:textId="67419A4F" w:rsidR="00AE7A16" w:rsidRPr="00527241" w:rsidRDefault="00AE7A16" w:rsidP="000B5537">
      <w:pPr>
        <w:rPr>
          <w:rFonts w:ascii="Agency FB" w:hAnsi="Agency FB"/>
          <w:sz w:val="40"/>
          <w:szCs w:val="40"/>
        </w:rPr>
      </w:pPr>
      <w:r w:rsidRPr="00527241">
        <w:rPr>
          <w:rFonts w:ascii="Agency FB" w:hAnsi="Agency FB"/>
          <w:sz w:val="40"/>
          <w:szCs w:val="40"/>
        </w:rPr>
        <w:t>If frequency is greater than cutoff frequency:</w:t>
      </w:r>
    </w:p>
    <w:p w14:paraId="52EDA263" w14:textId="3B5E5846" w:rsidR="00AE7A16" w:rsidRDefault="00AE7A16" w:rsidP="000B5537">
      <w:pPr>
        <w:rPr>
          <w:rFonts w:ascii="Arial Narrow" w:hAnsi="Arial Narrow"/>
          <w:b/>
          <w:bCs/>
          <w:sz w:val="40"/>
          <w:szCs w:val="40"/>
        </w:rPr>
      </w:pPr>
      <w:r w:rsidRPr="00AE7A16">
        <w:rPr>
          <w:rFonts w:ascii="Arial Narrow" w:hAnsi="Arial Narrow"/>
          <w:b/>
          <w:bCs/>
          <w:sz w:val="40"/>
          <w:szCs w:val="40"/>
        </w:rPr>
        <w:drawing>
          <wp:inline distT="0" distB="0" distL="0" distR="0" wp14:anchorId="2D6D489A" wp14:editId="430E20BD">
            <wp:extent cx="3175000" cy="1551268"/>
            <wp:effectExtent l="0" t="0" r="6350" b="0"/>
            <wp:docPr id="7679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5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0389" cy="15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9D52" w14:textId="77777777" w:rsidR="00225E61" w:rsidRDefault="00225E61" w:rsidP="00225E61">
      <w:r>
        <w:t xml:space="preserve">GREEN – V </w:t>
      </w:r>
    </w:p>
    <w:p w14:paraId="0BCC7FB9" w14:textId="13A5D861" w:rsidR="00225E61" w:rsidRDefault="00225E61" w:rsidP="000B5537">
      <w:pPr>
        <w:rPr>
          <w:rFonts w:ascii="Arial Narrow" w:hAnsi="Arial Narrow"/>
          <w:b/>
          <w:bCs/>
          <w:sz w:val="40"/>
          <w:szCs w:val="40"/>
        </w:rPr>
      </w:pPr>
      <w:r>
        <w:lastRenderedPageBreak/>
        <w:t>YELLOW - VC</w:t>
      </w:r>
    </w:p>
    <w:p w14:paraId="0A18F880" w14:textId="5C6AC6FF" w:rsidR="00AE7A16" w:rsidRPr="00225E61" w:rsidRDefault="00AE7A16" w:rsidP="000B5537">
      <w:pPr>
        <w:rPr>
          <w:rFonts w:ascii="Arial Narrow" w:hAnsi="Arial Narrow"/>
          <w:b/>
          <w:bCs/>
          <w:sz w:val="40"/>
          <w:szCs w:val="40"/>
          <w:u w:val="single"/>
        </w:rPr>
      </w:pPr>
      <w:r w:rsidRPr="00AE7A16">
        <w:rPr>
          <w:rFonts w:ascii="Arial Narrow" w:hAnsi="Arial Narrow"/>
          <w:b/>
          <w:bCs/>
          <w:sz w:val="40"/>
          <w:szCs w:val="40"/>
          <w:u w:val="single"/>
        </w:rPr>
        <w:t>Table with three different values of R and C:</w:t>
      </w:r>
    </w:p>
    <w:p w14:paraId="1653177B" w14:textId="097237A1" w:rsidR="00670FF0" w:rsidRDefault="00527241" w:rsidP="000B5537">
      <w:pPr>
        <w:rPr>
          <w:rFonts w:ascii="Arial Narrow" w:hAnsi="Arial Narrow"/>
          <w:b/>
          <w:bCs/>
          <w:sz w:val="40"/>
          <w:szCs w:val="40"/>
        </w:rPr>
      </w:pPr>
      <w:r w:rsidRPr="00527241">
        <w:rPr>
          <w:rFonts w:ascii="Arial Narrow" w:hAnsi="Arial Narrow"/>
          <w:b/>
          <w:bCs/>
          <w:sz w:val="40"/>
          <w:szCs w:val="40"/>
        </w:rPr>
        <w:drawing>
          <wp:inline distT="0" distB="0" distL="0" distR="0" wp14:anchorId="7DCCD255" wp14:editId="051B0267">
            <wp:extent cx="2480783" cy="3992880"/>
            <wp:effectExtent l="0" t="0" r="0" b="7620"/>
            <wp:docPr id="120321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18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956" cy="40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E05A" w14:textId="1F39BE54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  <w:r w:rsidRPr="00670FF0">
        <w:rPr>
          <w:rFonts w:ascii="Arial Narrow" w:hAnsi="Arial Narrow"/>
          <w:b/>
          <w:bCs/>
          <w:sz w:val="40"/>
          <w:szCs w:val="40"/>
        </w:rPr>
        <w:drawing>
          <wp:inline distT="0" distB="0" distL="0" distR="0" wp14:anchorId="054769FF" wp14:editId="1FBA0812">
            <wp:extent cx="2377646" cy="2156647"/>
            <wp:effectExtent l="0" t="0" r="3810" b="0"/>
            <wp:docPr id="930434616" name="Picture 93043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88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91F" w14:textId="6F996C6F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  <w:b/>
          <w:bCs/>
          <w:noProof/>
          <w:sz w:val="40"/>
          <w:szCs w:val="40"/>
        </w:rPr>
        <w:lastRenderedPageBreak/>
        <w:drawing>
          <wp:inline distT="0" distB="0" distL="0" distR="0" wp14:anchorId="37D192A1" wp14:editId="614D509C">
            <wp:extent cx="4665709" cy="2636520"/>
            <wp:effectExtent l="0" t="0" r="1905" b="0"/>
            <wp:docPr id="1090789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35" cy="2667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79028" w14:textId="53E2C251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  <w:b/>
          <w:bCs/>
          <w:noProof/>
          <w:sz w:val="40"/>
          <w:szCs w:val="40"/>
        </w:rPr>
        <w:drawing>
          <wp:inline distT="0" distB="0" distL="0" distR="0" wp14:anchorId="04076B63" wp14:editId="75A03087">
            <wp:extent cx="5842000" cy="3286125"/>
            <wp:effectExtent l="0" t="0" r="6350" b="9525"/>
            <wp:docPr id="1203292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31" cy="3291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77985" w14:textId="77777777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</w:p>
    <w:p w14:paraId="2E94D0D8" w14:textId="77777777" w:rsidR="00581DCE" w:rsidRDefault="00670FF0" w:rsidP="000B5537">
      <w:pPr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  <w:b/>
          <w:bCs/>
          <w:sz w:val="40"/>
          <w:szCs w:val="40"/>
        </w:rPr>
        <w:t>Observations:</w:t>
      </w:r>
    </w:p>
    <w:p w14:paraId="3DCCCC03" w14:textId="0AFB195D" w:rsidR="00BB56D4" w:rsidRPr="00581DCE" w:rsidRDefault="00527241" w:rsidP="000B5537">
      <w:pPr>
        <w:rPr>
          <w:rFonts w:ascii="Arial Narrow" w:hAnsi="Arial Narrow"/>
          <w:b/>
          <w:bCs/>
          <w:sz w:val="40"/>
          <w:szCs w:val="40"/>
        </w:rPr>
      </w:pPr>
      <w:r>
        <w:rPr>
          <w:rFonts w:ascii="Arial Narrow" w:hAnsi="Arial Narrow"/>
        </w:rPr>
        <w:t>Keeping Vin constant,</w:t>
      </w:r>
      <w:r w:rsidR="00BB56D4">
        <w:rPr>
          <w:rFonts w:ascii="Arial Narrow" w:hAnsi="Arial Narrow"/>
        </w:rPr>
        <w:t xml:space="preserve"> voltage across the capacitor decreases </w:t>
      </w:r>
      <w:proofErr w:type="gramStart"/>
      <w:r w:rsidR="00BB56D4">
        <w:rPr>
          <w:rFonts w:ascii="Arial Narrow" w:hAnsi="Arial Narrow"/>
        </w:rPr>
        <w:t>for  frequencies</w:t>
      </w:r>
      <w:proofErr w:type="gramEnd"/>
      <w:r w:rsidR="00BB56D4">
        <w:rPr>
          <w:rFonts w:ascii="Arial Narrow" w:hAnsi="Arial Narrow"/>
        </w:rPr>
        <w:t xml:space="preserve"> greater than the cut off frequency and voltage across the capacitor increases for the  frequencies lesser than the cut off frequency.</w:t>
      </w:r>
    </w:p>
    <w:p w14:paraId="70E02BB2" w14:textId="4A936665" w:rsidR="00BB56D4" w:rsidRDefault="00BB56D4" w:rsidP="000B5537">
      <w:pPr>
        <w:rPr>
          <w:rFonts w:ascii="Arial Narrow" w:hAnsi="Arial Narrow"/>
          <w:b/>
          <w:bCs/>
          <w:sz w:val="32"/>
          <w:szCs w:val="32"/>
        </w:rPr>
      </w:pPr>
      <w:r w:rsidRPr="00BB56D4">
        <w:rPr>
          <w:rFonts w:ascii="Arial Narrow" w:hAnsi="Arial Narrow"/>
          <w:b/>
          <w:bCs/>
          <w:sz w:val="32"/>
          <w:szCs w:val="32"/>
        </w:rPr>
        <w:t>Reason:</w:t>
      </w:r>
    </w:p>
    <w:p w14:paraId="128E440D" w14:textId="7423DA6D" w:rsidR="00581DCE" w:rsidRDefault="00581DCE" w:rsidP="000B5537">
      <w:pPr>
        <w:rPr>
          <w:rFonts w:ascii="Arial Narrow" w:hAnsi="Arial Narrow"/>
          <w:b/>
          <w:bCs/>
          <w:sz w:val="32"/>
          <w:szCs w:val="32"/>
        </w:rPr>
      </w:pPr>
      <w:r w:rsidRPr="00581DCE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1E7F778B" wp14:editId="68ECC4B1">
            <wp:extent cx="1706880" cy="1023016"/>
            <wp:effectExtent l="0" t="0" r="7620" b="5715"/>
            <wp:docPr id="10238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6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8701" cy="10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4F2" w14:textId="1D4C4C2A" w:rsidR="00AE7A16" w:rsidRDefault="00581DCE" w:rsidP="000B5537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noProof/>
          <w:sz w:val="32"/>
          <w:szCs w:val="32"/>
        </w:rPr>
        <w:lastRenderedPageBreak/>
        <w:drawing>
          <wp:inline distT="0" distB="0" distL="0" distR="0" wp14:anchorId="4F39D735" wp14:editId="61D6114B">
            <wp:extent cx="3750482" cy="3251200"/>
            <wp:effectExtent l="0" t="0" r="2540" b="6350"/>
            <wp:docPr id="1837353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56" cy="329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B00D9" w14:textId="06A74E32" w:rsidR="00581DCE" w:rsidRDefault="00581DCE" w:rsidP="000B5537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>Conclusion:</w:t>
      </w:r>
    </w:p>
    <w:p w14:paraId="4FC1E171" w14:textId="25793472" w:rsidR="00581DCE" w:rsidRDefault="00581DCE" w:rsidP="000B5537">
      <w:pPr>
        <w:rPr>
          <w:rFonts w:ascii="Agency FB" w:hAnsi="Agency FB"/>
          <w:sz w:val="32"/>
          <w:szCs w:val="32"/>
        </w:rPr>
      </w:pPr>
      <w:r w:rsidRPr="00581DCE">
        <w:rPr>
          <w:rFonts w:ascii="Agency FB" w:hAnsi="Agency FB"/>
          <w:sz w:val="32"/>
          <w:szCs w:val="32"/>
        </w:rPr>
        <w:t>For increasing values of frequencies, the voltage across capacitor decreases.</w:t>
      </w:r>
    </w:p>
    <w:p w14:paraId="179CD1B4" w14:textId="5B6121F6" w:rsidR="00527241" w:rsidRPr="00581DCE" w:rsidRDefault="00527241" w:rsidP="000B5537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Voltage across the capacitor and input frequency are inversely proportional to each other.</w:t>
      </w:r>
    </w:p>
    <w:p w14:paraId="0BB84605" w14:textId="77777777" w:rsidR="00581DCE" w:rsidRDefault="00581DCE" w:rsidP="000B5537">
      <w:pPr>
        <w:rPr>
          <w:rFonts w:ascii="Arial Narrow" w:hAnsi="Arial Narrow"/>
          <w:b/>
          <w:bCs/>
          <w:sz w:val="32"/>
          <w:szCs w:val="32"/>
        </w:rPr>
      </w:pPr>
    </w:p>
    <w:p w14:paraId="2C938051" w14:textId="77777777" w:rsidR="00581DCE" w:rsidRDefault="00581DCE" w:rsidP="000B5537">
      <w:pPr>
        <w:rPr>
          <w:rFonts w:ascii="Arial Narrow" w:hAnsi="Arial Narrow"/>
          <w:b/>
          <w:bCs/>
          <w:sz w:val="32"/>
          <w:szCs w:val="32"/>
        </w:rPr>
      </w:pPr>
    </w:p>
    <w:p w14:paraId="797D94D3" w14:textId="77777777" w:rsidR="00581DCE" w:rsidRDefault="00581DCE" w:rsidP="000B5537">
      <w:pPr>
        <w:rPr>
          <w:rFonts w:ascii="Arial Narrow" w:hAnsi="Arial Narrow"/>
          <w:b/>
          <w:bCs/>
          <w:sz w:val="32"/>
          <w:szCs w:val="32"/>
        </w:rPr>
      </w:pPr>
    </w:p>
    <w:p w14:paraId="628ADB0A" w14:textId="77777777" w:rsidR="00581DCE" w:rsidRDefault="00581DCE" w:rsidP="000B5537">
      <w:pPr>
        <w:rPr>
          <w:rFonts w:ascii="Arial Narrow" w:hAnsi="Arial Narrow"/>
          <w:b/>
          <w:bCs/>
          <w:sz w:val="32"/>
          <w:szCs w:val="32"/>
        </w:rPr>
      </w:pPr>
    </w:p>
    <w:p w14:paraId="6C94BE2F" w14:textId="77777777" w:rsidR="00BB56D4" w:rsidRPr="00BB56D4" w:rsidRDefault="00BB56D4" w:rsidP="000B5537">
      <w:pPr>
        <w:rPr>
          <w:rFonts w:ascii="Arial Narrow" w:hAnsi="Arial Narrow"/>
          <w:b/>
          <w:bCs/>
          <w:sz w:val="32"/>
          <w:szCs w:val="32"/>
        </w:rPr>
      </w:pPr>
    </w:p>
    <w:p w14:paraId="138F2E2C" w14:textId="77777777" w:rsidR="00BB56D4" w:rsidRPr="00BB56D4" w:rsidRDefault="00BB56D4" w:rsidP="000B5537">
      <w:pPr>
        <w:rPr>
          <w:rFonts w:ascii="Arial Narrow" w:hAnsi="Arial Narrow"/>
        </w:rPr>
      </w:pPr>
    </w:p>
    <w:p w14:paraId="543FD4B3" w14:textId="77777777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</w:p>
    <w:p w14:paraId="503689FF" w14:textId="777AE975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</w:p>
    <w:p w14:paraId="3111F461" w14:textId="415B1B59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</w:p>
    <w:p w14:paraId="5F486493" w14:textId="77777777" w:rsid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</w:p>
    <w:p w14:paraId="06624D6B" w14:textId="77777777" w:rsidR="00670FF0" w:rsidRPr="00670FF0" w:rsidRDefault="00670FF0" w:rsidP="000B5537">
      <w:pPr>
        <w:rPr>
          <w:rFonts w:ascii="Arial Narrow" w:hAnsi="Arial Narrow"/>
          <w:b/>
          <w:bCs/>
          <w:sz w:val="40"/>
          <w:szCs w:val="40"/>
        </w:rPr>
      </w:pPr>
    </w:p>
    <w:p w14:paraId="7B83D5B2" w14:textId="77777777" w:rsidR="00670FF0" w:rsidRPr="00670FF0" w:rsidRDefault="00670FF0" w:rsidP="000B5537">
      <w:pPr>
        <w:rPr>
          <w:rFonts w:ascii="Arial Narrow" w:hAnsi="Arial Narrow" w:cstheme="minorHAnsi"/>
          <w:b/>
          <w:bCs/>
          <w:sz w:val="36"/>
          <w:szCs w:val="36"/>
        </w:rPr>
      </w:pPr>
    </w:p>
    <w:p w14:paraId="4C0BF3C5" w14:textId="77777777" w:rsidR="006B7F89" w:rsidRPr="006B7F89" w:rsidRDefault="006B7F89">
      <w:pPr>
        <w:rPr>
          <w:b/>
          <w:bCs/>
          <w:sz w:val="36"/>
          <w:szCs w:val="36"/>
        </w:rPr>
      </w:pPr>
    </w:p>
    <w:p w14:paraId="13CCD817" w14:textId="77777777" w:rsidR="006B7F89" w:rsidRPr="006B7F89" w:rsidRDefault="006B7F89">
      <w:pPr>
        <w:rPr>
          <w:sz w:val="24"/>
          <w:szCs w:val="24"/>
        </w:rPr>
      </w:pPr>
    </w:p>
    <w:p w14:paraId="6746FD8D" w14:textId="77777777" w:rsidR="006B7F89" w:rsidRPr="006B7F89" w:rsidRDefault="006B7F89">
      <w:pPr>
        <w:rPr>
          <w:sz w:val="36"/>
          <w:szCs w:val="36"/>
        </w:rPr>
      </w:pPr>
    </w:p>
    <w:sectPr w:rsidR="006B7F89" w:rsidRPr="006B7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93EF9"/>
    <w:multiLevelType w:val="hybridMultilevel"/>
    <w:tmpl w:val="1D68A8C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37743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89"/>
    <w:rsid w:val="000B5537"/>
    <w:rsid w:val="00225E61"/>
    <w:rsid w:val="00466C01"/>
    <w:rsid w:val="00527241"/>
    <w:rsid w:val="00581DCE"/>
    <w:rsid w:val="00670FF0"/>
    <w:rsid w:val="006B7F89"/>
    <w:rsid w:val="009774F7"/>
    <w:rsid w:val="00AE7A16"/>
    <w:rsid w:val="00BB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5B506"/>
  <w15:chartTrackingRefBased/>
  <w15:docId w15:val="{F4C592D2-96DD-4881-AD63-F2585E79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 stp</dc:creator>
  <cp:keywords/>
  <dc:description/>
  <cp:lastModifiedBy>Snigdha stp</cp:lastModifiedBy>
  <cp:revision>2</cp:revision>
  <dcterms:created xsi:type="dcterms:W3CDTF">2023-10-08T05:37:00Z</dcterms:created>
  <dcterms:modified xsi:type="dcterms:W3CDTF">2023-10-08T06:54:00Z</dcterms:modified>
</cp:coreProperties>
</file>