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ind w:firstLine="426"/>
        <w:jc w:val="center"/>
      </w:pPr>
      <w:r>
        <w:rPr>
          <w:rFonts w:ascii="Times New Roman" w:hAnsi="Times New Roman"/>
          <w:b/>
          <w:sz w:val="28"/>
        </w:rPr>
        <w:t>Статический анализ и его границы</w:t>
      </w:r>
    </w:p>
    <w:p>
      <w:pPr>
        <w:spacing w:line="276" w:lineRule="auto"/>
        <w:ind w:firstLine="426"/>
        <w:jc w:val="center"/>
      </w:pPr>
      <w:r>
        <w:rPr>
          <w:rFonts w:ascii="Times New Roman" w:hAnsi="Times New Roman"/>
          <w:b/>
          <w:sz w:val="28"/>
        </w:rPr>
        <w:t>Выполненная команда:</w:t>
      </w:r>
    </w:p>
    <w:p>
      <w:pPr>
        <w:spacing w:line="276" w:lineRule="auto"/>
        <w:ind w:firstLine="426"/>
      </w:pPr>
      <w:r>
        <w:rPr>
          <w:rFonts w:ascii="Times New Roman" w:hAnsi="Times New Roman"/>
          <w:sz w:val="24"/>
        </w:rPr>
        <w:t>python tools/static_review.py helpdesk.py</w:t>
      </w:r>
    </w:p>
    <w:p>
      <w:pPr>
        <w:spacing w:line="276" w:lineRule="auto"/>
        <w:ind w:firstLine="426"/>
        <w:jc w:val="center"/>
      </w:pPr>
      <w:r>
        <w:rPr>
          <w:rFonts w:ascii="Times New Roman" w:hAnsi="Times New Roman"/>
          <w:b/>
          <w:sz w:val="28"/>
        </w:rPr>
        <w:t>Результат:</w:t>
      </w:r>
    </w:p>
    <w:p>
      <w:pPr>
        <w:spacing w:line="276" w:lineRule="auto"/>
        <w:ind w:firstLine="426"/>
      </w:pPr>
      <w:r>
        <w:rPr>
          <w:rFonts w:ascii="Times New Roman" w:hAnsi="Times New Roman"/>
          <w:sz w:val="24"/>
        </w:rPr>
        <w:t>W001 — импорт json не используется. Статус: проверено, замечание подтверждено.</w:t>
      </w:r>
    </w:p>
    <w:p>
      <w:pPr>
        <w:spacing w:line="276" w:lineRule="auto"/>
        <w:ind w:firstLine="426"/>
      </w:pPr>
      <w:r>
        <w:rPr>
          <w:rFonts w:ascii="Times New Roman" w:hAnsi="Times New Roman"/>
          <w:sz w:val="24"/>
        </w:rPr>
        <w:t>W002 — в create_ticket используется изменяемый аргумент tags=[]. Статус: проверено, дефект подтверждён.</w:t>
      </w:r>
    </w:p>
    <w:p>
      <w:pPr>
        <w:spacing w:line="276" w:lineRule="auto"/>
        <w:ind w:firstLine="426"/>
        <w:jc w:val="center"/>
      </w:pPr>
      <w:r>
        <w:rPr>
          <w:rFonts w:ascii="Times New Roman" w:hAnsi="Times New Roman"/>
          <w:b/>
          <w:sz w:val="28"/>
        </w:rPr>
        <w:t>Проверка tags:</w:t>
      </w:r>
    </w:p>
    <w:p>
      <w:pPr>
        <w:spacing w:line="276" w:lineRule="auto"/>
        <w:ind w:firstLine="426"/>
      </w:pPr>
      <w:r>
        <w:rPr>
          <w:rFonts w:ascii="Times New Roman" w:hAnsi="Times New Roman"/>
          <w:sz w:val="24"/>
        </w:rPr>
        <w:t>При создании двух тикетов без указания tags используется один общий список. Поэтому изменение tags одного тикета может повлиять на другой. Гипотеза подтверждена.</w:t>
      </w:r>
    </w:p>
    <w:p>
      <w:pPr>
        <w:spacing w:line="276" w:lineRule="auto"/>
        <w:ind w:firstLine="426"/>
        <w:jc w:val="center"/>
      </w:pPr>
      <w:r>
        <w:rPr>
          <w:rFonts w:ascii="Times New Roman" w:hAnsi="Times New Roman"/>
          <w:b/>
          <w:sz w:val="28"/>
        </w:rPr>
        <w:t>Границы анализатора:</w:t>
      </w:r>
    </w:p>
    <w:p>
      <w:pPr>
        <w:spacing w:line="276" w:lineRule="auto"/>
        <w:ind w:firstLine="426"/>
      </w:pPr>
      <w:r>
        <w:rPr>
          <w:rFonts w:ascii="Times New Roman" w:hAnsi="Times New Roman"/>
          <w:sz w:val="24"/>
        </w:rPr>
        <w:t>Анализатор не выявляет все логические ошибки программы. Например, list_tickets(user) не использует параметр user, close_ticket работает с индексом списка вместо реального id, а closed_share() может вызвать деление на ноль при пустом списке.</w:t>
      </w:r>
    </w:p>
    <w:p>
      <w:pPr>
        <w:spacing w:line="276" w:lineRule="auto"/>
        <w:ind w:firstLine="426"/>
        <w:jc w:val="center"/>
      </w:pPr>
      <w:r>
        <w:rPr>
          <w:rFonts w:ascii="Times New Roman" w:hAnsi="Times New Roman"/>
          <w:b/>
          <w:sz w:val="28"/>
        </w:rPr>
        <w:t>Вывод:</w:t>
      </w:r>
    </w:p>
    <w:p>
      <w:pPr>
        <w:spacing w:line="276" w:lineRule="auto"/>
        <w:ind w:firstLine="426"/>
      </w:pPr>
      <w:r>
        <w:rPr>
          <w:rFonts w:ascii="Times New Roman" w:hAnsi="Times New Roman"/>
          <w:sz w:val="24"/>
        </w:rPr>
        <w:t>Статический анализ помогает находить отдельные типовые проблемы, но отсутствие предупреждений не доказывает полную корректность программы. Найденные предупреждения необходимо проверять человеком.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