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2F" w:rsidRDefault="00A1502F" w:rsidP="00A84C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Poznavanje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poslovnih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</w:t>
      </w:r>
      <w:proofErr w:type="spellEnd"/>
    </w:p>
    <w:p w:rsidR="00A1502F" w:rsidRDefault="00A1502F" w:rsidP="00A84C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Turisticka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agencija</w:t>
      </w:r>
      <w:proofErr w:type="spellEnd"/>
    </w:p>
    <w:p w:rsidR="00F539EF" w:rsidRDefault="00A1502F" w:rsidP="00A84C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Cenovnik</w:t>
      </w:r>
      <w:proofErr w:type="spellEnd"/>
    </w:p>
    <w:p w:rsidR="00A84CD9" w:rsidRPr="0083584E" w:rsidRDefault="00A1502F" w:rsidP="00A84CD9">
      <w:pPr>
        <w:jc w:val="right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Rančić</w:t>
      </w:r>
      <w:proofErr w:type="spellEnd"/>
      <w:r>
        <w:rPr>
          <w:rFonts w:asciiTheme="minorHAnsi" w:hAnsiTheme="minorHAnsi" w:cstheme="minorHAnsi"/>
          <w:color w:val="000000" w:themeColor="text1"/>
          <w:szCs w:val="24"/>
        </w:rPr>
        <w:t xml:space="preserve"> Milan 020</w:t>
      </w:r>
      <w:r w:rsidR="00A84CD9" w:rsidRPr="0083584E">
        <w:rPr>
          <w:rFonts w:asciiTheme="minorHAnsi" w:hAnsiTheme="minorHAnsi" w:cstheme="minorHAnsi"/>
          <w:color w:val="000000" w:themeColor="text1"/>
          <w:szCs w:val="24"/>
        </w:rPr>
        <w:t>/2021</w:t>
      </w:r>
    </w:p>
    <w:p w:rsidR="0083584E" w:rsidRDefault="0083584E" w:rsidP="00F2653D">
      <w:pPr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7F60BA" w:rsidRPr="00666E9D" w:rsidRDefault="00A1502F" w:rsidP="00F2653D">
      <w:p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Cenovnik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naše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turističke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agencije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sadrži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jasno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definisane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cene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za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svaku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uslugu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naše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turisticke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proofErr w:type="gram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agencije.Cenovnik</w:t>
      </w:r>
      <w:proofErr w:type="spellEnd"/>
      <w:proofErr w:type="gram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naše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turisicke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agencije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 xml:space="preserve"> deli se </w:t>
      </w:r>
      <w:proofErr w:type="spellStart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="007F60BA" w:rsidRPr="00666E9D">
        <w:rPr>
          <w:rFonts w:asciiTheme="minorHAnsi" w:hAnsiTheme="minorHAnsi" w:cstheme="minorHAnsi"/>
          <w:color w:val="000000" w:themeColor="text1"/>
          <w:sz w:val="32"/>
        </w:rPr>
        <w:t>:</w:t>
      </w:r>
    </w:p>
    <w:p w:rsidR="007F60BA" w:rsidRPr="00666E9D" w:rsidRDefault="007F60BA" w:rsidP="007F60B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Usluge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rezervacije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turističke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rute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:</w:t>
      </w:r>
    </w:p>
    <w:p w:rsidR="007F60BA" w:rsidRPr="00666E9D" w:rsidRDefault="007F60BA" w:rsidP="007F60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Jednodnevne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eksurzije</w:t>
      </w:r>
      <w:proofErr w:type="spellEnd"/>
    </w:p>
    <w:p w:rsidR="007F60BA" w:rsidRPr="00666E9D" w:rsidRDefault="007F60BA" w:rsidP="007F60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Dvodnevne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eksurzije</w:t>
      </w:r>
      <w:proofErr w:type="spellEnd"/>
    </w:p>
    <w:p w:rsidR="007F60BA" w:rsidRPr="00666E9D" w:rsidRDefault="007F60BA" w:rsidP="007F60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Višednevna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promenom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lokacije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jednoj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državi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uz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povratak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sa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mesta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dolaska</w:t>
      </w:r>
      <w:proofErr w:type="spellEnd"/>
    </w:p>
    <w:p w:rsidR="007F60BA" w:rsidRPr="00666E9D" w:rsidRDefault="007F60BA" w:rsidP="007F60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Višednevna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promenom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destinacije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odnosno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države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uz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povratak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sa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mesta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polaska</w:t>
      </w:r>
      <w:proofErr w:type="spellEnd"/>
    </w:p>
    <w:p w:rsidR="00071317" w:rsidRPr="00666E9D" w:rsidRDefault="00071317" w:rsidP="007F60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Putovanje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do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zeljene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destinacije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uz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zagarantovan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prevoz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nazad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mesta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polaska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sedam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do 10 dana</w:t>
      </w:r>
    </w:p>
    <w:p w:rsidR="007F60BA" w:rsidRPr="00666E9D" w:rsidRDefault="007F60BA" w:rsidP="007F60BA">
      <w:pPr>
        <w:pStyle w:val="ListParagraph"/>
        <w:ind w:left="1440"/>
        <w:jc w:val="both"/>
        <w:rPr>
          <w:rFonts w:asciiTheme="minorHAnsi" w:hAnsiTheme="minorHAnsi" w:cstheme="minorHAnsi"/>
          <w:color w:val="000000" w:themeColor="text1"/>
          <w:sz w:val="32"/>
        </w:rPr>
      </w:pPr>
    </w:p>
    <w:p w:rsidR="00071317" w:rsidRPr="00666E9D" w:rsidRDefault="007F60BA" w:rsidP="007F60B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Usluge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rezervacije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smeštaja</w:t>
      </w:r>
      <w:proofErr w:type="spellEnd"/>
      <w:r w:rsidR="00071317" w:rsidRPr="00666E9D">
        <w:rPr>
          <w:rFonts w:asciiTheme="minorHAnsi" w:hAnsiTheme="minorHAnsi" w:cstheme="minorHAnsi"/>
          <w:color w:val="000000" w:themeColor="text1"/>
          <w:sz w:val="32"/>
        </w:rPr>
        <w:t>:</w:t>
      </w:r>
    </w:p>
    <w:p w:rsidR="00071317" w:rsidRPr="00666E9D" w:rsidRDefault="00071317" w:rsidP="000713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Rezervacija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hotela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(od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sedam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do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deset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dana/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noći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Pansion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/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Polupansion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)</w:t>
      </w:r>
    </w:p>
    <w:p w:rsidR="00071317" w:rsidRPr="00666E9D" w:rsidRDefault="00071317" w:rsidP="000713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Rezervacija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hostela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(od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sedam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do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deset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dana/</w:t>
      </w:r>
      <w:proofErr w:type="spellStart"/>
      <w:proofErr w:type="gramStart"/>
      <w:r w:rsidRPr="00666E9D">
        <w:rPr>
          <w:rFonts w:asciiTheme="minorHAnsi" w:hAnsiTheme="minorHAnsi" w:cstheme="minorHAnsi"/>
          <w:color w:val="000000" w:themeColor="text1"/>
          <w:sz w:val="32"/>
        </w:rPr>
        <w:t>noći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,   </w:t>
      </w:r>
      <w:proofErr w:type="gram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mogućnost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izbora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obroka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(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Doručak,Ručak,Večera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)</w:t>
      </w:r>
    </w:p>
    <w:p w:rsidR="00071317" w:rsidRPr="00666E9D" w:rsidRDefault="00071317" w:rsidP="0007131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Rezervacija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proofErr w:type="gramStart"/>
      <w:r w:rsidRPr="00666E9D">
        <w:rPr>
          <w:rFonts w:asciiTheme="minorHAnsi" w:hAnsiTheme="minorHAnsi" w:cstheme="minorHAnsi"/>
          <w:color w:val="000000" w:themeColor="text1"/>
          <w:sz w:val="32"/>
        </w:rPr>
        <w:t>apartmana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(</w:t>
      </w:r>
      <w:proofErr w:type="gram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Od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jedan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do 3 dana)</w:t>
      </w:r>
    </w:p>
    <w:p w:rsidR="007F60BA" w:rsidRPr="00666E9D" w:rsidRDefault="00071317" w:rsidP="007F60BA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Usluge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izbora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destinacija</w:t>
      </w:r>
      <w:proofErr w:type="spellEnd"/>
    </w:p>
    <w:p w:rsidR="00071317" w:rsidRPr="00666E9D" w:rsidRDefault="00071317" w:rsidP="0007131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U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zavinsoti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od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izbora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destinacija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cena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se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menja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zavisnosti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od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390203" w:rsidRPr="00666E9D">
        <w:rPr>
          <w:rFonts w:asciiTheme="minorHAnsi" w:hAnsiTheme="minorHAnsi" w:cstheme="minorHAnsi"/>
          <w:color w:val="000000" w:themeColor="text1"/>
          <w:sz w:val="32"/>
        </w:rPr>
        <w:t>daljine</w:t>
      </w:r>
      <w:proofErr w:type="spellEnd"/>
      <w:r w:rsidR="00390203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390203" w:rsidRPr="00666E9D">
        <w:rPr>
          <w:rFonts w:asciiTheme="minorHAnsi" w:hAnsiTheme="minorHAnsi" w:cstheme="minorHAnsi"/>
          <w:color w:val="000000" w:themeColor="text1"/>
          <w:sz w:val="32"/>
        </w:rPr>
        <w:t>destinacije</w:t>
      </w:r>
      <w:proofErr w:type="spellEnd"/>
      <w:r w:rsidR="00390203" w:rsidRPr="00666E9D">
        <w:rPr>
          <w:rFonts w:asciiTheme="minorHAnsi" w:hAnsiTheme="minorHAnsi" w:cstheme="minorHAnsi"/>
          <w:color w:val="000000" w:themeColor="text1"/>
          <w:sz w:val="32"/>
        </w:rPr>
        <w:t>(km)</w:t>
      </w:r>
    </w:p>
    <w:p w:rsidR="00390203" w:rsidRPr="00666E9D" w:rsidRDefault="00390203" w:rsidP="00390203">
      <w:pPr>
        <w:jc w:val="both"/>
        <w:rPr>
          <w:rFonts w:asciiTheme="minorHAnsi" w:hAnsiTheme="minorHAnsi" w:cstheme="minorHAnsi"/>
          <w:color w:val="000000" w:themeColor="text1"/>
          <w:sz w:val="32"/>
        </w:rPr>
      </w:pPr>
    </w:p>
    <w:p w:rsidR="00390203" w:rsidRPr="00666E9D" w:rsidRDefault="00390203" w:rsidP="00390203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Usluge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popusta</w:t>
      </w:r>
      <w:proofErr w:type="spellEnd"/>
    </w:p>
    <w:p w:rsidR="00390203" w:rsidRPr="00666E9D" w:rsidRDefault="00390203" w:rsidP="00390203">
      <w:pPr>
        <w:pStyle w:val="ListParagraph"/>
        <w:ind w:left="1350"/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1.Popust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ostvaruje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novoregistrovani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korisnik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naše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proofErr w:type="gramStart"/>
      <w:r w:rsidRPr="00666E9D">
        <w:rPr>
          <w:rFonts w:asciiTheme="minorHAnsi" w:hAnsiTheme="minorHAnsi" w:cstheme="minorHAnsi"/>
          <w:color w:val="000000" w:themeColor="text1"/>
          <w:sz w:val="32"/>
        </w:rPr>
        <w:t>aplikacije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(</w:t>
      </w:r>
      <w:proofErr w:type="gram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10%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vaučer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najaktuelniju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jednodnevnu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ekskurziju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)</w:t>
      </w:r>
    </w:p>
    <w:p w:rsidR="00390203" w:rsidRPr="00666E9D" w:rsidRDefault="00390203" w:rsidP="00390203">
      <w:pPr>
        <w:pStyle w:val="ListParagraph"/>
        <w:ind w:left="1350"/>
        <w:jc w:val="both"/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2.Popust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ostvaruju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svi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članovi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koji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imaju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deset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ili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više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uspešnih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saradnji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(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)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našom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turističkom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proofErr w:type="gramStart"/>
      <w:r w:rsidRPr="00666E9D">
        <w:rPr>
          <w:rFonts w:asciiTheme="minorHAnsi" w:hAnsiTheme="minorHAnsi" w:cstheme="minorHAnsi"/>
          <w:color w:val="000000" w:themeColor="text1"/>
          <w:sz w:val="32"/>
        </w:rPr>
        <w:t>agencijom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(</w:t>
      </w:r>
      <w:proofErr w:type="gram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30%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naredno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putovanje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)</w:t>
      </w:r>
    </w:p>
    <w:p w:rsidR="00390203" w:rsidRPr="00666E9D" w:rsidRDefault="00390203" w:rsidP="00390203">
      <w:pPr>
        <w:pStyle w:val="ListParagraph"/>
        <w:ind w:left="1350"/>
        <w:jc w:val="both"/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3.Popust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ostvaruju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lica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iznad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Šezdeset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Pet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godina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starosti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odnosno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lica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koja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proofErr w:type="gramStart"/>
      <w:r w:rsidRPr="00666E9D">
        <w:rPr>
          <w:rFonts w:asciiTheme="minorHAnsi" w:hAnsiTheme="minorHAnsi" w:cstheme="minorHAnsi"/>
          <w:color w:val="000000" w:themeColor="text1"/>
          <w:sz w:val="32"/>
        </w:rPr>
        <w:t>penzionisana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(</w:t>
      </w:r>
      <w:proofErr w:type="gramEnd"/>
      <w:r w:rsidRPr="00666E9D">
        <w:rPr>
          <w:rFonts w:asciiTheme="minorHAnsi" w:hAnsiTheme="minorHAnsi" w:cstheme="minorHAnsi"/>
          <w:color w:val="000000" w:themeColor="text1"/>
          <w:sz w:val="32"/>
        </w:rPr>
        <w:t>10%)</w:t>
      </w:r>
    </w:p>
    <w:p w:rsidR="00390203" w:rsidRPr="00666E9D" w:rsidRDefault="00390203" w:rsidP="00390203">
      <w:pPr>
        <w:pStyle w:val="ListParagraph"/>
        <w:ind w:left="1350"/>
        <w:jc w:val="both"/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4.Popust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ostvaruju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deca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uzrasta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do 10 </w:t>
      </w:r>
      <w:proofErr w:type="spellStart"/>
      <w:proofErr w:type="gramStart"/>
      <w:r w:rsidRPr="00666E9D">
        <w:rPr>
          <w:rFonts w:asciiTheme="minorHAnsi" w:hAnsiTheme="minorHAnsi" w:cstheme="minorHAnsi"/>
          <w:color w:val="000000" w:themeColor="text1"/>
          <w:sz w:val="32"/>
        </w:rPr>
        <w:t>godina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(</w:t>
      </w:r>
      <w:proofErr w:type="gramEnd"/>
      <w:r w:rsidRPr="00666E9D">
        <w:rPr>
          <w:rFonts w:asciiTheme="minorHAnsi" w:hAnsiTheme="minorHAnsi" w:cstheme="minorHAnsi"/>
          <w:color w:val="000000" w:themeColor="text1"/>
          <w:sz w:val="32"/>
        </w:rPr>
        <w:t>20%)</w:t>
      </w:r>
    </w:p>
    <w:p w:rsidR="00390203" w:rsidRPr="00666E9D" w:rsidRDefault="00390203" w:rsidP="00390203">
      <w:pPr>
        <w:pStyle w:val="ListParagraph"/>
        <w:ind w:left="1350"/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5.Last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minut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proofErr w:type="gramStart"/>
      <w:r w:rsidRPr="00666E9D">
        <w:rPr>
          <w:rFonts w:asciiTheme="minorHAnsi" w:hAnsiTheme="minorHAnsi" w:cstheme="minorHAnsi"/>
          <w:color w:val="000000" w:themeColor="text1"/>
          <w:sz w:val="32"/>
        </w:rPr>
        <w:t>ponude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(</w:t>
      </w:r>
      <w:proofErr w:type="spellStart"/>
      <w:proofErr w:type="gramEnd"/>
      <w:r w:rsidRPr="00666E9D">
        <w:rPr>
          <w:rFonts w:asciiTheme="minorHAnsi" w:hAnsiTheme="minorHAnsi" w:cstheme="minorHAnsi"/>
          <w:color w:val="000000" w:themeColor="text1"/>
          <w:sz w:val="32"/>
        </w:rPr>
        <w:t>Ponude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kojih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više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neće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biti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a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nema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dovoljno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zainteresovanih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turista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nakon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određenog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roka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prijavu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)</w:t>
      </w:r>
    </w:p>
    <w:p w:rsidR="00390203" w:rsidRPr="00666E9D" w:rsidRDefault="00390203" w:rsidP="00390203">
      <w:pPr>
        <w:pStyle w:val="ListParagraph"/>
        <w:ind w:left="1350"/>
        <w:rPr>
          <w:rFonts w:asciiTheme="minorHAnsi" w:hAnsiTheme="minorHAnsi" w:cstheme="minorHAnsi"/>
          <w:color w:val="000000" w:themeColor="text1"/>
          <w:sz w:val="32"/>
        </w:rPr>
      </w:pPr>
    </w:p>
    <w:p w:rsidR="00390203" w:rsidRPr="00666E9D" w:rsidRDefault="00390203" w:rsidP="0039020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Usluge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osiguranja</w:t>
      </w:r>
      <w:proofErr w:type="spellEnd"/>
    </w:p>
    <w:p w:rsidR="00390203" w:rsidRPr="00666E9D" w:rsidRDefault="00390203" w:rsidP="00390203">
      <w:pPr>
        <w:pStyle w:val="ListParagraph"/>
        <w:ind w:left="630"/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1.Osiguranje se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naplaćuje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2000rsd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za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svakog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člana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naše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proofErr w:type="gramStart"/>
      <w:r w:rsidRPr="00666E9D">
        <w:rPr>
          <w:rFonts w:asciiTheme="minorHAnsi" w:hAnsiTheme="minorHAnsi" w:cstheme="minorHAnsi"/>
          <w:color w:val="000000" w:themeColor="text1"/>
          <w:sz w:val="32"/>
        </w:rPr>
        <w:t>agencije.Jednom</w:t>
      </w:r>
      <w:proofErr w:type="spellEnd"/>
      <w:proofErr w:type="gram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plaćeno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osiguranje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važi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365 dana od dana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uplate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>.</w:t>
      </w:r>
    </w:p>
    <w:p w:rsidR="00390203" w:rsidRPr="00666E9D" w:rsidRDefault="00390203" w:rsidP="00390203">
      <w:pPr>
        <w:pStyle w:val="ListParagraph"/>
        <w:ind w:left="630"/>
        <w:rPr>
          <w:rFonts w:asciiTheme="minorHAnsi" w:hAnsiTheme="minorHAnsi" w:cstheme="minorHAnsi"/>
          <w:color w:val="000000" w:themeColor="text1"/>
          <w:sz w:val="32"/>
        </w:rPr>
      </w:pPr>
    </w:p>
    <w:p w:rsidR="00390203" w:rsidRPr="00666E9D" w:rsidRDefault="00390203" w:rsidP="00390203">
      <w:pPr>
        <w:rPr>
          <w:rFonts w:asciiTheme="minorHAnsi" w:hAnsiTheme="minorHAnsi" w:cstheme="minorHAnsi"/>
          <w:color w:val="000000" w:themeColor="text1"/>
          <w:sz w:val="32"/>
        </w:rPr>
      </w:pPr>
    </w:p>
    <w:p w:rsidR="00390203" w:rsidRPr="00666E9D" w:rsidRDefault="00390203" w:rsidP="00390203">
      <w:pPr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>*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Polupansion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je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mogućnost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korišćenja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hotelskog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restorana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po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izboru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uz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mogućnost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dva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obroka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toku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dana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po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izboru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turiste</w:t>
      </w:r>
      <w:proofErr w:type="spellEnd"/>
    </w:p>
    <w:p w:rsidR="00390203" w:rsidRPr="00666E9D" w:rsidRDefault="00390203" w:rsidP="00390203">
      <w:pPr>
        <w:rPr>
          <w:rFonts w:asciiTheme="minorHAnsi" w:hAnsiTheme="minorHAnsi" w:cstheme="minorHAnsi"/>
          <w:color w:val="000000" w:themeColor="text1"/>
          <w:sz w:val="32"/>
        </w:rPr>
      </w:pPr>
      <w:r w:rsidRPr="00666E9D">
        <w:rPr>
          <w:rFonts w:asciiTheme="minorHAnsi" w:hAnsiTheme="minorHAnsi" w:cstheme="minorHAnsi"/>
          <w:color w:val="000000" w:themeColor="text1"/>
          <w:sz w:val="32"/>
        </w:rPr>
        <w:t>*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Pansion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je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mogućnost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korišćenja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hotelskog</w:t>
      </w:r>
      <w:proofErr w:type="spellEnd"/>
      <w:r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666E9D">
        <w:rPr>
          <w:rFonts w:asciiTheme="minorHAnsi" w:hAnsiTheme="minorHAnsi" w:cstheme="minorHAnsi"/>
          <w:color w:val="000000" w:themeColor="text1"/>
          <w:sz w:val="32"/>
        </w:rPr>
        <w:t>r</w:t>
      </w:r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estorana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izboru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uz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mogućnost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uzimanja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tri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obroka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toku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dana,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kao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I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korišćenje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spa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centra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teretane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saune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turskih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kupatila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zavisnosti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šta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hotel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pruža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.</w:t>
      </w:r>
    </w:p>
    <w:p w:rsidR="004D2588" w:rsidRPr="00666E9D" w:rsidRDefault="004D2588" w:rsidP="00390203">
      <w:pPr>
        <w:rPr>
          <w:rFonts w:asciiTheme="minorHAnsi" w:hAnsiTheme="minorHAnsi" w:cstheme="minorHAnsi"/>
          <w:color w:val="000000" w:themeColor="text1"/>
          <w:sz w:val="32"/>
        </w:rPr>
      </w:pPr>
    </w:p>
    <w:p w:rsidR="004D2588" w:rsidRPr="00666E9D" w:rsidRDefault="00666E9D" w:rsidP="00390203">
      <w:pPr>
        <w:rPr>
          <w:rFonts w:asciiTheme="minorHAnsi" w:hAnsiTheme="minorHAnsi" w:cstheme="minorHAnsi"/>
          <w:color w:val="000000" w:themeColor="text1"/>
          <w:sz w:val="32"/>
        </w:rPr>
      </w:pPr>
      <w:r>
        <w:rPr>
          <w:rFonts w:asciiTheme="minorHAnsi" w:hAnsiTheme="minorHAnsi" w:cstheme="minorHAnsi"/>
          <w:color w:val="000000" w:themeColor="text1"/>
          <w:sz w:val="32"/>
        </w:rPr>
        <w:lastRenderedPageBreak/>
        <w:t>*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Nakon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odluke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gde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naš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korisnik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ima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mogućnost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pregleda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individualnih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cena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naših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usluga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kao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I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kompletan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zbir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odnosno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finalnu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cenu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naše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usluge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kao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I da li je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ostvario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pravo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popust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ili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proofErr w:type="gram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ne.Ukoliko</w:t>
      </w:r>
      <w:proofErr w:type="spellEnd"/>
      <w:proofErr w:type="gram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je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maloletno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lice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registrovano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za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putovanje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od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svog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roditelja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I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staratelja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zajedno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sa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poručivanjem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zeljenu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destinaciju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prilaže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se document o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potvrdi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starosti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deteta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(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Izvod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iz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matične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knjige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rodjenih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ili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zdravstvena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knjižica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)</w:t>
      </w:r>
    </w:p>
    <w:p w:rsidR="004D2588" w:rsidRPr="00666E9D" w:rsidRDefault="00666E9D" w:rsidP="00390203">
      <w:pPr>
        <w:rPr>
          <w:rFonts w:asciiTheme="minorHAnsi" w:hAnsiTheme="minorHAnsi" w:cstheme="minorHAnsi"/>
          <w:color w:val="000000" w:themeColor="text1"/>
          <w:sz w:val="32"/>
        </w:rPr>
      </w:pPr>
      <w:r>
        <w:rPr>
          <w:rFonts w:asciiTheme="minorHAnsi" w:hAnsiTheme="minorHAnsi" w:cstheme="minorHAnsi"/>
          <w:color w:val="000000" w:themeColor="text1"/>
          <w:sz w:val="32"/>
        </w:rPr>
        <w:t>*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Ukoliko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se document ne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priloži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aplikacija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ne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dodeljuje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popust</w:t>
      </w:r>
      <w:proofErr w:type="spellEnd"/>
    </w:p>
    <w:p w:rsidR="004D2588" w:rsidRPr="00666E9D" w:rsidRDefault="004D2588" w:rsidP="00390203">
      <w:pPr>
        <w:rPr>
          <w:rFonts w:asciiTheme="minorHAnsi" w:hAnsiTheme="minorHAnsi" w:cstheme="minorHAnsi"/>
          <w:color w:val="000000" w:themeColor="text1"/>
          <w:sz w:val="32"/>
        </w:rPr>
      </w:pPr>
    </w:p>
    <w:p w:rsidR="004D2588" w:rsidRPr="00666E9D" w:rsidRDefault="00666E9D" w:rsidP="00390203">
      <w:pPr>
        <w:rPr>
          <w:rFonts w:asciiTheme="minorHAnsi" w:hAnsiTheme="minorHAnsi" w:cstheme="minorHAnsi"/>
          <w:color w:val="000000" w:themeColor="text1"/>
          <w:sz w:val="32"/>
        </w:rPr>
      </w:pPr>
      <w:r>
        <w:rPr>
          <w:rFonts w:asciiTheme="minorHAnsi" w:hAnsiTheme="minorHAnsi" w:cstheme="minorHAnsi"/>
          <w:color w:val="000000" w:themeColor="text1"/>
          <w:sz w:val="32"/>
        </w:rPr>
        <w:t>*</w:t>
      </w:r>
      <w:bookmarkStart w:id="0" w:name="_GoBack"/>
      <w:bookmarkEnd w:id="0"/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Penzionerski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popust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se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takođe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ostvaruje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nakon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prilaganja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dokumenta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da je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turista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odnosno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korisnik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naše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aplikacije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penzioner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odnosno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slika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lične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karte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ili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potvrda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o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penzionim</w:t>
      </w:r>
      <w:proofErr w:type="spellEnd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="004D2588" w:rsidRPr="00666E9D">
        <w:rPr>
          <w:rFonts w:asciiTheme="minorHAnsi" w:hAnsiTheme="minorHAnsi" w:cstheme="minorHAnsi"/>
          <w:color w:val="000000" w:themeColor="text1"/>
          <w:sz w:val="32"/>
        </w:rPr>
        <w:t>primanjima</w:t>
      </w:r>
      <w:proofErr w:type="spellEnd"/>
    </w:p>
    <w:sectPr w:rsidR="004D2588" w:rsidRPr="00666E9D" w:rsidSect="00F5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7C5F"/>
    <w:multiLevelType w:val="hybridMultilevel"/>
    <w:tmpl w:val="2AD81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324F1A"/>
    <w:multiLevelType w:val="hybridMultilevel"/>
    <w:tmpl w:val="21C04CF0"/>
    <w:lvl w:ilvl="0" w:tplc="CA1ADE2E">
      <w:start w:val="1"/>
      <w:numFmt w:val="decimal"/>
      <w:lvlText w:val="%1)"/>
      <w:lvlJc w:val="left"/>
      <w:pPr>
        <w:ind w:left="7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567B1"/>
    <w:multiLevelType w:val="hybridMultilevel"/>
    <w:tmpl w:val="933CD7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46871"/>
    <w:multiLevelType w:val="hybridMultilevel"/>
    <w:tmpl w:val="248C5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7E7957"/>
    <w:multiLevelType w:val="hybridMultilevel"/>
    <w:tmpl w:val="026C57C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D9"/>
    <w:rsid w:val="00071317"/>
    <w:rsid w:val="00390203"/>
    <w:rsid w:val="004D2588"/>
    <w:rsid w:val="00666E9D"/>
    <w:rsid w:val="006E15E4"/>
    <w:rsid w:val="00736136"/>
    <w:rsid w:val="007F60BA"/>
    <w:rsid w:val="0083584E"/>
    <w:rsid w:val="00A1502F"/>
    <w:rsid w:val="00A84CD9"/>
    <w:rsid w:val="00F2653D"/>
    <w:rsid w:val="00F5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A42C"/>
  <w15:docId w15:val="{CAFD1A63-C51F-4613-A0AB-184D783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6136"/>
    <w:rPr>
      <w:rFonts w:ascii="Areal RNIDS" w:hAnsi="Areal RNID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0A98A-3946-44AB-BDCE-FB37E36D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Milan</cp:lastModifiedBy>
  <cp:revision>3</cp:revision>
  <dcterms:created xsi:type="dcterms:W3CDTF">2023-03-30T18:45:00Z</dcterms:created>
  <dcterms:modified xsi:type="dcterms:W3CDTF">2023-03-30T18:45:00Z</dcterms:modified>
</cp:coreProperties>
</file>