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D7" w:rsidRDefault="005302D7" w:rsidP="005302D7">
      <w:pPr>
        <w:ind w:left="360" w:hanging="360"/>
        <w:rPr>
          <w:sz w:val="24"/>
        </w:rPr>
      </w:pPr>
      <w:r>
        <w:rPr>
          <w:sz w:val="24"/>
        </w:rPr>
        <w:t>6.</w:t>
      </w:r>
      <w:r>
        <w:rPr>
          <w:sz w:val="24"/>
        </w:rPr>
        <w:tab/>
        <w:t>The data warehouse tables have been derived from the sample date in the source tables and spreadsheet. The delivery date for the supply purchases uses the default value of the purchase date since the values are missing the source data. New primary key values have been generated for data from the spreadsheet data source.</w:t>
      </w:r>
    </w:p>
    <w:p w:rsidR="005302D7" w:rsidRDefault="005302D7" w:rsidP="005302D7">
      <w:pPr>
        <w:ind w:left="360" w:hanging="360"/>
        <w:rPr>
          <w:sz w:val="24"/>
        </w:rPr>
      </w:pPr>
    </w:p>
    <w:p w:rsidR="005302D7" w:rsidRPr="001249DE" w:rsidRDefault="005302D7" w:rsidP="005302D7">
      <w:pPr>
        <w:pStyle w:val="TableTitle"/>
      </w:pPr>
      <w:r w:rsidRPr="001249DE">
        <w:t xml:space="preserve">Sample Data for the </w:t>
      </w:r>
      <w:r>
        <w:rPr>
          <w:b/>
        </w:rPr>
        <w:t>Franchise</w:t>
      </w:r>
      <w:r>
        <w:t xml:space="preserve"> Dimension </w:t>
      </w:r>
      <w:r w:rsidRPr="001249DE">
        <w:t>Table</w:t>
      </w:r>
    </w:p>
    <w:tbl>
      <w:tblPr>
        <w:tblW w:w="6135" w:type="dxa"/>
        <w:tblInd w:w="2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2416"/>
        <w:gridCol w:w="2369"/>
      </w:tblGrid>
      <w:tr w:rsidR="005302D7" w:rsidRPr="00155280" w:rsidTr="005302D7">
        <w:trPr>
          <w:trHeight w:val="253"/>
        </w:trPr>
        <w:tc>
          <w:tcPr>
            <w:tcW w:w="0" w:type="auto"/>
            <w:gridSpan w:val="3"/>
          </w:tcPr>
          <w:p w:rsidR="005302D7" w:rsidRDefault="005302D7" w:rsidP="005302D7">
            <w:pPr>
              <w:keepNext/>
              <w:jc w:val="center"/>
              <w:rPr>
                <w:b/>
              </w:rPr>
            </w:pPr>
            <w:r>
              <w:rPr>
                <w:b/>
              </w:rPr>
              <w:t>Franchise</w:t>
            </w:r>
          </w:p>
        </w:tc>
      </w:tr>
      <w:tr w:rsidR="005302D7" w:rsidRPr="00C3173C" w:rsidTr="005302D7">
        <w:trPr>
          <w:trHeight w:val="253"/>
        </w:trPr>
        <w:tc>
          <w:tcPr>
            <w:tcW w:w="0" w:type="auto"/>
          </w:tcPr>
          <w:p w:rsidR="005302D7" w:rsidRPr="00C3173C" w:rsidRDefault="005302D7" w:rsidP="005302D7">
            <w:pPr>
              <w:keepNext/>
              <w:jc w:val="center"/>
              <w:rPr>
                <w:i/>
                <w:u w:val="single"/>
              </w:rPr>
            </w:pPr>
            <w:proofErr w:type="spellStart"/>
            <w:r>
              <w:rPr>
                <w:i/>
                <w:u w:val="single"/>
              </w:rPr>
              <w:t>Franch</w:t>
            </w:r>
            <w:r w:rsidRPr="00C3173C">
              <w:rPr>
                <w:i/>
                <w:u w:val="single"/>
              </w:rPr>
              <w:t>Id</w:t>
            </w:r>
            <w:proofErr w:type="spellEnd"/>
          </w:p>
        </w:tc>
        <w:tc>
          <w:tcPr>
            <w:tcW w:w="0" w:type="auto"/>
          </w:tcPr>
          <w:p w:rsidR="005302D7" w:rsidRPr="00C3173C" w:rsidRDefault="005302D7" w:rsidP="005302D7">
            <w:pPr>
              <w:keepNext/>
              <w:jc w:val="center"/>
              <w:rPr>
                <w:i/>
              </w:rPr>
            </w:pPr>
            <w:proofErr w:type="spellStart"/>
            <w:r>
              <w:rPr>
                <w:i/>
              </w:rPr>
              <w:t>FranchPostalCode</w:t>
            </w:r>
            <w:proofErr w:type="spellEnd"/>
          </w:p>
        </w:tc>
        <w:tc>
          <w:tcPr>
            <w:tcW w:w="0" w:type="auto"/>
          </w:tcPr>
          <w:p w:rsidR="005302D7" w:rsidRDefault="005302D7" w:rsidP="005302D7">
            <w:pPr>
              <w:keepNext/>
              <w:jc w:val="center"/>
              <w:rPr>
                <w:i/>
              </w:rPr>
            </w:pPr>
            <w:proofErr w:type="spellStart"/>
            <w:r>
              <w:rPr>
                <w:i/>
              </w:rPr>
              <w:t>FranchModelType</w:t>
            </w:r>
            <w:proofErr w:type="spellEnd"/>
          </w:p>
        </w:tc>
      </w:tr>
      <w:tr w:rsidR="005302D7" w:rsidTr="005302D7">
        <w:trPr>
          <w:trHeight w:val="253"/>
        </w:trPr>
        <w:tc>
          <w:tcPr>
            <w:tcW w:w="0" w:type="auto"/>
          </w:tcPr>
          <w:p w:rsidR="005302D7" w:rsidRDefault="005302D7" w:rsidP="005302D7">
            <w:pPr>
              <w:keepNext/>
              <w:jc w:val="center"/>
            </w:pPr>
            <w:r>
              <w:t>F1</w:t>
            </w:r>
          </w:p>
        </w:tc>
        <w:tc>
          <w:tcPr>
            <w:tcW w:w="0" w:type="auto"/>
          </w:tcPr>
          <w:p w:rsidR="005302D7" w:rsidRDefault="005302D7" w:rsidP="005302D7">
            <w:pPr>
              <w:keepNext/>
              <w:jc w:val="center"/>
            </w:pPr>
            <w:r>
              <w:t>98011</w:t>
            </w:r>
          </w:p>
        </w:tc>
        <w:tc>
          <w:tcPr>
            <w:tcW w:w="0" w:type="auto"/>
          </w:tcPr>
          <w:p w:rsidR="005302D7" w:rsidRDefault="005302D7" w:rsidP="005302D7">
            <w:pPr>
              <w:keepNext/>
              <w:jc w:val="center"/>
            </w:pPr>
            <w:r>
              <w:t>Full</w:t>
            </w:r>
          </w:p>
        </w:tc>
      </w:tr>
      <w:tr w:rsidR="005302D7" w:rsidTr="005302D7">
        <w:trPr>
          <w:trHeight w:val="253"/>
        </w:trPr>
        <w:tc>
          <w:tcPr>
            <w:tcW w:w="0" w:type="auto"/>
          </w:tcPr>
          <w:p w:rsidR="005302D7" w:rsidRDefault="005302D7" w:rsidP="005302D7">
            <w:pPr>
              <w:keepNext/>
              <w:jc w:val="center"/>
            </w:pPr>
            <w:r>
              <w:t>F2</w:t>
            </w:r>
          </w:p>
        </w:tc>
        <w:tc>
          <w:tcPr>
            <w:tcW w:w="0" w:type="auto"/>
          </w:tcPr>
          <w:p w:rsidR="005302D7" w:rsidRDefault="005302D7" w:rsidP="005302D7">
            <w:pPr>
              <w:keepNext/>
              <w:jc w:val="center"/>
            </w:pPr>
            <w:r>
              <w:t>80111</w:t>
            </w:r>
          </w:p>
        </w:tc>
        <w:tc>
          <w:tcPr>
            <w:tcW w:w="0" w:type="auto"/>
          </w:tcPr>
          <w:p w:rsidR="005302D7" w:rsidRDefault="005302D7" w:rsidP="005302D7">
            <w:pPr>
              <w:keepNext/>
              <w:jc w:val="center"/>
            </w:pPr>
            <w:r>
              <w:t>Medium</w:t>
            </w:r>
          </w:p>
        </w:tc>
      </w:tr>
      <w:tr w:rsidR="005302D7" w:rsidTr="005302D7">
        <w:trPr>
          <w:trHeight w:val="253"/>
        </w:trPr>
        <w:tc>
          <w:tcPr>
            <w:tcW w:w="0" w:type="auto"/>
          </w:tcPr>
          <w:p w:rsidR="005302D7" w:rsidRDefault="005302D7" w:rsidP="005302D7">
            <w:pPr>
              <w:jc w:val="center"/>
            </w:pPr>
            <w:r>
              <w:t>F</w:t>
            </w:r>
            <w:r>
              <w:t>3</w:t>
            </w:r>
          </w:p>
        </w:tc>
        <w:tc>
          <w:tcPr>
            <w:tcW w:w="0" w:type="auto"/>
          </w:tcPr>
          <w:p w:rsidR="005302D7" w:rsidRDefault="005302D7" w:rsidP="005302D7">
            <w:pPr>
              <w:jc w:val="center"/>
            </w:pPr>
            <w:r>
              <w:t>45236</w:t>
            </w:r>
          </w:p>
        </w:tc>
        <w:tc>
          <w:tcPr>
            <w:tcW w:w="0" w:type="auto"/>
          </w:tcPr>
          <w:p w:rsidR="005302D7" w:rsidRDefault="005302D7" w:rsidP="005302D7">
            <w:pPr>
              <w:jc w:val="center"/>
            </w:pPr>
            <w:r>
              <w:t>Limited</w:t>
            </w:r>
          </w:p>
        </w:tc>
      </w:tr>
    </w:tbl>
    <w:p w:rsidR="005302D7" w:rsidRDefault="005302D7" w:rsidP="005302D7">
      <w:pPr>
        <w:pStyle w:val="TableTitle"/>
        <w:keepNext/>
      </w:pPr>
    </w:p>
    <w:p w:rsidR="005302D7" w:rsidRPr="001249DE" w:rsidRDefault="005302D7" w:rsidP="005302D7">
      <w:pPr>
        <w:pStyle w:val="TableTitle"/>
        <w:keepNext/>
        <w:widowControl w:val="0"/>
      </w:pPr>
      <w:r w:rsidRPr="001249DE">
        <w:t xml:space="preserve">Sample Data for the </w:t>
      </w:r>
      <w:r w:rsidRPr="005302D7">
        <w:rPr>
          <w:b/>
          <w:i/>
        </w:rPr>
        <w:t>Merchandise</w:t>
      </w:r>
      <w:r w:rsidRPr="001249DE">
        <w:t xml:space="preserve"> </w:t>
      </w:r>
      <w:r>
        <w:t xml:space="preserve">Dimension </w:t>
      </w:r>
      <w:r w:rsidRPr="001249DE">
        <w:t>Table</w:t>
      </w:r>
    </w:p>
    <w:tbl>
      <w:tblPr>
        <w:tblW w:w="4849" w:type="dxa"/>
        <w:tblInd w:w="2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2085"/>
        <w:gridCol w:w="1533"/>
      </w:tblGrid>
      <w:tr w:rsidR="005302D7" w:rsidRPr="00155280" w:rsidTr="005302D7">
        <w:trPr>
          <w:trHeight w:val="272"/>
        </w:trPr>
        <w:tc>
          <w:tcPr>
            <w:tcW w:w="0" w:type="auto"/>
            <w:gridSpan w:val="3"/>
          </w:tcPr>
          <w:p w:rsidR="005302D7" w:rsidRPr="00155280" w:rsidRDefault="005302D7" w:rsidP="00D465A3">
            <w:pPr>
              <w:keepNext/>
              <w:jc w:val="center"/>
              <w:rPr>
                <w:b/>
              </w:rPr>
            </w:pPr>
            <w:r w:rsidRPr="00155280">
              <w:rPr>
                <w:b/>
              </w:rPr>
              <w:t>Merchandise</w:t>
            </w:r>
          </w:p>
        </w:tc>
      </w:tr>
      <w:tr w:rsidR="005302D7" w:rsidRPr="00C3173C" w:rsidTr="005302D7">
        <w:trPr>
          <w:trHeight w:val="272"/>
        </w:trPr>
        <w:tc>
          <w:tcPr>
            <w:tcW w:w="0" w:type="auto"/>
          </w:tcPr>
          <w:p w:rsidR="005302D7" w:rsidRPr="00C3173C" w:rsidRDefault="005302D7" w:rsidP="00D465A3">
            <w:pPr>
              <w:keepNext/>
              <w:rPr>
                <w:i/>
                <w:u w:val="single"/>
              </w:rPr>
            </w:pPr>
            <w:proofErr w:type="spellStart"/>
            <w:r w:rsidRPr="00C3173C">
              <w:rPr>
                <w:i/>
                <w:u w:val="single"/>
              </w:rPr>
              <w:t>MerchId</w:t>
            </w:r>
            <w:proofErr w:type="spellEnd"/>
          </w:p>
        </w:tc>
        <w:tc>
          <w:tcPr>
            <w:tcW w:w="0" w:type="auto"/>
          </w:tcPr>
          <w:p w:rsidR="005302D7" w:rsidRPr="00C3173C" w:rsidRDefault="005302D7" w:rsidP="00D465A3">
            <w:pPr>
              <w:keepNext/>
              <w:rPr>
                <w:i/>
              </w:rPr>
            </w:pPr>
            <w:proofErr w:type="spellStart"/>
            <w:r w:rsidRPr="00C3173C">
              <w:rPr>
                <w:i/>
              </w:rPr>
              <w:t>MerchName</w:t>
            </w:r>
            <w:proofErr w:type="spellEnd"/>
          </w:p>
        </w:tc>
        <w:tc>
          <w:tcPr>
            <w:tcW w:w="0" w:type="auto"/>
          </w:tcPr>
          <w:p w:rsidR="005302D7" w:rsidRPr="00C3173C" w:rsidRDefault="005302D7" w:rsidP="00D465A3">
            <w:pPr>
              <w:keepNext/>
              <w:rPr>
                <w:i/>
              </w:rPr>
            </w:pPr>
            <w:proofErr w:type="spellStart"/>
            <w:r>
              <w:rPr>
                <w:i/>
              </w:rPr>
              <w:t>MerchType</w:t>
            </w:r>
            <w:proofErr w:type="spellEnd"/>
          </w:p>
        </w:tc>
      </w:tr>
      <w:tr w:rsidR="005302D7" w:rsidTr="005302D7">
        <w:trPr>
          <w:trHeight w:val="272"/>
        </w:trPr>
        <w:tc>
          <w:tcPr>
            <w:tcW w:w="0" w:type="auto"/>
          </w:tcPr>
          <w:p w:rsidR="005302D7" w:rsidRDefault="005302D7" w:rsidP="00D465A3">
            <w:pPr>
              <w:keepNext/>
            </w:pPr>
            <w:r>
              <w:t>MC1</w:t>
            </w:r>
          </w:p>
        </w:tc>
        <w:tc>
          <w:tcPr>
            <w:tcW w:w="0" w:type="auto"/>
          </w:tcPr>
          <w:p w:rsidR="005302D7" w:rsidRDefault="005302D7" w:rsidP="00D465A3">
            <w:pPr>
              <w:keepNext/>
            </w:pPr>
            <w:r>
              <w:t>Wilson balls</w:t>
            </w:r>
          </w:p>
        </w:tc>
        <w:tc>
          <w:tcPr>
            <w:tcW w:w="0" w:type="auto"/>
          </w:tcPr>
          <w:p w:rsidR="005302D7" w:rsidRDefault="005302D7" w:rsidP="00D465A3">
            <w:pPr>
              <w:keepNext/>
            </w:pPr>
            <w:r>
              <w:t>Balls</w:t>
            </w:r>
          </w:p>
        </w:tc>
      </w:tr>
      <w:tr w:rsidR="005302D7" w:rsidTr="005302D7">
        <w:trPr>
          <w:trHeight w:val="272"/>
        </w:trPr>
        <w:tc>
          <w:tcPr>
            <w:tcW w:w="0" w:type="auto"/>
          </w:tcPr>
          <w:p w:rsidR="005302D7" w:rsidRDefault="005302D7" w:rsidP="00D465A3">
            <w:pPr>
              <w:keepNext/>
            </w:pPr>
            <w:r>
              <w:t>MC2</w:t>
            </w:r>
          </w:p>
        </w:tc>
        <w:tc>
          <w:tcPr>
            <w:tcW w:w="0" w:type="auto"/>
          </w:tcPr>
          <w:p w:rsidR="005302D7" w:rsidRDefault="005302D7" w:rsidP="00D465A3">
            <w:pPr>
              <w:keepNext/>
            </w:pPr>
            <w:r>
              <w:t>Wilson racket</w:t>
            </w:r>
          </w:p>
        </w:tc>
        <w:tc>
          <w:tcPr>
            <w:tcW w:w="0" w:type="auto"/>
          </w:tcPr>
          <w:p w:rsidR="005302D7" w:rsidRDefault="005302D7" w:rsidP="00D465A3">
            <w:pPr>
              <w:keepNext/>
            </w:pPr>
            <w:r>
              <w:t>Racket</w:t>
            </w:r>
          </w:p>
        </w:tc>
      </w:tr>
      <w:tr w:rsidR="005302D7" w:rsidTr="005302D7">
        <w:trPr>
          <w:trHeight w:val="272"/>
        </w:trPr>
        <w:tc>
          <w:tcPr>
            <w:tcW w:w="0" w:type="auto"/>
          </w:tcPr>
          <w:p w:rsidR="005302D7" w:rsidRDefault="005302D7" w:rsidP="00D465A3">
            <w:pPr>
              <w:keepNext/>
            </w:pPr>
            <w:r>
              <w:t>MC3</w:t>
            </w:r>
          </w:p>
        </w:tc>
        <w:tc>
          <w:tcPr>
            <w:tcW w:w="0" w:type="auto"/>
          </w:tcPr>
          <w:p w:rsidR="005302D7" w:rsidRDefault="005302D7" w:rsidP="00D465A3">
            <w:pPr>
              <w:keepNext/>
            </w:pPr>
            <w:r>
              <w:t>Adidas shoes</w:t>
            </w:r>
          </w:p>
        </w:tc>
        <w:tc>
          <w:tcPr>
            <w:tcW w:w="0" w:type="auto"/>
          </w:tcPr>
          <w:p w:rsidR="005302D7" w:rsidRDefault="005302D7" w:rsidP="00D465A3">
            <w:pPr>
              <w:keepNext/>
            </w:pPr>
            <w:r>
              <w:t>Shoes</w:t>
            </w:r>
          </w:p>
        </w:tc>
      </w:tr>
      <w:tr w:rsidR="005302D7" w:rsidTr="005302D7">
        <w:trPr>
          <w:trHeight w:val="272"/>
        </w:trPr>
        <w:tc>
          <w:tcPr>
            <w:tcW w:w="0" w:type="auto"/>
          </w:tcPr>
          <w:p w:rsidR="005302D7" w:rsidRDefault="005302D7" w:rsidP="00D465A3">
            <w:r>
              <w:t>MC4</w:t>
            </w:r>
          </w:p>
        </w:tc>
        <w:tc>
          <w:tcPr>
            <w:tcW w:w="0" w:type="auto"/>
          </w:tcPr>
          <w:p w:rsidR="005302D7" w:rsidRDefault="005302D7" w:rsidP="00D465A3">
            <w:r>
              <w:t>Racket stringing</w:t>
            </w:r>
          </w:p>
        </w:tc>
        <w:tc>
          <w:tcPr>
            <w:tcW w:w="0" w:type="auto"/>
          </w:tcPr>
          <w:p w:rsidR="005302D7" w:rsidRDefault="005302D7" w:rsidP="00D465A3">
            <w:r>
              <w:t>Racket</w:t>
            </w:r>
          </w:p>
        </w:tc>
      </w:tr>
    </w:tbl>
    <w:p w:rsidR="005302D7" w:rsidRDefault="005302D7" w:rsidP="005302D7">
      <w:pPr>
        <w:pStyle w:val="TableTitle"/>
      </w:pPr>
    </w:p>
    <w:p w:rsidR="005302D7" w:rsidRPr="001249DE" w:rsidRDefault="005302D7" w:rsidP="005302D7">
      <w:pPr>
        <w:pStyle w:val="TableTitle"/>
      </w:pPr>
      <w:r w:rsidRPr="001249DE">
        <w:t xml:space="preserve">Sample Data for the </w:t>
      </w:r>
      <w:r>
        <w:rPr>
          <w:i/>
        </w:rPr>
        <w:t>Calendar</w:t>
      </w:r>
      <w:r w:rsidRPr="001249DE">
        <w:t xml:space="preserve"> </w:t>
      </w:r>
      <w:r>
        <w:t xml:space="preserve">Dimension </w:t>
      </w:r>
      <w:r w:rsidRPr="001249DE">
        <w:t>Table</w:t>
      </w:r>
    </w:p>
    <w:tbl>
      <w:tblPr>
        <w:tblW w:w="0" w:type="auto"/>
        <w:jc w:val="center"/>
        <w:tblCellMar>
          <w:left w:w="40" w:type="dxa"/>
          <w:right w:w="40" w:type="dxa"/>
        </w:tblCellMar>
        <w:tblLook w:val="0000"/>
      </w:tblPr>
      <w:tblGrid>
        <w:gridCol w:w="1460"/>
        <w:gridCol w:w="1460"/>
        <w:gridCol w:w="1460"/>
        <w:gridCol w:w="1460"/>
      </w:tblGrid>
      <w:tr w:rsidR="005302D7" w:rsidTr="00D465A3">
        <w:tblPrEx>
          <w:tblCellMar>
            <w:top w:w="0" w:type="dxa"/>
            <w:bottom w:w="0" w:type="dxa"/>
          </w:tblCellMar>
        </w:tblPrEx>
        <w:trPr>
          <w:trHeight w:val="264"/>
          <w:jc w:val="center"/>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CalId</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CalDay</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CalMonth</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CalYear</w:t>
            </w:r>
            <w:proofErr w:type="spellEnd"/>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jc w:val="right"/>
            </w:pPr>
            <w:r w:rsidRPr="00D55D88">
              <w:rPr>
                <w:rFonts w:ascii="Arial" w:hAnsi="Arial" w:cs="Arial"/>
                <w:color w:val="000000"/>
              </w:rPr>
              <w:t>2013</w:t>
            </w:r>
          </w:p>
        </w:tc>
      </w:tr>
      <w:tr w:rsidR="005302D7" w:rsidTr="00D465A3">
        <w:tblPrEx>
          <w:tblCellMar>
            <w:top w:w="0" w:type="dxa"/>
            <w:bottom w:w="0" w:type="dxa"/>
          </w:tblCellMar>
        </w:tblPrEx>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302D7" w:rsidRPr="007338DE" w:rsidRDefault="005302D7" w:rsidP="007338DE">
            <w:pPr>
              <w:jc w:val="right"/>
              <w:rPr>
                <w:rFonts w:ascii="Arial" w:hAnsi="Arial" w:cs="Arial"/>
                <w:color w:val="000000"/>
              </w:rPr>
            </w:pPr>
            <w:r w:rsidRPr="00D55D88">
              <w:rPr>
                <w:rFonts w:ascii="Arial" w:hAnsi="Arial" w:cs="Arial"/>
                <w:color w:val="000000"/>
              </w:rPr>
              <w:t>2013</w:t>
            </w:r>
          </w:p>
        </w:tc>
      </w:tr>
    </w:tbl>
    <w:p w:rsidR="007338DE" w:rsidRDefault="007338DE" w:rsidP="005302D7">
      <w:pPr>
        <w:pStyle w:val="TableTitle"/>
      </w:pPr>
    </w:p>
    <w:p w:rsidR="007338DE" w:rsidRDefault="007338DE" w:rsidP="005302D7">
      <w:pPr>
        <w:pStyle w:val="TableTitle"/>
      </w:pPr>
    </w:p>
    <w:p w:rsidR="007338DE" w:rsidRDefault="007338DE" w:rsidP="005302D7">
      <w:pPr>
        <w:pStyle w:val="TableTitle"/>
      </w:pPr>
    </w:p>
    <w:p w:rsidR="007338DE" w:rsidRDefault="007338DE" w:rsidP="005302D7">
      <w:pPr>
        <w:pStyle w:val="TableTitle"/>
      </w:pPr>
    </w:p>
    <w:p w:rsidR="007338DE" w:rsidRPr="001249DE" w:rsidRDefault="007338DE" w:rsidP="007338DE">
      <w:pPr>
        <w:pStyle w:val="TableTitle"/>
      </w:pPr>
      <w:r w:rsidRPr="001249DE">
        <w:lastRenderedPageBreak/>
        <w:t xml:space="preserve">Sample Data for the </w:t>
      </w:r>
      <w:r>
        <w:rPr>
          <w:i/>
        </w:rPr>
        <w:t>Calendar</w:t>
      </w:r>
      <w:r w:rsidRPr="001249DE">
        <w:t xml:space="preserve"> </w:t>
      </w:r>
      <w:r>
        <w:t xml:space="preserve">Dimension </w:t>
      </w:r>
      <w:r w:rsidRPr="001249DE">
        <w:t>Table</w:t>
      </w:r>
    </w:p>
    <w:tbl>
      <w:tblPr>
        <w:tblW w:w="4914" w:type="dxa"/>
        <w:tblInd w:w="2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1"/>
        <w:gridCol w:w="1407"/>
        <w:gridCol w:w="1826"/>
      </w:tblGrid>
      <w:tr w:rsidR="007338DE" w:rsidRPr="00C3173C" w:rsidTr="007338DE">
        <w:trPr>
          <w:trHeight w:val="295"/>
        </w:trPr>
        <w:tc>
          <w:tcPr>
            <w:tcW w:w="0" w:type="auto"/>
            <w:gridSpan w:val="3"/>
          </w:tcPr>
          <w:p w:rsidR="007338DE" w:rsidRDefault="007338DE" w:rsidP="00D465A3">
            <w:pPr>
              <w:jc w:val="center"/>
              <w:rPr>
                <w:b/>
              </w:rPr>
            </w:pPr>
            <w:proofErr w:type="spellStart"/>
            <w:r>
              <w:rPr>
                <w:b/>
              </w:rPr>
              <w:t>Service</w:t>
            </w:r>
            <w:r w:rsidRPr="00C3173C">
              <w:rPr>
                <w:b/>
              </w:rPr>
              <w:t>Purchase</w:t>
            </w:r>
            <w:proofErr w:type="spellEnd"/>
          </w:p>
        </w:tc>
      </w:tr>
      <w:tr w:rsidR="007338DE" w:rsidRPr="00C3173C" w:rsidTr="007338DE">
        <w:trPr>
          <w:trHeight w:val="295"/>
        </w:trPr>
        <w:tc>
          <w:tcPr>
            <w:tcW w:w="0" w:type="auto"/>
          </w:tcPr>
          <w:p w:rsidR="007338DE" w:rsidRPr="00C3173C" w:rsidRDefault="007338DE" w:rsidP="00D465A3">
            <w:pPr>
              <w:rPr>
                <w:i/>
                <w:u w:val="single"/>
              </w:rPr>
            </w:pPr>
            <w:proofErr w:type="spellStart"/>
            <w:r>
              <w:rPr>
                <w:i/>
                <w:u w:val="single"/>
              </w:rPr>
              <w:t>Serv</w:t>
            </w:r>
            <w:r w:rsidRPr="00C3173C">
              <w:rPr>
                <w:i/>
                <w:u w:val="single"/>
              </w:rPr>
              <w:t>PurchId</w:t>
            </w:r>
            <w:proofErr w:type="spellEnd"/>
          </w:p>
        </w:tc>
        <w:tc>
          <w:tcPr>
            <w:tcW w:w="0" w:type="auto"/>
          </w:tcPr>
          <w:p w:rsidR="007338DE" w:rsidRPr="00C3173C" w:rsidRDefault="007338DE" w:rsidP="00D465A3">
            <w:pPr>
              <w:rPr>
                <w:i/>
              </w:rPr>
            </w:pPr>
            <w:proofErr w:type="spellStart"/>
            <w:r>
              <w:rPr>
                <w:i/>
              </w:rPr>
              <w:t>Serv</w:t>
            </w:r>
            <w:r w:rsidRPr="00C3173C">
              <w:rPr>
                <w:i/>
              </w:rPr>
              <w:t>CatId</w:t>
            </w:r>
            <w:proofErr w:type="spellEnd"/>
          </w:p>
        </w:tc>
        <w:tc>
          <w:tcPr>
            <w:tcW w:w="0" w:type="auto"/>
          </w:tcPr>
          <w:p w:rsidR="007338DE" w:rsidRDefault="007338DE" w:rsidP="00D465A3">
            <w:pPr>
              <w:rPr>
                <w:i/>
              </w:rPr>
            </w:pPr>
            <w:proofErr w:type="spellStart"/>
            <w:r>
              <w:rPr>
                <w:i/>
              </w:rPr>
              <w:t>ServCatName</w:t>
            </w:r>
            <w:proofErr w:type="spellEnd"/>
          </w:p>
        </w:tc>
      </w:tr>
      <w:tr w:rsidR="007338DE" w:rsidTr="007338DE">
        <w:trPr>
          <w:trHeight w:val="295"/>
        </w:trPr>
        <w:tc>
          <w:tcPr>
            <w:tcW w:w="0" w:type="auto"/>
          </w:tcPr>
          <w:p w:rsidR="007338DE" w:rsidRDefault="007338DE" w:rsidP="00D465A3">
            <w:r>
              <w:t>1111</w:t>
            </w:r>
          </w:p>
        </w:tc>
        <w:tc>
          <w:tcPr>
            <w:tcW w:w="0" w:type="auto"/>
          </w:tcPr>
          <w:p w:rsidR="007338DE" w:rsidRDefault="007338DE" w:rsidP="00D465A3">
            <w:r>
              <w:t>SC1</w:t>
            </w:r>
          </w:p>
        </w:tc>
        <w:tc>
          <w:tcPr>
            <w:tcW w:w="0" w:type="auto"/>
          </w:tcPr>
          <w:p w:rsidR="007338DE" w:rsidRDefault="007338DE" w:rsidP="00D465A3">
            <w:r>
              <w:t>Ball machine</w:t>
            </w:r>
          </w:p>
        </w:tc>
      </w:tr>
      <w:tr w:rsidR="007338DE" w:rsidTr="007338DE">
        <w:trPr>
          <w:trHeight w:val="295"/>
        </w:trPr>
        <w:tc>
          <w:tcPr>
            <w:tcW w:w="0" w:type="auto"/>
          </w:tcPr>
          <w:p w:rsidR="007338DE" w:rsidRDefault="007338DE" w:rsidP="00D465A3">
            <w:r>
              <w:t>2222</w:t>
            </w:r>
          </w:p>
        </w:tc>
        <w:tc>
          <w:tcPr>
            <w:tcW w:w="0" w:type="auto"/>
          </w:tcPr>
          <w:p w:rsidR="007338DE" w:rsidRDefault="007338DE" w:rsidP="00D465A3">
            <w:r>
              <w:t>SC2</w:t>
            </w:r>
          </w:p>
        </w:tc>
        <w:tc>
          <w:tcPr>
            <w:tcW w:w="0" w:type="auto"/>
          </w:tcPr>
          <w:p w:rsidR="007338DE" w:rsidRDefault="007338DE" w:rsidP="00D465A3">
            <w:r>
              <w:t>Private lesson</w:t>
            </w:r>
          </w:p>
        </w:tc>
      </w:tr>
      <w:tr w:rsidR="007338DE" w:rsidTr="007338DE">
        <w:trPr>
          <w:trHeight w:val="295"/>
        </w:trPr>
        <w:tc>
          <w:tcPr>
            <w:tcW w:w="0" w:type="auto"/>
          </w:tcPr>
          <w:p w:rsidR="007338DE" w:rsidRDefault="007338DE" w:rsidP="00D465A3">
            <w:r>
              <w:t>4444</w:t>
            </w:r>
          </w:p>
        </w:tc>
        <w:tc>
          <w:tcPr>
            <w:tcW w:w="0" w:type="auto"/>
          </w:tcPr>
          <w:p w:rsidR="007338DE" w:rsidRDefault="007338DE" w:rsidP="00D465A3">
            <w:r>
              <w:t>SC3</w:t>
            </w:r>
          </w:p>
        </w:tc>
        <w:tc>
          <w:tcPr>
            <w:tcW w:w="0" w:type="auto"/>
          </w:tcPr>
          <w:p w:rsidR="007338DE" w:rsidRDefault="007338DE" w:rsidP="00D465A3">
            <w:r>
              <w:t>Adult class</w:t>
            </w:r>
          </w:p>
        </w:tc>
      </w:tr>
    </w:tbl>
    <w:p w:rsidR="007338DE" w:rsidRDefault="007338DE" w:rsidP="005302D7">
      <w:pPr>
        <w:pStyle w:val="TableTitle"/>
      </w:pPr>
    </w:p>
    <w:p w:rsidR="007338DE" w:rsidRDefault="007338DE" w:rsidP="005302D7">
      <w:pPr>
        <w:pStyle w:val="TableTitle"/>
      </w:pPr>
    </w:p>
    <w:p w:rsidR="005302D7" w:rsidRPr="001249DE" w:rsidRDefault="005302D7" w:rsidP="005302D7">
      <w:pPr>
        <w:pStyle w:val="TableTitle"/>
      </w:pPr>
      <w:r w:rsidRPr="001249DE">
        <w:t xml:space="preserve">Sample Data for the </w:t>
      </w:r>
      <w:proofErr w:type="spellStart"/>
      <w:r>
        <w:rPr>
          <w:i/>
        </w:rPr>
        <w:t>InvFact</w:t>
      </w:r>
      <w:proofErr w:type="spellEnd"/>
      <w:r>
        <w:rPr>
          <w:i/>
        </w:rPr>
        <w:t xml:space="preserve"> </w:t>
      </w:r>
      <w:r>
        <w:t>Measure</w:t>
      </w:r>
      <w:r w:rsidRPr="001249DE">
        <w:t xml:space="preserve"> Table</w:t>
      </w:r>
      <w:r>
        <w:t xml:space="preserve"> (Part 1)</w:t>
      </w:r>
    </w:p>
    <w:tbl>
      <w:tblPr>
        <w:tblW w:w="0" w:type="auto"/>
        <w:jc w:val="center"/>
        <w:tblCellMar>
          <w:left w:w="40" w:type="dxa"/>
          <w:right w:w="40" w:type="dxa"/>
        </w:tblCellMar>
        <w:tblLook w:val="0000"/>
      </w:tblPr>
      <w:tblGrid>
        <w:gridCol w:w="1047"/>
        <w:gridCol w:w="993"/>
        <w:gridCol w:w="993"/>
        <w:gridCol w:w="592"/>
        <w:gridCol w:w="1103"/>
        <w:gridCol w:w="1503"/>
        <w:gridCol w:w="1670"/>
      </w:tblGrid>
      <w:tr w:rsidR="005302D7" w:rsidTr="005302D7">
        <w:tblPrEx>
          <w:tblCellMar>
            <w:top w:w="0" w:type="dxa"/>
            <w:bottom w:w="0" w:type="dxa"/>
          </w:tblCellMar>
        </w:tblPrEx>
        <w:trPr>
          <w:trHeight w:val="264"/>
          <w:jc w:val="center"/>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InvFactNo</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FranchId</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MercId</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IFQty</w:t>
            </w:r>
            <w:proofErr w:type="spellEnd"/>
          </w:p>
        </w:tc>
        <w:tc>
          <w:tcPr>
            <w:tcW w:w="1103"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5302D7">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IFAmount</w:t>
            </w:r>
            <w:proofErr w:type="spellEnd"/>
          </w:p>
        </w:tc>
        <w:tc>
          <w:tcPr>
            <w:tcW w:w="1203"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5302D7">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IFServCatPrice</w:t>
            </w:r>
            <w:proofErr w:type="spellEnd"/>
          </w:p>
        </w:tc>
        <w:tc>
          <w:tcPr>
            <w:tcW w:w="1203" w:type="dxa"/>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5302D7">
            <w:pPr>
              <w:keepNext/>
              <w:autoSpaceDE w:val="0"/>
              <w:autoSpaceDN w:val="0"/>
              <w:adjustRightInd w:val="0"/>
              <w:jc w:val="center"/>
              <w:rPr>
                <w:rFonts w:ascii="Arial" w:hAnsi="Arial" w:cs="Arial"/>
                <w:b/>
                <w:bCs/>
                <w:color w:val="000000"/>
              </w:rPr>
            </w:pPr>
            <w:proofErr w:type="spellStart"/>
            <w:r>
              <w:rPr>
                <w:rFonts w:ascii="Arial" w:hAnsi="Arial" w:cs="Arial"/>
                <w:b/>
                <w:bCs/>
                <w:color w:val="000000"/>
              </w:rPr>
              <w:t>IFMemTypePrice</w:t>
            </w:r>
            <w:proofErr w:type="spellEnd"/>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P0036566</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S2029929</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$100.00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$169.00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0.10</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P0036577</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S2029929</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$200.00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$319.00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0.10</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P9995676</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S5095332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$45.00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$89.00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0.00</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P1114590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S3399214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15</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$450.00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$699.00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0.12</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P1556678</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S3399214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$50.00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$99.00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0.12</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I2224045</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P3455443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S3399214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25</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$21.95</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$38.00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0.12</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I2224046</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P6677900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S3399214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25</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$12.50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$25.69</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0.12</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I2224047</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P1412138</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S4290202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50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$6.50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$12.00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0.05</w:t>
            </w:r>
          </w:p>
        </w:tc>
      </w:tr>
      <w:tr w:rsidR="005302D7" w:rsidTr="005302D7">
        <w:tblPrEx>
          <w:tblCellMar>
            <w:top w:w="0" w:type="dxa"/>
            <w:bottom w:w="0" w:type="dxa"/>
          </w:tblCellMar>
        </w:tblPrEx>
        <w:trPr>
          <w:trHeight w:val="318"/>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I2224048</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P4200344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S4420948</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15</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$99.00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$199.99</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0.08</w:t>
            </w: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I2224049</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P111111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szCs w:val="16"/>
              </w:rPr>
              <w:t>S1111111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$2.00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I2224050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rPr>
              <w:t>P111112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rPr>
                <w:rFonts w:ascii="Arial" w:hAnsi="Arial" w:cs="Arial"/>
                <w:color w:val="000000"/>
              </w:rPr>
            </w:pPr>
            <w:r>
              <w:rPr>
                <w:rFonts w:ascii="Arial" w:hAnsi="Arial" w:cs="Arial"/>
                <w:color w:val="000000"/>
                <w:szCs w:val="16"/>
              </w:rPr>
              <w:t>S1111112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10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r>
              <w:rPr>
                <w:rFonts w:ascii="Arial" w:hAnsi="Arial" w:cs="Arial"/>
                <w:color w:val="000000"/>
              </w:rPr>
              <w:t>$3.50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keepNext/>
              <w:autoSpaceDE w:val="0"/>
              <w:autoSpaceDN w:val="0"/>
              <w:adjustRightInd w:val="0"/>
              <w:jc w:val="right"/>
              <w:rPr>
                <w:rFonts w:ascii="Arial" w:hAnsi="Arial" w:cs="Arial"/>
                <w:color w:val="000000"/>
              </w:rPr>
            </w:pPr>
          </w:p>
        </w:tc>
      </w:tr>
      <w:tr w:rsidR="005302D7" w:rsidTr="005302D7">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I2224051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P111113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szCs w:val="16"/>
              </w:rPr>
              <w:t>S1111113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20</w:t>
            </w:r>
          </w:p>
        </w:tc>
        <w:tc>
          <w:tcPr>
            <w:tcW w:w="11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r>
              <w:rPr>
                <w:rFonts w:ascii="Arial" w:hAnsi="Arial" w:cs="Arial"/>
                <w:color w:val="000000"/>
              </w:rPr>
              <w:t>$1.50</w:t>
            </w: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p>
        </w:tc>
        <w:tc>
          <w:tcPr>
            <w:tcW w:w="1203" w:type="dxa"/>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jc w:val="right"/>
              <w:rPr>
                <w:rFonts w:ascii="Arial" w:hAnsi="Arial" w:cs="Arial"/>
                <w:color w:val="000000"/>
              </w:rPr>
            </w:pPr>
          </w:p>
        </w:tc>
      </w:tr>
    </w:tbl>
    <w:p w:rsidR="005302D7" w:rsidRDefault="005302D7" w:rsidP="005302D7">
      <w:pPr>
        <w:ind w:left="360" w:hanging="360"/>
        <w:rPr>
          <w:sz w:val="24"/>
        </w:rPr>
      </w:pPr>
    </w:p>
    <w:p w:rsidR="005302D7" w:rsidRPr="001249DE" w:rsidRDefault="005302D7" w:rsidP="005302D7">
      <w:pPr>
        <w:pStyle w:val="TableTitle"/>
      </w:pPr>
      <w:r w:rsidRPr="001249DE">
        <w:t xml:space="preserve">Sample Data for the </w:t>
      </w:r>
      <w:proofErr w:type="spellStart"/>
      <w:r>
        <w:rPr>
          <w:i/>
        </w:rPr>
        <w:t>InvFact</w:t>
      </w:r>
      <w:proofErr w:type="spellEnd"/>
      <w:r>
        <w:rPr>
          <w:i/>
        </w:rPr>
        <w:t xml:space="preserve"> </w:t>
      </w:r>
      <w:r>
        <w:t>Measure</w:t>
      </w:r>
      <w:r w:rsidRPr="001249DE">
        <w:t xml:space="preserve"> Table</w:t>
      </w:r>
      <w:r>
        <w:t xml:space="preserve"> (Part 2)</w:t>
      </w:r>
    </w:p>
    <w:tbl>
      <w:tblPr>
        <w:tblW w:w="0" w:type="auto"/>
        <w:jc w:val="center"/>
        <w:tblCellMar>
          <w:left w:w="40" w:type="dxa"/>
          <w:right w:w="40" w:type="dxa"/>
        </w:tblCellMar>
        <w:tblLook w:val="0000"/>
      </w:tblPr>
      <w:tblGrid>
        <w:gridCol w:w="1047"/>
        <w:gridCol w:w="1659"/>
        <w:gridCol w:w="1203"/>
      </w:tblGrid>
      <w:tr w:rsidR="005302D7" w:rsidTr="00D465A3">
        <w:tblPrEx>
          <w:tblCellMar>
            <w:top w:w="0" w:type="dxa"/>
            <w:bottom w:w="0" w:type="dxa"/>
          </w:tblCellMar>
        </w:tblPrEx>
        <w:trPr>
          <w:trHeight w:val="264"/>
          <w:jc w:val="center"/>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InvFactNo</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ServPurchCalNo</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rsidR="005302D7" w:rsidRDefault="005302D7" w:rsidP="00D465A3">
            <w:pPr>
              <w:autoSpaceDE w:val="0"/>
              <w:autoSpaceDN w:val="0"/>
              <w:adjustRightInd w:val="0"/>
              <w:jc w:val="center"/>
              <w:rPr>
                <w:rFonts w:ascii="Arial" w:hAnsi="Arial" w:cs="Arial"/>
                <w:b/>
                <w:bCs/>
                <w:color w:val="000000"/>
              </w:rPr>
            </w:pPr>
            <w:proofErr w:type="spellStart"/>
            <w:r>
              <w:rPr>
                <w:rFonts w:ascii="Arial" w:hAnsi="Arial" w:cs="Arial"/>
                <w:b/>
                <w:bCs/>
                <w:color w:val="000000"/>
              </w:rPr>
              <w:t>EventCalNo</w:t>
            </w:r>
            <w:proofErr w:type="spellEnd"/>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C10000218</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C10000218</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I2224042</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C10000221</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C10000219</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C10000219</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I2224045</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C10000219</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I2224046</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C10000219</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I2224047</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C10000218</w:t>
            </w:r>
          </w:p>
        </w:tc>
      </w:tr>
      <w:tr w:rsidR="005302D7" w:rsidTr="00D465A3">
        <w:tblPrEx>
          <w:tblCellMar>
            <w:top w:w="0" w:type="dxa"/>
            <w:bottom w:w="0" w:type="dxa"/>
          </w:tblCellMar>
        </w:tblPrEx>
        <w:trPr>
          <w:trHeight w:val="318"/>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I2224048</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C10000217</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C10000225</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I2224049</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C10000223</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C10000223</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I2224050</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C10000224</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C10000224</w:t>
            </w:r>
          </w:p>
        </w:tc>
      </w:tr>
      <w:tr w:rsidR="005302D7" w:rsidTr="00D465A3">
        <w:tblPrEx>
          <w:tblCellMar>
            <w:top w:w="0" w:type="dxa"/>
            <w:bottom w:w="0" w:type="dxa"/>
          </w:tblCellMar>
        </w:tblPrEx>
        <w:trPr>
          <w:trHeight w:val="264"/>
          <w:jc w:val="center"/>
        </w:trPr>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I2224051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C10000221</w:t>
            </w:r>
          </w:p>
        </w:tc>
        <w:tc>
          <w:tcPr>
            <w:tcW w:w="0" w:type="auto"/>
            <w:tcBorders>
              <w:top w:val="single" w:sz="6" w:space="0" w:color="C0C0C0"/>
              <w:left w:val="single" w:sz="6" w:space="0" w:color="C0C0C0"/>
              <w:bottom w:val="single" w:sz="6" w:space="0" w:color="C0C0C0"/>
              <w:right w:val="single" w:sz="6" w:space="0" w:color="C0C0C0"/>
            </w:tcBorders>
            <w:shd w:val="solid" w:color="FFFFFF" w:fill="auto"/>
          </w:tcPr>
          <w:p w:rsidR="005302D7" w:rsidRDefault="005302D7" w:rsidP="00D465A3">
            <w:pPr>
              <w:autoSpaceDE w:val="0"/>
              <w:autoSpaceDN w:val="0"/>
              <w:adjustRightInd w:val="0"/>
              <w:rPr>
                <w:rFonts w:ascii="Arial" w:hAnsi="Arial" w:cs="Arial"/>
                <w:color w:val="000000"/>
              </w:rPr>
            </w:pPr>
            <w:r>
              <w:rPr>
                <w:rFonts w:ascii="Arial" w:hAnsi="Arial" w:cs="Arial"/>
                <w:color w:val="000000"/>
              </w:rPr>
              <w:t>C10000221</w:t>
            </w:r>
          </w:p>
        </w:tc>
      </w:tr>
    </w:tbl>
    <w:p w:rsidR="001F7BA1" w:rsidRDefault="001F7BA1"/>
    <w:sectPr w:rsidR="001F7BA1"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2D7"/>
    <w:rsid w:val="00077929"/>
    <w:rsid w:val="0009123B"/>
    <w:rsid w:val="000A129D"/>
    <w:rsid w:val="000F3B21"/>
    <w:rsid w:val="00127577"/>
    <w:rsid w:val="001452C1"/>
    <w:rsid w:val="00153AF1"/>
    <w:rsid w:val="001B1FB9"/>
    <w:rsid w:val="001D0335"/>
    <w:rsid w:val="001D14AB"/>
    <w:rsid w:val="001D377F"/>
    <w:rsid w:val="001D604B"/>
    <w:rsid w:val="001E18F7"/>
    <w:rsid w:val="001F360B"/>
    <w:rsid w:val="001F7BA1"/>
    <w:rsid w:val="00201916"/>
    <w:rsid w:val="002217E6"/>
    <w:rsid w:val="002B0AFB"/>
    <w:rsid w:val="003037BC"/>
    <w:rsid w:val="00303952"/>
    <w:rsid w:val="00312796"/>
    <w:rsid w:val="0034233A"/>
    <w:rsid w:val="0036223A"/>
    <w:rsid w:val="003777B1"/>
    <w:rsid w:val="00380F26"/>
    <w:rsid w:val="003842C9"/>
    <w:rsid w:val="00397B1A"/>
    <w:rsid w:val="003B7013"/>
    <w:rsid w:val="00447678"/>
    <w:rsid w:val="004621F6"/>
    <w:rsid w:val="00462F78"/>
    <w:rsid w:val="00481DC0"/>
    <w:rsid w:val="0049313C"/>
    <w:rsid w:val="004E609B"/>
    <w:rsid w:val="0050614D"/>
    <w:rsid w:val="005302D7"/>
    <w:rsid w:val="00540242"/>
    <w:rsid w:val="0057743F"/>
    <w:rsid w:val="005F757B"/>
    <w:rsid w:val="00620089"/>
    <w:rsid w:val="006329D9"/>
    <w:rsid w:val="006903DA"/>
    <w:rsid w:val="0069301E"/>
    <w:rsid w:val="00697467"/>
    <w:rsid w:val="006E4E33"/>
    <w:rsid w:val="006E6692"/>
    <w:rsid w:val="00700AA5"/>
    <w:rsid w:val="007338DE"/>
    <w:rsid w:val="0074769B"/>
    <w:rsid w:val="00776A60"/>
    <w:rsid w:val="007820AF"/>
    <w:rsid w:val="00787684"/>
    <w:rsid w:val="007A70F6"/>
    <w:rsid w:val="007C6B09"/>
    <w:rsid w:val="007F50A2"/>
    <w:rsid w:val="00822A3E"/>
    <w:rsid w:val="00934C05"/>
    <w:rsid w:val="009558AC"/>
    <w:rsid w:val="00990A31"/>
    <w:rsid w:val="00A00DB2"/>
    <w:rsid w:val="00A026A3"/>
    <w:rsid w:val="00A2158F"/>
    <w:rsid w:val="00A23CEB"/>
    <w:rsid w:val="00A46574"/>
    <w:rsid w:val="00A74307"/>
    <w:rsid w:val="00A83734"/>
    <w:rsid w:val="00AC63B3"/>
    <w:rsid w:val="00AD4ECC"/>
    <w:rsid w:val="00B1291D"/>
    <w:rsid w:val="00BA0D2A"/>
    <w:rsid w:val="00BB5345"/>
    <w:rsid w:val="00BF504F"/>
    <w:rsid w:val="00C61DB2"/>
    <w:rsid w:val="00C80D66"/>
    <w:rsid w:val="00C918A7"/>
    <w:rsid w:val="00CA091D"/>
    <w:rsid w:val="00CC135C"/>
    <w:rsid w:val="00D40BA9"/>
    <w:rsid w:val="00D81A5B"/>
    <w:rsid w:val="00E43E97"/>
    <w:rsid w:val="00EB36E7"/>
    <w:rsid w:val="00ED0022"/>
    <w:rsid w:val="00F0105A"/>
    <w:rsid w:val="00F27B01"/>
    <w:rsid w:val="00F45418"/>
    <w:rsid w:val="00F60FF8"/>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D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5302D7"/>
    <w:pPr>
      <w:spacing w:after="120"/>
      <w:jc w:val="center"/>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2017-07-09T10:54:00Z</dcterms:created>
  <dcterms:modified xsi:type="dcterms:W3CDTF">2017-07-09T11:08:00Z</dcterms:modified>
</cp:coreProperties>
</file>