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74" w:rsidRPr="00183847" w:rsidRDefault="001F5374" w:rsidP="008E3E48">
      <w:pPr>
        <w:spacing w:after="0" w:line="240" w:lineRule="auto"/>
        <w:ind w:left="12191" w:right="-456" w:firstLine="5"/>
        <w:rPr>
          <w:sz w:val="24"/>
          <w:szCs w:val="28"/>
        </w:rPr>
      </w:pPr>
      <w:r w:rsidRPr="00183847">
        <w:rPr>
          <w:sz w:val="24"/>
          <w:szCs w:val="28"/>
        </w:rPr>
        <w:t>Группа:</w:t>
      </w:r>
      <w:r w:rsidR="005E40C5" w:rsidRPr="00183847">
        <w:rPr>
          <w:sz w:val="24"/>
          <w:szCs w:val="28"/>
        </w:rPr>
        <w:t xml:space="preserve"> ИУ5-24</w:t>
      </w:r>
    </w:p>
    <w:p w:rsidR="001F5374" w:rsidRPr="00183847" w:rsidRDefault="001F5374" w:rsidP="008E3E48">
      <w:pPr>
        <w:spacing w:after="0" w:line="240" w:lineRule="auto"/>
        <w:ind w:left="12191" w:right="-456"/>
        <w:rPr>
          <w:sz w:val="24"/>
          <w:szCs w:val="28"/>
        </w:rPr>
      </w:pPr>
      <w:r w:rsidRPr="00183847">
        <w:rPr>
          <w:sz w:val="24"/>
          <w:szCs w:val="28"/>
        </w:rPr>
        <w:t>Студент:</w:t>
      </w:r>
      <w:r w:rsidR="005E40C5" w:rsidRPr="00183847">
        <w:rPr>
          <w:sz w:val="24"/>
          <w:szCs w:val="28"/>
        </w:rPr>
        <w:t xml:space="preserve"> </w:t>
      </w:r>
      <w:r w:rsidR="004A3129" w:rsidRPr="00183847">
        <w:rPr>
          <w:sz w:val="24"/>
          <w:szCs w:val="28"/>
        </w:rPr>
        <w:t>Кучеренко Михаил</w:t>
      </w:r>
    </w:p>
    <w:p w:rsidR="00ED1D09" w:rsidRPr="004A3129" w:rsidRDefault="00ED1D09" w:rsidP="008E3E48">
      <w:pPr>
        <w:spacing w:after="0" w:line="240" w:lineRule="auto"/>
        <w:ind w:left="12191" w:right="-456"/>
        <w:rPr>
          <w:sz w:val="28"/>
          <w:szCs w:val="28"/>
        </w:rPr>
      </w:pPr>
    </w:p>
    <w:p w:rsidR="00CB57FE" w:rsidRDefault="00D77CC6" w:rsidP="008E3E4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3627967</wp:posOffset>
                </wp:positionV>
                <wp:extent cx="2810934" cy="279400"/>
                <wp:effectExtent l="0" t="0" r="8890" b="63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77CC6" w:rsidRPr="00D77CC6" w:rsidRDefault="00D77CC6" w:rsidP="00D77C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D77CC6">
                              <w:rPr>
                                <w:b/>
                                <w:sz w:val="24"/>
                                <w:szCs w:val="28"/>
                              </w:rPr>
                              <w:t xml:space="preserve">Структурная схема ГАС </w:t>
                            </w:r>
                            <w:r w:rsidRPr="00D77CC6"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“</w:t>
                            </w:r>
                            <w:r w:rsidRPr="00D77CC6">
                              <w:rPr>
                                <w:b/>
                                <w:sz w:val="24"/>
                                <w:szCs w:val="28"/>
                              </w:rPr>
                              <w:t>Контур</w:t>
                            </w:r>
                            <w:r w:rsidRPr="00D77CC6"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  <w:p w:rsidR="00D77CC6" w:rsidRDefault="00D77C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285.65pt;width:221.35pt;height:2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" fillcolor="white [3201]" stroked="f" strokeweight=".5pt">
                <v:textbox>
                  <w:txbxContent>
                    <w:p w:rsidR="00D77CC6" w:rsidRPr="00D77CC6" w:rsidRDefault="00D77CC6" w:rsidP="00D77CC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8"/>
                          <w:lang w:val="en-US"/>
                        </w:rPr>
                      </w:pPr>
                      <w:r w:rsidRPr="00D77CC6">
                        <w:rPr>
                          <w:b/>
                          <w:sz w:val="24"/>
                          <w:szCs w:val="28"/>
                        </w:rPr>
                        <w:t xml:space="preserve">Структурная схема ГАС </w:t>
                      </w:r>
                      <w:r w:rsidRPr="00D77CC6">
                        <w:rPr>
                          <w:b/>
                          <w:sz w:val="24"/>
                          <w:szCs w:val="28"/>
                          <w:lang w:val="en-US"/>
                        </w:rPr>
                        <w:t>“</w:t>
                      </w:r>
                      <w:r w:rsidRPr="00D77CC6">
                        <w:rPr>
                          <w:b/>
                          <w:sz w:val="24"/>
                          <w:szCs w:val="28"/>
                        </w:rPr>
                        <w:t>Контур</w:t>
                      </w:r>
                      <w:r w:rsidRPr="00D77CC6">
                        <w:rPr>
                          <w:b/>
                          <w:sz w:val="24"/>
                          <w:szCs w:val="28"/>
                          <w:lang w:val="en-US"/>
                        </w:rPr>
                        <w:t>”</w:t>
                      </w:r>
                    </w:p>
                    <w:p w:rsidR="00D77CC6" w:rsidRDefault="00D77CC6"/>
                  </w:txbxContent>
                </v:textbox>
                <w10:wrap anchorx="margin"/>
              </v:shape>
            </w:pict>
          </mc:Fallback>
        </mc:AlternateContent>
      </w:r>
      <w:r w:rsidR="00C4165D">
        <w:rPr>
          <w:noProof/>
          <w:sz w:val="28"/>
          <w:szCs w:val="28"/>
          <w:lang w:eastAsia="ru-RU"/>
        </w:rPr>
        <w:drawing>
          <wp:inline distT="0" distB="0" distL="0" distR="0">
            <wp:extent cx="9956800" cy="3776345"/>
            <wp:effectExtent l="0" t="0" r="6350" b="0"/>
            <wp:docPr id="7" name="Рисунок 7" descr="C:\Users\Alexander Kucherenko\Desktop\asoiu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er Kucherenko\Desktop\asoiu-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47" w:rsidRPr="00183847" w:rsidRDefault="00D77CC6" w:rsidP="003D1D83">
      <w:pPr>
        <w:spacing w:line="240" w:lineRule="auto"/>
        <w:jc w:val="both"/>
        <w:rPr>
          <w:sz w:val="24"/>
          <w:szCs w:val="28"/>
        </w:rPr>
      </w:pPr>
      <w:r>
        <w:rPr>
          <w:sz w:val="24"/>
          <w:szCs w:val="28"/>
          <w:u w:val="single"/>
        </w:rPr>
        <w:br/>
      </w:r>
      <w:r w:rsidR="00ED1D09" w:rsidRPr="00CF6EDD">
        <w:rPr>
          <w:sz w:val="24"/>
          <w:szCs w:val="28"/>
          <w:u w:val="single"/>
        </w:rPr>
        <w:t>Обозначения:</w:t>
      </w:r>
      <w:r w:rsidR="00ED1D09" w:rsidRPr="00CF6EDD">
        <w:rPr>
          <w:sz w:val="24"/>
          <w:szCs w:val="28"/>
        </w:rPr>
        <w:t xml:space="preserve"> </w:t>
      </w:r>
      <w:r w:rsidR="00ED1D09" w:rsidRPr="00CF6EDD">
        <w:rPr>
          <w:b/>
          <w:sz w:val="24"/>
          <w:szCs w:val="28"/>
        </w:rPr>
        <w:t>ГВЦ</w:t>
      </w:r>
      <w:r w:rsidR="00ED1D09" w:rsidRPr="00CF6EDD">
        <w:rPr>
          <w:sz w:val="24"/>
          <w:szCs w:val="28"/>
        </w:rPr>
        <w:t xml:space="preserve"> – главный вычислительный центр (1</w:t>
      </w:r>
      <w:r w:rsidRPr="00CF6EDD">
        <w:rPr>
          <w:sz w:val="24"/>
          <w:szCs w:val="28"/>
        </w:rPr>
        <w:t>-н</w:t>
      </w:r>
      <w:r w:rsidR="00ED1D09" w:rsidRPr="00CF6EDD">
        <w:rPr>
          <w:sz w:val="24"/>
          <w:szCs w:val="28"/>
        </w:rPr>
        <w:t xml:space="preserve">аземного размещения, 2-защищённый, 3-повышенной защиты); </w:t>
      </w:r>
      <w:r w:rsidR="00ED1D09" w:rsidRPr="00CF6EDD">
        <w:rPr>
          <w:b/>
          <w:sz w:val="24"/>
          <w:szCs w:val="28"/>
        </w:rPr>
        <w:t>ВС</w:t>
      </w:r>
      <w:r w:rsidR="00ED1D09" w:rsidRPr="00CF6EDD">
        <w:rPr>
          <w:sz w:val="24"/>
          <w:szCs w:val="28"/>
        </w:rPr>
        <w:t xml:space="preserve"> -вычислительная система</w:t>
      </w:r>
      <w:r w:rsidR="001E2EAC" w:rsidRPr="00CF6EDD">
        <w:rPr>
          <w:sz w:val="24"/>
          <w:szCs w:val="28"/>
        </w:rPr>
        <w:t xml:space="preserve"> </w:t>
      </w:r>
      <w:r w:rsidR="001E2EAC" w:rsidRPr="00CF6EDD">
        <w:rPr>
          <w:sz w:val="24"/>
          <w:szCs w:val="28"/>
        </w:rPr>
        <w:br/>
        <w:t>(1</w:t>
      </w:r>
      <w:r w:rsidRPr="00CF6EDD">
        <w:rPr>
          <w:sz w:val="24"/>
          <w:szCs w:val="28"/>
        </w:rPr>
        <w:t xml:space="preserve"> – и</w:t>
      </w:r>
      <w:r w:rsidR="001E2EAC" w:rsidRPr="00CF6EDD">
        <w:rPr>
          <w:sz w:val="24"/>
          <w:szCs w:val="28"/>
        </w:rPr>
        <w:t>нформационный обмен с нижними звеньями, 2</w:t>
      </w:r>
      <w:r w:rsidRPr="00CF6EDD">
        <w:rPr>
          <w:sz w:val="24"/>
          <w:szCs w:val="28"/>
        </w:rPr>
        <w:t>-ц</w:t>
      </w:r>
      <w:r w:rsidR="001E2EAC" w:rsidRPr="00CF6EDD">
        <w:rPr>
          <w:sz w:val="24"/>
          <w:szCs w:val="28"/>
        </w:rPr>
        <w:t>ентральная база данных, 3</w:t>
      </w:r>
      <w:r w:rsidRPr="00CF6EDD">
        <w:rPr>
          <w:sz w:val="24"/>
          <w:szCs w:val="28"/>
        </w:rPr>
        <w:t>-о</w:t>
      </w:r>
      <w:r w:rsidR="001E2EAC" w:rsidRPr="00CF6EDD">
        <w:rPr>
          <w:sz w:val="24"/>
          <w:szCs w:val="28"/>
        </w:rPr>
        <w:t>существление центрального обмена с верхними звеньями)</w:t>
      </w:r>
      <w:r w:rsidR="00ED1D09" w:rsidRPr="00CF6EDD">
        <w:rPr>
          <w:sz w:val="24"/>
          <w:szCs w:val="28"/>
        </w:rPr>
        <w:t>;</w:t>
      </w:r>
      <w:r w:rsidR="001E2EAC" w:rsidRPr="00CF6EDD">
        <w:rPr>
          <w:sz w:val="24"/>
          <w:szCs w:val="28"/>
        </w:rPr>
        <w:t xml:space="preserve"> </w:t>
      </w:r>
      <w:r w:rsidR="009332FC" w:rsidRPr="00CF6EDD">
        <w:rPr>
          <w:sz w:val="24"/>
          <w:szCs w:val="28"/>
        </w:rPr>
        <w:br/>
      </w:r>
      <w:r w:rsidR="009332FC" w:rsidRPr="00CF6EDD">
        <w:rPr>
          <w:b/>
          <w:sz w:val="24"/>
          <w:szCs w:val="28"/>
        </w:rPr>
        <w:t>Н/Х</w:t>
      </w:r>
      <w:r w:rsidR="009332FC" w:rsidRPr="00CF6EDD">
        <w:rPr>
          <w:sz w:val="24"/>
          <w:szCs w:val="28"/>
        </w:rPr>
        <w:t xml:space="preserve"> – народное хозяйство; </w:t>
      </w:r>
      <w:r w:rsidR="001E2EAC" w:rsidRPr="00CF6EDD">
        <w:rPr>
          <w:b/>
          <w:sz w:val="24"/>
          <w:szCs w:val="28"/>
        </w:rPr>
        <w:t>МПД</w:t>
      </w:r>
      <w:r w:rsidR="001E2EAC" w:rsidRPr="00CF6EDD">
        <w:rPr>
          <w:sz w:val="24"/>
          <w:szCs w:val="28"/>
        </w:rPr>
        <w:t xml:space="preserve"> – мультиплексор передачи данных (для телекоммуникационной связи: 1</w:t>
      </w:r>
      <w:r w:rsidRPr="00CF6EDD">
        <w:rPr>
          <w:sz w:val="24"/>
          <w:szCs w:val="28"/>
        </w:rPr>
        <w:t>-</w:t>
      </w:r>
      <w:r w:rsidR="001E2EAC" w:rsidRPr="00CF6EDD">
        <w:rPr>
          <w:sz w:val="24"/>
          <w:szCs w:val="28"/>
        </w:rPr>
        <w:t>c нижними звеньями, 2</w:t>
      </w:r>
      <w:r w:rsidRPr="00CF6EDD">
        <w:rPr>
          <w:sz w:val="24"/>
          <w:szCs w:val="28"/>
        </w:rPr>
        <w:t>-</w:t>
      </w:r>
      <w:r w:rsidR="001E2EAC" w:rsidRPr="00CF6EDD">
        <w:rPr>
          <w:sz w:val="24"/>
          <w:szCs w:val="28"/>
        </w:rPr>
        <w:t>с верхним звеном);</w:t>
      </w:r>
      <w:r w:rsidRPr="00CF6EDD">
        <w:rPr>
          <w:sz w:val="24"/>
          <w:szCs w:val="28"/>
        </w:rPr>
        <w:t xml:space="preserve"> </w:t>
      </w:r>
      <w:r w:rsidRPr="00CF6EDD">
        <w:rPr>
          <w:b/>
          <w:sz w:val="24"/>
          <w:szCs w:val="28"/>
        </w:rPr>
        <w:t>АРМ</w:t>
      </w:r>
      <w:r w:rsidRPr="00CF6EDD">
        <w:rPr>
          <w:sz w:val="24"/>
          <w:szCs w:val="28"/>
        </w:rPr>
        <w:t xml:space="preserve"> – автоматизированные рабочие места; </w:t>
      </w:r>
      <w:r w:rsidRPr="00CF6EDD">
        <w:rPr>
          <w:b/>
          <w:sz w:val="24"/>
          <w:szCs w:val="28"/>
        </w:rPr>
        <w:t>УО</w:t>
      </w:r>
      <w:r w:rsidRPr="00CF6EDD">
        <w:rPr>
          <w:sz w:val="24"/>
          <w:szCs w:val="28"/>
        </w:rPr>
        <w:t xml:space="preserve"> – управляющий объект (верхнее звено управления народным хозяйством страны); </w:t>
      </w:r>
      <w:r w:rsidRPr="00CF6EDD">
        <w:rPr>
          <w:b/>
          <w:sz w:val="24"/>
          <w:szCs w:val="28"/>
        </w:rPr>
        <w:t>ЛПР</w:t>
      </w:r>
      <w:r w:rsidRPr="00CF6EDD">
        <w:rPr>
          <w:sz w:val="24"/>
          <w:szCs w:val="28"/>
        </w:rPr>
        <w:t xml:space="preserve"> – лицо</w:t>
      </w:r>
      <w:r w:rsidR="00C4165D">
        <w:rPr>
          <w:sz w:val="24"/>
          <w:szCs w:val="28"/>
        </w:rPr>
        <w:t>,</w:t>
      </w:r>
      <w:r w:rsidR="009332FC" w:rsidRPr="00CF6EDD">
        <w:rPr>
          <w:sz w:val="24"/>
          <w:szCs w:val="28"/>
        </w:rPr>
        <w:t xml:space="preserve"> </w:t>
      </w:r>
      <w:r w:rsidRPr="00CF6EDD">
        <w:rPr>
          <w:sz w:val="24"/>
          <w:szCs w:val="28"/>
        </w:rPr>
        <w:t xml:space="preserve">принимающее решения; </w:t>
      </w:r>
      <w:r w:rsidRPr="00CF6EDD">
        <w:rPr>
          <w:b/>
          <w:sz w:val="24"/>
          <w:szCs w:val="28"/>
        </w:rPr>
        <w:t>ЛГР</w:t>
      </w:r>
      <w:r w:rsidRPr="00CF6EDD">
        <w:rPr>
          <w:sz w:val="24"/>
          <w:szCs w:val="28"/>
        </w:rPr>
        <w:t xml:space="preserve"> – лицо</w:t>
      </w:r>
      <w:r w:rsidR="00C4165D" w:rsidRPr="00C4165D">
        <w:rPr>
          <w:sz w:val="24"/>
          <w:szCs w:val="28"/>
        </w:rPr>
        <w:t>,</w:t>
      </w:r>
      <w:r w:rsidRPr="00CF6EDD">
        <w:rPr>
          <w:sz w:val="24"/>
          <w:szCs w:val="28"/>
        </w:rPr>
        <w:t xml:space="preserve"> готовящее решения; </w:t>
      </w:r>
      <w:r w:rsidRPr="00CF6EDD">
        <w:rPr>
          <w:b/>
          <w:sz w:val="24"/>
          <w:szCs w:val="28"/>
        </w:rPr>
        <w:t>АХР</w:t>
      </w:r>
      <w:r w:rsidRPr="00CF6EDD">
        <w:rPr>
          <w:sz w:val="24"/>
          <w:szCs w:val="28"/>
        </w:rPr>
        <w:t xml:space="preserve"> – автоматизированное хранилище; </w:t>
      </w:r>
      <w:r w:rsidRPr="00CF6EDD">
        <w:rPr>
          <w:b/>
          <w:sz w:val="24"/>
          <w:szCs w:val="28"/>
        </w:rPr>
        <w:t>ОДП</w:t>
      </w:r>
      <w:r w:rsidRPr="00CF6EDD">
        <w:rPr>
          <w:sz w:val="24"/>
          <w:szCs w:val="28"/>
        </w:rPr>
        <w:t xml:space="preserve"> – оперативно-диспетчерский персонал; </w:t>
      </w:r>
      <w:r w:rsidR="00C4165D">
        <w:rPr>
          <w:sz w:val="24"/>
          <w:szCs w:val="28"/>
        </w:rPr>
        <w:br/>
      </w:r>
      <w:r w:rsidRPr="00CF6EDD">
        <w:rPr>
          <w:b/>
          <w:sz w:val="24"/>
          <w:szCs w:val="28"/>
        </w:rPr>
        <w:t>Т</w:t>
      </w:r>
      <w:r w:rsidRPr="00CF6EDD">
        <w:rPr>
          <w:sz w:val="24"/>
          <w:szCs w:val="28"/>
        </w:rPr>
        <w:t xml:space="preserve"> – табло для отображения информации; </w:t>
      </w:r>
      <w:r w:rsidRPr="00CF6EDD">
        <w:rPr>
          <w:b/>
          <w:sz w:val="24"/>
          <w:szCs w:val="28"/>
        </w:rPr>
        <w:t>ККП</w:t>
      </w:r>
      <w:r w:rsidRPr="00CF6EDD">
        <w:rPr>
          <w:sz w:val="24"/>
          <w:szCs w:val="28"/>
        </w:rPr>
        <w:t xml:space="preserve"> – командно-контрольный пункт; </w:t>
      </w:r>
      <w:r w:rsidRPr="00CF6EDD">
        <w:rPr>
          <w:b/>
          <w:sz w:val="24"/>
          <w:szCs w:val="28"/>
        </w:rPr>
        <w:t>К</w:t>
      </w:r>
      <w:r w:rsidRPr="00CF6EDD">
        <w:rPr>
          <w:sz w:val="24"/>
          <w:szCs w:val="28"/>
        </w:rPr>
        <w:t xml:space="preserve"> – коммутатор каналов связи; </w:t>
      </w:r>
      <w:r w:rsidR="00955915" w:rsidRPr="00955915">
        <w:rPr>
          <w:b/>
          <w:sz w:val="24"/>
          <w:szCs w:val="28"/>
        </w:rPr>
        <w:t>КС</w:t>
      </w:r>
      <w:r w:rsidR="00955915">
        <w:rPr>
          <w:sz w:val="24"/>
          <w:szCs w:val="28"/>
        </w:rPr>
        <w:t xml:space="preserve"> – канал связи</w:t>
      </w:r>
      <w:r w:rsidR="00955915" w:rsidRPr="00955915">
        <w:rPr>
          <w:sz w:val="24"/>
          <w:szCs w:val="28"/>
        </w:rPr>
        <w:t xml:space="preserve">; </w:t>
      </w:r>
      <w:r w:rsidR="009332FC" w:rsidRPr="00CF6EDD">
        <w:rPr>
          <w:b/>
          <w:sz w:val="24"/>
          <w:szCs w:val="28"/>
        </w:rPr>
        <w:t>ЛИР</w:t>
      </w:r>
      <w:r w:rsidR="009332FC" w:rsidRPr="00CF6EDD">
        <w:rPr>
          <w:sz w:val="24"/>
          <w:szCs w:val="28"/>
        </w:rPr>
        <w:t xml:space="preserve"> – лица,</w:t>
      </w:r>
      <w:r w:rsidR="006A44A0">
        <w:rPr>
          <w:sz w:val="24"/>
          <w:szCs w:val="28"/>
        </w:rPr>
        <w:t xml:space="preserve"> </w:t>
      </w:r>
      <w:r w:rsidR="009332FC" w:rsidRPr="00CF6EDD">
        <w:rPr>
          <w:sz w:val="24"/>
          <w:szCs w:val="28"/>
        </w:rPr>
        <w:t xml:space="preserve">исполняющие решения; </w:t>
      </w:r>
      <w:r w:rsidR="009332FC" w:rsidRPr="00CF6EDD">
        <w:rPr>
          <w:b/>
          <w:sz w:val="24"/>
          <w:szCs w:val="28"/>
        </w:rPr>
        <w:t>ЛГИ</w:t>
      </w:r>
      <w:r w:rsidR="009332FC" w:rsidRPr="00CF6EDD">
        <w:rPr>
          <w:sz w:val="24"/>
          <w:szCs w:val="28"/>
        </w:rPr>
        <w:t xml:space="preserve"> – лица, готовящие информацию; </w:t>
      </w:r>
      <w:r w:rsidR="009332FC" w:rsidRPr="00CF6EDD">
        <w:rPr>
          <w:b/>
          <w:sz w:val="24"/>
          <w:szCs w:val="28"/>
        </w:rPr>
        <w:t>ОУ</w:t>
      </w:r>
      <w:r w:rsidR="009332FC" w:rsidRPr="00CF6EDD">
        <w:rPr>
          <w:sz w:val="24"/>
          <w:szCs w:val="28"/>
        </w:rPr>
        <w:t xml:space="preserve"> – объекты управления (объекты н/х </w:t>
      </w:r>
      <w:r w:rsidR="00CF6EDD">
        <w:rPr>
          <w:sz w:val="24"/>
          <w:szCs w:val="28"/>
        </w:rPr>
        <w:t xml:space="preserve">в виде технических </w:t>
      </w:r>
      <w:r w:rsidR="009332FC" w:rsidRPr="00CF6EDD">
        <w:rPr>
          <w:sz w:val="24"/>
          <w:szCs w:val="28"/>
        </w:rPr>
        <w:t xml:space="preserve">предприятий, важных для обеспечения обороны страны); </w:t>
      </w:r>
      <w:r w:rsidR="009332FC" w:rsidRPr="00CF6EDD">
        <w:rPr>
          <w:b/>
          <w:sz w:val="24"/>
          <w:szCs w:val="28"/>
        </w:rPr>
        <w:t>СЖО</w:t>
      </w:r>
      <w:r w:rsidR="009332FC" w:rsidRPr="00CF6EDD">
        <w:rPr>
          <w:sz w:val="24"/>
          <w:szCs w:val="28"/>
        </w:rPr>
        <w:t xml:space="preserve"> – система жизнеобеспечения; </w:t>
      </w:r>
      <w:r w:rsidR="009332FC" w:rsidRPr="00CF6EDD">
        <w:rPr>
          <w:b/>
          <w:sz w:val="24"/>
          <w:szCs w:val="28"/>
        </w:rPr>
        <w:t>АСП</w:t>
      </w:r>
      <w:r w:rsidR="009332FC" w:rsidRPr="00CF6EDD">
        <w:rPr>
          <w:sz w:val="24"/>
          <w:szCs w:val="28"/>
        </w:rPr>
        <w:t xml:space="preserve"> – адм</w:t>
      </w:r>
      <w:r w:rsidR="00CF6EDD" w:rsidRPr="00CF6EDD">
        <w:rPr>
          <w:sz w:val="24"/>
          <w:szCs w:val="28"/>
        </w:rPr>
        <w:t xml:space="preserve">инистративно-служебный персонал; </w:t>
      </w:r>
      <w:r w:rsidR="00CF6EDD" w:rsidRPr="00CF6EDD">
        <w:rPr>
          <w:b/>
          <w:sz w:val="24"/>
          <w:szCs w:val="28"/>
        </w:rPr>
        <w:t>ЭВМ</w:t>
      </w:r>
      <w:r w:rsidR="00CF6EDD" w:rsidRPr="00CF6EDD">
        <w:rPr>
          <w:sz w:val="24"/>
          <w:szCs w:val="28"/>
        </w:rPr>
        <w:t xml:space="preserve"> - электронно-вычислительная машина </w:t>
      </w:r>
      <w:r w:rsidR="003D1D83">
        <w:rPr>
          <w:sz w:val="24"/>
          <w:szCs w:val="28"/>
        </w:rPr>
        <w:br/>
      </w:r>
      <w:bookmarkStart w:id="0" w:name="_GoBack"/>
      <w:bookmarkEnd w:id="0"/>
      <w:r w:rsidR="00CF6EDD" w:rsidRPr="00CF6EDD">
        <w:rPr>
          <w:sz w:val="24"/>
          <w:szCs w:val="28"/>
        </w:rPr>
        <w:t>(раб - рабочая, рез - резервная);</w:t>
      </w:r>
      <w:r w:rsidR="007029E8">
        <w:rPr>
          <w:sz w:val="24"/>
          <w:szCs w:val="28"/>
        </w:rPr>
        <w:t xml:space="preserve"> </w:t>
      </w:r>
      <w:r w:rsidR="007029E8" w:rsidRPr="007029E8">
        <w:rPr>
          <w:b/>
          <w:sz w:val="24"/>
          <w:szCs w:val="28"/>
          <w:lang w:val="en-US"/>
        </w:rPr>
        <w:t>X</w:t>
      </w:r>
      <w:r w:rsidR="007029E8" w:rsidRPr="007029E8">
        <w:rPr>
          <w:b/>
          <w:sz w:val="24"/>
          <w:szCs w:val="28"/>
          <w:vertAlign w:val="subscript"/>
        </w:rPr>
        <w:t>н</w:t>
      </w:r>
      <w:r w:rsidR="007029E8">
        <w:rPr>
          <w:sz w:val="24"/>
          <w:szCs w:val="28"/>
        </w:rPr>
        <w:t xml:space="preserve"> = </w:t>
      </w:r>
      <w:r w:rsidR="007029E8" w:rsidRPr="007029E8">
        <w:rPr>
          <w:sz w:val="24"/>
          <w:szCs w:val="28"/>
        </w:rPr>
        <w:t>{</w:t>
      </w:r>
      <w:r w:rsidR="007029E8">
        <w:rPr>
          <w:sz w:val="24"/>
          <w:szCs w:val="28"/>
        </w:rPr>
        <w:t>ДПР, ДНЗ, ДУК</w:t>
      </w:r>
      <w:r w:rsidR="007029E8" w:rsidRPr="007029E8">
        <w:rPr>
          <w:sz w:val="24"/>
          <w:szCs w:val="28"/>
        </w:rPr>
        <w:t xml:space="preserve">}; </w:t>
      </w:r>
      <w:r w:rsidR="007029E8" w:rsidRPr="007029E8">
        <w:rPr>
          <w:b/>
          <w:sz w:val="24"/>
          <w:szCs w:val="28"/>
          <w:lang w:val="en-US"/>
        </w:rPr>
        <w:t>Y</w:t>
      </w:r>
      <w:r w:rsidR="007029E8" w:rsidRPr="007029E8">
        <w:rPr>
          <w:b/>
          <w:sz w:val="24"/>
          <w:szCs w:val="28"/>
          <w:vertAlign w:val="subscript"/>
        </w:rPr>
        <w:t>н</w:t>
      </w:r>
      <w:r w:rsidR="007029E8" w:rsidRPr="007029E8">
        <w:rPr>
          <w:b/>
          <w:sz w:val="24"/>
          <w:szCs w:val="28"/>
        </w:rPr>
        <w:t xml:space="preserve"> </w:t>
      </w:r>
      <w:r w:rsidR="007029E8">
        <w:rPr>
          <w:sz w:val="24"/>
          <w:szCs w:val="28"/>
        </w:rPr>
        <w:t xml:space="preserve">= </w:t>
      </w:r>
      <w:r w:rsidR="007029E8" w:rsidRPr="007029E8">
        <w:rPr>
          <w:sz w:val="24"/>
          <w:szCs w:val="28"/>
        </w:rPr>
        <w:t>{</w:t>
      </w:r>
      <w:r w:rsidR="007029E8">
        <w:rPr>
          <w:sz w:val="24"/>
          <w:szCs w:val="28"/>
        </w:rPr>
        <w:t>УКЗ, ТРП, ТРН</w:t>
      </w:r>
      <w:r w:rsidR="007029E8" w:rsidRPr="007029E8">
        <w:rPr>
          <w:sz w:val="24"/>
          <w:szCs w:val="28"/>
        </w:rPr>
        <w:t xml:space="preserve">}; </w:t>
      </w:r>
      <w:r w:rsidR="007029E8" w:rsidRPr="007029E8">
        <w:rPr>
          <w:b/>
          <w:sz w:val="24"/>
          <w:szCs w:val="28"/>
          <w:lang w:val="en-US"/>
        </w:rPr>
        <w:t>X</w:t>
      </w:r>
      <w:r w:rsidR="007029E8" w:rsidRPr="007029E8">
        <w:rPr>
          <w:b/>
          <w:sz w:val="24"/>
          <w:szCs w:val="28"/>
          <w:vertAlign w:val="subscript"/>
        </w:rPr>
        <w:t>в</w:t>
      </w:r>
      <w:r w:rsidR="007029E8">
        <w:rPr>
          <w:sz w:val="24"/>
          <w:szCs w:val="28"/>
        </w:rPr>
        <w:t xml:space="preserve"> = </w:t>
      </w:r>
      <w:r w:rsidR="007029E8" w:rsidRPr="007029E8">
        <w:rPr>
          <w:sz w:val="24"/>
          <w:szCs w:val="28"/>
        </w:rPr>
        <w:t>{</w:t>
      </w:r>
      <w:r w:rsidR="007029E8">
        <w:rPr>
          <w:sz w:val="24"/>
          <w:szCs w:val="28"/>
        </w:rPr>
        <w:t>ЗПР, ЗРЗ, УКЗ</w:t>
      </w:r>
      <w:r w:rsidR="007029E8" w:rsidRPr="007029E8">
        <w:rPr>
          <w:sz w:val="24"/>
          <w:szCs w:val="28"/>
        </w:rPr>
        <w:t xml:space="preserve">}; </w:t>
      </w:r>
      <w:r w:rsidR="007029E8" w:rsidRPr="007029E8">
        <w:rPr>
          <w:b/>
          <w:sz w:val="24"/>
          <w:szCs w:val="28"/>
          <w:lang w:val="en-US"/>
        </w:rPr>
        <w:t>Y</w:t>
      </w:r>
      <w:r w:rsidR="007029E8" w:rsidRPr="007029E8">
        <w:rPr>
          <w:b/>
          <w:sz w:val="24"/>
          <w:szCs w:val="28"/>
          <w:vertAlign w:val="subscript"/>
        </w:rPr>
        <w:t>в</w:t>
      </w:r>
      <w:r w:rsidR="007029E8">
        <w:rPr>
          <w:sz w:val="24"/>
          <w:szCs w:val="28"/>
        </w:rPr>
        <w:t xml:space="preserve"> = </w:t>
      </w:r>
      <w:r w:rsidR="007029E8" w:rsidRPr="007029E8">
        <w:rPr>
          <w:sz w:val="24"/>
          <w:szCs w:val="28"/>
        </w:rPr>
        <w:t>{</w:t>
      </w:r>
      <w:r w:rsidR="007029E8">
        <w:rPr>
          <w:sz w:val="24"/>
          <w:szCs w:val="28"/>
        </w:rPr>
        <w:t>СВД, ДНЗ, ДУК, ТРП, ТРН</w:t>
      </w:r>
      <w:r w:rsidR="007029E8" w:rsidRPr="007029E8">
        <w:rPr>
          <w:sz w:val="24"/>
          <w:szCs w:val="28"/>
        </w:rPr>
        <w:t xml:space="preserve">}; </w:t>
      </w:r>
      <w:r w:rsidR="007029E8" w:rsidRPr="007029E8">
        <w:rPr>
          <w:sz w:val="24"/>
          <w:szCs w:val="28"/>
        </w:rPr>
        <w:br/>
      </w:r>
      <w:r w:rsidR="007029E8" w:rsidRPr="007029E8">
        <w:rPr>
          <w:b/>
          <w:sz w:val="24"/>
          <w:szCs w:val="28"/>
          <w:lang w:val="en-US"/>
        </w:rPr>
        <w:t>X</w:t>
      </w:r>
      <w:proofErr w:type="spellStart"/>
      <w:r w:rsidR="007029E8" w:rsidRPr="00183847">
        <w:rPr>
          <w:b/>
          <w:sz w:val="28"/>
          <w:szCs w:val="28"/>
          <w:vertAlign w:val="subscript"/>
        </w:rPr>
        <w:t>одп</w:t>
      </w:r>
      <w:proofErr w:type="spellEnd"/>
      <w:r w:rsidR="007029E8">
        <w:rPr>
          <w:sz w:val="24"/>
          <w:szCs w:val="28"/>
        </w:rPr>
        <w:t xml:space="preserve"> = </w:t>
      </w:r>
      <w:r w:rsidR="007029E8" w:rsidRPr="007029E8">
        <w:rPr>
          <w:sz w:val="24"/>
          <w:szCs w:val="28"/>
        </w:rPr>
        <w:t>{</w:t>
      </w:r>
      <w:r w:rsidR="007029E8">
        <w:rPr>
          <w:sz w:val="24"/>
          <w:szCs w:val="28"/>
        </w:rPr>
        <w:t>ДКР</w:t>
      </w:r>
      <w:proofErr w:type="spellStart"/>
      <w:r w:rsidR="00183847" w:rsidRPr="00183847">
        <w:rPr>
          <w:sz w:val="28"/>
          <w:szCs w:val="28"/>
          <w:vertAlign w:val="subscript"/>
          <w:lang w:val="en-US"/>
        </w:rPr>
        <w:t>i</w:t>
      </w:r>
      <w:proofErr w:type="spellEnd"/>
      <w:r w:rsidR="007029E8">
        <w:rPr>
          <w:sz w:val="24"/>
          <w:szCs w:val="28"/>
        </w:rPr>
        <w:t>, СТК, ТКН</w:t>
      </w:r>
      <w:r w:rsidR="007029E8" w:rsidRPr="007029E8">
        <w:rPr>
          <w:sz w:val="24"/>
          <w:szCs w:val="28"/>
        </w:rPr>
        <w:t xml:space="preserve">}; </w:t>
      </w:r>
      <w:r w:rsidR="007029E8" w:rsidRPr="00183847">
        <w:rPr>
          <w:b/>
          <w:sz w:val="24"/>
          <w:szCs w:val="28"/>
          <w:lang w:val="en-US"/>
        </w:rPr>
        <w:t>Y</w:t>
      </w:r>
      <w:proofErr w:type="spellStart"/>
      <w:r w:rsidR="007029E8" w:rsidRPr="00183847">
        <w:rPr>
          <w:b/>
          <w:sz w:val="28"/>
          <w:szCs w:val="28"/>
          <w:vertAlign w:val="subscript"/>
        </w:rPr>
        <w:t>одп</w:t>
      </w:r>
      <w:proofErr w:type="spellEnd"/>
      <w:r w:rsidR="007029E8">
        <w:rPr>
          <w:sz w:val="24"/>
          <w:szCs w:val="28"/>
        </w:rPr>
        <w:t xml:space="preserve"> = </w:t>
      </w:r>
      <w:r w:rsidR="007029E8" w:rsidRPr="007029E8">
        <w:rPr>
          <w:sz w:val="24"/>
          <w:szCs w:val="28"/>
        </w:rPr>
        <w:t>{</w:t>
      </w:r>
      <w:r w:rsidR="007029E8">
        <w:rPr>
          <w:sz w:val="24"/>
          <w:szCs w:val="28"/>
        </w:rPr>
        <w:t>СПР</w:t>
      </w:r>
      <w:proofErr w:type="spellStart"/>
      <w:r w:rsidR="007029E8" w:rsidRPr="00183847">
        <w:rPr>
          <w:sz w:val="28"/>
          <w:szCs w:val="28"/>
          <w:vertAlign w:val="subscript"/>
          <w:lang w:val="en-US"/>
        </w:rPr>
        <w:t>i</w:t>
      </w:r>
      <w:proofErr w:type="spellEnd"/>
      <w:r w:rsidR="007029E8" w:rsidRPr="007029E8">
        <w:rPr>
          <w:sz w:val="24"/>
          <w:szCs w:val="28"/>
        </w:rPr>
        <w:t>};</w:t>
      </w:r>
      <w:r w:rsidR="00183847" w:rsidRPr="00183847">
        <w:rPr>
          <w:sz w:val="24"/>
          <w:szCs w:val="28"/>
        </w:rPr>
        <w:t xml:space="preserve"> </w:t>
      </w:r>
      <w:r w:rsidR="00183847" w:rsidRPr="00183847">
        <w:rPr>
          <w:b/>
          <w:sz w:val="24"/>
          <w:szCs w:val="28"/>
        </w:rPr>
        <w:t>ДПР</w:t>
      </w:r>
      <w:r w:rsidR="00183847">
        <w:rPr>
          <w:sz w:val="24"/>
          <w:szCs w:val="28"/>
        </w:rPr>
        <w:t xml:space="preserve"> – донесение периодическое</w:t>
      </w:r>
      <w:r w:rsidR="00183847" w:rsidRPr="00183847">
        <w:rPr>
          <w:sz w:val="24"/>
          <w:szCs w:val="28"/>
        </w:rPr>
        <w:t xml:space="preserve">; </w:t>
      </w:r>
      <w:r w:rsidR="00183847" w:rsidRPr="00183847">
        <w:rPr>
          <w:b/>
          <w:sz w:val="24"/>
          <w:szCs w:val="28"/>
        </w:rPr>
        <w:t>ДНЗ</w:t>
      </w:r>
      <w:r w:rsidR="00183847">
        <w:rPr>
          <w:sz w:val="24"/>
          <w:szCs w:val="28"/>
        </w:rPr>
        <w:t xml:space="preserve"> – донесение незамедлительное</w:t>
      </w:r>
      <w:r w:rsidR="00183847" w:rsidRPr="00183847">
        <w:rPr>
          <w:sz w:val="24"/>
          <w:szCs w:val="28"/>
        </w:rPr>
        <w:t xml:space="preserve">; </w:t>
      </w:r>
      <w:r w:rsidR="00183847" w:rsidRPr="0026508C">
        <w:rPr>
          <w:b/>
          <w:sz w:val="24"/>
          <w:szCs w:val="28"/>
        </w:rPr>
        <w:t>ДУК</w:t>
      </w:r>
      <w:r w:rsidR="00183847">
        <w:rPr>
          <w:sz w:val="24"/>
          <w:szCs w:val="28"/>
        </w:rPr>
        <w:t xml:space="preserve"> – донесение в ответ на указание</w:t>
      </w:r>
      <w:r w:rsidR="00183847" w:rsidRPr="00183847">
        <w:rPr>
          <w:sz w:val="24"/>
          <w:szCs w:val="28"/>
        </w:rPr>
        <w:t xml:space="preserve">; </w:t>
      </w:r>
      <w:r w:rsidR="00183847" w:rsidRPr="00183847">
        <w:rPr>
          <w:b/>
          <w:sz w:val="24"/>
          <w:szCs w:val="28"/>
        </w:rPr>
        <w:t>УКЗ</w:t>
      </w:r>
      <w:r w:rsidR="00183847">
        <w:rPr>
          <w:sz w:val="24"/>
          <w:szCs w:val="28"/>
        </w:rPr>
        <w:t xml:space="preserve"> – указания</w:t>
      </w:r>
      <w:r w:rsidR="00183847" w:rsidRPr="00183847">
        <w:rPr>
          <w:sz w:val="24"/>
          <w:szCs w:val="28"/>
        </w:rPr>
        <w:t xml:space="preserve">; </w:t>
      </w:r>
      <w:r w:rsidR="00183847" w:rsidRPr="00183847">
        <w:rPr>
          <w:b/>
          <w:sz w:val="24"/>
          <w:szCs w:val="28"/>
        </w:rPr>
        <w:t>ТРП</w:t>
      </w:r>
      <w:r w:rsidR="00183847">
        <w:rPr>
          <w:sz w:val="24"/>
          <w:szCs w:val="28"/>
        </w:rPr>
        <w:t xml:space="preserve"> – технолог. распоряжение на получение</w:t>
      </w:r>
      <w:r w:rsidR="00183847" w:rsidRPr="00183847">
        <w:rPr>
          <w:sz w:val="24"/>
          <w:szCs w:val="28"/>
        </w:rPr>
        <w:t>;</w:t>
      </w:r>
      <w:r w:rsidR="00183847">
        <w:rPr>
          <w:sz w:val="24"/>
          <w:szCs w:val="28"/>
        </w:rPr>
        <w:t xml:space="preserve"> </w:t>
      </w:r>
      <w:r w:rsidR="00183847" w:rsidRPr="00183847">
        <w:rPr>
          <w:b/>
          <w:sz w:val="24"/>
          <w:szCs w:val="28"/>
        </w:rPr>
        <w:t>ТРН</w:t>
      </w:r>
      <w:r w:rsidR="00183847">
        <w:rPr>
          <w:sz w:val="24"/>
          <w:szCs w:val="28"/>
        </w:rPr>
        <w:t xml:space="preserve"> – технолог.</w:t>
      </w:r>
      <w:r w:rsidR="00183847" w:rsidRPr="00183847">
        <w:rPr>
          <w:sz w:val="24"/>
          <w:szCs w:val="28"/>
        </w:rPr>
        <w:t xml:space="preserve"> </w:t>
      </w:r>
      <w:r w:rsidR="00183847">
        <w:rPr>
          <w:sz w:val="24"/>
          <w:szCs w:val="28"/>
        </w:rPr>
        <w:t>распоряжение о неполучении</w:t>
      </w:r>
      <w:r w:rsidR="00183847" w:rsidRPr="00183847">
        <w:rPr>
          <w:sz w:val="24"/>
          <w:szCs w:val="28"/>
        </w:rPr>
        <w:t>;</w:t>
      </w:r>
      <w:r w:rsidR="0026508C" w:rsidRPr="0026508C">
        <w:rPr>
          <w:sz w:val="24"/>
          <w:szCs w:val="28"/>
        </w:rPr>
        <w:t xml:space="preserve"> </w:t>
      </w:r>
      <w:r w:rsidR="0026508C" w:rsidRPr="0026508C">
        <w:rPr>
          <w:b/>
          <w:sz w:val="24"/>
          <w:szCs w:val="28"/>
        </w:rPr>
        <w:t>УНЗ</w:t>
      </w:r>
      <w:r w:rsidR="0026508C">
        <w:rPr>
          <w:sz w:val="24"/>
          <w:szCs w:val="28"/>
        </w:rPr>
        <w:t xml:space="preserve"> – уведомление о некорректном запросе</w:t>
      </w:r>
      <w:r w:rsidR="0026508C" w:rsidRPr="0026508C">
        <w:rPr>
          <w:sz w:val="24"/>
          <w:szCs w:val="28"/>
        </w:rPr>
        <w:t>;</w:t>
      </w:r>
      <w:r w:rsidR="00183847" w:rsidRPr="00183847">
        <w:rPr>
          <w:sz w:val="24"/>
          <w:szCs w:val="28"/>
        </w:rPr>
        <w:t xml:space="preserve"> </w:t>
      </w:r>
      <w:r w:rsidR="003D1D83">
        <w:rPr>
          <w:sz w:val="24"/>
          <w:szCs w:val="28"/>
        </w:rPr>
        <w:br/>
      </w:r>
      <w:r w:rsidR="00183847" w:rsidRPr="00183847">
        <w:rPr>
          <w:b/>
          <w:sz w:val="24"/>
          <w:szCs w:val="28"/>
        </w:rPr>
        <w:t>ЗПР</w:t>
      </w:r>
      <w:r w:rsidR="003D1D83">
        <w:rPr>
          <w:sz w:val="24"/>
          <w:szCs w:val="28"/>
        </w:rPr>
        <w:t xml:space="preserve"> -</w:t>
      </w:r>
      <w:r w:rsidR="00183847">
        <w:rPr>
          <w:sz w:val="24"/>
          <w:szCs w:val="28"/>
        </w:rPr>
        <w:t xml:space="preserve"> запросы</w:t>
      </w:r>
      <w:r w:rsidR="00183847" w:rsidRPr="00183847">
        <w:rPr>
          <w:sz w:val="24"/>
          <w:szCs w:val="28"/>
        </w:rPr>
        <w:t xml:space="preserve">; </w:t>
      </w:r>
      <w:r w:rsidR="00183847" w:rsidRPr="00183847">
        <w:rPr>
          <w:b/>
          <w:sz w:val="24"/>
          <w:szCs w:val="28"/>
        </w:rPr>
        <w:t>ЗРЗ</w:t>
      </w:r>
      <w:r w:rsidR="003D1D83">
        <w:rPr>
          <w:sz w:val="24"/>
          <w:szCs w:val="28"/>
        </w:rPr>
        <w:t xml:space="preserve"> -</w:t>
      </w:r>
      <w:r w:rsidR="00183847">
        <w:rPr>
          <w:sz w:val="24"/>
          <w:szCs w:val="28"/>
        </w:rPr>
        <w:t xml:space="preserve"> задание на решение задачи</w:t>
      </w:r>
      <w:r w:rsidR="00183847" w:rsidRPr="00183847">
        <w:rPr>
          <w:sz w:val="24"/>
          <w:szCs w:val="28"/>
        </w:rPr>
        <w:t xml:space="preserve">; </w:t>
      </w:r>
      <w:r w:rsidR="00183847" w:rsidRPr="00183847">
        <w:rPr>
          <w:b/>
          <w:sz w:val="24"/>
          <w:szCs w:val="28"/>
        </w:rPr>
        <w:t>СВД</w:t>
      </w:r>
      <w:r w:rsidR="003D1D83">
        <w:rPr>
          <w:sz w:val="24"/>
          <w:szCs w:val="28"/>
        </w:rPr>
        <w:t xml:space="preserve"> -</w:t>
      </w:r>
      <w:r w:rsidR="00183847">
        <w:rPr>
          <w:sz w:val="24"/>
          <w:szCs w:val="28"/>
        </w:rPr>
        <w:t xml:space="preserve"> сводка</w:t>
      </w:r>
      <w:r w:rsidR="00183847" w:rsidRPr="00183847">
        <w:rPr>
          <w:sz w:val="24"/>
          <w:szCs w:val="28"/>
        </w:rPr>
        <w:t xml:space="preserve">; </w:t>
      </w:r>
      <w:r w:rsidR="00183847" w:rsidRPr="00183847">
        <w:rPr>
          <w:b/>
          <w:sz w:val="24"/>
          <w:szCs w:val="28"/>
        </w:rPr>
        <w:t>ДНУ</w:t>
      </w:r>
      <w:r w:rsidR="003D1D83">
        <w:rPr>
          <w:sz w:val="24"/>
          <w:szCs w:val="28"/>
        </w:rPr>
        <w:t xml:space="preserve"> -</w:t>
      </w:r>
      <w:r w:rsidR="00183847">
        <w:rPr>
          <w:sz w:val="24"/>
          <w:szCs w:val="28"/>
        </w:rPr>
        <w:t xml:space="preserve"> </w:t>
      </w:r>
      <w:r w:rsidR="00183847" w:rsidRPr="00183847">
        <w:rPr>
          <w:sz w:val="24"/>
          <w:szCs w:val="28"/>
        </w:rPr>
        <w:t xml:space="preserve">донесение </w:t>
      </w:r>
      <w:r w:rsidR="00183847">
        <w:rPr>
          <w:sz w:val="24"/>
          <w:szCs w:val="28"/>
        </w:rPr>
        <w:t>на указание</w:t>
      </w:r>
      <w:r w:rsidR="00183847" w:rsidRPr="00183847">
        <w:rPr>
          <w:sz w:val="24"/>
          <w:szCs w:val="28"/>
        </w:rPr>
        <w:t xml:space="preserve">; </w:t>
      </w:r>
      <w:r w:rsidR="00183847" w:rsidRPr="00183847">
        <w:rPr>
          <w:b/>
          <w:sz w:val="24"/>
          <w:szCs w:val="28"/>
        </w:rPr>
        <w:t>ДКР</w:t>
      </w:r>
      <w:proofErr w:type="spellStart"/>
      <w:r w:rsidR="00183847" w:rsidRPr="00183847">
        <w:rPr>
          <w:b/>
          <w:sz w:val="24"/>
          <w:szCs w:val="28"/>
          <w:vertAlign w:val="subscript"/>
          <w:lang w:val="en-US"/>
        </w:rPr>
        <w:t>i</w:t>
      </w:r>
      <w:proofErr w:type="spellEnd"/>
      <w:r w:rsidR="00183847" w:rsidRPr="00183847">
        <w:rPr>
          <w:sz w:val="24"/>
          <w:szCs w:val="28"/>
        </w:rPr>
        <w:t xml:space="preserve"> </w:t>
      </w:r>
      <w:r w:rsidR="003D1D83">
        <w:rPr>
          <w:sz w:val="24"/>
          <w:szCs w:val="28"/>
        </w:rPr>
        <w:t>-</w:t>
      </w:r>
      <w:r w:rsidR="00183847" w:rsidRPr="00183847">
        <w:rPr>
          <w:sz w:val="24"/>
          <w:szCs w:val="28"/>
        </w:rPr>
        <w:t xml:space="preserve"> </w:t>
      </w:r>
      <w:r w:rsidR="00183847">
        <w:rPr>
          <w:sz w:val="24"/>
          <w:szCs w:val="28"/>
        </w:rPr>
        <w:t>директивы</w:t>
      </w:r>
      <w:r w:rsidR="00183847" w:rsidRPr="00183847">
        <w:rPr>
          <w:sz w:val="24"/>
          <w:szCs w:val="28"/>
        </w:rPr>
        <w:t xml:space="preserve"> [</w:t>
      </w:r>
      <w:r w:rsidR="0026508C">
        <w:rPr>
          <w:sz w:val="24"/>
          <w:szCs w:val="28"/>
        </w:rPr>
        <w:t xml:space="preserve">состояние </w:t>
      </w:r>
      <w:proofErr w:type="spellStart"/>
      <w:r w:rsidR="00183847">
        <w:rPr>
          <w:sz w:val="24"/>
          <w:szCs w:val="28"/>
          <w:lang w:val="en-US"/>
        </w:rPr>
        <w:t>i</w:t>
      </w:r>
      <w:proofErr w:type="spellEnd"/>
      <w:r w:rsidR="00183847" w:rsidRPr="00183847">
        <w:rPr>
          <w:sz w:val="24"/>
          <w:szCs w:val="28"/>
        </w:rPr>
        <w:t>];</w:t>
      </w:r>
      <w:r w:rsidR="00183847">
        <w:rPr>
          <w:sz w:val="24"/>
          <w:szCs w:val="28"/>
        </w:rPr>
        <w:t xml:space="preserve"> </w:t>
      </w:r>
      <w:r w:rsidR="00183847" w:rsidRPr="00183847">
        <w:rPr>
          <w:b/>
          <w:sz w:val="24"/>
          <w:szCs w:val="28"/>
        </w:rPr>
        <w:t>СПР</w:t>
      </w:r>
      <w:proofErr w:type="spellStart"/>
      <w:r w:rsidR="00183847" w:rsidRPr="00183847">
        <w:rPr>
          <w:b/>
          <w:sz w:val="24"/>
          <w:szCs w:val="28"/>
          <w:vertAlign w:val="subscript"/>
          <w:lang w:val="en-US"/>
        </w:rPr>
        <w:t>i</w:t>
      </w:r>
      <w:proofErr w:type="spellEnd"/>
      <w:r w:rsidR="00183847" w:rsidRPr="00183847">
        <w:rPr>
          <w:b/>
          <w:sz w:val="24"/>
          <w:szCs w:val="28"/>
        </w:rPr>
        <w:t xml:space="preserve"> </w:t>
      </w:r>
      <w:r w:rsidR="003D1D83">
        <w:rPr>
          <w:sz w:val="24"/>
          <w:szCs w:val="28"/>
        </w:rPr>
        <w:t>-</w:t>
      </w:r>
      <w:r w:rsidR="00183847">
        <w:rPr>
          <w:sz w:val="24"/>
          <w:szCs w:val="28"/>
        </w:rPr>
        <w:t xml:space="preserve"> справка </w:t>
      </w:r>
      <w:r w:rsidR="00183847" w:rsidRPr="00183847">
        <w:rPr>
          <w:sz w:val="24"/>
          <w:szCs w:val="28"/>
        </w:rPr>
        <w:t>[</w:t>
      </w:r>
      <w:r w:rsidR="0026508C">
        <w:rPr>
          <w:sz w:val="24"/>
          <w:szCs w:val="28"/>
        </w:rPr>
        <w:t xml:space="preserve">состояние </w:t>
      </w:r>
      <w:proofErr w:type="spellStart"/>
      <w:r w:rsidR="00183847">
        <w:rPr>
          <w:sz w:val="24"/>
          <w:szCs w:val="28"/>
          <w:lang w:val="en-US"/>
        </w:rPr>
        <w:t>i</w:t>
      </w:r>
      <w:proofErr w:type="spellEnd"/>
      <w:r w:rsidR="0026508C">
        <w:rPr>
          <w:sz w:val="24"/>
          <w:szCs w:val="28"/>
        </w:rPr>
        <w:t>].</w:t>
      </w:r>
    </w:p>
    <w:sectPr w:rsidR="00183847" w:rsidRPr="00183847" w:rsidSect="00183847"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74"/>
    <w:rsid w:val="000257C2"/>
    <w:rsid w:val="000E7184"/>
    <w:rsid w:val="000F4EA2"/>
    <w:rsid w:val="00183847"/>
    <w:rsid w:val="001C3AD1"/>
    <w:rsid w:val="001E2EAC"/>
    <w:rsid w:val="001F5374"/>
    <w:rsid w:val="0021768F"/>
    <w:rsid w:val="0026508C"/>
    <w:rsid w:val="002E2D1A"/>
    <w:rsid w:val="00342A0E"/>
    <w:rsid w:val="003656CE"/>
    <w:rsid w:val="00376377"/>
    <w:rsid w:val="003D1D83"/>
    <w:rsid w:val="00445247"/>
    <w:rsid w:val="004A3129"/>
    <w:rsid w:val="005607B1"/>
    <w:rsid w:val="005E40C5"/>
    <w:rsid w:val="006A44A0"/>
    <w:rsid w:val="006B7CC8"/>
    <w:rsid w:val="007029E8"/>
    <w:rsid w:val="00711D0C"/>
    <w:rsid w:val="00746052"/>
    <w:rsid w:val="007803C8"/>
    <w:rsid w:val="00807317"/>
    <w:rsid w:val="0083511D"/>
    <w:rsid w:val="008943D4"/>
    <w:rsid w:val="008E3E48"/>
    <w:rsid w:val="00917E1E"/>
    <w:rsid w:val="009332FC"/>
    <w:rsid w:val="00955915"/>
    <w:rsid w:val="0097019A"/>
    <w:rsid w:val="009C6B26"/>
    <w:rsid w:val="00A614A2"/>
    <w:rsid w:val="00AE24B3"/>
    <w:rsid w:val="00B16617"/>
    <w:rsid w:val="00B628CD"/>
    <w:rsid w:val="00C4165D"/>
    <w:rsid w:val="00CB57FE"/>
    <w:rsid w:val="00CC24FE"/>
    <w:rsid w:val="00CF6EDD"/>
    <w:rsid w:val="00D4117A"/>
    <w:rsid w:val="00D77CC6"/>
    <w:rsid w:val="00ED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3ED2"/>
  <w15:chartTrackingRefBased/>
  <w15:docId w15:val="{E6B5CCFF-39C2-43D9-BF47-813ABAB2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3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94D57-B668-4AB6-9D7E-36A373DA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2017-04-27T07:24:00Z</dcterms:created>
  <dcterms:modified xsi:type="dcterms:W3CDTF">2017-05-10T19:26:00Z</dcterms:modified>
</cp:coreProperties>
</file>