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F1" w:rsidRPr="00167A0F" w:rsidRDefault="00AA6EB5" w:rsidP="00AA6EB5">
      <w:pPr>
        <w:jc w:val="center"/>
        <w:rPr>
          <w:b/>
          <w:sz w:val="32"/>
        </w:rPr>
      </w:pPr>
      <w:bookmarkStart w:id="0" w:name="_GoBack"/>
      <w:bookmarkEnd w:id="0"/>
      <w:r w:rsidRPr="00167A0F">
        <w:rPr>
          <w:b/>
          <w:sz w:val="32"/>
        </w:rPr>
        <w:t>Лекция 2. Архитектура АСОИУ</w:t>
      </w:r>
    </w:p>
    <w:p w:rsidR="003065CC" w:rsidRDefault="003065CC" w:rsidP="00AA6EB5">
      <w:pPr>
        <w:rPr>
          <w:sz w:val="28"/>
        </w:rPr>
      </w:pPr>
      <w:r>
        <w:rPr>
          <w:sz w:val="28"/>
        </w:rPr>
        <w:t>Водопадная / каскадная модель жизненного цикла система.</w:t>
      </w:r>
    </w:p>
    <w:p w:rsidR="003065CC" w:rsidRDefault="003065CC" w:rsidP="00AA6EB5">
      <w:pPr>
        <w:rPr>
          <w:sz w:val="28"/>
        </w:rPr>
      </w:pPr>
      <w:r w:rsidRPr="003065CC">
        <w:rPr>
          <w:b/>
          <w:sz w:val="28"/>
        </w:rPr>
        <w:t>Инкрементная модель</w:t>
      </w:r>
      <w:r>
        <w:rPr>
          <w:sz w:val="28"/>
        </w:rPr>
        <w:t xml:space="preserve"> – модель жизненного цикла системы, учитывающая обратные связи, т.е. учитывает цикличность жизни системы. (Инкремент – накопление, приобретение)</w:t>
      </w:r>
    </w:p>
    <w:p w:rsidR="003065CC" w:rsidRDefault="003065CC" w:rsidP="00AA6EB5">
      <w:pPr>
        <w:rPr>
          <w:sz w:val="28"/>
        </w:rPr>
      </w:pPr>
      <w:r>
        <w:rPr>
          <w:sz w:val="28"/>
        </w:rPr>
        <w:t xml:space="preserve">Линейная модель является канонической. </w:t>
      </w:r>
      <w:r w:rsidRPr="003065CC">
        <w:rPr>
          <w:b/>
          <w:sz w:val="28"/>
        </w:rPr>
        <w:t>Каноническая модель</w:t>
      </w:r>
      <w:r>
        <w:rPr>
          <w:sz w:val="28"/>
        </w:rPr>
        <w:t xml:space="preserve"> – модель, которая или теоретически, или практически установлена и логически обоснована.</w:t>
      </w:r>
    </w:p>
    <w:p w:rsidR="00167A0F" w:rsidRDefault="00C7476E" w:rsidP="00AA6EB5">
      <w:pPr>
        <w:rPr>
          <w:sz w:val="28"/>
        </w:rPr>
      </w:pPr>
      <w:r>
        <w:rPr>
          <w:sz w:val="28"/>
        </w:rPr>
        <w:t xml:space="preserve">Каноническое свойство устанавливается либо теоретически, либо экспериментально с необходимым логическим обоснованием. Существует много </w:t>
      </w:r>
      <w:r w:rsidR="0021476E">
        <w:rPr>
          <w:sz w:val="28"/>
        </w:rPr>
        <w:t>моделей жизненного цикла, соответствующая</w:t>
      </w:r>
      <w:r>
        <w:rPr>
          <w:sz w:val="28"/>
        </w:rPr>
        <w:t xml:space="preserve"> конкретным моделям или объектам.</w:t>
      </w:r>
    </w:p>
    <w:p w:rsidR="00677D1D" w:rsidRDefault="00677D1D" w:rsidP="00AA6EB5">
      <w:pPr>
        <w:rPr>
          <w:sz w:val="28"/>
        </w:rPr>
      </w:pPr>
      <w:r>
        <w:rPr>
          <w:sz w:val="28"/>
        </w:rPr>
        <w:t xml:space="preserve">Можно выделить несколько периодов в линейной модели жизненного цикла простой системы: </w:t>
      </w:r>
    </w:p>
    <w:p w:rsidR="00677D1D" w:rsidRDefault="00677D1D" w:rsidP="00677D1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Период анализа (АНЗ</w:t>
      </w:r>
      <w:r w:rsidR="0033636E">
        <w:rPr>
          <w:sz w:val="28"/>
        </w:rPr>
        <w:t xml:space="preserve"> = (СЗ (и), НИР, ТЭО, ТЗ)</w:t>
      </w:r>
      <w:r>
        <w:rPr>
          <w:sz w:val="28"/>
        </w:rPr>
        <w:t>)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СЗ – социальный заказ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НИР – научно-исследовательская работа</w:t>
      </w:r>
    </w:p>
    <w:p w:rsidR="0033636E" w:rsidRDefault="0033636E" w:rsidP="0033636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Проектирование (ПРТ = (</w:t>
      </w:r>
      <w:proofErr w:type="spellStart"/>
      <w:r>
        <w:rPr>
          <w:sz w:val="28"/>
        </w:rPr>
        <w:t>ТПр</w:t>
      </w:r>
      <w:proofErr w:type="spellEnd"/>
      <w:r>
        <w:rPr>
          <w:sz w:val="28"/>
        </w:rPr>
        <w:t>, ЭП, ТП, РП))</w:t>
      </w:r>
    </w:p>
    <w:p w:rsidR="0033636E" w:rsidRDefault="0033636E" w:rsidP="0033636E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ТПр</w:t>
      </w:r>
      <w:proofErr w:type="spellEnd"/>
      <w:r>
        <w:rPr>
          <w:sz w:val="28"/>
        </w:rPr>
        <w:t xml:space="preserve"> – технические предложения</w:t>
      </w:r>
    </w:p>
    <w:p w:rsidR="0033636E" w:rsidRDefault="0033636E" w:rsidP="0033636E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ЭП – эскизное проектирование</w:t>
      </w:r>
    </w:p>
    <w:p w:rsidR="0033636E" w:rsidRDefault="0033636E" w:rsidP="0033636E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ТП – Техническое проектирование</w:t>
      </w:r>
    </w:p>
    <w:p w:rsidR="0033636E" w:rsidRDefault="0033636E" w:rsidP="0033636E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РП – рабочее проектирование</w:t>
      </w:r>
    </w:p>
    <w:p w:rsidR="005E0D89" w:rsidRDefault="005E0D89" w:rsidP="005E0D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Реализация РЛЗ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Монтаж и наладка МН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Испытания И</w:t>
      </w:r>
    </w:p>
    <w:p w:rsidR="005E0D89" w:rsidRDefault="005E0D89" w:rsidP="005E0D89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Автономные испытания</w:t>
      </w:r>
    </w:p>
    <w:p w:rsidR="005E0D89" w:rsidRDefault="005E0D89" w:rsidP="005E0D89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Системные испытания, проверяющие работоспособность двух одновременно функционирующих и более звеньев</w:t>
      </w:r>
    </w:p>
    <w:p w:rsidR="005E0D89" w:rsidRDefault="005E0D89" w:rsidP="005E0D89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Испытания главного конструктора, проводимые на функционирующей системе в полном объеме</w:t>
      </w:r>
    </w:p>
    <w:p w:rsidR="005E0D89" w:rsidRDefault="005E0D89" w:rsidP="005E0D89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Государственные повторяют </w:t>
      </w:r>
      <w:r>
        <w:rPr>
          <w:sz w:val="28"/>
          <w:lang w:val="en-US"/>
        </w:rPr>
        <w:t>iii</w:t>
      </w:r>
    </w:p>
    <w:p w:rsidR="005E0D89" w:rsidRDefault="005E0D89" w:rsidP="005E0D8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Эксплуатация Э</w:t>
      </w:r>
      <w:r w:rsidR="006E7B55">
        <w:rPr>
          <w:sz w:val="28"/>
        </w:rPr>
        <w:t>КП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Опытная ОЭ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Промышленная ПЭ</w:t>
      </w:r>
    </w:p>
    <w:p w:rsidR="005E0D89" w:rsidRDefault="005E0D89" w:rsidP="005E0D8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Модернизация М</w:t>
      </w:r>
    </w:p>
    <w:p w:rsidR="00DE534B" w:rsidRDefault="00DE534B" w:rsidP="00DE534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Анализ, проектирования и реализации СЗД</w:t>
      </w:r>
    </w:p>
    <w:p w:rsidR="00574F30" w:rsidRDefault="00574F30" w:rsidP="00574F3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Анализ АНЗ</w:t>
      </w:r>
    </w:p>
    <w:p w:rsidR="00574F30" w:rsidRDefault="00574F30" w:rsidP="00574F3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Проектирование ПРТ</w:t>
      </w:r>
    </w:p>
    <w:p w:rsidR="00574F30" w:rsidRDefault="00574F30" w:rsidP="00574F3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Реализация РЛЗ</w:t>
      </w:r>
    </w:p>
    <w:p w:rsidR="006E7B55" w:rsidRDefault="006E7B55" w:rsidP="006E7B55">
      <w:pPr>
        <w:rPr>
          <w:sz w:val="28"/>
        </w:rPr>
      </w:pPr>
      <w:r>
        <w:rPr>
          <w:sz w:val="28"/>
        </w:rPr>
        <w:t>Жизненный цикл Ж = (СЗД, ЭКП)</w:t>
      </w:r>
    </w:p>
    <w:p w:rsidR="00117A11" w:rsidRDefault="00065E53" w:rsidP="006E7B55">
      <w:pPr>
        <w:rPr>
          <w:sz w:val="28"/>
        </w:rPr>
      </w:pPr>
      <w:proofErr w:type="gramStart"/>
      <w:r>
        <w:rPr>
          <w:sz w:val="28"/>
        </w:rPr>
        <w:t>Проектирование !</w:t>
      </w:r>
      <w:proofErr w:type="gramEnd"/>
      <w:r w:rsidR="00117A11">
        <w:rPr>
          <w:sz w:val="28"/>
        </w:rPr>
        <w:t>= Реализация != Создание</w:t>
      </w:r>
    </w:p>
    <w:p w:rsidR="002B2BD5" w:rsidRDefault="002B2BD5" w:rsidP="002B2BD5">
      <w:pPr>
        <w:rPr>
          <w:sz w:val="28"/>
        </w:rPr>
      </w:pPr>
      <w:r>
        <w:rPr>
          <w:sz w:val="28"/>
        </w:rPr>
        <w:t xml:space="preserve">Жизненный цикл реальной системы с учетом ее специфики может исключать некоторые из стадий, присутствующих в канонической модели, либо некоторые стадии могут объединяться, </w:t>
      </w:r>
      <w:r w:rsidR="00B07139">
        <w:rPr>
          <w:sz w:val="28"/>
        </w:rPr>
        <w:t>например,</w:t>
      </w:r>
      <w:r>
        <w:rPr>
          <w:sz w:val="28"/>
        </w:rPr>
        <w:t xml:space="preserve"> не проводить ЭП и ТП, а объединить в эскизно-технический проект. В некоторых случаях ЭП может быть исключено, может быть добавлено что-то другое. Некоторые виды испытаний могут быть исключены или объединены. </w:t>
      </w:r>
    </w:p>
    <w:p w:rsidR="003006A7" w:rsidRPr="002B2BD5" w:rsidRDefault="002B2BD5" w:rsidP="002B2BD5">
      <w:pPr>
        <w:pStyle w:val="a3"/>
        <w:numPr>
          <w:ilvl w:val="0"/>
          <w:numId w:val="3"/>
        </w:numPr>
        <w:rPr>
          <w:sz w:val="28"/>
        </w:rPr>
      </w:pPr>
      <w:r w:rsidRPr="002B2BD5">
        <w:rPr>
          <w:sz w:val="28"/>
        </w:rPr>
        <w:t>Каноническую модель можно гнуть под конкретно создаваемую систему.</w:t>
      </w:r>
    </w:p>
    <w:p w:rsidR="002B2BD5" w:rsidRDefault="002B2BD5" w:rsidP="002B2BD5">
      <w:pPr>
        <w:pStyle w:val="a3"/>
        <w:numPr>
          <w:ilvl w:val="0"/>
          <w:numId w:val="3"/>
        </w:numPr>
        <w:rPr>
          <w:sz w:val="28"/>
        </w:rPr>
      </w:pPr>
      <w:r w:rsidRPr="002B2BD5">
        <w:rPr>
          <w:sz w:val="28"/>
        </w:rPr>
        <w:t>Нет четкой границы между стадиями реального проекта.</w:t>
      </w:r>
    </w:p>
    <w:p w:rsidR="00F84926" w:rsidRDefault="00F84926" w:rsidP="00F84926">
      <w:pPr>
        <w:rPr>
          <w:sz w:val="28"/>
        </w:rPr>
      </w:pPr>
      <w:r>
        <w:rPr>
          <w:sz w:val="28"/>
        </w:rPr>
        <w:t>Формально, когда создается реальная система, каждая стадия документируется, и эта граница существует.</w:t>
      </w:r>
    </w:p>
    <w:p w:rsidR="00011FC9" w:rsidRDefault="00011FC9" w:rsidP="00011FC9">
      <w:pPr>
        <w:pStyle w:val="a3"/>
        <w:numPr>
          <w:ilvl w:val="0"/>
          <w:numId w:val="4"/>
        </w:numPr>
        <w:rPr>
          <w:sz w:val="28"/>
        </w:rPr>
      </w:pPr>
      <w:r w:rsidRPr="00011FC9">
        <w:rPr>
          <w:sz w:val="28"/>
        </w:rPr>
        <w:t>Анализ –</w:t>
      </w:r>
      <w:r>
        <w:rPr>
          <w:sz w:val="28"/>
        </w:rPr>
        <w:t xml:space="preserve"> эксперты</w:t>
      </w:r>
      <w:r w:rsidR="005B3537">
        <w:rPr>
          <w:sz w:val="28"/>
        </w:rPr>
        <w:t xml:space="preserve"> (высококвалифицированные специалисты в узкой профессиональной сфере</w:t>
      </w:r>
      <w:r w:rsidR="00CE6F5A">
        <w:rPr>
          <w:sz w:val="28"/>
        </w:rPr>
        <w:t>, обладающие достаточно обширным кругозором</w:t>
      </w:r>
      <w:r w:rsidR="00EA2535">
        <w:rPr>
          <w:sz w:val="28"/>
        </w:rPr>
        <w:t>: руководители среднего и высшего звена, ученые, управленцы (менеджеры), исследователи. Те профессионалы, которые реализуют период анализа, принимают основные решения, касающиеся системы, которая должна быть создана и определяют ее область применения и ее будущее, решают финансовые и материальные вопросы, привлекают круг специалистов из соответствующего круга организаций для создания системы</w:t>
      </w:r>
      <w:r w:rsidR="005B3537">
        <w:rPr>
          <w:sz w:val="28"/>
        </w:rPr>
        <w:t>)</w:t>
      </w:r>
      <w:r w:rsidR="00B532AF">
        <w:rPr>
          <w:sz w:val="28"/>
        </w:rPr>
        <w:t xml:space="preserve"> Эксперты должны по крайней мере:</w:t>
      </w:r>
    </w:p>
    <w:p w:rsidR="00B532AF" w:rsidRDefault="00935BE2" w:rsidP="00B532AF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Знать</w:t>
      </w:r>
    </w:p>
    <w:p w:rsidR="00935BE2" w:rsidRDefault="00935BE2" w:rsidP="00B532AF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Понимать</w:t>
      </w:r>
    </w:p>
    <w:p w:rsidR="00935BE2" w:rsidRPr="00011FC9" w:rsidRDefault="00935BE2" w:rsidP="00B532AF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Хотеть</w:t>
      </w:r>
      <w:r w:rsidR="00515AB7">
        <w:rPr>
          <w:sz w:val="28"/>
        </w:rPr>
        <w:t xml:space="preserve"> – ориентированы на создание общего блага для всех в противоположность личному желанию.</w:t>
      </w:r>
    </w:p>
    <w:p w:rsidR="00EA2535" w:rsidRDefault="00011FC9" w:rsidP="00EA2535">
      <w:pPr>
        <w:pStyle w:val="a3"/>
        <w:numPr>
          <w:ilvl w:val="0"/>
          <w:numId w:val="4"/>
        </w:numPr>
        <w:rPr>
          <w:sz w:val="28"/>
        </w:rPr>
      </w:pPr>
      <w:r w:rsidRPr="00011FC9">
        <w:rPr>
          <w:sz w:val="28"/>
        </w:rPr>
        <w:t xml:space="preserve">Проектирование </w:t>
      </w:r>
      <w:r>
        <w:rPr>
          <w:sz w:val="28"/>
        </w:rPr>
        <w:t>–</w:t>
      </w:r>
      <w:r w:rsidRPr="00011FC9">
        <w:rPr>
          <w:sz w:val="28"/>
        </w:rPr>
        <w:t xml:space="preserve"> </w:t>
      </w:r>
      <w:r>
        <w:rPr>
          <w:sz w:val="28"/>
        </w:rPr>
        <w:t>аналитики</w:t>
      </w:r>
    </w:p>
    <w:p w:rsidR="00515AB7" w:rsidRDefault="00515AB7" w:rsidP="00515AB7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Аналитики – высокопрофессиональные и образованные специалисты, каждый в своей </w:t>
      </w:r>
      <w:r w:rsidR="00316352">
        <w:rPr>
          <w:sz w:val="28"/>
        </w:rPr>
        <w:t>более-менее</w:t>
      </w:r>
      <w:r w:rsidR="00D04E4C">
        <w:rPr>
          <w:sz w:val="28"/>
        </w:rPr>
        <w:t xml:space="preserve"> </w:t>
      </w:r>
      <w:r>
        <w:rPr>
          <w:sz w:val="28"/>
        </w:rPr>
        <w:t>узкой компетенции, которые должны обладать следующими уровнями своей компетенции: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Знать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lastRenderedPageBreak/>
        <w:t>Понимать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Уметь</w:t>
      </w:r>
    </w:p>
    <w:p w:rsidR="00515AB7" w:rsidRPr="00EA2535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Предчувствовать – быть приверженными к будущим новациям, поскольку, создавая систему, они занимаются творческим процессом. Свободно ориентироваться в виртуальном пространстве, т.к. создаваемая система еще не существует в действительности.</w:t>
      </w:r>
    </w:p>
    <w:p w:rsidR="00011FC9" w:rsidRDefault="00011FC9" w:rsidP="00011FC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Реализация – практики</w:t>
      </w:r>
    </w:p>
    <w:p w:rsidR="00515AB7" w:rsidRDefault="00515AB7" w:rsidP="00515AB7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Практики – высокопрофессиональные (не только профессиональные) специалисты, которые должны быть способны физически реализовать систему. При создании новая система содержит трудно уловимые неточности, ошибки, которые могут быть выявлены только в процессе физической реализации системы. </w:t>
      </w:r>
    </w:p>
    <w:p w:rsidR="00515AB7" w:rsidRDefault="00515AB7" w:rsidP="00515AB7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Уровень их компетенции: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Знать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Понимать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Уметь</w:t>
      </w:r>
    </w:p>
    <w:p w:rsidR="00515AB7" w:rsidRDefault="00515AB7" w:rsidP="00515AB7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Чутье – выявлять трудно постижимые детали предыдущего периода проектирования.</w:t>
      </w:r>
    </w:p>
    <w:p w:rsidR="00B36C3D" w:rsidRDefault="00011FC9" w:rsidP="00B36C3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Эксплуатация – пользователи</w:t>
      </w:r>
    </w:p>
    <w:p w:rsidR="002539F4" w:rsidRDefault="002539F4" w:rsidP="002539F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Классы пользователей</w:t>
      </w:r>
    </w:p>
    <w:p w:rsidR="002539F4" w:rsidRDefault="002539F4" w:rsidP="002539F4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Лица, принимающие решения</w:t>
      </w:r>
    </w:p>
    <w:p w:rsidR="002539F4" w:rsidRDefault="002539F4" w:rsidP="002539F4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Лица, готовящие решения</w:t>
      </w:r>
    </w:p>
    <w:p w:rsidR="002539F4" w:rsidRDefault="002539F4" w:rsidP="002539F4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... см. прошлый семестр.</w:t>
      </w:r>
    </w:p>
    <w:p w:rsidR="008942E8" w:rsidRDefault="008942E8" w:rsidP="008942E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Пользователи должны:</w:t>
      </w:r>
    </w:p>
    <w:p w:rsidR="008942E8" w:rsidRDefault="008942E8" w:rsidP="008942E8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Знать</w:t>
      </w:r>
    </w:p>
    <w:p w:rsidR="008942E8" w:rsidRDefault="008942E8" w:rsidP="008942E8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Понимать</w:t>
      </w:r>
    </w:p>
    <w:p w:rsidR="008942E8" w:rsidRDefault="008942E8" w:rsidP="008942E8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Уметь</w:t>
      </w:r>
    </w:p>
    <w:p w:rsidR="008942E8" w:rsidRPr="00B36C3D" w:rsidRDefault="008942E8" w:rsidP="008942E8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Любить – быть приверженцами к использованию в своей профессиональной деятельности новаций в силу того, что привносит в работу пользователей внедрение и использование вновь созданной АИС.</w:t>
      </w:r>
    </w:p>
    <w:p w:rsidR="00B36C3D" w:rsidRPr="005C198C" w:rsidRDefault="00B36C3D" w:rsidP="00B36C3D">
      <w:pPr>
        <w:rPr>
          <w:i/>
          <w:sz w:val="28"/>
        </w:rPr>
      </w:pPr>
      <w:r w:rsidRPr="005C198C">
        <w:rPr>
          <w:i/>
          <w:sz w:val="28"/>
        </w:rPr>
        <w:t xml:space="preserve">Цитата </w:t>
      </w:r>
      <w:proofErr w:type="spellStart"/>
      <w:r w:rsidRPr="005C198C">
        <w:rPr>
          <w:i/>
          <w:sz w:val="28"/>
        </w:rPr>
        <w:t>Шука</w:t>
      </w:r>
      <w:proofErr w:type="spellEnd"/>
      <w:r w:rsidRPr="005C198C">
        <w:rPr>
          <w:i/>
          <w:sz w:val="28"/>
        </w:rPr>
        <w:t xml:space="preserve"> - «Поздравляю присутствующих с присутствием».</w:t>
      </w:r>
    </w:p>
    <w:p w:rsidR="005C198C" w:rsidRDefault="00B36C3D" w:rsidP="00B36C3D">
      <w:pPr>
        <w:rPr>
          <w:sz w:val="28"/>
        </w:rPr>
      </w:pPr>
      <w:r>
        <w:rPr>
          <w:sz w:val="28"/>
        </w:rPr>
        <w:t>Жизненный цикл сложной системы отличается тем, что система создается не сразу целиком, а отдельными частями – очередями.</w:t>
      </w:r>
    </w:p>
    <w:p w:rsidR="005C198C" w:rsidRDefault="005C198C" w:rsidP="00B36C3D">
      <w:pPr>
        <w:rPr>
          <w:sz w:val="28"/>
        </w:rPr>
      </w:pPr>
      <w:r>
        <w:rPr>
          <w:sz w:val="28"/>
        </w:rPr>
        <w:t>Жизненный цикл сложной системы состоит из жизненных циклов очередей, сдвинутых с фазой по времени</w:t>
      </w:r>
    </w:p>
    <w:p w:rsidR="00A91BE0" w:rsidRDefault="002B3CB5" w:rsidP="00B36C3D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B13D0A" wp14:editId="735325C9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BE0" w:rsidRPr="00A91BE0">
        <w:rPr>
          <w:sz w:val="28"/>
        </w:rPr>
        <w:t>Важнейший период в</w:t>
      </w:r>
      <w:r w:rsidR="00A91BE0">
        <w:rPr>
          <w:sz w:val="28"/>
        </w:rPr>
        <w:t xml:space="preserve"> жизни системы – период анализа и проектирования, их важность состоит в</w:t>
      </w:r>
      <w:r w:rsidR="00D04FED">
        <w:rPr>
          <w:sz w:val="28"/>
        </w:rPr>
        <w:t xml:space="preserve"> том, что ошибки, допущенные в это время, самые дорого состоящие. Если ошибка обнаружена на стадии испытания или эксплуатации, то ее устранение стоит в тысячу раз и более большими, чем если бы эта ошибка была устранена на стадии проектирования.</w:t>
      </w:r>
    </w:p>
    <w:p w:rsidR="00D5476D" w:rsidRDefault="00D5476D" w:rsidP="00B36C3D">
      <w:pPr>
        <w:rPr>
          <w:sz w:val="28"/>
        </w:rPr>
      </w:pPr>
      <w:r>
        <w:rPr>
          <w:sz w:val="28"/>
        </w:rPr>
        <w:t>Основные методологии:</w:t>
      </w:r>
    </w:p>
    <w:p w:rsidR="00D5476D" w:rsidRDefault="00D5476D" w:rsidP="00D5476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Классическая методология, разработанная для проектирования технических систем управления - для создания хорошо структурированных объектов</w:t>
      </w:r>
    </w:p>
    <w:p w:rsidR="00D5476D" w:rsidRDefault="00B41E8D" w:rsidP="00D5476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Традиционная методология появилась после того, как появились т.н. «большие системы» - терри</w:t>
      </w:r>
      <w:r w:rsidR="00064A66">
        <w:rPr>
          <w:sz w:val="28"/>
        </w:rPr>
        <w:t>ториально распределенные телеф</w:t>
      </w:r>
      <w:r>
        <w:rPr>
          <w:sz w:val="28"/>
        </w:rPr>
        <w:t>о</w:t>
      </w:r>
      <w:r w:rsidR="00C606A0">
        <w:rPr>
          <w:sz w:val="28"/>
        </w:rPr>
        <w:t>н</w:t>
      </w:r>
      <w:r>
        <w:rPr>
          <w:sz w:val="28"/>
        </w:rPr>
        <w:t>ные системы, а затем и системы связи, энергетические системы.</w:t>
      </w:r>
      <w:r w:rsidR="00336BC5">
        <w:rPr>
          <w:sz w:val="28"/>
        </w:rPr>
        <w:t xml:space="preserve"> Ориентирование на анализ и проектирование не в целом системы, а отдельных ее систем</w:t>
      </w:r>
      <w:r w:rsidR="00CF0A01">
        <w:rPr>
          <w:sz w:val="28"/>
        </w:rPr>
        <w:t>.</w:t>
      </w:r>
    </w:p>
    <w:p w:rsidR="00D5257E" w:rsidRDefault="005F7AD1" w:rsidP="00D5257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Методология структурного анализа и проектирования.</w:t>
      </w:r>
      <w:r w:rsidR="00665E42">
        <w:rPr>
          <w:sz w:val="28"/>
        </w:rPr>
        <w:t xml:space="preserve"> Ее основа – разработка, построение функциональных схем</w:t>
      </w:r>
      <w:r w:rsidR="003B3B13">
        <w:rPr>
          <w:sz w:val="28"/>
        </w:rPr>
        <w:t>.</w:t>
      </w:r>
      <w:r w:rsidR="00D5257E">
        <w:rPr>
          <w:sz w:val="28"/>
        </w:rPr>
        <w:t xml:space="preserve"> Основной предмет рассмотрения – функция и ее декомпозиция. Например, ГАС «Контур» направлен на получение входных сообщений, их переработки, и передачи выходных сообщений. Декомпозиция – разбиение функции на части.</w:t>
      </w:r>
    </w:p>
    <w:p w:rsidR="00D5257E" w:rsidRDefault="00D5257E" w:rsidP="00D5257E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Основная функция – преобразование входных сообщений в выходные</w:t>
      </w:r>
    </w:p>
    <w:p w:rsidR="00D5257E" w:rsidRDefault="00D5257E" w:rsidP="00D5257E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Собрать систему</w:t>
      </w:r>
    </w:p>
    <w:p w:rsidR="00D5257E" w:rsidRDefault="00D5257E" w:rsidP="00D5257E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Осуществить обновление, накопление, хранение данных</w:t>
      </w:r>
    </w:p>
    <w:p w:rsidR="00D5257E" w:rsidRDefault="00D5257E" w:rsidP="00D5257E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Сформировать исходные данные на основе БД для решения пользовательской задачи и осуществить ее решение.</w:t>
      </w:r>
    </w:p>
    <w:p w:rsidR="00D5257E" w:rsidRDefault="00D5257E" w:rsidP="00D5257E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Отредактировать данные – перевод с информации машинного языка к естественному.</w:t>
      </w:r>
    </w:p>
    <w:p w:rsidR="00D5257E" w:rsidRDefault="00D5257E" w:rsidP="00D5257E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Вывод информации.</w:t>
      </w:r>
    </w:p>
    <w:p w:rsidR="008B4DBD" w:rsidRPr="00D5257E" w:rsidRDefault="008B4DBD" w:rsidP="008B4DB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Объектно-ориентированная методология. Ее основа – объект. Замена одного на другое позволяет значительно упростить процесс проектирования и создания сложных программных продуктов.</w:t>
      </w:r>
    </w:p>
    <w:p w:rsidR="008942E8" w:rsidRDefault="000E4D07" w:rsidP="00DC6A1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Концептуальное проектирование. Еще не до конца сформировалась. Дизайн-методология.</w:t>
      </w:r>
      <w:r w:rsidR="00845FEB">
        <w:rPr>
          <w:sz w:val="28"/>
        </w:rPr>
        <w:t xml:space="preserve"> </w:t>
      </w:r>
    </w:p>
    <w:p w:rsidR="00845FEB" w:rsidRDefault="00F91659" w:rsidP="00845FEB">
      <w:pPr>
        <w:rPr>
          <w:b/>
          <w:sz w:val="28"/>
        </w:rPr>
      </w:pPr>
      <w:r w:rsidRPr="005B3641">
        <w:rPr>
          <w:b/>
          <w:sz w:val="28"/>
        </w:rPr>
        <w:t xml:space="preserve">Системы и </w:t>
      </w:r>
      <w:r w:rsidR="00D37ADC" w:rsidRPr="005B3641">
        <w:rPr>
          <w:b/>
          <w:sz w:val="28"/>
        </w:rPr>
        <w:t>проектирование</w:t>
      </w:r>
      <w:r w:rsidRPr="005B3641">
        <w:rPr>
          <w:b/>
          <w:sz w:val="28"/>
        </w:rPr>
        <w:t>.</w:t>
      </w:r>
    </w:p>
    <w:p w:rsidR="003A13A8" w:rsidRPr="005B3641" w:rsidRDefault="00D37ADC" w:rsidP="00845FEB">
      <w:pPr>
        <w:rPr>
          <w:sz w:val="28"/>
        </w:rPr>
      </w:pPr>
      <w:r>
        <w:rPr>
          <w:sz w:val="28"/>
        </w:rPr>
        <w:t xml:space="preserve">Проектирование – процесс аргументированного создания документации, в объеме, необходимом </w:t>
      </w:r>
      <w:r w:rsidR="0085304A">
        <w:rPr>
          <w:sz w:val="28"/>
        </w:rPr>
        <w:t xml:space="preserve">и достаточном </w:t>
      </w:r>
      <w:r>
        <w:rPr>
          <w:sz w:val="28"/>
        </w:rPr>
        <w:t>для создания и эксплуатации системы.</w:t>
      </w:r>
      <w:r w:rsidR="003A13A8">
        <w:rPr>
          <w:sz w:val="28"/>
        </w:rPr>
        <w:br/>
        <w:t>Проект – конструкторская документация на систему.</w:t>
      </w:r>
    </w:p>
    <w:sectPr w:rsidR="003A13A8" w:rsidRPr="005B3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AB6"/>
    <w:multiLevelType w:val="hybridMultilevel"/>
    <w:tmpl w:val="2D72CFC8"/>
    <w:lvl w:ilvl="0" w:tplc="BB5895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72CD9"/>
    <w:multiLevelType w:val="hybridMultilevel"/>
    <w:tmpl w:val="E052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41BEB"/>
    <w:multiLevelType w:val="hybridMultilevel"/>
    <w:tmpl w:val="BE36A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C37FC"/>
    <w:multiLevelType w:val="hybridMultilevel"/>
    <w:tmpl w:val="35E27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B5"/>
    <w:rsid w:val="00011FC9"/>
    <w:rsid w:val="00064A66"/>
    <w:rsid w:val="00065E53"/>
    <w:rsid w:val="000E4D07"/>
    <w:rsid w:val="00117A11"/>
    <w:rsid w:val="00167A0F"/>
    <w:rsid w:val="00180DF1"/>
    <w:rsid w:val="0021476E"/>
    <w:rsid w:val="002534B5"/>
    <w:rsid w:val="002539F4"/>
    <w:rsid w:val="002B2BD5"/>
    <w:rsid w:val="002B3CB5"/>
    <w:rsid w:val="003006A7"/>
    <w:rsid w:val="003065CC"/>
    <w:rsid w:val="00316352"/>
    <w:rsid w:val="0033636E"/>
    <w:rsid w:val="00336BC5"/>
    <w:rsid w:val="00396895"/>
    <w:rsid w:val="003A13A8"/>
    <w:rsid w:val="003B3B13"/>
    <w:rsid w:val="004C6877"/>
    <w:rsid w:val="00515AB7"/>
    <w:rsid w:val="005348F4"/>
    <w:rsid w:val="00574F30"/>
    <w:rsid w:val="005B3537"/>
    <w:rsid w:val="005B3641"/>
    <w:rsid w:val="005C198C"/>
    <w:rsid w:val="005E0D89"/>
    <w:rsid w:val="005F7AD1"/>
    <w:rsid w:val="00665E42"/>
    <w:rsid w:val="00677D1D"/>
    <w:rsid w:val="006E7B55"/>
    <w:rsid w:val="00845FEB"/>
    <w:rsid w:val="0085304A"/>
    <w:rsid w:val="008942E8"/>
    <w:rsid w:val="008B4DBD"/>
    <w:rsid w:val="00935BE2"/>
    <w:rsid w:val="00A91BE0"/>
    <w:rsid w:val="00AA6EB5"/>
    <w:rsid w:val="00B07139"/>
    <w:rsid w:val="00B36C3D"/>
    <w:rsid w:val="00B41E8D"/>
    <w:rsid w:val="00B532AF"/>
    <w:rsid w:val="00C606A0"/>
    <w:rsid w:val="00C7476E"/>
    <w:rsid w:val="00CE6F5A"/>
    <w:rsid w:val="00CF0A01"/>
    <w:rsid w:val="00D04E4C"/>
    <w:rsid w:val="00D04FED"/>
    <w:rsid w:val="00D37ADC"/>
    <w:rsid w:val="00D5257E"/>
    <w:rsid w:val="00D5476D"/>
    <w:rsid w:val="00DC6A1A"/>
    <w:rsid w:val="00DE534B"/>
    <w:rsid w:val="00EA2535"/>
    <w:rsid w:val="00F84926"/>
    <w:rsid w:val="00F9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D01C9-11F3-4C7F-911E-9337AEC1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836D-BA1E-436E-9A8B-AE92CAA6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Черков Виталий</dc:creator>
  <cp:keywords/>
  <dc:description/>
  <cp:lastModifiedBy>SnipGhost</cp:lastModifiedBy>
  <cp:revision>2</cp:revision>
  <dcterms:created xsi:type="dcterms:W3CDTF">2017-11-15T10:06:00Z</dcterms:created>
  <dcterms:modified xsi:type="dcterms:W3CDTF">2017-11-15T10:06:00Z</dcterms:modified>
</cp:coreProperties>
</file>