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5566995"/>
        <w:docPartObj>
          <w:docPartGallery w:val="Cover Pages"/>
          <w:docPartUnique/>
        </w:docPartObj>
      </w:sdtPr>
      <w:sdtEndPr>
        <w:rPr>
          <w:b/>
        </w:rPr>
      </w:sdtEndPr>
      <w:sdtContent>
        <w:p w14:paraId="2DD29EAD" w14:textId="7596D522" w:rsidR="004A4964" w:rsidRDefault="004A496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4A4964" w14:paraId="10B43B02" w14:textId="77777777">
            <w:tc>
              <w:tcPr>
                <w:tcW w:w="7672" w:type="dxa"/>
                <w:tcMar>
                  <w:top w:w="216" w:type="dxa"/>
                  <w:left w:w="115" w:type="dxa"/>
                  <w:bottom w:w="216" w:type="dxa"/>
                  <w:right w:w="115" w:type="dxa"/>
                </w:tcMar>
              </w:tcPr>
              <w:p w14:paraId="041E1264" w14:textId="186EEF0F" w:rsidR="004A4964" w:rsidRDefault="004A4964" w:rsidP="004A4964">
                <w:pPr>
                  <w:pStyle w:val="NoSpacing"/>
                  <w:ind w:firstLine="0"/>
                  <w:rPr>
                    <w:color w:val="0F4761" w:themeColor="accent1" w:themeShade="BF"/>
                    <w:sz w:val="24"/>
                  </w:rPr>
                </w:pPr>
              </w:p>
            </w:tc>
          </w:tr>
          <w:tr w:rsidR="004A4964" w14:paraId="0D1BA3DF" w14:textId="77777777">
            <w:tc>
              <w:tcPr>
                <w:tcW w:w="7672" w:type="dxa"/>
              </w:tcPr>
              <w:sdt>
                <w:sdtPr>
                  <w:rPr>
                    <w:rFonts w:eastAsiaTheme="majorEastAsia" w:cs="Times New Roman"/>
                    <w:color w:val="156082" w:themeColor="accent1"/>
                    <w:sz w:val="88"/>
                    <w:szCs w:val="88"/>
                  </w:rPr>
                  <w:alias w:val="Title"/>
                  <w:id w:val="13406919"/>
                  <w:placeholder>
                    <w:docPart w:val="1C694F1C7CAE4C50867D377BC9B04259"/>
                  </w:placeholder>
                  <w:dataBinding w:prefixMappings="xmlns:ns0='http://schemas.openxmlformats.org/package/2006/metadata/core-properties' xmlns:ns1='http://purl.org/dc/elements/1.1/'" w:xpath="/ns0:coreProperties[1]/ns1:title[1]" w:storeItemID="{6C3C8BC8-F283-45AE-878A-BAB7291924A1}"/>
                  <w:text/>
                </w:sdtPr>
                <w:sdtContent>
                  <w:p w14:paraId="6D486370" w14:textId="644D4578" w:rsidR="004A4964" w:rsidRDefault="004A4964" w:rsidP="004A4964">
                    <w:pPr>
                      <w:pStyle w:val="NoSpacing"/>
                      <w:spacing w:line="216" w:lineRule="auto"/>
                      <w:ind w:firstLine="0"/>
                      <w:rPr>
                        <w:rFonts w:asciiTheme="majorHAnsi" w:eastAsiaTheme="majorEastAsia" w:hAnsiTheme="majorHAnsi" w:cstheme="majorBidi"/>
                        <w:color w:val="156082" w:themeColor="accent1"/>
                        <w:sz w:val="88"/>
                        <w:szCs w:val="88"/>
                      </w:rPr>
                    </w:pPr>
                    <w:r w:rsidRPr="004A4964">
                      <w:rPr>
                        <w:rFonts w:eastAsiaTheme="majorEastAsia" w:cs="Times New Roman"/>
                        <w:color w:val="156082" w:themeColor="accent1"/>
                        <w:sz w:val="88"/>
                        <w:szCs w:val="88"/>
                      </w:rPr>
                      <w:t>NodeRED Expansion</w:t>
                    </w:r>
                  </w:p>
                </w:sdtContent>
              </w:sdt>
            </w:tc>
          </w:tr>
          <w:tr w:rsidR="004A4964" w14:paraId="2189B7A7" w14:textId="77777777">
            <w:sdt>
              <w:sdtPr>
                <w:rPr>
                  <w:color w:val="0F4761" w:themeColor="accent1" w:themeShade="BF"/>
                  <w:sz w:val="24"/>
                </w:rPr>
                <w:alias w:val="Subtitle"/>
                <w:id w:val="13406923"/>
                <w:placeholder>
                  <w:docPart w:val="0A5E2B2700244574B8ABC92FCFF45C7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86A4FF1" w14:textId="260E059F" w:rsidR="004A4964" w:rsidRDefault="004A4964">
                    <w:pPr>
                      <w:pStyle w:val="NoSpacing"/>
                      <w:rPr>
                        <w:color w:val="0F4761" w:themeColor="accent1" w:themeShade="BF"/>
                        <w:sz w:val="24"/>
                      </w:rPr>
                    </w:pPr>
                    <w:r>
                      <w:rPr>
                        <w:color w:val="0F4761" w:themeColor="accent1" w:themeShade="BF"/>
                        <w:sz w:val="24"/>
                      </w:rPr>
                      <w:t>Reviewing possible addons with NodeRED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A4964" w14:paraId="58FB8EA6"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CF7F9946973E45499FE8034BB0E5E57C"/>
                  </w:placeholder>
                  <w:dataBinding w:prefixMappings="xmlns:ns0='http://schemas.openxmlformats.org/package/2006/metadata/core-properties' xmlns:ns1='http://purl.org/dc/elements/1.1/'" w:xpath="/ns0:coreProperties[1]/ns1:creator[1]" w:storeItemID="{6C3C8BC8-F283-45AE-878A-BAB7291924A1}"/>
                  <w:text/>
                </w:sdtPr>
                <w:sdtContent>
                  <w:p w14:paraId="3B57591C" w14:textId="79DBE42D" w:rsidR="004A4964" w:rsidRDefault="004A4964">
                    <w:pPr>
                      <w:pStyle w:val="NoSpacing"/>
                      <w:rPr>
                        <w:color w:val="156082" w:themeColor="accent1"/>
                        <w:sz w:val="28"/>
                        <w:szCs w:val="28"/>
                      </w:rPr>
                    </w:pPr>
                    <w:r>
                      <w:rPr>
                        <w:color w:val="156082" w:themeColor="accent1"/>
                        <w:sz w:val="28"/>
                        <w:szCs w:val="28"/>
                      </w:rPr>
                      <w:t>Tran Nguyen Hoang Huy</w:t>
                    </w:r>
                  </w:p>
                </w:sdtContent>
              </w:sdt>
              <w:sdt>
                <w:sdtPr>
                  <w:rPr>
                    <w:color w:val="156082" w:themeColor="accent1"/>
                    <w:sz w:val="28"/>
                    <w:szCs w:val="28"/>
                  </w:rPr>
                  <w:alias w:val="Date"/>
                  <w:tag w:val="Date"/>
                  <w:id w:val="13406932"/>
                  <w:placeholder>
                    <w:docPart w:val="A6172FB8D08C49CF96AC3DAFE7FC9539"/>
                  </w:placeholder>
                  <w:dataBinding w:prefixMappings="xmlns:ns0='http://schemas.microsoft.com/office/2006/coverPageProps'" w:xpath="/ns0:CoverPageProperties[1]/ns0:PublishDate[1]" w:storeItemID="{55AF091B-3C7A-41E3-B477-F2FDAA23CFDA}"/>
                  <w:date w:fullDate="2025-07-28T00:00:00Z">
                    <w:dateFormat w:val="M-d-yyyy"/>
                    <w:lid w:val="en-US"/>
                    <w:storeMappedDataAs w:val="dateTime"/>
                    <w:calendar w:val="gregorian"/>
                  </w:date>
                </w:sdtPr>
                <w:sdtContent>
                  <w:p w14:paraId="2102600A" w14:textId="3AD1551B" w:rsidR="004A4964" w:rsidRDefault="004A4964">
                    <w:pPr>
                      <w:pStyle w:val="NoSpacing"/>
                      <w:rPr>
                        <w:color w:val="156082" w:themeColor="accent1"/>
                        <w:sz w:val="28"/>
                        <w:szCs w:val="28"/>
                      </w:rPr>
                    </w:pPr>
                    <w:r>
                      <w:rPr>
                        <w:color w:val="156082" w:themeColor="accent1"/>
                        <w:sz w:val="28"/>
                        <w:szCs w:val="28"/>
                      </w:rPr>
                      <w:t>7-28-2025</w:t>
                    </w:r>
                  </w:p>
                </w:sdtContent>
              </w:sdt>
              <w:p w14:paraId="732B2371" w14:textId="77777777" w:rsidR="004A4964" w:rsidRDefault="004A4964">
                <w:pPr>
                  <w:pStyle w:val="NoSpacing"/>
                  <w:rPr>
                    <w:color w:val="156082" w:themeColor="accent1"/>
                  </w:rPr>
                </w:pPr>
              </w:p>
            </w:tc>
          </w:tr>
        </w:tbl>
        <w:p w14:paraId="56A25CE5" w14:textId="3E26E7C9" w:rsidR="004A4964" w:rsidRDefault="004A4964">
          <w:pPr>
            <w:spacing w:before="0" w:line="278" w:lineRule="auto"/>
            <w:ind w:firstLine="0"/>
            <w:jc w:val="left"/>
          </w:pPr>
          <w:r>
            <w:rPr>
              <w:b/>
            </w:rPr>
            <w:br w:type="page"/>
          </w:r>
        </w:p>
      </w:sdtContent>
    </w:sdt>
    <w:bookmarkStart w:id="0" w:name="_Toc204870215" w:displacedByCustomXml="next"/>
    <w:sdt>
      <w:sdtPr>
        <w:rPr>
          <w:rFonts w:eastAsiaTheme="minorHAnsi" w:cstheme="minorBidi"/>
          <w:b w:val="0"/>
          <w:color w:val="auto"/>
          <w:sz w:val="26"/>
          <w:szCs w:val="24"/>
        </w:rPr>
        <w:id w:val="1021664392"/>
        <w:docPartObj>
          <w:docPartGallery w:val="Table of Contents"/>
          <w:docPartUnique/>
        </w:docPartObj>
      </w:sdtPr>
      <w:sdtEndPr>
        <w:rPr>
          <w:bCs/>
          <w:noProof/>
        </w:rPr>
      </w:sdtEndPr>
      <w:sdtContent>
        <w:p w14:paraId="08FFBFEB" w14:textId="4D19175E" w:rsidR="00C36F3D" w:rsidRDefault="00C36F3D" w:rsidP="00C36F3D">
          <w:pPr>
            <w:pStyle w:val="Heading1"/>
            <w:jc w:val="center"/>
          </w:pPr>
          <w:r>
            <w:t>Mục lục</w:t>
          </w:r>
          <w:bookmarkEnd w:id="0"/>
        </w:p>
        <w:p w14:paraId="30BC1D03" w14:textId="44A0598A" w:rsidR="005E6FF0" w:rsidRDefault="00C36F3D">
          <w:pPr>
            <w:pStyle w:val="TOC1"/>
            <w:tabs>
              <w:tab w:val="right" w:leader="dot" w:pos="9062"/>
            </w:tabs>
            <w:rPr>
              <w:rFonts w:asciiTheme="minorHAnsi" w:eastAsiaTheme="minorEastAsia" w:hAnsiTheme="minorHAnsi"/>
              <w:noProof/>
              <w:sz w:val="24"/>
            </w:rPr>
          </w:pPr>
          <w:r>
            <w:fldChar w:fldCharType="begin"/>
          </w:r>
          <w:r>
            <w:instrText xml:space="preserve"> TOC \o "1-3" \h \z \u </w:instrText>
          </w:r>
          <w:r>
            <w:fldChar w:fldCharType="separate"/>
          </w:r>
          <w:hyperlink w:anchor="_Toc204870215" w:history="1">
            <w:r w:rsidR="005E6FF0" w:rsidRPr="00C810AE">
              <w:rPr>
                <w:rStyle w:val="Hyperlink"/>
                <w:noProof/>
              </w:rPr>
              <w:t>Mục lục</w:t>
            </w:r>
            <w:r w:rsidR="005E6FF0">
              <w:rPr>
                <w:noProof/>
                <w:webHidden/>
              </w:rPr>
              <w:tab/>
            </w:r>
            <w:r w:rsidR="005E6FF0">
              <w:rPr>
                <w:noProof/>
                <w:webHidden/>
              </w:rPr>
              <w:fldChar w:fldCharType="begin"/>
            </w:r>
            <w:r w:rsidR="005E6FF0">
              <w:rPr>
                <w:noProof/>
                <w:webHidden/>
              </w:rPr>
              <w:instrText xml:space="preserve"> PAGEREF _Toc204870215 \h </w:instrText>
            </w:r>
            <w:r w:rsidR="005E6FF0">
              <w:rPr>
                <w:noProof/>
                <w:webHidden/>
              </w:rPr>
            </w:r>
            <w:r w:rsidR="005E6FF0">
              <w:rPr>
                <w:noProof/>
                <w:webHidden/>
              </w:rPr>
              <w:fldChar w:fldCharType="separate"/>
            </w:r>
            <w:r w:rsidR="005E6FF0">
              <w:rPr>
                <w:noProof/>
                <w:webHidden/>
              </w:rPr>
              <w:t>1</w:t>
            </w:r>
            <w:r w:rsidR="005E6FF0">
              <w:rPr>
                <w:noProof/>
                <w:webHidden/>
              </w:rPr>
              <w:fldChar w:fldCharType="end"/>
            </w:r>
          </w:hyperlink>
        </w:p>
        <w:p w14:paraId="3BB1BF87" w14:textId="3F5E2156" w:rsidR="005E6FF0" w:rsidRDefault="005E6FF0">
          <w:pPr>
            <w:pStyle w:val="TOC1"/>
            <w:tabs>
              <w:tab w:val="right" w:leader="dot" w:pos="9062"/>
            </w:tabs>
            <w:rPr>
              <w:rFonts w:asciiTheme="minorHAnsi" w:eastAsiaTheme="minorEastAsia" w:hAnsiTheme="minorHAnsi"/>
              <w:noProof/>
              <w:sz w:val="24"/>
            </w:rPr>
          </w:pPr>
          <w:hyperlink w:anchor="_Toc204870216" w:history="1">
            <w:r w:rsidRPr="00C810AE">
              <w:rPr>
                <w:rStyle w:val="Hyperlink"/>
                <w:noProof/>
              </w:rPr>
              <w:t>1. Giới thiệu</w:t>
            </w:r>
            <w:r>
              <w:rPr>
                <w:noProof/>
                <w:webHidden/>
              </w:rPr>
              <w:tab/>
            </w:r>
            <w:r>
              <w:rPr>
                <w:noProof/>
                <w:webHidden/>
              </w:rPr>
              <w:fldChar w:fldCharType="begin"/>
            </w:r>
            <w:r>
              <w:rPr>
                <w:noProof/>
                <w:webHidden/>
              </w:rPr>
              <w:instrText xml:space="preserve"> PAGEREF _Toc204870216 \h </w:instrText>
            </w:r>
            <w:r>
              <w:rPr>
                <w:noProof/>
                <w:webHidden/>
              </w:rPr>
            </w:r>
            <w:r>
              <w:rPr>
                <w:noProof/>
                <w:webHidden/>
              </w:rPr>
              <w:fldChar w:fldCharType="separate"/>
            </w:r>
            <w:r>
              <w:rPr>
                <w:noProof/>
                <w:webHidden/>
              </w:rPr>
              <w:t>2</w:t>
            </w:r>
            <w:r>
              <w:rPr>
                <w:noProof/>
                <w:webHidden/>
              </w:rPr>
              <w:fldChar w:fldCharType="end"/>
            </w:r>
          </w:hyperlink>
        </w:p>
        <w:p w14:paraId="2D0D63CD" w14:textId="22618317" w:rsidR="005E6FF0" w:rsidRDefault="005E6FF0">
          <w:pPr>
            <w:pStyle w:val="TOC2"/>
            <w:tabs>
              <w:tab w:val="right" w:leader="dot" w:pos="9062"/>
            </w:tabs>
            <w:rPr>
              <w:rFonts w:asciiTheme="minorHAnsi" w:eastAsiaTheme="minorEastAsia" w:hAnsiTheme="minorHAnsi"/>
              <w:noProof/>
              <w:sz w:val="24"/>
            </w:rPr>
          </w:pPr>
          <w:hyperlink w:anchor="_Toc204870217" w:history="1">
            <w:r w:rsidRPr="00C810AE">
              <w:rPr>
                <w:rStyle w:val="Hyperlink"/>
                <w:noProof/>
              </w:rPr>
              <w:t>1.1. Mục tiêu nghiên cứu</w:t>
            </w:r>
            <w:r>
              <w:rPr>
                <w:noProof/>
                <w:webHidden/>
              </w:rPr>
              <w:tab/>
            </w:r>
            <w:r>
              <w:rPr>
                <w:noProof/>
                <w:webHidden/>
              </w:rPr>
              <w:fldChar w:fldCharType="begin"/>
            </w:r>
            <w:r>
              <w:rPr>
                <w:noProof/>
                <w:webHidden/>
              </w:rPr>
              <w:instrText xml:space="preserve"> PAGEREF _Toc204870217 \h </w:instrText>
            </w:r>
            <w:r>
              <w:rPr>
                <w:noProof/>
                <w:webHidden/>
              </w:rPr>
            </w:r>
            <w:r>
              <w:rPr>
                <w:noProof/>
                <w:webHidden/>
              </w:rPr>
              <w:fldChar w:fldCharType="separate"/>
            </w:r>
            <w:r>
              <w:rPr>
                <w:noProof/>
                <w:webHidden/>
              </w:rPr>
              <w:t>2</w:t>
            </w:r>
            <w:r>
              <w:rPr>
                <w:noProof/>
                <w:webHidden/>
              </w:rPr>
              <w:fldChar w:fldCharType="end"/>
            </w:r>
          </w:hyperlink>
        </w:p>
        <w:p w14:paraId="75BA8D6E" w14:textId="336FF1AA" w:rsidR="005E6FF0" w:rsidRDefault="005E6FF0">
          <w:pPr>
            <w:pStyle w:val="TOC2"/>
            <w:tabs>
              <w:tab w:val="right" w:leader="dot" w:pos="9062"/>
            </w:tabs>
            <w:rPr>
              <w:rFonts w:asciiTheme="minorHAnsi" w:eastAsiaTheme="minorEastAsia" w:hAnsiTheme="minorHAnsi"/>
              <w:noProof/>
              <w:sz w:val="24"/>
            </w:rPr>
          </w:pPr>
          <w:hyperlink w:anchor="_Toc204870218" w:history="1">
            <w:r w:rsidRPr="00C810AE">
              <w:rPr>
                <w:rStyle w:val="Hyperlink"/>
                <w:noProof/>
              </w:rPr>
              <w:t>1.2. Phạm vi nghiên cứu</w:t>
            </w:r>
            <w:r>
              <w:rPr>
                <w:noProof/>
                <w:webHidden/>
              </w:rPr>
              <w:tab/>
            </w:r>
            <w:r>
              <w:rPr>
                <w:noProof/>
                <w:webHidden/>
              </w:rPr>
              <w:fldChar w:fldCharType="begin"/>
            </w:r>
            <w:r>
              <w:rPr>
                <w:noProof/>
                <w:webHidden/>
              </w:rPr>
              <w:instrText xml:space="preserve"> PAGEREF _Toc204870218 \h </w:instrText>
            </w:r>
            <w:r>
              <w:rPr>
                <w:noProof/>
                <w:webHidden/>
              </w:rPr>
            </w:r>
            <w:r>
              <w:rPr>
                <w:noProof/>
                <w:webHidden/>
              </w:rPr>
              <w:fldChar w:fldCharType="separate"/>
            </w:r>
            <w:r>
              <w:rPr>
                <w:noProof/>
                <w:webHidden/>
              </w:rPr>
              <w:t>2</w:t>
            </w:r>
            <w:r>
              <w:rPr>
                <w:noProof/>
                <w:webHidden/>
              </w:rPr>
              <w:fldChar w:fldCharType="end"/>
            </w:r>
          </w:hyperlink>
        </w:p>
        <w:p w14:paraId="10D0ACA0" w14:textId="00F557B1" w:rsidR="005E6FF0" w:rsidRDefault="005E6FF0">
          <w:pPr>
            <w:pStyle w:val="TOC2"/>
            <w:tabs>
              <w:tab w:val="right" w:leader="dot" w:pos="9062"/>
            </w:tabs>
            <w:rPr>
              <w:rFonts w:asciiTheme="minorHAnsi" w:eastAsiaTheme="minorEastAsia" w:hAnsiTheme="minorHAnsi"/>
              <w:noProof/>
              <w:sz w:val="24"/>
            </w:rPr>
          </w:pPr>
          <w:hyperlink w:anchor="_Toc204870219" w:history="1">
            <w:r w:rsidRPr="00C810AE">
              <w:rPr>
                <w:rStyle w:val="Hyperlink"/>
                <w:noProof/>
              </w:rPr>
              <w:t>1.3. Phương pháp nghiên cứu</w:t>
            </w:r>
            <w:r>
              <w:rPr>
                <w:noProof/>
                <w:webHidden/>
              </w:rPr>
              <w:tab/>
            </w:r>
            <w:r>
              <w:rPr>
                <w:noProof/>
                <w:webHidden/>
              </w:rPr>
              <w:fldChar w:fldCharType="begin"/>
            </w:r>
            <w:r>
              <w:rPr>
                <w:noProof/>
                <w:webHidden/>
              </w:rPr>
              <w:instrText xml:space="preserve"> PAGEREF _Toc204870219 \h </w:instrText>
            </w:r>
            <w:r>
              <w:rPr>
                <w:noProof/>
                <w:webHidden/>
              </w:rPr>
            </w:r>
            <w:r>
              <w:rPr>
                <w:noProof/>
                <w:webHidden/>
              </w:rPr>
              <w:fldChar w:fldCharType="separate"/>
            </w:r>
            <w:r>
              <w:rPr>
                <w:noProof/>
                <w:webHidden/>
              </w:rPr>
              <w:t>2</w:t>
            </w:r>
            <w:r>
              <w:rPr>
                <w:noProof/>
                <w:webHidden/>
              </w:rPr>
              <w:fldChar w:fldCharType="end"/>
            </w:r>
          </w:hyperlink>
        </w:p>
        <w:p w14:paraId="307B2CC0" w14:textId="38791CDF" w:rsidR="005E6FF0" w:rsidRDefault="005E6FF0">
          <w:pPr>
            <w:pStyle w:val="TOC2"/>
            <w:tabs>
              <w:tab w:val="right" w:leader="dot" w:pos="9062"/>
            </w:tabs>
            <w:rPr>
              <w:rFonts w:asciiTheme="minorHAnsi" w:eastAsiaTheme="minorEastAsia" w:hAnsiTheme="minorHAnsi"/>
              <w:noProof/>
              <w:sz w:val="24"/>
            </w:rPr>
          </w:pPr>
          <w:hyperlink w:anchor="_Toc204870220" w:history="1">
            <w:r w:rsidRPr="00C810AE">
              <w:rPr>
                <w:rStyle w:val="Hyperlink"/>
                <w:noProof/>
              </w:rPr>
              <w:t>1.4. Công cụ nghiên cứu</w:t>
            </w:r>
            <w:r>
              <w:rPr>
                <w:noProof/>
                <w:webHidden/>
              </w:rPr>
              <w:tab/>
            </w:r>
            <w:r>
              <w:rPr>
                <w:noProof/>
                <w:webHidden/>
              </w:rPr>
              <w:fldChar w:fldCharType="begin"/>
            </w:r>
            <w:r>
              <w:rPr>
                <w:noProof/>
                <w:webHidden/>
              </w:rPr>
              <w:instrText xml:space="preserve"> PAGEREF _Toc204870220 \h </w:instrText>
            </w:r>
            <w:r>
              <w:rPr>
                <w:noProof/>
                <w:webHidden/>
              </w:rPr>
            </w:r>
            <w:r>
              <w:rPr>
                <w:noProof/>
                <w:webHidden/>
              </w:rPr>
              <w:fldChar w:fldCharType="separate"/>
            </w:r>
            <w:r>
              <w:rPr>
                <w:noProof/>
                <w:webHidden/>
              </w:rPr>
              <w:t>2</w:t>
            </w:r>
            <w:r>
              <w:rPr>
                <w:noProof/>
                <w:webHidden/>
              </w:rPr>
              <w:fldChar w:fldCharType="end"/>
            </w:r>
          </w:hyperlink>
        </w:p>
        <w:p w14:paraId="00708531" w14:textId="6CC3A116" w:rsidR="005E6FF0" w:rsidRDefault="005E6FF0">
          <w:pPr>
            <w:pStyle w:val="TOC1"/>
            <w:tabs>
              <w:tab w:val="right" w:leader="dot" w:pos="9062"/>
            </w:tabs>
            <w:rPr>
              <w:rFonts w:asciiTheme="minorHAnsi" w:eastAsiaTheme="minorEastAsia" w:hAnsiTheme="minorHAnsi"/>
              <w:noProof/>
              <w:sz w:val="24"/>
            </w:rPr>
          </w:pPr>
          <w:hyperlink w:anchor="_Toc204870221" w:history="1">
            <w:r w:rsidRPr="00C810AE">
              <w:rPr>
                <w:rStyle w:val="Hyperlink"/>
                <w:noProof/>
              </w:rPr>
              <w:t>2. Các vấn đề cần xem xét</w:t>
            </w:r>
            <w:r>
              <w:rPr>
                <w:noProof/>
                <w:webHidden/>
              </w:rPr>
              <w:tab/>
            </w:r>
            <w:r>
              <w:rPr>
                <w:noProof/>
                <w:webHidden/>
              </w:rPr>
              <w:fldChar w:fldCharType="begin"/>
            </w:r>
            <w:r>
              <w:rPr>
                <w:noProof/>
                <w:webHidden/>
              </w:rPr>
              <w:instrText xml:space="preserve"> PAGEREF _Toc204870221 \h </w:instrText>
            </w:r>
            <w:r>
              <w:rPr>
                <w:noProof/>
                <w:webHidden/>
              </w:rPr>
            </w:r>
            <w:r>
              <w:rPr>
                <w:noProof/>
                <w:webHidden/>
              </w:rPr>
              <w:fldChar w:fldCharType="separate"/>
            </w:r>
            <w:r>
              <w:rPr>
                <w:noProof/>
                <w:webHidden/>
              </w:rPr>
              <w:t>3</w:t>
            </w:r>
            <w:r>
              <w:rPr>
                <w:noProof/>
                <w:webHidden/>
              </w:rPr>
              <w:fldChar w:fldCharType="end"/>
            </w:r>
          </w:hyperlink>
        </w:p>
        <w:p w14:paraId="77B24831" w14:textId="3B589728" w:rsidR="005E6FF0" w:rsidRDefault="005E6FF0">
          <w:pPr>
            <w:pStyle w:val="TOC2"/>
            <w:tabs>
              <w:tab w:val="right" w:leader="dot" w:pos="9062"/>
            </w:tabs>
            <w:rPr>
              <w:rFonts w:asciiTheme="minorHAnsi" w:eastAsiaTheme="minorEastAsia" w:hAnsiTheme="minorHAnsi"/>
              <w:noProof/>
              <w:sz w:val="24"/>
            </w:rPr>
          </w:pPr>
          <w:hyperlink w:anchor="_Toc204870222" w:history="1">
            <w:r w:rsidRPr="00C810AE">
              <w:rPr>
                <w:rStyle w:val="Hyperlink"/>
                <w:noProof/>
              </w:rPr>
              <w:t>2.1. Đánh giá, đề xuất cách thức kết nối với datasource</w:t>
            </w:r>
            <w:r>
              <w:rPr>
                <w:noProof/>
                <w:webHidden/>
              </w:rPr>
              <w:tab/>
            </w:r>
            <w:r>
              <w:rPr>
                <w:noProof/>
                <w:webHidden/>
              </w:rPr>
              <w:fldChar w:fldCharType="begin"/>
            </w:r>
            <w:r>
              <w:rPr>
                <w:noProof/>
                <w:webHidden/>
              </w:rPr>
              <w:instrText xml:space="preserve"> PAGEREF _Toc204870222 \h </w:instrText>
            </w:r>
            <w:r>
              <w:rPr>
                <w:noProof/>
                <w:webHidden/>
              </w:rPr>
            </w:r>
            <w:r>
              <w:rPr>
                <w:noProof/>
                <w:webHidden/>
              </w:rPr>
              <w:fldChar w:fldCharType="separate"/>
            </w:r>
            <w:r>
              <w:rPr>
                <w:noProof/>
                <w:webHidden/>
              </w:rPr>
              <w:t>3</w:t>
            </w:r>
            <w:r>
              <w:rPr>
                <w:noProof/>
                <w:webHidden/>
              </w:rPr>
              <w:fldChar w:fldCharType="end"/>
            </w:r>
          </w:hyperlink>
        </w:p>
        <w:p w14:paraId="0D888421" w14:textId="5DC0D937" w:rsidR="005E6FF0" w:rsidRDefault="005E6FF0">
          <w:pPr>
            <w:pStyle w:val="TOC2"/>
            <w:tabs>
              <w:tab w:val="right" w:leader="dot" w:pos="9062"/>
            </w:tabs>
            <w:rPr>
              <w:rFonts w:asciiTheme="minorHAnsi" w:eastAsiaTheme="minorEastAsia" w:hAnsiTheme="minorHAnsi"/>
              <w:noProof/>
              <w:sz w:val="24"/>
            </w:rPr>
          </w:pPr>
          <w:hyperlink w:anchor="_Toc204870223" w:history="1">
            <w:r w:rsidRPr="00C810AE">
              <w:rPr>
                <w:rStyle w:val="Hyperlink"/>
                <w:noProof/>
              </w:rPr>
              <w:t>2.2. Khả năng cấu hình điều kiện phức tạp gồm nhiều điều kiện</w:t>
            </w:r>
            <w:r>
              <w:rPr>
                <w:noProof/>
                <w:webHidden/>
              </w:rPr>
              <w:tab/>
            </w:r>
            <w:r>
              <w:rPr>
                <w:noProof/>
                <w:webHidden/>
              </w:rPr>
              <w:fldChar w:fldCharType="begin"/>
            </w:r>
            <w:r>
              <w:rPr>
                <w:noProof/>
                <w:webHidden/>
              </w:rPr>
              <w:instrText xml:space="preserve"> PAGEREF _Toc204870223 \h </w:instrText>
            </w:r>
            <w:r>
              <w:rPr>
                <w:noProof/>
                <w:webHidden/>
              </w:rPr>
            </w:r>
            <w:r>
              <w:rPr>
                <w:noProof/>
                <w:webHidden/>
              </w:rPr>
              <w:fldChar w:fldCharType="separate"/>
            </w:r>
            <w:r>
              <w:rPr>
                <w:noProof/>
                <w:webHidden/>
              </w:rPr>
              <w:t>3</w:t>
            </w:r>
            <w:r>
              <w:rPr>
                <w:noProof/>
                <w:webHidden/>
              </w:rPr>
              <w:fldChar w:fldCharType="end"/>
            </w:r>
          </w:hyperlink>
        </w:p>
        <w:p w14:paraId="49419C76" w14:textId="5A5A0D79" w:rsidR="005E6FF0" w:rsidRDefault="005E6FF0">
          <w:pPr>
            <w:pStyle w:val="TOC2"/>
            <w:tabs>
              <w:tab w:val="right" w:leader="dot" w:pos="9062"/>
            </w:tabs>
            <w:rPr>
              <w:rFonts w:asciiTheme="minorHAnsi" w:eastAsiaTheme="minorEastAsia" w:hAnsiTheme="minorHAnsi"/>
              <w:noProof/>
              <w:sz w:val="24"/>
            </w:rPr>
          </w:pPr>
          <w:hyperlink w:anchor="_Toc204870224" w:history="1">
            <w:r w:rsidRPr="00C810AE">
              <w:rPr>
                <w:rStyle w:val="Hyperlink"/>
                <w:noProof/>
              </w:rPr>
              <w:t>2.3. Khả năng alert dạng chuỗi (chain)</w:t>
            </w:r>
            <w:r>
              <w:rPr>
                <w:noProof/>
                <w:webHidden/>
              </w:rPr>
              <w:tab/>
            </w:r>
            <w:r>
              <w:rPr>
                <w:noProof/>
                <w:webHidden/>
              </w:rPr>
              <w:fldChar w:fldCharType="begin"/>
            </w:r>
            <w:r>
              <w:rPr>
                <w:noProof/>
                <w:webHidden/>
              </w:rPr>
              <w:instrText xml:space="preserve"> PAGEREF _Toc204870224 \h </w:instrText>
            </w:r>
            <w:r>
              <w:rPr>
                <w:noProof/>
                <w:webHidden/>
              </w:rPr>
            </w:r>
            <w:r>
              <w:rPr>
                <w:noProof/>
                <w:webHidden/>
              </w:rPr>
              <w:fldChar w:fldCharType="separate"/>
            </w:r>
            <w:r>
              <w:rPr>
                <w:noProof/>
                <w:webHidden/>
              </w:rPr>
              <w:t>4</w:t>
            </w:r>
            <w:r>
              <w:rPr>
                <w:noProof/>
                <w:webHidden/>
              </w:rPr>
              <w:fldChar w:fldCharType="end"/>
            </w:r>
          </w:hyperlink>
        </w:p>
        <w:p w14:paraId="751C36BA" w14:textId="6B97184E" w:rsidR="005E6FF0" w:rsidRDefault="005E6FF0">
          <w:pPr>
            <w:pStyle w:val="TOC2"/>
            <w:tabs>
              <w:tab w:val="right" w:leader="dot" w:pos="9062"/>
            </w:tabs>
            <w:rPr>
              <w:rFonts w:asciiTheme="minorHAnsi" w:eastAsiaTheme="minorEastAsia" w:hAnsiTheme="minorHAnsi"/>
              <w:noProof/>
              <w:sz w:val="24"/>
            </w:rPr>
          </w:pPr>
          <w:hyperlink w:anchor="_Toc204870225" w:history="1">
            <w:r w:rsidRPr="00C810AE">
              <w:rPr>
                <w:rStyle w:val="Hyperlink"/>
                <w:noProof/>
              </w:rPr>
              <w:t>2.4. Khả năng repeat alert n lần</w:t>
            </w:r>
            <w:r>
              <w:rPr>
                <w:noProof/>
                <w:webHidden/>
              </w:rPr>
              <w:tab/>
            </w:r>
            <w:r>
              <w:rPr>
                <w:noProof/>
                <w:webHidden/>
              </w:rPr>
              <w:fldChar w:fldCharType="begin"/>
            </w:r>
            <w:r>
              <w:rPr>
                <w:noProof/>
                <w:webHidden/>
              </w:rPr>
              <w:instrText xml:space="preserve"> PAGEREF _Toc204870225 \h </w:instrText>
            </w:r>
            <w:r>
              <w:rPr>
                <w:noProof/>
                <w:webHidden/>
              </w:rPr>
            </w:r>
            <w:r>
              <w:rPr>
                <w:noProof/>
                <w:webHidden/>
              </w:rPr>
              <w:fldChar w:fldCharType="separate"/>
            </w:r>
            <w:r>
              <w:rPr>
                <w:noProof/>
                <w:webHidden/>
              </w:rPr>
              <w:t>4</w:t>
            </w:r>
            <w:r>
              <w:rPr>
                <w:noProof/>
                <w:webHidden/>
              </w:rPr>
              <w:fldChar w:fldCharType="end"/>
            </w:r>
          </w:hyperlink>
        </w:p>
        <w:p w14:paraId="566C71EF" w14:textId="6F2FF66D" w:rsidR="005E6FF0" w:rsidRDefault="005E6FF0">
          <w:pPr>
            <w:pStyle w:val="TOC1"/>
            <w:tabs>
              <w:tab w:val="right" w:leader="dot" w:pos="9062"/>
            </w:tabs>
            <w:rPr>
              <w:rFonts w:asciiTheme="minorHAnsi" w:eastAsiaTheme="minorEastAsia" w:hAnsiTheme="minorHAnsi"/>
              <w:noProof/>
              <w:sz w:val="24"/>
            </w:rPr>
          </w:pPr>
          <w:hyperlink w:anchor="_Toc204870226" w:history="1">
            <w:r w:rsidRPr="00C810AE">
              <w:rPr>
                <w:rStyle w:val="Hyperlink"/>
                <w:noProof/>
              </w:rPr>
              <w:t>3. Kết luận</w:t>
            </w:r>
            <w:r>
              <w:rPr>
                <w:noProof/>
                <w:webHidden/>
              </w:rPr>
              <w:tab/>
            </w:r>
            <w:r>
              <w:rPr>
                <w:noProof/>
                <w:webHidden/>
              </w:rPr>
              <w:fldChar w:fldCharType="begin"/>
            </w:r>
            <w:r>
              <w:rPr>
                <w:noProof/>
                <w:webHidden/>
              </w:rPr>
              <w:instrText xml:space="preserve"> PAGEREF _Toc204870226 \h </w:instrText>
            </w:r>
            <w:r>
              <w:rPr>
                <w:noProof/>
                <w:webHidden/>
              </w:rPr>
            </w:r>
            <w:r>
              <w:rPr>
                <w:noProof/>
                <w:webHidden/>
              </w:rPr>
              <w:fldChar w:fldCharType="separate"/>
            </w:r>
            <w:r>
              <w:rPr>
                <w:noProof/>
                <w:webHidden/>
              </w:rPr>
              <w:t>4</w:t>
            </w:r>
            <w:r>
              <w:rPr>
                <w:noProof/>
                <w:webHidden/>
              </w:rPr>
              <w:fldChar w:fldCharType="end"/>
            </w:r>
          </w:hyperlink>
        </w:p>
        <w:p w14:paraId="56725723" w14:textId="195BBB1D" w:rsidR="00C36F3D" w:rsidRDefault="00C36F3D">
          <w:r>
            <w:rPr>
              <w:b/>
              <w:bCs/>
              <w:noProof/>
            </w:rPr>
            <w:fldChar w:fldCharType="end"/>
          </w:r>
        </w:p>
      </w:sdtContent>
    </w:sdt>
    <w:p w14:paraId="7D20FE26" w14:textId="77777777" w:rsidR="00C76BC2" w:rsidRDefault="00C76BC2">
      <w:pPr>
        <w:spacing w:before="0" w:line="278" w:lineRule="auto"/>
        <w:ind w:firstLine="0"/>
        <w:jc w:val="left"/>
        <w:rPr>
          <w:rFonts w:eastAsiaTheme="majorEastAsia" w:cstheme="majorBidi"/>
          <w:b/>
          <w:color w:val="0F4761" w:themeColor="accent1" w:themeShade="BF"/>
          <w:sz w:val="32"/>
          <w:szCs w:val="40"/>
        </w:rPr>
      </w:pPr>
      <w:r>
        <w:br w:type="page"/>
      </w:r>
    </w:p>
    <w:p w14:paraId="62045770" w14:textId="66AFB0DD" w:rsidR="00C015A5" w:rsidRPr="00C015A5" w:rsidRDefault="00C36F3D" w:rsidP="00C015A5">
      <w:pPr>
        <w:pStyle w:val="Heading1"/>
      </w:pPr>
      <w:bookmarkStart w:id="1" w:name="_Toc204870216"/>
      <w:r>
        <w:lastRenderedPageBreak/>
        <w:t xml:space="preserve">1. </w:t>
      </w:r>
      <w:r w:rsidR="00C015A5" w:rsidRPr="00C015A5">
        <w:t>Giới thiệu</w:t>
      </w:r>
      <w:bookmarkEnd w:id="1"/>
    </w:p>
    <w:p w14:paraId="5B9B49D0" w14:textId="08F1C5CA" w:rsidR="00C015A5" w:rsidRPr="00C015A5" w:rsidRDefault="00C015A5" w:rsidP="00C015A5">
      <w:pPr>
        <w:pStyle w:val="Heading2"/>
      </w:pPr>
      <w:bookmarkStart w:id="2" w:name="_Toc204870217"/>
      <w:r w:rsidRPr="00C015A5">
        <w:t xml:space="preserve">1.1. Mục tiêu </w:t>
      </w:r>
      <w:r w:rsidR="00F37763" w:rsidRPr="00C015A5">
        <w:t>nghiên cứu</w:t>
      </w:r>
      <w:bookmarkEnd w:id="2"/>
    </w:p>
    <w:p w14:paraId="6F6BA081" w14:textId="2E416E89" w:rsidR="00C015A5" w:rsidRPr="00C015A5" w:rsidRDefault="00C76BC2" w:rsidP="00C015A5">
      <w:r>
        <w:t xml:space="preserve">Xem xét và đánh giá khả năng tích hợp NodeRED vào hệ thống Alert, từ input, khai báo điều kiện, các logic như lặp lại alert hoặc </w:t>
      </w:r>
      <w:r w:rsidR="00B42244">
        <w:t>alert theo chuỗi</w:t>
      </w:r>
      <w:r>
        <w:t>.</w:t>
      </w:r>
    </w:p>
    <w:p w14:paraId="0EF95CF1" w14:textId="552AB07D" w:rsidR="00C015A5" w:rsidRPr="00C015A5" w:rsidRDefault="00C015A5" w:rsidP="00C015A5">
      <w:pPr>
        <w:pStyle w:val="Heading2"/>
      </w:pPr>
      <w:bookmarkStart w:id="3" w:name="_Toc204870218"/>
      <w:r w:rsidRPr="00C015A5">
        <w:t xml:space="preserve">1.2. Phạm vi </w:t>
      </w:r>
      <w:r w:rsidR="00F37763" w:rsidRPr="00C015A5">
        <w:t>nghiên cứu</w:t>
      </w:r>
      <w:bookmarkEnd w:id="3"/>
    </w:p>
    <w:p w14:paraId="37793F5B" w14:textId="514DD056" w:rsidR="00C76BC2" w:rsidRDefault="00C015A5" w:rsidP="00F37763">
      <w:pPr>
        <w:ind w:left="284" w:firstLine="0"/>
      </w:pPr>
      <w:r w:rsidRPr="00C015A5">
        <w:t>Phạm vi nghiên cứu bao gồm:</w:t>
      </w:r>
    </w:p>
    <w:p w14:paraId="6291061A" w14:textId="77777777" w:rsidR="00C76BC2" w:rsidRDefault="00C76BC2" w:rsidP="00B42244">
      <w:pPr>
        <w:pStyle w:val="ListParagraph"/>
        <w:numPr>
          <w:ilvl w:val="0"/>
          <w:numId w:val="23"/>
        </w:numPr>
      </w:pPr>
      <w:r w:rsidRPr="00C76BC2">
        <w:t>Đánh giá, đề xuất cách thức kết nối với datasource</w:t>
      </w:r>
    </w:p>
    <w:p w14:paraId="0EB3C424" w14:textId="77777777" w:rsidR="00C76BC2" w:rsidRDefault="00C76BC2" w:rsidP="00B42244">
      <w:pPr>
        <w:pStyle w:val="ListParagraph"/>
        <w:numPr>
          <w:ilvl w:val="0"/>
          <w:numId w:val="23"/>
        </w:numPr>
      </w:pPr>
      <w:r w:rsidRPr="00C76BC2">
        <w:t>Khả năng cấu hình điều kiện phức tạp gồm nhiều điều kiện</w:t>
      </w:r>
    </w:p>
    <w:p w14:paraId="0056706E" w14:textId="66DFBCAD" w:rsidR="00B42244" w:rsidRDefault="00C76BC2" w:rsidP="00B42244">
      <w:pPr>
        <w:pStyle w:val="ListParagraph"/>
        <w:numPr>
          <w:ilvl w:val="0"/>
          <w:numId w:val="23"/>
        </w:numPr>
      </w:pPr>
      <w:r w:rsidRPr="00C76BC2">
        <w:t>Khả</w:t>
      </w:r>
      <w:r w:rsidR="0026142E">
        <w:t xml:space="preserve"> năng repeat alert </w:t>
      </w:r>
      <w:r w:rsidR="00711D38" w:rsidRPr="00711D38">
        <w:rPr>
          <w:b/>
          <w:bCs/>
        </w:rPr>
        <w:t>n</w:t>
      </w:r>
      <w:r w:rsidRPr="00C76BC2">
        <w:t xml:space="preserve"> lần </w:t>
      </w:r>
    </w:p>
    <w:p w14:paraId="66C4BA46" w14:textId="3F67928D" w:rsidR="00C76BC2" w:rsidRPr="00C015A5" w:rsidRDefault="00B42244" w:rsidP="00B42244">
      <w:pPr>
        <w:pStyle w:val="ListParagraph"/>
        <w:numPr>
          <w:ilvl w:val="0"/>
          <w:numId w:val="23"/>
        </w:numPr>
      </w:pPr>
      <w:r>
        <w:t>K</w:t>
      </w:r>
      <w:r w:rsidR="00C76BC2" w:rsidRPr="00C76BC2">
        <w:t>hả năng alert dạng chuỗi (chain)</w:t>
      </w:r>
    </w:p>
    <w:p w14:paraId="276ED814" w14:textId="77777777" w:rsidR="00C015A5" w:rsidRDefault="00C015A5" w:rsidP="00C015A5">
      <w:pPr>
        <w:pStyle w:val="Heading2"/>
      </w:pPr>
      <w:bookmarkStart w:id="4" w:name="_Toc204870219"/>
      <w:r w:rsidRPr="00C015A5">
        <w:t>1.3. Phương pháp nghiên cứu</w:t>
      </w:r>
      <w:bookmarkEnd w:id="4"/>
    </w:p>
    <w:p w14:paraId="626445B7" w14:textId="7B6B9B06" w:rsidR="00C015A5" w:rsidRPr="00C015A5" w:rsidRDefault="00C015A5" w:rsidP="00C015A5">
      <w:r w:rsidRPr="00C015A5">
        <w:t xml:space="preserve">Nghiên cứu sử dụng phương pháp </w:t>
      </w:r>
      <w:r w:rsidRPr="00C015A5">
        <w:rPr>
          <w:bCs/>
        </w:rPr>
        <w:t>thực hành triển khai và phân tích hệ thống</w:t>
      </w:r>
      <w:r w:rsidRPr="00C015A5">
        <w:t xml:space="preserve">. </w:t>
      </w:r>
      <w:r w:rsidR="00FD2DB0">
        <w:t>T</w:t>
      </w:r>
      <w:r w:rsidR="00FD2DB0" w:rsidRPr="00C015A5">
        <w:t xml:space="preserve">ham khảo tài liệu chính thức của </w:t>
      </w:r>
      <w:r w:rsidR="00FD2DB0">
        <w:t xml:space="preserve">NodeRED, </w:t>
      </w:r>
      <w:r w:rsidRPr="00C015A5">
        <w:t xml:space="preserve">xây dựng một mô hình thử nghiệm gồm các flow trong </w:t>
      </w:r>
      <w:r w:rsidR="00796DC3">
        <w:t>NodeRED</w:t>
      </w:r>
      <w:r w:rsidRPr="00C015A5">
        <w:t xml:space="preserve">, mô phỏng tình huống cảnh báo thực tế, từ đó phân tích luồng xử lý và các quyết định thiết kế. </w:t>
      </w:r>
    </w:p>
    <w:p w14:paraId="3BD35E23" w14:textId="77777777" w:rsidR="00C015A5" w:rsidRPr="00C015A5" w:rsidRDefault="00C015A5" w:rsidP="00C015A5">
      <w:pPr>
        <w:pStyle w:val="Heading2"/>
      </w:pPr>
      <w:bookmarkStart w:id="5" w:name="_Toc204870220"/>
      <w:r w:rsidRPr="00C015A5">
        <w:t>1.4. Công cụ nghiên cứu</w:t>
      </w:r>
      <w:bookmarkEnd w:id="5"/>
    </w:p>
    <w:p w14:paraId="36CF4AB1" w14:textId="308A0E35" w:rsidR="00C015A5" w:rsidRPr="00C015A5" w:rsidRDefault="00796DC3" w:rsidP="00C015A5">
      <w:pPr>
        <w:pStyle w:val="ListParagraph"/>
        <w:numPr>
          <w:ilvl w:val="0"/>
          <w:numId w:val="5"/>
        </w:numPr>
      </w:pPr>
      <w:r>
        <w:rPr>
          <w:bCs/>
        </w:rPr>
        <w:t>NodeRED</w:t>
      </w:r>
    </w:p>
    <w:p w14:paraId="49714A4F" w14:textId="55E3410E" w:rsidR="00C015A5" w:rsidRPr="00C015A5" w:rsidRDefault="00C015A5" w:rsidP="00C015A5">
      <w:pPr>
        <w:pStyle w:val="ListParagraph"/>
        <w:numPr>
          <w:ilvl w:val="0"/>
          <w:numId w:val="5"/>
        </w:numPr>
      </w:pPr>
      <w:r w:rsidRPr="00C015A5">
        <w:rPr>
          <w:bCs/>
        </w:rPr>
        <w:t>MySQL</w:t>
      </w:r>
      <w:r w:rsidRPr="00C015A5">
        <w:t xml:space="preserve"> </w:t>
      </w:r>
    </w:p>
    <w:p w14:paraId="1E6D2539" w14:textId="0A439FF7" w:rsidR="00C015A5" w:rsidRPr="00C015A5" w:rsidRDefault="00C015A5" w:rsidP="00C015A5">
      <w:pPr>
        <w:pStyle w:val="ListParagraph"/>
        <w:numPr>
          <w:ilvl w:val="0"/>
          <w:numId w:val="5"/>
        </w:numPr>
      </w:pPr>
      <w:r w:rsidRPr="00C015A5">
        <w:rPr>
          <w:bCs/>
        </w:rPr>
        <w:t>Postman</w:t>
      </w:r>
    </w:p>
    <w:p w14:paraId="222E06A6" w14:textId="77777777" w:rsidR="004D55A8" w:rsidRDefault="00C015A5" w:rsidP="00C015A5">
      <w:pPr>
        <w:pStyle w:val="ListParagraph"/>
        <w:numPr>
          <w:ilvl w:val="0"/>
          <w:numId w:val="5"/>
        </w:numPr>
      </w:pPr>
      <w:r w:rsidRPr="00C015A5">
        <w:rPr>
          <w:bCs/>
        </w:rPr>
        <w:t>ChatGPT</w:t>
      </w:r>
      <w:r w:rsidRPr="00C015A5">
        <w:t xml:space="preserve"> </w:t>
      </w:r>
    </w:p>
    <w:p w14:paraId="0DE631DA" w14:textId="596F0F5F" w:rsidR="00796DC3" w:rsidRDefault="004D55A8" w:rsidP="00F37763">
      <w:pPr>
        <w:pStyle w:val="ListParagraph"/>
        <w:numPr>
          <w:ilvl w:val="0"/>
          <w:numId w:val="5"/>
        </w:numPr>
      </w:pPr>
      <w:r>
        <w:t>Google</w:t>
      </w:r>
      <w:r w:rsidR="00796DC3">
        <w:br w:type="page"/>
      </w:r>
    </w:p>
    <w:p w14:paraId="3741E473" w14:textId="384C5642" w:rsidR="00796DC3" w:rsidRPr="00796DC3" w:rsidRDefault="00796DC3" w:rsidP="00796DC3">
      <w:pPr>
        <w:pStyle w:val="Heading1"/>
      </w:pPr>
      <w:bookmarkStart w:id="6" w:name="_Toc204870221"/>
      <w:r w:rsidRPr="00796DC3">
        <w:lastRenderedPageBreak/>
        <w:t xml:space="preserve">2. </w:t>
      </w:r>
      <w:r w:rsidR="0063450C">
        <w:t>Các vấn đề cần xem xét</w:t>
      </w:r>
      <w:bookmarkEnd w:id="6"/>
    </w:p>
    <w:p w14:paraId="75E5EC50" w14:textId="0F6B7C1E" w:rsidR="00796DC3" w:rsidRDefault="00796DC3" w:rsidP="00796DC3">
      <w:pPr>
        <w:pStyle w:val="Heading2"/>
      </w:pPr>
      <w:bookmarkStart w:id="7" w:name="_Toc204870222"/>
      <w:r w:rsidRPr="00796DC3">
        <w:t xml:space="preserve">2.1. </w:t>
      </w:r>
      <w:r w:rsidR="0063450C" w:rsidRPr="00C76BC2">
        <w:t>Đánh giá, đề xuất cách thức kết nối với datasource</w:t>
      </w:r>
      <w:bookmarkEnd w:id="7"/>
    </w:p>
    <w:p w14:paraId="001B0C52" w14:textId="68DA51AC" w:rsidR="00D20C50" w:rsidRDefault="00D20C50" w:rsidP="00D20C50">
      <w:r>
        <w:t>Với datasource thì sẽ có 2 cách chính:</w:t>
      </w:r>
    </w:p>
    <w:p w14:paraId="256E0B70" w14:textId="5A1D592C" w:rsidR="00D20C50" w:rsidRDefault="00D20C50" w:rsidP="00D20C50">
      <w:pPr>
        <w:pStyle w:val="ListParagraph"/>
        <w:numPr>
          <w:ilvl w:val="0"/>
          <w:numId w:val="26"/>
        </w:numPr>
      </w:pPr>
      <w:r>
        <w:t>API qua các Node HTTP</w:t>
      </w:r>
    </w:p>
    <w:p w14:paraId="7715D0EA" w14:textId="02B07AE8" w:rsidR="00D20C50" w:rsidRDefault="00D20C50" w:rsidP="00D20C50">
      <w:pPr>
        <w:pStyle w:val="ListParagraph"/>
        <w:numPr>
          <w:ilvl w:val="0"/>
          <w:numId w:val="26"/>
        </w:numPr>
      </w:pPr>
      <w:r>
        <w:t xml:space="preserve">Database qua các Node </w:t>
      </w:r>
      <w:r w:rsidR="007661D7">
        <w:t>k</w:t>
      </w:r>
      <w:r w:rsidR="00C00BDB">
        <w:t>ế</w:t>
      </w:r>
      <w:r w:rsidR="007661D7">
        <w:t>t nối database</w:t>
      </w:r>
    </w:p>
    <w:tbl>
      <w:tblPr>
        <w:tblStyle w:val="TableGrid"/>
        <w:tblW w:w="0" w:type="auto"/>
        <w:tblLook w:val="04A0" w:firstRow="1" w:lastRow="0" w:firstColumn="1" w:lastColumn="0" w:noHBand="0" w:noVBand="1"/>
      </w:tblPr>
      <w:tblGrid>
        <w:gridCol w:w="1838"/>
        <w:gridCol w:w="3260"/>
        <w:gridCol w:w="3964"/>
      </w:tblGrid>
      <w:tr w:rsidR="00B71F3D" w14:paraId="53A8A7E3" w14:textId="77777777" w:rsidTr="00950576">
        <w:tc>
          <w:tcPr>
            <w:tcW w:w="1838" w:type="dxa"/>
            <w:vAlign w:val="center"/>
          </w:tcPr>
          <w:p w14:paraId="48A92CF0" w14:textId="77777777" w:rsidR="00B71F3D" w:rsidRDefault="00B71F3D" w:rsidP="00950576">
            <w:pPr>
              <w:ind w:firstLine="0"/>
              <w:jc w:val="left"/>
            </w:pPr>
          </w:p>
        </w:tc>
        <w:tc>
          <w:tcPr>
            <w:tcW w:w="3260" w:type="dxa"/>
            <w:vAlign w:val="center"/>
          </w:tcPr>
          <w:p w14:paraId="1D2DD01A" w14:textId="5966B553" w:rsidR="00B71F3D" w:rsidRPr="00950576" w:rsidRDefault="00B71F3D" w:rsidP="00950576">
            <w:pPr>
              <w:ind w:firstLine="0"/>
              <w:jc w:val="left"/>
              <w:rPr>
                <w:b/>
                <w:bCs/>
              </w:rPr>
            </w:pPr>
            <w:r w:rsidRPr="00950576">
              <w:rPr>
                <w:b/>
                <w:bCs/>
              </w:rPr>
              <w:t>API</w:t>
            </w:r>
          </w:p>
        </w:tc>
        <w:tc>
          <w:tcPr>
            <w:tcW w:w="3964" w:type="dxa"/>
            <w:vAlign w:val="center"/>
          </w:tcPr>
          <w:p w14:paraId="019531EB" w14:textId="1E99A7F8" w:rsidR="00B71F3D" w:rsidRPr="00950576" w:rsidRDefault="00B71F3D" w:rsidP="00950576">
            <w:pPr>
              <w:ind w:firstLine="0"/>
              <w:jc w:val="left"/>
              <w:rPr>
                <w:b/>
                <w:bCs/>
              </w:rPr>
            </w:pPr>
            <w:r w:rsidRPr="00950576">
              <w:rPr>
                <w:b/>
                <w:bCs/>
              </w:rPr>
              <w:t>Database</w:t>
            </w:r>
          </w:p>
        </w:tc>
      </w:tr>
      <w:tr w:rsidR="00B71F3D" w14:paraId="72ECCD88" w14:textId="77777777" w:rsidTr="00950576">
        <w:trPr>
          <w:trHeight w:val="1234"/>
        </w:trPr>
        <w:tc>
          <w:tcPr>
            <w:tcW w:w="1838" w:type="dxa"/>
            <w:vAlign w:val="center"/>
          </w:tcPr>
          <w:p w14:paraId="083D8D0E" w14:textId="45C2C12D" w:rsidR="00B71F3D" w:rsidRDefault="00B71F3D" w:rsidP="00950576">
            <w:pPr>
              <w:ind w:firstLine="0"/>
              <w:jc w:val="left"/>
            </w:pPr>
            <w:r w:rsidRPr="00B71F3D">
              <w:rPr>
                <w:b/>
                <w:bCs/>
              </w:rPr>
              <w:t xml:space="preserve">Mục đích </w:t>
            </w:r>
          </w:p>
        </w:tc>
        <w:tc>
          <w:tcPr>
            <w:tcW w:w="3260" w:type="dxa"/>
            <w:vAlign w:val="center"/>
          </w:tcPr>
          <w:p w14:paraId="3C590C02" w14:textId="048F72B6" w:rsidR="00B71F3D" w:rsidRDefault="00B71F3D" w:rsidP="00950576">
            <w:pPr>
              <w:ind w:firstLine="0"/>
              <w:jc w:val="left"/>
            </w:pPr>
            <w:r w:rsidRPr="00B71F3D">
              <w:t>Giao tiếp với các hệ thống/dịch vụ bên ngoài</w:t>
            </w:r>
          </w:p>
        </w:tc>
        <w:tc>
          <w:tcPr>
            <w:tcW w:w="3964" w:type="dxa"/>
            <w:vAlign w:val="center"/>
          </w:tcPr>
          <w:p w14:paraId="3F2E6BDD" w14:textId="2DF18224" w:rsidR="00B71F3D" w:rsidRDefault="00B71F3D" w:rsidP="00950576">
            <w:pPr>
              <w:ind w:firstLine="0"/>
              <w:jc w:val="left"/>
            </w:pPr>
            <w:r w:rsidRPr="00B71F3D">
              <w:t>Lưu trữ, truy xuất và phân tích dữ liệu có cấu trúc</w:t>
            </w:r>
          </w:p>
        </w:tc>
      </w:tr>
      <w:tr w:rsidR="00B71F3D" w14:paraId="0D46B15D" w14:textId="77777777" w:rsidTr="00950576">
        <w:tc>
          <w:tcPr>
            <w:tcW w:w="1838" w:type="dxa"/>
            <w:vAlign w:val="center"/>
          </w:tcPr>
          <w:p w14:paraId="3B937349" w14:textId="0F048908" w:rsidR="00B71F3D" w:rsidRPr="00B71F3D" w:rsidRDefault="00B71F3D" w:rsidP="00950576">
            <w:pPr>
              <w:ind w:firstLine="0"/>
              <w:jc w:val="left"/>
              <w:rPr>
                <w:b/>
                <w:bCs/>
              </w:rPr>
            </w:pPr>
            <w:r>
              <w:rPr>
                <w:b/>
                <w:bCs/>
              </w:rPr>
              <w:t>Input</w:t>
            </w:r>
          </w:p>
        </w:tc>
        <w:tc>
          <w:tcPr>
            <w:tcW w:w="3260" w:type="dxa"/>
            <w:vAlign w:val="center"/>
          </w:tcPr>
          <w:p w14:paraId="22BA975B" w14:textId="4EB34583" w:rsidR="00B71F3D" w:rsidRPr="00B71F3D" w:rsidRDefault="00B71F3D" w:rsidP="00950576">
            <w:pPr>
              <w:ind w:firstLine="0"/>
              <w:jc w:val="left"/>
            </w:pPr>
            <w:r>
              <w:t>Dữ liệu có thể được gửi đến ngay từ API ở dạng JSON object</w:t>
            </w:r>
          </w:p>
        </w:tc>
        <w:tc>
          <w:tcPr>
            <w:tcW w:w="3964" w:type="dxa"/>
            <w:vAlign w:val="center"/>
          </w:tcPr>
          <w:p w14:paraId="6B4D3DBF" w14:textId="439A2ED7" w:rsidR="00B71F3D" w:rsidRPr="00B71F3D" w:rsidRDefault="00950576" w:rsidP="00950576">
            <w:pPr>
              <w:ind w:firstLine="0"/>
              <w:jc w:val="left"/>
            </w:pPr>
            <w:r>
              <w:t xml:space="preserve">Cần node </w:t>
            </w:r>
            <w:r w:rsidRPr="00950576">
              <w:rPr>
                <w:b/>
                <w:bCs/>
              </w:rPr>
              <w:t>Function</w:t>
            </w:r>
            <w:r>
              <w:t xml:space="preserve"> đi trước truyền query, hoặc một node </w:t>
            </w:r>
            <w:r w:rsidRPr="00950576">
              <w:rPr>
                <w:b/>
                <w:bCs/>
              </w:rPr>
              <w:t>HTTP</w:t>
            </w:r>
            <w:r>
              <w:t xml:space="preserve"> truyền vào query để thực hiện</w:t>
            </w:r>
          </w:p>
        </w:tc>
      </w:tr>
      <w:tr w:rsidR="00950576" w14:paraId="01D71D2D" w14:textId="77777777" w:rsidTr="00950576">
        <w:tc>
          <w:tcPr>
            <w:tcW w:w="1838" w:type="dxa"/>
            <w:vAlign w:val="center"/>
          </w:tcPr>
          <w:p w14:paraId="0A7135E7" w14:textId="5D37F0C1" w:rsidR="00950576" w:rsidRDefault="00950576" w:rsidP="00950576">
            <w:pPr>
              <w:ind w:firstLine="0"/>
              <w:jc w:val="left"/>
              <w:rPr>
                <w:b/>
                <w:bCs/>
              </w:rPr>
            </w:pPr>
            <w:r>
              <w:rPr>
                <w:b/>
                <w:bCs/>
              </w:rPr>
              <w:t>Output</w:t>
            </w:r>
          </w:p>
        </w:tc>
        <w:tc>
          <w:tcPr>
            <w:tcW w:w="3260" w:type="dxa"/>
            <w:vAlign w:val="center"/>
          </w:tcPr>
          <w:p w14:paraId="540F1723" w14:textId="77777777" w:rsidR="00950576" w:rsidRDefault="00950576" w:rsidP="00950576">
            <w:pPr>
              <w:ind w:firstLine="0"/>
              <w:jc w:val="left"/>
            </w:pPr>
            <w:r>
              <w:t xml:space="preserve">Sử dụng node </w:t>
            </w:r>
            <w:r w:rsidRPr="00950576">
              <w:rPr>
                <w:b/>
                <w:bCs/>
              </w:rPr>
              <w:t>function</w:t>
            </w:r>
            <w:r>
              <w:t xml:space="preserve"> để lấy dữ liệu</w:t>
            </w:r>
          </w:p>
          <w:p w14:paraId="342D88CE" w14:textId="735601D6" w:rsidR="00950576" w:rsidRDefault="00950576" w:rsidP="00950576">
            <w:pPr>
              <w:ind w:firstLine="0"/>
              <w:jc w:val="left"/>
            </w:pPr>
            <w:r>
              <w:t>Trả về ở dạng JSON object</w:t>
            </w:r>
          </w:p>
        </w:tc>
        <w:tc>
          <w:tcPr>
            <w:tcW w:w="3964" w:type="dxa"/>
            <w:vAlign w:val="center"/>
          </w:tcPr>
          <w:p w14:paraId="76E43109" w14:textId="77777777" w:rsidR="00950576" w:rsidRDefault="00950576" w:rsidP="00950576">
            <w:pPr>
              <w:ind w:firstLine="0"/>
              <w:jc w:val="left"/>
            </w:pPr>
            <w:r>
              <w:t>Sử dụng node function để lấy dữ liệu</w:t>
            </w:r>
          </w:p>
          <w:p w14:paraId="51E60EEB" w14:textId="405EF57A" w:rsidR="00950576" w:rsidRDefault="00950576" w:rsidP="00950576">
            <w:pPr>
              <w:ind w:firstLine="0"/>
              <w:jc w:val="left"/>
            </w:pPr>
            <w:r>
              <w:t>Trả về ở dạng array gồm các object</w:t>
            </w:r>
          </w:p>
        </w:tc>
      </w:tr>
      <w:tr w:rsidR="00B71F3D" w14:paraId="3E5EFFD6" w14:textId="77777777" w:rsidTr="00950576">
        <w:tc>
          <w:tcPr>
            <w:tcW w:w="1838" w:type="dxa"/>
            <w:vAlign w:val="center"/>
          </w:tcPr>
          <w:p w14:paraId="0195C8DB" w14:textId="353B81B8" w:rsidR="00B71F3D" w:rsidRPr="00950576" w:rsidRDefault="00B71F3D" w:rsidP="00950576">
            <w:pPr>
              <w:ind w:firstLine="0"/>
              <w:jc w:val="left"/>
              <w:rPr>
                <w:b/>
                <w:bCs/>
              </w:rPr>
            </w:pPr>
            <w:r w:rsidRPr="00950576">
              <w:rPr>
                <w:b/>
                <w:bCs/>
              </w:rPr>
              <w:t>Trigger</w:t>
            </w:r>
          </w:p>
        </w:tc>
        <w:tc>
          <w:tcPr>
            <w:tcW w:w="3260" w:type="dxa"/>
            <w:vAlign w:val="center"/>
          </w:tcPr>
          <w:p w14:paraId="6A472324" w14:textId="6A690EE9" w:rsidR="00B71F3D" w:rsidRPr="00B71F3D" w:rsidRDefault="00B71F3D" w:rsidP="00950576">
            <w:pPr>
              <w:ind w:firstLine="0"/>
              <w:jc w:val="left"/>
            </w:pPr>
            <w:r>
              <w:t xml:space="preserve">Node </w:t>
            </w:r>
            <w:r>
              <w:rPr>
                <w:b/>
                <w:bCs/>
              </w:rPr>
              <w:t xml:space="preserve">HTTP In </w:t>
            </w:r>
            <w:r>
              <w:t>có thể bắt đầu flow sau khi nhận được request gửi đến</w:t>
            </w:r>
          </w:p>
        </w:tc>
        <w:tc>
          <w:tcPr>
            <w:tcW w:w="3964" w:type="dxa"/>
            <w:vAlign w:val="center"/>
          </w:tcPr>
          <w:p w14:paraId="461C1503" w14:textId="19F12C94" w:rsidR="00B71F3D" w:rsidRPr="00B71F3D" w:rsidRDefault="00B71F3D" w:rsidP="00950576">
            <w:pPr>
              <w:ind w:firstLine="0"/>
              <w:jc w:val="left"/>
            </w:pPr>
            <w:r>
              <w:t xml:space="preserve">Cần </w:t>
            </w:r>
            <w:r>
              <w:rPr>
                <w:b/>
                <w:bCs/>
              </w:rPr>
              <w:t xml:space="preserve">HTTP In </w:t>
            </w:r>
            <w:r>
              <w:t>hoặc các node trigger khác bắt đầu flow để truyền query</w:t>
            </w:r>
          </w:p>
        </w:tc>
      </w:tr>
    </w:tbl>
    <w:p w14:paraId="64588BCC" w14:textId="127E33E6" w:rsidR="00C00BDB" w:rsidRPr="0026541A" w:rsidRDefault="0026541A" w:rsidP="00C00BDB">
      <w:r>
        <w:t>Với mục đích là dùng input để xử lý event cho Alert thì API sẽ hỗ trợ tốt nhất do có sự phản hồi lập tức. Có thể là mình cũng muốn lưu lại các log thời gian Alert thì ở đây ta cũng có thể dùng các node</w:t>
      </w:r>
      <w:r>
        <w:rPr>
          <w:b/>
          <w:bCs/>
        </w:rPr>
        <w:t xml:space="preserve"> function, database</w:t>
      </w:r>
      <w:r>
        <w:t xml:space="preserve"> để đưa write dữ liệu vào database</w:t>
      </w:r>
    </w:p>
    <w:p w14:paraId="5C69A4FF" w14:textId="4EEECA5C" w:rsidR="00B93370" w:rsidRDefault="00796DC3" w:rsidP="00B93370">
      <w:pPr>
        <w:pStyle w:val="Heading2"/>
      </w:pPr>
      <w:bookmarkStart w:id="8" w:name="_Toc204870223"/>
      <w:r w:rsidRPr="00796DC3">
        <w:t xml:space="preserve">2.2. </w:t>
      </w:r>
      <w:r w:rsidR="0063450C" w:rsidRPr="00C76BC2">
        <w:t>Khả năng cấu hình điều kiện phức tạp gồm nhiều điều kiện</w:t>
      </w:r>
      <w:bookmarkEnd w:id="8"/>
    </w:p>
    <w:p w14:paraId="63B14035" w14:textId="2EFFF4B4" w:rsidR="00B93370" w:rsidRDefault="00B93370" w:rsidP="00B93370">
      <w:pPr>
        <w:rPr>
          <w:b/>
          <w:bCs/>
        </w:rPr>
      </w:pPr>
      <w:r w:rsidRPr="00B93370">
        <w:rPr>
          <w:b/>
          <w:bCs/>
        </w:rPr>
        <w:t>Switch Node</w:t>
      </w:r>
      <w:r w:rsidR="000A20DC">
        <w:rPr>
          <w:b/>
          <w:bCs/>
        </w:rPr>
        <w:t xml:space="preserve"> và JSONata</w:t>
      </w:r>
      <w:r w:rsidRPr="00B93370">
        <w:rPr>
          <w:b/>
          <w:bCs/>
        </w:rPr>
        <w:t>:</w:t>
      </w:r>
    </w:p>
    <w:p w14:paraId="0CC3933B" w14:textId="0FCD9B5D" w:rsidR="000A20DC" w:rsidRDefault="000A20DC" w:rsidP="00B93370">
      <w:r w:rsidRPr="00F216E2">
        <w:t>JSONata là một ngôn ngữ truy vấn và biến đổi dữ liệu JSON</w:t>
      </w:r>
      <w:r>
        <w:t>, qua đó ta có thể viết điều kiện</w:t>
      </w:r>
      <w:r>
        <w:t xml:space="preserve"> phức tạp như:</w:t>
      </w:r>
    </w:p>
    <w:p w14:paraId="0CC50290" w14:textId="4CEC423F" w:rsidR="000A20DC" w:rsidRPr="00B93370" w:rsidRDefault="000A20DC" w:rsidP="000A20DC">
      <w:pPr>
        <w:rPr>
          <w:b/>
          <w:bCs/>
        </w:rPr>
      </w:pPr>
      <w:r w:rsidRPr="00391047">
        <w:rPr>
          <w:b/>
          <w:bCs/>
        </w:rPr>
        <w:t>alerts[type="temperature" and (value &gt; 80 or location="office")]</w:t>
      </w:r>
    </w:p>
    <w:p w14:paraId="6DB5E7B1" w14:textId="727F1AA9" w:rsidR="00B93370" w:rsidRDefault="00B93370" w:rsidP="00017E9A">
      <w:pPr>
        <w:pStyle w:val="ListParagraph"/>
        <w:numPr>
          <w:ilvl w:val="0"/>
          <w:numId w:val="24"/>
        </w:numPr>
      </w:pPr>
      <w:r>
        <w:t>Mỗi điều kiện đặt ra sẽ tạo ra một nhánh</w:t>
      </w:r>
      <w:r w:rsidR="00391047">
        <w:t xml:space="preserve">, vì </w:t>
      </w:r>
      <w:r w:rsidR="000A20DC">
        <w:t xml:space="preserve">vậy nó đã đáp ứng được các điều kiện ở dạng </w:t>
      </w:r>
      <w:r w:rsidR="000A20DC">
        <w:rPr>
          <w:b/>
          <w:bCs/>
        </w:rPr>
        <w:t>ANY</w:t>
      </w:r>
    </w:p>
    <w:p w14:paraId="3CC73A32" w14:textId="6C1F8416" w:rsidR="00391047" w:rsidRDefault="007F236B" w:rsidP="00017E9A">
      <w:pPr>
        <w:pStyle w:val="ListParagraph"/>
        <w:numPr>
          <w:ilvl w:val="0"/>
          <w:numId w:val="24"/>
        </w:numPr>
      </w:pPr>
      <w:r>
        <w:t>Để có được</w:t>
      </w:r>
      <w:r w:rsidR="00B93370">
        <w:t xml:space="preserve"> điều kiện phức tạp </w:t>
      </w:r>
      <w:r>
        <w:t>ở dạng</w:t>
      </w:r>
      <w:r w:rsidR="00B93370">
        <w:t xml:space="preserve"> </w:t>
      </w:r>
      <w:r w:rsidR="000A20DC">
        <w:rPr>
          <w:b/>
          <w:bCs/>
        </w:rPr>
        <w:t>ALL</w:t>
      </w:r>
      <w:r w:rsidR="00B93370">
        <w:t xml:space="preserve"> thì </w:t>
      </w:r>
      <w:r w:rsidR="00390805">
        <w:t>cùng phải query nhiều điều kiện cùng một lúc trong JSONata</w:t>
      </w:r>
    </w:p>
    <w:p w14:paraId="7B618A9F" w14:textId="71423AA9" w:rsidR="00390805" w:rsidRDefault="00390805" w:rsidP="00390805">
      <w:pPr>
        <w:rPr>
          <w:b/>
          <w:bCs/>
        </w:rPr>
      </w:pPr>
      <w:r>
        <w:rPr>
          <w:b/>
          <w:bCs/>
        </w:rPr>
        <w:t>Boolean Module:</w:t>
      </w:r>
    </w:p>
    <w:p w14:paraId="2D5DEF87" w14:textId="6B7A7C95" w:rsidR="004E67FD" w:rsidRDefault="00390805" w:rsidP="00390805">
      <w:r>
        <w:t xml:space="preserve">Module này cho mình 2 node mới là </w:t>
      </w:r>
      <w:r w:rsidRPr="00390805">
        <w:rPr>
          <w:b/>
          <w:bCs/>
        </w:rPr>
        <w:t>AND</w:t>
      </w:r>
      <w:r>
        <w:t xml:space="preserve"> và </w:t>
      </w:r>
      <w:r w:rsidRPr="00390805">
        <w:rPr>
          <w:b/>
          <w:bCs/>
        </w:rPr>
        <w:t>OR</w:t>
      </w:r>
      <w:r>
        <w:t>, gần như là đáp ứng được các nhu cầu của mình, nhưng lại không hỗ trợ JSONata, chỉ có các operator đơn giản như</w:t>
      </w:r>
      <w:r w:rsidR="004E67FD">
        <w:t xml:space="preserve"> ở</w:t>
      </w:r>
      <w:r>
        <w:t xml:space="preserve"> </w:t>
      </w:r>
      <w:r w:rsidR="004E67FD">
        <w:rPr>
          <w:b/>
          <w:bCs/>
        </w:rPr>
        <w:t>Switch node.</w:t>
      </w:r>
    </w:p>
    <w:p w14:paraId="3E5365DA" w14:textId="1D5BB9A2" w:rsidR="00390805" w:rsidRDefault="00B64D9E" w:rsidP="00390805">
      <w:r>
        <w:lastRenderedPageBreak/>
        <w:t xml:space="preserve">Kết luận: Đối với nhóm điều kiện </w:t>
      </w:r>
      <w:r>
        <w:rPr>
          <w:b/>
          <w:bCs/>
        </w:rPr>
        <w:t>ANY</w:t>
      </w:r>
      <w:r>
        <w:t xml:space="preserve">, mình có thể dễ dàng đáp ứng qua </w:t>
      </w:r>
      <w:r>
        <w:rPr>
          <w:b/>
          <w:bCs/>
        </w:rPr>
        <w:t xml:space="preserve">Switch node </w:t>
      </w:r>
      <w:r>
        <w:t xml:space="preserve">với JSONata. Nhưng đối với nhóm điều kiện </w:t>
      </w:r>
      <w:r>
        <w:rPr>
          <w:b/>
          <w:bCs/>
        </w:rPr>
        <w:t>ALL</w:t>
      </w:r>
      <w:r>
        <w:t xml:space="preserve"> thì càng scale lên thì sẽ càng khó quản lý.</w:t>
      </w:r>
    </w:p>
    <w:p w14:paraId="61981228" w14:textId="62C5B3E1" w:rsidR="00C76BA7" w:rsidRDefault="00C76BA7" w:rsidP="00C76BA7">
      <w:pPr>
        <w:pStyle w:val="Heading2"/>
      </w:pPr>
      <w:bookmarkStart w:id="9" w:name="_Toc204870224"/>
      <w:r>
        <w:t>2.</w:t>
      </w:r>
      <w:r>
        <w:t>3</w:t>
      </w:r>
      <w:r>
        <w:t>. K</w:t>
      </w:r>
      <w:r w:rsidRPr="00C76BC2">
        <w:t>hả năng alert dạng chuỗi (chain)</w:t>
      </w:r>
      <w:bookmarkEnd w:id="9"/>
    </w:p>
    <w:p w14:paraId="21FD60A6" w14:textId="77777777" w:rsidR="00C76BA7" w:rsidRPr="00017E9A" w:rsidRDefault="00C76BA7" w:rsidP="00C76BA7">
      <w:pPr>
        <w:rPr>
          <w:b/>
          <w:bCs/>
        </w:rPr>
      </w:pPr>
      <w:r w:rsidRPr="00017E9A">
        <w:rPr>
          <w:b/>
          <w:bCs/>
        </w:rPr>
        <w:t>Ý tưởng:</w:t>
      </w:r>
    </w:p>
    <w:p w14:paraId="10718B29" w14:textId="77777777" w:rsidR="00C76BA7" w:rsidRDefault="00C76BA7" w:rsidP="00C76BA7">
      <w:r w:rsidRPr="00017E9A">
        <w:t>Xây dựng một luồng cảnh báo có nhiều mức độ (Stage 1 → Stage 2 → Stage 3), mỗi mức độ tương ứng với một hình thức cảnh báo nghiêm trọng hơn.</w:t>
      </w:r>
    </w:p>
    <w:p w14:paraId="6EF468FA" w14:textId="77777777" w:rsidR="00C76BA7" w:rsidRPr="00017E9A" w:rsidRDefault="00C76BA7" w:rsidP="00C76BA7">
      <w:pPr>
        <w:pStyle w:val="ListParagraph"/>
        <w:numPr>
          <w:ilvl w:val="0"/>
          <w:numId w:val="29"/>
        </w:numPr>
      </w:pPr>
      <w:r w:rsidRPr="00017E9A">
        <w:rPr>
          <w:b/>
          <w:bCs/>
        </w:rPr>
        <w:t>Giai đoạn 1:</w:t>
      </w:r>
      <w:r w:rsidRPr="00017E9A">
        <w:t xml:space="preserve"> Gửi cảnh báo tới ứng dụng web.</w:t>
      </w:r>
    </w:p>
    <w:p w14:paraId="316C2ACB" w14:textId="77777777" w:rsidR="00C76BA7" w:rsidRPr="00017E9A" w:rsidRDefault="00C76BA7" w:rsidP="00C76BA7">
      <w:pPr>
        <w:pStyle w:val="ListParagraph"/>
        <w:numPr>
          <w:ilvl w:val="0"/>
          <w:numId w:val="29"/>
        </w:numPr>
      </w:pPr>
      <w:r w:rsidRPr="00017E9A">
        <w:rPr>
          <w:b/>
          <w:bCs/>
        </w:rPr>
        <w:t>Giai đoạn 2:</w:t>
      </w:r>
      <w:r w:rsidRPr="00017E9A">
        <w:t xml:space="preserve"> Gửi thêm email thông báo.</w:t>
      </w:r>
    </w:p>
    <w:p w14:paraId="1DB27DD9" w14:textId="77777777" w:rsidR="00C76BA7" w:rsidRPr="00017E9A" w:rsidRDefault="00C76BA7" w:rsidP="00C76BA7">
      <w:pPr>
        <w:pStyle w:val="ListParagraph"/>
        <w:numPr>
          <w:ilvl w:val="0"/>
          <w:numId w:val="29"/>
        </w:numPr>
      </w:pPr>
      <w:r w:rsidRPr="00017E9A">
        <w:rPr>
          <w:b/>
          <w:bCs/>
        </w:rPr>
        <w:t>Giai đoạn 3:</w:t>
      </w:r>
      <w:r w:rsidRPr="00017E9A">
        <w:t xml:space="preserve"> Kích </w:t>
      </w:r>
      <w:r>
        <w:t>âm thanh qua loa.</w:t>
      </w:r>
    </w:p>
    <w:p w14:paraId="6392A7F9" w14:textId="1C887E1E" w:rsidR="00C76BA7" w:rsidRDefault="00C76BA7" w:rsidP="00C76BA7">
      <w:r w:rsidRPr="00017E9A">
        <w:t>Mỗi cảnh báo sẽ được nâng cấp sang giai đoạn kế tiếp nếu vẫn chưa được phản hồi sau một khoảng thời gian định sẵn</w:t>
      </w:r>
      <w:r>
        <w:t xml:space="preserve">, </w:t>
      </w:r>
      <w:r w:rsidRPr="00017E9A">
        <w:t xml:space="preserve">tạo thành một </w:t>
      </w:r>
      <w:r w:rsidR="005676DD">
        <w:rPr>
          <w:b/>
          <w:bCs/>
        </w:rPr>
        <w:t>stage flow</w:t>
      </w:r>
      <w:r w:rsidRPr="00017E9A">
        <w:t xml:space="preserve"> giúp người không bỏ sót cảnh báo quan trọng và đảm bảo hệ thống phản ứng thích hợp tùy theo mức độ khẩn cấp.</w:t>
      </w:r>
    </w:p>
    <w:p w14:paraId="0C42F9DD" w14:textId="77777777" w:rsidR="00C76BA7" w:rsidRDefault="00C76BA7" w:rsidP="00C76BA7">
      <w:r>
        <w:t xml:space="preserve">Một node </w:t>
      </w:r>
      <w:r w:rsidRPr="00FA5535">
        <w:rPr>
          <w:b/>
          <w:bCs/>
        </w:rPr>
        <w:t>function</w:t>
      </w:r>
      <w:r>
        <w:t xml:space="preserve"> sẽ kiểm soát việc tăng bậc stage, và một </w:t>
      </w:r>
      <w:r w:rsidRPr="00FA5535">
        <w:rPr>
          <w:b/>
          <w:bCs/>
        </w:rPr>
        <w:t>flow</w:t>
      </w:r>
      <w:r>
        <w:t xml:space="preserve"> để kiểm tra trạng thái của alert. Nếu trạng thái vẫn active thì flow sẽ truyền về function kiểm soát để kiểm tra Stage hiện tại và tăng lên nếu cần.</w:t>
      </w:r>
    </w:p>
    <w:p w14:paraId="4522C2CD" w14:textId="5592A637" w:rsidR="00C76BA7" w:rsidRPr="00B64D9E" w:rsidRDefault="00C76BA7" w:rsidP="00C76BA7">
      <w:r>
        <w:t xml:space="preserve">Ngoài ra thì trong </w:t>
      </w:r>
      <w:r>
        <w:rPr>
          <w:b/>
          <w:bCs/>
        </w:rPr>
        <w:t>flow</w:t>
      </w:r>
      <w:r>
        <w:t xml:space="preserve"> kiểm tra trạng thái sẽ có node để nhận API, mục đích của node này là nếu đã có người tiếp nhận được alert, stage sẽ được reset lại về trạng thái ban đầu.</w:t>
      </w:r>
    </w:p>
    <w:p w14:paraId="23386FA5" w14:textId="2DB406A9" w:rsidR="0063450C" w:rsidRDefault="0063450C" w:rsidP="0063450C">
      <w:pPr>
        <w:pStyle w:val="Heading2"/>
      </w:pPr>
      <w:bookmarkStart w:id="10" w:name="_Toc204870225"/>
      <w:r>
        <w:t>2</w:t>
      </w:r>
      <w:r w:rsidR="004A5A33">
        <w:t>.</w:t>
      </w:r>
      <w:r w:rsidR="00C76BA7">
        <w:t>4</w:t>
      </w:r>
      <w:r>
        <w:t xml:space="preserve">. </w:t>
      </w:r>
      <w:r w:rsidRPr="00C76BC2">
        <w:t>Khả</w:t>
      </w:r>
      <w:r>
        <w:t xml:space="preserve"> năng repeat alert </w:t>
      </w:r>
      <w:r w:rsidR="00711D38" w:rsidRPr="00711D38">
        <w:t>n</w:t>
      </w:r>
      <w:r w:rsidRPr="00C76BC2">
        <w:t xml:space="preserve"> lần</w:t>
      </w:r>
      <w:bookmarkEnd w:id="10"/>
      <w:r w:rsidRPr="00C76BC2">
        <w:t xml:space="preserve"> </w:t>
      </w:r>
    </w:p>
    <w:p w14:paraId="5855472B" w14:textId="6506F8F1" w:rsidR="007535D8" w:rsidRDefault="007535D8" w:rsidP="007535D8">
      <w:r w:rsidRPr="007535D8">
        <w:rPr>
          <w:b/>
          <w:bCs/>
        </w:rPr>
        <w:t>Ý tưởng:</w:t>
      </w:r>
    </w:p>
    <w:p w14:paraId="2EA548F7" w14:textId="0FD8C581" w:rsidR="007535D8" w:rsidRDefault="007535D8" w:rsidP="007535D8">
      <w:r w:rsidRPr="007535D8">
        <w:t xml:space="preserve">Khi hệ thống cố gắng gửi cảnh báo nhưng không nhận được phản hồi hợp lệ (mã lỗi HTTP hoặc timeout), thay vì bỏ qua, nó sẽ tự động thử gửi lại. </w:t>
      </w:r>
      <w:r w:rsidR="00C76BA7">
        <w:t xml:space="preserve">Sẽ có một </w:t>
      </w:r>
      <w:r w:rsidR="005676DD">
        <w:rPr>
          <w:b/>
          <w:bCs/>
        </w:rPr>
        <w:t>retry flow</w:t>
      </w:r>
      <w:r w:rsidR="005676DD">
        <w:t xml:space="preserve"> </w:t>
      </w:r>
      <w:r w:rsidR="00C76BA7">
        <w:t xml:space="preserve">quản lý quá trình retry, nếu thành công request gặp lỗi thì </w:t>
      </w:r>
      <w:r w:rsidR="005676DD">
        <w:rPr>
          <w:b/>
          <w:bCs/>
        </w:rPr>
        <w:t>retry flow</w:t>
      </w:r>
      <w:r w:rsidR="00C76BA7">
        <w:t xml:space="preserve"> sẽ trigger lại flow alert chính, kiểm tra lại </w:t>
      </w:r>
      <w:r w:rsidR="00C76BA7">
        <w:rPr>
          <w:b/>
          <w:bCs/>
        </w:rPr>
        <w:t xml:space="preserve">stage </w:t>
      </w:r>
      <w:r w:rsidR="00C76BA7">
        <w:t>hiện tại rồi mới tiếp tục.</w:t>
      </w:r>
    </w:p>
    <w:p w14:paraId="57CC83D4" w14:textId="158A7A13" w:rsidR="00CE12BA" w:rsidRDefault="005676DD" w:rsidP="007535D8">
      <w:pPr>
        <w:rPr>
          <w:b/>
          <w:bCs/>
        </w:rPr>
      </w:pPr>
      <w:r>
        <w:t xml:space="preserve">Ngoài ra, trong </w:t>
      </w:r>
      <w:r>
        <w:rPr>
          <w:b/>
          <w:bCs/>
        </w:rPr>
        <w:t>alert flow</w:t>
      </w:r>
      <w:r>
        <w:t xml:space="preserve"> sẽ có một cổng kiểm soát dữ liệu, nếu đang ở trong trạng thái retry thì cổng sẽ được đóng lại để tránh ảnh hưởng đến </w:t>
      </w:r>
      <w:r>
        <w:rPr>
          <w:b/>
          <w:bCs/>
        </w:rPr>
        <w:t>stage flow.</w:t>
      </w:r>
    </w:p>
    <w:p w14:paraId="7C79FA8C" w14:textId="77777777" w:rsidR="00CE12BA" w:rsidRDefault="00CE12BA">
      <w:pPr>
        <w:spacing w:before="0" w:line="278" w:lineRule="auto"/>
        <w:ind w:firstLine="0"/>
        <w:jc w:val="left"/>
        <w:rPr>
          <w:b/>
          <w:bCs/>
        </w:rPr>
      </w:pPr>
      <w:r>
        <w:rPr>
          <w:b/>
          <w:bCs/>
        </w:rPr>
        <w:br w:type="page"/>
      </w:r>
    </w:p>
    <w:p w14:paraId="42207237" w14:textId="65011F33" w:rsidR="00C164A3" w:rsidRDefault="00C76BA7" w:rsidP="00C164A3">
      <w:pPr>
        <w:pStyle w:val="Heading1"/>
      </w:pPr>
      <w:bookmarkStart w:id="11" w:name="_Toc204870226"/>
      <w:r>
        <w:lastRenderedPageBreak/>
        <w:t>3</w:t>
      </w:r>
      <w:r w:rsidR="00C164A3">
        <w:t>. Kết luận</w:t>
      </w:r>
      <w:bookmarkEnd w:id="11"/>
    </w:p>
    <w:p w14:paraId="3520DCC3" w14:textId="2F00A8EF" w:rsidR="00542550" w:rsidRPr="00542550" w:rsidRDefault="00542550" w:rsidP="00542550">
      <w:r>
        <w:t>Qua nghiên cứu và thử nghiệm tạo ra một logic</w:t>
      </w:r>
      <w:r w:rsidRPr="00542550">
        <w:t xml:space="preserve"> cảnh báo trong Node-RED, có thể rút ra một số kết luận như sau:</w:t>
      </w:r>
    </w:p>
    <w:p w14:paraId="48C1F13B" w14:textId="528DD4D5" w:rsidR="00542550" w:rsidRPr="00542550" w:rsidRDefault="00542550" w:rsidP="00542550">
      <w:pPr>
        <w:numPr>
          <w:ilvl w:val="0"/>
          <w:numId w:val="34"/>
        </w:numPr>
      </w:pPr>
      <w:r w:rsidRPr="00542550">
        <w:rPr>
          <w:b/>
          <w:bCs/>
        </w:rPr>
        <w:t xml:space="preserve">Node-RED có thể đáp ứng yêu cầu của một hệ thống cảnh báo nhiều </w:t>
      </w:r>
      <w:r>
        <w:rPr>
          <w:b/>
          <w:bCs/>
        </w:rPr>
        <w:t>bậc</w:t>
      </w:r>
      <w:r w:rsidRPr="00542550">
        <w:t xml:space="preserve">, từ tiếp nhận dữ liệu đầu vào, kiểm soát trạng thái, kiểm tra điều kiện cho đến thực hiện các hành động cụ thể (gửi cảnh báo, email, phát </w:t>
      </w:r>
      <w:r>
        <w:t>loa</w:t>
      </w:r>
      <w:r w:rsidRPr="00542550">
        <w:t>…).</w:t>
      </w:r>
    </w:p>
    <w:p w14:paraId="53503219" w14:textId="0A33B818" w:rsidR="00542550" w:rsidRPr="00542550" w:rsidRDefault="00542550" w:rsidP="00542550">
      <w:pPr>
        <w:numPr>
          <w:ilvl w:val="0"/>
          <w:numId w:val="34"/>
        </w:numPr>
      </w:pPr>
      <w:r>
        <w:rPr>
          <w:b/>
          <w:bCs/>
        </w:rPr>
        <w:t>Logic cấu hình điều kiện linh hoạt</w:t>
      </w:r>
      <w:r w:rsidRPr="00542550">
        <w:t xml:space="preserve"> thông qua các node function, switch, và JSONata giúp hệ thống dễ dàng mở rộng và tùy biến cho từng tình huống cụ thể. Tuy nhiên, khi số lượng điều kiện tăng cao, việc quản lý logic có thể trở nên phức tạp nếu không có quy ước rõ ràng.</w:t>
      </w:r>
    </w:p>
    <w:p w14:paraId="469EBA28" w14:textId="37087A09" w:rsidR="00542550" w:rsidRPr="00542550" w:rsidRDefault="00542550" w:rsidP="00542550">
      <w:pPr>
        <w:numPr>
          <w:ilvl w:val="0"/>
          <w:numId w:val="34"/>
        </w:numPr>
      </w:pPr>
      <w:r w:rsidRPr="00542550">
        <w:rPr>
          <w:b/>
          <w:bCs/>
        </w:rPr>
        <w:t>Cơ chế alert dạng chuỗi (chain alert)</w:t>
      </w:r>
      <w:r>
        <w:rPr>
          <w:b/>
          <w:bCs/>
        </w:rPr>
        <w:t>:</w:t>
      </w:r>
      <w:r w:rsidRPr="00542550">
        <w:t xml:space="preserve"> cho phép nâng cấp mức độ cảnh báo tùy theo mức độ phản hồi, đảm bảo không bỏ sót cảnh báo quan trọng và phản ứng kịp thời với các tình huống nghiêm trọng hơn.</w:t>
      </w:r>
    </w:p>
    <w:p w14:paraId="52585889" w14:textId="5DA5AE4B" w:rsidR="00542550" w:rsidRPr="00542550" w:rsidRDefault="00542550" w:rsidP="00542550">
      <w:pPr>
        <w:numPr>
          <w:ilvl w:val="0"/>
          <w:numId w:val="34"/>
        </w:numPr>
      </w:pPr>
      <w:r w:rsidRPr="00542550">
        <w:rPr>
          <w:b/>
          <w:bCs/>
        </w:rPr>
        <w:t>Cơ chế lặp lại cảnh báo (repeat alert)</w:t>
      </w:r>
      <w:r>
        <w:rPr>
          <w:b/>
          <w:bCs/>
        </w:rPr>
        <w:t xml:space="preserve">: </w:t>
      </w:r>
      <w:r>
        <w:t>Nếu gặp sự cố khi gửi alert thì có thể retry theo số lần cần thiết.</w:t>
      </w:r>
    </w:p>
    <w:p w14:paraId="22496EF7" w14:textId="77777777" w:rsidR="00542550" w:rsidRPr="00542550" w:rsidRDefault="00542550" w:rsidP="00542550">
      <w:pPr>
        <w:numPr>
          <w:ilvl w:val="0"/>
          <w:numId w:val="34"/>
        </w:numPr>
      </w:pPr>
      <w:r w:rsidRPr="00542550">
        <w:t xml:space="preserve">Hạn chế lớn nhất nằm ở việc </w:t>
      </w:r>
      <w:r w:rsidRPr="00542550">
        <w:rPr>
          <w:b/>
          <w:bCs/>
        </w:rPr>
        <w:t>quản lý trạng thái phức tạp khi scale lên</w:t>
      </w:r>
      <w:r w:rsidRPr="00542550">
        <w:t>, đặc biệt là với nhiều stage hoặc nhiều luồng cảnh báo khác nhau diễn ra đồng thời.</w:t>
      </w:r>
    </w:p>
    <w:p w14:paraId="7B6FB63D" w14:textId="55E7F24B" w:rsidR="008A08F5" w:rsidRPr="008A08F5" w:rsidRDefault="00542550" w:rsidP="00C8318C">
      <w:r w:rsidRPr="00542550">
        <w:t xml:space="preserve">Như vậy, </w:t>
      </w:r>
      <w:r w:rsidRPr="00542550">
        <w:rPr>
          <w:b/>
          <w:bCs/>
        </w:rPr>
        <w:t>Node-RED</w:t>
      </w:r>
      <w:r w:rsidRPr="00542550">
        <w:t xml:space="preserve"> </w:t>
      </w:r>
      <w:r>
        <w:t xml:space="preserve">có thể đáp ứng được đa số các nhu cầu của hệ thống </w:t>
      </w:r>
      <w:r>
        <w:rPr>
          <w:b/>
          <w:bCs/>
        </w:rPr>
        <w:t>Alert</w:t>
      </w:r>
      <w:r w:rsidRPr="00542550">
        <w:t>. Khi triển khai thực tế ở quy mô lớn</w:t>
      </w:r>
      <w:r>
        <w:t xml:space="preserve"> hơn</w:t>
      </w:r>
      <w:r w:rsidRPr="00542550">
        <w:t>,</w:t>
      </w:r>
      <w:r>
        <w:t xml:space="preserve"> thì</w:t>
      </w:r>
      <w:r w:rsidRPr="00542550">
        <w:t xml:space="preserve"> chặt chẽ </w:t>
      </w:r>
      <w:r>
        <w:t xml:space="preserve">trong việc </w:t>
      </w:r>
      <w:r w:rsidR="00D72D5F">
        <w:t>thiết kế</w:t>
      </w:r>
      <w:r w:rsidRPr="00542550">
        <w:t xml:space="preserve"> hệ thống và khả năng mô-đun hóa để đảm bảo hiệu quả lâu dài.</w:t>
      </w:r>
    </w:p>
    <w:sectPr w:rsidR="008A08F5" w:rsidRPr="008A08F5" w:rsidSect="004A4964">
      <w:pgSz w:w="11907" w:h="16840" w:code="9"/>
      <w:pgMar w:top="1134" w:right="1134"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97C"/>
    <w:multiLevelType w:val="multilevel"/>
    <w:tmpl w:val="B1082B1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6468"/>
    <w:multiLevelType w:val="multilevel"/>
    <w:tmpl w:val="65C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5A22"/>
    <w:multiLevelType w:val="hybridMultilevel"/>
    <w:tmpl w:val="0DDE4C24"/>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E3549F8"/>
    <w:multiLevelType w:val="multilevel"/>
    <w:tmpl w:val="D994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79DD"/>
    <w:multiLevelType w:val="multilevel"/>
    <w:tmpl w:val="B3E6F72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341A8"/>
    <w:multiLevelType w:val="multilevel"/>
    <w:tmpl w:val="034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B7CBF"/>
    <w:multiLevelType w:val="multilevel"/>
    <w:tmpl w:val="8EBA0E4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12821"/>
    <w:multiLevelType w:val="hybridMultilevel"/>
    <w:tmpl w:val="780E31C0"/>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71A4519"/>
    <w:multiLevelType w:val="multilevel"/>
    <w:tmpl w:val="5B125E2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07C1D"/>
    <w:multiLevelType w:val="multilevel"/>
    <w:tmpl w:val="582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F0C01"/>
    <w:multiLevelType w:val="multilevel"/>
    <w:tmpl w:val="D0FE4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40CAE"/>
    <w:multiLevelType w:val="multilevel"/>
    <w:tmpl w:val="6294422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C3190"/>
    <w:multiLevelType w:val="multilevel"/>
    <w:tmpl w:val="4D7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92E7D"/>
    <w:multiLevelType w:val="multilevel"/>
    <w:tmpl w:val="2C2CF1E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57F77"/>
    <w:multiLevelType w:val="multilevel"/>
    <w:tmpl w:val="B51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2435E"/>
    <w:multiLevelType w:val="hybridMultilevel"/>
    <w:tmpl w:val="69F69E4A"/>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CFE7F1B"/>
    <w:multiLevelType w:val="multilevel"/>
    <w:tmpl w:val="16E8FFA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52E12"/>
    <w:multiLevelType w:val="hybridMultilevel"/>
    <w:tmpl w:val="38A2FE8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502E457E"/>
    <w:multiLevelType w:val="multilevel"/>
    <w:tmpl w:val="8006E0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A0706"/>
    <w:multiLevelType w:val="multilevel"/>
    <w:tmpl w:val="3828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92688"/>
    <w:multiLevelType w:val="multilevel"/>
    <w:tmpl w:val="9E94F9C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575A2"/>
    <w:multiLevelType w:val="hybridMultilevel"/>
    <w:tmpl w:val="10EE008C"/>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5A617900"/>
    <w:multiLevelType w:val="hybridMultilevel"/>
    <w:tmpl w:val="79E6F12A"/>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D6707FA"/>
    <w:multiLevelType w:val="hybridMultilevel"/>
    <w:tmpl w:val="890064A6"/>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04F6F38"/>
    <w:multiLevelType w:val="hybridMultilevel"/>
    <w:tmpl w:val="3C1A1E22"/>
    <w:lvl w:ilvl="0" w:tplc="70AE4B8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68A53FC4"/>
    <w:multiLevelType w:val="multilevel"/>
    <w:tmpl w:val="F466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15214"/>
    <w:multiLevelType w:val="multilevel"/>
    <w:tmpl w:val="FE3288A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C490B"/>
    <w:multiLevelType w:val="hybridMultilevel"/>
    <w:tmpl w:val="68F88B58"/>
    <w:lvl w:ilvl="0" w:tplc="273A29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6CAA731C"/>
    <w:multiLevelType w:val="multilevel"/>
    <w:tmpl w:val="6DD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21002"/>
    <w:multiLevelType w:val="multilevel"/>
    <w:tmpl w:val="4C42F09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74CC3"/>
    <w:multiLevelType w:val="multilevel"/>
    <w:tmpl w:val="35D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77BE9"/>
    <w:multiLevelType w:val="hybridMultilevel"/>
    <w:tmpl w:val="F62A33E8"/>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78C6184D"/>
    <w:multiLevelType w:val="multilevel"/>
    <w:tmpl w:val="125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E2764"/>
    <w:multiLevelType w:val="hybridMultilevel"/>
    <w:tmpl w:val="AC06D54C"/>
    <w:lvl w:ilvl="0" w:tplc="18BADF54">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448355335">
    <w:abstractNumId w:val="27"/>
  </w:num>
  <w:num w:numId="2" w16cid:durableId="451706707">
    <w:abstractNumId w:val="32"/>
  </w:num>
  <w:num w:numId="3" w16cid:durableId="1948537489">
    <w:abstractNumId w:val="28"/>
  </w:num>
  <w:num w:numId="4" w16cid:durableId="205527494">
    <w:abstractNumId w:val="31"/>
  </w:num>
  <w:num w:numId="5" w16cid:durableId="1592348976">
    <w:abstractNumId w:val="22"/>
  </w:num>
  <w:num w:numId="6" w16cid:durableId="637805072">
    <w:abstractNumId w:val="12"/>
  </w:num>
  <w:num w:numId="7" w16cid:durableId="94060301">
    <w:abstractNumId w:val="1"/>
  </w:num>
  <w:num w:numId="8" w16cid:durableId="212424244">
    <w:abstractNumId w:val="5"/>
  </w:num>
  <w:num w:numId="9" w16cid:durableId="1487168317">
    <w:abstractNumId w:val="0"/>
  </w:num>
  <w:num w:numId="10" w16cid:durableId="2070375210">
    <w:abstractNumId w:val="16"/>
  </w:num>
  <w:num w:numId="11" w16cid:durableId="539897508">
    <w:abstractNumId w:val="26"/>
  </w:num>
  <w:num w:numId="12" w16cid:durableId="1072387943">
    <w:abstractNumId w:val="3"/>
  </w:num>
  <w:num w:numId="13" w16cid:durableId="1334146667">
    <w:abstractNumId w:val="14"/>
  </w:num>
  <w:num w:numId="14" w16cid:durableId="947351240">
    <w:abstractNumId w:val="18"/>
  </w:num>
  <w:num w:numId="15" w16cid:durableId="821197150">
    <w:abstractNumId w:val="10"/>
  </w:num>
  <w:num w:numId="16" w16cid:durableId="695540998">
    <w:abstractNumId w:val="11"/>
  </w:num>
  <w:num w:numId="17" w16cid:durableId="709039227">
    <w:abstractNumId w:val="23"/>
  </w:num>
  <w:num w:numId="18" w16cid:durableId="1973096753">
    <w:abstractNumId w:val="30"/>
  </w:num>
  <w:num w:numId="19" w16cid:durableId="110319696">
    <w:abstractNumId w:val="8"/>
  </w:num>
  <w:num w:numId="20" w16cid:durableId="35812444">
    <w:abstractNumId w:val="6"/>
  </w:num>
  <w:num w:numId="21" w16cid:durableId="984092292">
    <w:abstractNumId w:val="13"/>
  </w:num>
  <w:num w:numId="22" w16cid:durableId="1552765395">
    <w:abstractNumId w:val="20"/>
  </w:num>
  <w:num w:numId="23" w16cid:durableId="1893343265">
    <w:abstractNumId w:val="15"/>
  </w:num>
  <w:num w:numId="24" w16cid:durableId="196164340">
    <w:abstractNumId w:val="21"/>
  </w:num>
  <w:num w:numId="25" w16cid:durableId="946079495">
    <w:abstractNumId w:val="17"/>
  </w:num>
  <w:num w:numId="26" w16cid:durableId="1045522883">
    <w:abstractNumId w:val="7"/>
  </w:num>
  <w:num w:numId="27" w16cid:durableId="703017982">
    <w:abstractNumId w:val="9"/>
  </w:num>
  <w:num w:numId="28" w16cid:durableId="822628273">
    <w:abstractNumId w:val="2"/>
  </w:num>
  <w:num w:numId="29" w16cid:durableId="917518028">
    <w:abstractNumId w:val="33"/>
  </w:num>
  <w:num w:numId="30" w16cid:durableId="1618833726">
    <w:abstractNumId w:val="24"/>
  </w:num>
  <w:num w:numId="31" w16cid:durableId="2905531">
    <w:abstractNumId w:val="19"/>
  </w:num>
  <w:num w:numId="32" w16cid:durableId="1442190325">
    <w:abstractNumId w:val="4"/>
  </w:num>
  <w:num w:numId="33" w16cid:durableId="647173444">
    <w:abstractNumId w:val="25"/>
  </w:num>
  <w:num w:numId="34" w16cid:durableId="16260374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A5"/>
    <w:rsid w:val="00017E9A"/>
    <w:rsid w:val="000725D4"/>
    <w:rsid w:val="00085A8F"/>
    <w:rsid w:val="000A20DC"/>
    <w:rsid w:val="000F64C0"/>
    <w:rsid w:val="00151F62"/>
    <w:rsid w:val="001668DE"/>
    <w:rsid w:val="0019731B"/>
    <w:rsid w:val="001A6355"/>
    <w:rsid w:val="0026142E"/>
    <w:rsid w:val="0026541A"/>
    <w:rsid w:val="002C096C"/>
    <w:rsid w:val="002E0A81"/>
    <w:rsid w:val="002E5F8D"/>
    <w:rsid w:val="00330076"/>
    <w:rsid w:val="00390805"/>
    <w:rsid w:val="00391047"/>
    <w:rsid w:val="0045127D"/>
    <w:rsid w:val="004A4964"/>
    <w:rsid w:val="004A5A33"/>
    <w:rsid w:val="004D31F0"/>
    <w:rsid w:val="004D55A8"/>
    <w:rsid w:val="004E67FD"/>
    <w:rsid w:val="00507D9B"/>
    <w:rsid w:val="00542550"/>
    <w:rsid w:val="00560740"/>
    <w:rsid w:val="00563AF7"/>
    <w:rsid w:val="005676DD"/>
    <w:rsid w:val="005D130E"/>
    <w:rsid w:val="005E60C4"/>
    <w:rsid w:val="005E6FF0"/>
    <w:rsid w:val="0063450C"/>
    <w:rsid w:val="0069042D"/>
    <w:rsid w:val="006D097B"/>
    <w:rsid w:val="006D65DA"/>
    <w:rsid w:val="00711D38"/>
    <w:rsid w:val="007535D8"/>
    <w:rsid w:val="00764779"/>
    <w:rsid w:val="007661D7"/>
    <w:rsid w:val="00796DC3"/>
    <w:rsid w:val="007B42D5"/>
    <w:rsid w:val="007C4126"/>
    <w:rsid w:val="007F236B"/>
    <w:rsid w:val="00801814"/>
    <w:rsid w:val="00802E09"/>
    <w:rsid w:val="00826CB7"/>
    <w:rsid w:val="008A08F5"/>
    <w:rsid w:val="008D1EC5"/>
    <w:rsid w:val="009302B9"/>
    <w:rsid w:val="00950576"/>
    <w:rsid w:val="0096709E"/>
    <w:rsid w:val="009B2451"/>
    <w:rsid w:val="009E0D69"/>
    <w:rsid w:val="00A570E3"/>
    <w:rsid w:val="00AA5A54"/>
    <w:rsid w:val="00AB3E91"/>
    <w:rsid w:val="00AC29DD"/>
    <w:rsid w:val="00B42244"/>
    <w:rsid w:val="00B64D9E"/>
    <w:rsid w:val="00B71F3D"/>
    <w:rsid w:val="00B93370"/>
    <w:rsid w:val="00BE0807"/>
    <w:rsid w:val="00C00BDB"/>
    <w:rsid w:val="00C015A5"/>
    <w:rsid w:val="00C164A3"/>
    <w:rsid w:val="00C36F3D"/>
    <w:rsid w:val="00C76BA7"/>
    <w:rsid w:val="00C76BC2"/>
    <w:rsid w:val="00C8318C"/>
    <w:rsid w:val="00C84AD7"/>
    <w:rsid w:val="00CE12BA"/>
    <w:rsid w:val="00D20C50"/>
    <w:rsid w:val="00D33D35"/>
    <w:rsid w:val="00D72D5F"/>
    <w:rsid w:val="00D817C6"/>
    <w:rsid w:val="00DC06D7"/>
    <w:rsid w:val="00E0379C"/>
    <w:rsid w:val="00E3419D"/>
    <w:rsid w:val="00EF6C1A"/>
    <w:rsid w:val="00F13784"/>
    <w:rsid w:val="00F216E2"/>
    <w:rsid w:val="00F37763"/>
    <w:rsid w:val="00FA5535"/>
    <w:rsid w:val="00FD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CA02"/>
  <w15:chartTrackingRefBased/>
  <w15:docId w15:val="{0D4827A0-CA28-4EB1-824C-4372CD4A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3D"/>
    <w:pPr>
      <w:spacing w:before="120" w:line="276" w:lineRule="auto"/>
      <w:ind w:firstLine="284"/>
      <w:jc w:val="both"/>
    </w:pPr>
    <w:rPr>
      <w:sz w:val="26"/>
    </w:rPr>
  </w:style>
  <w:style w:type="paragraph" w:styleId="Heading1">
    <w:name w:val="heading 1"/>
    <w:basedOn w:val="Normal"/>
    <w:next w:val="Normal"/>
    <w:link w:val="Heading1Char"/>
    <w:uiPriority w:val="9"/>
    <w:qFormat/>
    <w:rsid w:val="00085A8F"/>
    <w:pPr>
      <w:keepNext/>
      <w:keepLines/>
      <w:spacing w:before="360" w:after="120"/>
      <w:ind w:firstLine="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085A8F"/>
    <w:pPr>
      <w:keepNext/>
      <w:keepLines/>
      <w:spacing w:before="160" w:after="120"/>
      <w:ind w:firstLine="0"/>
      <w:outlineLvl w:val="1"/>
    </w:pPr>
    <w:rPr>
      <w:rFonts w:eastAsiaTheme="majorEastAsia" w:cstheme="majorBidi"/>
      <w:b/>
      <w:color w:val="0F4761" w:themeColor="accent1" w:themeShade="BF"/>
      <w:szCs w:val="32"/>
    </w:rPr>
  </w:style>
  <w:style w:type="paragraph" w:styleId="Heading3">
    <w:name w:val="heading 3"/>
    <w:basedOn w:val="Normal"/>
    <w:next w:val="Normal"/>
    <w:link w:val="Heading3Char"/>
    <w:uiPriority w:val="9"/>
    <w:unhideWhenUsed/>
    <w:qFormat/>
    <w:rsid w:val="00085A8F"/>
    <w:pPr>
      <w:keepNext/>
      <w:keepLines/>
      <w:spacing w:before="160" w:after="120"/>
      <w:ind w:firstLine="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015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15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15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15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15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15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8F"/>
    <w:rPr>
      <w:rFonts w:eastAsiaTheme="majorEastAsia" w:cstheme="majorBidi"/>
      <w:b/>
      <w:color w:val="0F4761" w:themeColor="accent1" w:themeShade="BF"/>
      <w:sz w:val="32"/>
      <w:szCs w:val="40"/>
    </w:rPr>
  </w:style>
  <w:style w:type="character" w:customStyle="1" w:styleId="Heading2Char">
    <w:name w:val="Heading 2 Char"/>
    <w:basedOn w:val="DefaultParagraphFont"/>
    <w:link w:val="Heading2"/>
    <w:uiPriority w:val="9"/>
    <w:rsid w:val="00085A8F"/>
    <w:rPr>
      <w:rFonts w:eastAsiaTheme="majorEastAsia" w:cstheme="majorBidi"/>
      <w:b/>
      <w:color w:val="0F4761" w:themeColor="accent1" w:themeShade="BF"/>
      <w:sz w:val="26"/>
      <w:szCs w:val="32"/>
    </w:rPr>
  </w:style>
  <w:style w:type="character" w:customStyle="1" w:styleId="Heading3Char">
    <w:name w:val="Heading 3 Char"/>
    <w:basedOn w:val="DefaultParagraphFont"/>
    <w:link w:val="Heading3"/>
    <w:uiPriority w:val="9"/>
    <w:rsid w:val="00085A8F"/>
    <w:rPr>
      <w:rFonts w:eastAsiaTheme="majorEastAsia" w:cstheme="majorBidi"/>
      <w:b/>
      <w:color w:val="000000" w:themeColor="text1"/>
      <w:sz w:val="26"/>
      <w:szCs w:val="28"/>
    </w:rPr>
  </w:style>
  <w:style w:type="character" w:customStyle="1" w:styleId="Heading4Char">
    <w:name w:val="Heading 4 Char"/>
    <w:basedOn w:val="DefaultParagraphFont"/>
    <w:link w:val="Heading4"/>
    <w:uiPriority w:val="9"/>
    <w:semiHidden/>
    <w:rsid w:val="00C015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15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15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15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15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15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1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5A5"/>
    <w:pPr>
      <w:numPr>
        <w:ilvl w:val="1"/>
      </w:numPr>
      <w:ind w:firstLine="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5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15A5"/>
    <w:pPr>
      <w:spacing w:before="160"/>
      <w:jc w:val="center"/>
    </w:pPr>
    <w:rPr>
      <w:i/>
      <w:iCs/>
      <w:color w:val="404040" w:themeColor="text1" w:themeTint="BF"/>
    </w:rPr>
  </w:style>
  <w:style w:type="character" w:customStyle="1" w:styleId="QuoteChar">
    <w:name w:val="Quote Char"/>
    <w:basedOn w:val="DefaultParagraphFont"/>
    <w:link w:val="Quote"/>
    <w:uiPriority w:val="29"/>
    <w:rsid w:val="00C015A5"/>
    <w:rPr>
      <w:i/>
      <w:iCs/>
      <w:color w:val="404040" w:themeColor="text1" w:themeTint="BF"/>
    </w:rPr>
  </w:style>
  <w:style w:type="paragraph" w:styleId="ListParagraph">
    <w:name w:val="List Paragraph"/>
    <w:basedOn w:val="Normal"/>
    <w:uiPriority w:val="34"/>
    <w:qFormat/>
    <w:rsid w:val="00C015A5"/>
    <w:pPr>
      <w:ind w:left="720"/>
      <w:contextualSpacing/>
    </w:pPr>
  </w:style>
  <w:style w:type="character" w:styleId="IntenseEmphasis">
    <w:name w:val="Intense Emphasis"/>
    <w:basedOn w:val="DefaultParagraphFont"/>
    <w:uiPriority w:val="21"/>
    <w:qFormat/>
    <w:rsid w:val="00C015A5"/>
    <w:rPr>
      <w:i/>
      <w:iCs/>
      <w:color w:val="0F4761" w:themeColor="accent1" w:themeShade="BF"/>
    </w:rPr>
  </w:style>
  <w:style w:type="paragraph" w:styleId="IntenseQuote">
    <w:name w:val="Intense Quote"/>
    <w:basedOn w:val="Normal"/>
    <w:next w:val="Normal"/>
    <w:link w:val="IntenseQuoteChar"/>
    <w:uiPriority w:val="30"/>
    <w:qFormat/>
    <w:rsid w:val="00C01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5A5"/>
    <w:rPr>
      <w:i/>
      <w:iCs/>
      <w:color w:val="0F4761" w:themeColor="accent1" w:themeShade="BF"/>
    </w:rPr>
  </w:style>
  <w:style w:type="character" w:styleId="IntenseReference">
    <w:name w:val="Intense Reference"/>
    <w:basedOn w:val="DefaultParagraphFont"/>
    <w:uiPriority w:val="32"/>
    <w:qFormat/>
    <w:rsid w:val="00C015A5"/>
    <w:rPr>
      <w:b/>
      <w:bCs/>
      <w:smallCaps/>
      <w:color w:val="0F4761" w:themeColor="accent1" w:themeShade="BF"/>
      <w:spacing w:val="5"/>
    </w:rPr>
  </w:style>
  <w:style w:type="paragraph" w:styleId="NoSpacing">
    <w:name w:val="No Spacing"/>
    <w:link w:val="NoSpacingChar"/>
    <w:uiPriority w:val="1"/>
    <w:qFormat/>
    <w:rsid w:val="00C015A5"/>
    <w:pPr>
      <w:spacing w:after="0" w:line="276" w:lineRule="auto"/>
      <w:ind w:firstLine="284"/>
    </w:pPr>
    <w:rPr>
      <w:sz w:val="26"/>
    </w:rPr>
  </w:style>
  <w:style w:type="character" w:styleId="Hyperlink">
    <w:name w:val="Hyperlink"/>
    <w:basedOn w:val="DefaultParagraphFont"/>
    <w:uiPriority w:val="99"/>
    <w:unhideWhenUsed/>
    <w:rsid w:val="00085A8F"/>
    <w:rPr>
      <w:color w:val="467886" w:themeColor="hyperlink"/>
      <w:u w:val="single"/>
    </w:rPr>
  </w:style>
  <w:style w:type="character" w:styleId="UnresolvedMention">
    <w:name w:val="Unresolved Mention"/>
    <w:basedOn w:val="DefaultParagraphFont"/>
    <w:uiPriority w:val="99"/>
    <w:semiHidden/>
    <w:unhideWhenUsed/>
    <w:rsid w:val="00085A8F"/>
    <w:rPr>
      <w:color w:val="605E5C"/>
      <w:shd w:val="clear" w:color="auto" w:fill="E1DFDD"/>
    </w:rPr>
  </w:style>
  <w:style w:type="table" w:styleId="TableGrid">
    <w:name w:val="Table Grid"/>
    <w:basedOn w:val="TableNormal"/>
    <w:uiPriority w:val="39"/>
    <w:rsid w:val="005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6F3D"/>
    <w:pPr>
      <w:spacing w:before="240" w:after="0" w:line="259" w:lineRule="auto"/>
      <w:jc w:val="left"/>
      <w:outlineLvl w:val="9"/>
    </w:pPr>
    <w:rPr>
      <w:rFonts w:asciiTheme="majorHAnsi" w:hAnsiTheme="majorHAnsi"/>
      <w:b w:val="0"/>
      <w:kern w:val="0"/>
      <w:szCs w:val="32"/>
      <w14:ligatures w14:val="none"/>
    </w:rPr>
  </w:style>
  <w:style w:type="paragraph" w:styleId="TOC1">
    <w:name w:val="toc 1"/>
    <w:basedOn w:val="Normal"/>
    <w:next w:val="Normal"/>
    <w:autoRedefine/>
    <w:uiPriority w:val="39"/>
    <w:unhideWhenUsed/>
    <w:rsid w:val="00C36F3D"/>
    <w:pPr>
      <w:spacing w:after="100"/>
    </w:pPr>
  </w:style>
  <w:style w:type="paragraph" w:styleId="TOC2">
    <w:name w:val="toc 2"/>
    <w:basedOn w:val="Normal"/>
    <w:next w:val="Normal"/>
    <w:autoRedefine/>
    <w:uiPriority w:val="39"/>
    <w:unhideWhenUsed/>
    <w:rsid w:val="00C36F3D"/>
    <w:pPr>
      <w:spacing w:after="100"/>
      <w:ind w:left="260"/>
    </w:pPr>
  </w:style>
  <w:style w:type="paragraph" w:styleId="TOC3">
    <w:name w:val="toc 3"/>
    <w:basedOn w:val="Normal"/>
    <w:next w:val="Normal"/>
    <w:autoRedefine/>
    <w:uiPriority w:val="39"/>
    <w:unhideWhenUsed/>
    <w:rsid w:val="00C36F3D"/>
    <w:pPr>
      <w:spacing w:after="100"/>
      <w:ind w:left="520"/>
    </w:pPr>
  </w:style>
  <w:style w:type="character" w:customStyle="1" w:styleId="NoSpacingChar">
    <w:name w:val="No Spacing Char"/>
    <w:basedOn w:val="DefaultParagraphFont"/>
    <w:link w:val="NoSpacing"/>
    <w:uiPriority w:val="1"/>
    <w:rsid w:val="004A4964"/>
    <w:rPr>
      <w:sz w:val="26"/>
    </w:rPr>
  </w:style>
  <w:style w:type="paragraph" w:styleId="NormalWeb">
    <w:name w:val="Normal (Web)"/>
    <w:basedOn w:val="Normal"/>
    <w:uiPriority w:val="99"/>
    <w:semiHidden/>
    <w:unhideWhenUsed/>
    <w:rsid w:val="00F216E2"/>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805">
      <w:bodyDiv w:val="1"/>
      <w:marLeft w:val="0"/>
      <w:marRight w:val="0"/>
      <w:marTop w:val="0"/>
      <w:marBottom w:val="0"/>
      <w:divBdr>
        <w:top w:val="none" w:sz="0" w:space="0" w:color="auto"/>
        <w:left w:val="none" w:sz="0" w:space="0" w:color="auto"/>
        <w:bottom w:val="none" w:sz="0" w:space="0" w:color="auto"/>
        <w:right w:val="none" w:sz="0" w:space="0" w:color="auto"/>
      </w:divBdr>
    </w:div>
    <w:div w:id="51315236">
      <w:bodyDiv w:val="1"/>
      <w:marLeft w:val="0"/>
      <w:marRight w:val="0"/>
      <w:marTop w:val="0"/>
      <w:marBottom w:val="0"/>
      <w:divBdr>
        <w:top w:val="none" w:sz="0" w:space="0" w:color="auto"/>
        <w:left w:val="none" w:sz="0" w:space="0" w:color="auto"/>
        <w:bottom w:val="none" w:sz="0" w:space="0" w:color="auto"/>
        <w:right w:val="none" w:sz="0" w:space="0" w:color="auto"/>
      </w:divBdr>
    </w:div>
    <w:div w:id="77412540">
      <w:bodyDiv w:val="1"/>
      <w:marLeft w:val="0"/>
      <w:marRight w:val="0"/>
      <w:marTop w:val="0"/>
      <w:marBottom w:val="0"/>
      <w:divBdr>
        <w:top w:val="none" w:sz="0" w:space="0" w:color="auto"/>
        <w:left w:val="none" w:sz="0" w:space="0" w:color="auto"/>
        <w:bottom w:val="none" w:sz="0" w:space="0" w:color="auto"/>
        <w:right w:val="none" w:sz="0" w:space="0" w:color="auto"/>
      </w:divBdr>
      <w:divsChild>
        <w:div w:id="1386757962">
          <w:marLeft w:val="0"/>
          <w:marRight w:val="0"/>
          <w:marTop w:val="0"/>
          <w:marBottom w:val="0"/>
          <w:divBdr>
            <w:top w:val="none" w:sz="0" w:space="0" w:color="auto"/>
            <w:left w:val="none" w:sz="0" w:space="0" w:color="auto"/>
            <w:bottom w:val="none" w:sz="0" w:space="0" w:color="auto"/>
            <w:right w:val="none" w:sz="0" w:space="0" w:color="auto"/>
          </w:divBdr>
          <w:divsChild>
            <w:div w:id="10619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43">
      <w:bodyDiv w:val="1"/>
      <w:marLeft w:val="0"/>
      <w:marRight w:val="0"/>
      <w:marTop w:val="0"/>
      <w:marBottom w:val="0"/>
      <w:divBdr>
        <w:top w:val="none" w:sz="0" w:space="0" w:color="auto"/>
        <w:left w:val="none" w:sz="0" w:space="0" w:color="auto"/>
        <w:bottom w:val="none" w:sz="0" w:space="0" w:color="auto"/>
        <w:right w:val="none" w:sz="0" w:space="0" w:color="auto"/>
      </w:divBdr>
    </w:div>
    <w:div w:id="201746955">
      <w:bodyDiv w:val="1"/>
      <w:marLeft w:val="0"/>
      <w:marRight w:val="0"/>
      <w:marTop w:val="0"/>
      <w:marBottom w:val="0"/>
      <w:divBdr>
        <w:top w:val="none" w:sz="0" w:space="0" w:color="auto"/>
        <w:left w:val="none" w:sz="0" w:space="0" w:color="auto"/>
        <w:bottom w:val="none" w:sz="0" w:space="0" w:color="auto"/>
        <w:right w:val="none" w:sz="0" w:space="0" w:color="auto"/>
      </w:divBdr>
    </w:div>
    <w:div w:id="233975184">
      <w:bodyDiv w:val="1"/>
      <w:marLeft w:val="0"/>
      <w:marRight w:val="0"/>
      <w:marTop w:val="0"/>
      <w:marBottom w:val="0"/>
      <w:divBdr>
        <w:top w:val="none" w:sz="0" w:space="0" w:color="auto"/>
        <w:left w:val="none" w:sz="0" w:space="0" w:color="auto"/>
        <w:bottom w:val="none" w:sz="0" w:space="0" w:color="auto"/>
        <w:right w:val="none" w:sz="0" w:space="0" w:color="auto"/>
      </w:divBdr>
    </w:div>
    <w:div w:id="272516459">
      <w:bodyDiv w:val="1"/>
      <w:marLeft w:val="0"/>
      <w:marRight w:val="0"/>
      <w:marTop w:val="0"/>
      <w:marBottom w:val="0"/>
      <w:divBdr>
        <w:top w:val="none" w:sz="0" w:space="0" w:color="auto"/>
        <w:left w:val="none" w:sz="0" w:space="0" w:color="auto"/>
        <w:bottom w:val="none" w:sz="0" w:space="0" w:color="auto"/>
        <w:right w:val="none" w:sz="0" w:space="0" w:color="auto"/>
      </w:divBdr>
    </w:div>
    <w:div w:id="343674468">
      <w:bodyDiv w:val="1"/>
      <w:marLeft w:val="0"/>
      <w:marRight w:val="0"/>
      <w:marTop w:val="0"/>
      <w:marBottom w:val="0"/>
      <w:divBdr>
        <w:top w:val="none" w:sz="0" w:space="0" w:color="auto"/>
        <w:left w:val="none" w:sz="0" w:space="0" w:color="auto"/>
        <w:bottom w:val="none" w:sz="0" w:space="0" w:color="auto"/>
        <w:right w:val="none" w:sz="0" w:space="0" w:color="auto"/>
      </w:divBdr>
    </w:div>
    <w:div w:id="509104983">
      <w:bodyDiv w:val="1"/>
      <w:marLeft w:val="0"/>
      <w:marRight w:val="0"/>
      <w:marTop w:val="0"/>
      <w:marBottom w:val="0"/>
      <w:divBdr>
        <w:top w:val="none" w:sz="0" w:space="0" w:color="auto"/>
        <w:left w:val="none" w:sz="0" w:space="0" w:color="auto"/>
        <w:bottom w:val="none" w:sz="0" w:space="0" w:color="auto"/>
        <w:right w:val="none" w:sz="0" w:space="0" w:color="auto"/>
      </w:divBdr>
    </w:div>
    <w:div w:id="735594018">
      <w:bodyDiv w:val="1"/>
      <w:marLeft w:val="0"/>
      <w:marRight w:val="0"/>
      <w:marTop w:val="0"/>
      <w:marBottom w:val="0"/>
      <w:divBdr>
        <w:top w:val="none" w:sz="0" w:space="0" w:color="auto"/>
        <w:left w:val="none" w:sz="0" w:space="0" w:color="auto"/>
        <w:bottom w:val="none" w:sz="0" w:space="0" w:color="auto"/>
        <w:right w:val="none" w:sz="0" w:space="0" w:color="auto"/>
      </w:divBdr>
    </w:div>
    <w:div w:id="805007186">
      <w:bodyDiv w:val="1"/>
      <w:marLeft w:val="0"/>
      <w:marRight w:val="0"/>
      <w:marTop w:val="0"/>
      <w:marBottom w:val="0"/>
      <w:divBdr>
        <w:top w:val="none" w:sz="0" w:space="0" w:color="auto"/>
        <w:left w:val="none" w:sz="0" w:space="0" w:color="auto"/>
        <w:bottom w:val="none" w:sz="0" w:space="0" w:color="auto"/>
        <w:right w:val="none" w:sz="0" w:space="0" w:color="auto"/>
      </w:divBdr>
    </w:div>
    <w:div w:id="814103569">
      <w:bodyDiv w:val="1"/>
      <w:marLeft w:val="0"/>
      <w:marRight w:val="0"/>
      <w:marTop w:val="0"/>
      <w:marBottom w:val="0"/>
      <w:divBdr>
        <w:top w:val="none" w:sz="0" w:space="0" w:color="auto"/>
        <w:left w:val="none" w:sz="0" w:space="0" w:color="auto"/>
        <w:bottom w:val="none" w:sz="0" w:space="0" w:color="auto"/>
        <w:right w:val="none" w:sz="0" w:space="0" w:color="auto"/>
      </w:divBdr>
    </w:div>
    <w:div w:id="869419586">
      <w:bodyDiv w:val="1"/>
      <w:marLeft w:val="0"/>
      <w:marRight w:val="0"/>
      <w:marTop w:val="0"/>
      <w:marBottom w:val="0"/>
      <w:divBdr>
        <w:top w:val="none" w:sz="0" w:space="0" w:color="auto"/>
        <w:left w:val="none" w:sz="0" w:space="0" w:color="auto"/>
        <w:bottom w:val="none" w:sz="0" w:space="0" w:color="auto"/>
        <w:right w:val="none" w:sz="0" w:space="0" w:color="auto"/>
      </w:divBdr>
    </w:div>
    <w:div w:id="948124784">
      <w:bodyDiv w:val="1"/>
      <w:marLeft w:val="0"/>
      <w:marRight w:val="0"/>
      <w:marTop w:val="0"/>
      <w:marBottom w:val="0"/>
      <w:divBdr>
        <w:top w:val="none" w:sz="0" w:space="0" w:color="auto"/>
        <w:left w:val="none" w:sz="0" w:space="0" w:color="auto"/>
        <w:bottom w:val="none" w:sz="0" w:space="0" w:color="auto"/>
        <w:right w:val="none" w:sz="0" w:space="0" w:color="auto"/>
      </w:divBdr>
      <w:divsChild>
        <w:div w:id="944774351">
          <w:marLeft w:val="0"/>
          <w:marRight w:val="0"/>
          <w:marTop w:val="0"/>
          <w:marBottom w:val="0"/>
          <w:divBdr>
            <w:top w:val="none" w:sz="0" w:space="0" w:color="auto"/>
            <w:left w:val="none" w:sz="0" w:space="0" w:color="auto"/>
            <w:bottom w:val="none" w:sz="0" w:space="0" w:color="auto"/>
            <w:right w:val="none" w:sz="0" w:space="0" w:color="auto"/>
          </w:divBdr>
          <w:divsChild>
            <w:div w:id="7002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0883">
      <w:bodyDiv w:val="1"/>
      <w:marLeft w:val="0"/>
      <w:marRight w:val="0"/>
      <w:marTop w:val="0"/>
      <w:marBottom w:val="0"/>
      <w:divBdr>
        <w:top w:val="none" w:sz="0" w:space="0" w:color="auto"/>
        <w:left w:val="none" w:sz="0" w:space="0" w:color="auto"/>
        <w:bottom w:val="none" w:sz="0" w:space="0" w:color="auto"/>
        <w:right w:val="none" w:sz="0" w:space="0" w:color="auto"/>
      </w:divBdr>
      <w:divsChild>
        <w:div w:id="1476727474">
          <w:marLeft w:val="0"/>
          <w:marRight w:val="0"/>
          <w:marTop w:val="0"/>
          <w:marBottom w:val="0"/>
          <w:divBdr>
            <w:top w:val="none" w:sz="0" w:space="0" w:color="auto"/>
            <w:left w:val="none" w:sz="0" w:space="0" w:color="auto"/>
            <w:bottom w:val="none" w:sz="0" w:space="0" w:color="auto"/>
            <w:right w:val="none" w:sz="0" w:space="0" w:color="auto"/>
          </w:divBdr>
          <w:divsChild>
            <w:div w:id="316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6113">
      <w:bodyDiv w:val="1"/>
      <w:marLeft w:val="0"/>
      <w:marRight w:val="0"/>
      <w:marTop w:val="0"/>
      <w:marBottom w:val="0"/>
      <w:divBdr>
        <w:top w:val="none" w:sz="0" w:space="0" w:color="auto"/>
        <w:left w:val="none" w:sz="0" w:space="0" w:color="auto"/>
        <w:bottom w:val="none" w:sz="0" w:space="0" w:color="auto"/>
        <w:right w:val="none" w:sz="0" w:space="0" w:color="auto"/>
      </w:divBdr>
    </w:div>
    <w:div w:id="1057165739">
      <w:bodyDiv w:val="1"/>
      <w:marLeft w:val="0"/>
      <w:marRight w:val="0"/>
      <w:marTop w:val="0"/>
      <w:marBottom w:val="0"/>
      <w:divBdr>
        <w:top w:val="none" w:sz="0" w:space="0" w:color="auto"/>
        <w:left w:val="none" w:sz="0" w:space="0" w:color="auto"/>
        <w:bottom w:val="none" w:sz="0" w:space="0" w:color="auto"/>
        <w:right w:val="none" w:sz="0" w:space="0" w:color="auto"/>
      </w:divBdr>
    </w:div>
    <w:div w:id="1066490858">
      <w:bodyDiv w:val="1"/>
      <w:marLeft w:val="0"/>
      <w:marRight w:val="0"/>
      <w:marTop w:val="0"/>
      <w:marBottom w:val="0"/>
      <w:divBdr>
        <w:top w:val="none" w:sz="0" w:space="0" w:color="auto"/>
        <w:left w:val="none" w:sz="0" w:space="0" w:color="auto"/>
        <w:bottom w:val="none" w:sz="0" w:space="0" w:color="auto"/>
        <w:right w:val="none" w:sz="0" w:space="0" w:color="auto"/>
      </w:divBdr>
    </w:div>
    <w:div w:id="1254970214">
      <w:bodyDiv w:val="1"/>
      <w:marLeft w:val="0"/>
      <w:marRight w:val="0"/>
      <w:marTop w:val="0"/>
      <w:marBottom w:val="0"/>
      <w:divBdr>
        <w:top w:val="none" w:sz="0" w:space="0" w:color="auto"/>
        <w:left w:val="none" w:sz="0" w:space="0" w:color="auto"/>
        <w:bottom w:val="none" w:sz="0" w:space="0" w:color="auto"/>
        <w:right w:val="none" w:sz="0" w:space="0" w:color="auto"/>
      </w:divBdr>
    </w:div>
    <w:div w:id="1403135122">
      <w:bodyDiv w:val="1"/>
      <w:marLeft w:val="0"/>
      <w:marRight w:val="0"/>
      <w:marTop w:val="0"/>
      <w:marBottom w:val="0"/>
      <w:divBdr>
        <w:top w:val="none" w:sz="0" w:space="0" w:color="auto"/>
        <w:left w:val="none" w:sz="0" w:space="0" w:color="auto"/>
        <w:bottom w:val="none" w:sz="0" w:space="0" w:color="auto"/>
        <w:right w:val="none" w:sz="0" w:space="0" w:color="auto"/>
      </w:divBdr>
    </w:div>
    <w:div w:id="1442530129">
      <w:bodyDiv w:val="1"/>
      <w:marLeft w:val="0"/>
      <w:marRight w:val="0"/>
      <w:marTop w:val="0"/>
      <w:marBottom w:val="0"/>
      <w:divBdr>
        <w:top w:val="none" w:sz="0" w:space="0" w:color="auto"/>
        <w:left w:val="none" w:sz="0" w:space="0" w:color="auto"/>
        <w:bottom w:val="none" w:sz="0" w:space="0" w:color="auto"/>
        <w:right w:val="none" w:sz="0" w:space="0" w:color="auto"/>
      </w:divBdr>
    </w:div>
    <w:div w:id="1454517162">
      <w:bodyDiv w:val="1"/>
      <w:marLeft w:val="0"/>
      <w:marRight w:val="0"/>
      <w:marTop w:val="0"/>
      <w:marBottom w:val="0"/>
      <w:divBdr>
        <w:top w:val="none" w:sz="0" w:space="0" w:color="auto"/>
        <w:left w:val="none" w:sz="0" w:space="0" w:color="auto"/>
        <w:bottom w:val="none" w:sz="0" w:space="0" w:color="auto"/>
        <w:right w:val="none" w:sz="0" w:space="0" w:color="auto"/>
      </w:divBdr>
    </w:div>
    <w:div w:id="1717504238">
      <w:bodyDiv w:val="1"/>
      <w:marLeft w:val="0"/>
      <w:marRight w:val="0"/>
      <w:marTop w:val="0"/>
      <w:marBottom w:val="0"/>
      <w:divBdr>
        <w:top w:val="none" w:sz="0" w:space="0" w:color="auto"/>
        <w:left w:val="none" w:sz="0" w:space="0" w:color="auto"/>
        <w:bottom w:val="none" w:sz="0" w:space="0" w:color="auto"/>
        <w:right w:val="none" w:sz="0" w:space="0" w:color="auto"/>
      </w:divBdr>
    </w:div>
    <w:div w:id="1802109720">
      <w:bodyDiv w:val="1"/>
      <w:marLeft w:val="0"/>
      <w:marRight w:val="0"/>
      <w:marTop w:val="0"/>
      <w:marBottom w:val="0"/>
      <w:divBdr>
        <w:top w:val="none" w:sz="0" w:space="0" w:color="auto"/>
        <w:left w:val="none" w:sz="0" w:space="0" w:color="auto"/>
        <w:bottom w:val="none" w:sz="0" w:space="0" w:color="auto"/>
        <w:right w:val="none" w:sz="0" w:space="0" w:color="auto"/>
      </w:divBdr>
      <w:divsChild>
        <w:div w:id="1913081370">
          <w:marLeft w:val="0"/>
          <w:marRight w:val="0"/>
          <w:marTop w:val="0"/>
          <w:marBottom w:val="0"/>
          <w:divBdr>
            <w:top w:val="none" w:sz="0" w:space="0" w:color="auto"/>
            <w:left w:val="none" w:sz="0" w:space="0" w:color="auto"/>
            <w:bottom w:val="none" w:sz="0" w:space="0" w:color="auto"/>
            <w:right w:val="none" w:sz="0" w:space="0" w:color="auto"/>
          </w:divBdr>
          <w:divsChild>
            <w:div w:id="18222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219">
      <w:bodyDiv w:val="1"/>
      <w:marLeft w:val="0"/>
      <w:marRight w:val="0"/>
      <w:marTop w:val="0"/>
      <w:marBottom w:val="0"/>
      <w:divBdr>
        <w:top w:val="none" w:sz="0" w:space="0" w:color="auto"/>
        <w:left w:val="none" w:sz="0" w:space="0" w:color="auto"/>
        <w:bottom w:val="none" w:sz="0" w:space="0" w:color="auto"/>
        <w:right w:val="none" w:sz="0" w:space="0" w:color="auto"/>
      </w:divBdr>
    </w:div>
    <w:div w:id="20212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94F1C7CAE4C50867D377BC9B04259"/>
        <w:category>
          <w:name w:val="General"/>
          <w:gallery w:val="placeholder"/>
        </w:category>
        <w:types>
          <w:type w:val="bbPlcHdr"/>
        </w:types>
        <w:behaviors>
          <w:behavior w:val="content"/>
        </w:behaviors>
        <w:guid w:val="{EC05BE92-82DA-44F7-AD54-B16400135DB0}"/>
      </w:docPartPr>
      <w:docPartBody>
        <w:p w:rsidR="00000000" w:rsidRDefault="001869E4" w:rsidP="001869E4">
          <w:pPr>
            <w:pStyle w:val="1C694F1C7CAE4C50867D377BC9B04259"/>
          </w:pPr>
          <w:r>
            <w:rPr>
              <w:rFonts w:asciiTheme="majorHAnsi" w:eastAsiaTheme="majorEastAsia" w:hAnsiTheme="majorHAnsi" w:cstheme="majorBidi"/>
              <w:color w:val="156082" w:themeColor="accent1"/>
              <w:sz w:val="88"/>
              <w:szCs w:val="88"/>
            </w:rPr>
            <w:t>[Document title]</w:t>
          </w:r>
        </w:p>
      </w:docPartBody>
    </w:docPart>
    <w:docPart>
      <w:docPartPr>
        <w:name w:val="0A5E2B2700244574B8ABC92FCFF45C73"/>
        <w:category>
          <w:name w:val="General"/>
          <w:gallery w:val="placeholder"/>
        </w:category>
        <w:types>
          <w:type w:val="bbPlcHdr"/>
        </w:types>
        <w:behaviors>
          <w:behavior w:val="content"/>
        </w:behaviors>
        <w:guid w:val="{C3D2C7BE-10CE-4445-AA1F-487A0D9D45C7}"/>
      </w:docPartPr>
      <w:docPartBody>
        <w:p w:rsidR="00000000" w:rsidRDefault="001869E4" w:rsidP="001869E4">
          <w:pPr>
            <w:pStyle w:val="0A5E2B2700244574B8ABC92FCFF45C73"/>
          </w:pPr>
          <w:r>
            <w:rPr>
              <w:color w:val="0F4761" w:themeColor="accent1" w:themeShade="BF"/>
            </w:rPr>
            <w:t>[Document subtitle]</w:t>
          </w:r>
        </w:p>
      </w:docPartBody>
    </w:docPart>
    <w:docPart>
      <w:docPartPr>
        <w:name w:val="CF7F9946973E45499FE8034BB0E5E57C"/>
        <w:category>
          <w:name w:val="General"/>
          <w:gallery w:val="placeholder"/>
        </w:category>
        <w:types>
          <w:type w:val="bbPlcHdr"/>
        </w:types>
        <w:behaviors>
          <w:behavior w:val="content"/>
        </w:behaviors>
        <w:guid w:val="{B36634A1-352E-4106-81D7-01D1543A825E}"/>
      </w:docPartPr>
      <w:docPartBody>
        <w:p w:rsidR="00000000" w:rsidRDefault="001869E4" w:rsidP="001869E4">
          <w:pPr>
            <w:pStyle w:val="CF7F9946973E45499FE8034BB0E5E57C"/>
          </w:pPr>
          <w:r>
            <w:rPr>
              <w:color w:val="156082" w:themeColor="accent1"/>
              <w:sz w:val="28"/>
              <w:szCs w:val="28"/>
            </w:rPr>
            <w:t>[Author name]</w:t>
          </w:r>
        </w:p>
      </w:docPartBody>
    </w:docPart>
    <w:docPart>
      <w:docPartPr>
        <w:name w:val="A6172FB8D08C49CF96AC3DAFE7FC9539"/>
        <w:category>
          <w:name w:val="General"/>
          <w:gallery w:val="placeholder"/>
        </w:category>
        <w:types>
          <w:type w:val="bbPlcHdr"/>
        </w:types>
        <w:behaviors>
          <w:behavior w:val="content"/>
        </w:behaviors>
        <w:guid w:val="{3A8E430E-8E14-40B3-BF3C-FE78F8D103E8}"/>
      </w:docPartPr>
      <w:docPartBody>
        <w:p w:rsidR="00000000" w:rsidRDefault="001869E4" w:rsidP="001869E4">
          <w:pPr>
            <w:pStyle w:val="A6172FB8D08C49CF96AC3DAFE7FC9539"/>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E4"/>
    <w:rsid w:val="001869E4"/>
    <w:rsid w:val="00407F84"/>
    <w:rsid w:val="006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1120DF0AE54DBABF0A6E57F76C722C">
    <w:name w:val="2D1120DF0AE54DBABF0A6E57F76C722C"/>
    <w:rsid w:val="001869E4"/>
  </w:style>
  <w:style w:type="paragraph" w:customStyle="1" w:styleId="1C694F1C7CAE4C50867D377BC9B04259">
    <w:name w:val="1C694F1C7CAE4C50867D377BC9B04259"/>
    <w:rsid w:val="001869E4"/>
  </w:style>
  <w:style w:type="paragraph" w:customStyle="1" w:styleId="0A5E2B2700244574B8ABC92FCFF45C73">
    <w:name w:val="0A5E2B2700244574B8ABC92FCFF45C73"/>
    <w:rsid w:val="001869E4"/>
  </w:style>
  <w:style w:type="paragraph" w:customStyle="1" w:styleId="CF7F9946973E45499FE8034BB0E5E57C">
    <w:name w:val="CF7F9946973E45499FE8034BB0E5E57C"/>
    <w:rsid w:val="001869E4"/>
  </w:style>
  <w:style w:type="paragraph" w:customStyle="1" w:styleId="A6172FB8D08C49CF96AC3DAFE7FC9539">
    <w:name w:val="A6172FB8D08C49CF96AC3DAFE7FC9539"/>
    <w:rsid w:val="00186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8A9B9-E324-47FB-8B6F-D97113BD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6393</TotalTime>
  <Pages>6</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NodeRED Expansion</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NodeRED Expansion</dc:title>
  <dc:subject>Reviewing possible addons with NodeRED</dc:subject>
  <dc:creator>Tran Nguyen Hoang Huy</dc:creator>
  <cp:keywords/>
  <dc:description/>
  <cp:lastModifiedBy>Administrator</cp:lastModifiedBy>
  <cp:revision>15</cp:revision>
  <dcterms:created xsi:type="dcterms:W3CDTF">2025-07-21T04:48:00Z</dcterms:created>
  <dcterms:modified xsi:type="dcterms:W3CDTF">2025-07-31T09:14:00Z</dcterms:modified>
</cp:coreProperties>
</file>