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42D2F">
        <w:rPr>
          <w:sz w:val="30"/>
          <w:szCs w:val="30"/>
        </w:rPr>
        <w:t>5.</w:t>
      </w:r>
      <w:r w:rsidR="00B118B8">
        <w:rPr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BF7F20" w:rsidRDefault="00342D2F" w:rsidP="00342D2F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B118B8">
        <w:rPr>
          <w:i/>
          <w:sz w:val="30"/>
          <w:szCs w:val="30"/>
        </w:rPr>
        <w:t>Обчислення суми ряду Тейлора за допомогою функцій</w:t>
      </w:r>
      <w:r>
        <w:rPr>
          <w:i/>
          <w:sz w:val="30"/>
          <w:szCs w:val="30"/>
        </w:rPr>
        <w:t xml:space="preserve"> </w:t>
      </w:r>
      <w:r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Pr="00320333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A62C2" w:rsidRDefault="00B118B8" w:rsidP="00342D2F">
      <w:pPr>
        <w:pStyle w:val="Default"/>
        <w:rPr>
          <w:noProof/>
          <w:lang w:eastAsia="uk-UA"/>
        </w:rPr>
      </w:pPr>
      <w:r w:rsidRPr="00B118B8">
        <w:rPr>
          <w:noProof/>
          <w:lang w:eastAsia="uk-UA"/>
        </w:rPr>
        <w:drawing>
          <wp:inline distT="0" distB="0" distL="0" distR="0" wp14:anchorId="7B9BA1EA" wp14:editId="43A42D5B">
            <wp:extent cx="6120765" cy="86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B8" w:rsidRDefault="00B118B8" w:rsidP="00342D2F">
      <w:pPr>
        <w:pStyle w:val="Default"/>
        <w:rPr>
          <w:noProof/>
          <w:lang w:eastAsia="uk-UA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Блок-схема:</w:t>
      </w: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Pr="00010EFF" w:rsidRDefault="00010EFF" w:rsidP="00342D2F">
      <w:pPr>
        <w:pStyle w:val="Default"/>
        <w:rPr>
          <w:b/>
          <w:bCs/>
          <w:sz w:val="28"/>
          <w:szCs w:val="23"/>
          <w:lang w:val="en-US"/>
        </w:rPr>
      </w:pPr>
      <w:r w:rsidRPr="00010EFF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5499030"/>
            <wp:effectExtent l="0" t="0" r="0" b="6985"/>
            <wp:docPr id="9" name="Рисунок 9" descr="C:\Users\User\Desktop\All\Лабораторні\Автоматизація\Нова папка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ll\Лабораторні\Автоматизація\Нова папка\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2E" w:rsidRDefault="00E3702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lastRenderedPageBreak/>
        <w:t>UML</w:t>
      </w:r>
      <w:r w:rsidRPr="00010EFF">
        <w:rPr>
          <w:b/>
          <w:bCs/>
          <w:sz w:val="28"/>
          <w:szCs w:val="23"/>
        </w:rPr>
        <w:t>-</w:t>
      </w:r>
      <w:r>
        <w:rPr>
          <w:b/>
          <w:bCs/>
          <w:sz w:val="28"/>
          <w:szCs w:val="23"/>
          <w:lang w:val="en-US"/>
        </w:rPr>
        <w:t>activity</w:t>
      </w:r>
      <w:r>
        <w:rPr>
          <w:b/>
          <w:bCs/>
          <w:sz w:val="28"/>
          <w:szCs w:val="23"/>
        </w:rPr>
        <w:t xml:space="preserve"> </w:t>
      </w:r>
      <w:proofErr w:type="gramStart"/>
      <w:r>
        <w:rPr>
          <w:b/>
          <w:bCs/>
          <w:sz w:val="28"/>
          <w:szCs w:val="23"/>
        </w:rPr>
        <w:t>діаграма :</w:t>
      </w:r>
      <w:proofErr w:type="gramEnd"/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010EFF" w:rsidP="00342D2F">
      <w:pPr>
        <w:pStyle w:val="Default"/>
        <w:rPr>
          <w:b/>
          <w:bCs/>
          <w:sz w:val="28"/>
          <w:szCs w:val="23"/>
        </w:rPr>
      </w:pPr>
      <w:r w:rsidRPr="00010EFF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8552302"/>
            <wp:effectExtent l="0" t="0" r="0" b="0"/>
            <wp:docPr id="8" name="Рисунок 8" descr="C:\Users\User\Desktop\All\Лабораторні\Автоматизація\Нова папка\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5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Структурна схема програми :</w:t>
      </w:r>
    </w:p>
    <w:p w:rsidR="004260E5" w:rsidRDefault="004260E5" w:rsidP="00342D2F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</w:p>
    <w:p w:rsidR="00320333" w:rsidRDefault="004260E5" w:rsidP="00342D2F">
      <w:pPr>
        <w:pStyle w:val="Default"/>
        <w:rPr>
          <w:b/>
          <w:bCs/>
          <w:sz w:val="28"/>
          <w:szCs w:val="23"/>
        </w:rPr>
      </w:pPr>
      <w:r w:rsidRPr="004260E5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676400" cy="2105660"/>
            <wp:effectExtent l="0" t="0" r="0" b="8890"/>
            <wp:docPr id="2" name="Рисунок 2" descr="C:\Users\User\Desktop\All\Лабораторні\Автоматизація\Нова папка\5.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5.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33" w:rsidRP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B118B8" w:rsidRDefault="00B118B8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t>VOID</w:t>
      </w:r>
      <w:r>
        <w:rPr>
          <w:b/>
          <w:bCs/>
          <w:sz w:val="28"/>
          <w:szCs w:val="23"/>
        </w:rPr>
        <w:t xml:space="preserve">-спосіб 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5.2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* 1.0)/x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-(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(4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:rsidR="00B118B8" w:rsidRDefault="00B118B8" w:rsidP="00B118B8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B118B8" w:rsidRDefault="00B118B8" w:rsidP="00B118B8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B118B8" w:rsidRDefault="00B118B8" w:rsidP="00B118B8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B118B8" w:rsidRDefault="00B118B8" w:rsidP="00B118B8">
      <w:pPr>
        <w:pStyle w:val="Default"/>
        <w:rPr>
          <w:b/>
          <w:sz w:val="28"/>
          <w:szCs w:val="19"/>
        </w:rPr>
      </w:pPr>
      <w:r w:rsidRPr="00B118B8">
        <w:rPr>
          <w:b/>
          <w:sz w:val="28"/>
          <w:szCs w:val="19"/>
          <w:lang w:val="en-US"/>
        </w:rPr>
        <w:t>DOUBLE-</w:t>
      </w:r>
      <w:r w:rsidRPr="00B118B8">
        <w:rPr>
          <w:b/>
          <w:sz w:val="28"/>
          <w:szCs w:val="19"/>
        </w:rPr>
        <w:t>спосіб</w:t>
      </w:r>
    </w:p>
    <w:p w:rsidR="00B118B8" w:rsidRDefault="00B118B8" w:rsidP="00B118B8">
      <w:pPr>
        <w:pStyle w:val="Default"/>
        <w:rPr>
          <w:b/>
          <w:sz w:val="28"/>
          <w:szCs w:val="19"/>
        </w:rPr>
      </w:pP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(x)/x"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/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-(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(4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:rsidR="00B118B8" w:rsidRDefault="00B118B8" w:rsidP="00B11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18B8" w:rsidRPr="00B118B8" w:rsidRDefault="00B118B8" w:rsidP="00B118B8">
      <w:pPr>
        <w:pStyle w:val="Default"/>
        <w:rPr>
          <w:b/>
          <w:bCs/>
          <w:sz w:val="44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B118B8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7863DC">
        <w:rPr>
          <w:rFonts w:ascii="Cascadia Mono" w:hAnsi="Cascadia Mono" w:cs="Cascadia Mono"/>
          <w:b/>
          <w:color w:val="000000"/>
          <w:sz w:val="24"/>
          <w:szCs w:val="19"/>
          <w:lang w:val="en-US"/>
        </w:rPr>
        <w:t>UNIT-</w:t>
      </w:r>
      <w:proofErr w:type="gramStart"/>
      <w:r w:rsidRPr="007863DC">
        <w:rPr>
          <w:rFonts w:ascii="Cascadia Mono" w:hAnsi="Cascadia Mono" w:cs="Cascadia Mono"/>
          <w:b/>
          <w:color w:val="000000"/>
          <w:sz w:val="24"/>
          <w:szCs w:val="19"/>
        </w:rPr>
        <w:t>тест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(</w:t>
      </w:r>
      <w:proofErr w:type="gramEnd"/>
      <w:r>
        <w:rPr>
          <w:rFonts w:ascii="Cascadia Mono" w:hAnsi="Cascadia Mono" w:cs="Cascadia Mono"/>
          <w:b/>
          <w:color w:val="000000"/>
          <w:sz w:val="24"/>
          <w:szCs w:val="19"/>
          <w:lang w:val="en-US"/>
        </w:rPr>
        <w:t>void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/User/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/lab5.2/Source.cpp"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A(6, 1, a);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-6.);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1;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S(0, 0.001, n, s);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1.);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P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7863DC">
        <w:rPr>
          <w:rFonts w:ascii="Cascadia Mono" w:hAnsi="Cascadia Mono" w:cs="Cascadia Mono"/>
          <w:b/>
          <w:noProof/>
          <w:color w:val="000000"/>
          <w:sz w:val="24"/>
          <w:szCs w:val="19"/>
          <w:lang w:eastAsia="uk-UA"/>
        </w:rPr>
        <w:drawing>
          <wp:inline distT="0" distB="0" distL="0" distR="0" wp14:anchorId="3415ABEA" wp14:editId="3BF0FAFE">
            <wp:extent cx="6120765" cy="232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DC" w:rsidRPr="007863DC" w:rsidRDefault="007863DC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  <w:lang w:val="en-US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7863DC">
        <w:rPr>
          <w:rFonts w:ascii="Cascadia Mono" w:hAnsi="Cascadia Mono" w:cs="Cascadia Mono"/>
          <w:b/>
          <w:color w:val="000000"/>
          <w:sz w:val="24"/>
          <w:szCs w:val="19"/>
          <w:lang w:val="en-US"/>
        </w:rPr>
        <w:t>UNIT-</w:t>
      </w:r>
      <w:proofErr w:type="gramStart"/>
      <w:r w:rsidRPr="007863DC">
        <w:rPr>
          <w:rFonts w:ascii="Cascadia Mono" w:hAnsi="Cascadia Mono" w:cs="Cascadia Mono"/>
          <w:b/>
          <w:color w:val="000000"/>
          <w:sz w:val="24"/>
          <w:szCs w:val="19"/>
        </w:rPr>
        <w:t>тест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(</w:t>
      </w:r>
      <w:proofErr w:type="gramEnd"/>
      <w:r>
        <w:rPr>
          <w:rFonts w:ascii="Cascadia Mono" w:hAnsi="Cascadia Mono" w:cs="Cascadia Mono"/>
          <w:b/>
          <w:color w:val="000000"/>
          <w:sz w:val="24"/>
          <w:szCs w:val="19"/>
          <w:lang w:val="en-US"/>
        </w:rPr>
        <w:t>double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"C:\Users\User\source\repos\lab5.2(return)\Source.cpp"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A(6,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-6.);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test_n2 = 1;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S(0,0.0001, test_n2, 1. 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1.);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7863DC" w:rsidRDefault="007863DC" w:rsidP="0078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7863DC">
        <w:rPr>
          <w:rFonts w:ascii="Cascadia Mono" w:hAnsi="Cascadia Mono" w:cs="Cascadia Mono"/>
          <w:b/>
          <w:noProof/>
          <w:color w:val="000000"/>
          <w:sz w:val="24"/>
          <w:szCs w:val="19"/>
          <w:lang w:eastAsia="uk-UA"/>
        </w:rPr>
        <w:drawing>
          <wp:inline distT="0" distB="0" distL="0" distR="0" wp14:anchorId="5CA8DB8F" wp14:editId="26B72AFC">
            <wp:extent cx="6120765" cy="24739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9" w:rsidRDefault="006576E9" w:rsidP="00342D2F">
      <w:pPr>
        <w:pStyle w:val="Default"/>
        <w:rPr>
          <w:b/>
          <w:bCs/>
          <w:sz w:val="28"/>
          <w:szCs w:val="23"/>
        </w:rPr>
      </w:pPr>
    </w:p>
    <w:p w:rsidR="007863DC" w:rsidRDefault="007863DC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4260E5" w:rsidP="00342D2F">
      <w:pPr>
        <w:pStyle w:val="Default"/>
      </w:pPr>
      <w:hyperlink r:id="rId11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 xml:space="preserve">Виконавши цю лабораторну роботу я навчився використовувати </w:t>
      </w:r>
      <w:r w:rsidR="00B118B8">
        <w:rPr>
          <w:bCs/>
          <w:sz w:val="28"/>
          <w:szCs w:val="23"/>
        </w:rPr>
        <w:t xml:space="preserve">функції, формати виводу та рекурентні співвідношення. 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0EFF"/>
    <w:rsid w:val="001723E5"/>
    <w:rsid w:val="00195636"/>
    <w:rsid w:val="001A62C2"/>
    <w:rsid w:val="00320333"/>
    <w:rsid w:val="00342D2F"/>
    <w:rsid w:val="003F6406"/>
    <w:rsid w:val="004260E5"/>
    <w:rsid w:val="00634926"/>
    <w:rsid w:val="006576E9"/>
    <w:rsid w:val="007863DC"/>
    <w:rsid w:val="00B118B8"/>
    <w:rsid w:val="00C953A9"/>
    <w:rsid w:val="00E3702E"/>
    <w:rsid w:val="00E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igTrouble-Git/ashtray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2878</Words>
  <Characters>1641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2022-10-30T17:26:00Z</dcterms:created>
  <dcterms:modified xsi:type="dcterms:W3CDTF">2022-11-04T09:17:00Z</dcterms:modified>
</cp:coreProperties>
</file>