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2A68B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  <w:bookmarkStart w:id="0" w:name="_GoBack"/>
      <w:bookmarkEnd w:id="0"/>
    </w:p>
    <w:p w14:paraId="348BE6D5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76234607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424273C7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0A606F3D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309837C0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5A9F8A41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3587C0B9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33F93C45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</w:p>
    <w:p w14:paraId="45B0B6A5" w14:textId="77777777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14:paraId="275BA498" w14:textId="31B0943A" w:rsidR="00DB147A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>конання лабораторної роботи № 4</w:t>
      </w:r>
    </w:p>
    <w:p w14:paraId="01C62E18" w14:textId="77777777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14:paraId="2AE2FE26" w14:textId="0867836B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proofErr w:type="spellStart"/>
      <w:r w:rsidRPr="00DB147A">
        <w:rPr>
          <w:sz w:val="30"/>
          <w:szCs w:val="30"/>
        </w:rPr>
        <w:t>Install</w:t>
      </w:r>
      <w:proofErr w:type="spellEnd"/>
      <w:r w:rsidRPr="00DB147A">
        <w:rPr>
          <w:sz w:val="30"/>
          <w:szCs w:val="30"/>
        </w:rPr>
        <w:t xml:space="preserve"> </w:t>
      </w:r>
      <w:proofErr w:type="spellStart"/>
      <w:r w:rsidRPr="00DB147A">
        <w:rPr>
          <w:sz w:val="30"/>
          <w:szCs w:val="30"/>
        </w:rPr>
        <w:t>the</w:t>
      </w:r>
      <w:proofErr w:type="spellEnd"/>
      <w:r w:rsidRPr="00DB147A">
        <w:rPr>
          <w:sz w:val="30"/>
          <w:szCs w:val="30"/>
        </w:rPr>
        <w:t xml:space="preserve"> </w:t>
      </w:r>
      <w:proofErr w:type="spellStart"/>
      <w:r w:rsidRPr="00DB147A">
        <w:rPr>
          <w:sz w:val="30"/>
          <w:szCs w:val="30"/>
        </w:rPr>
        <w:t>Computer</w:t>
      </w:r>
      <w:proofErr w:type="spellEnd"/>
      <w:r w:rsidRPr="004F518D">
        <w:rPr>
          <w:sz w:val="30"/>
          <w:szCs w:val="30"/>
        </w:rPr>
        <w:t>»</w:t>
      </w:r>
    </w:p>
    <w:p w14:paraId="613CD0D2" w14:textId="77777777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14:paraId="7523F109" w14:textId="77777777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14:paraId="7EE2E3EC" w14:textId="77777777" w:rsidR="00DB147A" w:rsidRPr="004F518D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14:paraId="614EC619" w14:textId="77777777" w:rsidR="00DB147A" w:rsidRDefault="00DB147A" w:rsidP="00DB147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14:paraId="2C6C5217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529610CD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620F5725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018F1C02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6A322BFA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21CDF8F4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75D4737E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725F9438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57C61477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650BF743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1719C3F9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527FD9E2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0DD6964F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7C511B0E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4E87D76E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4C606DCD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6B84189A" w14:textId="77777777" w:rsidR="00DB147A" w:rsidRDefault="00DB147A" w:rsidP="00314A79">
      <w:pPr>
        <w:pStyle w:val="afd"/>
        <w:jc w:val="both"/>
        <w:rPr>
          <w:b w:val="0"/>
          <w:color w:val="EE0000"/>
        </w:rPr>
      </w:pPr>
    </w:p>
    <w:p w14:paraId="2E1BCDEE" w14:textId="6E931E51" w:rsidR="00E92C51" w:rsidRPr="00C44B1B" w:rsidRDefault="00B652E3" w:rsidP="00314A79">
      <w:pPr>
        <w:pStyle w:val="afd"/>
        <w:jc w:val="both"/>
        <w:rPr>
          <w:rStyle w:val="LabTitleInstVersred"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128443129"/>
          <w:placeholder>
            <w:docPart w:val="8574C33C501A4CCBAC0F07405A18436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258D8" w:rsidRPr="00C44B1B">
            <w:t xml:space="preserve">Лабораторна робота </w:t>
          </w:r>
          <w:r w:rsidR="00314A79" w:rsidRPr="00C44B1B">
            <w:t xml:space="preserve">– </w:t>
          </w:r>
          <w:r w:rsidR="005C5ECC">
            <w:t>Монтаж комп’ютера</w:t>
          </w:r>
        </w:sdtContent>
      </w:sdt>
    </w:p>
    <w:p w14:paraId="7BB7F761" w14:textId="77777777" w:rsidR="00E92C51" w:rsidRPr="00C44B1B" w:rsidRDefault="00E92C51" w:rsidP="00314A79">
      <w:pPr>
        <w:pStyle w:val="InstNoteRed"/>
        <w:jc w:val="both"/>
        <w:rPr>
          <w:color w:val="auto"/>
        </w:rPr>
      </w:pPr>
    </w:p>
    <w:p w14:paraId="5B9A2EDC" w14:textId="77777777" w:rsidR="00E92C51" w:rsidRPr="00C44B1B" w:rsidRDefault="00E92C51" w:rsidP="00314A79">
      <w:pPr>
        <w:pStyle w:val="1"/>
        <w:numPr>
          <w:ilvl w:val="0"/>
          <w:numId w:val="3"/>
        </w:numPr>
        <w:jc w:val="both"/>
      </w:pPr>
      <w:r w:rsidRPr="00C44B1B">
        <w:t>Вступ</w:t>
      </w:r>
    </w:p>
    <w:p w14:paraId="45049A0B" w14:textId="77777777" w:rsidR="00E92C51" w:rsidRPr="00C44B1B" w:rsidRDefault="00E92C51" w:rsidP="00314A79">
      <w:pPr>
        <w:pStyle w:val="BodyTextL25"/>
        <w:jc w:val="both"/>
      </w:pPr>
      <w:r w:rsidRPr="00C44B1B">
        <w:t>У цій лабораторній роботі ви встановите блок живлення в корпус комп'ютера.</w:t>
      </w:r>
    </w:p>
    <w:p w14:paraId="5C9675F4" w14:textId="77777777" w:rsidR="00E92C51" w:rsidRPr="00C44B1B" w:rsidRDefault="00E92C51" w:rsidP="00314A79">
      <w:pPr>
        <w:pStyle w:val="1"/>
        <w:numPr>
          <w:ilvl w:val="0"/>
          <w:numId w:val="3"/>
        </w:numPr>
        <w:jc w:val="both"/>
      </w:pPr>
      <w:r w:rsidRPr="00C44B1B">
        <w:t>Рекомендоване обладнання</w:t>
      </w:r>
    </w:p>
    <w:p w14:paraId="3D1C3A21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Корпус комп'ютера з встановленим блоком живлення</w:t>
      </w:r>
    </w:p>
    <w:p w14:paraId="7EEECA1E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Материнська плата</w:t>
      </w:r>
    </w:p>
    <w:p w14:paraId="29CCE1B4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Центральний процесор (CPU)</w:t>
      </w:r>
    </w:p>
    <w:p w14:paraId="33FB7329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 xml:space="preserve">Блок радіатора / вентилятора </w:t>
      </w:r>
    </w:p>
    <w:p w14:paraId="507DAB48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proofErr w:type="spellStart"/>
      <w:r w:rsidRPr="00B1026C">
        <w:t>Термопаста</w:t>
      </w:r>
      <w:proofErr w:type="spellEnd"/>
    </w:p>
    <w:p w14:paraId="0020DCA0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Модуль(і) ОЗП (RAM)</w:t>
      </w:r>
    </w:p>
    <w:p w14:paraId="07BC9615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Гвинти і підставки для материнської плати</w:t>
      </w:r>
    </w:p>
    <w:p w14:paraId="68D660B2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Антистатичний килимок і браслет</w:t>
      </w:r>
    </w:p>
    <w:p w14:paraId="0348764F" w14:textId="77777777" w:rsidR="00211800" w:rsidRPr="00B1026C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>Набір інструментів</w:t>
      </w:r>
    </w:p>
    <w:p w14:paraId="0DEF5D3D" w14:textId="0F1B2147" w:rsidR="00211800" w:rsidRDefault="00211800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 w:rsidRPr="00B1026C">
        <w:t xml:space="preserve">Інструкція </w:t>
      </w:r>
      <w:r w:rsidRPr="00B1026C">
        <w:rPr>
          <w:lang w:val="en-GB"/>
        </w:rPr>
        <w:t>з</w:t>
      </w:r>
      <w:r w:rsidRPr="00B1026C">
        <w:t xml:space="preserve"> експлуатації системної плати</w:t>
      </w:r>
    </w:p>
    <w:p w14:paraId="63D76FCC" w14:textId="77777777" w:rsidR="005042E5" w:rsidRDefault="005042E5" w:rsidP="005042E5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Жорсткий диск</w:t>
      </w:r>
    </w:p>
    <w:p w14:paraId="5E432D8C" w14:textId="77777777" w:rsidR="005042E5" w:rsidRDefault="005042E5" w:rsidP="005042E5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Оптичний пристрій</w:t>
      </w:r>
    </w:p>
    <w:p w14:paraId="016139A2" w14:textId="77777777" w:rsidR="004A6624" w:rsidRDefault="004A6624" w:rsidP="004A6624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Відеоадаптер</w:t>
      </w:r>
    </w:p>
    <w:p w14:paraId="2D815F3F" w14:textId="77777777" w:rsidR="00CD531E" w:rsidRDefault="00CD531E" w:rsidP="00CD531E">
      <w:pPr>
        <w:numPr>
          <w:ilvl w:val="0"/>
          <w:numId w:val="13"/>
        </w:numPr>
        <w:jc w:val="both"/>
      </w:pPr>
      <w:r>
        <w:rPr>
          <w:sz w:val="20"/>
          <w:szCs w:val="20"/>
        </w:rPr>
        <w:t>Кабель даних жорсткого диску</w:t>
      </w:r>
    </w:p>
    <w:p w14:paraId="572FC57C" w14:textId="77777777" w:rsidR="00CD531E" w:rsidRDefault="00CD531E" w:rsidP="00CD531E">
      <w:pPr>
        <w:numPr>
          <w:ilvl w:val="0"/>
          <w:numId w:val="13"/>
        </w:numPr>
        <w:jc w:val="both"/>
      </w:pPr>
      <w:r>
        <w:rPr>
          <w:sz w:val="20"/>
          <w:szCs w:val="20"/>
        </w:rPr>
        <w:t>Кабель даних оптичного пристрою</w:t>
      </w:r>
    </w:p>
    <w:p w14:paraId="702E6481" w14:textId="77777777" w:rsidR="007E56DD" w:rsidRDefault="007E56DD" w:rsidP="007E56DD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Кабель монітора (HDMI, DVI або VGA)</w:t>
      </w:r>
    </w:p>
    <w:p w14:paraId="3ED29EA7" w14:textId="77777777" w:rsidR="007E56DD" w:rsidRDefault="007E56DD" w:rsidP="007E56DD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Клавіатура</w:t>
      </w:r>
    </w:p>
    <w:p w14:paraId="311D34D3" w14:textId="77777777" w:rsidR="007E56DD" w:rsidRDefault="007E56DD" w:rsidP="007E56DD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Миша</w:t>
      </w:r>
    </w:p>
    <w:p w14:paraId="4880596B" w14:textId="77777777" w:rsidR="007E56DD" w:rsidRDefault="007E56DD" w:rsidP="007E56DD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Мережний кабель</w:t>
      </w:r>
    </w:p>
    <w:p w14:paraId="1ED85206" w14:textId="2988395F" w:rsidR="005042E5" w:rsidRPr="00B1026C" w:rsidRDefault="007E56DD" w:rsidP="00211800">
      <w:pPr>
        <w:pStyle w:val="Bulletlevel1"/>
        <w:numPr>
          <w:ilvl w:val="0"/>
          <w:numId w:val="13"/>
        </w:numPr>
        <w:spacing w:before="60" w:after="60" w:line="276" w:lineRule="auto"/>
        <w:jc w:val="both"/>
      </w:pPr>
      <w:r>
        <w:t>Кабель живлення</w:t>
      </w:r>
    </w:p>
    <w:p w14:paraId="53A8DFFA" w14:textId="3626E078" w:rsidR="00E56695" w:rsidRPr="00C44B1B" w:rsidRDefault="00211800" w:rsidP="00314A79">
      <w:pPr>
        <w:pStyle w:val="1"/>
        <w:numPr>
          <w:ilvl w:val="0"/>
          <w:numId w:val="0"/>
        </w:numPr>
        <w:jc w:val="both"/>
      </w:pPr>
      <w:r>
        <w:t>Частина 1</w:t>
      </w:r>
    </w:p>
    <w:p w14:paraId="10A54EA4" w14:textId="77777777" w:rsidR="00E92C51" w:rsidRPr="00C44B1B" w:rsidRDefault="00E92C51" w:rsidP="00314A79">
      <w:pPr>
        <w:pStyle w:val="2"/>
        <w:jc w:val="both"/>
      </w:pPr>
      <w:r w:rsidRPr="00C44B1B">
        <w:t>Відкрийте корпус комп'ютера</w:t>
      </w:r>
    </w:p>
    <w:p w14:paraId="30C6B4BC" w14:textId="77777777" w:rsidR="00E92C51" w:rsidRPr="00C44B1B" w:rsidRDefault="00E92C51" w:rsidP="00314A79">
      <w:pPr>
        <w:pStyle w:val="SubStepAlpha"/>
        <w:jc w:val="both"/>
      </w:pPr>
      <w:r w:rsidRPr="00C44B1B">
        <w:t>Викрутіть гвинти з бічних панелей.</w:t>
      </w:r>
    </w:p>
    <w:p w14:paraId="52104AE4" w14:textId="77777777" w:rsidR="00E92C51" w:rsidRPr="00C44B1B" w:rsidRDefault="00E92C51" w:rsidP="00314A79">
      <w:pPr>
        <w:pStyle w:val="SubStepAlpha"/>
        <w:jc w:val="both"/>
      </w:pPr>
      <w:r w:rsidRPr="00C44B1B">
        <w:t>Зніміть бічні панелі з корпусу комп'ютера.</w:t>
      </w:r>
    </w:p>
    <w:p w14:paraId="5615E851" w14:textId="77777777" w:rsidR="00E92C51" w:rsidRPr="00C44B1B" w:rsidRDefault="00E92C51" w:rsidP="00314A79">
      <w:pPr>
        <w:pStyle w:val="2"/>
        <w:jc w:val="both"/>
      </w:pPr>
      <w:r w:rsidRPr="00C44B1B">
        <w:t>Встановіть блок живлення</w:t>
      </w:r>
    </w:p>
    <w:p w14:paraId="217E3CF3" w14:textId="77777777" w:rsidR="00E92C51" w:rsidRPr="00C44B1B" w:rsidRDefault="00E92C51" w:rsidP="00314A79">
      <w:pPr>
        <w:pStyle w:val="SubStepAlpha"/>
        <w:jc w:val="both"/>
      </w:pPr>
      <w:r w:rsidRPr="00C44B1B">
        <w:t>Вирівняйте отвори для гвинтів в блоці живлення з отворами для гвинтів в корпусі.</w:t>
      </w:r>
    </w:p>
    <w:p w14:paraId="02F501BC" w14:textId="77777777" w:rsidR="00E92C51" w:rsidRPr="00C44B1B" w:rsidRDefault="00E92C51" w:rsidP="00314A79">
      <w:pPr>
        <w:pStyle w:val="SubStepAlpha"/>
        <w:jc w:val="both"/>
      </w:pPr>
      <w:r w:rsidRPr="00C44B1B">
        <w:t>Закріпіть блок живлення у корпусі гвинтами.</w:t>
      </w:r>
    </w:p>
    <w:p w14:paraId="0C503968" w14:textId="77777777" w:rsidR="00E92C51" w:rsidRPr="00C44B1B" w:rsidRDefault="00E92C51" w:rsidP="00CC74AE">
      <w:pPr>
        <w:pStyle w:val="SubStepAlpha"/>
      </w:pPr>
      <w:r w:rsidRPr="00C44B1B">
        <w:t xml:space="preserve">Якщо в блоці живлення є перемикач вибору напруги, встановіть його </w:t>
      </w:r>
      <w:r w:rsidR="00CC74AE" w:rsidRPr="00C44B1B">
        <w:t>відповідно до напруги вашої мережі живлення</w:t>
      </w:r>
      <w:r w:rsidRPr="00C44B1B">
        <w:t>.</w:t>
      </w:r>
    </w:p>
    <w:p w14:paraId="7CB6EF6C" w14:textId="77777777" w:rsidR="00E56695" w:rsidRPr="00C44B1B" w:rsidRDefault="00E56695" w:rsidP="00314A79">
      <w:pPr>
        <w:pStyle w:val="3"/>
        <w:jc w:val="both"/>
      </w:pPr>
      <w:r w:rsidRPr="00C44B1B">
        <w:lastRenderedPageBreak/>
        <w:t>Питання:</w:t>
      </w:r>
    </w:p>
    <w:p w14:paraId="110BEC40" w14:textId="77777777" w:rsidR="00E92C51" w:rsidRPr="00C44B1B" w:rsidRDefault="00E92C51" w:rsidP="00314A79">
      <w:pPr>
        <w:pStyle w:val="BodyTextL50"/>
        <w:jc w:val="both"/>
      </w:pPr>
      <w:r w:rsidRPr="00C44B1B">
        <w:t>Яка напруга у вашій країні?</w:t>
      </w:r>
    </w:p>
    <w:p w14:paraId="11731EB5" w14:textId="344BF115" w:rsidR="00E92C51" w:rsidRPr="00257B01" w:rsidRDefault="00895981" w:rsidP="00314A79">
      <w:pPr>
        <w:pStyle w:val="AnswerLineL50"/>
        <w:jc w:val="both"/>
      </w:pPr>
      <w:r w:rsidRPr="00257B01">
        <w:t>220 Вольт</w:t>
      </w:r>
    </w:p>
    <w:p w14:paraId="086DB5DD" w14:textId="77777777" w:rsidR="00E92C51" w:rsidRPr="00C44B1B" w:rsidRDefault="00E92C51" w:rsidP="00314A79">
      <w:pPr>
        <w:pStyle w:val="BodyTextL50"/>
        <w:jc w:val="both"/>
        <w:rPr>
          <w:rStyle w:val="AnswerGray"/>
        </w:rPr>
      </w:pPr>
    </w:p>
    <w:p w14:paraId="73E683EC" w14:textId="77777777" w:rsidR="00E92C51" w:rsidRPr="00C44B1B" w:rsidRDefault="00E92C51" w:rsidP="00314A79">
      <w:pPr>
        <w:pStyle w:val="BodyTextL50"/>
        <w:jc w:val="both"/>
      </w:pPr>
      <w:r w:rsidRPr="00C44B1B">
        <w:t>Скільки гвинтів потрібно для закріплення блоку живлення у корпусі?</w:t>
      </w:r>
    </w:p>
    <w:p w14:paraId="6D5FEE1E" w14:textId="05000328" w:rsidR="00E56695" w:rsidRPr="00257B01" w:rsidRDefault="00895981" w:rsidP="00314A79">
      <w:pPr>
        <w:pStyle w:val="AnswerLineL50"/>
        <w:jc w:val="both"/>
      </w:pPr>
      <w:r w:rsidRPr="00257B01">
        <w:t xml:space="preserve">Потрібно 4 гвинта </w:t>
      </w:r>
    </w:p>
    <w:p w14:paraId="143ED8A2" w14:textId="77777777" w:rsidR="00E92C51" w:rsidRPr="00C44B1B" w:rsidRDefault="00E92C51" w:rsidP="00314A79">
      <w:pPr>
        <w:pStyle w:val="BodyTextL50"/>
        <w:jc w:val="both"/>
        <w:rPr>
          <w:shd w:val="clear" w:color="auto" w:fill="BFBFBF"/>
        </w:rPr>
      </w:pPr>
    </w:p>
    <w:p w14:paraId="4A096956" w14:textId="77777777" w:rsidR="00E92C51" w:rsidRDefault="00E92C51" w:rsidP="00314A79">
      <w:pPr>
        <w:pStyle w:val="BodyTextL50"/>
        <w:jc w:val="both"/>
      </w:pPr>
      <w:r w:rsidRPr="00C44B1B">
        <w:t>Яка сумарна потужність блоку живлення?</w:t>
      </w:r>
    </w:p>
    <w:p w14:paraId="025626F9" w14:textId="34B4DC6C" w:rsidR="00257B01" w:rsidRPr="00257B01" w:rsidRDefault="00257B01" w:rsidP="00257B01">
      <w:pPr>
        <w:pStyle w:val="BodyTextL50"/>
        <w:jc w:val="both"/>
        <w:rPr>
          <w:b/>
          <w:i/>
          <w:color w:val="808080" w:themeColor="background1" w:themeShade="80"/>
        </w:rPr>
      </w:pPr>
      <w:proofErr w:type="gramStart"/>
      <w:r w:rsidRPr="00257B01">
        <w:rPr>
          <w:b/>
          <w:i/>
          <w:color w:val="808080" w:themeColor="background1" w:themeShade="80"/>
          <w:lang w:val="en-US"/>
        </w:rPr>
        <w:t>400</w:t>
      </w:r>
      <w:proofErr w:type="gramEnd"/>
      <w:r w:rsidRPr="00257B01">
        <w:rPr>
          <w:b/>
          <w:i/>
          <w:color w:val="808080" w:themeColor="background1" w:themeShade="80"/>
          <w:lang w:val="en-US"/>
        </w:rPr>
        <w:t xml:space="preserve"> </w:t>
      </w:r>
      <w:r w:rsidRPr="00257B01">
        <w:rPr>
          <w:b/>
          <w:i/>
          <w:color w:val="808080" w:themeColor="background1" w:themeShade="80"/>
        </w:rPr>
        <w:t>Вт</w:t>
      </w:r>
    </w:p>
    <w:p w14:paraId="1978E677" w14:textId="77777777" w:rsidR="00257B01" w:rsidRPr="00257B01" w:rsidRDefault="00257B01" w:rsidP="00257B01">
      <w:pPr>
        <w:pStyle w:val="BodyTextL50"/>
        <w:jc w:val="both"/>
        <w:rPr>
          <w:rStyle w:val="AnswerGray"/>
          <w:color w:val="808080" w:themeColor="background1" w:themeShade="80"/>
          <w:lang w:val="en-US"/>
        </w:rPr>
      </w:pPr>
    </w:p>
    <w:p w14:paraId="49247EE9" w14:textId="77777777" w:rsidR="00C162C0" w:rsidRPr="00C44B1B" w:rsidRDefault="00E92C51" w:rsidP="00314A79">
      <w:pPr>
        <w:pStyle w:val="SubStepAlpha"/>
        <w:jc w:val="both"/>
      </w:pPr>
      <w:r w:rsidRPr="00C44B1B">
        <w:t>Ця лабораторна робота завершена. Будь ласка, попросіть інструктора перевірити вашу роботу.</w:t>
      </w:r>
    </w:p>
    <w:p w14:paraId="18257D00" w14:textId="203EE18E" w:rsidR="005C5ECC" w:rsidRDefault="005C5ECC" w:rsidP="00314A79">
      <w:pPr>
        <w:pStyle w:val="ConfigWindow"/>
        <w:jc w:val="both"/>
        <w:rPr>
          <w:rStyle w:val="DevConfigGray"/>
          <w:rFonts w:ascii="Arial" w:hAnsi="Arial"/>
          <w:shd w:val="clear" w:color="auto" w:fill="auto"/>
        </w:rPr>
      </w:pPr>
    </w:p>
    <w:p w14:paraId="2851447B" w14:textId="34EBDA2B" w:rsidR="005C5ECC" w:rsidRPr="00B1026C" w:rsidRDefault="005C5ECC" w:rsidP="005C5ECC">
      <w:pPr>
        <w:pStyle w:val="1"/>
        <w:numPr>
          <w:ilvl w:val="0"/>
          <w:numId w:val="3"/>
        </w:numPr>
        <w:jc w:val="both"/>
      </w:pPr>
      <w:r>
        <w:t>Частина 2</w:t>
      </w:r>
    </w:p>
    <w:p w14:paraId="50BCF09C" w14:textId="77777777" w:rsidR="005C5ECC" w:rsidRPr="00B1026C" w:rsidRDefault="005C5ECC" w:rsidP="005C5ECC">
      <w:pPr>
        <w:pStyle w:val="2"/>
        <w:jc w:val="both"/>
      </w:pPr>
      <w:r w:rsidRPr="00B1026C">
        <w:t>Встановлення ЦП (CPU)</w:t>
      </w:r>
    </w:p>
    <w:p w14:paraId="7B6766E9" w14:textId="77777777" w:rsidR="005C5ECC" w:rsidRPr="00B1026C" w:rsidRDefault="005C5ECC" w:rsidP="005C5ECC">
      <w:pPr>
        <w:pStyle w:val="SubStepAlpha"/>
        <w:jc w:val="both"/>
      </w:pPr>
      <w:r w:rsidRPr="00B1026C">
        <w:t>Помістіть материнську плату, центральний процесор, модуль радіатора / вентилятора та модуль оперативної пам'яті на антистатичний килимок.</w:t>
      </w:r>
    </w:p>
    <w:p w14:paraId="48E3FB78" w14:textId="77777777" w:rsidR="005C5ECC" w:rsidRPr="00B1026C" w:rsidRDefault="005C5ECC" w:rsidP="005C5ECC">
      <w:pPr>
        <w:pStyle w:val="InstNoteRedL25"/>
        <w:jc w:val="both"/>
        <w:rPr>
          <w:color w:val="auto"/>
        </w:rPr>
      </w:pPr>
    </w:p>
    <w:p w14:paraId="6D330A20" w14:textId="77777777" w:rsidR="005C5ECC" w:rsidRPr="00B1026C" w:rsidRDefault="005C5ECC" w:rsidP="005C5ECC">
      <w:pPr>
        <w:pStyle w:val="SubStepAlpha"/>
        <w:jc w:val="both"/>
      </w:pPr>
      <w:r w:rsidRPr="00B1026C">
        <w:t>Одягніть антистатичний браслет і приєднайте кабель заземлення до антистатичного килимка.</w:t>
      </w:r>
    </w:p>
    <w:p w14:paraId="5A185E2B" w14:textId="77777777" w:rsidR="005C5ECC" w:rsidRPr="00B1026C" w:rsidRDefault="005C5ECC" w:rsidP="005C5ECC">
      <w:pPr>
        <w:pStyle w:val="SubStepAlpha"/>
        <w:jc w:val="both"/>
      </w:pPr>
      <w:r w:rsidRPr="00B1026C">
        <w:t>Знайдіть контакт 1 на процесорі. Знайдіть контакт 1 на роз'ємі (</w:t>
      </w:r>
      <w:proofErr w:type="spellStart"/>
      <w:r w:rsidRPr="00B1026C">
        <w:t>сокеті</w:t>
      </w:r>
      <w:proofErr w:type="spellEnd"/>
      <w:r w:rsidRPr="00B1026C">
        <w:t>).</w:t>
      </w:r>
    </w:p>
    <w:p w14:paraId="73E16ADD" w14:textId="77777777" w:rsidR="005C5ECC" w:rsidRPr="00B1026C" w:rsidRDefault="005C5ECC" w:rsidP="005C5ECC">
      <w:pPr>
        <w:pStyle w:val="BodyTextL50"/>
        <w:jc w:val="both"/>
      </w:pPr>
      <w:r w:rsidRPr="00B1026C">
        <w:rPr>
          <w:b/>
        </w:rPr>
        <w:t>Примітка</w:t>
      </w:r>
      <w:r w:rsidRPr="00B1026C">
        <w:t>: Якщо неправильно встановити ЦП, його можна пошкодити.</w:t>
      </w:r>
    </w:p>
    <w:p w14:paraId="29CD98EC" w14:textId="77777777" w:rsidR="005C5ECC" w:rsidRPr="00B1026C" w:rsidRDefault="005C5ECC" w:rsidP="005C5ECC">
      <w:pPr>
        <w:pStyle w:val="SubStepAlpha"/>
        <w:jc w:val="both"/>
      </w:pPr>
      <w:r w:rsidRPr="00B1026C">
        <w:t>Сумістить контакт 1 на ЦП з контактом 1 на роз'ємі.</w:t>
      </w:r>
    </w:p>
    <w:p w14:paraId="4F705A4B" w14:textId="77777777" w:rsidR="005C5ECC" w:rsidRPr="00B1026C" w:rsidRDefault="005C5ECC" w:rsidP="005C5ECC">
      <w:pPr>
        <w:pStyle w:val="SubStepAlpha"/>
        <w:jc w:val="both"/>
      </w:pPr>
      <w:r w:rsidRPr="00B1026C">
        <w:t xml:space="preserve">Встановіть ЦП у </w:t>
      </w:r>
      <w:proofErr w:type="spellStart"/>
      <w:r w:rsidRPr="00B1026C">
        <w:t>сокет</w:t>
      </w:r>
      <w:proofErr w:type="spellEnd"/>
      <w:r w:rsidRPr="00B1026C">
        <w:t xml:space="preserve"> ЦП.</w:t>
      </w:r>
    </w:p>
    <w:p w14:paraId="2444D0CE" w14:textId="77777777" w:rsidR="005C5ECC" w:rsidRPr="00B1026C" w:rsidRDefault="005C5ECC" w:rsidP="005C5ECC">
      <w:pPr>
        <w:pStyle w:val="SubStepAlpha"/>
        <w:jc w:val="both"/>
      </w:pPr>
      <w:r w:rsidRPr="00B1026C">
        <w:t xml:space="preserve">Закрийте </w:t>
      </w:r>
      <w:proofErr w:type="spellStart"/>
      <w:r w:rsidRPr="00B1026C">
        <w:t>притискаючу</w:t>
      </w:r>
      <w:proofErr w:type="spellEnd"/>
      <w:r w:rsidRPr="00B1026C">
        <w:t xml:space="preserve"> пластину ЦП і закріпіть її, пересунувши </w:t>
      </w:r>
      <w:proofErr w:type="spellStart"/>
      <w:r w:rsidRPr="00B1026C">
        <w:t>притискаючий</w:t>
      </w:r>
      <w:proofErr w:type="spellEnd"/>
      <w:r w:rsidRPr="00B1026C">
        <w:t xml:space="preserve"> важіль під </w:t>
      </w:r>
      <w:proofErr w:type="spellStart"/>
      <w:r w:rsidRPr="00B1026C">
        <w:t>утримувальну</w:t>
      </w:r>
      <w:proofErr w:type="spellEnd"/>
      <w:r w:rsidRPr="00B1026C">
        <w:t xml:space="preserve"> петлю.</w:t>
      </w:r>
    </w:p>
    <w:p w14:paraId="7F0B3557" w14:textId="77777777" w:rsidR="005C5ECC" w:rsidRPr="00B1026C" w:rsidRDefault="005C5ECC" w:rsidP="005C5ECC">
      <w:pPr>
        <w:pStyle w:val="SubStepAlpha"/>
        <w:jc w:val="both"/>
      </w:pPr>
      <w:r w:rsidRPr="00B1026C">
        <w:t xml:space="preserve">Нанесіть невелику кількість </w:t>
      </w:r>
      <w:proofErr w:type="spellStart"/>
      <w:r w:rsidRPr="00B1026C">
        <w:t>термопасти</w:t>
      </w:r>
      <w:proofErr w:type="spellEnd"/>
      <w:r w:rsidRPr="00B1026C">
        <w:t xml:space="preserve"> на ЦП.</w:t>
      </w:r>
    </w:p>
    <w:p w14:paraId="6C0A47E2" w14:textId="77777777" w:rsidR="005C5ECC" w:rsidRPr="00B1026C" w:rsidRDefault="005C5ECC" w:rsidP="005C5ECC">
      <w:pPr>
        <w:pStyle w:val="BodyTextL50"/>
        <w:jc w:val="both"/>
      </w:pPr>
      <w:r w:rsidRPr="00B1026C">
        <w:rPr>
          <w:b/>
        </w:rPr>
        <w:t>Примітка</w:t>
      </w:r>
      <w:r w:rsidRPr="00B1026C">
        <w:t xml:space="preserve">: </w:t>
      </w:r>
      <w:proofErr w:type="spellStart"/>
      <w:r w:rsidRPr="00B1026C">
        <w:t>Термопаста</w:t>
      </w:r>
      <w:proofErr w:type="spellEnd"/>
      <w:r w:rsidRPr="00B1026C">
        <w:t xml:space="preserve"> потрібна тільки у тому випадку, якщо вона не нанесена на радіатор. Дотримуйтесь всіх інструкцій, наданих виробником щодо конкретних деталей застосування.</w:t>
      </w:r>
    </w:p>
    <w:p w14:paraId="61749DEA" w14:textId="77777777" w:rsidR="005C5ECC" w:rsidRPr="00B1026C" w:rsidRDefault="005C5ECC" w:rsidP="005C5ECC">
      <w:pPr>
        <w:pStyle w:val="SubStepAlpha"/>
        <w:jc w:val="both"/>
      </w:pPr>
      <w:r w:rsidRPr="00B1026C">
        <w:t xml:space="preserve">Вирівняйте фіксатори радіатора / вентилятора з отворами на материнській платі біля </w:t>
      </w:r>
      <w:proofErr w:type="spellStart"/>
      <w:r w:rsidRPr="00B1026C">
        <w:t>сокету</w:t>
      </w:r>
      <w:proofErr w:type="spellEnd"/>
      <w:r w:rsidRPr="00B1026C">
        <w:t xml:space="preserve"> процесора.</w:t>
      </w:r>
    </w:p>
    <w:p w14:paraId="51DAFABD" w14:textId="77777777" w:rsidR="005C5ECC" w:rsidRPr="00B1026C" w:rsidRDefault="005C5ECC" w:rsidP="005C5ECC">
      <w:pPr>
        <w:pStyle w:val="SubStepAlpha"/>
        <w:jc w:val="both"/>
      </w:pPr>
      <w:r w:rsidRPr="00B1026C">
        <w:t>Помістіть модуль радіатора / вентилятора на процесор і фіксатори через отвори на материнській платі.</w:t>
      </w:r>
    </w:p>
    <w:p w14:paraId="58D2119B" w14:textId="77777777" w:rsidR="005C5ECC" w:rsidRPr="00B1026C" w:rsidRDefault="005C5ECC" w:rsidP="005C5ECC">
      <w:pPr>
        <w:pStyle w:val="SubStepAlpha"/>
        <w:jc w:val="both"/>
      </w:pPr>
      <w:r w:rsidRPr="00B1026C">
        <w:t>Затягніть фіксатори радіатора / вентилятора, щоб закріпити його.</w:t>
      </w:r>
    </w:p>
    <w:p w14:paraId="0DFA4532" w14:textId="77777777" w:rsidR="005C5ECC" w:rsidRPr="00B1026C" w:rsidRDefault="005C5ECC" w:rsidP="005C5ECC">
      <w:pPr>
        <w:pStyle w:val="SubStepAlpha"/>
        <w:jc w:val="both"/>
      </w:pPr>
      <w:r w:rsidRPr="00B1026C">
        <w:t>Підключіть роз'єм вентилятора до материнської плати. Ознайомтеся з керівництвом до системної плати, щоб визначити, який набір штифтів вентилятора використовувати.</w:t>
      </w:r>
    </w:p>
    <w:p w14:paraId="553D597E" w14:textId="77777777" w:rsidR="005C5ECC" w:rsidRPr="00B1026C" w:rsidRDefault="005C5ECC" w:rsidP="005C5ECC">
      <w:pPr>
        <w:pStyle w:val="SubStepAlpha"/>
        <w:numPr>
          <w:ilvl w:val="0"/>
          <w:numId w:val="0"/>
        </w:numPr>
        <w:ind w:left="720"/>
        <w:jc w:val="both"/>
      </w:pPr>
    </w:p>
    <w:p w14:paraId="2D9F17CF" w14:textId="77777777" w:rsidR="005C5ECC" w:rsidRPr="00B1026C" w:rsidRDefault="005C5ECC" w:rsidP="005C5ECC">
      <w:pPr>
        <w:pStyle w:val="2"/>
        <w:jc w:val="both"/>
      </w:pPr>
      <w:r w:rsidRPr="00B1026C">
        <w:t>Встановлення ОЗП (RAM)</w:t>
      </w:r>
    </w:p>
    <w:p w14:paraId="4B611C4B" w14:textId="77777777" w:rsidR="005C5ECC" w:rsidRPr="00B1026C" w:rsidRDefault="005C5ECC" w:rsidP="005C5ECC">
      <w:pPr>
        <w:pStyle w:val="SubStepAlpha"/>
        <w:jc w:val="both"/>
      </w:pPr>
      <w:r w:rsidRPr="00B1026C">
        <w:t xml:space="preserve">Знайдіть </w:t>
      </w:r>
      <w:proofErr w:type="spellStart"/>
      <w:r w:rsidRPr="00B1026C">
        <w:t>слоти</w:t>
      </w:r>
      <w:proofErr w:type="spellEnd"/>
      <w:r w:rsidRPr="00B1026C">
        <w:t xml:space="preserve"> ОЗП на материнській платі.</w:t>
      </w:r>
    </w:p>
    <w:p w14:paraId="678736A5" w14:textId="77777777" w:rsidR="005C5ECC" w:rsidRPr="00B1026C" w:rsidRDefault="005C5ECC" w:rsidP="005C5ECC">
      <w:pPr>
        <w:pStyle w:val="3"/>
        <w:jc w:val="both"/>
      </w:pPr>
      <w:r w:rsidRPr="00B1026C">
        <w:lastRenderedPageBreak/>
        <w:t>Питання:</w:t>
      </w:r>
    </w:p>
    <w:p w14:paraId="49484A22" w14:textId="77777777" w:rsidR="005C5ECC" w:rsidRPr="00B1026C" w:rsidRDefault="005C5ECC" w:rsidP="005C5ECC">
      <w:pPr>
        <w:pStyle w:val="BodyTextL50"/>
        <w:jc w:val="both"/>
      </w:pPr>
      <w:r w:rsidRPr="00B1026C">
        <w:t xml:space="preserve">У </w:t>
      </w:r>
      <w:proofErr w:type="spellStart"/>
      <w:r w:rsidRPr="00B1026C">
        <w:t>слот</w:t>
      </w:r>
      <w:proofErr w:type="spellEnd"/>
      <w:r w:rsidRPr="00B1026C">
        <w:t>(и) якого типу встановлюються модуль(і) ОЗП?</w:t>
      </w:r>
    </w:p>
    <w:p w14:paraId="7550CD4B" w14:textId="3976DD81" w:rsidR="005C5ECC" w:rsidRPr="00257B01" w:rsidRDefault="00895981" w:rsidP="005C5ECC">
      <w:pPr>
        <w:pStyle w:val="AnswerLineL50"/>
        <w:jc w:val="both"/>
        <w:rPr>
          <w:lang w:val="ru-RU"/>
        </w:rPr>
      </w:pPr>
      <w:r w:rsidRPr="00A45893">
        <w:rPr>
          <w:lang w:val="en-US"/>
        </w:rPr>
        <w:t>DIMM</w:t>
      </w:r>
    </w:p>
    <w:p w14:paraId="37E0B95F" w14:textId="77777777" w:rsidR="005C5ECC" w:rsidRPr="00B1026C" w:rsidRDefault="005C5ECC" w:rsidP="005C5ECC">
      <w:pPr>
        <w:pStyle w:val="BodyTextL50"/>
        <w:jc w:val="both"/>
        <w:rPr>
          <w:rStyle w:val="AnswerGray"/>
        </w:rPr>
      </w:pPr>
    </w:p>
    <w:p w14:paraId="4334468E" w14:textId="77777777" w:rsidR="005C5ECC" w:rsidRPr="00B1026C" w:rsidRDefault="005C5ECC" w:rsidP="005C5ECC">
      <w:pPr>
        <w:pStyle w:val="BodyTextL50"/>
        <w:jc w:val="both"/>
      </w:pPr>
      <w:r w:rsidRPr="00B1026C">
        <w:t>Скільки пазів знаходиться на нижньому краю модуля ОЗП?</w:t>
      </w:r>
    </w:p>
    <w:p w14:paraId="478395A5" w14:textId="00B2D459" w:rsidR="005C5ECC" w:rsidRPr="00A45893" w:rsidRDefault="00895981" w:rsidP="005C5ECC">
      <w:pPr>
        <w:pStyle w:val="AnswerLineL50"/>
        <w:jc w:val="both"/>
      </w:pPr>
      <w:r w:rsidRPr="00A45893">
        <w:t>1</w:t>
      </w:r>
    </w:p>
    <w:p w14:paraId="1E10AF8A" w14:textId="77777777" w:rsidR="005C5ECC" w:rsidRPr="00B1026C" w:rsidRDefault="005C5ECC" w:rsidP="005C5ECC">
      <w:pPr>
        <w:pStyle w:val="BodyTextL50"/>
        <w:jc w:val="both"/>
        <w:rPr>
          <w:rStyle w:val="AnswerGray"/>
        </w:rPr>
      </w:pPr>
    </w:p>
    <w:p w14:paraId="012AF763" w14:textId="77777777" w:rsidR="005C5ECC" w:rsidRPr="00B1026C" w:rsidRDefault="005C5ECC" w:rsidP="005C5ECC">
      <w:pPr>
        <w:pStyle w:val="SubStepAlpha"/>
        <w:jc w:val="both"/>
      </w:pPr>
      <w:proofErr w:type="spellStart"/>
      <w:r w:rsidRPr="00B1026C">
        <w:t>Сумістіть</w:t>
      </w:r>
      <w:proofErr w:type="spellEnd"/>
      <w:r w:rsidRPr="00B1026C">
        <w:t xml:space="preserve"> паз(и) на нижньому краю модуля ОЗП з ключами в </w:t>
      </w:r>
      <w:proofErr w:type="spellStart"/>
      <w:r w:rsidRPr="00B1026C">
        <w:t>слоті</w:t>
      </w:r>
      <w:proofErr w:type="spellEnd"/>
      <w:r w:rsidRPr="00B1026C">
        <w:t>.</w:t>
      </w:r>
    </w:p>
    <w:p w14:paraId="6861318E" w14:textId="77777777" w:rsidR="005C5ECC" w:rsidRPr="00B1026C" w:rsidRDefault="005C5ECC" w:rsidP="005C5ECC">
      <w:pPr>
        <w:pStyle w:val="SubStepAlpha"/>
        <w:jc w:val="both"/>
      </w:pPr>
      <w:r w:rsidRPr="00B1026C">
        <w:t>Натисніть на модуль ОЗП, поки бічні фіксатори не зафіксують його.</w:t>
      </w:r>
    </w:p>
    <w:p w14:paraId="73B71550" w14:textId="77777777" w:rsidR="005C5ECC" w:rsidRPr="00B1026C" w:rsidRDefault="005C5ECC" w:rsidP="005C5ECC">
      <w:pPr>
        <w:pStyle w:val="SubStepAlpha"/>
      </w:pPr>
      <w:r w:rsidRPr="00B1026C">
        <w:t>Переконайтеся, що не видно жодних контактів модуля ОЗП. Витягніть і знову встановіть модуль ОЗП, якщо це необхідно.</w:t>
      </w:r>
    </w:p>
    <w:p w14:paraId="51B9859D" w14:textId="77777777" w:rsidR="005C5ECC" w:rsidRPr="00B1026C" w:rsidRDefault="005C5ECC" w:rsidP="005C5ECC">
      <w:pPr>
        <w:pStyle w:val="SubStepAlpha"/>
        <w:jc w:val="both"/>
      </w:pPr>
      <w:r w:rsidRPr="00B1026C">
        <w:t>Перевірте фіксатори, щоб переконатися, що модуль ОЗП закріплений.</w:t>
      </w:r>
    </w:p>
    <w:p w14:paraId="5547B312" w14:textId="77777777" w:rsidR="005C5ECC" w:rsidRPr="00B1026C" w:rsidRDefault="005C5ECC" w:rsidP="005C5ECC">
      <w:pPr>
        <w:pStyle w:val="SubStepAlpha"/>
        <w:jc w:val="both"/>
      </w:pPr>
      <w:r w:rsidRPr="00B1026C">
        <w:t>Встановіть додаткові модулі оперативної пам'яті, використовуючи ту саму процедуру.</w:t>
      </w:r>
    </w:p>
    <w:p w14:paraId="3AADADFA" w14:textId="77777777" w:rsidR="005C5ECC" w:rsidRPr="00B1026C" w:rsidRDefault="005C5ECC" w:rsidP="005C5ECC">
      <w:pPr>
        <w:pStyle w:val="SubStepAlpha"/>
        <w:numPr>
          <w:ilvl w:val="0"/>
          <w:numId w:val="0"/>
        </w:numPr>
        <w:ind w:left="720"/>
        <w:jc w:val="both"/>
      </w:pPr>
    </w:p>
    <w:p w14:paraId="33F83400" w14:textId="77777777" w:rsidR="005C5ECC" w:rsidRPr="00B1026C" w:rsidRDefault="005C5ECC" w:rsidP="005C5ECC">
      <w:pPr>
        <w:pStyle w:val="2"/>
        <w:jc w:val="both"/>
      </w:pPr>
      <w:r w:rsidRPr="00B1026C">
        <w:t>Встановлення материнської плати</w:t>
      </w:r>
    </w:p>
    <w:p w14:paraId="53EFB838" w14:textId="77777777" w:rsidR="005C5ECC" w:rsidRPr="00B1026C" w:rsidRDefault="005C5ECC" w:rsidP="005C5ECC">
      <w:pPr>
        <w:pStyle w:val="SubStepAlpha"/>
        <w:jc w:val="both"/>
      </w:pPr>
      <w:r w:rsidRPr="00B1026C">
        <w:t>Встановіть підставки для материнської плати.</w:t>
      </w:r>
    </w:p>
    <w:p w14:paraId="2E7B1C7A" w14:textId="77777777" w:rsidR="005C5ECC" w:rsidRPr="00B1026C" w:rsidRDefault="005C5ECC" w:rsidP="005C5ECC">
      <w:pPr>
        <w:pStyle w:val="SubStepAlpha"/>
        <w:jc w:val="both"/>
      </w:pPr>
      <w:r w:rsidRPr="00B1026C">
        <w:t xml:space="preserve">Встановіть </w:t>
      </w:r>
      <w:proofErr w:type="spellStart"/>
      <w:r w:rsidRPr="00B1026C">
        <w:t>інтерфейсну</w:t>
      </w:r>
      <w:proofErr w:type="spellEnd"/>
      <w:r w:rsidRPr="00B1026C">
        <w:t xml:space="preserve"> рамку введення-виведення на задній частині комп'ютерного корпусу.</w:t>
      </w:r>
    </w:p>
    <w:p w14:paraId="44004FE2" w14:textId="77777777" w:rsidR="005C5ECC" w:rsidRPr="00B1026C" w:rsidRDefault="005C5ECC" w:rsidP="005C5ECC">
      <w:pPr>
        <w:pStyle w:val="SubStepAlpha"/>
        <w:jc w:val="both"/>
      </w:pPr>
      <w:r w:rsidRPr="00B1026C">
        <w:t>Вирівняйте роз’єми на задній панелі материнської плати з отворами на задній панелі корпусу комп'ютера.</w:t>
      </w:r>
    </w:p>
    <w:p w14:paraId="5B056997" w14:textId="77777777" w:rsidR="005C5ECC" w:rsidRPr="00B1026C" w:rsidRDefault="005C5ECC" w:rsidP="005C5ECC">
      <w:pPr>
        <w:pStyle w:val="SubStepAlpha"/>
        <w:jc w:val="both"/>
      </w:pPr>
      <w:r w:rsidRPr="00B1026C">
        <w:t>Помістіть материнську плату в корпус і вирівняйте отвори для гвинтів з підставками. Вам, можливо, доведеться відрегулювати материнську плату, щоб виставити отвори для гвинтів.</w:t>
      </w:r>
    </w:p>
    <w:p w14:paraId="79B0B38C" w14:textId="77777777" w:rsidR="005C5ECC" w:rsidRPr="00B1026C" w:rsidRDefault="005C5ECC" w:rsidP="005C5ECC">
      <w:pPr>
        <w:pStyle w:val="SubStepAlpha"/>
        <w:jc w:val="both"/>
      </w:pPr>
      <w:r w:rsidRPr="00B1026C">
        <w:t>Прикріпіть материнську плату до корпусу за допомогою відповідних гвинтів.</w:t>
      </w:r>
    </w:p>
    <w:p w14:paraId="0AE4FF11" w14:textId="77777777" w:rsidR="005C5ECC" w:rsidRPr="00B1026C" w:rsidRDefault="005C5ECC" w:rsidP="005C5ECC">
      <w:pPr>
        <w:pStyle w:val="BodyTextL25"/>
        <w:jc w:val="both"/>
      </w:pPr>
      <w:r w:rsidRPr="00B1026C">
        <w:t>Ця лабораторна робота завершена. Будь ласка, попросіть інструктора перевірити вашу роботу.</w:t>
      </w:r>
    </w:p>
    <w:p w14:paraId="4A7C9447" w14:textId="0BD79DE7" w:rsidR="00087C22" w:rsidRDefault="00087C22" w:rsidP="00314A79">
      <w:pPr>
        <w:pStyle w:val="ConfigWindow"/>
        <w:jc w:val="both"/>
        <w:rPr>
          <w:rStyle w:val="DevConfigGray"/>
          <w:rFonts w:ascii="Arial" w:hAnsi="Arial"/>
          <w:shd w:val="clear" w:color="auto" w:fill="auto"/>
        </w:rPr>
      </w:pPr>
    </w:p>
    <w:p w14:paraId="31E8A62B" w14:textId="51D60E98" w:rsidR="00211800" w:rsidRDefault="005042E5" w:rsidP="00211800">
      <w:pPr>
        <w:pStyle w:val="1"/>
        <w:numPr>
          <w:ilvl w:val="0"/>
          <w:numId w:val="0"/>
        </w:numPr>
        <w:jc w:val="both"/>
      </w:pPr>
      <w:r>
        <w:t>Частина 3</w:t>
      </w:r>
    </w:p>
    <w:p w14:paraId="453B84B4" w14:textId="77777777" w:rsidR="00211800" w:rsidRDefault="00211800" w:rsidP="005042E5">
      <w:pPr>
        <w:pStyle w:val="2"/>
        <w:jc w:val="both"/>
      </w:pPr>
      <w:r>
        <w:t>Встановлення жорсткого диску</w:t>
      </w:r>
    </w:p>
    <w:p w14:paraId="175ED95D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proofErr w:type="spellStart"/>
      <w:r>
        <w:t>Сумістіть</w:t>
      </w:r>
      <w:proofErr w:type="spellEnd"/>
      <w:r>
        <w:t xml:space="preserve"> жорсткий диск з 3,5-дюймовим відсіком для накопичувача.</w:t>
      </w:r>
    </w:p>
    <w:p w14:paraId="2CC594CF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r>
        <w:t xml:space="preserve">Встановіть жорсткий диск у відсік для накопичувача з внутрішньої сторони корпусу комп'ютера, щоб отвори для гвинтів на жорсткому диску </w:t>
      </w:r>
      <w:proofErr w:type="spellStart"/>
      <w:r>
        <w:t>співпали</w:t>
      </w:r>
      <w:proofErr w:type="spellEnd"/>
      <w:r>
        <w:t xml:space="preserve"> з отворами в 3,5-дюймовому відсіку.</w:t>
      </w:r>
    </w:p>
    <w:p w14:paraId="32EAA2BD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r>
        <w:t>Закріпіть жорсткий диск на корпусі за допомогою відповідних гвинтів.</w:t>
      </w:r>
    </w:p>
    <w:p w14:paraId="6E7208D2" w14:textId="77777777" w:rsidR="00211800" w:rsidRDefault="00211800" w:rsidP="005042E5">
      <w:pPr>
        <w:pStyle w:val="2"/>
        <w:jc w:val="both"/>
      </w:pPr>
      <w:r>
        <w:t>Встановлення оптичного пристрою</w:t>
      </w:r>
    </w:p>
    <w:p w14:paraId="27C94A2A" w14:textId="77777777" w:rsidR="00211800" w:rsidRDefault="00211800" w:rsidP="00211800">
      <w:pPr>
        <w:pStyle w:val="BodyTextL25"/>
        <w:jc w:val="both"/>
      </w:pPr>
      <w:r>
        <w:rPr>
          <w:b/>
        </w:rPr>
        <w:t>Примітка</w:t>
      </w:r>
      <w:r>
        <w:t>: Зніміть зовнішню кришку з одного з 5,25-дюймових відсіків для накопичувачів, якщо це необхідно.</w:t>
      </w:r>
    </w:p>
    <w:p w14:paraId="702EFA0F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proofErr w:type="spellStart"/>
      <w:r>
        <w:t>Сумістіть</w:t>
      </w:r>
      <w:proofErr w:type="spellEnd"/>
      <w:r>
        <w:t xml:space="preserve"> оптичний пристрій з 5,25-дюймовим відсіком для накопичувача.</w:t>
      </w:r>
    </w:p>
    <w:p w14:paraId="553BF241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r>
        <w:t xml:space="preserve">Встановіть оптичний пристрій у відсік з зовнішнього боку корпусу так, щоб отвори для гвинтів </w:t>
      </w:r>
      <w:proofErr w:type="spellStart"/>
      <w:r>
        <w:t>співпали</w:t>
      </w:r>
      <w:proofErr w:type="spellEnd"/>
      <w:r>
        <w:t xml:space="preserve"> з отворами у 5,25-дюймовому відсіку, а передня панель оптичного пристрою порівнялася з передньою панеллю корпусу.</w:t>
      </w:r>
    </w:p>
    <w:p w14:paraId="77C99B86" w14:textId="77777777" w:rsidR="00211800" w:rsidRDefault="00211800" w:rsidP="00211800">
      <w:pPr>
        <w:pStyle w:val="SubStepAlpha"/>
        <w:numPr>
          <w:ilvl w:val="2"/>
          <w:numId w:val="14"/>
        </w:numPr>
        <w:jc w:val="both"/>
      </w:pPr>
      <w:r>
        <w:lastRenderedPageBreak/>
        <w:t>Зафіксуйте оптичний пристрій в корпусі за допомогою відповідних гвинтів.</w:t>
      </w:r>
    </w:p>
    <w:p w14:paraId="165CCA3C" w14:textId="3B318523" w:rsidR="00CD531E" w:rsidRDefault="00CD531E" w:rsidP="00CD531E">
      <w:pPr>
        <w:pStyle w:val="1"/>
        <w:numPr>
          <w:ilvl w:val="0"/>
          <w:numId w:val="18"/>
        </w:numPr>
        <w:jc w:val="both"/>
      </w:pPr>
      <w:r>
        <w:t>Частина 4</w:t>
      </w:r>
    </w:p>
    <w:p w14:paraId="00C71154" w14:textId="77777777" w:rsidR="00CD531E" w:rsidRDefault="00CD531E" w:rsidP="00CD531E">
      <w:pPr>
        <w:pStyle w:val="2"/>
        <w:numPr>
          <w:ilvl w:val="1"/>
          <w:numId w:val="14"/>
        </w:numPr>
        <w:jc w:val="both"/>
      </w:pPr>
      <w:r>
        <w:t>Встановлення мережного адаптеру (NIC)</w:t>
      </w:r>
    </w:p>
    <w:p w14:paraId="6FF07976" w14:textId="77777777" w:rsidR="00CD531E" w:rsidRDefault="00CD531E" w:rsidP="00CD531E">
      <w:pPr>
        <w:pStyle w:val="3"/>
        <w:jc w:val="both"/>
      </w:pPr>
      <w:r>
        <w:t>Питання:</w:t>
      </w:r>
    </w:p>
    <w:p w14:paraId="77709BAD" w14:textId="77777777" w:rsidR="00CD531E" w:rsidRDefault="00CD531E" w:rsidP="00CD531E">
      <w:pPr>
        <w:pStyle w:val="BodyTextL25"/>
        <w:jc w:val="both"/>
      </w:pPr>
      <w:proofErr w:type="spellStart"/>
      <w:r>
        <w:t>Слот</w:t>
      </w:r>
      <w:proofErr w:type="spellEnd"/>
      <w:r>
        <w:t xml:space="preserve"> розширення якого типу сумісний з мережною платою?</w:t>
      </w:r>
    </w:p>
    <w:p w14:paraId="3611324F" w14:textId="7F88B6B1" w:rsidR="00CD531E" w:rsidRPr="00895981" w:rsidRDefault="00A45893" w:rsidP="00CD531E">
      <w:pPr>
        <w:pStyle w:val="AnswerLineL25"/>
        <w:jc w:val="both"/>
        <w:rPr>
          <w:lang w:val="en-US"/>
        </w:rPr>
      </w:pPr>
      <w:r>
        <w:rPr>
          <w:lang w:val="en-US"/>
        </w:rPr>
        <w:t>PCI, PCI-Express, PCI-X, USB, Rj-45, AUI, BNC, ISA, Ethernet.</w:t>
      </w:r>
    </w:p>
    <w:p w14:paraId="4CC3E148" w14:textId="77777777" w:rsidR="00CD531E" w:rsidRDefault="00CD531E" w:rsidP="00CD531E">
      <w:pPr>
        <w:pStyle w:val="BodyTextL25"/>
        <w:jc w:val="both"/>
        <w:rPr>
          <w:rStyle w:val="AnswerGray"/>
        </w:rPr>
      </w:pPr>
    </w:p>
    <w:p w14:paraId="11A6662B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 xml:space="preserve">Знайдіть сумісний </w:t>
      </w:r>
      <w:proofErr w:type="spellStart"/>
      <w:r>
        <w:t>слот</w:t>
      </w:r>
      <w:proofErr w:type="spellEnd"/>
      <w:r>
        <w:t xml:space="preserve"> розширення для NIC на материнській платі.</w:t>
      </w:r>
    </w:p>
    <w:p w14:paraId="37AA3F63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Видаліть кришку з гнізда на задній частині корпусу, якщо потрібно.</w:t>
      </w:r>
    </w:p>
    <w:p w14:paraId="194E828C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proofErr w:type="spellStart"/>
      <w:r>
        <w:t>Сумістіть</w:t>
      </w:r>
      <w:proofErr w:type="spellEnd"/>
      <w:r>
        <w:t xml:space="preserve"> мережну плату зі </w:t>
      </w:r>
      <w:proofErr w:type="spellStart"/>
      <w:r>
        <w:t>слотом</w:t>
      </w:r>
      <w:proofErr w:type="spellEnd"/>
      <w:r>
        <w:t xml:space="preserve"> розширення.</w:t>
      </w:r>
    </w:p>
    <w:p w14:paraId="73F2F692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 xml:space="preserve">Акуратно натискайте на NIC, поки плата не </w:t>
      </w:r>
      <w:proofErr w:type="spellStart"/>
      <w:r>
        <w:t>зафіксується</w:t>
      </w:r>
      <w:proofErr w:type="spellEnd"/>
      <w:r>
        <w:t xml:space="preserve"> повністю.</w:t>
      </w:r>
    </w:p>
    <w:p w14:paraId="4AEA2457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Закріпіть NIC, прикріпивши кріплення кронштейна до корпусу ПК за допомогою гвинта.</w:t>
      </w:r>
    </w:p>
    <w:p w14:paraId="13810DA0" w14:textId="77777777" w:rsidR="00CD531E" w:rsidRDefault="00CD531E" w:rsidP="00CD531E">
      <w:pPr>
        <w:pStyle w:val="SubStepAlpha"/>
        <w:numPr>
          <w:ilvl w:val="0"/>
          <w:numId w:val="0"/>
        </w:numPr>
        <w:tabs>
          <w:tab w:val="left" w:pos="708"/>
        </w:tabs>
        <w:ind w:left="720"/>
        <w:jc w:val="both"/>
      </w:pPr>
    </w:p>
    <w:p w14:paraId="58F47BCE" w14:textId="77777777" w:rsidR="00CD531E" w:rsidRDefault="00CD531E" w:rsidP="00CD531E">
      <w:pPr>
        <w:pStyle w:val="2"/>
        <w:numPr>
          <w:ilvl w:val="1"/>
          <w:numId w:val="14"/>
        </w:numPr>
        <w:jc w:val="both"/>
      </w:pPr>
      <w:r>
        <w:t>Встановлення бездротового мережного адаптеру</w:t>
      </w:r>
    </w:p>
    <w:p w14:paraId="363E6F05" w14:textId="77777777" w:rsidR="00CD531E" w:rsidRDefault="00CD531E" w:rsidP="00CD531E">
      <w:pPr>
        <w:pStyle w:val="4"/>
        <w:jc w:val="both"/>
      </w:pPr>
      <w:r>
        <w:t>Питання:</w:t>
      </w:r>
    </w:p>
    <w:p w14:paraId="1435DCD9" w14:textId="77777777" w:rsidR="00CD531E" w:rsidRDefault="00CD531E" w:rsidP="00CD531E">
      <w:pPr>
        <w:pStyle w:val="BodyTextL25"/>
        <w:jc w:val="both"/>
      </w:pPr>
      <w:proofErr w:type="spellStart"/>
      <w:r>
        <w:t>Слот</w:t>
      </w:r>
      <w:proofErr w:type="spellEnd"/>
      <w:r>
        <w:t xml:space="preserve"> розширення якого типу сумісний з бездротовим мережним адаптером?</w:t>
      </w:r>
    </w:p>
    <w:p w14:paraId="716635FD" w14:textId="0629602A" w:rsidR="00CD531E" w:rsidRPr="00573B9F" w:rsidRDefault="00573B9F" w:rsidP="00CD531E">
      <w:pPr>
        <w:pStyle w:val="AnswerLineL25"/>
        <w:jc w:val="both"/>
        <w:rPr>
          <w:lang w:val="en-US"/>
        </w:rPr>
      </w:pPr>
      <w:r>
        <w:rPr>
          <w:lang w:val="en-US"/>
        </w:rPr>
        <w:t>USB, PCI.</w:t>
      </w:r>
    </w:p>
    <w:p w14:paraId="79321DD9" w14:textId="77777777" w:rsidR="00CD531E" w:rsidRDefault="00CD531E" w:rsidP="00CD531E">
      <w:pPr>
        <w:pStyle w:val="BodyTextL25"/>
        <w:jc w:val="both"/>
        <w:rPr>
          <w:rStyle w:val="AnswerGray"/>
        </w:rPr>
      </w:pPr>
    </w:p>
    <w:p w14:paraId="12B00040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 xml:space="preserve">Знайдіть сумісний </w:t>
      </w:r>
      <w:proofErr w:type="spellStart"/>
      <w:r>
        <w:t>слот</w:t>
      </w:r>
      <w:proofErr w:type="spellEnd"/>
      <w:r>
        <w:t xml:space="preserve"> розширення для бездротового мережного адаптеру на материнській платі.</w:t>
      </w:r>
    </w:p>
    <w:p w14:paraId="050658D1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Видаліть кришку з гнізда на задній частині корпусу, якщо потрібно.</w:t>
      </w:r>
    </w:p>
    <w:p w14:paraId="5F89FAED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proofErr w:type="spellStart"/>
      <w:r>
        <w:t>Сумістіть</w:t>
      </w:r>
      <w:proofErr w:type="spellEnd"/>
      <w:r>
        <w:t xml:space="preserve"> бездротовий мережний адаптер зі </w:t>
      </w:r>
      <w:proofErr w:type="spellStart"/>
      <w:r>
        <w:t>слотом</w:t>
      </w:r>
      <w:proofErr w:type="spellEnd"/>
      <w:r>
        <w:t xml:space="preserve"> розширення.</w:t>
      </w:r>
    </w:p>
    <w:p w14:paraId="4B6C4E5B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 xml:space="preserve">Акуратно натискайте на бездротовий мережний адаптер, поки плата не </w:t>
      </w:r>
      <w:proofErr w:type="spellStart"/>
      <w:r>
        <w:t>зафіксується</w:t>
      </w:r>
      <w:proofErr w:type="spellEnd"/>
      <w:r>
        <w:t xml:space="preserve"> повністю.</w:t>
      </w:r>
    </w:p>
    <w:p w14:paraId="1506E75B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Закріпіть бездротовий мережний адаптер, прикріпивши кріплення кронштейна до корпусу ПК за допомогою гвинта.</w:t>
      </w:r>
    </w:p>
    <w:p w14:paraId="44E64FEC" w14:textId="77777777" w:rsidR="00CD531E" w:rsidRDefault="00CD531E" w:rsidP="00CD531E">
      <w:pPr>
        <w:pStyle w:val="SubStepAlpha"/>
        <w:numPr>
          <w:ilvl w:val="0"/>
          <w:numId w:val="0"/>
        </w:numPr>
        <w:tabs>
          <w:tab w:val="left" w:pos="708"/>
        </w:tabs>
        <w:ind w:left="720"/>
        <w:jc w:val="both"/>
      </w:pPr>
    </w:p>
    <w:p w14:paraId="5294DD9C" w14:textId="77777777" w:rsidR="00CD531E" w:rsidRDefault="00CD531E" w:rsidP="00CD531E">
      <w:pPr>
        <w:pStyle w:val="2"/>
        <w:numPr>
          <w:ilvl w:val="1"/>
          <w:numId w:val="14"/>
        </w:numPr>
        <w:jc w:val="both"/>
      </w:pPr>
      <w:r>
        <w:t>Встановлення плати відеоадаптера</w:t>
      </w:r>
    </w:p>
    <w:p w14:paraId="34069173" w14:textId="77777777" w:rsidR="00CD531E" w:rsidRDefault="00CD531E" w:rsidP="00CD531E">
      <w:pPr>
        <w:pStyle w:val="4"/>
        <w:jc w:val="both"/>
      </w:pPr>
      <w:r>
        <w:t>Питання:</w:t>
      </w:r>
    </w:p>
    <w:p w14:paraId="7B06B234" w14:textId="77777777" w:rsidR="00CD531E" w:rsidRDefault="00CD531E" w:rsidP="00CD531E">
      <w:pPr>
        <w:pStyle w:val="BodyTextL25"/>
        <w:jc w:val="both"/>
      </w:pPr>
      <w:proofErr w:type="spellStart"/>
      <w:r>
        <w:t>Слот</w:t>
      </w:r>
      <w:proofErr w:type="spellEnd"/>
      <w:r>
        <w:t xml:space="preserve"> розширення якого типу сумісний із платою відеоадаптера?</w:t>
      </w:r>
    </w:p>
    <w:p w14:paraId="4AEF7564" w14:textId="783F01F6" w:rsidR="00CD531E" w:rsidRPr="00A45893" w:rsidRDefault="00A45893" w:rsidP="00CD531E">
      <w:pPr>
        <w:pStyle w:val="AnswerLineL25"/>
        <w:jc w:val="both"/>
        <w:rPr>
          <w:lang w:val="en-US"/>
        </w:rPr>
      </w:pPr>
      <w:r>
        <w:rPr>
          <w:lang w:val="en-US"/>
        </w:rPr>
        <w:t>PCI, PCI-Express</w:t>
      </w:r>
    </w:p>
    <w:p w14:paraId="5F776AF2" w14:textId="77777777" w:rsidR="00CD531E" w:rsidRDefault="00CD531E" w:rsidP="00CD531E">
      <w:pPr>
        <w:pStyle w:val="BodyTextL25"/>
        <w:jc w:val="both"/>
        <w:rPr>
          <w:rStyle w:val="AnswerGray"/>
        </w:rPr>
      </w:pPr>
    </w:p>
    <w:p w14:paraId="034EBC28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 xml:space="preserve">Знайдіть сумісний </w:t>
      </w:r>
      <w:proofErr w:type="spellStart"/>
      <w:r>
        <w:t>слот</w:t>
      </w:r>
      <w:proofErr w:type="spellEnd"/>
      <w:r>
        <w:t xml:space="preserve"> розширення для відеоадаптера на материнській платі.</w:t>
      </w:r>
    </w:p>
    <w:p w14:paraId="7E94EFC4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Видаліть кришку з гнізда на задній частині корпусу, якщо потрібно.</w:t>
      </w:r>
    </w:p>
    <w:p w14:paraId="32BF3CF9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proofErr w:type="spellStart"/>
      <w:r>
        <w:t>Сумістіть</w:t>
      </w:r>
      <w:proofErr w:type="spellEnd"/>
      <w:r>
        <w:t xml:space="preserve"> відеоадаптер зі </w:t>
      </w:r>
      <w:proofErr w:type="spellStart"/>
      <w:r>
        <w:t>слотом</w:t>
      </w:r>
      <w:proofErr w:type="spellEnd"/>
      <w:r>
        <w:t xml:space="preserve"> розширення.</w:t>
      </w:r>
    </w:p>
    <w:p w14:paraId="6D92F64B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t>Акуратно натисніть на плату відеоадаптера для повної фіксації.</w:t>
      </w:r>
    </w:p>
    <w:p w14:paraId="39FF9348" w14:textId="77777777" w:rsidR="00CD531E" w:rsidRDefault="00CD531E" w:rsidP="00CD531E">
      <w:pPr>
        <w:pStyle w:val="SubStepAlpha"/>
        <w:numPr>
          <w:ilvl w:val="2"/>
          <w:numId w:val="14"/>
        </w:numPr>
        <w:jc w:val="both"/>
      </w:pPr>
      <w:r>
        <w:lastRenderedPageBreak/>
        <w:t>Закріпіть плату відеоадаптера, прикріпивши кріплення кронштейна до корпусу ПК за допомогою гвинта.</w:t>
      </w:r>
    </w:p>
    <w:p w14:paraId="097F63F7" w14:textId="6645AA6B" w:rsidR="00CD531E" w:rsidRDefault="00CD531E" w:rsidP="00CD531E">
      <w:pPr>
        <w:pStyle w:val="1"/>
        <w:jc w:val="both"/>
        <w:rPr>
          <w:rFonts w:eastAsia="Arial"/>
        </w:rPr>
      </w:pPr>
      <w:r>
        <w:rPr>
          <w:rFonts w:eastAsia="Arial"/>
        </w:rPr>
        <w:t>Частина 5</w:t>
      </w:r>
    </w:p>
    <w:p w14:paraId="772ABBEA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Приєднайте роз'єм живлення материнської плати</w:t>
      </w:r>
    </w:p>
    <w:p w14:paraId="3D780142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proofErr w:type="spellStart"/>
      <w:r>
        <w:rPr>
          <w:sz w:val="20"/>
          <w:szCs w:val="20"/>
        </w:rPr>
        <w:t>Сумістіть</w:t>
      </w:r>
      <w:proofErr w:type="spellEnd"/>
      <w:r>
        <w:rPr>
          <w:sz w:val="20"/>
          <w:szCs w:val="20"/>
        </w:rPr>
        <w:t xml:space="preserve"> роз'єм блоку живлення системної плати з роз'ємом на системній платі.</w:t>
      </w:r>
    </w:p>
    <w:p w14:paraId="3FD5278E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>Акуратно натисніть на роз'єм, поки фіксатор не стане на місце.</w:t>
      </w:r>
    </w:p>
    <w:p w14:paraId="6F5B3F9C" w14:textId="77777777" w:rsidR="00CD531E" w:rsidRDefault="00CD531E" w:rsidP="00CD531E">
      <w:pPr>
        <w:spacing w:before="120" w:after="120" w:line="240" w:lineRule="auto"/>
        <w:ind w:left="720"/>
        <w:jc w:val="both"/>
      </w:pPr>
    </w:p>
    <w:p w14:paraId="1AA43963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роз'єм допоміжного живлення</w:t>
      </w:r>
    </w:p>
    <w:p w14:paraId="293A4C3B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proofErr w:type="spellStart"/>
      <w:r>
        <w:rPr>
          <w:sz w:val="20"/>
          <w:szCs w:val="20"/>
        </w:rPr>
        <w:t>Сумістіть</w:t>
      </w:r>
      <w:proofErr w:type="spellEnd"/>
      <w:r>
        <w:rPr>
          <w:sz w:val="20"/>
          <w:szCs w:val="20"/>
        </w:rPr>
        <w:t xml:space="preserve"> допоміжний роз'єм живлення з допоміжним роз'ємом живлення на материнській платі.</w:t>
      </w:r>
    </w:p>
    <w:p w14:paraId="3C8B2EED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>Акуратно натисніть на роз'єм, поки фіксатор не стане на місце.</w:t>
      </w:r>
    </w:p>
    <w:p w14:paraId="42941C7B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Примітка</w:t>
      </w:r>
      <w:r>
        <w:rPr>
          <w:sz w:val="20"/>
          <w:szCs w:val="20"/>
        </w:rPr>
        <w:t>: Цей крок необхідний лише в тому випадку, якщо на комп'ютері є допоміжний роз'єм живлення.</w:t>
      </w:r>
    </w:p>
    <w:p w14:paraId="4715611E" w14:textId="77777777" w:rsidR="00CD531E" w:rsidRDefault="00CD531E" w:rsidP="00CD531E">
      <w:pPr>
        <w:spacing w:before="120" w:after="120" w:line="240" w:lineRule="auto"/>
        <w:jc w:val="both"/>
        <w:rPr>
          <w:sz w:val="20"/>
          <w:szCs w:val="20"/>
        </w:rPr>
      </w:pPr>
    </w:p>
    <w:p w14:paraId="1A3B8BD9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роз'єми живлення внутрішнього дисковода</w:t>
      </w:r>
    </w:p>
    <w:p w14:paraId="7970D666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Підключіть роз'єм живлення до жорсткого диска та оптичного пристрою.</w:t>
      </w:r>
    </w:p>
    <w:p w14:paraId="78DE0DB3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</w:p>
    <w:p w14:paraId="79C07599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кабель живлення відеоадаптера</w:t>
      </w:r>
    </w:p>
    <w:p w14:paraId="676C6C3C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Підключіть роз'єм живлення до плати </w:t>
      </w:r>
      <w:proofErr w:type="spellStart"/>
      <w:r>
        <w:rPr>
          <w:sz w:val="20"/>
          <w:szCs w:val="20"/>
        </w:rPr>
        <w:t>PCIe</w:t>
      </w:r>
      <w:proofErr w:type="spellEnd"/>
      <w:r>
        <w:rPr>
          <w:sz w:val="20"/>
          <w:szCs w:val="20"/>
        </w:rPr>
        <w:t xml:space="preserve"> відеоадаптера.</w:t>
      </w:r>
    </w:p>
    <w:p w14:paraId="45812B2A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Примітка: </w:t>
      </w:r>
      <w:r>
        <w:rPr>
          <w:sz w:val="20"/>
          <w:szCs w:val="20"/>
        </w:rPr>
        <w:t xml:space="preserve">Цей крок необхідний лише в тому випадку, якщо ваша плата відеоадаптера має роз'єм живлення </w:t>
      </w:r>
      <w:proofErr w:type="spellStart"/>
      <w:r>
        <w:rPr>
          <w:sz w:val="20"/>
          <w:szCs w:val="20"/>
        </w:rPr>
        <w:t>PCIe</w:t>
      </w:r>
      <w:proofErr w:type="spellEnd"/>
      <w:r>
        <w:rPr>
          <w:sz w:val="20"/>
          <w:szCs w:val="20"/>
        </w:rPr>
        <w:t>.</w:t>
      </w:r>
    </w:p>
    <w:p w14:paraId="0761BD48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роз'єм живлення вентилятора</w:t>
      </w:r>
    </w:p>
    <w:p w14:paraId="4BA73086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Підключіть роз'єм живлення вентилятора до відповідних контактів на системній платі.</w:t>
      </w:r>
    </w:p>
    <w:p w14:paraId="67FD5573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Примітка</w:t>
      </w:r>
      <w:r>
        <w:rPr>
          <w:sz w:val="20"/>
          <w:szCs w:val="20"/>
        </w:rPr>
        <w:t>: Цей крок необхідний, якщо на вашому комп'ютері є роз'єм живлення вентилятора.</w:t>
      </w:r>
    </w:p>
    <w:p w14:paraId="7CC415A2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</w:p>
    <w:p w14:paraId="097EE788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кабель даних жорсткого диска</w:t>
      </w:r>
    </w:p>
    <w:p w14:paraId="648513A9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>Вирівняйте і підключіть кабель даних жорсткого диска до роз’єму материнської плати.</w:t>
      </w:r>
    </w:p>
    <w:p w14:paraId="605030A1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>Вирівняйте і підключіть інший кінець кабелю даних жорсткого диска до роз'єму на жорсткому диску.</w:t>
      </w:r>
    </w:p>
    <w:p w14:paraId="7F668273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Примітка</w:t>
      </w:r>
      <w:r>
        <w:rPr>
          <w:sz w:val="20"/>
          <w:szCs w:val="20"/>
        </w:rPr>
        <w:t>: SATA кабель має ключ для забезпечення правильної орієнтації при підключенні.</w:t>
      </w:r>
    </w:p>
    <w:p w14:paraId="1AA7808C" w14:textId="77777777" w:rsidR="00CD531E" w:rsidRDefault="00CD531E" w:rsidP="00CD531E">
      <w:pPr>
        <w:spacing w:before="120" w:after="120" w:line="240" w:lineRule="auto"/>
        <w:ind w:left="360"/>
        <w:jc w:val="both"/>
        <w:rPr>
          <w:sz w:val="20"/>
          <w:szCs w:val="20"/>
        </w:rPr>
      </w:pPr>
    </w:p>
    <w:p w14:paraId="26FB3D9F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t>Підключіть кабель даних оптичного накопичувача</w:t>
      </w:r>
    </w:p>
    <w:p w14:paraId="0F77D089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>Вирівняйте та підключіть кабель даних оптичного пристрою до роз’єму материнської плати.</w:t>
      </w:r>
    </w:p>
    <w:p w14:paraId="0287CE19" w14:textId="77777777" w:rsidR="00CD531E" w:rsidRDefault="00CD531E" w:rsidP="00CD531E">
      <w:pPr>
        <w:numPr>
          <w:ilvl w:val="2"/>
          <w:numId w:val="20"/>
        </w:numPr>
        <w:spacing w:before="120" w:after="120" w:line="240" w:lineRule="auto"/>
        <w:jc w:val="both"/>
      </w:pPr>
      <w:r>
        <w:rPr>
          <w:sz w:val="20"/>
          <w:szCs w:val="20"/>
        </w:rPr>
        <w:t xml:space="preserve">Вирівняйте та підключіть інший кінець кабелю даних оптичного пристрою до його роз’єму. </w:t>
      </w:r>
    </w:p>
    <w:p w14:paraId="50F55C2F" w14:textId="77777777" w:rsidR="00CD531E" w:rsidRDefault="00CD531E" w:rsidP="00CD531E">
      <w:pPr>
        <w:pStyle w:val="2"/>
        <w:numPr>
          <w:ilvl w:val="1"/>
          <w:numId w:val="20"/>
        </w:numPr>
        <w:tabs>
          <w:tab w:val="left" w:pos="708"/>
        </w:tabs>
        <w:jc w:val="both"/>
      </w:pPr>
      <w:r>
        <w:lastRenderedPageBreak/>
        <w:t>Перевірте підключення</w:t>
      </w:r>
    </w:p>
    <w:p w14:paraId="4FDA5C23" w14:textId="16A8953D" w:rsidR="00B8522A" w:rsidRDefault="00B8522A" w:rsidP="00B8522A">
      <w:pPr>
        <w:pStyle w:val="1"/>
        <w:numPr>
          <w:ilvl w:val="0"/>
          <w:numId w:val="0"/>
        </w:numPr>
        <w:jc w:val="both"/>
      </w:pPr>
      <w:r>
        <w:t>Частина 6</w:t>
      </w:r>
    </w:p>
    <w:p w14:paraId="070D8F59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конектора</w:t>
      </w:r>
      <w:proofErr w:type="spellEnd"/>
      <w:r>
        <w:t xml:space="preserve"> кнопки скидання ("</w:t>
      </w:r>
      <w:proofErr w:type="spellStart"/>
      <w:r>
        <w:t>Reset</w:t>
      </w:r>
      <w:proofErr w:type="spellEnd"/>
      <w:r>
        <w:t>")</w:t>
      </w:r>
    </w:p>
    <w:p w14:paraId="2E40FAA3" w14:textId="77777777" w:rsidR="00B8522A" w:rsidRDefault="00B8522A" w:rsidP="00B8522A">
      <w:pPr>
        <w:pStyle w:val="BodyTextL25"/>
        <w:jc w:val="both"/>
      </w:pPr>
      <w:r>
        <w:t xml:space="preserve">Акуратно натисніть на </w:t>
      </w:r>
      <w:proofErr w:type="spellStart"/>
      <w:r>
        <w:t>конектор</w:t>
      </w:r>
      <w:proofErr w:type="spellEnd"/>
      <w:r>
        <w:t xml:space="preserve"> кнопки "</w:t>
      </w:r>
      <w:proofErr w:type="spellStart"/>
      <w:r>
        <w:t>Reset</w:t>
      </w:r>
      <w:proofErr w:type="spellEnd"/>
      <w:r>
        <w:t>", поки контакти не стануть на місце.</w:t>
      </w:r>
    </w:p>
    <w:p w14:paraId="0DDC06A0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конектора</w:t>
      </w:r>
      <w:proofErr w:type="spellEnd"/>
      <w:r>
        <w:t xml:space="preserve"> кнопки живлення ("</w:t>
      </w:r>
      <w:proofErr w:type="spellStart"/>
      <w:r>
        <w:t>Power</w:t>
      </w:r>
      <w:proofErr w:type="spellEnd"/>
      <w:r>
        <w:t>")</w:t>
      </w:r>
    </w:p>
    <w:p w14:paraId="4CF6DF92" w14:textId="77777777" w:rsidR="00B8522A" w:rsidRDefault="00B8522A" w:rsidP="00B8522A">
      <w:pPr>
        <w:pStyle w:val="BodyTextL25"/>
        <w:jc w:val="both"/>
      </w:pPr>
      <w:r>
        <w:t xml:space="preserve">Акуратно натисніть на </w:t>
      </w:r>
      <w:proofErr w:type="spellStart"/>
      <w:r>
        <w:t>конектор</w:t>
      </w:r>
      <w:proofErr w:type="spellEnd"/>
      <w:r>
        <w:t xml:space="preserve"> кнопки "</w:t>
      </w:r>
      <w:proofErr w:type="spellStart"/>
      <w:r>
        <w:t>Power</w:t>
      </w:r>
      <w:proofErr w:type="spellEnd"/>
      <w:r>
        <w:t>", поки контакти не стануть на місце.</w:t>
      </w:r>
    </w:p>
    <w:p w14:paraId="35EBCDC4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конектора</w:t>
      </w:r>
      <w:proofErr w:type="spellEnd"/>
      <w:r>
        <w:t xml:space="preserve"> індикатору живлення (LED)</w:t>
      </w:r>
    </w:p>
    <w:p w14:paraId="324196FF" w14:textId="77777777" w:rsidR="00B8522A" w:rsidRDefault="00B8522A" w:rsidP="00B8522A">
      <w:pPr>
        <w:pStyle w:val="BodyTextL25"/>
        <w:jc w:val="both"/>
      </w:pPr>
      <w:r>
        <w:t xml:space="preserve">Акуратно натисніть на </w:t>
      </w:r>
      <w:proofErr w:type="spellStart"/>
      <w:r>
        <w:t>конектор</w:t>
      </w:r>
      <w:proofErr w:type="spellEnd"/>
      <w:r>
        <w:t xml:space="preserve"> індикатору живлення, поки контакти не стануть на місце.</w:t>
      </w:r>
    </w:p>
    <w:p w14:paraId="194A705B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>Підключення HDD LED-</w:t>
      </w:r>
      <w:proofErr w:type="spellStart"/>
      <w:r>
        <w:t>конектора</w:t>
      </w:r>
      <w:proofErr w:type="spellEnd"/>
    </w:p>
    <w:p w14:paraId="57C523FB" w14:textId="77777777" w:rsidR="00B8522A" w:rsidRDefault="00B8522A" w:rsidP="00B8522A">
      <w:pPr>
        <w:pStyle w:val="BodyTextL25"/>
        <w:jc w:val="both"/>
      </w:pPr>
      <w:r>
        <w:t xml:space="preserve">Акуратно натисніть на світлодіодний </w:t>
      </w:r>
      <w:proofErr w:type="spellStart"/>
      <w:r>
        <w:t>конектор</w:t>
      </w:r>
      <w:proofErr w:type="spellEnd"/>
      <w:r>
        <w:t xml:space="preserve"> HDD, поки контакти не стануть на місце.</w:t>
      </w:r>
    </w:p>
    <w:p w14:paraId="4102349E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конектора</w:t>
      </w:r>
      <w:proofErr w:type="spellEnd"/>
      <w:r>
        <w:t xml:space="preserve"> динаміка</w:t>
      </w:r>
    </w:p>
    <w:p w14:paraId="0CA96279" w14:textId="77777777" w:rsidR="00B8522A" w:rsidRDefault="00B8522A" w:rsidP="00B8522A">
      <w:pPr>
        <w:pStyle w:val="BodyTextL25"/>
        <w:jc w:val="both"/>
      </w:pPr>
      <w:r>
        <w:t xml:space="preserve">Акуратно натисніть на </w:t>
      </w:r>
      <w:proofErr w:type="spellStart"/>
      <w:r>
        <w:t>конектор</w:t>
      </w:r>
      <w:proofErr w:type="spellEnd"/>
      <w:r>
        <w:t xml:space="preserve"> динаміка, поки контакти не стануть на місце.</w:t>
      </w:r>
    </w:p>
    <w:p w14:paraId="593383F6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конектора</w:t>
      </w:r>
      <w:proofErr w:type="spellEnd"/>
      <w:r>
        <w:t xml:space="preserve"> порту USB та передніх аудіо-</w:t>
      </w:r>
      <w:proofErr w:type="spellStart"/>
      <w:r>
        <w:t>конекторів</w:t>
      </w:r>
      <w:proofErr w:type="spellEnd"/>
    </w:p>
    <w:p w14:paraId="285A6390" w14:textId="77777777" w:rsidR="00B8522A" w:rsidRDefault="00B8522A" w:rsidP="00B8522A">
      <w:pPr>
        <w:pStyle w:val="BodyTextL25"/>
        <w:jc w:val="both"/>
      </w:pPr>
      <w:r>
        <w:t xml:space="preserve">Якщо на передній панелі корпусу є виходи USB або роз'єми для підключення навушників і мікрофону, акуратно натисніть на </w:t>
      </w:r>
      <w:proofErr w:type="spellStart"/>
      <w:r>
        <w:t>конектор</w:t>
      </w:r>
      <w:proofErr w:type="spellEnd"/>
      <w:r>
        <w:t>, поки контакти не стануть на місце.</w:t>
      </w:r>
    </w:p>
    <w:p w14:paraId="2EAA5412" w14:textId="77777777" w:rsidR="00B8522A" w:rsidRDefault="00B8522A" w:rsidP="00B8522A">
      <w:pPr>
        <w:pStyle w:val="2"/>
        <w:numPr>
          <w:ilvl w:val="1"/>
          <w:numId w:val="14"/>
        </w:numPr>
        <w:jc w:val="both"/>
      </w:pPr>
      <w:r>
        <w:t>Перевірка підключення</w:t>
      </w:r>
    </w:p>
    <w:p w14:paraId="5767F853" w14:textId="77777777" w:rsidR="00B8522A" w:rsidRDefault="00B8522A" w:rsidP="00B8522A">
      <w:pPr>
        <w:pStyle w:val="BodyTextL25"/>
        <w:jc w:val="both"/>
      </w:pPr>
      <w:r>
        <w:rPr>
          <w:b/>
        </w:rPr>
        <w:t>Примітка</w:t>
      </w:r>
      <w:r>
        <w:t xml:space="preserve">: Якщо під час першого запуску комп'ютера будь-який світлодіод або перемикач не працює, витягніть </w:t>
      </w:r>
      <w:proofErr w:type="spellStart"/>
      <w:r>
        <w:t>конектор</w:t>
      </w:r>
      <w:proofErr w:type="spellEnd"/>
      <w:r>
        <w:t xml:space="preserve"> для цього елемента, переверніть його та підключіть його знову.</w:t>
      </w:r>
    </w:p>
    <w:p w14:paraId="051C58BF" w14:textId="3B050A71" w:rsidR="007E56DD" w:rsidRDefault="007E56DD" w:rsidP="007E56DD">
      <w:pPr>
        <w:pStyle w:val="1"/>
        <w:numPr>
          <w:ilvl w:val="0"/>
          <w:numId w:val="0"/>
        </w:numPr>
        <w:jc w:val="both"/>
      </w:pPr>
      <w:r>
        <w:t>Частина 7</w:t>
      </w:r>
    </w:p>
    <w:p w14:paraId="2B8552A8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Встановлення бічних панелей</w:t>
      </w:r>
    </w:p>
    <w:p w14:paraId="34C0C482" w14:textId="77777777" w:rsidR="007E56DD" w:rsidRDefault="007E56DD" w:rsidP="007E56DD">
      <w:pPr>
        <w:pStyle w:val="SubStepAlpha"/>
        <w:numPr>
          <w:ilvl w:val="2"/>
          <w:numId w:val="14"/>
        </w:numPr>
        <w:jc w:val="both"/>
      </w:pPr>
      <w:r>
        <w:t>Прикріпіть бічні панелі до корпусу комп'ютера.</w:t>
      </w:r>
    </w:p>
    <w:p w14:paraId="623F8205" w14:textId="77777777" w:rsidR="007E56DD" w:rsidRDefault="007E56DD" w:rsidP="007E56DD">
      <w:pPr>
        <w:pStyle w:val="SubStepAlpha"/>
        <w:numPr>
          <w:ilvl w:val="2"/>
          <w:numId w:val="14"/>
        </w:numPr>
        <w:jc w:val="both"/>
      </w:pPr>
      <w:r>
        <w:t>Зафіксуйте їх за допомогою гвинтів.</w:t>
      </w:r>
    </w:p>
    <w:p w14:paraId="396BEF01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Підключення кабелю монітора</w:t>
      </w:r>
    </w:p>
    <w:p w14:paraId="7CBCD67F" w14:textId="77777777" w:rsidR="007E56DD" w:rsidRDefault="007E56DD" w:rsidP="007E56DD">
      <w:pPr>
        <w:pStyle w:val="SubStepAlpha"/>
        <w:numPr>
          <w:ilvl w:val="2"/>
          <w:numId w:val="14"/>
        </w:numPr>
        <w:jc w:val="both"/>
      </w:pPr>
      <w:r>
        <w:t>Підключіть кабель монітора до відео порту.</w:t>
      </w:r>
    </w:p>
    <w:p w14:paraId="737DBDDF" w14:textId="77777777" w:rsidR="007E56DD" w:rsidRDefault="007E56DD" w:rsidP="007E56DD">
      <w:pPr>
        <w:pStyle w:val="SubStepAlpha"/>
        <w:numPr>
          <w:ilvl w:val="2"/>
          <w:numId w:val="14"/>
        </w:numPr>
        <w:jc w:val="both"/>
      </w:pPr>
      <w:r>
        <w:t>Закріпіть кабель на роз'ємі за допомогою гвинтів.</w:t>
      </w:r>
    </w:p>
    <w:p w14:paraId="39E9F80B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Підключення кабелю клавіатури</w:t>
      </w:r>
    </w:p>
    <w:p w14:paraId="5FDD845A" w14:textId="77777777" w:rsidR="007E56DD" w:rsidRDefault="007E56DD" w:rsidP="007E56DD">
      <w:pPr>
        <w:pStyle w:val="BodyTextL25"/>
        <w:jc w:val="both"/>
      </w:pPr>
      <w:r>
        <w:t>Підключіть кабель клавіатури до порту клавіатури USB або PS/2.</w:t>
      </w:r>
    </w:p>
    <w:p w14:paraId="502B600A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Підключення кабелю миші</w:t>
      </w:r>
    </w:p>
    <w:p w14:paraId="2B103654" w14:textId="77777777" w:rsidR="007E56DD" w:rsidRDefault="007E56DD" w:rsidP="007E56DD">
      <w:pPr>
        <w:pStyle w:val="BodyTextL25"/>
        <w:jc w:val="both"/>
      </w:pPr>
      <w:r>
        <w:t>Підключіть кабель миші до порту миші USB або PS/2.</w:t>
      </w:r>
    </w:p>
    <w:p w14:paraId="2800EE10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 xml:space="preserve">Підключення </w:t>
      </w:r>
      <w:proofErr w:type="spellStart"/>
      <w:r>
        <w:t>Ethernet</w:t>
      </w:r>
      <w:proofErr w:type="spellEnd"/>
      <w:r>
        <w:t xml:space="preserve"> кабелю</w:t>
      </w:r>
    </w:p>
    <w:p w14:paraId="46B9A278" w14:textId="77777777" w:rsidR="007E56DD" w:rsidRDefault="007E56DD" w:rsidP="007E56DD">
      <w:pPr>
        <w:pStyle w:val="BodyTextL25"/>
        <w:jc w:val="both"/>
      </w:pPr>
      <w:r>
        <w:t xml:space="preserve">Підключіть кабель </w:t>
      </w:r>
      <w:proofErr w:type="spellStart"/>
      <w:r>
        <w:t>Ethernet</w:t>
      </w:r>
      <w:proofErr w:type="spellEnd"/>
      <w:r>
        <w:t xml:space="preserve"> до порту </w:t>
      </w:r>
      <w:proofErr w:type="spellStart"/>
      <w:r>
        <w:t>Ethernet</w:t>
      </w:r>
      <w:proofErr w:type="spellEnd"/>
      <w:r>
        <w:t>.</w:t>
      </w:r>
    </w:p>
    <w:p w14:paraId="5A9ABA72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lastRenderedPageBreak/>
        <w:t>Підключення бездротової антени</w:t>
      </w:r>
    </w:p>
    <w:p w14:paraId="7CEF93FB" w14:textId="77777777" w:rsidR="007E56DD" w:rsidRDefault="007E56DD" w:rsidP="007E56DD">
      <w:pPr>
        <w:pStyle w:val="BodyTextL25"/>
        <w:jc w:val="both"/>
      </w:pPr>
      <w:r>
        <w:t>Підключіть бездротову антену до роз'єму антени.</w:t>
      </w:r>
    </w:p>
    <w:p w14:paraId="0E0D0BF5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Підключення кабелю живлення</w:t>
      </w:r>
    </w:p>
    <w:p w14:paraId="25906E94" w14:textId="77777777" w:rsidR="007E56DD" w:rsidRDefault="007E56DD" w:rsidP="007E56DD">
      <w:pPr>
        <w:pStyle w:val="BodyTextL25"/>
        <w:jc w:val="both"/>
      </w:pPr>
      <w:r>
        <w:t>Підключіть кабель живлення до роз'єму блоку живлення.</w:t>
      </w:r>
    </w:p>
    <w:p w14:paraId="30EEDC90" w14:textId="77777777" w:rsidR="007E56DD" w:rsidRDefault="007E56DD" w:rsidP="007E56DD">
      <w:pPr>
        <w:pStyle w:val="2"/>
        <w:numPr>
          <w:ilvl w:val="1"/>
          <w:numId w:val="14"/>
        </w:numPr>
        <w:jc w:val="both"/>
      </w:pPr>
      <w:r>
        <w:t>Перевірка підключення</w:t>
      </w:r>
    </w:p>
    <w:p w14:paraId="56904E03" w14:textId="77777777" w:rsidR="007E56DD" w:rsidRDefault="007E56DD" w:rsidP="007E56DD">
      <w:pPr>
        <w:pStyle w:val="BodyTextL25"/>
        <w:jc w:val="both"/>
      </w:pPr>
      <w:r>
        <w:t>Ця лабораторна робота завершена. Будь ласка, попросіть інструктора перевірити вашу роботу.</w:t>
      </w:r>
    </w:p>
    <w:p w14:paraId="69D15718" w14:textId="77777777" w:rsidR="00211800" w:rsidRPr="00211800" w:rsidRDefault="00211800" w:rsidP="00CD531E">
      <w:pPr>
        <w:pStyle w:val="BodyTextL25"/>
      </w:pPr>
    </w:p>
    <w:sectPr w:rsidR="00211800" w:rsidRPr="00211800" w:rsidSect="00882B6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EC1FB" w14:textId="77777777" w:rsidR="00B652E3" w:rsidRDefault="00B652E3" w:rsidP="00710659">
      <w:pPr>
        <w:spacing w:after="0" w:line="240" w:lineRule="auto"/>
      </w:pPr>
      <w:r>
        <w:separator/>
      </w:r>
    </w:p>
    <w:p w14:paraId="3AB4A050" w14:textId="77777777" w:rsidR="00B652E3" w:rsidRDefault="00B652E3"/>
  </w:endnote>
  <w:endnote w:type="continuationSeparator" w:id="0">
    <w:p w14:paraId="727DE985" w14:textId="77777777" w:rsidR="00B652E3" w:rsidRDefault="00B652E3" w:rsidP="00710659">
      <w:pPr>
        <w:spacing w:after="0" w:line="240" w:lineRule="auto"/>
      </w:pPr>
      <w:r>
        <w:continuationSeparator/>
      </w:r>
    </w:p>
    <w:p w14:paraId="63749ADC" w14:textId="77777777" w:rsidR="00B652E3" w:rsidRDefault="00B65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E7A6F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1111556319"/>
        <w:placeholder>
          <w:docPart w:val="A9B678C330AC4F3F99B15E6308805C2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6AA">
      <w:rPr>
        <w:noProof/>
      </w:rPr>
      <w:t>2022</w:t>
    </w:r>
    <w:r>
      <w:fldChar w:fldCharType="end"/>
    </w:r>
    <w:r>
      <w:t xml:space="preserve"> </w:t>
    </w:r>
    <w:proofErr w:type="spellStart"/>
    <w:r>
      <w:t>Cisco</w:t>
    </w:r>
    <w:proofErr w:type="spellEnd"/>
    <w:r>
      <w:t xml:space="preserve">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>
      <w:t xml:space="preserve">.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 xml:space="preserve">. </w:t>
    </w:r>
    <w:proofErr w:type="spellStart"/>
    <w:r>
      <w:t>Cisco</w:t>
    </w:r>
    <w:proofErr w:type="spellEnd"/>
    <w:r>
      <w:t xml:space="preserve"> </w:t>
    </w:r>
    <w:proofErr w:type="spellStart"/>
    <w:r>
      <w:t>Public</w:t>
    </w:r>
    <w:proofErr w:type="spellEnd"/>
    <w:r>
      <w:tab/>
    </w:r>
    <w:proofErr w:type="spellStart"/>
    <w:r>
      <w:t>Page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B76AA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B76AA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72B00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-2098625227"/>
        <w:placeholder>
          <w:docPart w:val="5E89A9FE283844B3976315A672A0132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B76AA">
      <w:rPr>
        <w:noProof/>
      </w:rPr>
      <w:t>2022</w:t>
    </w:r>
    <w:r w:rsidR="007E6402">
      <w:fldChar w:fldCharType="end"/>
    </w:r>
    <w:r>
      <w:t xml:space="preserve"> </w:t>
    </w:r>
    <w:proofErr w:type="spellStart"/>
    <w:r>
      <w:t>Cisco</w:t>
    </w:r>
    <w:proofErr w:type="spellEnd"/>
    <w:r>
      <w:t xml:space="preserve">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>
      <w:t xml:space="preserve">.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 xml:space="preserve">. </w:t>
    </w:r>
    <w:proofErr w:type="spellStart"/>
    <w:r>
      <w:t>Cisco</w:t>
    </w:r>
    <w:proofErr w:type="spellEnd"/>
    <w:r>
      <w:t xml:space="preserve"> </w:t>
    </w:r>
    <w:proofErr w:type="spellStart"/>
    <w:r>
      <w:t>Public</w:t>
    </w:r>
    <w:proofErr w:type="spellEnd"/>
    <w:r>
      <w:tab/>
    </w:r>
    <w:proofErr w:type="spellStart"/>
    <w:r>
      <w:t>Page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B76A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B76AA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C3571" w14:textId="77777777" w:rsidR="00B652E3" w:rsidRDefault="00B652E3" w:rsidP="00710659">
      <w:pPr>
        <w:spacing w:after="0" w:line="240" w:lineRule="auto"/>
      </w:pPr>
      <w:r>
        <w:separator/>
      </w:r>
    </w:p>
    <w:p w14:paraId="3C3AFAC1" w14:textId="77777777" w:rsidR="00B652E3" w:rsidRDefault="00B652E3"/>
  </w:footnote>
  <w:footnote w:type="continuationSeparator" w:id="0">
    <w:p w14:paraId="080916FB" w14:textId="77777777" w:rsidR="00B652E3" w:rsidRDefault="00B652E3" w:rsidP="00710659">
      <w:pPr>
        <w:spacing w:after="0" w:line="240" w:lineRule="auto"/>
      </w:pPr>
      <w:r>
        <w:continuationSeparator/>
      </w:r>
    </w:p>
    <w:p w14:paraId="5FC34418" w14:textId="77777777" w:rsidR="00B652E3" w:rsidRDefault="00B652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Заголовок"/>
      <w:tag w:val=""/>
      <w:id w:val="-723607224"/>
      <w:placeholder>
        <w:docPart w:val="F400EA151BA64A93B78B4C2AF895E12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904C9EA" w14:textId="2196B0AF" w:rsidR="00926CB2" w:rsidRDefault="005C5ECC" w:rsidP="008402F2">
        <w:pPr>
          <w:pStyle w:val="PageHead"/>
        </w:pPr>
        <w:r>
          <w:t>Лабораторна робота – Монтаж комп’ютера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A7CA5" w14:textId="77777777" w:rsidR="00926CB2" w:rsidRDefault="00882B63" w:rsidP="006C3FCF">
    <w:pPr>
      <w:ind w:left="-288"/>
    </w:pPr>
    <w:r>
      <w:rPr>
        <w:noProof/>
        <w:lang w:eastAsia="uk-UA"/>
      </w:rPr>
      <w:drawing>
        <wp:inline distT="0" distB="0" distL="0" distR="0" wp14:anchorId="37985156" wp14:editId="69751DA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A0F20"/>
    <w:multiLevelType w:val="hybridMultilevel"/>
    <w:tmpl w:val="E7207A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F612DD"/>
    <w:multiLevelType w:val="multilevel"/>
    <w:tmpl w:val="529EFEE0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Крок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Частина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33D440C"/>
    <w:multiLevelType w:val="multilevel"/>
    <w:tmpl w:val="6F5EC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>
    <w:nsid w:val="4689325B"/>
    <w:multiLevelType w:val="multilevel"/>
    <w:tmpl w:val="21B45B4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Крок %2: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ABC2086"/>
    <w:multiLevelType w:val="multilevel"/>
    <w:tmpl w:val="BDF014B2"/>
    <w:lvl w:ilvl="0">
      <w:start w:val="1"/>
      <w:numFmt w:val="decimal"/>
      <w:lvlText w:val="Частина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Крок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ина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10"/>
  </w:num>
  <w:num w:numId="11">
    <w:abstractNumId w:val="6"/>
  </w:num>
  <w:num w:numId="12">
    <w:abstractNumId w:val="10"/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7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7A67"/>
    <w:rsid w:val="00075EA9"/>
    <w:rsid w:val="000769CF"/>
    <w:rsid w:val="000814CE"/>
    <w:rsid w:val="000815D8"/>
    <w:rsid w:val="00084C99"/>
    <w:rsid w:val="00085CC6"/>
    <w:rsid w:val="00087C22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E7BDA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78D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800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7B01"/>
    <w:rsid w:val="00260CD4"/>
    <w:rsid w:val="00262C3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8D7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4A79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921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A6624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2E5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25D2"/>
    <w:rsid w:val="005538C8"/>
    <w:rsid w:val="00554B4E"/>
    <w:rsid w:val="00556C02"/>
    <w:rsid w:val="00561BB2"/>
    <w:rsid w:val="00563249"/>
    <w:rsid w:val="00570A65"/>
    <w:rsid w:val="00573B9F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5ECC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46E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0EEA"/>
    <w:rsid w:val="006A1B33"/>
    <w:rsid w:val="006A48F1"/>
    <w:rsid w:val="006A71A3"/>
    <w:rsid w:val="006A7D21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79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FA1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1B9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9FD"/>
    <w:rsid w:val="007C7164"/>
    <w:rsid w:val="007C7413"/>
    <w:rsid w:val="007D1984"/>
    <w:rsid w:val="007D2AFE"/>
    <w:rsid w:val="007E3264"/>
    <w:rsid w:val="007E3FEA"/>
    <w:rsid w:val="007E56DD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981"/>
    <w:rsid w:val="00896165"/>
    <w:rsid w:val="00896681"/>
    <w:rsid w:val="008A2749"/>
    <w:rsid w:val="008A3A90"/>
    <w:rsid w:val="008A7F7A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589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8D8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2E3"/>
    <w:rsid w:val="00B74716"/>
    <w:rsid w:val="00B7675A"/>
    <w:rsid w:val="00B81898"/>
    <w:rsid w:val="00B82DED"/>
    <w:rsid w:val="00B8522A"/>
    <w:rsid w:val="00B8606B"/>
    <w:rsid w:val="00B878E7"/>
    <w:rsid w:val="00B879CC"/>
    <w:rsid w:val="00B97278"/>
    <w:rsid w:val="00B97943"/>
    <w:rsid w:val="00BA1D0B"/>
    <w:rsid w:val="00BA2B50"/>
    <w:rsid w:val="00BA6972"/>
    <w:rsid w:val="00BB0578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44B"/>
    <w:rsid w:val="00C44B1B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33CC"/>
    <w:rsid w:val="00CB5068"/>
    <w:rsid w:val="00CB68C9"/>
    <w:rsid w:val="00CB7D2B"/>
    <w:rsid w:val="00CC1C87"/>
    <w:rsid w:val="00CC3000"/>
    <w:rsid w:val="00CC4859"/>
    <w:rsid w:val="00CC74AE"/>
    <w:rsid w:val="00CC7A35"/>
    <w:rsid w:val="00CD072A"/>
    <w:rsid w:val="00CD40B1"/>
    <w:rsid w:val="00CD531E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47A"/>
    <w:rsid w:val="00DB1C89"/>
    <w:rsid w:val="00DB3763"/>
    <w:rsid w:val="00DB4029"/>
    <w:rsid w:val="00DB5F4D"/>
    <w:rsid w:val="00DB66F2"/>
    <w:rsid w:val="00DB6DA5"/>
    <w:rsid w:val="00DB76AA"/>
    <w:rsid w:val="00DC076B"/>
    <w:rsid w:val="00DC186F"/>
    <w:rsid w:val="00DC252F"/>
    <w:rsid w:val="00DC6050"/>
    <w:rsid w:val="00DD43EA"/>
    <w:rsid w:val="00DE6F44"/>
    <w:rsid w:val="00DF1481"/>
    <w:rsid w:val="00DF1B58"/>
    <w:rsid w:val="00E009DA"/>
    <w:rsid w:val="00E037D9"/>
    <w:rsid w:val="00E04927"/>
    <w:rsid w:val="00E072B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415"/>
    <w:rsid w:val="00E53F99"/>
    <w:rsid w:val="00E56510"/>
    <w:rsid w:val="00E56695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51"/>
    <w:rsid w:val="00E97333"/>
    <w:rsid w:val="00EA486E"/>
    <w:rsid w:val="00EA4FA3"/>
    <w:rsid w:val="00EB001B"/>
    <w:rsid w:val="00EB3082"/>
    <w:rsid w:val="00EB6C33"/>
    <w:rsid w:val="00EC26DB"/>
    <w:rsid w:val="00EC6F62"/>
    <w:rsid w:val="00ED6019"/>
    <w:rsid w:val="00ED7830"/>
    <w:rsid w:val="00EE1E73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7F1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3EB3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66E82"/>
  <w15:docId w15:val="{D313C27E-BB94-4568-8853-2F993F3C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F148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F1481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1481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BodyTextL50"/>
    <w:next w:val="a"/>
    <w:link w:val="30"/>
    <w:unhideWhenUsed/>
    <w:qFormat/>
    <w:rsid w:val="00DF1481"/>
    <w:pPr>
      <w:keepNext/>
      <w:spacing w:before="240"/>
      <w:outlineLvl w:val="2"/>
    </w:pPr>
    <w:rPr>
      <w:rFonts w:eastAsia="Times New Roman"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87C2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DF1481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F1481"/>
    <w:pPr>
      <w:numPr>
        <w:ilvl w:val="3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DF148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a"/>
    <w:next w:val="BodyTextL25"/>
    <w:rsid w:val="00E859E3"/>
    <w:pPr>
      <w:keepNext/>
      <w:keepLines/>
      <w:spacing w:before="240" w:after="120"/>
      <w:outlineLvl w:val="0"/>
    </w:pPr>
    <w:rPr>
      <w:rFonts w:eastAsia="Times New Roman"/>
      <w:b/>
      <w:bCs/>
      <w:sz w:val="24"/>
      <w:szCs w:val="28"/>
    </w:r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F1481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uk-UA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CB68C9"/>
    <w:rPr>
      <w:color w:val="808080"/>
    </w:rPr>
  </w:style>
  <w:style w:type="paragraph" w:customStyle="1" w:styleId="Default">
    <w:name w:val="Default"/>
    <w:rsid w:val="00DB147A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DB1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00EA151BA64A93B78B4C2AF895E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2F13C-68B4-4F72-9ED1-B059BE7EC37D}"/>
      </w:docPartPr>
      <w:docPartBody>
        <w:p w:rsidR="008F0F61" w:rsidRDefault="0050143F">
          <w:r>
            <w:rPr>
              <w:rStyle w:val="a3"/>
              <w:lang w:val="uk-UA"/>
            </w:rPr>
            <w:t>[Заголовок]</w:t>
          </w:r>
        </w:p>
      </w:docPartBody>
    </w:docPart>
    <w:docPart>
      <w:docPartPr>
        <w:name w:val="A9B678C330AC4F3F99B15E6308805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237E-17A0-4ABA-B5A9-7C308FA9E278}"/>
      </w:docPartPr>
      <w:docPartBody>
        <w:p w:rsidR="00971041" w:rsidRDefault="008F0F61">
          <w:r>
            <w:rPr>
              <w:rStyle w:val="a3"/>
              <w:lang w:val="uk-UA"/>
            </w:rPr>
            <w:t>Коментарі</w:t>
          </w:r>
        </w:p>
      </w:docPartBody>
    </w:docPart>
    <w:docPart>
      <w:docPartPr>
        <w:name w:val="5E89A9FE283844B3976315A672A0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5D787-0039-4803-935D-7A838BA0D3DC}"/>
      </w:docPartPr>
      <w:docPartBody>
        <w:p w:rsidR="00971041" w:rsidRDefault="008F0F61">
          <w:r>
            <w:rPr>
              <w:rStyle w:val="a3"/>
              <w:lang w:val="uk-UA"/>
            </w:rPr>
            <w:t>Коментарі</w:t>
          </w:r>
        </w:p>
      </w:docPartBody>
    </w:docPart>
    <w:docPart>
      <w:docPartPr>
        <w:name w:val="8574C33C501A4CCBAC0F07405A184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F7C4E-416B-4134-9DD5-4F93E2F3DA83}"/>
      </w:docPartPr>
      <w:docPartBody>
        <w:p w:rsidR="005A606C" w:rsidRDefault="00971041">
          <w:r>
            <w:rPr>
              <w:rStyle w:val="a3"/>
              <w:lang w:val="uk-UA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3F"/>
    <w:rsid w:val="00425AD6"/>
    <w:rsid w:val="0050143F"/>
    <w:rsid w:val="005441D2"/>
    <w:rsid w:val="005508B4"/>
    <w:rsid w:val="005A606C"/>
    <w:rsid w:val="005F1F5B"/>
    <w:rsid w:val="00655D77"/>
    <w:rsid w:val="006B1DC6"/>
    <w:rsid w:val="006E2595"/>
    <w:rsid w:val="00802EC3"/>
    <w:rsid w:val="008A4BD2"/>
    <w:rsid w:val="008F0F61"/>
    <w:rsid w:val="00971041"/>
    <w:rsid w:val="009837E5"/>
    <w:rsid w:val="00E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43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0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C8D78-915C-431D-A143-17EB2A09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28</TotalTime>
  <Pages>8</Pages>
  <Words>6166</Words>
  <Characters>3515</Characters>
  <Application>Microsoft Office Word</Application>
  <DocSecurity>0</DocSecurity>
  <Lines>29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Лабораторна робота – Монтаж комп’ютера</vt:lpstr>
      <vt:lpstr>Лабораторна робота – Встановлення блоку живлення</vt:lpstr>
      <vt:lpstr>Lab - Install the Power Supply</vt:lpstr>
    </vt:vector>
  </TitlesOfParts>
  <Company>Microsoft</Company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– Монтаж комп’ютера</dc:title>
  <dc:creator>СНЕЖКА</dc:creator>
  <dc:description>2015</dc:description>
  <cp:lastModifiedBy>Учетная запись Майкрософт</cp:lastModifiedBy>
  <cp:revision>6</cp:revision>
  <cp:lastPrinted>2022-10-03T12:42:00Z</cp:lastPrinted>
  <dcterms:created xsi:type="dcterms:W3CDTF">2022-09-29T10:38:00Z</dcterms:created>
  <dcterms:modified xsi:type="dcterms:W3CDTF">2022-10-03T12:43:00Z</dcterms:modified>
</cp:coreProperties>
</file>