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6CDE" w14:textId="77777777" w:rsidR="00A43D91" w:rsidRDefault="00000000" w:rsidP="008F51DF">
      <w:pPr>
        <w:keepNext/>
        <w:keepLines/>
        <w:spacing w:before="600" w:after="200"/>
        <w:jc w:val="both"/>
      </w:pPr>
      <w:r>
        <w:rPr>
          <w:noProof/>
        </w:rPr>
        <w:drawing>
          <wp:inline distT="0" distB="0" distL="0" distR="0" wp14:anchorId="6B39B7E4" wp14:editId="205096E6">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540844C2" w14:textId="77777777" w:rsidR="00A43D91" w:rsidRDefault="00000000" w:rsidP="008F51DF">
      <w:pPr>
        <w:spacing w:after="40"/>
        <w:jc w:val="both"/>
      </w:pPr>
      <w:r>
        <w:rPr>
          <w:b/>
          <w:bCs/>
          <w:color w:val="000000"/>
          <w:sz w:val="28"/>
          <w:szCs w:val="28"/>
        </w:rPr>
        <w:t>Ben-Gurion University of the Negev</w:t>
      </w:r>
    </w:p>
    <w:p w14:paraId="5C42A496" w14:textId="77777777" w:rsidR="00A43D91" w:rsidRDefault="00000000" w:rsidP="008F51DF">
      <w:pPr>
        <w:spacing w:after="20"/>
        <w:jc w:val="both"/>
      </w:pPr>
      <w:r>
        <w:rPr>
          <w:b/>
          <w:bCs/>
          <w:color w:val="000000"/>
        </w:rPr>
        <w:t>Faculty of Engineering Sciences</w:t>
      </w:r>
    </w:p>
    <w:p w14:paraId="03B0EDBB" w14:textId="77777777" w:rsidR="00A43D91" w:rsidRDefault="00000000" w:rsidP="008F51DF">
      <w:pPr>
        <w:spacing w:after="600"/>
        <w:jc w:val="both"/>
      </w:pPr>
      <w:r>
        <w:rPr>
          <w:b/>
          <w:bCs/>
          <w:color w:val="000000"/>
        </w:rPr>
        <w:t>Department of Industrial Engineering and Management</w:t>
      </w:r>
    </w:p>
    <w:p w14:paraId="3210EF07"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359CCD3E" w14:textId="33BC6105" w:rsidR="00A43D91" w:rsidDel="00E373BD" w:rsidRDefault="00000000" w:rsidP="008F51DF">
      <w:pPr>
        <w:spacing w:before="200" w:after="120" w:line="276" w:lineRule="auto"/>
        <w:jc w:val="both"/>
        <w:rPr/>
      </w:pPr>
    </w:p>
    <w:p w14:paraId="05A9BBDD" w14:textId="77988AC7" w:rsidR="00A43D91" w:rsidDel="00E373BD" w:rsidRDefault="00000000" w:rsidP="008F51DF">
      <w:pPr>
        <w:spacing w:after="120" w:line="276" w:lineRule="auto"/>
        <w:jc w:val="both"/>
        <w:rPr/>
      </w:pPr>
    </w:p>
    <w:p w14:paraId="5B98C1A9" w14:textId="77777777" w:rsidR="00A43D91" w:rsidRDefault="00000000" w:rsidP="008F51DF">
      <w:pPr>
        <w:spacing w:after="40"/>
        <w:jc w:val="both"/>
      </w:pPr>
      <w:r>
        <w:rPr>
          <w:color w:val="000000"/>
          <w:sz w:val="26"/>
          <w:szCs w:val="26"/>
        </w:rPr>
        <w:t>THESIS SUBMITTED IN PARTIAL FULFILLMENT OF THE REQUIREMENTS</w:t>
      </w:r>
    </w:p>
    <w:p w14:paraId="0E4A48F7" w14:textId="77777777" w:rsidR="00A43D91" w:rsidRDefault="00000000" w:rsidP="008F51DF">
      <w:pPr>
        <w:spacing w:after="40"/>
        <w:jc w:val="both"/>
      </w:pPr>
      <w:r>
        <w:rPr>
          <w:color w:val="000000"/>
          <w:sz w:val="26"/>
          <w:szCs w:val="26"/>
        </w:rPr>
        <w:t>FOR THE M.Sc. DEGREE</w:t>
      </w:r>
    </w:p>
    <w:p w14:paraId="52DDD3AB" w14:textId="77777777" w:rsidR="00A43D91" w:rsidRDefault="00000000" w:rsidP="008F51DF">
      <w:pPr>
        <w:spacing w:after="700"/>
        <w:jc w:val="both"/>
      </w:pPr>
      <w:r>
        <w:rPr>
          <w:i/>
          <w:iCs/>
          <w:color w:val="000000"/>
        </w:rPr>
        <w:t>Specialization: Data Science</w:t>
      </w:r>
    </w:p>
    <w:p w14:paraId="230E19D8" w14:textId="77777777" w:rsidR="00A43D91" w:rsidRDefault="00000000" w:rsidP="008F51DF">
      <w:pPr>
        <w:spacing w:after="160"/>
        <w:jc w:val="both"/>
      </w:pPr>
      <w:r>
        <w:rPr>
          <w:b/>
          <w:bCs/>
          <w:color w:val="000000"/>
          <w:sz w:val="26"/>
          <w:szCs w:val="26"/>
        </w:rPr>
        <w:t>By: Snir Tahasa</w:t>
      </w:r>
    </w:p>
    <w:p w14:paraId="6F023B53" w14:textId="77777777" w:rsidR="00A43D91" w:rsidRDefault="00000000" w:rsidP="008F51DF">
      <w:pPr>
        <w:spacing w:after="900"/>
        <w:jc w:val="both"/>
      </w:pPr>
      <w:r>
        <w:rPr>
          <w:b/>
          <w:bCs/>
          <w:color w:val="000000"/>
          <w:sz w:val="26"/>
          <w:szCs w:val="26"/>
        </w:rPr>
        <w:t>Supervised By Prof. Gilad Ravid and Prof. Tarin Paz-Kagan</w:t>
      </w:r>
    </w:p>
    <w:p w14:paraId="43AAC069" w14:textId="77777777" w:rsidR="00A43D91" w:rsidRDefault="00000000" w:rsidP="008F51DF">
      <w:pPr>
        <w:jc w:val="both"/>
      </w:pPr>
      <w:r>
        <w:rPr>
          <w:b/>
          <w:bCs/>
          <w:color w:val="000000"/>
          <w:sz w:val="26"/>
          <w:szCs w:val="26"/>
        </w:rPr>
        <w:t>September 2026</w:t>
      </w:r>
    </w:p>
    <w:p w14:paraId="08A44D25" w14:textId="77777777" w:rsidR="00A43D91" w:rsidRDefault="00000000" w:rsidP="008F51DF">
      <w:pPr>
        <w:jc w:val="both"/>
      </w:pPr>
      <w:r>
        <w:br w:type="page"/>
      </w:r>
    </w:p>
    <w:p w14:paraId="2230457B" w14:textId="77777777" w:rsidR="00A43D91" w:rsidRDefault="00000000" w:rsidP="008F51DF">
      <w:pPr>
        <w:pStyle w:val="Heading1"/>
        <w:keepNext/>
        <w:keepLines/>
        <w:jc w:val="both"/>
      </w:pPr>
      <w:bookmarkStart w:id="8" w:name="_Toc236408502"/>
      <w:r>
        <w:lastRenderedPageBreak/>
        <w:t>Abstract</w:t>
      </w:r>
      <w:bookmarkEnd w:id="8"/>
    </w:p>
    <w:p w14:paraId="214079DD" w14:textId="77777777" w:rsidR="006B7D6E" w:rsidRDefault="006B7D6E" w:rsidP="00B14A81">
      <w:pPr>
        <w:spacing w:before="80" w:after="80" w:line="320" w:lineRule="auto"/>
        <w:jc w:val="both"/>
      </w:pPr>
    </w:p>
    <w:p w14:paraId="4A179BA1" w14:textId="77777777" w:rsidR="00A43D91" w:rsidRDefault="00A43D91" w:rsidP="008F51DF">
      <w:pPr>
        <w:jc w:val="both"/>
      </w:pPr>
    </w:p>
    <w:p w14:paraId="26FB8C86" w14:textId="77777777" w:rsidR="006B7D6E" w:rsidRDefault="006B7D6E" w:rsidP="008F51DF">
      <w:pPr>
        <w:spacing w:before="120" w:after="80"/>
        <w:jc w:val="both"/>
        <w:rPr>
          <w:i/>
          <w:iCs/>
        </w:rPr>
      </w:pPr>
    </w:p>
    <w:p w14:paraId="1DC527E6"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30720463" w14:textId="237B34DD"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r w:rsidR="009F300D"/>
      <w:r/>
      <w:r/>
      <w:r w:rsidR="009F300D"/>
    </w:p>
    <w:p w14:paraId="51FB3290" w14:textId="5C07C088" w:rsidR="006B7D6E" w:rsidRPr="006B7D6E" w:rsidRDefault="006B7D6E" w:rsidP="008F51DF">
      <w:pPr>
        <w:spacing w:before="120" w:after="80" w:line="360" w:lineRule="auto"/>
        <w:jc w:val="both"/>
        <w:rPr/>
      </w:pPr>
      <w:r w:rsidRPr="006B7D6E">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33BB8BC4"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r>
        <w:rPr>
          <w:i/>
          <w:iCs/>
        </w:rPr>
      </w:r>
    </w:p>
    <w:p w14:paraId="331E17FF" w14:textId="56C4ABAF" w:rsidR="006B7D6E" w:rsidRPr="006B7D6E" w:rsidDel="006B7D6E" w:rsidRDefault="006B7D6E" w:rsidP="008F51DF">
      <w:pPr>
        <w:spacing w:before="120" w:after="80"/>
        <w:jc w:val="both"/>
        <w:rPr/>
      </w:pPr>
    </w:p>
    <w:p w14:paraId="3CEDB0A0" w14:textId="77777777" w:rsidR="00A43D91" w:rsidRDefault="00000000" w:rsidP="008F51DF">
      <w:pPr>
        <w:jc w:val="both"/>
      </w:pPr>
      <w:r>
        <w:br w:type="page"/>
      </w:r>
    </w:p>
    <w:p w14:paraId="059DBC7A" w14:textId="77777777" w:rsidR="00A43D91" w:rsidRDefault="00A43D91" w:rsidP="008F51DF">
      <w:pPr>
        <w:jc w:val="both"/>
      </w:pPr>
    </w:p>
    <w:p w14:paraId="0F543957" w14:textId="77777777" w:rsidR="00A43D91" w:rsidRDefault="00000000" w:rsidP="008F51DF">
      <w:pPr>
        <w:spacing w:after="240"/>
        <w:jc w:val="both"/>
      </w:pPr>
      <w:r>
        <w:rPr>
          <w:b/>
          <w:sz w:val="32"/>
        </w:rPr>
        <w:t>Table of Contents</w:t>
      </w:r>
    </w:p>
    <w:p w14:paraId="6040F131" w14:textId="58C69688"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6408502" w:history="1">
        <w:r w:rsidR="00A60981" w:rsidRPr="00FC5A2C">
          <w:rPr>
            <w:rStyle w:val="Hyperlink"/>
            <w:noProof/>
          </w:rPr>
          <w:t>Abstract</w:t>
        </w:r>
        <w:r w:rsidR="00A60981">
          <w:rPr>
            <w:noProof/>
            <w:webHidden/>
          </w:rPr>
          <w:tab/>
        </w:r>
        <w:r w:rsidR="00A60981">
          <w:rPr>
            <w:noProof/>
            <w:webHidden/>
          </w:rPr>
          <w:fldChar w:fldCharType="begin"/>
        </w:r>
        <w:r w:rsidR="00A60981">
          <w:rPr>
            <w:noProof/>
            <w:webHidden/>
          </w:rPr>
          <w:instrText xml:space="preserve"> PAGEREF _Toc236408502 \h </w:instrText>
        </w:r>
        <w:r w:rsidR="00A60981">
          <w:rPr>
            <w:noProof/>
            <w:webHidden/>
          </w:rPr>
        </w:r>
        <w:r w:rsidR="00A60981">
          <w:rPr>
            <w:noProof/>
            <w:webHidden/>
          </w:rPr>
          <w:fldChar w:fldCharType="separate"/>
        </w:r>
        <w:r w:rsidR="00A60981">
          <w:rPr>
            <w:noProof/>
            <w:webHidden/>
          </w:rPr>
          <w:t>2</w:t>
        </w:r>
        <w:r w:rsidR="00A60981">
          <w:rPr>
            <w:noProof/>
            <w:webHidden/>
          </w:rPr>
          <w:fldChar w:fldCharType="end"/>
        </w:r>
      </w:hyperlink>
    </w:p>
    <w:p w14:paraId="3671C024" w14:textId="197145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3" w:history="1">
        <w:r w:rsidRPr="00FC5A2C">
          <w:rPr>
            <w:rStyle w:val="Hyperlink"/>
            <w:noProof/>
          </w:rPr>
          <w:t>1. Introduction</w:t>
        </w:r>
        <w:r>
          <w:rPr>
            <w:noProof/>
            <w:webHidden/>
          </w:rPr>
          <w:tab/>
        </w:r>
        <w:r>
          <w:rPr>
            <w:noProof/>
            <w:webHidden/>
          </w:rPr>
          <w:fldChar w:fldCharType="begin"/>
        </w:r>
        <w:r>
          <w:rPr>
            <w:noProof/>
            <w:webHidden/>
          </w:rPr>
          <w:instrText xml:space="preserve"> PAGEREF _Toc236408503 \h </w:instrText>
        </w:r>
        <w:r>
          <w:rPr>
            <w:noProof/>
            <w:webHidden/>
          </w:rPr>
        </w:r>
        <w:r>
          <w:rPr>
            <w:noProof/>
            <w:webHidden/>
          </w:rPr>
          <w:fldChar w:fldCharType="separate"/>
        </w:r>
        <w:r>
          <w:rPr>
            <w:noProof/>
            <w:webHidden/>
          </w:rPr>
          <w:t>12</w:t>
        </w:r>
        <w:r>
          <w:rPr>
            <w:noProof/>
            <w:webHidden/>
          </w:rPr>
          <w:fldChar w:fldCharType="end"/>
        </w:r>
      </w:hyperlink>
    </w:p>
    <w:p w14:paraId="44E4E8AA" w14:textId="44D1DAB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4" w:history="1">
        <w:r w:rsidRPr="00FC5A2C">
          <w:rPr>
            <w:rStyle w:val="Hyperlink"/>
            <w:noProof/>
          </w:rPr>
          <w:t>1.1 Motivation and Agricultural Context</w:t>
        </w:r>
        <w:r>
          <w:rPr>
            <w:noProof/>
            <w:webHidden/>
          </w:rPr>
          <w:tab/>
        </w:r>
        <w:r>
          <w:rPr>
            <w:noProof/>
            <w:webHidden/>
          </w:rPr>
          <w:fldChar w:fldCharType="begin"/>
        </w:r>
        <w:r>
          <w:rPr>
            <w:noProof/>
            <w:webHidden/>
          </w:rPr>
          <w:instrText xml:space="preserve"> PAGEREF _Toc236408504 \h </w:instrText>
        </w:r>
        <w:r>
          <w:rPr>
            <w:noProof/>
            <w:webHidden/>
          </w:rPr>
        </w:r>
        <w:r>
          <w:rPr>
            <w:noProof/>
            <w:webHidden/>
          </w:rPr>
          <w:fldChar w:fldCharType="separate"/>
        </w:r>
        <w:r>
          <w:rPr>
            <w:noProof/>
            <w:webHidden/>
          </w:rPr>
          <w:t>12</w:t>
        </w:r>
        <w:r>
          <w:rPr>
            <w:noProof/>
            <w:webHidden/>
          </w:rPr>
          <w:fldChar w:fldCharType="end"/>
        </w:r>
      </w:hyperlink>
    </w:p>
    <w:p w14:paraId="1CBE9575" w14:textId="5A152F0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5" w:history="1">
        <w:r w:rsidRPr="00FC5A2C">
          <w:rPr>
            <w:rStyle w:val="Hyperlink"/>
            <w:noProof/>
          </w:rPr>
          <w:t>1.2 Problem Statement</w:t>
        </w:r>
        <w:r>
          <w:rPr>
            <w:noProof/>
            <w:webHidden/>
          </w:rPr>
          <w:tab/>
        </w:r>
        <w:r>
          <w:rPr>
            <w:noProof/>
            <w:webHidden/>
          </w:rPr>
          <w:fldChar w:fldCharType="begin"/>
        </w:r>
        <w:r>
          <w:rPr>
            <w:noProof/>
            <w:webHidden/>
          </w:rPr>
          <w:instrText xml:space="preserve"> PAGEREF _Toc236408505 \h </w:instrText>
        </w:r>
        <w:r>
          <w:rPr>
            <w:noProof/>
            <w:webHidden/>
          </w:rPr>
        </w:r>
        <w:r>
          <w:rPr>
            <w:noProof/>
            <w:webHidden/>
          </w:rPr>
          <w:fldChar w:fldCharType="separate"/>
        </w:r>
        <w:r>
          <w:rPr>
            <w:noProof/>
            <w:webHidden/>
          </w:rPr>
          <w:t>12</w:t>
        </w:r>
        <w:r>
          <w:rPr>
            <w:noProof/>
            <w:webHidden/>
          </w:rPr>
          <w:fldChar w:fldCharType="end"/>
        </w:r>
      </w:hyperlink>
    </w:p>
    <w:p w14:paraId="567858DC" w14:textId="14130E2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6" w:history="1">
        <w:r w:rsidRPr="00FC5A2C">
          <w:rPr>
            <w:rStyle w:val="Hyperlink"/>
            <w:noProof/>
          </w:rPr>
          <w:t>1.3 Research Objectives and Scope</w:t>
        </w:r>
        <w:r>
          <w:rPr>
            <w:noProof/>
            <w:webHidden/>
          </w:rPr>
          <w:tab/>
        </w:r>
        <w:r>
          <w:rPr>
            <w:noProof/>
            <w:webHidden/>
          </w:rPr>
          <w:fldChar w:fldCharType="begin"/>
        </w:r>
        <w:r>
          <w:rPr>
            <w:noProof/>
            <w:webHidden/>
          </w:rPr>
          <w:instrText xml:space="preserve"> PAGEREF _Toc236408506 \h </w:instrText>
        </w:r>
        <w:r>
          <w:rPr>
            <w:noProof/>
            <w:webHidden/>
          </w:rPr>
        </w:r>
        <w:r>
          <w:rPr>
            <w:noProof/>
            <w:webHidden/>
          </w:rPr>
          <w:fldChar w:fldCharType="separate"/>
        </w:r>
        <w:r>
          <w:rPr>
            <w:noProof/>
            <w:webHidden/>
          </w:rPr>
          <w:t>13</w:t>
        </w:r>
        <w:r>
          <w:rPr>
            <w:noProof/>
            <w:webHidden/>
          </w:rPr>
          <w:fldChar w:fldCharType="end"/>
        </w:r>
      </w:hyperlink>
    </w:p>
    <w:p w14:paraId="61F5C1F7" w14:textId="6FF4E36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7" w:history="1">
        <w:r w:rsidRPr="00FC5A2C">
          <w:rPr>
            <w:rStyle w:val="Hyperlink"/>
            <w:noProof/>
          </w:rPr>
          <w:t>1.4 System Overview</w:t>
        </w:r>
        <w:r>
          <w:rPr>
            <w:noProof/>
            <w:webHidden/>
          </w:rPr>
          <w:tab/>
        </w:r>
        <w:r>
          <w:rPr>
            <w:noProof/>
            <w:webHidden/>
          </w:rPr>
          <w:fldChar w:fldCharType="begin"/>
        </w:r>
        <w:r>
          <w:rPr>
            <w:noProof/>
            <w:webHidden/>
          </w:rPr>
          <w:instrText xml:space="preserve"> PAGEREF _Toc236408507 \h </w:instrText>
        </w:r>
        <w:r>
          <w:rPr>
            <w:noProof/>
            <w:webHidden/>
          </w:rPr>
        </w:r>
        <w:r>
          <w:rPr>
            <w:noProof/>
            <w:webHidden/>
          </w:rPr>
          <w:fldChar w:fldCharType="separate"/>
        </w:r>
        <w:r>
          <w:rPr>
            <w:noProof/>
            <w:webHidden/>
          </w:rPr>
          <w:t>13</w:t>
        </w:r>
        <w:r>
          <w:rPr>
            <w:noProof/>
            <w:webHidden/>
          </w:rPr>
          <w:fldChar w:fldCharType="end"/>
        </w:r>
      </w:hyperlink>
    </w:p>
    <w:p w14:paraId="2C1F1CF7" w14:textId="35FF93E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8" w:history="1">
        <w:r w:rsidRPr="00FC5A2C">
          <w:rPr>
            <w:rStyle w:val="Hyperlink"/>
            <w:noProof/>
          </w:rPr>
          <w:t>1.5 Thesis Organisation</w:t>
        </w:r>
        <w:r>
          <w:rPr>
            <w:noProof/>
            <w:webHidden/>
          </w:rPr>
          <w:tab/>
        </w:r>
        <w:r>
          <w:rPr>
            <w:noProof/>
            <w:webHidden/>
          </w:rPr>
          <w:fldChar w:fldCharType="begin"/>
        </w:r>
        <w:r>
          <w:rPr>
            <w:noProof/>
            <w:webHidden/>
          </w:rPr>
          <w:instrText xml:space="preserve"> PAGEREF _Toc236408508 \h </w:instrText>
        </w:r>
        <w:r>
          <w:rPr>
            <w:noProof/>
            <w:webHidden/>
          </w:rPr>
        </w:r>
        <w:r>
          <w:rPr>
            <w:noProof/>
            <w:webHidden/>
          </w:rPr>
          <w:fldChar w:fldCharType="separate"/>
        </w:r>
        <w:r>
          <w:rPr>
            <w:noProof/>
            <w:webHidden/>
          </w:rPr>
          <w:t>14</w:t>
        </w:r>
        <w:r>
          <w:rPr>
            <w:noProof/>
            <w:webHidden/>
          </w:rPr>
          <w:fldChar w:fldCharType="end"/>
        </w:r>
      </w:hyperlink>
    </w:p>
    <w:p w14:paraId="40A6E95A" w14:textId="518A461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9" w:history="1">
        <w:r w:rsidRPr="00FC5A2C">
          <w:rPr>
            <w:rStyle w:val="Hyperlink"/>
            <w:noProof/>
          </w:rPr>
          <w:t>2. Literature Review and Related Work</w:t>
        </w:r>
        <w:r>
          <w:rPr>
            <w:noProof/>
            <w:webHidden/>
          </w:rPr>
          <w:tab/>
        </w:r>
        <w:r>
          <w:rPr>
            <w:noProof/>
            <w:webHidden/>
          </w:rPr>
          <w:fldChar w:fldCharType="begin"/>
        </w:r>
        <w:r>
          <w:rPr>
            <w:noProof/>
            <w:webHidden/>
          </w:rPr>
          <w:instrText xml:space="preserve"> PAGEREF _Toc236408509 \h </w:instrText>
        </w:r>
        <w:r>
          <w:rPr>
            <w:noProof/>
            <w:webHidden/>
          </w:rPr>
        </w:r>
        <w:r>
          <w:rPr>
            <w:noProof/>
            <w:webHidden/>
          </w:rPr>
          <w:fldChar w:fldCharType="separate"/>
        </w:r>
        <w:r>
          <w:rPr>
            <w:noProof/>
            <w:webHidden/>
          </w:rPr>
          <w:t>15</w:t>
        </w:r>
        <w:r>
          <w:rPr>
            <w:noProof/>
            <w:webHidden/>
          </w:rPr>
          <w:fldChar w:fldCharType="end"/>
        </w:r>
      </w:hyperlink>
    </w:p>
    <w:p w14:paraId="5E52EF52" w14:textId="4BCE1F4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0" w:history="1">
        <w:r w:rsidRPr="00FC5A2C">
          <w:rPr>
            <w:rStyle w:val="Hyperlink"/>
            <w:noProof/>
          </w:rPr>
          <w:t>2.1 Semantic Segmentation in Remote Sensing</w:t>
        </w:r>
        <w:r>
          <w:rPr>
            <w:noProof/>
            <w:webHidden/>
          </w:rPr>
          <w:tab/>
        </w:r>
        <w:r>
          <w:rPr>
            <w:noProof/>
            <w:webHidden/>
          </w:rPr>
          <w:fldChar w:fldCharType="begin"/>
        </w:r>
        <w:r>
          <w:rPr>
            <w:noProof/>
            <w:webHidden/>
          </w:rPr>
          <w:instrText xml:space="preserve"> PAGEREF _Toc236408510 \h </w:instrText>
        </w:r>
        <w:r>
          <w:rPr>
            <w:noProof/>
            <w:webHidden/>
          </w:rPr>
        </w:r>
        <w:r>
          <w:rPr>
            <w:noProof/>
            <w:webHidden/>
          </w:rPr>
          <w:fldChar w:fldCharType="separate"/>
        </w:r>
        <w:r>
          <w:rPr>
            <w:noProof/>
            <w:webHidden/>
          </w:rPr>
          <w:t>15</w:t>
        </w:r>
        <w:r>
          <w:rPr>
            <w:noProof/>
            <w:webHidden/>
          </w:rPr>
          <w:fldChar w:fldCharType="end"/>
        </w:r>
      </w:hyperlink>
    </w:p>
    <w:p w14:paraId="2EB3FD86" w14:textId="305DD40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1" w:history="1">
        <w:r w:rsidRPr="00FC5A2C">
          <w:rPr>
            <w:rStyle w:val="Hyperlink"/>
            <w:noProof/>
          </w:rPr>
          <w:t>2.2 Transfer Learning and Backbone Architectures</w:t>
        </w:r>
        <w:r>
          <w:rPr>
            <w:noProof/>
            <w:webHidden/>
          </w:rPr>
          <w:tab/>
        </w:r>
        <w:r>
          <w:rPr>
            <w:noProof/>
            <w:webHidden/>
          </w:rPr>
          <w:fldChar w:fldCharType="begin"/>
        </w:r>
        <w:r>
          <w:rPr>
            <w:noProof/>
            <w:webHidden/>
          </w:rPr>
          <w:instrText xml:space="preserve"> PAGEREF _Toc236408511 \h </w:instrText>
        </w:r>
        <w:r>
          <w:rPr>
            <w:noProof/>
            <w:webHidden/>
          </w:rPr>
        </w:r>
        <w:r>
          <w:rPr>
            <w:noProof/>
            <w:webHidden/>
          </w:rPr>
          <w:fldChar w:fldCharType="separate"/>
        </w:r>
        <w:r>
          <w:rPr>
            <w:noProof/>
            <w:webHidden/>
          </w:rPr>
          <w:t>15</w:t>
        </w:r>
        <w:r>
          <w:rPr>
            <w:noProof/>
            <w:webHidden/>
          </w:rPr>
          <w:fldChar w:fldCharType="end"/>
        </w:r>
      </w:hyperlink>
    </w:p>
    <w:p w14:paraId="4A11C443" w14:textId="32A1CED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2" w:history="1">
        <w:r w:rsidRPr="00FC5A2C">
          <w:rPr>
            <w:rStyle w:val="Hyperlink"/>
            <w:noProof/>
          </w:rPr>
          <w:t>2.3 Loss Functions for Imbalanced Segmentation</w:t>
        </w:r>
        <w:r>
          <w:rPr>
            <w:noProof/>
            <w:webHidden/>
          </w:rPr>
          <w:tab/>
        </w:r>
        <w:r>
          <w:rPr>
            <w:noProof/>
            <w:webHidden/>
          </w:rPr>
          <w:fldChar w:fldCharType="begin"/>
        </w:r>
        <w:r>
          <w:rPr>
            <w:noProof/>
            <w:webHidden/>
          </w:rPr>
          <w:instrText xml:space="preserve"> PAGEREF _Toc236408512 \h </w:instrText>
        </w:r>
        <w:r>
          <w:rPr>
            <w:noProof/>
            <w:webHidden/>
          </w:rPr>
        </w:r>
        <w:r>
          <w:rPr>
            <w:noProof/>
            <w:webHidden/>
          </w:rPr>
          <w:fldChar w:fldCharType="separate"/>
        </w:r>
        <w:r>
          <w:rPr>
            <w:noProof/>
            <w:webHidden/>
          </w:rPr>
          <w:t>16</w:t>
        </w:r>
        <w:r>
          <w:rPr>
            <w:noProof/>
            <w:webHidden/>
          </w:rPr>
          <w:fldChar w:fldCharType="end"/>
        </w:r>
      </w:hyperlink>
    </w:p>
    <w:p w14:paraId="26A31C3A" w14:textId="02A4947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3" w:history="1">
        <w:r w:rsidRPr="00FC5A2C">
          <w:rPr>
            <w:rStyle w:val="Hyperlink"/>
            <w:noProof/>
          </w:rPr>
          <w:t>2.4 Instance Segmentation Approaches</w:t>
        </w:r>
        <w:r>
          <w:rPr>
            <w:noProof/>
            <w:webHidden/>
          </w:rPr>
          <w:tab/>
        </w:r>
        <w:r>
          <w:rPr>
            <w:noProof/>
            <w:webHidden/>
          </w:rPr>
          <w:fldChar w:fldCharType="begin"/>
        </w:r>
        <w:r>
          <w:rPr>
            <w:noProof/>
            <w:webHidden/>
          </w:rPr>
          <w:instrText xml:space="preserve"> PAGEREF _Toc236408513 \h </w:instrText>
        </w:r>
        <w:r>
          <w:rPr>
            <w:noProof/>
            <w:webHidden/>
          </w:rPr>
        </w:r>
        <w:r>
          <w:rPr>
            <w:noProof/>
            <w:webHidden/>
          </w:rPr>
          <w:fldChar w:fldCharType="separate"/>
        </w:r>
        <w:r>
          <w:rPr>
            <w:noProof/>
            <w:webHidden/>
          </w:rPr>
          <w:t>16</w:t>
        </w:r>
        <w:r>
          <w:rPr>
            <w:noProof/>
            <w:webHidden/>
          </w:rPr>
          <w:fldChar w:fldCharType="end"/>
        </w:r>
      </w:hyperlink>
    </w:p>
    <w:p w14:paraId="5A7EA766" w14:textId="580F04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4" w:history="1">
        <w:r w:rsidRPr="00FC5A2C">
          <w:rPr>
            <w:rStyle w:val="Hyperlink"/>
            <w:noProof/>
          </w:rPr>
          <w:t>2.5 Geospatial Processing and Mosaic Construction</w:t>
        </w:r>
        <w:r>
          <w:rPr>
            <w:noProof/>
            <w:webHidden/>
          </w:rPr>
          <w:tab/>
        </w:r>
        <w:r>
          <w:rPr>
            <w:noProof/>
            <w:webHidden/>
          </w:rPr>
          <w:fldChar w:fldCharType="begin"/>
        </w:r>
        <w:r>
          <w:rPr>
            <w:noProof/>
            <w:webHidden/>
          </w:rPr>
          <w:instrText xml:space="preserve"> PAGEREF _Toc236408514 \h </w:instrText>
        </w:r>
        <w:r>
          <w:rPr>
            <w:noProof/>
            <w:webHidden/>
          </w:rPr>
        </w:r>
        <w:r>
          <w:rPr>
            <w:noProof/>
            <w:webHidden/>
          </w:rPr>
          <w:fldChar w:fldCharType="separate"/>
        </w:r>
        <w:r>
          <w:rPr>
            <w:noProof/>
            <w:webHidden/>
          </w:rPr>
          <w:t>17</w:t>
        </w:r>
        <w:r>
          <w:rPr>
            <w:noProof/>
            <w:webHidden/>
          </w:rPr>
          <w:fldChar w:fldCharType="end"/>
        </w:r>
      </w:hyperlink>
    </w:p>
    <w:p w14:paraId="47E8D516" w14:textId="012FE99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5" w:history="1">
        <w:r w:rsidRPr="00FC5A2C">
          <w:rPr>
            <w:rStyle w:val="Hyperlink"/>
            <w:noProof/>
          </w:rPr>
          <w:t>2.6 Agricultural Remote Sensing Applications</w:t>
        </w:r>
        <w:r>
          <w:rPr>
            <w:noProof/>
            <w:webHidden/>
          </w:rPr>
          <w:tab/>
        </w:r>
        <w:r>
          <w:rPr>
            <w:noProof/>
            <w:webHidden/>
          </w:rPr>
          <w:fldChar w:fldCharType="begin"/>
        </w:r>
        <w:r>
          <w:rPr>
            <w:noProof/>
            <w:webHidden/>
          </w:rPr>
          <w:instrText xml:space="preserve"> PAGEREF _Toc236408515 \h </w:instrText>
        </w:r>
        <w:r>
          <w:rPr>
            <w:noProof/>
            <w:webHidden/>
          </w:rPr>
        </w:r>
        <w:r>
          <w:rPr>
            <w:noProof/>
            <w:webHidden/>
          </w:rPr>
          <w:fldChar w:fldCharType="separate"/>
        </w:r>
        <w:r>
          <w:rPr>
            <w:noProof/>
            <w:webHidden/>
          </w:rPr>
          <w:t>17</w:t>
        </w:r>
        <w:r>
          <w:rPr>
            <w:noProof/>
            <w:webHidden/>
          </w:rPr>
          <w:fldChar w:fldCharType="end"/>
        </w:r>
      </w:hyperlink>
    </w:p>
    <w:p w14:paraId="4A438F73" w14:textId="73F0AF6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6" w:history="1">
        <w:r w:rsidRPr="00FC5A2C">
          <w:rPr>
            <w:rStyle w:val="Hyperlink"/>
            <w:noProof/>
          </w:rPr>
          <w:t>2.7 Bloom Phenology and Spectral Bloom Indices</w:t>
        </w:r>
        <w:r>
          <w:rPr>
            <w:noProof/>
            <w:webHidden/>
          </w:rPr>
          <w:tab/>
        </w:r>
        <w:r>
          <w:rPr>
            <w:noProof/>
            <w:webHidden/>
          </w:rPr>
          <w:fldChar w:fldCharType="begin"/>
        </w:r>
        <w:r>
          <w:rPr>
            <w:noProof/>
            <w:webHidden/>
          </w:rPr>
          <w:instrText xml:space="preserve"> PAGEREF _Toc236408516 \h </w:instrText>
        </w:r>
        <w:r>
          <w:rPr>
            <w:noProof/>
            <w:webHidden/>
          </w:rPr>
        </w:r>
        <w:r>
          <w:rPr>
            <w:noProof/>
            <w:webHidden/>
          </w:rPr>
          <w:fldChar w:fldCharType="separate"/>
        </w:r>
        <w:r>
          <w:rPr>
            <w:noProof/>
            <w:webHidden/>
          </w:rPr>
          <w:t>19</w:t>
        </w:r>
        <w:r>
          <w:rPr>
            <w:noProof/>
            <w:webHidden/>
          </w:rPr>
          <w:fldChar w:fldCharType="end"/>
        </w:r>
      </w:hyperlink>
    </w:p>
    <w:p w14:paraId="1CE2FC2E" w14:textId="00CBF74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7" w:history="1">
        <w:r w:rsidRPr="00FC5A2C">
          <w:rPr>
            <w:rStyle w:val="Hyperlink"/>
            <w:noProof/>
          </w:rPr>
          <w:t>3. Methodology: Prediction Pipeline</w:t>
        </w:r>
        <w:r>
          <w:rPr>
            <w:noProof/>
            <w:webHidden/>
          </w:rPr>
          <w:tab/>
        </w:r>
        <w:r>
          <w:rPr>
            <w:noProof/>
            <w:webHidden/>
          </w:rPr>
          <w:fldChar w:fldCharType="begin"/>
        </w:r>
        <w:r>
          <w:rPr>
            <w:noProof/>
            <w:webHidden/>
          </w:rPr>
          <w:instrText xml:space="preserve"> PAGEREF _Toc236408517 \h </w:instrText>
        </w:r>
        <w:r>
          <w:rPr>
            <w:noProof/>
            <w:webHidden/>
          </w:rPr>
        </w:r>
        <w:r>
          <w:rPr>
            <w:noProof/>
            <w:webHidden/>
          </w:rPr>
          <w:fldChar w:fldCharType="separate"/>
        </w:r>
        <w:r>
          <w:rPr>
            <w:noProof/>
            <w:webHidden/>
          </w:rPr>
          <w:t>19</w:t>
        </w:r>
        <w:r>
          <w:rPr>
            <w:noProof/>
            <w:webHidden/>
          </w:rPr>
          <w:fldChar w:fldCharType="end"/>
        </w:r>
      </w:hyperlink>
    </w:p>
    <w:p w14:paraId="4AF13C8A" w14:textId="775B17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8" w:history="1">
        <w:r w:rsidRPr="00FC5A2C">
          <w:rPr>
            <w:rStyle w:val="Hyperlink"/>
            <w:noProof/>
          </w:rPr>
          <w:t>3.1 Stage 1 - Image Preprocessing</w:t>
        </w:r>
        <w:r>
          <w:rPr>
            <w:noProof/>
            <w:webHidden/>
          </w:rPr>
          <w:tab/>
        </w:r>
        <w:r>
          <w:rPr>
            <w:noProof/>
            <w:webHidden/>
          </w:rPr>
          <w:fldChar w:fldCharType="begin"/>
        </w:r>
        <w:r>
          <w:rPr>
            <w:noProof/>
            <w:webHidden/>
          </w:rPr>
          <w:instrText xml:space="preserve"> PAGEREF _Toc236408518 \h </w:instrText>
        </w:r>
        <w:r>
          <w:rPr>
            <w:noProof/>
            <w:webHidden/>
          </w:rPr>
        </w:r>
        <w:r>
          <w:rPr>
            <w:noProof/>
            <w:webHidden/>
          </w:rPr>
          <w:fldChar w:fldCharType="separate"/>
        </w:r>
        <w:r>
          <w:rPr>
            <w:noProof/>
            <w:webHidden/>
          </w:rPr>
          <w:t>19</w:t>
        </w:r>
        <w:r>
          <w:rPr>
            <w:noProof/>
            <w:webHidden/>
          </w:rPr>
          <w:fldChar w:fldCharType="end"/>
        </w:r>
      </w:hyperlink>
    </w:p>
    <w:p w14:paraId="23AC4D15" w14:textId="2AF7ED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9" w:history="1">
        <w:r w:rsidRPr="00FC5A2C">
          <w:rPr>
            <w:rStyle w:val="Hyperlink"/>
            <w:noProof/>
          </w:rPr>
          <w:t>3.1.1 Gray World White Balance</w:t>
        </w:r>
        <w:r>
          <w:rPr>
            <w:noProof/>
            <w:webHidden/>
          </w:rPr>
          <w:tab/>
        </w:r>
        <w:r>
          <w:rPr>
            <w:noProof/>
            <w:webHidden/>
          </w:rPr>
          <w:fldChar w:fldCharType="begin"/>
        </w:r>
        <w:r>
          <w:rPr>
            <w:noProof/>
            <w:webHidden/>
          </w:rPr>
          <w:instrText xml:space="preserve"> PAGEREF _Toc236408519 \h </w:instrText>
        </w:r>
        <w:r>
          <w:rPr>
            <w:noProof/>
            <w:webHidden/>
          </w:rPr>
        </w:r>
        <w:r>
          <w:rPr>
            <w:noProof/>
            <w:webHidden/>
          </w:rPr>
          <w:fldChar w:fldCharType="separate"/>
        </w:r>
        <w:r>
          <w:rPr>
            <w:noProof/>
            <w:webHidden/>
          </w:rPr>
          <w:t>19</w:t>
        </w:r>
        <w:r>
          <w:rPr>
            <w:noProof/>
            <w:webHidden/>
          </w:rPr>
          <w:fldChar w:fldCharType="end"/>
        </w:r>
      </w:hyperlink>
    </w:p>
    <w:p w14:paraId="2415D507" w14:textId="0996BE0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0" w:history="1">
        <w:r w:rsidRPr="00FC5A2C">
          <w:rPr>
            <w:rStyle w:val="Hyperlink"/>
            <w:noProof/>
          </w:rPr>
          <w:t>3.1.2 Adaptive Gamma Correction</w:t>
        </w:r>
        <w:r>
          <w:rPr>
            <w:noProof/>
            <w:webHidden/>
          </w:rPr>
          <w:tab/>
        </w:r>
        <w:r>
          <w:rPr>
            <w:noProof/>
            <w:webHidden/>
          </w:rPr>
          <w:fldChar w:fldCharType="begin"/>
        </w:r>
        <w:r>
          <w:rPr>
            <w:noProof/>
            <w:webHidden/>
          </w:rPr>
          <w:instrText xml:space="preserve"> PAGEREF _Toc236408520 \h </w:instrText>
        </w:r>
        <w:r>
          <w:rPr>
            <w:noProof/>
            <w:webHidden/>
          </w:rPr>
        </w:r>
        <w:r>
          <w:rPr>
            <w:noProof/>
            <w:webHidden/>
          </w:rPr>
          <w:fldChar w:fldCharType="separate"/>
        </w:r>
        <w:r>
          <w:rPr>
            <w:noProof/>
            <w:webHidden/>
          </w:rPr>
          <w:t>19</w:t>
        </w:r>
        <w:r>
          <w:rPr>
            <w:noProof/>
            <w:webHidden/>
          </w:rPr>
          <w:fldChar w:fldCharType="end"/>
        </w:r>
      </w:hyperlink>
    </w:p>
    <w:p w14:paraId="749A426F" w14:textId="1C8D3B8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1" w:history="1">
        <w:r w:rsidRPr="00FC5A2C">
          <w:rPr>
            <w:rStyle w:val="Hyperlink"/>
            <w:noProof/>
          </w:rPr>
          <w:t>3.1.3 CLAHE Contrast Enhancement</w:t>
        </w:r>
        <w:r>
          <w:rPr>
            <w:noProof/>
            <w:webHidden/>
          </w:rPr>
          <w:tab/>
        </w:r>
        <w:r>
          <w:rPr>
            <w:noProof/>
            <w:webHidden/>
          </w:rPr>
          <w:fldChar w:fldCharType="begin"/>
        </w:r>
        <w:r>
          <w:rPr>
            <w:noProof/>
            <w:webHidden/>
          </w:rPr>
          <w:instrText xml:space="preserve"> PAGEREF _Toc236408521 \h </w:instrText>
        </w:r>
        <w:r>
          <w:rPr>
            <w:noProof/>
            <w:webHidden/>
          </w:rPr>
        </w:r>
        <w:r>
          <w:rPr>
            <w:noProof/>
            <w:webHidden/>
          </w:rPr>
          <w:fldChar w:fldCharType="separate"/>
        </w:r>
        <w:r>
          <w:rPr>
            <w:noProof/>
            <w:webHidden/>
          </w:rPr>
          <w:t>20</w:t>
        </w:r>
        <w:r>
          <w:rPr>
            <w:noProof/>
            <w:webHidden/>
          </w:rPr>
          <w:fldChar w:fldCharType="end"/>
        </w:r>
      </w:hyperlink>
    </w:p>
    <w:p w14:paraId="5CF394CF" w14:textId="6E2CD85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2" w:history="1">
        <w:r w:rsidRPr="00FC5A2C">
          <w:rPr>
            <w:rStyle w:val="Hyperlink"/>
            <w:noProof/>
          </w:rPr>
          <w:t>3.2 Stage 2 - Semantic Segmentation</w:t>
        </w:r>
        <w:r>
          <w:rPr>
            <w:noProof/>
            <w:webHidden/>
          </w:rPr>
          <w:tab/>
        </w:r>
        <w:r>
          <w:rPr>
            <w:noProof/>
            <w:webHidden/>
          </w:rPr>
          <w:fldChar w:fldCharType="begin"/>
        </w:r>
        <w:r>
          <w:rPr>
            <w:noProof/>
            <w:webHidden/>
          </w:rPr>
          <w:instrText xml:space="preserve"> PAGEREF _Toc236408522 \h </w:instrText>
        </w:r>
        <w:r>
          <w:rPr>
            <w:noProof/>
            <w:webHidden/>
          </w:rPr>
        </w:r>
        <w:r>
          <w:rPr>
            <w:noProof/>
            <w:webHidden/>
          </w:rPr>
          <w:fldChar w:fldCharType="separate"/>
        </w:r>
        <w:r>
          <w:rPr>
            <w:noProof/>
            <w:webHidden/>
          </w:rPr>
          <w:t>20</w:t>
        </w:r>
        <w:r>
          <w:rPr>
            <w:noProof/>
            <w:webHidden/>
          </w:rPr>
          <w:fldChar w:fldCharType="end"/>
        </w:r>
      </w:hyperlink>
    </w:p>
    <w:p w14:paraId="07A0A60A" w14:textId="2028A6D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3" w:history="1">
        <w:r w:rsidRPr="00FC5A2C">
          <w:rPr>
            <w:rStyle w:val="Hyperlink"/>
            <w:noProof/>
          </w:rPr>
          <w:t>3.2.1 Training Dataset and Manual Annotation</w:t>
        </w:r>
        <w:r>
          <w:rPr>
            <w:noProof/>
            <w:webHidden/>
          </w:rPr>
          <w:tab/>
        </w:r>
        <w:r>
          <w:rPr>
            <w:noProof/>
            <w:webHidden/>
          </w:rPr>
          <w:fldChar w:fldCharType="begin"/>
        </w:r>
        <w:r>
          <w:rPr>
            <w:noProof/>
            <w:webHidden/>
          </w:rPr>
          <w:instrText xml:space="preserve"> PAGEREF _Toc236408523 \h </w:instrText>
        </w:r>
        <w:r>
          <w:rPr>
            <w:noProof/>
            <w:webHidden/>
          </w:rPr>
        </w:r>
        <w:r>
          <w:rPr>
            <w:noProof/>
            <w:webHidden/>
          </w:rPr>
          <w:fldChar w:fldCharType="separate"/>
        </w:r>
        <w:r>
          <w:rPr>
            <w:noProof/>
            <w:webHidden/>
          </w:rPr>
          <w:t>20</w:t>
        </w:r>
        <w:r>
          <w:rPr>
            <w:noProof/>
            <w:webHidden/>
          </w:rPr>
          <w:fldChar w:fldCharType="end"/>
        </w:r>
      </w:hyperlink>
    </w:p>
    <w:p w14:paraId="390E8322" w14:textId="71D1D7E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4" w:history="1">
        <w:r w:rsidRPr="00FC5A2C">
          <w:rPr>
            <w:rStyle w:val="Hyperlink"/>
            <w:noProof/>
          </w:rPr>
          <w:t>3.2.2 UNet++ Architecture with EfficientNet-B3 Encoder</w:t>
        </w:r>
        <w:r>
          <w:rPr>
            <w:noProof/>
            <w:webHidden/>
          </w:rPr>
          <w:tab/>
        </w:r>
        <w:r>
          <w:rPr>
            <w:noProof/>
            <w:webHidden/>
          </w:rPr>
          <w:fldChar w:fldCharType="begin"/>
        </w:r>
        <w:r>
          <w:rPr>
            <w:noProof/>
            <w:webHidden/>
          </w:rPr>
          <w:instrText xml:space="preserve"> PAGEREF _Toc236408524 \h </w:instrText>
        </w:r>
        <w:r>
          <w:rPr>
            <w:noProof/>
            <w:webHidden/>
          </w:rPr>
        </w:r>
        <w:r>
          <w:rPr>
            <w:noProof/>
            <w:webHidden/>
          </w:rPr>
          <w:fldChar w:fldCharType="separate"/>
        </w:r>
        <w:r>
          <w:rPr>
            <w:noProof/>
            <w:webHidden/>
          </w:rPr>
          <w:t>21</w:t>
        </w:r>
        <w:r>
          <w:rPr>
            <w:noProof/>
            <w:webHidden/>
          </w:rPr>
          <w:fldChar w:fldCharType="end"/>
        </w:r>
      </w:hyperlink>
    </w:p>
    <w:p w14:paraId="7CC97D59" w14:textId="5393017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5" w:history="1">
        <w:r w:rsidRPr="00FC5A2C">
          <w:rPr>
            <w:rStyle w:val="Hyperlink"/>
            <w:noProof/>
          </w:rPr>
          <w:t>3.2.3 Focal Tversky Loss Function</w:t>
        </w:r>
        <w:r>
          <w:rPr>
            <w:noProof/>
            <w:webHidden/>
          </w:rPr>
          <w:tab/>
        </w:r>
        <w:r>
          <w:rPr>
            <w:noProof/>
            <w:webHidden/>
          </w:rPr>
          <w:fldChar w:fldCharType="begin"/>
        </w:r>
        <w:r>
          <w:rPr>
            <w:noProof/>
            <w:webHidden/>
          </w:rPr>
          <w:instrText xml:space="preserve"> PAGEREF _Toc236408525 \h </w:instrText>
        </w:r>
        <w:r>
          <w:rPr>
            <w:noProof/>
            <w:webHidden/>
          </w:rPr>
        </w:r>
        <w:r>
          <w:rPr>
            <w:noProof/>
            <w:webHidden/>
          </w:rPr>
          <w:fldChar w:fldCharType="separate"/>
        </w:r>
        <w:r>
          <w:rPr>
            <w:noProof/>
            <w:webHidden/>
          </w:rPr>
          <w:t>22</w:t>
        </w:r>
        <w:r>
          <w:rPr>
            <w:noProof/>
            <w:webHidden/>
          </w:rPr>
          <w:fldChar w:fldCharType="end"/>
        </w:r>
      </w:hyperlink>
    </w:p>
    <w:p w14:paraId="58DAC2E8" w14:textId="44B965D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6" w:history="1">
        <w:r w:rsidRPr="00FC5A2C">
          <w:rPr>
            <w:rStyle w:val="Hyperlink"/>
            <w:noProof/>
          </w:rPr>
          <w:t>3.2.4 Training Protocol</w:t>
        </w:r>
        <w:r>
          <w:rPr>
            <w:noProof/>
            <w:webHidden/>
          </w:rPr>
          <w:tab/>
        </w:r>
        <w:r>
          <w:rPr>
            <w:noProof/>
            <w:webHidden/>
          </w:rPr>
          <w:fldChar w:fldCharType="begin"/>
        </w:r>
        <w:r>
          <w:rPr>
            <w:noProof/>
            <w:webHidden/>
          </w:rPr>
          <w:instrText xml:space="preserve"> PAGEREF _Toc236408526 \h </w:instrText>
        </w:r>
        <w:r>
          <w:rPr>
            <w:noProof/>
            <w:webHidden/>
          </w:rPr>
        </w:r>
        <w:r>
          <w:rPr>
            <w:noProof/>
            <w:webHidden/>
          </w:rPr>
          <w:fldChar w:fldCharType="separate"/>
        </w:r>
        <w:r>
          <w:rPr>
            <w:noProof/>
            <w:webHidden/>
          </w:rPr>
          <w:t>22</w:t>
        </w:r>
        <w:r>
          <w:rPr>
            <w:noProof/>
            <w:webHidden/>
          </w:rPr>
          <w:fldChar w:fldCharType="end"/>
        </w:r>
      </w:hyperlink>
    </w:p>
    <w:p w14:paraId="5B74169F" w14:textId="5E04541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7" w:history="1">
        <w:r w:rsidRPr="00FC5A2C">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_Toc236408527 \h </w:instrText>
        </w:r>
        <w:r>
          <w:rPr>
            <w:noProof/>
            <w:webHidden/>
          </w:rPr>
        </w:r>
        <w:r>
          <w:rPr>
            <w:noProof/>
            <w:webHidden/>
          </w:rPr>
          <w:fldChar w:fldCharType="separate"/>
        </w:r>
        <w:r>
          <w:rPr>
            <w:noProof/>
            <w:webHidden/>
          </w:rPr>
          <w:t>22</w:t>
        </w:r>
        <w:r>
          <w:rPr>
            <w:noProof/>
            <w:webHidden/>
          </w:rPr>
          <w:fldChar w:fldCharType="end"/>
        </w:r>
      </w:hyperlink>
    </w:p>
    <w:p w14:paraId="0F94B186" w14:textId="1645942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8" w:history="1">
        <w:r w:rsidRPr="00FC5A2C">
          <w:rPr>
            <w:rStyle w:val="Hyperlink"/>
            <w:noProof/>
          </w:rPr>
          <w:t>3.2.6 Data Augmentation Policy: Empirical Comparison</w:t>
        </w:r>
        <w:r>
          <w:rPr>
            <w:noProof/>
            <w:webHidden/>
          </w:rPr>
          <w:tab/>
        </w:r>
        <w:r>
          <w:rPr>
            <w:noProof/>
            <w:webHidden/>
          </w:rPr>
          <w:fldChar w:fldCharType="begin"/>
        </w:r>
        <w:r>
          <w:rPr>
            <w:noProof/>
            <w:webHidden/>
          </w:rPr>
          <w:instrText xml:space="preserve"> PAGEREF _Toc236408528 \h </w:instrText>
        </w:r>
        <w:r>
          <w:rPr>
            <w:noProof/>
            <w:webHidden/>
          </w:rPr>
        </w:r>
        <w:r>
          <w:rPr>
            <w:noProof/>
            <w:webHidden/>
          </w:rPr>
          <w:fldChar w:fldCharType="separate"/>
        </w:r>
        <w:r>
          <w:rPr>
            <w:noProof/>
            <w:webHidden/>
          </w:rPr>
          <w:t>23</w:t>
        </w:r>
        <w:r>
          <w:rPr>
            <w:noProof/>
            <w:webHidden/>
          </w:rPr>
          <w:fldChar w:fldCharType="end"/>
        </w:r>
      </w:hyperlink>
    </w:p>
    <w:p w14:paraId="566B1A66" w14:textId="789D283C"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9" w:history="1">
        <w:r w:rsidRPr="00FC5A2C">
          <w:rPr>
            <w:rStyle w:val="Hyperlink"/>
            <w:noProof/>
          </w:rPr>
          <w:t>3.2.7 Pre-Processing Rationale and Visual Validation</w:t>
        </w:r>
        <w:r>
          <w:rPr>
            <w:noProof/>
            <w:webHidden/>
          </w:rPr>
          <w:tab/>
        </w:r>
        <w:r>
          <w:rPr>
            <w:noProof/>
            <w:webHidden/>
          </w:rPr>
          <w:fldChar w:fldCharType="begin"/>
        </w:r>
        <w:r>
          <w:rPr>
            <w:noProof/>
            <w:webHidden/>
          </w:rPr>
          <w:instrText xml:space="preserve"> PAGEREF _Toc236408529 \h </w:instrText>
        </w:r>
        <w:r>
          <w:rPr>
            <w:noProof/>
            <w:webHidden/>
          </w:rPr>
        </w:r>
        <w:r>
          <w:rPr>
            <w:noProof/>
            <w:webHidden/>
          </w:rPr>
          <w:fldChar w:fldCharType="separate"/>
        </w:r>
        <w:r>
          <w:rPr>
            <w:noProof/>
            <w:webHidden/>
          </w:rPr>
          <w:t>24</w:t>
        </w:r>
        <w:r>
          <w:rPr>
            <w:noProof/>
            <w:webHidden/>
          </w:rPr>
          <w:fldChar w:fldCharType="end"/>
        </w:r>
      </w:hyperlink>
    </w:p>
    <w:p w14:paraId="65E0A826" w14:textId="2DF42E5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0" w:history="1">
        <w:r w:rsidRPr="00FC5A2C">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_Toc236408530 \h </w:instrText>
        </w:r>
        <w:r>
          <w:rPr>
            <w:noProof/>
            <w:webHidden/>
          </w:rPr>
        </w:r>
        <w:r>
          <w:rPr>
            <w:noProof/>
            <w:webHidden/>
          </w:rPr>
          <w:fldChar w:fldCharType="separate"/>
        </w:r>
        <w:r>
          <w:rPr>
            <w:noProof/>
            <w:webHidden/>
          </w:rPr>
          <w:t>25</w:t>
        </w:r>
        <w:r>
          <w:rPr>
            <w:noProof/>
            <w:webHidden/>
          </w:rPr>
          <w:fldChar w:fldCharType="end"/>
        </w:r>
      </w:hyperlink>
    </w:p>
    <w:p w14:paraId="769FA5A0" w14:textId="51B44EA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1" w:history="1">
        <w:r w:rsidRPr="00FC5A2C">
          <w:rPr>
            <w:rStyle w:val="Hyperlink"/>
            <w:noProof/>
          </w:rPr>
          <w:t>3.2.9 Computational Resource Constraints</w:t>
        </w:r>
        <w:r>
          <w:rPr>
            <w:noProof/>
            <w:webHidden/>
          </w:rPr>
          <w:tab/>
        </w:r>
        <w:r>
          <w:rPr>
            <w:noProof/>
            <w:webHidden/>
          </w:rPr>
          <w:fldChar w:fldCharType="begin"/>
        </w:r>
        <w:r>
          <w:rPr>
            <w:noProof/>
            <w:webHidden/>
          </w:rPr>
          <w:instrText xml:space="preserve"> PAGEREF _Toc236408531 \h </w:instrText>
        </w:r>
        <w:r>
          <w:rPr>
            <w:noProof/>
            <w:webHidden/>
          </w:rPr>
        </w:r>
        <w:r>
          <w:rPr>
            <w:noProof/>
            <w:webHidden/>
          </w:rPr>
          <w:fldChar w:fldCharType="separate"/>
        </w:r>
        <w:r>
          <w:rPr>
            <w:noProof/>
            <w:webHidden/>
          </w:rPr>
          <w:t>27</w:t>
        </w:r>
        <w:r>
          <w:rPr>
            <w:noProof/>
            <w:webHidden/>
          </w:rPr>
          <w:fldChar w:fldCharType="end"/>
        </w:r>
      </w:hyperlink>
    </w:p>
    <w:p w14:paraId="65A1D393" w14:textId="593F9F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2" w:history="1">
        <w:r w:rsidRPr="00FC5A2C">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_Toc236408532 \h </w:instrText>
        </w:r>
        <w:r>
          <w:rPr>
            <w:noProof/>
            <w:webHidden/>
          </w:rPr>
        </w:r>
        <w:r>
          <w:rPr>
            <w:noProof/>
            <w:webHidden/>
          </w:rPr>
          <w:fldChar w:fldCharType="separate"/>
        </w:r>
        <w:r>
          <w:rPr>
            <w:noProof/>
            <w:webHidden/>
          </w:rPr>
          <w:t>27</w:t>
        </w:r>
        <w:r>
          <w:rPr>
            <w:noProof/>
            <w:webHidden/>
          </w:rPr>
          <w:fldChar w:fldCharType="end"/>
        </w:r>
      </w:hyperlink>
    </w:p>
    <w:p w14:paraId="0C3E9030" w14:textId="72233F0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3" w:history="1">
        <w:r w:rsidRPr="00FC5A2C">
          <w:rPr>
            <w:rStyle w:val="Hyperlink"/>
            <w:noProof/>
          </w:rPr>
          <w:t>3.3 Stage 3 - Instance Segmentation via Watershed</w:t>
        </w:r>
        <w:r>
          <w:rPr>
            <w:noProof/>
            <w:webHidden/>
          </w:rPr>
          <w:tab/>
        </w:r>
        <w:r>
          <w:rPr>
            <w:noProof/>
            <w:webHidden/>
          </w:rPr>
          <w:fldChar w:fldCharType="begin"/>
        </w:r>
        <w:r>
          <w:rPr>
            <w:noProof/>
            <w:webHidden/>
          </w:rPr>
          <w:instrText xml:space="preserve"> PAGEREF _Toc236408533 \h </w:instrText>
        </w:r>
        <w:r>
          <w:rPr>
            <w:noProof/>
            <w:webHidden/>
          </w:rPr>
        </w:r>
        <w:r>
          <w:rPr>
            <w:noProof/>
            <w:webHidden/>
          </w:rPr>
          <w:fldChar w:fldCharType="separate"/>
        </w:r>
        <w:r>
          <w:rPr>
            <w:noProof/>
            <w:webHidden/>
          </w:rPr>
          <w:t>28</w:t>
        </w:r>
        <w:r>
          <w:rPr>
            <w:noProof/>
            <w:webHidden/>
          </w:rPr>
          <w:fldChar w:fldCharType="end"/>
        </w:r>
      </w:hyperlink>
    </w:p>
    <w:p w14:paraId="572E367C" w14:textId="6EE8559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4" w:history="1">
        <w:r w:rsidRPr="00FC5A2C">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_Toc236408534 \h </w:instrText>
        </w:r>
        <w:r>
          <w:rPr>
            <w:noProof/>
            <w:webHidden/>
          </w:rPr>
        </w:r>
        <w:r>
          <w:rPr>
            <w:noProof/>
            <w:webHidden/>
          </w:rPr>
          <w:fldChar w:fldCharType="separate"/>
        </w:r>
        <w:r>
          <w:rPr>
            <w:noProof/>
            <w:webHidden/>
          </w:rPr>
          <w:t>30</w:t>
        </w:r>
        <w:r>
          <w:rPr>
            <w:noProof/>
            <w:webHidden/>
          </w:rPr>
          <w:fldChar w:fldCharType="end"/>
        </w:r>
      </w:hyperlink>
    </w:p>
    <w:p w14:paraId="22ED23F7" w14:textId="3115FEA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5" w:history="1">
        <w:r w:rsidRPr="00FC5A2C">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_Toc236408535 \h </w:instrText>
        </w:r>
        <w:r>
          <w:rPr>
            <w:noProof/>
            <w:webHidden/>
          </w:rPr>
        </w:r>
        <w:r>
          <w:rPr>
            <w:noProof/>
            <w:webHidden/>
          </w:rPr>
          <w:fldChar w:fldCharType="separate"/>
        </w:r>
        <w:r>
          <w:rPr>
            <w:noProof/>
            <w:webHidden/>
          </w:rPr>
          <w:t>31</w:t>
        </w:r>
        <w:r>
          <w:rPr>
            <w:noProof/>
            <w:webHidden/>
          </w:rPr>
          <w:fldChar w:fldCharType="end"/>
        </w:r>
      </w:hyperlink>
    </w:p>
    <w:p w14:paraId="7E898A4D" w14:textId="187E835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6" w:history="1">
        <w:r w:rsidRPr="00FC5A2C">
          <w:rPr>
            <w:rStyle w:val="Hyperlink"/>
            <w:noProof/>
          </w:rPr>
          <w:t>4. ArcGIS Post-Processing Workflow: Mosaic Assembly</w:t>
        </w:r>
        <w:r>
          <w:rPr>
            <w:noProof/>
            <w:webHidden/>
          </w:rPr>
          <w:tab/>
        </w:r>
        <w:r>
          <w:rPr>
            <w:noProof/>
            <w:webHidden/>
          </w:rPr>
          <w:fldChar w:fldCharType="begin"/>
        </w:r>
        <w:r>
          <w:rPr>
            <w:noProof/>
            <w:webHidden/>
          </w:rPr>
          <w:instrText xml:space="preserve"> PAGEREF _Toc236408536 \h </w:instrText>
        </w:r>
        <w:r>
          <w:rPr>
            <w:noProof/>
            <w:webHidden/>
          </w:rPr>
        </w:r>
        <w:r>
          <w:rPr>
            <w:noProof/>
            <w:webHidden/>
          </w:rPr>
          <w:fldChar w:fldCharType="separate"/>
        </w:r>
        <w:r>
          <w:rPr>
            <w:noProof/>
            <w:webHidden/>
          </w:rPr>
          <w:t>31</w:t>
        </w:r>
        <w:r>
          <w:rPr>
            <w:noProof/>
            <w:webHidden/>
          </w:rPr>
          <w:fldChar w:fldCharType="end"/>
        </w:r>
      </w:hyperlink>
    </w:p>
    <w:p w14:paraId="7D8BA86D" w14:textId="76584F0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7" w:history="1">
        <w:r w:rsidRPr="00FC5A2C">
          <w:rPr>
            <w:rStyle w:val="Hyperlink"/>
            <w:noProof/>
          </w:rPr>
          <w:t>4.1 Step 1 - Reference Raster Preparation</w:t>
        </w:r>
        <w:r>
          <w:rPr>
            <w:noProof/>
            <w:webHidden/>
          </w:rPr>
          <w:tab/>
        </w:r>
        <w:r>
          <w:rPr>
            <w:noProof/>
            <w:webHidden/>
          </w:rPr>
          <w:fldChar w:fldCharType="begin"/>
        </w:r>
        <w:r>
          <w:rPr>
            <w:noProof/>
            <w:webHidden/>
          </w:rPr>
          <w:instrText xml:space="preserve"> PAGEREF _Toc236408537 \h </w:instrText>
        </w:r>
        <w:r>
          <w:rPr>
            <w:noProof/>
            <w:webHidden/>
          </w:rPr>
        </w:r>
        <w:r>
          <w:rPr>
            <w:noProof/>
            <w:webHidden/>
          </w:rPr>
          <w:fldChar w:fldCharType="separate"/>
        </w:r>
        <w:r>
          <w:rPr>
            <w:noProof/>
            <w:webHidden/>
          </w:rPr>
          <w:t>32</w:t>
        </w:r>
        <w:r>
          <w:rPr>
            <w:noProof/>
            <w:webHidden/>
          </w:rPr>
          <w:fldChar w:fldCharType="end"/>
        </w:r>
      </w:hyperlink>
    </w:p>
    <w:p w14:paraId="71C9528F" w14:textId="3C080A8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8" w:history="1">
        <w:r w:rsidRPr="00FC5A2C">
          <w:rPr>
            <w:rStyle w:val="Hyperlink"/>
            <w:noProof/>
          </w:rPr>
          <w:t>4.2 Step 2 - Multi-Phase Image Registration</w:t>
        </w:r>
        <w:r>
          <w:rPr>
            <w:noProof/>
            <w:webHidden/>
          </w:rPr>
          <w:tab/>
        </w:r>
        <w:r>
          <w:rPr>
            <w:noProof/>
            <w:webHidden/>
          </w:rPr>
          <w:fldChar w:fldCharType="begin"/>
        </w:r>
        <w:r>
          <w:rPr>
            <w:noProof/>
            <w:webHidden/>
          </w:rPr>
          <w:instrText xml:space="preserve"> PAGEREF _Toc236408538 \h </w:instrText>
        </w:r>
        <w:r>
          <w:rPr>
            <w:noProof/>
            <w:webHidden/>
          </w:rPr>
        </w:r>
        <w:r>
          <w:rPr>
            <w:noProof/>
            <w:webHidden/>
          </w:rPr>
          <w:fldChar w:fldCharType="separate"/>
        </w:r>
        <w:r>
          <w:rPr>
            <w:noProof/>
            <w:webHidden/>
          </w:rPr>
          <w:t>33</w:t>
        </w:r>
        <w:r>
          <w:rPr>
            <w:noProof/>
            <w:webHidden/>
          </w:rPr>
          <w:fldChar w:fldCharType="end"/>
        </w:r>
      </w:hyperlink>
    </w:p>
    <w:p w14:paraId="5371269E" w14:textId="517464F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9" w:history="1">
        <w:r w:rsidRPr="00FC5A2C">
          <w:rPr>
            <w:rStyle w:val="Hyperlink"/>
            <w:noProof/>
          </w:rPr>
          <w:t>4.2.1 Phase A - Direct Registration</w:t>
        </w:r>
        <w:r>
          <w:rPr>
            <w:noProof/>
            <w:webHidden/>
          </w:rPr>
          <w:tab/>
        </w:r>
        <w:r>
          <w:rPr>
            <w:noProof/>
            <w:webHidden/>
          </w:rPr>
          <w:fldChar w:fldCharType="begin"/>
        </w:r>
        <w:r>
          <w:rPr>
            <w:noProof/>
            <w:webHidden/>
          </w:rPr>
          <w:instrText xml:space="preserve"> PAGEREF _Toc236408539 \h </w:instrText>
        </w:r>
        <w:r>
          <w:rPr>
            <w:noProof/>
            <w:webHidden/>
          </w:rPr>
        </w:r>
        <w:r>
          <w:rPr>
            <w:noProof/>
            <w:webHidden/>
          </w:rPr>
          <w:fldChar w:fldCharType="separate"/>
        </w:r>
        <w:r>
          <w:rPr>
            <w:noProof/>
            <w:webHidden/>
          </w:rPr>
          <w:t>33</w:t>
        </w:r>
        <w:r>
          <w:rPr>
            <w:noProof/>
            <w:webHidden/>
          </w:rPr>
          <w:fldChar w:fldCharType="end"/>
        </w:r>
      </w:hyperlink>
    </w:p>
    <w:p w14:paraId="36E3602E" w14:textId="3C96BEF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0" w:history="1">
        <w:r w:rsidRPr="00FC5A2C">
          <w:rPr>
            <w:rStyle w:val="Hyperlink"/>
            <w:noProof/>
          </w:rPr>
          <w:t>4.2.2 Phase B - GPS Offset-Guided Registration</w:t>
        </w:r>
        <w:r>
          <w:rPr>
            <w:noProof/>
            <w:webHidden/>
          </w:rPr>
          <w:tab/>
        </w:r>
        <w:r>
          <w:rPr>
            <w:noProof/>
            <w:webHidden/>
          </w:rPr>
          <w:fldChar w:fldCharType="begin"/>
        </w:r>
        <w:r>
          <w:rPr>
            <w:noProof/>
            <w:webHidden/>
          </w:rPr>
          <w:instrText xml:space="preserve"> PAGEREF _Toc236408540 \h </w:instrText>
        </w:r>
        <w:r>
          <w:rPr>
            <w:noProof/>
            <w:webHidden/>
          </w:rPr>
        </w:r>
        <w:r>
          <w:rPr>
            <w:noProof/>
            <w:webHidden/>
          </w:rPr>
          <w:fldChar w:fldCharType="separate"/>
        </w:r>
        <w:r>
          <w:rPr>
            <w:noProof/>
            <w:webHidden/>
          </w:rPr>
          <w:t>33</w:t>
        </w:r>
        <w:r>
          <w:rPr>
            <w:noProof/>
            <w:webHidden/>
          </w:rPr>
          <w:fldChar w:fldCharType="end"/>
        </w:r>
      </w:hyperlink>
    </w:p>
    <w:p w14:paraId="4BED83F3" w14:textId="3FF65D6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1" w:history="1">
        <w:r w:rsidRPr="00FC5A2C">
          <w:rPr>
            <w:rStyle w:val="Hyperlink"/>
            <w:noProof/>
          </w:rPr>
          <w:t>4.2.3 Phase C - Histogram-Matched Registration</w:t>
        </w:r>
        <w:r>
          <w:rPr>
            <w:noProof/>
            <w:webHidden/>
          </w:rPr>
          <w:tab/>
        </w:r>
        <w:r>
          <w:rPr>
            <w:noProof/>
            <w:webHidden/>
          </w:rPr>
          <w:fldChar w:fldCharType="begin"/>
        </w:r>
        <w:r>
          <w:rPr>
            <w:noProof/>
            <w:webHidden/>
          </w:rPr>
          <w:instrText xml:space="preserve"> PAGEREF _Toc236408541 \h </w:instrText>
        </w:r>
        <w:r>
          <w:rPr>
            <w:noProof/>
            <w:webHidden/>
          </w:rPr>
        </w:r>
        <w:r>
          <w:rPr>
            <w:noProof/>
            <w:webHidden/>
          </w:rPr>
          <w:fldChar w:fldCharType="separate"/>
        </w:r>
        <w:r>
          <w:rPr>
            <w:noProof/>
            <w:webHidden/>
          </w:rPr>
          <w:t>33</w:t>
        </w:r>
        <w:r>
          <w:rPr>
            <w:noProof/>
            <w:webHidden/>
          </w:rPr>
          <w:fldChar w:fldCharType="end"/>
        </w:r>
      </w:hyperlink>
    </w:p>
    <w:p w14:paraId="71EBE6CD" w14:textId="2C04834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2" w:history="1">
        <w:r w:rsidRPr="00FC5A2C">
          <w:rPr>
            <w:rStyle w:val="Hyperlink"/>
            <w:noProof/>
          </w:rPr>
          <w:t>4.3 Step 3 - Visual Quality Assurance</w:t>
        </w:r>
        <w:r>
          <w:rPr>
            <w:noProof/>
            <w:webHidden/>
          </w:rPr>
          <w:tab/>
        </w:r>
        <w:r>
          <w:rPr>
            <w:noProof/>
            <w:webHidden/>
          </w:rPr>
          <w:fldChar w:fldCharType="begin"/>
        </w:r>
        <w:r>
          <w:rPr>
            <w:noProof/>
            <w:webHidden/>
          </w:rPr>
          <w:instrText xml:space="preserve"> PAGEREF _Toc236408542 \h </w:instrText>
        </w:r>
        <w:r>
          <w:rPr>
            <w:noProof/>
            <w:webHidden/>
          </w:rPr>
        </w:r>
        <w:r>
          <w:rPr>
            <w:noProof/>
            <w:webHidden/>
          </w:rPr>
          <w:fldChar w:fldCharType="separate"/>
        </w:r>
        <w:r>
          <w:rPr>
            <w:noProof/>
            <w:webHidden/>
          </w:rPr>
          <w:t>34</w:t>
        </w:r>
        <w:r>
          <w:rPr>
            <w:noProof/>
            <w:webHidden/>
          </w:rPr>
          <w:fldChar w:fldCharType="end"/>
        </w:r>
      </w:hyperlink>
    </w:p>
    <w:p w14:paraId="02024B66" w14:textId="064EF56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3" w:history="1">
        <w:r w:rsidRPr="00FC5A2C">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_Toc236408543 \h </w:instrText>
        </w:r>
        <w:r>
          <w:rPr>
            <w:noProof/>
            <w:webHidden/>
          </w:rPr>
        </w:r>
        <w:r>
          <w:rPr>
            <w:noProof/>
            <w:webHidden/>
          </w:rPr>
          <w:fldChar w:fldCharType="separate"/>
        </w:r>
        <w:r>
          <w:rPr>
            <w:noProof/>
            <w:webHidden/>
          </w:rPr>
          <w:t>34</w:t>
        </w:r>
        <w:r>
          <w:rPr>
            <w:noProof/>
            <w:webHidden/>
          </w:rPr>
          <w:fldChar w:fldCharType="end"/>
        </w:r>
      </w:hyperlink>
    </w:p>
    <w:p w14:paraId="2D134460" w14:textId="129AD7A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4" w:history="1">
        <w:r w:rsidRPr="00FC5A2C">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_Toc236408544 \h </w:instrText>
        </w:r>
        <w:r>
          <w:rPr>
            <w:noProof/>
            <w:webHidden/>
          </w:rPr>
        </w:r>
        <w:r>
          <w:rPr>
            <w:noProof/>
            <w:webHidden/>
          </w:rPr>
          <w:fldChar w:fldCharType="separate"/>
        </w:r>
        <w:r>
          <w:rPr>
            <w:noProof/>
            <w:webHidden/>
          </w:rPr>
          <w:t>35</w:t>
        </w:r>
        <w:r>
          <w:rPr>
            <w:noProof/>
            <w:webHidden/>
          </w:rPr>
          <w:fldChar w:fldCharType="end"/>
        </w:r>
      </w:hyperlink>
    </w:p>
    <w:p w14:paraId="5732D2D2" w14:textId="7B262A17"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5" w:history="1">
        <w:r w:rsidRPr="00FC5A2C">
          <w:rPr>
            <w:rStyle w:val="Hyperlink"/>
            <w:noProof/>
          </w:rPr>
          <w:t>4.5 Step 5 - Final Mosaic Export</w:t>
        </w:r>
        <w:r>
          <w:rPr>
            <w:noProof/>
            <w:webHidden/>
          </w:rPr>
          <w:tab/>
        </w:r>
        <w:r>
          <w:rPr>
            <w:noProof/>
            <w:webHidden/>
          </w:rPr>
          <w:fldChar w:fldCharType="begin"/>
        </w:r>
        <w:r>
          <w:rPr>
            <w:noProof/>
            <w:webHidden/>
          </w:rPr>
          <w:instrText xml:space="preserve"> PAGEREF _Toc236408545 \h </w:instrText>
        </w:r>
        <w:r>
          <w:rPr>
            <w:noProof/>
            <w:webHidden/>
          </w:rPr>
        </w:r>
        <w:r>
          <w:rPr>
            <w:noProof/>
            <w:webHidden/>
          </w:rPr>
          <w:fldChar w:fldCharType="separate"/>
        </w:r>
        <w:r>
          <w:rPr>
            <w:noProof/>
            <w:webHidden/>
          </w:rPr>
          <w:t>35</w:t>
        </w:r>
        <w:r>
          <w:rPr>
            <w:noProof/>
            <w:webHidden/>
          </w:rPr>
          <w:fldChar w:fldCharType="end"/>
        </w:r>
      </w:hyperlink>
    </w:p>
    <w:p w14:paraId="53CE98C1" w14:textId="7C6E6A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6" w:history="1">
        <w:r w:rsidRPr="00FC5A2C">
          <w:rPr>
            <w:rStyle w:val="Hyperlink"/>
            <w:noProof/>
          </w:rPr>
          <w:t>5. Implementation</w:t>
        </w:r>
        <w:r>
          <w:rPr>
            <w:noProof/>
            <w:webHidden/>
          </w:rPr>
          <w:tab/>
        </w:r>
        <w:r>
          <w:rPr>
            <w:noProof/>
            <w:webHidden/>
          </w:rPr>
          <w:fldChar w:fldCharType="begin"/>
        </w:r>
        <w:r>
          <w:rPr>
            <w:noProof/>
            <w:webHidden/>
          </w:rPr>
          <w:instrText xml:space="preserve"> PAGEREF _Toc236408546 \h </w:instrText>
        </w:r>
        <w:r>
          <w:rPr>
            <w:noProof/>
            <w:webHidden/>
          </w:rPr>
        </w:r>
        <w:r>
          <w:rPr>
            <w:noProof/>
            <w:webHidden/>
          </w:rPr>
          <w:fldChar w:fldCharType="separate"/>
        </w:r>
        <w:r>
          <w:rPr>
            <w:noProof/>
            <w:webHidden/>
          </w:rPr>
          <w:t>37</w:t>
        </w:r>
        <w:r>
          <w:rPr>
            <w:noProof/>
            <w:webHidden/>
          </w:rPr>
          <w:fldChar w:fldCharType="end"/>
        </w:r>
      </w:hyperlink>
    </w:p>
    <w:p w14:paraId="37C7157B" w14:textId="275778AF"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7" w:history="1">
        <w:r w:rsidRPr="00FC5A2C">
          <w:rPr>
            <w:rStyle w:val="Hyperlink"/>
            <w:noProof/>
          </w:rPr>
          <w:t>5.1 Software Architecture</w:t>
        </w:r>
        <w:r>
          <w:rPr>
            <w:noProof/>
            <w:webHidden/>
          </w:rPr>
          <w:tab/>
        </w:r>
        <w:r>
          <w:rPr>
            <w:noProof/>
            <w:webHidden/>
          </w:rPr>
          <w:fldChar w:fldCharType="begin"/>
        </w:r>
        <w:r>
          <w:rPr>
            <w:noProof/>
            <w:webHidden/>
          </w:rPr>
          <w:instrText xml:space="preserve"> PAGEREF _Toc236408547 \h </w:instrText>
        </w:r>
        <w:r>
          <w:rPr>
            <w:noProof/>
            <w:webHidden/>
          </w:rPr>
        </w:r>
        <w:r>
          <w:rPr>
            <w:noProof/>
            <w:webHidden/>
          </w:rPr>
          <w:fldChar w:fldCharType="separate"/>
        </w:r>
        <w:r>
          <w:rPr>
            <w:noProof/>
            <w:webHidden/>
          </w:rPr>
          <w:t>37</w:t>
        </w:r>
        <w:r>
          <w:rPr>
            <w:noProof/>
            <w:webHidden/>
          </w:rPr>
          <w:fldChar w:fldCharType="end"/>
        </w:r>
      </w:hyperlink>
    </w:p>
    <w:p w14:paraId="6B8FE2B4" w14:textId="1F6E503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8" w:history="1">
        <w:r w:rsidRPr="00FC5A2C">
          <w:rPr>
            <w:rStyle w:val="Hyperlink"/>
            <w:noProof/>
          </w:rPr>
          <w:t>5.2 Key Dependencies</w:t>
        </w:r>
        <w:r>
          <w:rPr>
            <w:noProof/>
            <w:webHidden/>
          </w:rPr>
          <w:tab/>
        </w:r>
        <w:r>
          <w:rPr>
            <w:noProof/>
            <w:webHidden/>
          </w:rPr>
          <w:fldChar w:fldCharType="begin"/>
        </w:r>
        <w:r>
          <w:rPr>
            <w:noProof/>
            <w:webHidden/>
          </w:rPr>
          <w:instrText xml:space="preserve"> PAGEREF _Toc236408548 \h </w:instrText>
        </w:r>
        <w:r>
          <w:rPr>
            <w:noProof/>
            <w:webHidden/>
          </w:rPr>
        </w:r>
        <w:r>
          <w:rPr>
            <w:noProof/>
            <w:webHidden/>
          </w:rPr>
          <w:fldChar w:fldCharType="separate"/>
        </w:r>
        <w:r>
          <w:rPr>
            <w:noProof/>
            <w:webHidden/>
          </w:rPr>
          <w:t>37</w:t>
        </w:r>
        <w:r>
          <w:rPr>
            <w:noProof/>
            <w:webHidden/>
          </w:rPr>
          <w:fldChar w:fldCharType="end"/>
        </w:r>
      </w:hyperlink>
    </w:p>
    <w:p w14:paraId="09F8F720" w14:textId="08C16D0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9" w:history="1">
        <w:r w:rsidRPr="00FC5A2C">
          <w:rPr>
            <w:rStyle w:val="Hyperlink"/>
            <w:noProof/>
          </w:rPr>
          <w:t>5.3 Computational Requirements and Performance</w:t>
        </w:r>
        <w:r>
          <w:rPr>
            <w:noProof/>
            <w:webHidden/>
          </w:rPr>
          <w:tab/>
        </w:r>
        <w:r>
          <w:rPr>
            <w:noProof/>
            <w:webHidden/>
          </w:rPr>
          <w:fldChar w:fldCharType="begin"/>
        </w:r>
        <w:r>
          <w:rPr>
            <w:noProof/>
            <w:webHidden/>
          </w:rPr>
          <w:instrText xml:space="preserve"> PAGEREF _Toc236408549 \h </w:instrText>
        </w:r>
        <w:r>
          <w:rPr>
            <w:noProof/>
            <w:webHidden/>
          </w:rPr>
        </w:r>
        <w:r>
          <w:rPr>
            <w:noProof/>
            <w:webHidden/>
          </w:rPr>
          <w:fldChar w:fldCharType="separate"/>
        </w:r>
        <w:r>
          <w:rPr>
            <w:noProof/>
            <w:webHidden/>
          </w:rPr>
          <w:t>38</w:t>
        </w:r>
        <w:r>
          <w:rPr>
            <w:noProof/>
            <w:webHidden/>
          </w:rPr>
          <w:fldChar w:fldCharType="end"/>
        </w:r>
      </w:hyperlink>
    </w:p>
    <w:p w14:paraId="2F2D311C" w14:textId="3ABB21F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0" w:history="1">
        <w:r w:rsidRPr="00FC5A2C">
          <w:rPr>
            <w:rStyle w:val="Hyperlink"/>
            <w:noProof/>
          </w:rPr>
          <w:t>5.4 System Usage</w:t>
        </w:r>
        <w:r>
          <w:rPr>
            <w:noProof/>
            <w:webHidden/>
          </w:rPr>
          <w:tab/>
        </w:r>
        <w:r>
          <w:rPr>
            <w:noProof/>
            <w:webHidden/>
          </w:rPr>
          <w:fldChar w:fldCharType="begin"/>
        </w:r>
        <w:r>
          <w:rPr>
            <w:noProof/>
            <w:webHidden/>
          </w:rPr>
          <w:instrText xml:space="preserve"> PAGEREF _Toc236408550 \h </w:instrText>
        </w:r>
        <w:r>
          <w:rPr>
            <w:noProof/>
            <w:webHidden/>
          </w:rPr>
        </w:r>
        <w:r>
          <w:rPr>
            <w:noProof/>
            <w:webHidden/>
          </w:rPr>
          <w:fldChar w:fldCharType="separate"/>
        </w:r>
        <w:r>
          <w:rPr>
            <w:noProof/>
            <w:webHidden/>
          </w:rPr>
          <w:t>38</w:t>
        </w:r>
        <w:r>
          <w:rPr>
            <w:noProof/>
            <w:webHidden/>
          </w:rPr>
          <w:fldChar w:fldCharType="end"/>
        </w:r>
      </w:hyperlink>
    </w:p>
    <w:p w14:paraId="73C1D8A2" w14:textId="352A81E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1" w:history="1">
        <w:r w:rsidRPr="00FC5A2C">
          <w:rPr>
            <w:rStyle w:val="Hyperlink"/>
            <w:noProof/>
          </w:rPr>
          <w:t>5.5 Phenological and Spectral Analysis Methodology</w:t>
        </w:r>
        <w:r>
          <w:rPr>
            <w:noProof/>
            <w:webHidden/>
          </w:rPr>
          <w:tab/>
        </w:r>
        <w:r>
          <w:rPr>
            <w:noProof/>
            <w:webHidden/>
          </w:rPr>
          <w:fldChar w:fldCharType="begin"/>
        </w:r>
        <w:r>
          <w:rPr>
            <w:noProof/>
            <w:webHidden/>
          </w:rPr>
          <w:instrText xml:space="preserve"> PAGEREF _Toc236408551 \h </w:instrText>
        </w:r>
        <w:r>
          <w:rPr>
            <w:noProof/>
            <w:webHidden/>
          </w:rPr>
        </w:r>
        <w:r>
          <w:rPr>
            <w:noProof/>
            <w:webHidden/>
          </w:rPr>
          <w:fldChar w:fldCharType="separate"/>
        </w:r>
        <w:r>
          <w:rPr>
            <w:noProof/>
            <w:webHidden/>
          </w:rPr>
          <w:t>39</w:t>
        </w:r>
        <w:r>
          <w:rPr>
            <w:noProof/>
            <w:webHidden/>
          </w:rPr>
          <w:fldChar w:fldCharType="end"/>
        </w:r>
      </w:hyperlink>
    </w:p>
    <w:p w14:paraId="6EA0BA68" w14:textId="041E356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2" w:history="1">
        <w:r w:rsidRPr="00FC5A2C">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_Toc236408552 \h </w:instrText>
        </w:r>
        <w:r>
          <w:rPr>
            <w:noProof/>
            <w:webHidden/>
          </w:rPr>
        </w:r>
        <w:r>
          <w:rPr>
            <w:noProof/>
            <w:webHidden/>
          </w:rPr>
          <w:fldChar w:fldCharType="separate"/>
        </w:r>
        <w:r>
          <w:rPr>
            <w:noProof/>
            <w:webHidden/>
          </w:rPr>
          <w:t>39</w:t>
        </w:r>
        <w:r>
          <w:rPr>
            <w:noProof/>
            <w:webHidden/>
          </w:rPr>
          <w:fldChar w:fldCharType="end"/>
        </w:r>
      </w:hyperlink>
    </w:p>
    <w:p w14:paraId="271C15DA" w14:textId="69B1FB0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3" w:history="1">
        <w:r w:rsidRPr="00FC5A2C">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_Toc236408553 \h </w:instrText>
        </w:r>
        <w:r>
          <w:rPr>
            <w:noProof/>
            <w:webHidden/>
          </w:rPr>
        </w:r>
        <w:r>
          <w:rPr>
            <w:noProof/>
            <w:webHidden/>
          </w:rPr>
          <w:fldChar w:fldCharType="separate"/>
        </w:r>
        <w:r>
          <w:rPr>
            <w:noProof/>
            <w:webHidden/>
          </w:rPr>
          <w:t>40</w:t>
        </w:r>
        <w:r>
          <w:rPr>
            <w:noProof/>
            <w:webHidden/>
          </w:rPr>
          <w:fldChar w:fldCharType="end"/>
        </w:r>
      </w:hyperlink>
    </w:p>
    <w:p w14:paraId="7B7F1F96" w14:textId="3556CBB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4" w:history="1">
        <w:r w:rsidRPr="00FC5A2C">
          <w:rPr>
            <w:rStyle w:val="Hyperlink"/>
            <w:noProof/>
          </w:rPr>
          <w:t>5.5.3 Cultivar Zone Assignment</w:t>
        </w:r>
        <w:r>
          <w:rPr>
            <w:noProof/>
            <w:webHidden/>
          </w:rPr>
          <w:tab/>
        </w:r>
        <w:r>
          <w:rPr>
            <w:noProof/>
            <w:webHidden/>
          </w:rPr>
          <w:fldChar w:fldCharType="begin"/>
        </w:r>
        <w:r>
          <w:rPr>
            <w:noProof/>
            <w:webHidden/>
          </w:rPr>
          <w:instrText xml:space="preserve"> PAGEREF _Toc236408554 \h </w:instrText>
        </w:r>
        <w:r>
          <w:rPr>
            <w:noProof/>
            <w:webHidden/>
          </w:rPr>
        </w:r>
        <w:r>
          <w:rPr>
            <w:noProof/>
            <w:webHidden/>
          </w:rPr>
          <w:fldChar w:fldCharType="separate"/>
        </w:r>
        <w:r>
          <w:rPr>
            <w:noProof/>
            <w:webHidden/>
          </w:rPr>
          <w:t>41</w:t>
        </w:r>
        <w:r>
          <w:rPr>
            <w:noProof/>
            <w:webHidden/>
          </w:rPr>
          <w:fldChar w:fldCharType="end"/>
        </w:r>
      </w:hyperlink>
    </w:p>
    <w:p w14:paraId="56EBC410" w14:textId="63B2C505"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5" w:history="1">
        <w:r w:rsidRPr="00FC5A2C">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_Toc236408555 \h </w:instrText>
        </w:r>
        <w:r>
          <w:rPr>
            <w:noProof/>
            <w:webHidden/>
          </w:rPr>
        </w:r>
        <w:r>
          <w:rPr>
            <w:noProof/>
            <w:webHidden/>
          </w:rPr>
          <w:fldChar w:fldCharType="separate"/>
        </w:r>
        <w:r>
          <w:rPr>
            <w:noProof/>
            <w:webHidden/>
          </w:rPr>
          <w:t>41</w:t>
        </w:r>
        <w:r>
          <w:rPr>
            <w:noProof/>
            <w:webHidden/>
          </w:rPr>
          <w:fldChar w:fldCharType="end"/>
        </w:r>
      </w:hyperlink>
    </w:p>
    <w:p w14:paraId="2DCD7C58" w14:textId="53F4C1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6" w:history="1">
        <w:r w:rsidRPr="00FC5A2C">
          <w:rPr>
            <w:rStyle w:val="Hyperlink"/>
            <w:noProof/>
          </w:rPr>
          <w:t>5.5.5 Cross-Referencing with Prior-Work Yield Data</w:t>
        </w:r>
        <w:r>
          <w:rPr>
            <w:noProof/>
            <w:webHidden/>
          </w:rPr>
          <w:tab/>
        </w:r>
        <w:r>
          <w:rPr>
            <w:noProof/>
            <w:webHidden/>
          </w:rPr>
          <w:fldChar w:fldCharType="begin"/>
        </w:r>
        <w:r>
          <w:rPr>
            <w:noProof/>
            <w:webHidden/>
          </w:rPr>
          <w:instrText xml:space="preserve"> PAGEREF _Toc236408556 \h </w:instrText>
        </w:r>
        <w:r>
          <w:rPr>
            <w:noProof/>
            <w:webHidden/>
          </w:rPr>
        </w:r>
        <w:r>
          <w:rPr>
            <w:noProof/>
            <w:webHidden/>
          </w:rPr>
          <w:fldChar w:fldCharType="separate"/>
        </w:r>
        <w:r>
          <w:rPr>
            <w:noProof/>
            <w:webHidden/>
          </w:rPr>
          <w:t>42</w:t>
        </w:r>
        <w:r>
          <w:rPr>
            <w:noProof/>
            <w:webHidden/>
          </w:rPr>
          <w:fldChar w:fldCharType="end"/>
        </w:r>
      </w:hyperlink>
    </w:p>
    <w:p w14:paraId="3F281057" w14:textId="2F5A635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7" w:history="1">
        <w:r w:rsidRPr="00FC5A2C">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_Toc236408557 \h </w:instrText>
        </w:r>
        <w:r>
          <w:rPr>
            <w:noProof/>
            <w:webHidden/>
          </w:rPr>
        </w:r>
        <w:r>
          <w:rPr>
            <w:noProof/>
            <w:webHidden/>
          </w:rPr>
          <w:fldChar w:fldCharType="separate"/>
        </w:r>
        <w:r>
          <w:rPr>
            <w:noProof/>
            <w:webHidden/>
          </w:rPr>
          <w:t>43</w:t>
        </w:r>
        <w:r>
          <w:rPr>
            <w:noProof/>
            <w:webHidden/>
          </w:rPr>
          <w:fldChar w:fldCharType="end"/>
        </w:r>
      </w:hyperlink>
    </w:p>
    <w:p w14:paraId="7F07A14F" w14:textId="5C756F9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8" w:history="1">
        <w:r w:rsidRPr="00FC5A2C">
          <w:rPr>
            <w:rStyle w:val="Hyperlink"/>
            <w:noProof/>
          </w:rPr>
          <w:t>5.5.7 Yield Analysis and Prediction Modelling</w:t>
        </w:r>
        <w:r>
          <w:rPr>
            <w:noProof/>
            <w:webHidden/>
          </w:rPr>
          <w:tab/>
        </w:r>
        <w:r>
          <w:rPr>
            <w:noProof/>
            <w:webHidden/>
          </w:rPr>
          <w:fldChar w:fldCharType="begin"/>
        </w:r>
        <w:r>
          <w:rPr>
            <w:noProof/>
            <w:webHidden/>
          </w:rPr>
          <w:instrText xml:space="preserve"> PAGEREF _Toc236408558 \h </w:instrText>
        </w:r>
        <w:r>
          <w:rPr>
            <w:noProof/>
            <w:webHidden/>
          </w:rPr>
        </w:r>
        <w:r>
          <w:rPr>
            <w:noProof/>
            <w:webHidden/>
          </w:rPr>
          <w:fldChar w:fldCharType="separate"/>
        </w:r>
        <w:r>
          <w:rPr>
            <w:noProof/>
            <w:webHidden/>
          </w:rPr>
          <w:t>44</w:t>
        </w:r>
        <w:r>
          <w:rPr>
            <w:noProof/>
            <w:webHidden/>
          </w:rPr>
          <w:fldChar w:fldCharType="end"/>
        </w:r>
      </w:hyperlink>
    </w:p>
    <w:p w14:paraId="62C44D62" w14:textId="59CC3C5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9" w:history="1">
        <w:r w:rsidRPr="00FC5A2C">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_Toc236408559 \h </w:instrText>
        </w:r>
        <w:r>
          <w:rPr>
            <w:noProof/>
            <w:webHidden/>
          </w:rPr>
        </w:r>
        <w:r>
          <w:rPr>
            <w:noProof/>
            <w:webHidden/>
          </w:rPr>
          <w:fldChar w:fldCharType="separate"/>
        </w:r>
        <w:r>
          <w:rPr>
            <w:noProof/>
            <w:webHidden/>
          </w:rPr>
          <w:t>44</w:t>
        </w:r>
        <w:r>
          <w:rPr>
            <w:noProof/>
            <w:webHidden/>
          </w:rPr>
          <w:fldChar w:fldCharType="end"/>
        </w:r>
      </w:hyperlink>
    </w:p>
    <w:p w14:paraId="1FD981D8" w14:textId="46B3AA1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0" w:history="1">
        <w:r w:rsidRPr="00FC5A2C">
          <w:rPr>
            <w:rStyle w:val="Hyperlink"/>
            <w:noProof/>
          </w:rPr>
          <w:t>6. Results and Evaluation</w:t>
        </w:r>
        <w:r>
          <w:rPr>
            <w:noProof/>
            <w:webHidden/>
          </w:rPr>
          <w:tab/>
        </w:r>
        <w:r>
          <w:rPr>
            <w:noProof/>
            <w:webHidden/>
          </w:rPr>
          <w:fldChar w:fldCharType="begin"/>
        </w:r>
        <w:r>
          <w:rPr>
            <w:noProof/>
            <w:webHidden/>
          </w:rPr>
          <w:instrText xml:space="preserve"> PAGEREF _Toc236408560 \h </w:instrText>
        </w:r>
        <w:r>
          <w:rPr>
            <w:noProof/>
            <w:webHidden/>
          </w:rPr>
        </w:r>
        <w:r>
          <w:rPr>
            <w:noProof/>
            <w:webHidden/>
          </w:rPr>
          <w:fldChar w:fldCharType="separate"/>
        </w:r>
        <w:r>
          <w:rPr>
            <w:noProof/>
            <w:webHidden/>
          </w:rPr>
          <w:t>45</w:t>
        </w:r>
        <w:r>
          <w:rPr>
            <w:noProof/>
            <w:webHidden/>
          </w:rPr>
          <w:fldChar w:fldCharType="end"/>
        </w:r>
      </w:hyperlink>
    </w:p>
    <w:p w14:paraId="7656FBC1" w14:textId="39507E1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1" w:history="1">
        <w:r w:rsidRPr="00FC5A2C">
          <w:rPr>
            <w:rStyle w:val="Hyperlink"/>
            <w:noProof/>
          </w:rPr>
          <w:t>6.1 Training Performance</w:t>
        </w:r>
        <w:r>
          <w:rPr>
            <w:noProof/>
            <w:webHidden/>
          </w:rPr>
          <w:tab/>
        </w:r>
        <w:r>
          <w:rPr>
            <w:noProof/>
            <w:webHidden/>
          </w:rPr>
          <w:fldChar w:fldCharType="begin"/>
        </w:r>
        <w:r>
          <w:rPr>
            <w:noProof/>
            <w:webHidden/>
          </w:rPr>
          <w:instrText xml:space="preserve"> PAGEREF _Toc236408561 \h </w:instrText>
        </w:r>
        <w:r>
          <w:rPr>
            <w:noProof/>
            <w:webHidden/>
          </w:rPr>
        </w:r>
        <w:r>
          <w:rPr>
            <w:noProof/>
            <w:webHidden/>
          </w:rPr>
          <w:fldChar w:fldCharType="separate"/>
        </w:r>
        <w:r>
          <w:rPr>
            <w:noProof/>
            <w:webHidden/>
          </w:rPr>
          <w:t>46</w:t>
        </w:r>
        <w:r>
          <w:rPr>
            <w:noProof/>
            <w:webHidden/>
          </w:rPr>
          <w:fldChar w:fldCharType="end"/>
        </w:r>
      </w:hyperlink>
    </w:p>
    <w:p w14:paraId="0205157A" w14:textId="491564D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2" w:history="1">
        <w:r w:rsidRPr="00FC5A2C">
          <w:rPr>
            <w:rStyle w:val="Hyperlink"/>
            <w:noProof/>
          </w:rPr>
          <w:t>6.2 Quantitative Segmentation Metrics</w:t>
        </w:r>
        <w:r>
          <w:rPr>
            <w:noProof/>
            <w:webHidden/>
          </w:rPr>
          <w:tab/>
        </w:r>
        <w:r>
          <w:rPr>
            <w:noProof/>
            <w:webHidden/>
          </w:rPr>
          <w:fldChar w:fldCharType="begin"/>
        </w:r>
        <w:r>
          <w:rPr>
            <w:noProof/>
            <w:webHidden/>
          </w:rPr>
          <w:instrText xml:space="preserve"> PAGEREF _Toc236408562 \h </w:instrText>
        </w:r>
        <w:r>
          <w:rPr>
            <w:noProof/>
            <w:webHidden/>
          </w:rPr>
        </w:r>
        <w:r>
          <w:rPr>
            <w:noProof/>
            <w:webHidden/>
          </w:rPr>
          <w:fldChar w:fldCharType="separate"/>
        </w:r>
        <w:r>
          <w:rPr>
            <w:noProof/>
            <w:webHidden/>
          </w:rPr>
          <w:t>46</w:t>
        </w:r>
        <w:r>
          <w:rPr>
            <w:noProof/>
            <w:webHidden/>
          </w:rPr>
          <w:fldChar w:fldCharType="end"/>
        </w:r>
      </w:hyperlink>
    </w:p>
    <w:p w14:paraId="18158E43" w14:textId="726754C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3" w:history="1">
        <w:r w:rsidRPr="00FC5A2C">
          <w:rPr>
            <w:rStyle w:val="Hyperlink"/>
            <w:noProof/>
          </w:rPr>
          <w:t>6.3 ArcGIS Registration Results</w:t>
        </w:r>
        <w:r>
          <w:rPr>
            <w:noProof/>
            <w:webHidden/>
          </w:rPr>
          <w:tab/>
        </w:r>
        <w:r>
          <w:rPr>
            <w:noProof/>
            <w:webHidden/>
          </w:rPr>
          <w:fldChar w:fldCharType="begin"/>
        </w:r>
        <w:r>
          <w:rPr>
            <w:noProof/>
            <w:webHidden/>
          </w:rPr>
          <w:instrText xml:space="preserve"> PAGEREF _Toc236408563 \h </w:instrText>
        </w:r>
        <w:r>
          <w:rPr>
            <w:noProof/>
            <w:webHidden/>
          </w:rPr>
        </w:r>
        <w:r>
          <w:rPr>
            <w:noProof/>
            <w:webHidden/>
          </w:rPr>
          <w:fldChar w:fldCharType="separate"/>
        </w:r>
        <w:r>
          <w:rPr>
            <w:noProof/>
            <w:webHidden/>
          </w:rPr>
          <w:t>47</w:t>
        </w:r>
        <w:r>
          <w:rPr>
            <w:noProof/>
            <w:webHidden/>
          </w:rPr>
          <w:fldChar w:fldCharType="end"/>
        </w:r>
      </w:hyperlink>
    </w:p>
    <w:p w14:paraId="0DFF68E0" w14:textId="5B184B3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4" w:history="1">
        <w:r w:rsidRPr="00FC5A2C">
          <w:rPr>
            <w:rStyle w:val="Hyperlink"/>
            <w:noProof/>
          </w:rPr>
          <w:t>6.4 Phenological and Spectral Analysis Results</w:t>
        </w:r>
        <w:r>
          <w:rPr>
            <w:noProof/>
            <w:webHidden/>
          </w:rPr>
          <w:tab/>
        </w:r>
        <w:r>
          <w:rPr>
            <w:noProof/>
            <w:webHidden/>
          </w:rPr>
          <w:fldChar w:fldCharType="begin"/>
        </w:r>
        <w:r>
          <w:rPr>
            <w:noProof/>
            <w:webHidden/>
          </w:rPr>
          <w:instrText xml:space="preserve"> PAGEREF _Toc236408564 \h </w:instrText>
        </w:r>
        <w:r>
          <w:rPr>
            <w:noProof/>
            <w:webHidden/>
          </w:rPr>
        </w:r>
        <w:r>
          <w:rPr>
            <w:noProof/>
            <w:webHidden/>
          </w:rPr>
          <w:fldChar w:fldCharType="separate"/>
        </w:r>
        <w:r>
          <w:rPr>
            <w:noProof/>
            <w:webHidden/>
          </w:rPr>
          <w:t>48</w:t>
        </w:r>
        <w:r>
          <w:rPr>
            <w:noProof/>
            <w:webHidden/>
          </w:rPr>
          <w:fldChar w:fldCharType="end"/>
        </w:r>
      </w:hyperlink>
    </w:p>
    <w:p w14:paraId="1A671D43" w14:textId="6DD40B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5" w:history="1">
        <w:r w:rsidRPr="00FC5A2C">
          <w:rPr>
            <w:rStyle w:val="Hyperlink"/>
            <w:noProof/>
          </w:rPr>
          <w:t>6.4.1 Temporal Dynamics of Bloom Intensity</w:t>
        </w:r>
        <w:r>
          <w:rPr>
            <w:noProof/>
            <w:webHidden/>
          </w:rPr>
          <w:tab/>
        </w:r>
        <w:r>
          <w:rPr>
            <w:noProof/>
            <w:webHidden/>
          </w:rPr>
          <w:fldChar w:fldCharType="begin"/>
        </w:r>
        <w:r>
          <w:rPr>
            <w:noProof/>
            <w:webHidden/>
          </w:rPr>
          <w:instrText xml:space="preserve"> PAGEREF _Toc236408565 \h </w:instrText>
        </w:r>
        <w:r>
          <w:rPr>
            <w:noProof/>
            <w:webHidden/>
          </w:rPr>
        </w:r>
        <w:r>
          <w:rPr>
            <w:noProof/>
            <w:webHidden/>
          </w:rPr>
          <w:fldChar w:fldCharType="separate"/>
        </w:r>
        <w:r>
          <w:rPr>
            <w:noProof/>
            <w:webHidden/>
          </w:rPr>
          <w:t>48</w:t>
        </w:r>
        <w:r>
          <w:rPr>
            <w:noProof/>
            <w:webHidden/>
          </w:rPr>
          <w:fldChar w:fldCharType="end"/>
        </w:r>
      </w:hyperlink>
    </w:p>
    <w:p w14:paraId="00DA5C8D" w14:textId="0C4A306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6" w:history="1">
        <w:r w:rsidRPr="00FC5A2C">
          <w:rPr>
            <w:rStyle w:val="Hyperlink"/>
            <w:noProof/>
          </w:rPr>
          <w:t>6.4.2 Cultivar Structure and Convergence</w:t>
        </w:r>
        <w:r>
          <w:rPr>
            <w:noProof/>
            <w:webHidden/>
          </w:rPr>
          <w:tab/>
        </w:r>
        <w:r>
          <w:rPr>
            <w:noProof/>
            <w:webHidden/>
          </w:rPr>
          <w:fldChar w:fldCharType="begin"/>
        </w:r>
        <w:r>
          <w:rPr>
            <w:noProof/>
            <w:webHidden/>
          </w:rPr>
          <w:instrText xml:space="preserve"> PAGEREF _Toc236408566 \h </w:instrText>
        </w:r>
        <w:r>
          <w:rPr>
            <w:noProof/>
            <w:webHidden/>
          </w:rPr>
        </w:r>
        <w:r>
          <w:rPr>
            <w:noProof/>
            <w:webHidden/>
          </w:rPr>
          <w:fldChar w:fldCharType="separate"/>
        </w:r>
        <w:r>
          <w:rPr>
            <w:noProof/>
            <w:webHidden/>
          </w:rPr>
          <w:t>48</w:t>
        </w:r>
        <w:r>
          <w:rPr>
            <w:noProof/>
            <w:webHidden/>
          </w:rPr>
          <w:fldChar w:fldCharType="end"/>
        </w:r>
      </w:hyperlink>
    </w:p>
    <w:p w14:paraId="541D2C18" w14:textId="26DD0CC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7" w:history="1">
        <w:r w:rsidRPr="00FC5A2C">
          <w:rPr>
            <w:rStyle w:val="Hyperlink"/>
            <w:noProof/>
          </w:rPr>
          <w:t>6.4.3 Spatial Autocorrelation of Bloom</w:t>
        </w:r>
        <w:r>
          <w:rPr>
            <w:noProof/>
            <w:webHidden/>
          </w:rPr>
          <w:tab/>
        </w:r>
        <w:r>
          <w:rPr>
            <w:noProof/>
            <w:webHidden/>
          </w:rPr>
          <w:fldChar w:fldCharType="begin"/>
        </w:r>
        <w:r>
          <w:rPr>
            <w:noProof/>
            <w:webHidden/>
          </w:rPr>
          <w:instrText xml:space="preserve"> PAGEREF _Toc236408567 \h </w:instrText>
        </w:r>
        <w:r>
          <w:rPr>
            <w:noProof/>
            <w:webHidden/>
          </w:rPr>
        </w:r>
        <w:r>
          <w:rPr>
            <w:noProof/>
            <w:webHidden/>
          </w:rPr>
          <w:fldChar w:fldCharType="separate"/>
        </w:r>
        <w:r>
          <w:rPr>
            <w:noProof/>
            <w:webHidden/>
          </w:rPr>
          <w:t>49</w:t>
        </w:r>
        <w:r>
          <w:rPr>
            <w:noProof/>
            <w:webHidden/>
          </w:rPr>
          <w:fldChar w:fldCharType="end"/>
        </w:r>
      </w:hyperlink>
    </w:p>
    <w:p w14:paraId="7E316843" w14:textId="7CD8FAD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8" w:history="1">
        <w:r w:rsidRPr="00FC5A2C">
          <w:rPr>
            <w:rStyle w:val="Hyperlink"/>
            <w:noProof/>
          </w:rPr>
          <w:t>6.4.4 Association with Winter Climate</w:t>
        </w:r>
        <w:r>
          <w:rPr>
            <w:noProof/>
            <w:webHidden/>
          </w:rPr>
          <w:tab/>
        </w:r>
        <w:r>
          <w:rPr>
            <w:noProof/>
            <w:webHidden/>
          </w:rPr>
          <w:fldChar w:fldCharType="begin"/>
        </w:r>
        <w:r>
          <w:rPr>
            <w:noProof/>
            <w:webHidden/>
          </w:rPr>
          <w:instrText xml:space="preserve"> PAGEREF _Toc236408568 \h </w:instrText>
        </w:r>
        <w:r>
          <w:rPr>
            <w:noProof/>
            <w:webHidden/>
          </w:rPr>
        </w:r>
        <w:r>
          <w:rPr>
            <w:noProof/>
            <w:webHidden/>
          </w:rPr>
          <w:fldChar w:fldCharType="separate"/>
        </w:r>
        <w:r>
          <w:rPr>
            <w:noProof/>
            <w:webHidden/>
          </w:rPr>
          <w:t>50</w:t>
        </w:r>
        <w:r>
          <w:rPr>
            <w:noProof/>
            <w:webHidden/>
          </w:rPr>
          <w:fldChar w:fldCharType="end"/>
        </w:r>
      </w:hyperlink>
    </w:p>
    <w:p w14:paraId="4879CBF3" w14:textId="5E2EE05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9" w:history="1">
        <w:r w:rsidRPr="00FC5A2C">
          <w:rPr>
            <w:rStyle w:val="Hyperlink"/>
            <w:noProof/>
          </w:rPr>
          <w:t>6.4.5 Bloom Timing by Cultivar</w:t>
        </w:r>
        <w:r>
          <w:rPr>
            <w:noProof/>
            <w:webHidden/>
          </w:rPr>
          <w:tab/>
        </w:r>
        <w:r>
          <w:rPr>
            <w:noProof/>
            <w:webHidden/>
          </w:rPr>
          <w:fldChar w:fldCharType="begin"/>
        </w:r>
        <w:r>
          <w:rPr>
            <w:noProof/>
            <w:webHidden/>
          </w:rPr>
          <w:instrText xml:space="preserve"> PAGEREF _Toc236408569 \h </w:instrText>
        </w:r>
        <w:r>
          <w:rPr>
            <w:noProof/>
            <w:webHidden/>
          </w:rPr>
        </w:r>
        <w:r>
          <w:rPr>
            <w:noProof/>
            <w:webHidden/>
          </w:rPr>
          <w:fldChar w:fldCharType="separate"/>
        </w:r>
        <w:r>
          <w:rPr>
            <w:noProof/>
            <w:webHidden/>
          </w:rPr>
          <w:t>51</w:t>
        </w:r>
        <w:r>
          <w:rPr>
            <w:noProof/>
            <w:webHidden/>
          </w:rPr>
          <w:fldChar w:fldCharType="end"/>
        </w:r>
      </w:hyperlink>
    </w:p>
    <w:p w14:paraId="0391FBA1" w14:textId="041E393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0" w:history="1">
        <w:r w:rsidRPr="00FC5A2C">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_Toc236408570 \h </w:instrText>
        </w:r>
        <w:r>
          <w:rPr>
            <w:noProof/>
            <w:webHidden/>
          </w:rPr>
        </w:r>
        <w:r>
          <w:rPr>
            <w:noProof/>
            <w:webHidden/>
          </w:rPr>
          <w:fldChar w:fldCharType="separate"/>
        </w:r>
        <w:r>
          <w:rPr>
            <w:noProof/>
            <w:webHidden/>
          </w:rPr>
          <w:t>52</w:t>
        </w:r>
        <w:r>
          <w:rPr>
            <w:noProof/>
            <w:webHidden/>
          </w:rPr>
          <w:fldChar w:fldCharType="end"/>
        </w:r>
      </w:hyperlink>
    </w:p>
    <w:p w14:paraId="126EF482" w14:textId="7043D1F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1" w:history="1">
        <w:r w:rsidRPr="00FC5A2C">
          <w:rPr>
            <w:rStyle w:val="Hyperlink"/>
            <w:noProof/>
          </w:rPr>
          <w:t>6.5 Yield Analysis</w:t>
        </w:r>
        <w:r>
          <w:rPr>
            <w:noProof/>
            <w:webHidden/>
          </w:rPr>
          <w:tab/>
        </w:r>
        <w:r>
          <w:rPr>
            <w:noProof/>
            <w:webHidden/>
          </w:rPr>
          <w:fldChar w:fldCharType="begin"/>
        </w:r>
        <w:r>
          <w:rPr>
            <w:noProof/>
            <w:webHidden/>
          </w:rPr>
          <w:instrText xml:space="preserve"> PAGEREF _Toc236408571 \h </w:instrText>
        </w:r>
        <w:r>
          <w:rPr>
            <w:noProof/>
            <w:webHidden/>
          </w:rPr>
        </w:r>
        <w:r>
          <w:rPr>
            <w:noProof/>
            <w:webHidden/>
          </w:rPr>
          <w:fldChar w:fldCharType="separate"/>
        </w:r>
        <w:r>
          <w:rPr>
            <w:noProof/>
            <w:webHidden/>
          </w:rPr>
          <w:t>53</w:t>
        </w:r>
        <w:r>
          <w:rPr>
            <w:noProof/>
            <w:webHidden/>
          </w:rPr>
          <w:fldChar w:fldCharType="end"/>
        </w:r>
      </w:hyperlink>
    </w:p>
    <w:p w14:paraId="45A6C85D" w14:textId="154970C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2" w:history="1">
        <w:r w:rsidRPr="00FC5A2C">
          <w:rPr>
            <w:rStyle w:val="Hyperlink"/>
            <w:noProof/>
          </w:rPr>
          <w:t>6.5.1 Descriptive Statistics</w:t>
        </w:r>
        <w:r>
          <w:rPr>
            <w:noProof/>
            <w:webHidden/>
          </w:rPr>
          <w:tab/>
        </w:r>
        <w:r>
          <w:rPr>
            <w:noProof/>
            <w:webHidden/>
          </w:rPr>
          <w:fldChar w:fldCharType="begin"/>
        </w:r>
        <w:r>
          <w:rPr>
            <w:noProof/>
            <w:webHidden/>
          </w:rPr>
          <w:instrText xml:space="preserve"> PAGEREF _Toc236408572 \h </w:instrText>
        </w:r>
        <w:r>
          <w:rPr>
            <w:noProof/>
            <w:webHidden/>
          </w:rPr>
        </w:r>
        <w:r>
          <w:rPr>
            <w:noProof/>
            <w:webHidden/>
          </w:rPr>
          <w:fldChar w:fldCharType="separate"/>
        </w:r>
        <w:r>
          <w:rPr>
            <w:noProof/>
            <w:webHidden/>
          </w:rPr>
          <w:t>53</w:t>
        </w:r>
        <w:r>
          <w:rPr>
            <w:noProof/>
            <w:webHidden/>
          </w:rPr>
          <w:fldChar w:fldCharType="end"/>
        </w:r>
      </w:hyperlink>
    </w:p>
    <w:p w14:paraId="2A6166E9" w14:textId="64C5149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3" w:history="1">
        <w:r w:rsidRPr="00FC5A2C">
          <w:rPr>
            <w:rStyle w:val="Hyperlink"/>
            <w:noProof/>
          </w:rPr>
          <w:t>6.5.2 Cultivar Effects on Measured Yield</w:t>
        </w:r>
        <w:r>
          <w:rPr>
            <w:noProof/>
            <w:webHidden/>
          </w:rPr>
          <w:tab/>
        </w:r>
        <w:r>
          <w:rPr>
            <w:noProof/>
            <w:webHidden/>
          </w:rPr>
          <w:fldChar w:fldCharType="begin"/>
        </w:r>
        <w:r>
          <w:rPr>
            <w:noProof/>
            <w:webHidden/>
          </w:rPr>
          <w:instrText xml:space="preserve"> PAGEREF _Toc236408573 \h </w:instrText>
        </w:r>
        <w:r>
          <w:rPr>
            <w:noProof/>
            <w:webHidden/>
          </w:rPr>
        </w:r>
        <w:r>
          <w:rPr>
            <w:noProof/>
            <w:webHidden/>
          </w:rPr>
          <w:fldChar w:fldCharType="separate"/>
        </w:r>
        <w:r>
          <w:rPr>
            <w:noProof/>
            <w:webHidden/>
          </w:rPr>
          <w:t>53</w:t>
        </w:r>
        <w:r>
          <w:rPr>
            <w:noProof/>
            <w:webHidden/>
          </w:rPr>
          <w:fldChar w:fldCharType="end"/>
        </w:r>
      </w:hyperlink>
    </w:p>
    <w:p w14:paraId="75B5CB4A" w14:textId="6A091EB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4" w:history="1">
        <w:r w:rsidRPr="00FC5A2C">
          <w:rPr>
            <w:rStyle w:val="Hyperlink"/>
            <w:noProof/>
          </w:rPr>
          <w:t>6.5.3 Bloom and Yield, and the Cultivar Reversal</w:t>
        </w:r>
        <w:r>
          <w:rPr>
            <w:noProof/>
            <w:webHidden/>
          </w:rPr>
          <w:tab/>
        </w:r>
        <w:r>
          <w:rPr>
            <w:noProof/>
            <w:webHidden/>
          </w:rPr>
          <w:fldChar w:fldCharType="begin"/>
        </w:r>
        <w:r>
          <w:rPr>
            <w:noProof/>
            <w:webHidden/>
          </w:rPr>
          <w:instrText xml:space="preserve"> PAGEREF _Toc236408574 \h </w:instrText>
        </w:r>
        <w:r>
          <w:rPr>
            <w:noProof/>
            <w:webHidden/>
          </w:rPr>
        </w:r>
        <w:r>
          <w:rPr>
            <w:noProof/>
            <w:webHidden/>
          </w:rPr>
          <w:fldChar w:fldCharType="separate"/>
        </w:r>
        <w:r>
          <w:rPr>
            <w:noProof/>
            <w:webHidden/>
          </w:rPr>
          <w:t>54</w:t>
        </w:r>
        <w:r>
          <w:rPr>
            <w:noProof/>
            <w:webHidden/>
          </w:rPr>
          <w:fldChar w:fldCharType="end"/>
        </w:r>
      </w:hyperlink>
    </w:p>
    <w:p w14:paraId="5A44BD22" w14:textId="29F5740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5" w:history="1">
        <w:r w:rsidRPr="00FC5A2C">
          <w:rPr>
            <w:rStyle w:val="Hyperlink"/>
            <w:noProof/>
          </w:rPr>
          <w:t>6.6 Yield Prediction Modelling</w:t>
        </w:r>
        <w:r>
          <w:rPr>
            <w:noProof/>
            <w:webHidden/>
          </w:rPr>
          <w:tab/>
        </w:r>
        <w:r>
          <w:rPr>
            <w:noProof/>
            <w:webHidden/>
          </w:rPr>
          <w:fldChar w:fldCharType="begin"/>
        </w:r>
        <w:r>
          <w:rPr>
            <w:noProof/>
            <w:webHidden/>
          </w:rPr>
          <w:instrText xml:space="preserve"> PAGEREF _Toc236408575 \h </w:instrText>
        </w:r>
        <w:r>
          <w:rPr>
            <w:noProof/>
            <w:webHidden/>
          </w:rPr>
        </w:r>
        <w:r>
          <w:rPr>
            <w:noProof/>
            <w:webHidden/>
          </w:rPr>
          <w:fldChar w:fldCharType="separate"/>
        </w:r>
        <w:r>
          <w:rPr>
            <w:noProof/>
            <w:webHidden/>
          </w:rPr>
          <w:t>55</w:t>
        </w:r>
        <w:r>
          <w:rPr>
            <w:noProof/>
            <w:webHidden/>
          </w:rPr>
          <w:fldChar w:fldCharType="end"/>
        </w:r>
      </w:hyperlink>
    </w:p>
    <w:p w14:paraId="1A18A6BB" w14:textId="1220F51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6" w:history="1">
        <w:r w:rsidRPr="00FC5A2C">
          <w:rPr>
            <w:rStyle w:val="Hyperlink"/>
            <w:noProof/>
          </w:rPr>
          <w:t>6.6.1 A Remote-Sensing Model for Measured Yield</w:t>
        </w:r>
        <w:r>
          <w:rPr>
            <w:noProof/>
            <w:webHidden/>
          </w:rPr>
          <w:tab/>
        </w:r>
        <w:r>
          <w:rPr>
            <w:noProof/>
            <w:webHidden/>
          </w:rPr>
          <w:fldChar w:fldCharType="begin"/>
        </w:r>
        <w:r>
          <w:rPr>
            <w:noProof/>
            <w:webHidden/>
          </w:rPr>
          <w:instrText xml:space="preserve"> PAGEREF _Toc236408576 \h </w:instrText>
        </w:r>
        <w:r>
          <w:rPr>
            <w:noProof/>
            <w:webHidden/>
          </w:rPr>
        </w:r>
        <w:r>
          <w:rPr>
            <w:noProof/>
            <w:webHidden/>
          </w:rPr>
          <w:fldChar w:fldCharType="separate"/>
        </w:r>
        <w:r>
          <w:rPr>
            <w:noProof/>
            <w:webHidden/>
          </w:rPr>
          <w:t>55</w:t>
        </w:r>
        <w:r>
          <w:rPr>
            <w:noProof/>
            <w:webHidden/>
          </w:rPr>
          <w:fldChar w:fldCharType="end"/>
        </w:r>
      </w:hyperlink>
    </w:p>
    <w:p w14:paraId="3EC1248F" w14:textId="2B5CD31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7" w:history="1">
        <w:r w:rsidRPr="00FC5A2C">
          <w:rPr>
            <w:rStyle w:val="Hyperlink"/>
            <w:noProof/>
          </w:rPr>
          <w:t>6.6.2 Prediction Model: Feature Selection</w:t>
        </w:r>
        <w:r>
          <w:rPr>
            <w:noProof/>
            <w:webHidden/>
          </w:rPr>
          <w:tab/>
        </w:r>
        <w:r>
          <w:rPr>
            <w:noProof/>
            <w:webHidden/>
          </w:rPr>
          <w:fldChar w:fldCharType="begin"/>
        </w:r>
        <w:r>
          <w:rPr>
            <w:noProof/>
            <w:webHidden/>
          </w:rPr>
          <w:instrText xml:space="preserve"> PAGEREF _Toc236408577 \h </w:instrText>
        </w:r>
        <w:r>
          <w:rPr>
            <w:noProof/>
            <w:webHidden/>
          </w:rPr>
        </w:r>
        <w:r>
          <w:rPr>
            <w:noProof/>
            <w:webHidden/>
          </w:rPr>
          <w:fldChar w:fldCharType="separate"/>
        </w:r>
        <w:r>
          <w:rPr>
            <w:noProof/>
            <w:webHidden/>
          </w:rPr>
          <w:t>57</w:t>
        </w:r>
        <w:r>
          <w:rPr>
            <w:noProof/>
            <w:webHidden/>
          </w:rPr>
          <w:fldChar w:fldCharType="end"/>
        </w:r>
      </w:hyperlink>
    </w:p>
    <w:p w14:paraId="12A44683" w14:textId="42A3842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8" w:history="1">
        <w:r w:rsidRPr="00FC5A2C">
          <w:rPr>
            <w:rStyle w:val="Hyperlink"/>
            <w:noProof/>
          </w:rPr>
          <w:t>6.6.3 Model-Family Comparison</w:t>
        </w:r>
        <w:r>
          <w:rPr>
            <w:noProof/>
            <w:webHidden/>
          </w:rPr>
          <w:tab/>
        </w:r>
        <w:r>
          <w:rPr>
            <w:noProof/>
            <w:webHidden/>
          </w:rPr>
          <w:fldChar w:fldCharType="begin"/>
        </w:r>
        <w:r>
          <w:rPr>
            <w:noProof/>
            <w:webHidden/>
          </w:rPr>
          <w:instrText xml:space="preserve"> PAGEREF _Toc236408578 \h </w:instrText>
        </w:r>
        <w:r>
          <w:rPr>
            <w:noProof/>
            <w:webHidden/>
          </w:rPr>
        </w:r>
        <w:r>
          <w:rPr>
            <w:noProof/>
            <w:webHidden/>
          </w:rPr>
          <w:fldChar w:fldCharType="separate"/>
        </w:r>
        <w:r>
          <w:rPr>
            <w:noProof/>
            <w:webHidden/>
          </w:rPr>
          <w:t>57</w:t>
        </w:r>
        <w:r>
          <w:rPr>
            <w:noProof/>
            <w:webHidden/>
          </w:rPr>
          <w:fldChar w:fldCharType="end"/>
        </w:r>
      </w:hyperlink>
    </w:p>
    <w:p w14:paraId="4331CAC9" w14:textId="2D7BDFC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9" w:history="1">
        <w:r w:rsidRPr="00FC5A2C">
          <w:rPr>
            <w:rStyle w:val="Hyperlink"/>
            <w:noProof/>
          </w:rPr>
          <w:t>6.6.4 Feature Roles and Contributions</w:t>
        </w:r>
        <w:r>
          <w:rPr>
            <w:noProof/>
            <w:webHidden/>
          </w:rPr>
          <w:tab/>
        </w:r>
        <w:r>
          <w:rPr>
            <w:noProof/>
            <w:webHidden/>
          </w:rPr>
          <w:fldChar w:fldCharType="begin"/>
        </w:r>
        <w:r>
          <w:rPr>
            <w:noProof/>
            <w:webHidden/>
          </w:rPr>
          <w:instrText xml:space="preserve"> PAGEREF _Toc236408579 \h </w:instrText>
        </w:r>
        <w:r>
          <w:rPr>
            <w:noProof/>
            <w:webHidden/>
          </w:rPr>
        </w:r>
        <w:r>
          <w:rPr>
            <w:noProof/>
            <w:webHidden/>
          </w:rPr>
          <w:fldChar w:fldCharType="separate"/>
        </w:r>
        <w:r>
          <w:rPr>
            <w:noProof/>
            <w:webHidden/>
          </w:rPr>
          <w:t>58</w:t>
        </w:r>
        <w:r>
          <w:rPr>
            <w:noProof/>
            <w:webHidden/>
          </w:rPr>
          <w:fldChar w:fldCharType="end"/>
        </w:r>
      </w:hyperlink>
    </w:p>
    <w:p w14:paraId="683D4786" w14:textId="59AECA0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0" w:history="1">
        <w:r w:rsidRPr="00FC5A2C">
          <w:rPr>
            <w:rStyle w:val="Hyperlink"/>
            <w:noProof/>
          </w:rPr>
          <w:t>6.6.5 Synthesis of the Prediction Results</w:t>
        </w:r>
        <w:r>
          <w:rPr>
            <w:noProof/>
            <w:webHidden/>
          </w:rPr>
          <w:tab/>
        </w:r>
        <w:r>
          <w:rPr>
            <w:noProof/>
            <w:webHidden/>
          </w:rPr>
          <w:fldChar w:fldCharType="begin"/>
        </w:r>
        <w:r>
          <w:rPr>
            <w:noProof/>
            <w:webHidden/>
          </w:rPr>
          <w:instrText xml:space="preserve"> PAGEREF _Toc236408580 \h </w:instrText>
        </w:r>
        <w:r>
          <w:rPr>
            <w:noProof/>
            <w:webHidden/>
          </w:rPr>
        </w:r>
        <w:r>
          <w:rPr>
            <w:noProof/>
            <w:webHidden/>
          </w:rPr>
          <w:fldChar w:fldCharType="separate"/>
        </w:r>
        <w:r>
          <w:rPr>
            <w:noProof/>
            <w:webHidden/>
          </w:rPr>
          <w:t>60</w:t>
        </w:r>
        <w:r>
          <w:rPr>
            <w:noProof/>
            <w:webHidden/>
          </w:rPr>
          <w:fldChar w:fldCharType="end"/>
        </w:r>
      </w:hyperlink>
    </w:p>
    <w:p w14:paraId="11EDDCF7" w14:textId="0DCC1EB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1" w:history="1">
        <w:r w:rsidRPr="00FC5A2C">
          <w:rPr>
            <w:rStyle w:val="Hyperlink"/>
            <w:noProof/>
          </w:rPr>
          <w:t>7. Discussion</w:t>
        </w:r>
        <w:r>
          <w:rPr>
            <w:noProof/>
            <w:webHidden/>
          </w:rPr>
          <w:tab/>
        </w:r>
        <w:r>
          <w:rPr>
            <w:noProof/>
            <w:webHidden/>
          </w:rPr>
          <w:fldChar w:fldCharType="begin"/>
        </w:r>
        <w:r>
          <w:rPr>
            <w:noProof/>
            <w:webHidden/>
          </w:rPr>
          <w:instrText xml:space="preserve"> PAGEREF _Toc236408581 \h </w:instrText>
        </w:r>
        <w:r>
          <w:rPr>
            <w:noProof/>
            <w:webHidden/>
          </w:rPr>
        </w:r>
        <w:r>
          <w:rPr>
            <w:noProof/>
            <w:webHidden/>
          </w:rPr>
          <w:fldChar w:fldCharType="separate"/>
        </w:r>
        <w:r>
          <w:rPr>
            <w:noProof/>
            <w:webHidden/>
          </w:rPr>
          <w:t>61</w:t>
        </w:r>
        <w:r>
          <w:rPr>
            <w:noProof/>
            <w:webHidden/>
          </w:rPr>
          <w:fldChar w:fldCharType="end"/>
        </w:r>
      </w:hyperlink>
    </w:p>
    <w:p w14:paraId="6D4297D1" w14:textId="153E2CF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2" w:history="1">
        <w:r w:rsidRPr="00FC5A2C">
          <w:rPr>
            <w:rStyle w:val="Hyperlink"/>
            <w:noProof/>
          </w:rPr>
          <w:t>7.1 Strengths of the Integrated Approach</w:t>
        </w:r>
        <w:r>
          <w:rPr>
            <w:noProof/>
            <w:webHidden/>
          </w:rPr>
          <w:tab/>
        </w:r>
        <w:r>
          <w:rPr>
            <w:noProof/>
            <w:webHidden/>
          </w:rPr>
          <w:fldChar w:fldCharType="begin"/>
        </w:r>
        <w:r>
          <w:rPr>
            <w:noProof/>
            <w:webHidden/>
          </w:rPr>
          <w:instrText xml:space="preserve"> PAGEREF _Toc236408582 \h </w:instrText>
        </w:r>
        <w:r>
          <w:rPr>
            <w:noProof/>
            <w:webHidden/>
          </w:rPr>
        </w:r>
        <w:r>
          <w:rPr>
            <w:noProof/>
            <w:webHidden/>
          </w:rPr>
          <w:fldChar w:fldCharType="separate"/>
        </w:r>
        <w:r>
          <w:rPr>
            <w:noProof/>
            <w:webHidden/>
          </w:rPr>
          <w:t>61</w:t>
        </w:r>
        <w:r>
          <w:rPr>
            <w:noProof/>
            <w:webHidden/>
          </w:rPr>
          <w:fldChar w:fldCharType="end"/>
        </w:r>
      </w:hyperlink>
    </w:p>
    <w:p w14:paraId="2EC70D96" w14:textId="1BEAD14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3" w:history="1">
        <w:r w:rsidRPr="00FC5A2C">
          <w:rPr>
            <w:rStyle w:val="Hyperlink"/>
            <w:noProof/>
          </w:rPr>
          <w:t>7.2 Bloom Phenology, Cultivar Structure and Spatial Pattern</w:t>
        </w:r>
        <w:r>
          <w:rPr>
            <w:noProof/>
            <w:webHidden/>
          </w:rPr>
          <w:tab/>
        </w:r>
        <w:r>
          <w:rPr>
            <w:noProof/>
            <w:webHidden/>
          </w:rPr>
          <w:fldChar w:fldCharType="begin"/>
        </w:r>
        <w:r>
          <w:rPr>
            <w:noProof/>
            <w:webHidden/>
          </w:rPr>
          <w:instrText xml:space="preserve"> PAGEREF _Toc236408583 \h </w:instrText>
        </w:r>
        <w:r>
          <w:rPr>
            <w:noProof/>
            <w:webHidden/>
          </w:rPr>
        </w:r>
        <w:r>
          <w:rPr>
            <w:noProof/>
            <w:webHidden/>
          </w:rPr>
          <w:fldChar w:fldCharType="separate"/>
        </w:r>
        <w:r>
          <w:rPr>
            <w:noProof/>
            <w:webHidden/>
          </w:rPr>
          <w:t>61</w:t>
        </w:r>
        <w:r>
          <w:rPr>
            <w:noProof/>
            <w:webHidden/>
          </w:rPr>
          <w:fldChar w:fldCharType="end"/>
        </w:r>
      </w:hyperlink>
    </w:p>
    <w:p w14:paraId="2560F31C" w14:textId="7ACE0760"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4" w:history="1">
        <w:r w:rsidRPr="00FC5A2C">
          <w:rPr>
            <w:rStyle w:val="Hyperlink"/>
            <w:noProof/>
          </w:rPr>
          <w:t>7.3 Yield and the Cultivar-Dependent Bloom-Yield Relationship</w:t>
        </w:r>
        <w:r>
          <w:rPr>
            <w:noProof/>
            <w:webHidden/>
          </w:rPr>
          <w:tab/>
        </w:r>
        <w:r>
          <w:rPr>
            <w:noProof/>
            <w:webHidden/>
          </w:rPr>
          <w:fldChar w:fldCharType="begin"/>
        </w:r>
        <w:r>
          <w:rPr>
            <w:noProof/>
            <w:webHidden/>
          </w:rPr>
          <w:instrText xml:space="preserve"> PAGEREF _Toc236408584 \h </w:instrText>
        </w:r>
        <w:r>
          <w:rPr>
            <w:noProof/>
            <w:webHidden/>
          </w:rPr>
        </w:r>
        <w:r>
          <w:rPr>
            <w:noProof/>
            <w:webHidden/>
          </w:rPr>
          <w:fldChar w:fldCharType="separate"/>
        </w:r>
        <w:r>
          <w:rPr>
            <w:noProof/>
            <w:webHidden/>
          </w:rPr>
          <w:t>62</w:t>
        </w:r>
        <w:r>
          <w:rPr>
            <w:noProof/>
            <w:webHidden/>
          </w:rPr>
          <w:fldChar w:fldCharType="end"/>
        </w:r>
      </w:hyperlink>
    </w:p>
    <w:p w14:paraId="135B34D1" w14:textId="7251525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5" w:history="1">
        <w:r w:rsidRPr="00FC5A2C">
          <w:rPr>
            <w:rStyle w:val="Hyperlink"/>
            <w:noProof/>
          </w:rPr>
          <w:t>7.4 Yield Prediction</w:t>
        </w:r>
        <w:r>
          <w:rPr>
            <w:noProof/>
            <w:webHidden/>
          </w:rPr>
          <w:tab/>
        </w:r>
        <w:r>
          <w:rPr>
            <w:noProof/>
            <w:webHidden/>
          </w:rPr>
          <w:fldChar w:fldCharType="begin"/>
        </w:r>
        <w:r>
          <w:rPr>
            <w:noProof/>
            <w:webHidden/>
          </w:rPr>
          <w:instrText xml:space="preserve"> PAGEREF _Toc236408585 \h </w:instrText>
        </w:r>
        <w:r>
          <w:rPr>
            <w:noProof/>
            <w:webHidden/>
          </w:rPr>
        </w:r>
        <w:r>
          <w:rPr>
            <w:noProof/>
            <w:webHidden/>
          </w:rPr>
          <w:fldChar w:fldCharType="separate"/>
        </w:r>
        <w:r>
          <w:rPr>
            <w:noProof/>
            <w:webHidden/>
          </w:rPr>
          <w:t>62</w:t>
        </w:r>
        <w:r>
          <w:rPr>
            <w:noProof/>
            <w:webHidden/>
          </w:rPr>
          <w:fldChar w:fldCharType="end"/>
        </w:r>
      </w:hyperlink>
    </w:p>
    <w:p w14:paraId="2D05FFE2" w14:textId="07B7135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6" w:history="1">
        <w:r w:rsidRPr="00FC5A2C">
          <w:rPr>
            <w:rStyle w:val="Hyperlink"/>
            <w:noProof/>
          </w:rPr>
          <w:t>7.5 Limitations and Failure Modes</w:t>
        </w:r>
        <w:r>
          <w:rPr>
            <w:noProof/>
            <w:webHidden/>
          </w:rPr>
          <w:tab/>
        </w:r>
        <w:r>
          <w:rPr>
            <w:noProof/>
            <w:webHidden/>
          </w:rPr>
          <w:fldChar w:fldCharType="begin"/>
        </w:r>
        <w:r>
          <w:rPr>
            <w:noProof/>
            <w:webHidden/>
          </w:rPr>
          <w:instrText xml:space="preserve"> PAGEREF _Toc236408586 \h </w:instrText>
        </w:r>
        <w:r>
          <w:rPr>
            <w:noProof/>
            <w:webHidden/>
          </w:rPr>
        </w:r>
        <w:r>
          <w:rPr>
            <w:noProof/>
            <w:webHidden/>
          </w:rPr>
          <w:fldChar w:fldCharType="separate"/>
        </w:r>
        <w:r>
          <w:rPr>
            <w:noProof/>
            <w:webHidden/>
          </w:rPr>
          <w:t>62</w:t>
        </w:r>
        <w:r>
          <w:rPr>
            <w:noProof/>
            <w:webHidden/>
          </w:rPr>
          <w:fldChar w:fldCharType="end"/>
        </w:r>
      </w:hyperlink>
    </w:p>
    <w:p w14:paraId="5A363F4A" w14:textId="46F7A31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7" w:history="1">
        <w:r w:rsidRPr="00FC5A2C">
          <w:rPr>
            <w:rStyle w:val="Hyperlink"/>
            <w:noProof/>
          </w:rPr>
          <w:t>7.6 Future Research Directions</w:t>
        </w:r>
        <w:r>
          <w:rPr>
            <w:noProof/>
            <w:webHidden/>
          </w:rPr>
          <w:tab/>
        </w:r>
        <w:r>
          <w:rPr>
            <w:noProof/>
            <w:webHidden/>
          </w:rPr>
          <w:fldChar w:fldCharType="begin"/>
        </w:r>
        <w:r>
          <w:rPr>
            <w:noProof/>
            <w:webHidden/>
          </w:rPr>
          <w:instrText xml:space="preserve"> PAGEREF _Toc236408587 \h </w:instrText>
        </w:r>
        <w:r>
          <w:rPr>
            <w:noProof/>
            <w:webHidden/>
          </w:rPr>
        </w:r>
        <w:r>
          <w:rPr>
            <w:noProof/>
            <w:webHidden/>
          </w:rPr>
          <w:fldChar w:fldCharType="separate"/>
        </w:r>
        <w:r>
          <w:rPr>
            <w:noProof/>
            <w:webHidden/>
          </w:rPr>
          <w:t>63</w:t>
        </w:r>
        <w:r>
          <w:rPr>
            <w:noProof/>
            <w:webHidden/>
          </w:rPr>
          <w:fldChar w:fldCharType="end"/>
        </w:r>
      </w:hyperlink>
    </w:p>
    <w:p w14:paraId="6E26F0F1" w14:textId="2D110F5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8" w:history="1">
        <w:r w:rsidRPr="00FC5A2C">
          <w:rPr>
            <w:rStyle w:val="Hyperlink"/>
            <w:noProof/>
          </w:rPr>
          <w:t>8. Conclusion</w:t>
        </w:r>
        <w:r>
          <w:rPr>
            <w:noProof/>
            <w:webHidden/>
          </w:rPr>
          <w:tab/>
        </w:r>
        <w:r>
          <w:rPr>
            <w:noProof/>
            <w:webHidden/>
          </w:rPr>
          <w:fldChar w:fldCharType="begin"/>
        </w:r>
        <w:r>
          <w:rPr>
            <w:noProof/>
            <w:webHidden/>
          </w:rPr>
          <w:instrText xml:space="preserve"> PAGEREF _Toc236408588 \h </w:instrText>
        </w:r>
        <w:r>
          <w:rPr>
            <w:noProof/>
            <w:webHidden/>
          </w:rPr>
        </w:r>
        <w:r>
          <w:rPr>
            <w:noProof/>
            <w:webHidden/>
          </w:rPr>
          <w:fldChar w:fldCharType="separate"/>
        </w:r>
        <w:r>
          <w:rPr>
            <w:noProof/>
            <w:webHidden/>
          </w:rPr>
          <w:t>63</w:t>
        </w:r>
        <w:r>
          <w:rPr>
            <w:noProof/>
            <w:webHidden/>
          </w:rPr>
          <w:fldChar w:fldCharType="end"/>
        </w:r>
      </w:hyperlink>
    </w:p>
    <w:p w14:paraId="66F63F71" w14:textId="78D8E08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9" w:history="1">
        <w:r w:rsidRPr="00FC5A2C">
          <w:rPr>
            <w:rStyle w:val="Hyperlink"/>
            <w:noProof/>
          </w:rPr>
          <w:t>References</w:t>
        </w:r>
        <w:r>
          <w:rPr>
            <w:noProof/>
            <w:webHidden/>
          </w:rPr>
          <w:tab/>
        </w:r>
        <w:r>
          <w:rPr>
            <w:noProof/>
            <w:webHidden/>
          </w:rPr>
          <w:fldChar w:fldCharType="begin"/>
        </w:r>
        <w:r>
          <w:rPr>
            <w:noProof/>
            <w:webHidden/>
          </w:rPr>
          <w:instrText xml:space="preserve"> PAGEREF _Toc236408589 \h </w:instrText>
        </w:r>
        <w:r>
          <w:rPr>
            <w:noProof/>
            <w:webHidden/>
          </w:rPr>
        </w:r>
        <w:r>
          <w:rPr>
            <w:noProof/>
            <w:webHidden/>
          </w:rPr>
          <w:fldChar w:fldCharType="separate"/>
        </w:r>
        <w:r>
          <w:rPr>
            <w:noProof/>
            <w:webHidden/>
          </w:rPr>
          <w:t>65</w:t>
        </w:r>
        <w:r>
          <w:rPr>
            <w:noProof/>
            <w:webHidden/>
          </w:rPr>
          <w:fldChar w:fldCharType="end"/>
        </w:r>
      </w:hyperlink>
    </w:p>
    <w:p w14:paraId="0FECAF7D" w14:textId="6F3085B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0" w:history="1">
        <w:r w:rsidRPr="00FC5A2C">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_Toc236408590 \h </w:instrText>
        </w:r>
        <w:r>
          <w:rPr>
            <w:noProof/>
            <w:webHidden/>
          </w:rPr>
        </w:r>
        <w:r>
          <w:rPr>
            <w:noProof/>
            <w:webHidden/>
          </w:rPr>
          <w:fldChar w:fldCharType="separate"/>
        </w:r>
        <w:r>
          <w:rPr>
            <w:noProof/>
            <w:webHidden/>
          </w:rPr>
          <w:t>67</w:t>
        </w:r>
        <w:r>
          <w:rPr>
            <w:noProof/>
            <w:webHidden/>
          </w:rPr>
          <w:fldChar w:fldCharType="end"/>
        </w:r>
      </w:hyperlink>
    </w:p>
    <w:p w14:paraId="0615154C" w14:textId="28C5719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1" w:history="1">
        <w:r w:rsidRPr="00FC5A2C">
          <w:rPr>
            <w:rStyle w:val="Hyperlink"/>
            <w:noProof/>
          </w:rPr>
          <w:t>Appendix B: ArcGIS Registration Log JSON Schema</w:t>
        </w:r>
        <w:r>
          <w:rPr>
            <w:noProof/>
            <w:webHidden/>
          </w:rPr>
          <w:tab/>
        </w:r>
        <w:r>
          <w:rPr>
            <w:noProof/>
            <w:webHidden/>
          </w:rPr>
          <w:fldChar w:fldCharType="begin"/>
        </w:r>
        <w:r>
          <w:rPr>
            <w:noProof/>
            <w:webHidden/>
          </w:rPr>
          <w:instrText xml:space="preserve"> PAGEREF _Toc236408591 \h </w:instrText>
        </w:r>
        <w:r>
          <w:rPr>
            <w:noProof/>
            <w:webHidden/>
          </w:rPr>
        </w:r>
        <w:r>
          <w:rPr>
            <w:noProof/>
            <w:webHidden/>
          </w:rPr>
          <w:fldChar w:fldCharType="separate"/>
        </w:r>
        <w:r>
          <w:rPr>
            <w:noProof/>
            <w:webHidden/>
          </w:rPr>
          <w:t>68</w:t>
        </w:r>
        <w:r>
          <w:rPr>
            <w:noProof/>
            <w:webHidden/>
          </w:rPr>
          <w:fldChar w:fldCharType="end"/>
        </w:r>
      </w:hyperlink>
    </w:p>
    <w:p w14:paraId="6EADB3FF" w14:textId="71DEB1A3" w:rsidR="00A43D91" w:rsidRDefault="00000000" w:rsidP="00B14A81">
      <w:pPr>
        <w:spacing w:after="80" w:line="320" w:lineRule="auto"/>
        <w:jc w:val="both"/>
      </w:pPr>
      <w:r>
        <w:fldChar w:fldCharType="end"/>
      </w:r>
    </w:p>
    <w:p w14:paraId="18DF3DB1" w14:textId="77777777" w:rsidR="00A43D91" w:rsidRDefault="00000000" w:rsidP="008F51DF">
      <w:pPr>
        <w:jc w:val="both"/>
      </w:pPr>
      <w:r>
        <w:br w:type="page"/>
      </w:r>
    </w:p>
    <w:p w14:paraId="474E731C" w14:textId="77777777" w:rsidR="00677B75" w:rsidRDefault="00000000" w:rsidP="008F51DF">
      <w:pPr>
        <w:spacing w:after="200"/>
        <w:jc w:val="both"/>
      </w:pPr>
      <w:r>
        <w:rPr>
          <w:b/>
          <w:sz w:val="32"/>
        </w:rPr>
        <w:lastRenderedPageBreak/>
        <w:t>List of Figures</w:t>
      </w:r>
    </w:p>
    <w:p w14:paraId="22DCC827" w14:textId="56B2D66D"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tab/>
        <w:t>14</w:t>
      </w:r>
      <w:r/>
      <w:r/>
      <w:hyperlink w:anchor="_Toc236408592" w:history="1">
        <w:r w:rsidR="00A60981" w:rsidRPr="00B30069">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A60981">
          <w:rPr>
            <w:noProof/>
            <w:webHidden/>
          </w:rPr>
          <w:tab/>
        </w:r>
        <w:r w:rsidR="00A60981">
          <w:rPr>
            <w:noProof/>
            <w:webHidden/>
          </w:rPr>
          <w:fldChar w:fldCharType="begin"/>
        </w:r>
        <w:r w:rsidR="00A60981">
          <w:rPr>
            <w:noProof/>
            <w:webHidden/>
          </w:rPr>
          <w:instrText xml:space="preserve"> PAGEREF _Toc236408592 \h </w:instrText>
        </w:r>
        <w:r w:rsidR="00A60981">
          <w:rPr>
            <w:noProof/>
            <w:webHidden/>
          </w:rPr>
        </w:r>
        <w:r w:rsidR="00A60981">
          <w:rPr>
            <w:noProof/>
            <w:webHidden/>
          </w:rPr>
          <w:fldChar w:fldCharType="separate"/>
        </w:r>
        <w:r w:rsidR="00A60981">
          <w:rPr>
            <w:noProof/>
            <w:webHidden/>
          </w:rPr>
          <w:t>14</w:t>
        </w:r>
        <w:r w:rsidR="00A60981">
          <w:rPr>
            <w:noProof/>
            <w:webHidden/>
          </w:rPr>
          <w:fldChar w:fldCharType="end"/>
        </w:r>
      </w:hyperlink>
    </w:p>
    <w:p w14:paraId="0AF736F2" w14:textId="2C127D8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3" w:history="1">
        <w:r w:rsidRPr="00B30069">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_Toc236408593 \h </w:instrText>
        </w:r>
        <w:r>
          <w:rPr>
            <w:noProof/>
            <w:webHidden/>
          </w:rPr>
        </w:r>
        <w:r>
          <w:rPr>
            <w:noProof/>
            <w:webHidden/>
          </w:rPr>
          <w:fldChar w:fldCharType="separate"/>
        </w:r>
        <w:r>
          <w:rPr>
            <w:noProof/>
            <w:webHidden/>
          </w:rPr>
          <w:t>16</w:t>
        </w:r>
        <w:r>
          <w:rPr>
            <w:noProof/>
            <w:webHidden/>
          </w:rPr>
          <w:fldChar w:fldCharType="end"/>
        </w:r>
      </w:hyperlink>
    </w:p>
    <w:p w14:paraId="49038CEC" w14:textId="505C0AE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4" w:history="1">
        <w:r w:rsidRPr="00B30069">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_Toc236408594 \h </w:instrText>
        </w:r>
        <w:r>
          <w:rPr>
            <w:noProof/>
            <w:webHidden/>
          </w:rPr>
        </w:r>
        <w:r>
          <w:rPr>
            <w:noProof/>
            <w:webHidden/>
          </w:rPr>
          <w:fldChar w:fldCharType="separate"/>
        </w:r>
        <w:r>
          <w:rPr>
            <w:noProof/>
            <w:webHidden/>
          </w:rPr>
          <w:t>20</w:t>
        </w:r>
        <w:r>
          <w:rPr>
            <w:noProof/>
            <w:webHidden/>
          </w:rPr>
          <w:fldChar w:fldCharType="end"/>
        </w:r>
      </w:hyperlink>
    </w:p>
    <w:p w14:paraId="28421D9E" w14:textId="41E4D32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"_Toc236408595"</w:instrText>
      </w:r>
      <w:r w:rsidR="006B7D6E">
        <w:fldChar w:fldCharType="separate"/>
      </w:r>
      <w:r w:rsidR="006B7D6E">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sidR="006B7D6E">
        <w:rPr>
          <w:rStyle w:val="Hyperlink"/>
          <w:iCs/>
          <w:noProof/>
        </w:rPr>
        <w:tab/>
        <w:t>21</w:t>
      </w:r>
      <w:r w:rsidR="006B7D6E">
        <w:fldChar w:fldCharType="end"/>
      </w:r>
    </w:p>
    <w:p w14:paraId="0B76EEC0" w14:textId="42A1875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6" w:history="1">
        <w:r w:rsidRPr="00B30069">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_Toc236408596 \h </w:instrText>
        </w:r>
        <w:r>
          <w:rPr>
            <w:noProof/>
            <w:webHidden/>
          </w:rPr>
        </w:r>
        <w:r>
          <w:rPr>
            <w:noProof/>
            <w:webHidden/>
          </w:rPr>
          <w:fldChar w:fldCharType="separate"/>
        </w:r>
        <w:r>
          <w:rPr>
            <w:noProof/>
            <w:webHidden/>
          </w:rPr>
          <w:t>25</w:t>
        </w:r>
        <w:r>
          <w:rPr>
            <w:noProof/>
            <w:webHidden/>
          </w:rPr>
          <w:fldChar w:fldCharType="end"/>
        </w:r>
      </w:hyperlink>
    </w:p>
    <w:p w14:paraId="6CB1DFA3" w14:textId="43D48E6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7" w:history="1">
        <w:r w:rsidRPr="00B30069">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_Toc236408597 \h </w:instrText>
        </w:r>
        <w:r>
          <w:rPr>
            <w:noProof/>
            <w:webHidden/>
          </w:rPr>
        </w:r>
        <w:r>
          <w:rPr>
            <w:noProof/>
            <w:webHidden/>
          </w:rPr>
          <w:fldChar w:fldCharType="separate"/>
        </w:r>
        <w:r>
          <w:rPr>
            <w:noProof/>
            <w:webHidden/>
          </w:rPr>
          <w:t>26</w:t>
        </w:r>
        <w:r>
          <w:rPr>
            <w:noProof/>
            <w:webHidden/>
          </w:rPr>
          <w:fldChar w:fldCharType="end"/>
        </w:r>
      </w:hyperlink>
    </w:p>
    <w:p w14:paraId="7EDD70A3" w14:textId="6936EC0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8" w:history="1">
        <w:r w:rsidRPr="00B30069">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_Toc236408598 \h </w:instrText>
        </w:r>
        <w:r>
          <w:rPr>
            <w:noProof/>
            <w:webHidden/>
          </w:rPr>
        </w:r>
        <w:r>
          <w:rPr>
            <w:noProof/>
            <w:webHidden/>
          </w:rPr>
          <w:fldChar w:fldCharType="separate"/>
        </w:r>
        <w:r>
          <w:rPr>
            <w:noProof/>
            <w:webHidden/>
          </w:rPr>
          <w:t>26</w:t>
        </w:r>
        <w:r>
          <w:rPr>
            <w:noProof/>
            <w:webHidden/>
          </w:rPr>
          <w:fldChar w:fldCharType="end"/>
        </w:r>
      </w:hyperlink>
    </w:p>
    <w:p w14:paraId="10372A29" w14:textId="48B561F0"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"_Toc236408599"</w:instrText>
      </w:r>
      <w:r w:rsidR="006B7D6E">
        <w:fldChar w:fldCharType="separate"/>
      </w:r>
      <w:r w:rsidR="006B7D6E">
        <w:rPr>
          <w:rStyle w:val="Hyperlink"/>
          <w:iCs/>
          <w:noProof/>
        </w:rPr>
        <w:t>Figure 8: Instance-separation demonstration, left to right - original image, ground truth, semantic overlay, individually colorized tree instances (N=143 in this tile), and instance boundaries.</w:t>
      </w:r>
      <w:r w:rsidR="006B7D6E">
        <w:rPr>
          <w:rStyle w:val="Hyperlink"/>
          <w:iCs/>
          <w:noProof/>
        </w:rPr>
        <w:tab/>
        <w:t>28</w:t>
      </w:r>
      <w:r w:rsidR="006B7D6E">
        <w:fldChar w:fldCharType="end"/>
      </w:r>
    </w:p>
    <w:p w14:paraId="2F590DA2" w14:textId="71F366C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tab/>
        <w:t>29</w:t>
      </w:r>
      <w:r>
        <w:fldChar w:fldCharType="begin"/>
      </w:r>
      <w:r>
        <w:instrText>HYPERLINK \l "_Toc236408600"</w:instrText>
      </w:r>
      <w:r>
        <w:fldChar w:fldCharType="separate"/>
      </w:r>
      <w:r>
        <w:fldChar w:fldCharType="end"/>
      </w:r>
    </w:p>
    <w:p w14:paraId="066CD62C" w14:textId="7A15F8D6"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10: GPS extraction and coordinate transformation pipeline, illustrated with the plot's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center-point position is offset by half the registered mosaic width and height (at 0.02 m per pixel) to obtain the top-left corner, which defines the GeoTIFF affine transform; the export is a 4-band GeoTIFF (RGB plus tree mask) in EPSG:32636, LZW compressed.</w:t>
        <w:tab/>
        <w:t>30</w:t>
      </w:r>
      <w:r/>
      <w:r/>
      <w:r/>
      <w:r/>
      <w:r/>
    </w:p>
    <w:p w14:paraId="1861130E" w14:textId="340F202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2" w:history="1">
        <w:r w:rsidRPr="00B30069">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_Toc236408602 \h </w:instrText>
        </w:r>
        <w:r>
          <w:rPr>
            <w:noProof/>
            <w:webHidden/>
          </w:rPr>
        </w:r>
        <w:r>
          <w:rPr>
            <w:noProof/>
            <w:webHidden/>
          </w:rPr>
          <w:fldChar w:fldCharType="separate"/>
        </w:r>
        <w:r>
          <w:rPr>
            <w:noProof/>
            <w:webHidden/>
          </w:rPr>
          <w:t>32</w:t>
        </w:r>
        <w:r>
          <w:rPr>
            <w:noProof/>
            <w:webHidden/>
          </w:rPr>
          <w:fldChar w:fldCharType="end"/>
        </w:r>
      </w:hyperlink>
    </w:p>
    <w:p w14:paraId="5F24B4FC" w14:textId="657932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3" w:history="1">
        <w:r w:rsidRPr="00B30069">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_Toc236408603 \h </w:instrText>
        </w:r>
        <w:r>
          <w:rPr>
            <w:noProof/>
            <w:webHidden/>
          </w:rPr>
        </w:r>
        <w:r>
          <w:rPr>
            <w:noProof/>
            <w:webHidden/>
          </w:rPr>
          <w:fldChar w:fldCharType="separate"/>
        </w:r>
        <w:r>
          <w:rPr>
            <w:noProof/>
            <w:webHidden/>
          </w:rPr>
          <w:t>35</w:t>
        </w:r>
        <w:r>
          <w:rPr>
            <w:noProof/>
            <w:webHidden/>
          </w:rPr>
          <w:fldChar w:fldCharType="end"/>
        </w:r>
      </w:hyperlink>
    </w:p>
    <w:p w14:paraId="1E400A88" w14:textId="24772C8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4" w:history="1">
        <w:r w:rsidRPr="00B30069">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_Toc236408604 \h </w:instrText>
        </w:r>
        <w:r>
          <w:rPr>
            <w:noProof/>
            <w:webHidden/>
          </w:rPr>
        </w:r>
        <w:r>
          <w:rPr>
            <w:noProof/>
            <w:webHidden/>
          </w:rPr>
          <w:fldChar w:fldCharType="separate"/>
        </w:r>
        <w:r>
          <w:rPr>
            <w:noProof/>
            <w:webHidden/>
          </w:rPr>
          <w:t>39</w:t>
        </w:r>
        <w:r>
          <w:rPr>
            <w:noProof/>
            <w:webHidden/>
          </w:rPr>
          <w:fldChar w:fldCharType="end"/>
        </w:r>
      </w:hyperlink>
    </w:p>
    <w:p w14:paraId="19E0B4DD" w14:textId="402A0B3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5" w:history="1">
        <w:r w:rsidRPr="00B30069">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_Toc236408605 \h </w:instrText>
        </w:r>
        <w:r>
          <w:rPr>
            <w:noProof/>
            <w:webHidden/>
          </w:rPr>
        </w:r>
        <w:r>
          <w:rPr>
            <w:noProof/>
            <w:webHidden/>
          </w:rPr>
          <w:fldChar w:fldCharType="separate"/>
        </w:r>
        <w:r>
          <w:rPr>
            <w:noProof/>
            <w:webHidden/>
          </w:rPr>
          <w:t>41</w:t>
        </w:r>
        <w:r>
          <w:rPr>
            <w:noProof/>
            <w:webHidden/>
          </w:rPr>
          <w:fldChar w:fldCharType="end"/>
        </w:r>
      </w:hyperlink>
    </w:p>
    <w:p w14:paraId="5C873144" w14:textId="5F57CB7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6" w:history="1">
        <w:r w:rsidRPr="00B30069">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_Toc236408606 \h </w:instrText>
        </w:r>
        <w:r>
          <w:rPr>
            <w:noProof/>
            <w:webHidden/>
          </w:rPr>
        </w:r>
        <w:r>
          <w:rPr>
            <w:noProof/>
            <w:webHidden/>
          </w:rPr>
          <w:fldChar w:fldCharType="separate"/>
        </w:r>
        <w:r>
          <w:rPr>
            <w:noProof/>
            <w:webHidden/>
          </w:rPr>
          <w:t>46</w:t>
        </w:r>
        <w:r>
          <w:rPr>
            <w:noProof/>
            <w:webHidden/>
          </w:rPr>
          <w:fldChar w:fldCharType="end"/>
        </w:r>
      </w:hyperlink>
    </w:p>
    <w:p w14:paraId="4979D345" w14:textId="3405ADA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7" w:history="1">
        <w:r w:rsidRPr="00B30069">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_Toc236408607 \h </w:instrText>
        </w:r>
        <w:r>
          <w:rPr>
            <w:noProof/>
            <w:webHidden/>
          </w:rPr>
        </w:r>
        <w:r>
          <w:rPr>
            <w:noProof/>
            <w:webHidden/>
          </w:rPr>
          <w:fldChar w:fldCharType="separate"/>
        </w:r>
        <w:r>
          <w:rPr>
            <w:noProof/>
            <w:webHidden/>
          </w:rPr>
          <w:t>49</w:t>
        </w:r>
        <w:r>
          <w:rPr>
            <w:noProof/>
            <w:webHidden/>
          </w:rPr>
          <w:fldChar w:fldCharType="end"/>
        </w:r>
      </w:hyperlink>
    </w:p>
    <w:p w14:paraId="61AAE88A" w14:textId="6A97D7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8" w:history="1">
        <w:r w:rsidRPr="00B30069">
          <w:rPr>
            <w:rStyle w:val="Hyperlink"/>
            <w:noProof/>
          </w:rPr>
          <w:t>Figure 17: Spatial distribution of EBI_Norm, 2021 to 2024. The strong high and low contrast of 2021 fades to a far more uniform pattern by 2024, the spatial counterpart of the standard-deviation decline in Table 10.</w:t>
        </w:r>
        <w:r>
          <w:rPr>
            <w:noProof/>
            <w:webHidden/>
          </w:rPr>
          <w:tab/>
        </w:r>
        <w:r>
          <w:rPr>
            <w:noProof/>
            <w:webHidden/>
          </w:rPr>
          <w:fldChar w:fldCharType="begin"/>
        </w:r>
        <w:r>
          <w:rPr>
            <w:noProof/>
            <w:webHidden/>
          </w:rPr>
          <w:instrText xml:space="preserve"> PAGEREF _Toc236408608 \h </w:instrText>
        </w:r>
        <w:r>
          <w:rPr>
            <w:noProof/>
            <w:webHidden/>
          </w:rPr>
        </w:r>
        <w:r>
          <w:rPr>
            <w:noProof/>
            <w:webHidden/>
          </w:rPr>
          <w:fldChar w:fldCharType="separate"/>
        </w:r>
        <w:r>
          <w:rPr>
            <w:noProof/>
            <w:webHidden/>
          </w:rPr>
          <w:t>50</w:t>
        </w:r>
        <w:r>
          <w:rPr>
            <w:noProof/>
            <w:webHidden/>
          </w:rPr>
          <w:fldChar w:fldCharType="end"/>
        </w:r>
      </w:hyperlink>
    </w:p>
    <w:p w14:paraId="74A7D43D" w14:textId="0048988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9" w:history="1">
        <w:r w:rsidRPr="00B30069">
          <w:rPr>
            <w:rStyle w:val="Hyperlink"/>
            <w:noProof/>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fifty-percent open bloom against the heat accumulated over January and February, measured as growing degree-days above the 4.5 degC base for almond, one point per cultivar-year. Each 100 degree-days </w:t>
        </w:r>
        <w:r w:rsidRPr="00B30069">
          <w:rPr>
            <w:rStyle w:val="Hyperlink"/>
            <w:noProof/>
          </w:rPr>
          <w:lastRenderedPageBreak/>
          <w:t>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_Toc236408609 \h </w:instrText>
        </w:r>
        <w:r>
          <w:rPr>
            <w:noProof/>
            <w:webHidden/>
          </w:rPr>
        </w:r>
        <w:r>
          <w:rPr>
            <w:noProof/>
            <w:webHidden/>
          </w:rPr>
          <w:fldChar w:fldCharType="separate"/>
        </w:r>
        <w:r>
          <w:rPr>
            <w:noProof/>
            <w:webHidden/>
          </w:rPr>
          <w:t>51</w:t>
        </w:r>
        <w:r>
          <w:rPr>
            <w:noProof/>
            <w:webHidden/>
          </w:rPr>
          <w:fldChar w:fldCharType="end"/>
        </w:r>
      </w:hyperlink>
    </w:p>
    <w:p w14:paraId="65862DC1" w14:textId="5E9F97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0" w:history="1">
        <w:r w:rsidRPr="00B30069">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_Toc236408610 \h </w:instrText>
        </w:r>
        <w:r>
          <w:rPr>
            <w:noProof/>
            <w:webHidden/>
          </w:rPr>
        </w:r>
        <w:r>
          <w:rPr>
            <w:noProof/>
            <w:webHidden/>
          </w:rPr>
          <w:fldChar w:fldCharType="separate"/>
        </w:r>
        <w:r>
          <w:rPr>
            <w:noProof/>
            <w:webHidden/>
          </w:rPr>
          <w:t>52</w:t>
        </w:r>
        <w:r>
          <w:rPr>
            <w:noProof/>
            <w:webHidden/>
          </w:rPr>
          <w:fldChar w:fldCharType="end"/>
        </w:r>
      </w:hyperlink>
    </w:p>
    <w:p w14:paraId="67964038" w14:textId="14E1512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1" w:history="1">
        <w:r w:rsidRPr="00B30069">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_Toc236408611 \h </w:instrText>
        </w:r>
        <w:r>
          <w:rPr>
            <w:noProof/>
            <w:webHidden/>
          </w:rPr>
        </w:r>
        <w:r>
          <w:rPr>
            <w:noProof/>
            <w:webHidden/>
          </w:rPr>
          <w:fldChar w:fldCharType="separate"/>
        </w:r>
        <w:r>
          <w:rPr>
            <w:noProof/>
            <w:webHidden/>
          </w:rPr>
          <w:t>54</w:t>
        </w:r>
        <w:r>
          <w:rPr>
            <w:noProof/>
            <w:webHidden/>
          </w:rPr>
          <w:fldChar w:fldCharType="end"/>
        </w:r>
      </w:hyperlink>
    </w:p>
    <w:p w14:paraId="0A2A8EE5" w14:textId="5BB3CA2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2" w:history="1">
        <w:r w:rsidRPr="00B30069">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predicted_Yield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_Toc236408612 \h </w:instrText>
        </w:r>
        <w:r>
          <w:rPr>
            <w:noProof/>
            <w:webHidden/>
          </w:rPr>
        </w:r>
        <w:r>
          <w:rPr>
            <w:noProof/>
            <w:webHidden/>
          </w:rPr>
          <w:fldChar w:fldCharType="separate"/>
        </w:r>
        <w:r>
          <w:rPr>
            <w:noProof/>
            <w:webHidden/>
          </w:rPr>
          <w:t>56</w:t>
        </w:r>
        <w:r>
          <w:rPr>
            <w:noProof/>
            <w:webHidden/>
          </w:rPr>
          <w:fldChar w:fldCharType="end"/>
        </w:r>
      </w:hyperlink>
    </w:p>
    <w:p w14:paraId="1DB8A5E9" w14:textId="5AC0ED8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3" w:history="1">
        <w:r w:rsidRPr="00B30069">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_Toc236408613 \h </w:instrText>
        </w:r>
        <w:r>
          <w:rPr>
            <w:noProof/>
            <w:webHidden/>
          </w:rPr>
        </w:r>
        <w:r>
          <w:rPr>
            <w:noProof/>
            <w:webHidden/>
          </w:rPr>
          <w:fldChar w:fldCharType="separate"/>
        </w:r>
        <w:r>
          <w:rPr>
            <w:noProof/>
            <w:webHidden/>
          </w:rPr>
          <w:t>57</w:t>
        </w:r>
        <w:r>
          <w:rPr>
            <w:noProof/>
            <w:webHidden/>
          </w:rPr>
          <w:fldChar w:fldCharType="end"/>
        </w:r>
      </w:hyperlink>
    </w:p>
    <w:p w14:paraId="4FC19065" w14:textId="1BA79DA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4" w:history="1">
        <w:r w:rsidRPr="00B30069">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_Toc236408614 \h </w:instrText>
        </w:r>
        <w:r>
          <w:rPr>
            <w:noProof/>
            <w:webHidden/>
          </w:rPr>
        </w:r>
        <w:r>
          <w:rPr>
            <w:noProof/>
            <w:webHidden/>
          </w:rPr>
          <w:fldChar w:fldCharType="separate"/>
        </w:r>
        <w:r>
          <w:rPr>
            <w:noProof/>
            <w:webHidden/>
          </w:rPr>
          <w:t>60</w:t>
        </w:r>
        <w:r>
          <w:rPr>
            <w:noProof/>
            <w:webHidden/>
          </w:rPr>
          <w:fldChar w:fldCharType="end"/>
        </w:r>
      </w:hyperlink>
    </w:p>
    <w:p w14:paraId="4FCD47BC" w14:textId="0617AAF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5" w:history="1">
        <w:r w:rsidRPr="00B30069">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_Toc236408615 \h </w:instrText>
        </w:r>
        <w:r>
          <w:rPr>
            <w:noProof/>
            <w:webHidden/>
          </w:rPr>
        </w:r>
        <w:r>
          <w:rPr>
            <w:noProof/>
            <w:webHidden/>
          </w:rPr>
          <w:fldChar w:fldCharType="separate"/>
        </w:r>
        <w:r>
          <w:rPr>
            <w:noProof/>
            <w:webHidden/>
          </w:rPr>
          <w:t>61</w:t>
        </w:r>
        <w:r>
          <w:rPr>
            <w:noProof/>
            <w:webHidden/>
          </w:rPr>
          <w:fldChar w:fldCharType="end"/>
        </w:r>
      </w:hyperlink>
    </w:p>
    <w:p w14:paraId="228E3AB3" w14:textId="1145D75C" w:rsidR="00677B75" w:rsidRDefault="00000000" w:rsidP="008F51DF">
      <w:pPr>
        <w:jc w:val="both"/>
      </w:pPr>
      <w:r>
        <w:fldChar w:fldCharType="end"/>
      </w:r>
    </w:p>
    <w:p w14:paraId="456E9BCD" w14:textId="77777777" w:rsidR="00677B75" w:rsidRDefault="00000000" w:rsidP="008F51DF">
      <w:pPr>
        <w:jc w:val="both"/>
      </w:pPr>
      <w:r>
        <w:br w:type="page"/>
      </w:r>
    </w:p>
    <w:p w14:paraId="3F5BD8D8" w14:textId="77777777" w:rsidR="00677B75" w:rsidRDefault="00000000" w:rsidP="008F51DF">
      <w:pPr>
        <w:spacing w:after="200"/>
        <w:jc w:val="both"/>
      </w:pPr>
      <w:r>
        <w:rPr>
          <w:b/>
          <w:sz w:val="32"/>
        </w:rPr>
        <w:lastRenderedPageBreak/>
        <w:t>List of Tables</w:t>
      </w:r>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1. The six research strands reviewed in this chapter, what each has established, what each leaves open, and how this thesis responds.</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
        </w:r>
        <w:r w:rsidR="00A60981">
          <w:rPr>
            <w:noProof/>
            <w:webHidden/>
          </w:rPr>
          <w:fldChar w:fldCharType="end"/>
        </w:r>
      </w:hyperlink>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2. Dataset version history: images, instances, preprocessing and augmentation at each iteration.</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20</w:t>
        </w:r>
        <w:r w:rsidR="00A60981">
          <w:rPr>
            <w:noProof/>
            <w:webHidden/>
          </w:rPr>
          <w:fldChar w:fldCharType="end"/>
        </w:r>
      </w:hyperlink>
    </w:p>
    <w:p w14:paraId="5A890B6E" w14:textId="445E06F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7" w:history="1">
        <w:r w:rsidRPr="00801A54">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_Toc236408617 \h </w:instrText>
        </w:r>
        <w:r>
          <w:rPr>
            <w:noProof/>
            <w:webHidden/>
          </w:rPr>
        </w:r>
        <w:r>
          <w:rPr>
            <w:noProof/>
            <w:webHidden/>
          </w:rPr>
          <w:fldChar w:fldCharType="separate"/>
        </w:r>
        <w:r>
          <w:rPr>
            <w:noProof/>
            <w:webHidden/>
          </w:rPr>
          <w:t>22</w:t>
        </w:r>
        <w:r>
          <w:rPr>
            <w:noProof/>
            <w:webHidden/>
          </w:rPr>
          <w:fldChar w:fldCharType="end"/>
        </w:r>
      </w:hyperlink>
    </w:p>
    <w:p w14:paraId="5688638F" w14:textId="66407C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8" w:history="1">
        <w:r w:rsidRPr="00801A54">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_Toc236408618 \h </w:instrText>
        </w:r>
        <w:r>
          <w:rPr>
            <w:noProof/>
            <w:webHidden/>
          </w:rPr>
        </w:r>
        <w:r>
          <w:rPr>
            <w:noProof/>
            <w:webHidden/>
          </w:rPr>
          <w:fldChar w:fldCharType="separate"/>
        </w:r>
        <w:r>
          <w:rPr>
            <w:noProof/>
            <w:webHidden/>
          </w:rPr>
          <w:t>23</w:t>
        </w:r>
        <w:r>
          <w:rPr>
            <w:noProof/>
            <w:webHidden/>
          </w:rPr>
          <w:fldChar w:fldCharType="end"/>
        </w:r>
      </w:hyperlink>
    </w:p>
    <w:p w14:paraId="496054AB" w14:textId="16A65EF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9" w:history="1">
        <w:r w:rsidRPr="00801A54">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_Toc236408619 \h </w:instrText>
        </w:r>
        <w:r>
          <w:rPr>
            <w:noProof/>
            <w:webHidden/>
          </w:rPr>
        </w:r>
        <w:r>
          <w:rPr>
            <w:noProof/>
            <w:webHidden/>
          </w:rPr>
          <w:fldChar w:fldCharType="separate"/>
        </w:r>
        <w:r>
          <w:rPr>
            <w:noProof/>
            <w:webHidden/>
          </w:rPr>
          <w:t>23</w:t>
        </w:r>
        <w:r>
          <w:rPr>
            <w:noProof/>
            <w:webHidden/>
          </w:rPr>
          <w:fldChar w:fldCharType="end"/>
        </w:r>
      </w:hyperlink>
    </w:p>
    <w:p w14:paraId="0F9CF74B" w14:textId="48C5EC5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0" w:history="1">
        <w:r w:rsidRPr="00801A54">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_Toc236408620 \h </w:instrText>
        </w:r>
        <w:r>
          <w:rPr>
            <w:noProof/>
            <w:webHidden/>
          </w:rPr>
        </w:r>
        <w:r>
          <w:rPr>
            <w:noProof/>
            <w:webHidden/>
          </w:rPr>
          <w:fldChar w:fldCharType="separate"/>
        </w:r>
        <w:r>
          <w:rPr>
            <w:noProof/>
            <w:webHidden/>
          </w:rPr>
          <w:t>29</w:t>
        </w:r>
        <w:r>
          <w:rPr>
            <w:noProof/>
            <w:webHidden/>
          </w:rPr>
          <w:fldChar w:fldCharType="end"/>
        </w:r>
      </w:hyperlink>
    </w:p>
    <w:p w14:paraId="13C7C38D" w14:textId="1F58EA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1" w:history="1">
        <w:r w:rsidRPr="00801A54">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_Toc236408621 \h </w:instrText>
        </w:r>
        <w:r>
          <w:rPr>
            <w:noProof/>
            <w:webHidden/>
          </w:rPr>
        </w:r>
        <w:r>
          <w:rPr>
            <w:noProof/>
            <w:webHidden/>
          </w:rPr>
          <w:fldChar w:fldCharType="separate"/>
        </w:r>
        <w:r>
          <w:rPr>
            <w:noProof/>
            <w:webHidden/>
          </w:rPr>
          <w:t>34</w:t>
        </w:r>
        <w:r>
          <w:rPr>
            <w:noProof/>
            <w:webHidden/>
          </w:rPr>
          <w:fldChar w:fldCharType="end"/>
        </w:r>
      </w:hyperlink>
    </w:p>
    <w:p w14:paraId="71A5C0C0" w14:textId="5177247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2" w:history="1">
        <w:r w:rsidRPr="00801A54">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_Toc236408622 \h </w:instrText>
        </w:r>
        <w:r>
          <w:rPr>
            <w:noProof/>
            <w:webHidden/>
          </w:rPr>
        </w:r>
        <w:r>
          <w:rPr>
            <w:noProof/>
            <w:webHidden/>
          </w:rPr>
          <w:fldChar w:fldCharType="separate"/>
        </w:r>
        <w:r>
          <w:rPr>
            <w:noProof/>
            <w:webHidden/>
          </w:rPr>
          <w:t>37</w:t>
        </w:r>
        <w:r>
          <w:rPr>
            <w:noProof/>
            <w:webHidden/>
          </w:rPr>
          <w:fldChar w:fldCharType="end"/>
        </w:r>
      </w:hyperlink>
    </w:p>
    <w:p w14:paraId="7EE07F5B" w14:textId="3E9445B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3" w:history="1">
        <w:r w:rsidRPr="00801A54">
          <w:rPr>
            <w:rStyle w:val="Hyperlink"/>
            <w:noProof/>
          </w:rPr>
          <w:t>Table 9. Inference time and memory by device.</w:t>
        </w:r>
        <w:r>
          <w:rPr>
            <w:noProof/>
            <w:webHidden/>
          </w:rPr>
          <w:tab/>
        </w:r>
        <w:r>
          <w:rPr>
            <w:noProof/>
            <w:webHidden/>
          </w:rPr>
          <w:fldChar w:fldCharType="begin"/>
        </w:r>
        <w:r>
          <w:rPr>
            <w:noProof/>
            <w:webHidden/>
          </w:rPr>
          <w:instrText xml:space="preserve"> PAGEREF _Toc236408623 \h </w:instrText>
        </w:r>
        <w:r>
          <w:rPr>
            <w:noProof/>
            <w:webHidden/>
          </w:rPr>
        </w:r>
        <w:r>
          <w:rPr>
            <w:noProof/>
            <w:webHidden/>
          </w:rPr>
          <w:fldChar w:fldCharType="separate"/>
        </w:r>
        <w:r>
          <w:rPr>
            <w:noProof/>
            <w:webHidden/>
          </w:rPr>
          <w:t>38</w:t>
        </w:r>
        <w:r>
          <w:rPr>
            <w:noProof/>
            <w:webHidden/>
          </w:rPr>
          <w:fldChar w:fldCharType="end"/>
        </w:r>
      </w:hyperlink>
    </w:p>
    <w:p w14:paraId="0582BEC6" w14:textId="1F33FDA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4" w:history="1">
        <w:r w:rsidRPr="00801A54">
          <w:rPr>
            <w:rStyle w:val="Hyperlink"/>
            <w:noProof/>
          </w:rPr>
          <w:t>Table 11. Segmentation performance on the held-out test set with 95 percent confidence intervals.</w:t>
        </w:r>
        <w:r>
          <w:rPr>
            <w:noProof/>
            <w:webHidden/>
          </w:rPr>
          <w:tab/>
        </w:r>
        <w:r>
          <w:rPr>
            <w:noProof/>
            <w:webHidden/>
          </w:rPr>
          <w:fldChar w:fldCharType="begin"/>
        </w:r>
        <w:r>
          <w:rPr>
            <w:noProof/>
            <w:webHidden/>
          </w:rPr>
          <w:instrText xml:space="preserve"> PAGEREF _Toc236408624 \h </w:instrText>
        </w:r>
        <w:r>
          <w:rPr>
            <w:noProof/>
            <w:webHidden/>
          </w:rPr>
        </w:r>
        <w:r>
          <w:rPr>
            <w:noProof/>
            <w:webHidden/>
          </w:rPr>
          <w:fldChar w:fldCharType="separate"/>
        </w:r>
        <w:r>
          <w:rPr>
            <w:noProof/>
            <w:webHidden/>
          </w:rPr>
          <w:t>46</w:t>
        </w:r>
        <w:r>
          <w:rPr>
            <w:noProof/>
            <w:webHidden/>
          </w:rPr>
          <w:fldChar w:fldCharType="end"/>
        </w:r>
      </w:hyperlink>
    </w:p>
    <w:p w14:paraId="03DD5706" w14:textId="463C060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5" w:history="1">
        <w:r w:rsidRPr="00801A54">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_Toc236408625 \h </w:instrText>
        </w:r>
        <w:r>
          <w:rPr>
            <w:noProof/>
            <w:webHidden/>
          </w:rPr>
        </w:r>
        <w:r>
          <w:rPr>
            <w:noProof/>
            <w:webHidden/>
          </w:rPr>
          <w:fldChar w:fldCharType="separate"/>
        </w:r>
        <w:r>
          <w:rPr>
            <w:noProof/>
            <w:webHidden/>
          </w:rPr>
          <w:t>48</w:t>
        </w:r>
        <w:r>
          <w:rPr>
            <w:noProof/>
            <w:webHidden/>
          </w:rPr>
          <w:fldChar w:fldCharType="end"/>
        </w:r>
      </w:hyperlink>
    </w:p>
    <w:p w14:paraId="5D603148" w14:textId="20DD9F2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6" w:history="1">
        <w:r w:rsidRPr="00801A54">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_Toc236408626 \h </w:instrText>
        </w:r>
        <w:r>
          <w:rPr>
            <w:noProof/>
            <w:webHidden/>
          </w:rPr>
        </w:r>
        <w:r>
          <w:rPr>
            <w:noProof/>
            <w:webHidden/>
          </w:rPr>
          <w:fldChar w:fldCharType="separate"/>
        </w:r>
        <w:r>
          <w:rPr>
            <w:noProof/>
            <w:webHidden/>
          </w:rPr>
          <w:t>49</w:t>
        </w:r>
        <w:r>
          <w:rPr>
            <w:noProof/>
            <w:webHidden/>
          </w:rPr>
          <w:fldChar w:fldCharType="end"/>
        </w:r>
      </w:hyperlink>
    </w:p>
    <w:p w14:paraId="4E4F8886" w14:textId="0BDE350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7" w:history="1">
        <w:r w:rsidRPr="00801A54">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_Toc236408627 \h </w:instrText>
        </w:r>
        <w:r>
          <w:rPr>
            <w:noProof/>
            <w:webHidden/>
          </w:rPr>
        </w:r>
        <w:r>
          <w:rPr>
            <w:noProof/>
            <w:webHidden/>
          </w:rPr>
          <w:fldChar w:fldCharType="separate"/>
        </w:r>
        <w:r>
          <w:rPr>
            <w:noProof/>
            <w:webHidden/>
          </w:rPr>
          <w:t>49</w:t>
        </w:r>
        <w:r>
          <w:rPr>
            <w:noProof/>
            <w:webHidden/>
          </w:rPr>
          <w:fldChar w:fldCharType="end"/>
        </w:r>
      </w:hyperlink>
    </w:p>
    <w:p w14:paraId="5C354FB3" w14:textId="62B40A4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8" w:history="1">
        <w:r w:rsidRPr="00801A54">
          <w:rPr>
            <w:rStyle w:val="Hyperlink"/>
            <w:noProof/>
          </w:rPr>
          <w:t>Table 16. Mean date of fifty-percent open bloom (t50, day of year) by cultivar, from the growers’ phenology survey.</w:t>
        </w:r>
        <w:r>
          <w:rPr>
            <w:noProof/>
            <w:webHidden/>
          </w:rPr>
          <w:tab/>
        </w:r>
        <w:r>
          <w:rPr>
            <w:noProof/>
            <w:webHidden/>
          </w:rPr>
          <w:fldChar w:fldCharType="begin"/>
        </w:r>
        <w:r>
          <w:rPr>
            <w:noProof/>
            <w:webHidden/>
          </w:rPr>
          <w:instrText xml:space="preserve"> PAGEREF _Toc236408628 \h </w:instrText>
        </w:r>
        <w:r>
          <w:rPr>
            <w:noProof/>
            <w:webHidden/>
          </w:rPr>
        </w:r>
        <w:r>
          <w:rPr>
            <w:noProof/>
            <w:webHidden/>
          </w:rPr>
          <w:fldChar w:fldCharType="separate"/>
        </w:r>
        <w:r>
          <w:rPr>
            <w:noProof/>
            <w:webHidden/>
          </w:rPr>
          <w:t>52</w:t>
        </w:r>
        <w:r>
          <w:rPr>
            <w:noProof/>
            <w:webHidden/>
          </w:rPr>
          <w:fldChar w:fldCharType="end"/>
        </w:r>
      </w:hyperlink>
    </w:p>
    <w:p w14:paraId="043F69C3" w14:textId="1C472DE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9" w:history="1">
        <w:r w:rsidRPr="00801A54">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_Toc236408629 \h </w:instrText>
        </w:r>
        <w:r>
          <w:rPr>
            <w:noProof/>
            <w:webHidden/>
          </w:rPr>
        </w:r>
        <w:r>
          <w:rPr>
            <w:noProof/>
            <w:webHidden/>
          </w:rPr>
          <w:fldChar w:fldCharType="separate"/>
        </w:r>
        <w:r>
          <w:rPr>
            <w:noProof/>
            <w:webHidden/>
          </w:rPr>
          <w:t>53</w:t>
        </w:r>
        <w:r>
          <w:rPr>
            <w:noProof/>
            <w:webHidden/>
          </w:rPr>
          <w:fldChar w:fldCharType="end"/>
        </w:r>
      </w:hyperlink>
    </w:p>
    <w:p w14:paraId="0FC90841" w14:textId="6BB65A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"_Toc236408630"</w:instrText>
      </w:r>
      <w:r w:rsidR="006B7D6E">
        <w:fldChar w:fldCharType="separate"/>
      </w:r>
      <w:r w:rsidR="006B7D6E">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for the two cultivars, so an orchard-wide slope averages them to zero.</w:t>
      </w:r>
      <w:r w:rsidR="006B7D6E">
        <w:rPr>
          <w:rStyle w:val="Hyperlink"/>
          <w:noProof/>
        </w:rPr>
        <w:tab/>
        <w:t>54</w:t>
      </w:r>
      <w:r w:rsidR="006B7D6E">
        <w:fldChar w:fldCharType="end"/>
      </w:r>
    </w:p>
    <w:p w14:paraId="2E4E51BF" w14:textId="4192A2C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1" w:history="1">
        <w:r w:rsidRPr="00801A54">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_Toc236408631 \h </w:instrText>
        </w:r>
        <w:r>
          <w:rPr>
            <w:noProof/>
            <w:webHidden/>
          </w:rPr>
        </w:r>
        <w:r>
          <w:rPr>
            <w:noProof/>
            <w:webHidden/>
          </w:rPr>
          <w:fldChar w:fldCharType="separate"/>
        </w:r>
        <w:r>
          <w:rPr>
            <w:noProof/>
            <w:webHidden/>
          </w:rPr>
          <w:t>56</w:t>
        </w:r>
        <w:r>
          <w:rPr>
            <w:noProof/>
            <w:webHidden/>
          </w:rPr>
          <w:fldChar w:fldCharType="end"/>
        </w:r>
      </w:hyperlink>
    </w:p>
    <w:p w14:paraId="0DA2E5B4" w14:textId="79ACAEB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"_Toc236408632"</w:instrText>
      </w:r>
      <w:r w:rsidR="006B7D6E">
        <w:fldChar w:fldCharType="separate"/>
      </w:r>
      <w:r w:rsidR="006B7D6E">
        <w:rPr>
          <w:rStyle w:val="Hyperlink"/>
          <w:noProof/>
        </w:rPr>
        <w:t>Table 21. Yield model comparison by cultivar. Both the variance explained and the error favor the remote-sensing model in each cultivar, most strongly in cultivar 53.</w:t>
      </w:r>
      <w:r w:rsidR="006B7D6E">
        <w:rPr>
          <w:rStyle w:val="Hyperlink"/>
          <w:noProof/>
        </w:rPr>
        <w:tab/>
        <w:t>56</w:t>
      </w:r>
      <w:r w:rsidR="006B7D6E">
        <w:fldChar w:fldCharType="end"/>
      </w:r>
    </w:p>
    <w:p w14:paraId="3D52F1A6" w14:textId="1304EE4C"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from which predicted_Yield is generated.</w:t>
      </w:r>
      <w:r>
        <w:tab/>
        <w:t>57</w:t>
      </w:r>
      <w:r>
        <w:fldChar w:fldCharType="begin"/>
      </w:r>
      <w:r>
        <w:instrText>HYPERLINK \l "_Toc236408633"</w:instrText>
      </w:r>
      <w:r>
        <w:fldChar w:fldCharType="separate"/>
      </w:r>
      <w:r>
        <w:fldChar w:fldCharType="end"/>
      </w:r>
    </w:p>
    <w:p w14:paraId="320D3D2E" w14:textId="3EA4FCB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4" w:history="1">
        <w:r w:rsidRPr="00801A54">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_Toc236408634 \h </w:instrText>
        </w:r>
        <w:r>
          <w:rPr>
            <w:noProof/>
            <w:webHidden/>
          </w:rPr>
        </w:r>
        <w:r>
          <w:rPr>
            <w:noProof/>
            <w:webHidden/>
          </w:rPr>
          <w:fldChar w:fldCharType="separate"/>
        </w:r>
        <w:r>
          <w:rPr>
            <w:noProof/>
            <w:webHidden/>
          </w:rPr>
          <w:t>58</w:t>
        </w:r>
        <w:r>
          <w:rPr>
            <w:noProof/>
            <w:webHidden/>
          </w:rPr>
          <w:fldChar w:fldCharType="end"/>
        </w:r>
      </w:hyperlink>
    </w:p>
    <w:p w14:paraId="40F0D950" w14:textId="6E55B7E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"_Toc236408635"</w:instrText>
      </w:r>
      <w:r w:rsidR="006B7D6E">
        <w:fldChar w:fldCharType="separate"/>
      </w:r>
      <w:r w:rsidR="006B7D6E">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sidR="006B7D6E">
        <w:rPr>
          <w:rStyle w:val="Hyperlink"/>
          <w:noProof/>
        </w:rPr>
        <w:tab/>
        <w:t>58</w:t>
      </w:r>
      <w:r w:rsidR="006B7D6E">
        <w:fldChar w:fldCharType="end"/>
      </w:r>
    </w:p>
    <w:p w14:paraId="72CDB677" w14:textId="68959E9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modeled predicted_Yield can itself be predicted, a different target from the measured harvest and therefore not comparable with the rows above.</w:t>
      </w:r>
      <w:r>
        <w:tab/>
        <w:t>60</w:t>
      </w:r>
      <w:r>
        <w:fldChar w:fldCharType="begin"/>
      </w:r>
      <w:r>
        <w:instrText>HYPERLINK \l "_Toc236408636"</w:instrText>
      </w:r>
      <w:r>
        <w:fldChar w:fldCharType="separate"/>
      </w:r>
      <w:r>
        <w:fldChar w:fldCharType="end"/>
      </w:r>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26. Configuration parameters quick reference.</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67</w:t>
        </w:r>
        <w:r>
          <w:rPr>
            <w:noProof/>
            <w:webHidden/>
          </w:rPr>
          <w:fldChar w:fldCharType="end"/>
        </w:r>
      </w:hyperlink>
    </w:p>
    <w:p w14:paraId="40A11B90" w14:textId="525B62E7" w:rsidR="00677B75" w:rsidRDefault="00000000" w:rsidP="008F51DF">
      <w:pPr>
        <w:jc w:val="both"/>
      </w:pPr>
      <w:r>
        <w:fldChar w:fldCharType="end"/>
      </w:r>
    </w:p>
    <w:p w14:paraId="334F14A7" w14:textId="77777777" w:rsidR="00A60981" w:rsidRDefault="00A60981" w:rsidP="008F51DF">
      <w:pPr>
        <w:jc w:val="both"/>
      </w:pPr>
    </w:p>
    <w:p w14:paraId="7FAB2F5C"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897400D" w14:textId="77777777">
        <w:tc>
          <w:tcPr>
            <w:tcW w:w="1584" w:type="dxa"/>
          </w:tcPr>
          <w:p w14:paraId="6544EAA2" w14:textId="77777777" w:rsidR="0002295F" w:rsidRDefault="00000000" w:rsidP="008F51DF">
            <w:pPr>
              <w:spacing w:after="40"/>
              <w:jc w:val="both"/>
            </w:pPr>
            <w:r>
              <w:rPr>
                <w:b/>
                <w:sz w:val="21"/>
              </w:rPr>
              <w:t>ANCOVA</w:t>
            </w:r>
          </w:p>
        </w:tc>
        <w:tc>
          <w:tcPr>
            <w:tcW w:w="7488" w:type="dxa"/>
          </w:tcPr>
          <w:p w14:paraId="1FEA3F9D" w14:textId="77777777" w:rsidR="0002295F" w:rsidRDefault="00000000" w:rsidP="008F51DF">
            <w:pPr>
              <w:spacing w:after="40"/>
              <w:jc w:val="both"/>
            </w:pPr>
            <w:r>
              <w:rPr>
                <w:sz w:val="21"/>
              </w:rPr>
              <w:t>Analysis of covariance</w:t>
            </w:r>
          </w:p>
        </w:tc>
      </w:tr>
      <w:tr w:rsidR="0002295F" w14:paraId="27977482" w14:textId="77777777">
        <w:tc>
          <w:tcPr>
            <w:tcW w:w="1584" w:type="dxa"/>
          </w:tcPr>
          <w:p w14:paraId="5D8120A4" w14:textId="77777777" w:rsidR="0002295F" w:rsidRDefault="00000000" w:rsidP="008F51DF">
            <w:pPr>
              <w:spacing w:after="40"/>
              <w:jc w:val="both"/>
            </w:pPr>
            <w:r>
              <w:rPr>
                <w:b/>
                <w:sz w:val="21"/>
              </w:rPr>
              <w:t>ANOVA</w:t>
            </w:r>
          </w:p>
        </w:tc>
        <w:tc>
          <w:tcPr>
            <w:tcW w:w="7488" w:type="dxa"/>
          </w:tcPr>
          <w:p w14:paraId="3DCE1F67" w14:textId="77777777" w:rsidR="0002295F" w:rsidRDefault="00000000" w:rsidP="008F51DF">
            <w:pPr>
              <w:spacing w:after="40"/>
              <w:jc w:val="both"/>
            </w:pPr>
            <w:r>
              <w:rPr>
                <w:sz w:val="21"/>
              </w:rPr>
              <w:t>Analysis of variance</w:t>
            </w:r>
          </w:p>
        </w:tc>
      </w:tr>
      <w:tr w:rsidR="0002295F" w14:paraId="1E9D389D" w14:textId="77777777">
        <w:tc>
          <w:tcPr>
            <w:tcW w:w="1584" w:type="dxa"/>
          </w:tcPr>
          <w:p w14:paraId="785D5AA4" w14:textId="77777777" w:rsidR="0002295F" w:rsidRDefault="00000000" w:rsidP="008F51DF">
            <w:pPr>
              <w:spacing w:after="40"/>
              <w:jc w:val="both"/>
            </w:pPr>
            <w:r>
              <w:rPr>
                <w:b/>
                <w:sz w:val="21"/>
              </w:rPr>
              <w:t>CLAHE</w:t>
            </w:r>
          </w:p>
        </w:tc>
        <w:tc>
          <w:tcPr>
            <w:tcW w:w="7488" w:type="dxa"/>
          </w:tcPr>
          <w:p w14:paraId="306B475B" w14:textId="77777777" w:rsidR="0002295F" w:rsidRDefault="00000000" w:rsidP="008F51DF">
            <w:pPr>
              <w:spacing w:after="40"/>
              <w:jc w:val="both"/>
            </w:pPr>
            <w:r>
              <w:rPr>
                <w:sz w:val="21"/>
              </w:rPr>
              <w:t>Contrast-limited adaptive histogram equalisation</w:t>
            </w:r>
          </w:p>
        </w:tc>
      </w:tr>
      <w:tr w:rsidR="0002295F" w14:paraId="392D69BB" w14:textId="77777777">
        <w:tc>
          <w:tcPr>
            <w:tcW w:w="1584" w:type="dxa"/>
          </w:tcPr>
          <w:p w14:paraId="1091AE9D" w14:textId="77777777" w:rsidR="0002295F" w:rsidRDefault="00000000" w:rsidP="008F51DF">
            <w:pPr>
              <w:spacing w:after="40"/>
              <w:jc w:val="both"/>
            </w:pPr>
            <w:r>
              <w:rPr>
                <w:b/>
                <w:sz w:val="21"/>
              </w:rPr>
              <w:t>CNC</w:t>
            </w:r>
          </w:p>
        </w:tc>
        <w:tc>
          <w:tcPr>
            <w:tcW w:w="7488" w:type="dxa"/>
          </w:tcPr>
          <w:p w14:paraId="3FE46CC4" w14:textId="77777777" w:rsidR="0002295F" w:rsidRDefault="00000000" w:rsidP="008F51DF">
            <w:pPr>
              <w:spacing w:after="40"/>
              <w:jc w:val="both"/>
            </w:pPr>
            <w:r>
              <w:rPr>
                <w:sz w:val="21"/>
              </w:rPr>
              <w:t>Canopy nitrogen content</w:t>
            </w:r>
          </w:p>
        </w:tc>
      </w:tr>
      <w:tr w:rsidR="0002295F" w14:paraId="018ECE34" w14:textId="77777777">
        <w:tc>
          <w:tcPr>
            <w:tcW w:w="1584" w:type="dxa"/>
          </w:tcPr>
          <w:p w14:paraId="1E3DEC33" w14:textId="77777777" w:rsidR="0002295F" w:rsidRDefault="00000000" w:rsidP="008F51DF">
            <w:pPr>
              <w:spacing w:after="40"/>
              <w:jc w:val="both"/>
            </w:pPr>
            <w:r>
              <w:rPr>
                <w:b/>
                <w:sz w:val="21"/>
              </w:rPr>
              <w:t>CNN</w:t>
            </w:r>
          </w:p>
        </w:tc>
        <w:tc>
          <w:tcPr>
            <w:tcW w:w="7488" w:type="dxa"/>
          </w:tcPr>
          <w:p w14:paraId="489B1C05" w14:textId="77777777" w:rsidR="0002295F" w:rsidRDefault="00000000" w:rsidP="008F51DF">
            <w:pPr>
              <w:spacing w:after="40"/>
              <w:jc w:val="both"/>
            </w:pPr>
            <w:r>
              <w:rPr>
                <w:sz w:val="21"/>
              </w:rPr>
              <w:t>Convolutional neural network</w:t>
            </w:r>
          </w:p>
        </w:tc>
      </w:tr>
      <w:tr w:rsidR="0002295F" w14:paraId="29D61A76" w14:textId="77777777">
        <w:tc>
          <w:tcPr>
            <w:tcW w:w="1584" w:type="dxa"/>
          </w:tcPr>
          <w:p w14:paraId="5E8940F5" w14:textId="77777777" w:rsidR="0002295F" w:rsidRDefault="00000000" w:rsidP="008F51DF">
            <w:pPr>
              <w:spacing w:after="40"/>
              <w:jc w:val="both"/>
            </w:pPr>
            <w:r>
              <w:rPr>
                <w:b/>
                <w:sz w:val="21"/>
              </w:rPr>
              <w:t>CP</w:t>
            </w:r>
          </w:p>
        </w:tc>
        <w:tc>
          <w:tcPr>
            <w:tcW w:w="7488" w:type="dxa"/>
          </w:tcPr>
          <w:p w14:paraId="528DED51" w14:textId="77777777" w:rsidR="0002295F" w:rsidRDefault="00000000" w:rsidP="008F51DF">
            <w:pPr>
              <w:spacing w:after="40"/>
              <w:jc w:val="both"/>
            </w:pPr>
            <w:r>
              <w:rPr>
                <w:sz w:val="21"/>
              </w:rPr>
              <w:t>Chill Portions, the accumulation unit of the Dynamic Model</w:t>
            </w:r>
          </w:p>
        </w:tc>
      </w:tr>
      <w:tr w:rsidR="0002295F" w14:paraId="2B7E5649" w14:textId="77777777">
        <w:tc>
          <w:tcPr>
            <w:tcW w:w="1584" w:type="dxa"/>
          </w:tcPr>
          <w:p w14:paraId="15C1F923" w14:textId="77777777" w:rsidR="0002295F" w:rsidRDefault="00000000" w:rsidP="008F51DF">
            <w:pPr>
              <w:spacing w:after="40"/>
              <w:jc w:val="both"/>
            </w:pPr>
            <w:r>
              <w:rPr>
                <w:b/>
                <w:sz w:val="21"/>
              </w:rPr>
              <w:t>DTR</w:t>
            </w:r>
          </w:p>
        </w:tc>
        <w:tc>
          <w:tcPr>
            <w:tcW w:w="7488" w:type="dxa"/>
          </w:tcPr>
          <w:p w14:paraId="4D7F6624" w14:textId="77777777" w:rsidR="0002295F" w:rsidRDefault="00000000" w:rsidP="008F51DF">
            <w:pPr>
              <w:spacing w:after="40"/>
              <w:jc w:val="both"/>
            </w:pPr>
            <w:r>
              <w:rPr>
                <w:sz w:val="21"/>
              </w:rPr>
              <w:t>Diurnal temperature range</w:t>
            </w:r>
          </w:p>
        </w:tc>
      </w:tr>
      <w:tr w:rsidR="0002295F" w14:paraId="61B07D89" w14:textId="77777777">
        <w:tc>
          <w:tcPr>
            <w:tcW w:w="1584" w:type="dxa"/>
          </w:tcPr>
          <w:p w14:paraId="28C0F4E1" w14:textId="77777777" w:rsidR="0002295F" w:rsidRDefault="00000000" w:rsidP="008F51DF">
            <w:pPr>
              <w:spacing w:after="40"/>
              <w:jc w:val="both"/>
            </w:pPr>
            <w:r>
              <w:rPr>
                <w:b/>
                <w:sz w:val="21"/>
              </w:rPr>
              <w:t>EBI</w:t>
            </w:r>
          </w:p>
        </w:tc>
        <w:tc>
          <w:tcPr>
            <w:tcW w:w="7488" w:type="dxa"/>
          </w:tcPr>
          <w:p w14:paraId="0D7F24B9" w14:textId="77777777" w:rsidR="0002295F" w:rsidRDefault="00000000" w:rsidP="008F51DF">
            <w:pPr>
              <w:spacing w:after="40"/>
              <w:jc w:val="both"/>
            </w:pPr>
            <w:r>
              <w:rPr>
                <w:sz w:val="21"/>
              </w:rPr>
              <w:t>Enhanced Bloom Index</w:t>
            </w:r>
          </w:p>
        </w:tc>
      </w:tr>
      <w:tr w:rsidR="0002295F" w14:paraId="5CE04E80" w14:textId="77777777">
        <w:tc>
          <w:tcPr>
            <w:tcW w:w="1584" w:type="dxa"/>
          </w:tcPr>
          <w:p w14:paraId="4ACCD0AD" w14:textId="77777777" w:rsidR="0002295F" w:rsidRDefault="00000000" w:rsidP="008F51DF">
            <w:pPr>
              <w:spacing w:after="40"/>
              <w:jc w:val="both"/>
            </w:pPr>
            <w:r>
              <w:rPr>
                <w:b/>
                <w:sz w:val="21"/>
              </w:rPr>
              <w:t>EPSG</w:t>
            </w:r>
          </w:p>
        </w:tc>
        <w:tc>
          <w:tcPr>
            <w:tcW w:w="7488" w:type="dxa"/>
          </w:tcPr>
          <w:p w14:paraId="2E6E69DF" w14:textId="77777777" w:rsidR="0002295F" w:rsidRDefault="00000000" w:rsidP="008F51DF">
            <w:pPr>
              <w:spacing w:after="40"/>
              <w:jc w:val="both"/>
            </w:pPr>
            <w:r>
              <w:rPr>
                <w:sz w:val="21"/>
              </w:rPr>
              <w:t>Coordinate-reference-system code (EPSG registry)</w:t>
            </w:r>
          </w:p>
        </w:tc>
      </w:tr>
      <w:tr w:rsidR="0002295F" w14:paraId="3C2142D9" w14:textId="77777777">
        <w:tc>
          <w:tcPr>
            <w:tcW w:w="1584" w:type="dxa"/>
          </w:tcPr>
          <w:p w14:paraId="24307113" w14:textId="77777777" w:rsidR="0002295F" w:rsidRDefault="00000000" w:rsidP="008F51DF">
            <w:pPr>
              <w:spacing w:after="40"/>
              <w:jc w:val="both"/>
            </w:pPr>
            <w:r>
              <w:rPr>
                <w:b/>
                <w:sz w:val="21"/>
              </w:rPr>
              <w:t>EXIF</w:t>
            </w:r>
          </w:p>
        </w:tc>
        <w:tc>
          <w:tcPr>
            <w:tcW w:w="7488" w:type="dxa"/>
          </w:tcPr>
          <w:p w14:paraId="716EA0F1" w14:textId="77777777" w:rsidR="0002295F" w:rsidRDefault="00000000" w:rsidP="008F51DF">
            <w:pPr>
              <w:spacing w:after="40"/>
              <w:jc w:val="both"/>
            </w:pPr>
            <w:r>
              <w:rPr>
                <w:sz w:val="21"/>
              </w:rPr>
              <w:t>Exchangeable image file format</w:t>
            </w:r>
          </w:p>
        </w:tc>
      </w:tr>
      <w:tr w:rsidR="0002295F" w14:paraId="3BB0F00D" w14:textId="77777777">
        <w:tc>
          <w:tcPr>
            <w:tcW w:w="1584" w:type="dxa"/>
          </w:tcPr>
          <w:p w14:paraId="630E5E10" w14:textId="77777777" w:rsidR="0002295F" w:rsidRDefault="00000000" w:rsidP="008F51DF">
            <w:pPr>
              <w:spacing w:after="40"/>
              <w:jc w:val="both"/>
            </w:pPr>
            <w:r>
              <w:rPr>
                <w:b/>
                <w:sz w:val="21"/>
              </w:rPr>
              <w:t>GCP</w:t>
            </w:r>
          </w:p>
        </w:tc>
        <w:tc>
          <w:tcPr>
            <w:tcW w:w="7488" w:type="dxa"/>
          </w:tcPr>
          <w:p w14:paraId="393B86D8" w14:textId="77777777" w:rsidR="0002295F" w:rsidRDefault="00000000" w:rsidP="008F51DF">
            <w:pPr>
              <w:spacing w:after="40"/>
              <w:jc w:val="both"/>
            </w:pPr>
            <w:r>
              <w:rPr>
                <w:sz w:val="21"/>
              </w:rPr>
              <w:t>Ground control point</w:t>
            </w:r>
          </w:p>
        </w:tc>
      </w:tr>
      <w:tr w:rsidR="0002295F" w14:paraId="686D2D80" w14:textId="77777777">
        <w:tc>
          <w:tcPr>
            <w:tcW w:w="1584" w:type="dxa"/>
          </w:tcPr>
          <w:p w14:paraId="0DF5E590" w14:textId="77777777" w:rsidR="0002295F" w:rsidRDefault="00000000" w:rsidP="008F51DF">
            <w:pPr>
              <w:spacing w:after="40"/>
              <w:jc w:val="both"/>
            </w:pPr>
            <w:r>
              <w:rPr>
                <w:b/>
                <w:sz w:val="21"/>
              </w:rPr>
              <w:t>GDD</w:t>
            </w:r>
          </w:p>
        </w:tc>
        <w:tc>
          <w:tcPr>
            <w:tcW w:w="7488" w:type="dxa"/>
          </w:tcPr>
          <w:p w14:paraId="2D7479B0" w14:textId="77777777" w:rsidR="0002295F" w:rsidRDefault="00000000" w:rsidP="008F51DF">
            <w:pPr>
              <w:spacing w:after="40"/>
              <w:jc w:val="both"/>
            </w:pPr>
            <w:r>
              <w:rPr>
                <w:sz w:val="21"/>
              </w:rPr>
              <w:t>Growing degree-days</w:t>
            </w:r>
          </w:p>
        </w:tc>
      </w:tr>
      <w:tr w:rsidR="0002295F" w14:paraId="56CE4A0A" w14:textId="77777777">
        <w:tc>
          <w:tcPr>
            <w:tcW w:w="1584" w:type="dxa"/>
          </w:tcPr>
          <w:p w14:paraId="3F777C2A" w14:textId="77777777" w:rsidR="0002295F" w:rsidRDefault="00000000" w:rsidP="008F51DF">
            <w:pPr>
              <w:spacing w:after="40"/>
              <w:jc w:val="both"/>
            </w:pPr>
            <w:r>
              <w:rPr>
                <w:b/>
                <w:sz w:val="21"/>
              </w:rPr>
              <w:t>GIS</w:t>
            </w:r>
          </w:p>
        </w:tc>
        <w:tc>
          <w:tcPr>
            <w:tcW w:w="7488" w:type="dxa"/>
          </w:tcPr>
          <w:p w14:paraId="65E329FA" w14:textId="77777777" w:rsidR="0002295F" w:rsidRDefault="00000000" w:rsidP="008F51DF">
            <w:pPr>
              <w:spacing w:after="40"/>
              <w:jc w:val="both"/>
            </w:pPr>
            <w:r>
              <w:rPr>
                <w:sz w:val="21"/>
              </w:rPr>
              <w:t>Geographic information system</w:t>
            </w:r>
          </w:p>
        </w:tc>
      </w:tr>
      <w:tr w:rsidR="0002295F" w14:paraId="4980870E" w14:textId="77777777">
        <w:tc>
          <w:tcPr>
            <w:tcW w:w="1584" w:type="dxa"/>
          </w:tcPr>
          <w:p w14:paraId="42FB42E4" w14:textId="77777777" w:rsidR="0002295F" w:rsidRDefault="00000000" w:rsidP="008F51DF">
            <w:pPr>
              <w:spacing w:after="40"/>
              <w:jc w:val="both"/>
            </w:pPr>
            <w:r>
              <w:rPr>
                <w:b/>
                <w:sz w:val="21"/>
              </w:rPr>
              <w:t>GPS</w:t>
            </w:r>
          </w:p>
        </w:tc>
        <w:tc>
          <w:tcPr>
            <w:tcW w:w="7488" w:type="dxa"/>
          </w:tcPr>
          <w:p w14:paraId="3C41F5D3" w14:textId="77777777" w:rsidR="0002295F" w:rsidRDefault="00000000" w:rsidP="008F51DF">
            <w:pPr>
              <w:spacing w:after="40"/>
              <w:jc w:val="both"/>
            </w:pPr>
            <w:r>
              <w:rPr>
                <w:sz w:val="21"/>
              </w:rPr>
              <w:t>Global Positioning System</w:t>
            </w:r>
          </w:p>
        </w:tc>
      </w:tr>
      <w:tr w:rsidR="0002295F" w14:paraId="0468BFC4" w14:textId="77777777">
        <w:tc>
          <w:tcPr>
            <w:tcW w:w="1584" w:type="dxa"/>
          </w:tcPr>
          <w:p w14:paraId="62C9F109" w14:textId="77777777" w:rsidR="0002295F" w:rsidRDefault="00000000" w:rsidP="008F51DF">
            <w:pPr>
              <w:spacing w:after="40"/>
              <w:jc w:val="both"/>
            </w:pPr>
            <w:r>
              <w:rPr>
                <w:b/>
                <w:sz w:val="21"/>
              </w:rPr>
              <w:t>GSD</w:t>
            </w:r>
          </w:p>
        </w:tc>
        <w:tc>
          <w:tcPr>
            <w:tcW w:w="7488" w:type="dxa"/>
          </w:tcPr>
          <w:p w14:paraId="7830D503" w14:textId="77777777" w:rsidR="0002295F" w:rsidRDefault="00000000" w:rsidP="008F51DF">
            <w:pPr>
              <w:spacing w:after="40"/>
              <w:jc w:val="both"/>
            </w:pPr>
            <w:r>
              <w:rPr>
                <w:sz w:val="21"/>
              </w:rPr>
              <w:t>Ground sampling distance</w:t>
            </w:r>
          </w:p>
        </w:tc>
      </w:tr>
      <w:tr w:rsidR="0002295F" w14:paraId="367D8B66" w14:textId="77777777">
        <w:tc>
          <w:tcPr>
            <w:tcW w:w="1584" w:type="dxa"/>
          </w:tcPr>
          <w:p w14:paraId="4191766E" w14:textId="77777777" w:rsidR="0002295F" w:rsidRDefault="00000000" w:rsidP="008F51DF">
            <w:pPr>
              <w:spacing w:after="40"/>
              <w:jc w:val="both"/>
            </w:pPr>
            <w:r>
              <w:rPr>
                <w:b/>
                <w:sz w:val="21"/>
              </w:rPr>
              <w:t>IoU</w:t>
            </w:r>
          </w:p>
        </w:tc>
        <w:tc>
          <w:tcPr>
            <w:tcW w:w="7488" w:type="dxa"/>
          </w:tcPr>
          <w:p w14:paraId="04792498" w14:textId="77777777" w:rsidR="0002295F" w:rsidRDefault="00000000" w:rsidP="008F51DF">
            <w:pPr>
              <w:spacing w:after="40"/>
              <w:jc w:val="both"/>
            </w:pPr>
            <w:r>
              <w:rPr>
                <w:sz w:val="21"/>
              </w:rPr>
              <w:t>Intersection over union</w:t>
            </w:r>
          </w:p>
        </w:tc>
      </w:tr>
      <w:tr w:rsidR="0002295F" w14:paraId="61B44C27" w14:textId="77777777">
        <w:tc>
          <w:tcPr>
            <w:tcW w:w="1584" w:type="dxa"/>
          </w:tcPr>
          <w:p w14:paraId="09599A08" w14:textId="77777777" w:rsidR="0002295F" w:rsidRDefault="00000000" w:rsidP="008F51DF">
            <w:pPr>
              <w:spacing w:after="40"/>
              <w:jc w:val="both"/>
            </w:pPr>
            <w:r>
              <w:rPr>
                <w:b/>
                <w:sz w:val="21"/>
              </w:rPr>
              <w:t>LZW</w:t>
            </w:r>
          </w:p>
        </w:tc>
        <w:tc>
          <w:tcPr>
            <w:tcW w:w="7488" w:type="dxa"/>
          </w:tcPr>
          <w:p w14:paraId="4D76CD71" w14:textId="77777777" w:rsidR="0002295F" w:rsidRDefault="00000000" w:rsidP="008F51DF">
            <w:pPr>
              <w:spacing w:after="40"/>
              <w:jc w:val="both"/>
            </w:pPr>
            <w:r>
              <w:rPr>
                <w:sz w:val="21"/>
              </w:rPr>
              <w:t>Lempel-Ziv-Welch lossless compression</w:t>
            </w:r>
          </w:p>
        </w:tc>
      </w:tr>
      <w:tr w:rsidR="0002295F" w14:paraId="54EF90D5" w14:textId="77777777">
        <w:tc>
          <w:tcPr>
            <w:tcW w:w="1584" w:type="dxa"/>
          </w:tcPr>
          <w:p w14:paraId="5CDA67C8" w14:textId="77777777" w:rsidR="0002295F" w:rsidRDefault="00000000" w:rsidP="008F51DF">
            <w:pPr>
              <w:spacing w:after="40"/>
              <w:jc w:val="both"/>
            </w:pPr>
            <w:r>
              <w:rPr>
                <w:b/>
                <w:sz w:val="21"/>
              </w:rPr>
              <w:t>MAE</w:t>
            </w:r>
          </w:p>
        </w:tc>
        <w:tc>
          <w:tcPr>
            <w:tcW w:w="7488" w:type="dxa"/>
          </w:tcPr>
          <w:p w14:paraId="41CC47E9" w14:textId="77777777" w:rsidR="0002295F" w:rsidRDefault="00000000" w:rsidP="008F51DF">
            <w:pPr>
              <w:spacing w:after="40"/>
              <w:jc w:val="both"/>
            </w:pPr>
            <w:r>
              <w:rPr>
                <w:sz w:val="21"/>
              </w:rPr>
              <w:t>Mean absolute error</w:t>
            </w:r>
          </w:p>
        </w:tc>
      </w:tr>
      <w:tr w:rsidR="0002295F" w14:paraId="75858CAB" w14:textId="77777777">
        <w:tc>
          <w:tcPr>
            <w:tcW w:w="1584" w:type="dxa"/>
          </w:tcPr>
          <w:p w14:paraId="05941765" w14:textId="77777777" w:rsidR="0002295F" w:rsidRDefault="00000000" w:rsidP="008F51DF">
            <w:pPr>
              <w:spacing w:after="40"/>
              <w:jc w:val="both"/>
            </w:pPr>
            <w:r>
              <w:rPr>
                <w:b/>
                <w:sz w:val="21"/>
              </w:rPr>
              <w:t>NGRDI</w:t>
            </w:r>
          </w:p>
        </w:tc>
        <w:tc>
          <w:tcPr>
            <w:tcW w:w="7488" w:type="dxa"/>
          </w:tcPr>
          <w:p w14:paraId="1D523345" w14:textId="77777777" w:rsidR="0002295F" w:rsidRDefault="00000000" w:rsidP="008F51DF">
            <w:pPr>
              <w:spacing w:after="40"/>
              <w:jc w:val="both"/>
            </w:pPr>
            <w:r>
              <w:rPr>
                <w:sz w:val="21"/>
              </w:rPr>
              <w:t>Normalised Green-Red Difference Index</w:t>
            </w:r>
          </w:p>
        </w:tc>
      </w:tr>
      <w:tr w:rsidR="0002295F" w14:paraId="1EB12E02" w14:textId="77777777">
        <w:tc>
          <w:tcPr>
            <w:tcW w:w="1584" w:type="dxa"/>
          </w:tcPr>
          <w:p w14:paraId="1F727B94" w14:textId="77777777" w:rsidR="0002295F" w:rsidRDefault="00000000" w:rsidP="008F51DF">
            <w:pPr>
              <w:spacing w:after="40"/>
              <w:jc w:val="both"/>
            </w:pPr>
            <w:r>
              <w:rPr>
                <w:b/>
                <w:sz w:val="21"/>
              </w:rPr>
              <w:t>RGB</w:t>
            </w:r>
          </w:p>
        </w:tc>
        <w:tc>
          <w:tcPr>
            <w:tcW w:w="7488" w:type="dxa"/>
          </w:tcPr>
          <w:p w14:paraId="05FB8F32" w14:textId="77777777" w:rsidR="0002295F" w:rsidRDefault="00000000" w:rsidP="008F51DF">
            <w:pPr>
              <w:spacing w:after="40"/>
              <w:jc w:val="both"/>
            </w:pPr>
            <w:r>
              <w:rPr>
                <w:sz w:val="21"/>
              </w:rPr>
              <w:t>Red, green and blue image channels</w:t>
            </w:r>
          </w:p>
        </w:tc>
      </w:tr>
      <w:tr w:rsidR="0002295F" w14:paraId="53B23C26" w14:textId="77777777">
        <w:tc>
          <w:tcPr>
            <w:tcW w:w="1584" w:type="dxa"/>
          </w:tcPr>
          <w:p w14:paraId="0E3EC916" w14:textId="77777777" w:rsidR="0002295F" w:rsidRDefault="00000000" w:rsidP="008F51DF">
            <w:pPr>
              <w:spacing w:after="40"/>
              <w:jc w:val="both"/>
            </w:pPr>
            <w:r>
              <w:rPr>
                <w:b/>
                <w:sz w:val="21"/>
              </w:rPr>
              <w:t>RMSE</w:t>
            </w:r>
          </w:p>
        </w:tc>
        <w:tc>
          <w:tcPr>
            <w:tcW w:w="7488" w:type="dxa"/>
          </w:tcPr>
          <w:p w14:paraId="19B519FA" w14:textId="77777777" w:rsidR="0002295F" w:rsidRDefault="00000000" w:rsidP="008F51DF">
            <w:pPr>
              <w:spacing w:after="40"/>
              <w:jc w:val="both"/>
            </w:pPr>
            <w:r>
              <w:rPr>
                <w:sz w:val="21"/>
              </w:rPr>
              <w:t>Root-mean-square error</w:t>
            </w:r>
          </w:p>
        </w:tc>
      </w:tr>
      <w:tr w:rsidR="0002295F" w14:paraId="6B3AAFA4" w14:textId="77777777">
        <w:tc>
          <w:tcPr>
            <w:tcW w:w="1584" w:type="dxa"/>
          </w:tcPr>
          <w:p w14:paraId="77BA5DB6" w14:textId="77777777" w:rsidR="0002295F" w:rsidRDefault="00000000" w:rsidP="008F51DF">
            <w:pPr>
              <w:spacing w:after="40"/>
              <w:jc w:val="both"/>
            </w:pPr>
            <w:r>
              <w:rPr>
                <w:b/>
                <w:sz w:val="21"/>
              </w:rPr>
              <w:t>RTK</w:t>
            </w:r>
          </w:p>
        </w:tc>
        <w:tc>
          <w:tcPr>
            <w:tcW w:w="7488" w:type="dxa"/>
          </w:tcPr>
          <w:p w14:paraId="43A9FC23" w14:textId="77777777" w:rsidR="0002295F" w:rsidRDefault="00000000" w:rsidP="008F51DF">
            <w:pPr>
              <w:spacing w:after="40"/>
              <w:jc w:val="both"/>
            </w:pPr>
            <w:r>
              <w:rPr>
                <w:sz w:val="21"/>
              </w:rPr>
              <w:t>Real-time kinematic satellite positioning</w:t>
            </w:r>
          </w:p>
        </w:tc>
      </w:tr>
      <w:tr w:rsidR="0002295F" w14:paraId="7009C061" w14:textId="77777777">
        <w:tc>
          <w:tcPr>
            <w:tcW w:w="1584" w:type="dxa"/>
          </w:tcPr>
          <w:p w14:paraId="45711A1E" w14:textId="77777777" w:rsidR="0002295F" w:rsidRDefault="00000000" w:rsidP="008F51DF">
            <w:pPr>
              <w:spacing w:after="40"/>
              <w:jc w:val="both"/>
            </w:pPr>
            <w:r>
              <w:rPr>
                <w:b/>
                <w:sz w:val="21"/>
              </w:rPr>
              <w:t>SD</w:t>
            </w:r>
          </w:p>
        </w:tc>
        <w:tc>
          <w:tcPr>
            <w:tcW w:w="7488" w:type="dxa"/>
          </w:tcPr>
          <w:p w14:paraId="1F03CE30" w14:textId="77777777" w:rsidR="0002295F" w:rsidRDefault="00000000" w:rsidP="008F51DF">
            <w:pPr>
              <w:spacing w:after="40"/>
              <w:jc w:val="both"/>
            </w:pPr>
            <w:r>
              <w:rPr>
                <w:sz w:val="21"/>
              </w:rPr>
              <w:t>Standard deviation</w:t>
            </w:r>
          </w:p>
        </w:tc>
      </w:tr>
      <w:tr w:rsidR="0002295F" w14:paraId="180870D9" w14:textId="77777777">
        <w:tc>
          <w:tcPr>
            <w:tcW w:w="1584" w:type="dxa"/>
          </w:tcPr>
          <w:p w14:paraId="41264B3D" w14:textId="77777777" w:rsidR="0002295F" w:rsidRDefault="00000000" w:rsidP="008F51DF">
            <w:pPr>
              <w:spacing w:after="40"/>
              <w:jc w:val="both"/>
            </w:pPr>
            <w:r>
              <w:rPr>
                <w:b/>
                <w:sz w:val="21"/>
              </w:rPr>
              <w:t>SWP</w:t>
            </w:r>
          </w:p>
        </w:tc>
        <w:tc>
          <w:tcPr>
            <w:tcW w:w="7488" w:type="dxa"/>
          </w:tcPr>
          <w:p w14:paraId="752142B1" w14:textId="77777777" w:rsidR="0002295F" w:rsidRDefault="00000000" w:rsidP="008F51DF">
            <w:pPr>
              <w:spacing w:after="40"/>
              <w:jc w:val="both"/>
            </w:pPr>
            <w:r>
              <w:rPr>
                <w:sz w:val="21"/>
              </w:rPr>
              <w:t>Stem water potential</w:t>
            </w:r>
          </w:p>
        </w:tc>
      </w:tr>
      <w:tr w:rsidR="0002295F" w14:paraId="37C20BBE" w14:textId="77777777">
        <w:tc>
          <w:tcPr>
            <w:tcW w:w="1584" w:type="dxa"/>
          </w:tcPr>
          <w:p w14:paraId="16DDE191" w14:textId="77777777" w:rsidR="0002295F" w:rsidRDefault="00000000" w:rsidP="008F51DF">
            <w:pPr>
              <w:spacing w:after="40"/>
              <w:jc w:val="both"/>
            </w:pPr>
            <w:r>
              <w:rPr>
                <w:b/>
                <w:sz w:val="21"/>
              </w:rPr>
              <w:t>TGR</w:t>
            </w:r>
          </w:p>
        </w:tc>
        <w:tc>
          <w:tcPr>
            <w:tcW w:w="7488" w:type="dxa"/>
          </w:tcPr>
          <w:p w14:paraId="59233C02" w14:textId="77777777" w:rsidR="0002295F" w:rsidRDefault="00000000" w:rsidP="008F51DF">
            <w:pPr>
              <w:spacing w:after="40"/>
              <w:jc w:val="both"/>
            </w:pPr>
            <w:r>
              <w:rPr>
                <w:sz w:val="21"/>
              </w:rPr>
              <w:t>Trunk growth rate</w:t>
            </w:r>
          </w:p>
        </w:tc>
      </w:tr>
      <w:tr w:rsidR="0002295F" w14:paraId="00248491" w14:textId="77777777">
        <w:tc>
          <w:tcPr>
            <w:tcW w:w="1584" w:type="dxa"/>
          </w:tcPr>
          <w:p w14:paraId="2A494AE5" w14:textId="77777777" w:rsidR="0002295F" w:rsidRDefault="00000000" w:rsidP="008F51DF">
            <w:pPr>
              <w:spacing w:after="40"/>
              <w:jc w:val="both"/>
            </w:pPr>
            <w:r>
              <w:rPr>
                <w:b/>
                <w:sz w:val="21"/>
              </w:rPr>
              <w:t>UAV</w:t>
            </w:r>
          </w:p>
        </w:tc>
        <w:tc>
          <w:tcPr>
            <w:tcW w:w="7488" w:type="dxa"/>
          </w:tcPr>
          <w:p w14:paraId="58CB08FC" w14:textId="77777777" w:rsidR="0002295F" w:rsidRDefault="00000000" w:rsidP="008F51DF">
            <w:pPr>
              <w:spacing w:after="40"/>
              <w:jc w:val="both"/>
            </w:pPr>
            <w:r>
              <w:rPr>
                <w:sz w:val="21"/>
              </w:rPr>
              <w:t>Unmanned aerial vehicle</w:t>
            </w:r>
          </w:p>
        </w:tc>
      </w:tr>
      <w:tr w:rsidR="0002295F" w14:paraId="4F6ACAAC" w14:textId="77777777">
        <w:tc>
          <w:tcPr>
            <w:tcW w:w="1584" w:type="dxa"/>
          </w:tcPr>
          <w:p w14:paraId="13FE5A10" w14:textId="77777777" w:rsidR="0002295F" w:rsidRDefault="00000000" w:rsidP="008F51DF">
            <w:pPr>
              <w:spacing w:after="40"/>
              <w:jc w:val="both"/>
            </w:pPr>
            <w:r>
              <w:rPr>
                <w:b/>
                <w:sz w:val="21"/>
              </w:rPr>
              <w:t>UEF</w:t>
            </w:r>
          </w:p>
        </w:tc>
        <w:tc>
          <w:tcPr>
            <w:tcW w:w="7488" w:type="dxa"/>
          </w:tcPr>
          <w:p w14:paraId="1FD1D1D0" w14:textId="77777777" w:rsidR="0002295F" w:rsidRDefault="00000000" w:rsidP="008F51DF">
            <w:pPr>
              <w:spacing w:after="40"/>
              <w:jc w:val="both"/>
            </w:pPr>
            <w:r>
              <w:rPr>
                <w:sz w:val="21"/>
              </w:rPr>
              <w:t>Um el Fahem, one of the three almond cultivars</w:t>
            </w:r>
          </w:p>
        </w:tc>
      </w:tr>
      <w:tr w:rsidR="0002295F" w14:paraId="3649EA92" w14:textId="77777777">
        <w:tc>
          <w:tcPr>
            <w:tcW w:w="1584" w:type="dxa"/>
          </w:tcPr>
          <w:p w14:paraId="4EEDF7AF" w14:textId="77777777" w:rsidR="0002295F" w:rsidRDefault="00000000" w:rsidP="008F51DF">
            <w:pPr>
              <w:spacing w:after="40"/>
              <w:jc w:val="both"/>
            </w:pPr>
            <w:r>
              <w:rPr>
                <w:b/>
                <w:sz w:val="21"/>
              </w:rPr>
              <w:t>UTM</w:t>
            </w:r>
          </w:p>
        </w:tc>
        <w:tc>
          <w:tcPr>
            <w:tcW w:w="7488" w:type="dxa"/>
          </w:tcPr>
          <w:p w14:paraId="1A43CE31" w14:textId="77777777" w:rsidR="0002295F" w:rsidRDefault="00000000" w:rsidP="008F51DF">
            <w:pPr>
              <w:spacing w:after="40"/>
              <w:jc w:val="both"/>
            </w:pPr>
            <w:r>
              <w:rPr>
                <w:sz w:val="21"/>
              </w:rPr>
              <w:t>Universal Transverse Mercator projection</w:t>
            </w:r>
          </w:p>
        </w:tc>
      </w:tr>
    </w:tbl>
    <w:p w14:paraId="4CB8A26E" w14:textId="77777777" w:rsidR="0002295F" w:rsidRDefault="00000000" w:rsidP="008F51DF">
      <w:pPr>
        <w:jc w:val="both"/>
      </w:pPr>
      <w:r>
        <w:lastRenderedPageBreak/>
        <w:br w:type="page"/>
      </w:r>
    </w:p>
    <w:p w14:paraId="623C230F" w14:textId="77777777" w:rsidR="00A43D91" w:rsidRDefault="00000000" w:rsidP="008F51DF">
      <w:pPr>
        <w:pStyle w:val="Heading1"/>
        <w:keepNext/>
        <w:keepLines/>
        <w:jc w:val="both"/>
      </w:pPr>
      <w:bookmarkStart w:id="70" w:name="_Toc236408503"/>
      <w:r>
        <w:lastRenderedPageBreak/>
        <w:t>1. Introduction</w:t>
      </w:r>
      <w:bookmarkEnd w:id="70"/>
    </w:p>
    <w:p w14:paraId="3819F321" w14:textId="77777777" w:rsidR="00A43D91" w:rsidRDefault="00000000" w:rsidP="008F51DF">
      <w:pPr>
        <w:pStyle w:val="Heading2"/>
        <w:keepNext/>
        <w:keepLines/>
        <w:jc w:val="both"/>
      </w:pPr>
      <w:bookmarkStart w:id="71" w:name="_Toc236408504"/>
      <w:r>
        <w:t xml:space="preserve">1.1 </w:t>
      </w:r>
      <w:r>
        <w:t xml:space="preserve">Motivation </w:t>
      </w:r>
      <w:r>
        <w:t xml:space="preserve">and Agricultural </w:t>
      </w:r>
      <w:r>
        <w:t>Context</w:t>
      </w:r>
      <w:bookmarkEnd w:id="71"/>
    </w:p>
    <w:p w14:paraId="29710FF9" w14:textId="34B142C0"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56911C6B" w14:textId="66FE1AB8"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w:t>
      </w:r>
      <w:r w:rsidRPr="008F51DF">
        <w:rPr>
          <w:color w:val="000000"/>
        </w:rPr>
        <w:t>Prunus dulcis)</w:t>
      </w:r>
      <w:r w:rsidRPr="008F51DF">
        <w:rPr>
          <w:color w:val="000000"/>
        </w:rPr>
        <w:t xml:space="preserve">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789C53B1" w14:textId="77777777" w:rsidR="00A43D91" w:rsidRDefault="00000000" w:rsidP="008F51DF">
      <w:pPr>
        <w:pStyle w:val="Heading2"/>
        <w:keepNext/>
        <w:keepLines/>
        <w:jc w:val="both"/>
      </w:pPr>
      <w:bookmarkStart w:id="91" w:name="_Toc236408505"/>
      <w:r>
        <w:t>1.2 Problem Statement</w:t>
      </w:r>
      <w:bookmarkEnd w:id="91"/>
    </w:p>
    <w:p w14:paraId="2043A90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5EB7875E"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41D11297"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0CC304D9"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309DB214"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2CC57A6A"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2EF6037C" w14:textId="77777777" w:rsidR="00A43D91" w:rsidRDefault="00000000" w:rsidP="00B14A81">
      <w:pPr>
        <w:pStyle w:val="Heading2"/>
        <w:keepNext/>
        <w:keepLines/>
        <w:jc w:val="both"/>
      </w:pPr>
      <w:bookmarkStart w:id="98" w:name="_Toc236408506"/>
      <w:r>
        <w:t>1.3 Research Objectives and Scope</w:t>
      </w:r>
      <w:bookmarkEnd w:id="98"/>
    </w:p>
    <w:p w14:paraId="7879B97F"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70CE345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1D5581C1" w14:textId="77777777" w:rsidR="00D125E2" w:rsidRDefault="00D125E2" w:rsidP="00B14A81">
      <w:pPr>
        <w:pStyle w:val="pf1"/>
        <w:numPr>
          <w:ilvl w:val="0"/>
          <w:numId w:val="19"/>
        </w:numPr>
        <w:spacing w:line="360" w:lineRule="auto"/>
        <w:jc w:val="both"/>
        <w:rPr>
          <w:rStyle w:val="cf01"/>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18A935DA" w14:textId="64F91476" w:rsidR="00D125E2" w:rsidRDefault="00D125E2" w:rsidP="00B14A81">
      <w:pPr>
        <w:pStyle w:val="pf1"/>
        <w:numPr>
          <w:ilvl w:val="0"/>
          <w:numId w:val="19"/>
        </w:numPr>
        <w:jc w:val="both"/>
        <w:rPr>
          <w:rStyle w:val="cf01"/>
          <w:rFonts w:asciiTheme="majorBidi" w:hAnsiTheme="majorBidi" w:cstheme="majorBidi"/>
          <w:sz w:val="22"/>
          <w:szCs w:val="22"/>
        </w:rPr>
      </w:pPr>
      <w:r w:rsidRPr="008F51DF">
        <w:rPr>
          <w:rStyle w:val="cf01"/>
          <w:rFonts w:asciiTheme="majorBidi" w:hAnsiTheme="majorBidi" w:cstheme="majorBidi"/>
          <w:sz w:val="22"/>
          <w:szCs w:val="22"/>
        </w:rPr>
        <w:lastRenderedPageBreak/>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2EF070C2" w14:textId="78097DE7" w:rsidR="00A43D91" w:rsidDel="00D125E2" w:rsidRDefault="00D125E2" w:rsidP="00B14A81">
      <w:pPr>
        <w:pStyle w:val="pf1"/>
        <w:numPr>
          <w:ilvl w:val="0"/>
          <w:numId w:val="20"/>
        </w:numPr>
        <w:spacing w:line="360" w:lineRule="auto"/>
        <w:ind w:left="720" w:hanging="425"/>
        <w:jc w:val="both"/>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59228B9B" w14:textId="435E8476" w:rsidR="00A43D91" w:rsidDel="00D125E2" w:rsidRDefault="00000000" w:rsidP="00B14A81">
      <w:pPr>
        <w:pStyle w:val="pf1"/>
        <w:numPr>
          <w:ilvl w:val="0"/>
          <w:numId w:val="20"/>
        </w:numPr>
        <w:ind w:left="720" w:hanging="425"/>
        <w:jc w:val="both"/>
        <w:rPr/>
      </w:pPr>
    </w:p>
    <w:p w14:paraId="1D529DF1" w14:textId="24B1AD98" w:rsidR="00A43D91" w:rsidDel="00D125E2" w:rsidRDefault="00000000" w:rsidP="00B14A81">
      <w:pPr>
        <w:pStyle w:val="pf1"/>
        <w:numPr>
          <w:ilvl w:val="0"/>
          <w:numId w:val="20"/>
        </w:numPr>
        <w:ind w:left="720" w:hanging="425"/>
        <w:jc w:val="both"/>
        <w:rPr/>
      </w:pPr>
    </w:p>
    <w:p w14:paraId="0581D7DC" w14:textId="4CC4E9CA" w:rsidR="00A43D91" w:rsidDel="00D125E2" w:rsidRDefault="00000000" w:rsidP="00B14A81">
      <w:pPr>
        <w:pStyle w:val="pf1"/>
        <w:numPr>
          <w:ilvl w:val="0"/>
          <w:numId w:val="20"/>
        </w:numPr>
        <w:ind w:left="720" w:hanging="425"/>
        <w:jc w:val="both"/>
        <w:rPr/>
      </w:pPr>
    </w:p>
    <w:p w14:paraId="6142B3F7" w14:textId="5E97A944" w:rsidR="00A43D91" w:rsidDel="00D125E2" w:rsidRDefault="00000000" w:rsidP="00B14A81">
      <w:pPr>
        <w:pStyle w:val="pf1"/>
        <w:numPr>
          <w:ilvl w:val="0"/>
          <w:numId w:val="20"/>
        </w:numPr>
        <w:ind w:left="720" w:hanging="425"/>
        <w:jc w:val="both"/>
        <w:rPr/>
      </w:pPr>
    </w:p>
    <w:p w14:paraId="56FEE88A" w14:textId="324AD3DE" w:rsidR="00A43D91" w:rsidDel="00D125E2" w:rsidRDefault="00000000" w:rsidP="00B14A81">
      <w:pPr>
        <w:pStyle w:val="pf1"/>
        <w:numPr>
          <w:ilvl w:val="0"/>
          <w:numId w:val="20"/>
        </w:numPr>
        <w:ind w:left="720" w:hanging="425"/>
        <w:jc w:val="both"/>
        <w:rPr/>
      </w:pPr>
    </w:p>
    <w:p w14:paraId="0A37B9B7" w14:textId="77777777" w:rsidR="00A43D91" w:rsidRDefault="00000000" w:rsidP="008F51DF">
      <w:pPr>
        <w:pStyle w:val="Heading2"/>
        <w:keepNext/>
        <w:keepLines/>
        <w:jc w:val="both"/>
      </w:pPr>
      <w:bookmarkStart w:id="133" w:name="_Toc236408507"/>
      <w:r>
        <w:t>1.4 System Overview</w:t>
      </w:r>
      <w:bookmarkEnd w:id="133"/>
    </w:p>
    <w:p w14:paraId="16DC5D33" w14:textId="3BE69B95"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r w:rsidR="009F300D">
        <w:rPr>
          <w:color w:val="000000"/>
        </w:rPr>
      </w:r>
      <w:r>
        <w:rPr>
          <w:color w:val="000000"/>
        </w:rPr>
      </w:r>
    </w:p>
    <w:p w14:paraId="1EF03E74" w14:textId="77777777" w:rsidR="00A43D91" w:rsidRDefault="00000000" w:rsidP="008F51DF">
      <w:pPr>
        <w:keepNext/>
        <w:keepLines/>
        <w:spacing w:before="200" w:after="60"/>
        <w:jc w:val="both"/>
      </w:pPr>
      <w:r>
        <w:rPr>
          <w:noProof/>
        </w:rPr>
        <w:lastRenderedPageBreak/>
        <w:drawing>
          <wp:inline distT="0" distB="0" distL="0" distR="0" wp14:anchorId="4EB9ACC7" wp14:editId="73B90058">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0198A237" w14:textId="77777777" w:rsidR="00A43D91" w:rsidRDefault="00000000" w:rsidP="008F51DF">
      <w:pPr>
        <w:pStyle w:val="FigureCaption"/>
        <w:keepLines/>
        <w:spacing w:after="220"/>
        <w:jc w:val="both"/>
      </w:pPr>
      <w:bookmarkStart w:id="136" w:name="_Toc236408592"/>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136"/>
    </w:p>
    <w:p w14:paraId="0A37B9B7" w14:textId="77777777" w:rsidR="00A43D91" w:rsidRDefault="00000000" w:rsidP="008F51DF">
      <w:pPr>
        <w:pStyle w:val="Heading2"/>
        <w:keepNext/>
        <w:keepLines/>
        <w:jc w:val="both"/>
      </w:pPr>
      <w:bookmarkStart w:id="133" w:name="_Toc236408507"/>
      <w:r>
        <w:t>1.5 Research Gaps, Questions and Hypotheses</w:t>
      </w:r>
      <w:bookmarkEnd w:id="133"/>
    </w:p>
    <w:p w14:paraId="56911C6B" w14:textId="66FE1AB8"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bloom, combined with cultivar and environment, predict the measured harvest better than the modelled yield product currently available for this orchard?</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r w:rsidRPr="008F51DF">
        <w:rPr>
          <w:color w:val="000000"/>
        </w:rPr>
      </w:r>
      <w:r w:rsidRPr="008F51DF">
        <w:rPr>
          <w:color w:val="000000"/>
        </w:rPr>
      </w:r>
    </w:p>
    <w:p w14:paraId="5793C2B0" w14:textId="19602AD2" w:rsidR="00A43D91" w:rsidRDefault="00000000" w:rsidP="008F51DF">
      <w:pPr>
        <w:pStyle w:val="Heading2"/>
        <w:keepNext/>
        <w:keepLines/>
        <w:jc w:val="both"/>
      </w:pPr>
      <w:bookmarkStart w:id="137" w:name="_Toc236408508"/>
      <w:r>
        <w:t>1.6 Thesis Organization</w:t>
      </w:r>
      <w:bookmarkEnd w:id="137"/>
      <w:r w:rsidR="009F300D"/>
    </w:p>
    <w:p w14:paraId="5AA0C84F" w14:textId="21F40C9C"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r w:rsidR="009F300D">
        <w:rPr>
          <w:color w:val="000000"/>
        </w:rPr>
      </w:r>
      <w:r>
        <w:rPr>
          <w:color w:val="000000"/>
        </w:rPr>
      </w:r>
      <w:r w:rsidR="009F300D">
        <w:rPr>
          <w:color w:val="000000"/>
        </w:rPr>
      </w:r>
      <w:r>
        <w:rPr>
          <w:color w:val="000000"/>
        </w:rPr>
      </w:r>
      <w:r w:rsidR="00290C42">
        <w:rPr>
          <w:color w:val="000000"/>
        </w:rPr>
      </w:r>
      <w:r>
        <w:rPr>
          <w:color w:val="000000"/>
        </w:rPr>
      </w:r>
      <w:r w:rsidR="00D125E2">
        <w:rPr>
          <w:color w:val="000000"/>
        </w:rPr>
      </w:r>
      <w:r>
        <w:rPr>
          <w:color w:val="000000"/>
        </w:rPr>
      </w:r>
    </w:p>
    <w:p w14:paraId="653152FE" w14:textId="50A6B3A4" w:rsidR="00A43D91" w:rsidDel="00290C42" w:rsidRDefault="00000000" w:rsidP="008F51DF">
      <w:pPr>
        <w:jc w:val="both"/>
        <w:rPr/>
      </w:pPr>
    </w:p>
    <w:p w14:paraId="3049C160" w14:textId="77777777" w:rsidR="00A43D91" w:rsidRPr="008F51DF" w:rsidRDefault="00000000" w:rsidP="00B14A81">
      <w:pPr>
        <w:pStyle w:val="Heading1"/>
        <w:keepNext/>
        <w:keepLines/>
        <w:jc w:val="both"/>
      </w:pPr>
      <w:bookmarkStart w:id="149" w:name="_Toc236408509"/>
      <w:r w:rsidRPr="008F51DF">
        <w:lastRenderedPageBreak/>
        <w:t>2. Literature Review and Related Work</w:t>
      </w:r>
      <w:bookmarkEnd w:id="149"/>
    </w:p>
    <w:p w14:paraId="188C5752" w14:textId="77777777" w:rsidR="00A43D91" w:rsidRDefault="00000000" w:rsidP="008F51DF">
      <w:pPr>
        <w:pStyle w:val="Heading2"/>
        <w:keepNext/>
        <w:keepLines/>
        <w:jc w:val="both"/>
      </w:pPr>
      <w:bookmarkStart w:id="151" w:name="_Toc236408510"/>
      <w:r>
        <w:t>2.1 Semantic Segmentation in Remote Sensing</w:t>
      </w:r>
      <w:bookmarkEnd w:id="151"/>
    </w:p>
    <w:p w14:paraId="5AFE974A" w14:textId="04899C23" w:rsidR="00A43D91" w:rsidDel="00A568C5" w:rsidRDefault="00000000" w:rsidP="00B35C32">
      <w:pPr>
        <w:spacing w:before="80" w:after="80" w:line="320" w:lineRule="auto"/>
        <w:jc w:val="both"/>
        <w:rPr/>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73FEDC0E" w14:textId="7321DB11" w:rsidR="00A43D91" w:rsidDel="00A568C5" w:rsidRDefault="00000000" w:rsidP="00B35C32">
      <w:pPr>
        <w:spacing w:before="80" w:after="80" w:line="320" w:lineRule="auto"/>
        <w:jc w:val="both"/>
        <w:rPr/>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134CEDB0"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0246677B"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0947424C" w14:textId="77777777" w:rsidR="00A43D91" w:rsidRDefault="00000000" w:rsidP="008F51DF">
      <w:pPr>
        <w:pStyle w:val="Heading2"/>
        <w:keepNext/>
        <w:keepLines/>
        <w:jc w:val="both"/>
      </w:pPr>
      <w:bookmarkStart w:id="158" w:name="_Toc236408511"/>
      <w:r>
        <w:t>2.2 Transfer Learning and Backbone Architectures</w:t>
      </w:r>
      <w:bookmarkEnd w:id="158"/>
    </w:p>
    <w:p w14:paraId="0DC70A6B" w14:textId="00DA22CB" w:rsidR="00A43D91" w:rsidDel="00A568C5" w:rsidRDefault="00000000" w:rsidP="00B35C32">
      <w:pPr>
        <w:spacing w:before="80" w:after="80" w:line="320" w:lineRule="auto"/>
        <w:jc w:val="both"/>
        <w:rPr/>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27E7762D" w14:textId="2C36F6A1" w:rsidR="00A43D91" w:rsidDel="00A568C5" w:rsidRDefault="00000000" w:rsidP="00B35C32">
      <w:pPr>
        <w:spacing w:before="80" w:after="80" w:line="320" w:lineRule="auto"/>
        <w:jc w:val="both"/>
        <w:rPr/>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75AD64E0" w14:textId="3089D386"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w:t>
      </w:r>
      <w:r>
        <w:rPr>
          <w:color w:val="000000"/>
        </w:rPr>
        <w:lastRenderedPageBreak/>
        <w:t xml:space="preserve">substantially more training data and computational resources, making them less practical for operational agricultural monitoring systems </w:t>
      </w:r>
      <w:r w:rsidR="00D125E2">
        <w:rPr>
          <w:color w:val="000000"/>
        </w:rPr>
        <w:t>with limited labeled data</w:t>
      </w:r>
      <w:r>
        <w:rPr>
          <w:color w:val="000000"/>
        </w:rPr>
        <w:t>.</w:t>
      </w:r>
    </w:p>
    <w:p w14:paraId="0246677B"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0246677B"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1803DEFD" w14:textId="77777777" w:rsidR="00A43D91" w:rsidRDefault="00000000" w:rsidP="008F51DF">
      <w:pPr>
        <w:pStyle w:val="Heading2"/>
        <w:keepNext/>
        <w:keepLines/>
        <w:jc w:val="both"/>
      </w:pPr>
      <w:bookmarkStart w:id="177" w:name="_Toc236408512"/>
      <w:r>
        <w:t>2.3 Loss Functions for Imbalanced Segmentation</w:t>
      </w:r>
      <w:bookmarkEnd w:id="177"/>
    </w:p>
    <w:p w14:paraId="678E3BE4" w14:textId="2733D66B" w:rsidR="00A43D91" w:rsidDel="00A568C5" w:rsidRDefault="00000000" w:rsidP="00B35C32">
      <w:pPr>
        <w:spacing w:before="80" w:after="80" w:line="320" w:lineRule="auto"/>
        <w:jc w:val="both"/>
        <w:rPr/>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569C8B91" w14:textId="29F3C0C5" w:rsidR="00A43D91" w:rsidDel="00A568C5" w:rsidRDefault="00000000" w:rsidP="00B35C32">
      <w:pPr>
        <w:spacing w:before="80" w:after="80" w:line="320" w:lineRule="auto"/>
        <w:jc w:val="both"/>
        <w:rPr/>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4EA32F8A" w14:textId="69E41DE3" w:rsidR="00A43D91" w:rsidDel="00A568C5" w:rsidRDefault="00000000" w:rsidP="00B35C32">
      <w:pPr>
        <w:spacing w:before="80" w:after="80" w:line="320" w:lineRule="auto"/>
        <w:jc w:val="both"/>
        <w:rPr/>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65639041" w14:textId="04F0B95A"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challenging cases such as small trees, occluded crowns, and shadow boundaries. Figure 2 provides a comparative analysis of these loss functions.</w:t>
      </w:r>
    </w:p>
    <w:p w14:paraId="0246677B"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37A206A0" w14:textId="77777777" w:rsidR="00A43D91" w:rsidRDefault="00000000" w:rsidP="008F51DF">
      <w:pPr>
        <w:keepNext/>
        <w:keepLines/>
        <w:spacing w:before="200" w:after="60"/>
        <w:jc w:val="both"/>
      </w:pPr>
      <w:r>
        <w:rPr>
          <w:noProof/>
        </w:rPr>
        <w:lastRenderedPageBreak/>
        <w:drawing>
          <wp:inline distT="0" distB="0" distL="0" distR="0" wp14:anchorId="061DDAB1" wp14:editId="425B72E5">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476500"/>
                    </a:xfrm>
                    <a:prstGeom prst="rect">
                      <a:avLst/>
                    </a:prstGeom>
                  </pic:spPr>
                </pic:pic>
              </a:graphicData>
            </a:graphic>
          </wp:inline>
        </w:drawing>
      </w:r>
    </w:p>
    <w:p w14:paraId="5DE4E903" w14:textId="77777777" w:rsidR="00A43D91" w:rsidRDefault="00000000" w:rsidP="008F51DF">
      <w:pPr>
        <w:pStyle w:val="FigureCaption"/>
        <w:keepLines/>
        <w:spacing w:after="220"/>
        <w:jc w:val="both"/>
      </w:pPr>
      <w:bookmarkStart w:id="194" w:name="_Toc236408593"/>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94"/>
    </w:p>
    <w:p w14:paraId="31CBFD78" w14:textId="77777777" w:rsidR="00A43D91" w:rsidRDefault="00000000" w:rsidP="008F51DF">
      <w:pPr>
        <w:pStyle w:val="Heading2"/>
        <w:keepNext/>
        <w:keepLines/>
        <w:jc w:val="both"/>
      </w:pPr>
      <w:bookmarkStart w:id="195" w:name="_Toc236408513"/>
      <w:r>
        <w:t>2.4 Instance Segmentation Approaches</w:t>
      </w:r>
      <w:bookmarkEnd w:id="195"/>
    </w:p>
    <w:p w14:paraId="79C7B537" w14:textId="64973089" w:rsidR="00A43D91" w:rsidDel="00A568C5" w:rsidRDefault="00000000" w:rsidP="00B35C32">
      <w:pPr>
        <w:spacing w:before="80" w:after="80" w:line="320" w:lineRule="auto"/>
        <w:jc w:val="both"/>
        <w:rPr/>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D7FE9E6" w14:textId="11D40B11" w:rsidR="00A43D91" w:rsidDel="00A568C5" w:rsidRDefault="00000000" w:rsidP="00B35C32">
      <w:pPr>
        <w:spacing w:before="80" w:after="80" w:line="320" w:lineRule="auto"/>
        <w:jc w:val="both"/>
        <w:rPr/>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F3D248D" w14:textId="5D4446D1" w:rsidR="00A43D91" w:rsidDel="00A568C5" w:rsidRDefault="00000000" w:rsidP="00B35C32">
      <w:pPr>
        <w:spacing w:before="80" w:after="80" w:line="320" w:lineRule="auto"/>
        <w:jc w:val="both"/>
        <w:rPr/>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57B002C6" w14:textId="77777777" w:rsidR="00A43D91" w:rsidRDefault="00000000" w:rsidP="00B14A81">
      <w:pPr>
        <w:spacing w:before="80" w:after="80" w:line="320" w:lineRule="auto"/>
        <w:jc w:val="both"/>
      </w:pPr>
      <w:r>
        <w:rPr>
          <w:color w:val="000000"/>
        </w:rPr>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0246677B"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16673FB2" w14:textId="77777777" w:rsidR="00A43D91" w:rsidRDefault="00000000" w:rsidP="00B14A81">
      <w:pPr>
        <w:pStyle w:val="Heading2"/>
        <w:keepNext/>
        <w:keepLines/>
        <w:jc w:val="both"/>
      </w:pPr>
      <w:bookmarkStart w:id="212" w:name="_Toc236408514"/>
      <w:r>
        <w:t>2.5 Geospatial Processing and Mosaic Construction</w:t>
      </w:r>
      <w:bookmarkEnd w:id="212"/>
    </w:p>
    <w:p w14:paraId="12035A5F" w14:textId="45050948" w:rsidR="00A43D91" w:rsidDel="00A568C5" w:rsidRDefault="00000000" w:rsidP="00B35C32">
      <w:pPr>
        <w:spacing w:before="80" w:after="80" w:line="320" w:lineRule="auto"/>
        <w:jc w:val="both"/>
        <w:rPr/>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r>
        <w:rPr>
          <w:color w:val="000000"/>
        </w:rPr>
      </w:r>
      <w:r w:rsidR="00A568C5">
        <w:rPr>
          <w:color w:val="000000"/>
        </w:rPr>
      </w:r>
    </w:p>
    <w:p w14:paraId="12035A5F" w14:textId="45050948" w:rsidR="00A43D91" w:rsidDel="00A568C5" w:rsidRDefault="00000000" w:rsidP="00B35C32">
      <w:pPr>
        <w:spacing w:before="80" w:after="80" w:line="320" w:lineRule="auto"/>
        <w:jc w:val="both"/>
        <w:rPr/>
      </w:pPr>
      <w:r>
        <w:rPr>
          <w:color w:val="000000"/>
        </w:rPr>
        <w:t>Aerial imagery georeferencing translates pixel coordinates to real-world positions using GPS/IMU metadata embedded in image EXIF headers. Consumer-grade drone GPS provides 2-5 m absolute accuracy under open-</w:t>
      </w:r>
      <w:r>
        <w:rPr>
          <w:color w:val="000000"/>
        </w:rPr>
        <w:lastRenderedPageBreak/>
        <w:t>sky conditions, sufficient for field-scale mapping but insufficient for sub-meter precision applications requiring RTK (Real-Time Kinematic) correction.</w:t>
      </w:r>
      <w:r w:rsidR="00A568C5">
        <w:rPr>
          <w:color w:val="000000"/>
        </w:rPr>
        <w:t xml:space="preserve"> </w:t>
      </w:r>
    </w:p>
    <w:p w14:paraId="12035A5F" w14:textId="45050948" w:rsidR="00A43D91" w:rsidDel="00A568C5" w:rsidRDefault="00000000" w:rsidP="00B35C32">
      <w:pPr>
        <w:spacing w:before="80" w:after="80" w:line="320" w:lineRule="auto"/>
        <w:jc w:val="both"/>
        <w:rPr/>
      </w:pPr>
      <w:r>
        <w:rPr>
          <w:color w:val="000000"/>
        </w:rPr>
        <w:t>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r>
        <w:rPr>
          <w:color w:val="000000"/>
        </w:rPr>
      </w:r>
      <w:r w:rsidR="00A568C5">
        <w:rPr>
          <w:color w:val="000000"/>
        </w:rPr>
      </w:r>
    </w:p>
    <w:p w14:paraId="25AEA5A9" w14:textId="0D1E6A03"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r>
        <w:rPr>
          <w:color w:val="000000"/>
        </w:rPr>
      </w:r>
      <w:r>
        <w:rPr>
          <w:color w:val="000000"/>
        </w:rPr>
      </w:r>
      <w:r>
        <w:rPr>
          <w:color w:val="000000"/>
        </w:rPr>
      </w:r>
      <w:r>
        <w:rPr>
          <w:color w:val="000000"/>
        </w:rPr>
      </w:r>
      <w:r>
        <w:rPr>
          <w:color w:val="000000"/>
        </w:rPr>
      </w:r>
      <w:r>
        <w:rPr>
          <w:color w:val="000000"/>
        </w:rPr>
      </w:r>
      <w:r>
        <w:rPr>
          <w:color w:val="000000"/>
        </w:rPr>
      </w:r>
    </w:p>
    <w:p w14:paraId="0246677B"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3816123F" w14:textId="77777777" w:rsidR="00A43D91" w:rsidRDefault="00000000" w:rsidP="00B14A81">
      <w:pPr>
        <w:pStyle w:val="Heading2"/>
        <w:keepNext/>
        <w:keepLines/>
        <w:jc w:val="both"/>
      </w:pPr>
      <w:bookmarkStart w:id="223" w:name="_Toc236408515"/>
      <w:r>
        <w:t>2.6 Agricultural Remote Sensing Applications</w:t>
      </w:r>
      <w:bookmarkEnd w:id="223"/>
    </w:p>
    <w:p w14:paraId="41C6CA29" w14:textId="3C0D00E1" w:rsidR="00A43D91" w:rsidDel="00A568C5" w:rsidRDefault="00000000" w:rsidP="00B35C32">
      <w:pPr>
        <w:spacing w:before="80" w:after="80" w:line="320" w:lineRule="auto"/>
        <w:jc w:val="both"/>
        <w:rPr/>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246677B"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0246677B" w14:textId="77777777" w:rsidR="00A43D91" w:rsidRDefault="00000000" w:rsidP="00B14A81">
      <w:pPr>
        <w:spacing w:before="80" w:after="80" w:line="320" w:lineRule="auto"/>
        <w:jc w:val="both"/>
      </w:pPr>
      <w:r>
        <w:rPr>
          <w:color w:val="000000"/>
        </w:rPr>
        <w:t>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0246677B"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61FC9254" w14:textId="77777777" w:rsidR="00A43D91" w:rsidRDefault="00000000" w:rsidP="008F51DF">
      <w:pPr>
        <w:jc w:val="both"/>
      </w:pPr>
      <w:r>
        <w:br w:type="page"/>
      </w:r>
    </w:p>
    <w:p w14:paraId="318686A5" w14:textId="77777777" w:rsidR="00A43D91" w:rsidRDefault="00000000" w:rsidP="008F51DF">
      <w:pPr>
        <w:pStyle w:val="Heading2"/>
        <w:keepNext/>
        <w:keepLines/>
        <w:jc w:val="both"/>
      </w:pPr>
      <w:bookmarkStart w:id="227" w:name="_Toc236408516"/>
      <w:r>
        <w:lastRenderedPageBreak/>
        <w:t>2.7 Bloom Phenology and Spectral Bloom Indices</w:t>
      </w:r>
      <w:bookmarkEnd w:id="227"/>
    </w:p>
    <w:p w14:paraId="0425731F" w14:textId="77777777" w:rsidR="00290C42" w:rsidRDefault="00290C42" w:rsidP="00B14A81">
      <w:pPr>
        <w:spacing w:after="80" w:line="320" w:lineRule="auto"/>
        <w:jc w:val="both"/>
        <w:rPr/>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10E84887" w14:textId="34FBE831" w:rsidR="00A43D91" w:rsidRDefault="00000000" w:rsidP="00B14A81">
      <w:pPr>
        <w:spacing w:after="80" w:line="320" w:lineRule="auto"/>
        <w:jc w:val="both"/>
        <w:rPr/>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45204BF1" w14:textId="77777777" w:rsidR="00FC7172" w:rsidRDefault="00290C42" w:rsidP="00B14A81">
      <w:pPr>
        <w:spacing w:after="80" w:line="320" w:lineRule="auto"/>
        <w:jc w:val="both"/>
        <w:rPr/>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5201BABE" w14:textId="77777777" w:rsidR="00FC7172" w:rsidRDefault="00FC7172" w:rsidP="00B14A81">
      <w:pPr>
        <w:spacing w:after="80" w:line="320" w:lineRule="auto"/>
        <w:jc w:val="both"/>
        <w:rPr/>
      </w:pPr>
      <w:r>
        <w:t xml:space="preserve">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w:t>
      </w:r>
      <w:r>
        <w:lastRenderedPageBreak/>
        <w:t xml:space="preserve">relied primarily on physiological and structural indicators and did not investigate how multiseason bloom phenology itself relates to climate variability and field-measured yield at the individual-tree </w:t>
      </w:r>
      <w:r>
        <w:t>level</w:t>
      </w:r>
      <w:r>
        <w:t>.</w:t>
      </w:r>
    </w:p>
    <w:p w14:paraId="2765EDDC" w14:textId="77777777" w:rsidR="00FC7172" w:rsidRDefault="00FC7172" w:rsidP="00B14A81">
      <w:pPr>
        <w:spacing w:after="80" w:line="320" w:lineRule="auto"/>
        <w:jc w:val="both"/>
        <w:rPr/>
      </w:pPr>
    </w:p>
    <w:p w14:paraId="6A3C8B6F" w14:textId="0C62CB72" w:rsidR="00FC7172" w:rsidRDefault="00FC7172" w:rsidP="00B14A81">
      <w:pPr>
        <w:spacing w:after="80" w:line="320" w:lineRule="auto"/>
        <w:jc w:val="both"/>
        <w:rPr/>
      </w:pPr>
      <w:r>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0246677B"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318686A5" w14:textId="77777777" w:rsidR="00A43D91" w:rsidRDefault="00000000" w:rsidP="008F51DF">
      <w:pPr>
        <w:pStyle w:val="Heading2"/>
        <w:keepNext/>
        <w:keepLines/>
        <w:jc w:val="both"/>
      </w:pPr>
      <w:bookmarkStart w:id="227" w:name="_Toc236408516"/>
      <w:r>
        <w:t>2.8 Synthesis: Six Strands and Where This Thesis Sits</w:t>
      </w:r>
      <w:bookmarkEnd w:id="227"/>
    </w:p>
    <w:p>
      <w:pPr>
        <w:pStyle w:val="TableCaption"/>
      </w:pPr>
      <w:r>
        <w:t>Table 1. The six research strands reviewed in this chapter, what each has established, what each leaves open, and how this thesis responds.</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1900"/>
        <w:gridCol w:w="2550"/>
        <w:gridCol w:w="2450"/>
        <w:gridCol w:w="2600"/>
      </w:tblGrid>
      <w:tr w:rsidR="00A43D91" w14:paraId="347311D5" w14:textId="77777777">
        <w:trPr>
          <w:jc w:val="center"/>
          <w:tblHead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This thesis</w:t>
            </w:r>
          </w:p>
        </w:tc>
      </w:tr>
      <w:tr w:rsidR="00A43D91" w14:paraId="73FB3833"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Detections become persistent georeferenced objects reused for four seasons</w:t>
            </w:r>
          </w:p>
        </w:tc>
      </w:tr>
      <w:tr w:rsidR="00A43D91" w14:paraId="32680278"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Scored on a held-out split and reported by canopy condition, including a failure case</w:t>
            </w:r>
          </w:p>
        </w:tc>
      </w:tr>
      <w:tr w:rsidR="00A43D91" w14:paraId="2779B796"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Three cultivars over four consecutive seasons at tree level</w:t>
            </w:r>
          </w:p>
        </w:tc>
      </w:tr>
      <w:tr w:rsidR="00A43D91" w14:paraId="3BA394FE"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Prediction from bloom, validated only against the measured harvest</w:t>
            </w:r>
          </w:p>
        </w:tc>
      </w:tr>
      <w:tr w:rsidR="00A43D91" w14:paraId="66C68BD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Registration-based mosaic with success rate by fallback phase and residual join distance reported</w:t>
            </w:r>
          </w:p>
        </w:tc>
      </w:tr>
      <w:tr w:rsidR="00A43D91" w14:paraId="045FC6E2"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Fixed tree zones built once and reprojected, holding identity constant across all four seasons</w:t>
            </w:r>
          </w:p>
        </w:tc>
      </w:tr>
    </w:tbl>
    <w:p w14:paraId="0246677B"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0246677B"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2B834570" w14:textId="3D356F69" w:rsidR="00FC7172" w:rsidDel="00FC7172" w:rsidRDefault="00FC7172" w:rsidP="00B35C32">
      <w:pPr>
        <w:spacing w:after="80" w:line="320" w:lineRule="auto"/>
        <w:jc w:val="both"/>
        <w:rPr/>
      </w:pPr>
    </w:p>
    <w:p w14:paraId="3A331BB0" w14:textId="77777777" w:rsidR="00A43D91" w:rsidRDefault="00000000" w:rsidP="00B14A81">
      <w:pPr>
        <w:pStyle w:val="Heading1"/>
        <w:keepNext/>
        <w:keepLines/>
        <w:jc w:val="both"/>
      </w:pPr>
      <w:bookmarkStart w:id="256" w:name="_Toc236408517"/>
      <w:r>
        <w:t>3. Methodology: Prediction Pipeline</w:t>
      </w:r>
      <w:bookmarkEnd w:id="256"/>
    </w:p>
    <w:p w14:paraId="55BA1510" w14:textId="77777777" w:rsidR="00A43D91" w:rsidRDefault="00000000" w:rsidP="00B14A81">
      <w:pPr>
        <w:pStyle w:val="Heading2"/>
        <w:keepNext/>
        <w:keepLines/>
        <w:jc w:val="both"/>
      </w:pPr>
      <w:bookmarkStart w:id="259" w:name="_Toc236408518"/>
      <w:r>
        <w:t>3.1 Stage 1 - Image Preprocessing</w:t>
      </w:r>
      <w:bookmarkEnd w:id="259"/>
    </w:p>
    <w:p w14:paraId="5EC6F6C1" w14:textId="474A2E22"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11F53231" w14:textId="77777777" w:rsidR="00A43D91" w:rsidRDefault="00000000" w:rsidP="00B14A81">
      <w:pPr>
        <w:pStyle w:val="Heading3"/>
        <w:keepNext/>
        <w:keepLines/>
        <w:jc w:val="both"/>
      </w:pPr>
      <w:bookmarkStart w:id="265" w:name="_Toc236408519"/>
      <w:r>
        <w:t xml:space="preserve">3.1.1 </w:t>
      </w:r>
      <w:r>
        <w:t>Gray World White Balance</w:t>
      </w:r>
      <w:bookmarkEnd w:id="265"/>
    </w:p>
    <w:p w14:paraId="069340BF" w14:textId="62BFA17C"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5A2782A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38CD15E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2ECDAD03" w14:textId="06591AC6"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2373161F" w14:textId="77777777" w:rsidR="00A43D91" w:rsidRDefault="00000000" w:rsidP="008F51DF">
      <w:pPr>
        <w:pStyle w:val="Heading3"/>
        <w:keepNext/>
        <w:keepLines/>
        <w:jc w:val="both"/>
      </w:pPr>
      <w:bookmarkStart w:id="271" w:name="_Toc236408520"/>
      <w:r>
        <w:t>3.1.2 Adaptive Gamma Correction</w:t>
      </w:r>
      <w:bookmarkEnd w:id="271"/>
    </w:p>
    <w:p w14:paraId="1124686C"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CC6C3D0"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3052CE77"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3C78524"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484BB515" w14:textId="77777777" w:rsidR="00A43D91" w:rsidRDefault="00000000" w:rsidP="008F51DF">
      <w:pPr>
        <w:pStyle w:val="Heading3"/>
        <w:keepNext/>
        <w:keepLines/>
        <w:jc w:val="both"/>
      </w:pPr>
      <w:bookmarkStart w:id="274" w:name="_Toc236408521"/>
      <w:r>
        <w:lastRenderedPageBreak/>
        <w:t>3.1.3 CLAHE Contrast Enhancement</w:t>
      </w:r>
      <w:bookmarkEnd w:id="274"/>
    </w:p>
    <w:p w14:paraId="1B6EBBFA"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022E150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3CE971A7" w14:textId="77777777" w:rsidR="00A43D91" w:rsidRDefault="00000000" w:rsidP="00B14A81">
      <w:pPr>
        <w:spacing w:before="80" w:after="80" w:line="320" w:lineRule="auto"/>
        <w:jc w:val="both"/>
      </w:pPr>
      <w:r>
        <w:rPr>
          <w:color w:val="000000"/>
        </w:rPr>
        <w:t xml:space="preserve">The dynamic clip limit increases for low-contrast images and decreases for high-contrast images, providing context-aware contrast enhancement without over-processing. Figure 3 shows the effect of each preprocessing stage on a representative </w:t>
      </w:r>
      <w:r>
        <w:rPr>
          <w:color w:val="000000"/>
        </w:rPr>
        <w:t>image</w:t>
      </w:r>
      <w:r>
        <w:rPr>
          <w:color w:val="000000"/>
        </w:rPr>
        <w:t>.</w:t>
      </w:r>
    </w:p>
    <w:p w14:paraId="62B9F1C7" w14:textId="77777777" w:rsidR="00A43D91" w:rsidRDefault="00000000" w:rsidP="008F51DF">
      <w:pPr>
        <w:keepNext/>
        <w:keepLines/>
        <w:spacing w:before="200" w:after="60"/>
        <w:jc w:val="both"/>
      </w:pPr>
      <w:r>
        <w:rPr>
          <w:noProof/>
        </w:rPr>
        <w:drawing>
          <wp:inline distT="0" distB="0" distL="0" distR="0" wp14:anchorId="495396AE" wp14:editId="26C862BC">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52160" cy="2041389"/>
                    </a:xfrm>
                    <a:prstGeom prst="rect">
                      <a:avLst/>
                    </a:prstGeom>
                  </pic:spPr>
                </pic:pic>
              </a:graphicData>
            </a:graphic>
          </wp:inline>
        </w:drawing>
      </w:r>
    </w:p>
    <w:p w14:paraId="127D5588" w14:textId="77777777" w:rsidR="00A43D91" w:rsidRDefault="00000000" w:rsidP="008F51DF">
      <w:pPr>
        <w:pStyle w:val="FigureCaption"/>
        <w:keepLines/>
        <w:spacing w:after="220"/>
        <w:jc w:val="both"/>
      </w:pPr>
      <w:bookmarkStart w:id="276" w:name="_Toc236408594"/>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76"/>
    </w:p>
    <w:p w14:paraId="6D470E02" w14:textId="77777777" w:rsidR="00A43D91" w:rsidRDefault="00000000" w:rsidP="008F51DF">
      <w:pPr>
        <w:pStyle w:val="Heading2"/>
        <w:keepNext/>
        <w:keepLines/>
        <w:jc w:val="both"/>
      </w:pPr>
      <w:bookmarkStart w:id="277" w:name="_Toc236408522"/>
      <w:r>
        <w:t xml:space="preserve">3.2 </w:t>
      </w:r>
      <w:r>
        <w:t>Stage 2 - Semantic Segmentation</w:t>
      </w:r>
      <w:bookmarkEnd w:id="277"/>
    </w:p>
    <w:p w14:paraId="59F14721" w14:textId="77777777" w:rsidR="00A43D91" w:rsidRDefault="00000000" w:rsidP="008F51DF">
      <w:pPr>
        <w:pStyle w:val="Heading3"/>
        <w:keepNext/>
        <w:keepLines/>
        <w:jc w:val="both"/>
      </w:pPr>
      <w:bookmarkStart w:id="281" w:name="_Toc236408523"/>
      <w:r>
        <w:t>3.2.1 Training Dataset and Manual Annotation</w:t>
      </w:r>
      <w:bookmarkEnd w:id="281"/>
    </w:p>
    <w:p w14:paraId="1842A61E" w14:textId="2E79129F"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r w:rsidR="00A568C5">
        <w:rPr>
          <w:color w:val="000000"/>
        </w:rPr>
      </w:r>
      <w:r>
        <w:rPr>
          <w:color w:val="000000"/>
        </w:rPr>
      </w:r>
    </w:p>
    <w:p w14:paraId="4FEB7A4E" w14:textId="77777777" w:rsidR="00677B75" w:rsidRDefault="00000000" w:rsidP="008F51DF">
      <w:pPr>
        <w:pStyle w:val="TableCaption"/>
        <w:keepNext/>
        <w:keepLines/>
        <w:jc w:val="both"/>
      </w:pPr>
      <w:bookmarkStart w:id="284" w:name="_Toc236408616"/>
      <w:r>
        <w:t>Table 2. Dataset version history: images, instances, preprocessing and augmentation at each iteration.</w:t>
      </w:r>
      <w:bookmarkEnd w:id="28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126FC51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BFDF0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DBB71B"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60C5D0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5A982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8D2276" w14:textId="77777777" w:rsidR="00A43D91" w:rsidRDefault="00000000" w:rsidP="008F51DF">
            <w:pPr>
              <w:jc w:val="both"/>
            </w:pPr>
            <w:r>
              <w:rPr>
                <w:b/>
                <w:color w:val="FFFFFF"/>
                <w:sz w:val="18"/>
              </w:rPr>
              <w:t>Augmentation</w:t>
            </w:r>
          </w:p>
        </w:tc>
      </w:tr>
      <w:tr w:rsidR="00A43D91" w14:paraId="6A3E28CD"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64E99E82"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7172CB2C"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5BE9510B"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20D6E8CB"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6FAD6665" w14:textId="77777777" w:rsidR="00A43D91" w:rsidRDefault="00000000" w:rsidP="008F51DF">
            <w:pPr>
              <w:jc w:val="both"/>
            </w:pPr>
            <w:r>
              <w:rPr>
                <w:sz w:val="18"/>
              </w:rPr>
              <w:t>None</w:t>
            </w:r>
          </w:p>
        </w:tc>
      </w:tr>
      <w:tr w:rsidR="00A43D91" w14:paraId="523E10D5"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DB020E7"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EB355B"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6AAC11"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7D102"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A027B" w14:textId="77777777" w:rsidR="00A43D91" w:rsidRDefault="00000000" w:rsidP="008F51DF">
            <w:pPr>
              <w:jc w:val="both"/>
            </w:pPr>
            <w:r>
              <w:rPr>
                <w:sz w:val="18"/>
              </w:rPr>
              <w:t>None</w:t>
            </w:r>
          </w:p>
        </w:tc>
      </w:tr>
      <w:tr w:rsidR="00A43D91" w14:paraId="704DEEB9"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3218A7A7"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6E477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35BDCEF2"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4DB8F7A6"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4C017E0F" w14:textId="77777777" w:rsidR="00A43D91" w:rsidRDefault="00000000" w:rsidP="008F51DF">
            <w:pPr>
              <w:jc w:val="both"/>
            </w:pPr>
            <w:r>
              <w:rPr>
                <w:sz w:val="18"/>
              </w:rPr>
              <w:t>None</w:t>
            </w:r>
          </w:p>
        </w:tc>
      </w:tr>
      <w:tr w:rsidR="00A43D91" w14:paraId="704AE6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CC10E9"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1B574"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8AF1E5"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6E8DFE"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4A4521" w14:textId="77777777" w:rsidR="00A43D91" w:rsidRDefault="00000000" w:rsidP="008F51DF">
            <w:pPr>
              <w:jc w:val="both"/>
            </w:pPr>
            <w:r>
              <w:rPr>
                <w:sz w:val="18"/>
              </w:rPr>
              <w:t>3x per source image</w:t>
            </w:r>
          </w:p>
        </w:tc>
      </w:tr>
      <w:tr w:rsidR="00A43D91" w14:paraId="213C6D08"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47C31E1"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2B92391D"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23A5E61A"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E7941BF"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7CDC0F1B" w14:textId="77777777" w:rsidR="00A43D91" w:rsidRDefault="00000000" w:rsidP="008F51DF">
            <w:pPr>
              <w:jc w:val="both"/>
            </w:pPr>
            <w:r>
              <w:rPr>
                <w:sz w:val="18"/>
              </w:rPr>
              <w:t>3x per source image</w:t>
            </w:r>
          </w:p>
        </w:tc>
      </w:tr>
      <w:tr w:rsidR="00A43D91" w14:paraId="576EFD60"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2F86E0"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561758"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CA47E2"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349CCB"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D6FDC9B" w14:textId="77777777" w:rsidR="00A43D91" w:rsidRDefault="00000000" w:rsidP="008F51DF">
            <w:pPr>
              <w:jc w:val="both"/>
            </w:pPr>
            <w:r>
              <w:rPr>
                <w:sz w:val="18"/>
              </w:rPr>
              <w:t>3x per source image</w:t>
            </w:r>
          </w:p>
        </w:tc>
      </w:tr>
    </w:tbl>
    <w:p w14:paraId="57FB2843" w14:textId="77777777" w:rsidR="00A43D91" w:rsidRDefault="00000000" w:rsidP="00B14A81">
      <w:pPr>
        <w:spacing w:before="80" w:after="80" w:line="320" w:lineRule="auto"/>
        <w:jc w:val="both"/>
      </w:pPr>
      <w:r>
        <w:rPr>
          <w:color w:val="000000"/>
        </w:rPr>
        <w:t xml:space="preserve">Manual annotation effort grew roughly seven-fold in distinct source images (from 48 to approximately 115 uniquely labelled images by version 6, prior to the 3x augmentation multiplier applied at that stage) and the </w:t>
      </w:r>
      <w:r>
        <w:rPr>
          <w:color w:val="000000"/>
        </w:rPr>
        <w:lastRenderedPageBreak/>
        <w:t>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59446AC1" w14:textId="77777777" w:rsidR="00A43D91" w:rsidRDefault="00000000" w:rsidP="008F51DF">
      <w:pPr>
        <w:pStyle w:val="Heading3"/>
        <w:keepNext/>
        <w:keepLines/>
        <w:jc w:val="both"/>
      </w:pPr>
      <w:bookmarkStart w:id="285" w:name="_Toc236408524"/>
      <w:r>
        <w:t>3.2.2 UNet++ Architecture with EfficientNet-B3 Encoder</w:t>
      </w:r>
      <w:bookmarkEnd w:id="285"/>
    </w:p>
    <w:p w14:paraId="30C054D7"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5D839711" w14:textId="77777777" w:rsidR="00A43D91" w:rsidRDefault="00000000" w:rsidP="008F51DF">
      <w:pPr>
        <w:keepNext/>
        <w:keepLines/>
        <w:spacing w:before="200" w:after="60"/>
        <w:jc w:val="both"/>
      </w:pPr>
      <w:r>
        <w:rPr>
          <w:noProof/>
        </w:rPr>
        <w:drawing>
          <wp:inline distT="0" distB="0" distL="0" distR="0" wp14:anchorId="708091BF" wp14:editId="0F644938">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35040" cy="3936462"/>
                    </a:xfrm>
                    <a:prstGeom prst="rect">
                      <a:avLst/>
                    </a:prstGeom>
                  </pic:spPr>
                </pic:pic>
              </a:graphicData>
            </a:graphic>
          </wp:inline>
        </w:drawing>
      </w:r>
    </w:p>
    <w:p w14:paraId="1C4754A6" w14:textId="23546919" w:rsidR="00A43D91" w:rsidRDefault="00000000" w:rsidP="008F51DF">
      <w:pPr>
        <w:pStyle w:val="FigureCaption"/>
        <w:keepLines/>
        <w:spacing w:after="220"/>
        <w:jc w:val="both"/>
      </w:pPr>
      <w:bookmarkStart w:id="286" w:name="_Toc236408595"/>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286"/>
    </w:p>
    <w:p w14:paraId="7787263D" w14:textId="77777777" w:rsidR="00A43D91" w:rsidRDefault="00000000" w:rsidP="00B14A81">
      <w:pPr>
        <w:spacing w:before="80" w:after="80" w:line="320" w:lineRule="auto"/>
        <w:jc w:val="both"/>
      </w:pPr>
      <w:r>
        <w:rPr>
          <w:color w:val="000000"/>
        </w:rPr>
        <w:t xml:space="preserve">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w:t>
      </w:r>
      <w:r>
        <w:rPr>
          <w:color w:val="000000"/>
        </w:rPr>
        <w:lastRenderedPageBreak/>
        <w:t>producing outputs at multiple scales. The final single-channel logit map is sigmoid-activated and thresholded at 0.5 to produce the binary tree mask.</w:t>
      </w:r>
    </w:p>
    <w:p w14:paraId="16D2EC5F" w14:textId="77777777" w:rsidR="00A43D91" w:rsidRDefault="00000000" w:rsidP="008F51DF">
      <w:pPr>
        <w:pStyle w:val="Heading3"/>
        <w:keepNext/>
        <w:keepLines/>
        <w:jc w:val="both"/>
      </w:pPr>
      <w:bookmarkStart w:id="289" w:name="_Toc236408525"/>
      <w:r>
        <w:t>3.2.3 Focal Tversky Loss Function</w:t>
      </w:r>
      <w:bookmarkEnd w:id="289"/>
    </w:p>
    <w:p w14:paraId="34C2B5E1"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CC84983" w14:textId="4B7CDF45"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1AB8F91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45389A4F"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27848FF5"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239379E1"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6BB77857" w14:textId="77777777" w:rsidR="00A43D91" w:rsidRDefault="00000000" w:rsidP="008F51DF">
      <w:pPr>
        <w:pStyle w:val="Heading3"/>
        <w:keepNext/>
        <w:keepLines/>
        <w:jc w:val="both"/>
      </w:pPr>
      <w:bookmarkStart w:id="292" w:name="_Toc236408526"/>
      <w:r>
        <w:t xml:space="preserve">3.2.4 Training </w:t>
      </w:r>
      <w:r>
        <w:t>Protocol</w:t>
      </w:r>
      <w:bookmarkEnd w:id="292"/>
    </w:p>
    <w:p w14:paraId="78908602" w14:textId="067DB9D9"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r w:rsidR="00FC7172">
        <w:rPr>
          <w:color w:val="000000"/>
        </w:rPr>
      </w:r>
      <w:r>
        <w:rPr>
          <w:color w:val="000000"/>
        </w:rPr>
      </w:r>
      <w:r w:rsidR="00FC7172">
        <w:rPr>
          <w:color w:val="000000"/>
        </w:rPr>
      </w:r>
      <w:r>
        <w:rPr>
          <w:color w:val="000000"/>
        </w:rPr>
      </w:r>
    </w:p>
    <w:p w14:paraId="5B71E3DA" w14:textId="77777777" w:rsidR="00677B75" w:rsidRDefault="00000000" w:rsidP="008F51DF">
      <w:pPr>
        <w:pStyle w:val="TableCaption"/>
        <w:keepNext/>
        <w:keepLines/>
        <w:jc w:val="both"/>
      </w:pPr>
      <w:bookmarkStart w:id="297" w:name="_Toc236408617"/>
      <w:r>
        <w:t>Table 3. Training hyperparameters and the rationale for each setting.</w:t>
      </w:r>
      <w:bookmarkEnd w:id="29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52E11FA1" w14:textId="77777777">
        <w:trPr>
          <w:jc w:val="center"/>
        </w:trPr>
        <w:tc>
          <w:tcPr>
            <w:tcW w:w="2160" w:type="dxa"/>
            <w:shd w:val="clear" w:color="auto" w:fill="2F6B4F"/>
            <w:vAlign w:val="center"/>
          </w:tcPr>
          <w:p w14:paraId="3B3EF60A" w14:textId="77777777" w:rsidR="00A43D91" w:rsidRDefault="00000000" w:rsidP="008F51DF">
            <w:pPr>
              <w:jc w:val="both"/>
            </w:pPr>
            <w:r>
              <w:rPr>
                <w:b/>
                <w:color w:val="FFFFFF"/>
                <w:sz w:val="18"/>
              </w:rPr>
              <w:t>Parameter</w:t>
            </w:r>
          </w:p>
        </w:tc>
        <w:tc>
          <w:tcPr>
            <w:tcW w:w="1152" w:type="dxa"/>
            <w:shd w:val="clear" w:color="auto" w:fill="2F6B4F"/>
            <w:vAlign w:val="center"/>
          </w:tcPr>
          <w:p w14:paraId="7971C149" w14:textId="77777777" w:rsidR="00A43D91" w:rsidRDefault="00000000" w:rsidP="008F51DF">
            <w:pPr>
              <w:jc w:val="both"/>
            </w:pPr>
            <w:r>
              <w:rPr>
                <w:b/>
                <w:color w:val="FFFFFF"/>
                <w:sz w:val="18"/>
              </w:rPr>
              <w:t>Value</w:t>
            </w:r>
          </w:p>
        </w:tc>
        <w:tc>
          <w:tcPr>
            <w:tcW w:w="5760" w:type="dxa"/>
            <w:shd w:val="clear" w:color="auto" w:fill="2F6B4F"/>
            <w:vAlign w:val="center"/>
          </w:tcPr>
          <w:p w14:paraId="1C10FDB1" w14:textId="77777777" w:rsidR="00A43D91" w:rsidRDefault="00000000" w:rsidP="008F51DF">
            <w:pPr>
              <w:jc w:val="both"/>
            </w:pPr>
            <w:r>
              <w:rPr>
                <w:b/>
                <w:color w:val="FFFFFF"/>
                <w:sz w:val="18"/>
              </w:rPr>
              <w:t>Rationale</w:t>
            </w:r>
          </w:p>
        </w:tc>
      </w:tr>
      <w:tr w:rsidR="00A43D91" w14:paraId="2D1C6EAB" w14:textId="77777777">
        <w:trPr>
          <w:jc w:val="center"/>
        </w:trPr>
        <w:tc>
          <w:tcPr>
            <w:tcW w:w="2160" w:type="dxa"/>
            <w:vAlign w:val="center"/>
          </w:tcPr>
          <w:p w14:paraId="21874366" w14:textId="77777777" w:rsidR="00A43D91" w:rsidRDefault="00000000" w:rsidP="008F51DF">
            <w:pPr>
              <w:jc w:val="both"/>
            </w:pPr>
            <w:r>
              <w:rPr>
                <w:sz w:val="18"/>
              </w:rPr>
              <w:t>Learning Rate</w:t>
            </w:r>
          </w:p>
        </w:tc>
        <w:tc>
          <w:tcPr>
            <w:tcW w:w="1152" w:type="dxa"/>
            <w:vAlign w:val="center"/>
          </w:tcPr>
          <w:p w14:paraId="5D3166B6" w14:textId="77777777" w:rsidR="00A43D91" w:rsidRDefault="00000000" w:rsidP="008F51DF">
            <w:pPr>
              <w:jc w:val="both"/>
            </w:pPr>
            <w:r>
              <w:rPr>
                <w:sz w:val="18"/>
              </w:rPr>
              <w:t>0.0004</w:t>
            </w:r>
          </w:p>
        </w:tc>
        <w:tc>
          <w:tcPr>
            <w:tcW w:w="5760" w:type="dxa"/>
            <w:vAlign w:val="center"/>
          </w:tcPr>
          <w:p w14:paraId="4B3E38F8" w14:textId="77777777" w:rsidR="00A43D91" w:rsidRDefault="00000000" w:rsidP="008F51DF">
            <w:pPr>
              <w:jc w:val="both"/>
            </w:pPr>
            <w:r>
              <w:rPr>
                <w:sz w:val="18"/>
              </w:rPr>
              <w:t>Conservative start; scheduler reduces on plateau</w:t>
            </w:r>
          </w:p>
        </w:tc>
      </w:tr>
      <w:tr w:rsidR="00A43D91" w14:paraId="33EAD812" w14:textId="77777777">
        <w:trPr>
          <w:jc w:val="center"/>
        </w:trPr>
        <w:tc>
          <w:tcPr>
            <w:tcW w:w="2160" w:type="dxa"/>
            <w:shd w:val="clear" w:color="auto" w:fill="EDF3EF"/>
            <w:vAlign w:val="center"/>
          </w:tcPr>
          <w:p w14:paraId="36CE512A" w14:textId="77777777" w:rsidR="00A43D91" w:rsidRDefault="00000000" w:rsidP="008F51DF">
            <w:pPr>
              <w:jc w:val="both"/>
            </w:pPr>
            <w:r>
              <w:rPr>
                <w:sz w:val="18"/>
              </w:rPr>
              <w:t>Batch Size</w:t>
            </w:r>
          </w:p>
        </w:tc>
        <w:tc>
          <w:tcPr>
            <w:tcW w:w="1152" w:type="dxa"/>
            <w:shd w:val="clear" w:color="auto" w:fill="EDF3EF"/>
            <w:vAlign w:val="center"/>
          </w:tcPr>
          <w:p w14:paraId="240C9732" w14:textId="77777777" w:rsidR="00A43D91" w:rsidRDefault="00000000" w:rsidP="008F51DF">
            <w:pPr>
              <w:jc w:val="both"/>
            </w:pPr>
            <w:r>
              <w:rPr>
                <w:sz w:val="18"/>
              </w:rPr>
              <w:t>4</w:t>
            </w:r>
          </w:p>
        </w:tc>
        <w:tc>
          <w:tcPr>
            <w:tcW w:w="5760" w:type="dxa"/>
            <w:shd w:val="clear" w:color="auto" w:fill="EDF3EF"/>
            <w:vAlign w:val="center"/>
          </w:tcPr>
          <w:p w14:paraId="121111F6" w14:textId="77777777" w:rsidR="00A43D91" w:rsidRDefault="00000000" w:rsidP="008F51DF">
            <w:pPr>
              <w:jc w:val="both"/>
            </w:pPr>
            <w:r>
              <w:rPr>
                <w:sz w:val="18"/>
              </w:rPr>
              <w:t>Balances GPU memory and gradient noise</w:t>
            </w:r>
          </w:p>
        </w:tc>
      </w:tr>
      <w:tr w:rsidR="00A43D91" w14:paraId="6C41A730" w14:textId="77777777">
        <w:trPr>
          <w:jc w:val="center"/>
        </w:trPr>
        <w:tc>
          <w:tcPr>
            <w:tcW w:w="2160" w:type="dxa"/>
            <w:vAlign w:val="center"/>
          </w:tcPr>
          <w:p w14:paraId="536FEBE0" w14:textId="77777777" w:rsidR="00A43D91" w:rsidRDefault="00000000" w:rsidP="008F51DF">
            <w:pPr>
              <w:jc w:val="both"/>
            </w:pPr>
            <w:r>
              <w:rPr>
                <w:sz w:val="18"/>
              </w:rPr>
              <w:t>Image Size</w:t>
            </w:r>
          </w:p>
        </w:tc>
        <w:tc>
          <w:tcPr>
            <w:tcW w:w="1152" w:type="dxa"/>
            <w:vAlign w:val="center"/>
          </w:tcPr>
          <w:p w14:paraId="07B8D934" w14:textId="77777777" w:rsidR="00A43D91" w:rsidRDefault="00000000" w:rsidP="008F51DF">
            <w:pPr>
              <w:jc w:val="both"/>
            </w:pPr>
            <w:r>
              <w:rPr>
                <w:sz w:val="18"/>
              </w:rPr>
              <w:t>1024 x 1024 px</w:t>
            </w:r>
          </w:p>
        </w:tc>
        <w:tc>
          <w:tcPr>
            <w:tcW w:w="5760" w:type="dxa"/>
            <w:vAlign w:val="center"/>
          </w:tcPr>
          <w:p w14:paraId="597157C9" w14:textId="77777777" w:rsidR="00A43D91" w:rsidRDefault="00000000" w:rsidP="008F51DF">
            <w:pPr>
              <w:jc w:val="both"/>
            </w:pPr>
            <w:r>
              <w:rPr>
                <w:sz w:val="18"/>
              </w:rPr>
              <w:t>Preserves fine tree boundary detail</w:t>
            </w:r>
          </w:p>
        </w:tc>
      </w:tr>
      <w:tr w:rsidR="00A43D91" w14:paraId="1BF49683" w14:textId="77777777">
        <w:trPr>
          <w:jc w:val="center"/>
        </w:trPr>
        <w:tc>
          <w:tcPr>
            <w:tcW w:w="2160" w:type="dxa"/>
            <w:shd w:val="clear" w:color="auto" w:fill="EDF3EF"/>
            <w:vAlign w:val="center"/>
          </w:tcPr>
          <w:p w14:paraId="2DB7CF3B" w14:textId="77777777" w:rsidR="00A43D91" w:rsidRDefault="00000000" w:rsidP="008F51DF">
            <w:pPr>
              <w:jc w:val="both"/>
            </w:pPr>
            <w:r>
              <w:rPr>
                <w:sz w:val="18"/>
              </w:rPr>
              <w:t>Focal Tversky alpha</w:t>
            </w:r>
          </w:p>
        </w:tc>
        <w:tc>
          <w:tcPr>
            <w:tcW w:w="1152" w:type="dxa"/>
            <w:shd w:val="clear" w:color="auto" w:fill="EDF3EF"/>
            <w:vAlign w:val="center"/>
          </w:tcPr>
          <w:p w14:paraId="7F95C865" w14:textId="77777777" w:rsidR="00A43D91" w:rsidRDefault="00000000" w:rsidP="008F51DF">
            <w:pPr>
              <w:jc w:val="both"/>
            </w:pPr>
            <w:r>
              <w:rPr>
                <w:sz w:val="18"/>
              </w:rPr>
              <w:t>0.3</w:t>
            </w:r>
          </w:p>
        </w:tc>
        <w:tc>
          <w:tcPr>
            <w:tcW w:w="5760" w:type="dxa"/>
            <w:shd w:val="clear" w:color="auto" w:fill="EDF3EF"/>
            <w:vAlign w:val="center"/>
          </w:tcPr>
          <w:p w14:paraId="3035D336" w14:textId="77777777" w:rsidR="00A43D91" w:rsidRDefault="00000000" w:rsidP="008F51DF">
            <w:pPr>
              <w:jc w:val="both"/>
            </w:pPr>
            <w:r>
              <w:rPr>
                <w:sz w:val="18"/>
              </w:rPr>
              <w:t>Lower FP penalty (accept some false alarms)</w:t>
            </w:r>
          </w:p>
        </w:tc>
      </w:tr>
      <w:tr w:rsidR="00A43D91" w14:paraId="7125F99F" w14:textId="77777777">
        <w:trPr>
          <w:jc w:val="center"/>
        </w:trPr>
        <w:tc>
          <w:tcPr>
            <w:tcW w:w="2160" w:type="dxa"/>
            <w:vAlign w:val="center"/>
          </w:tcPr>
          <w:p w14:paraId="113ED58B" w14:textId="77777777" w:rsidR="00A43D91" w:rsidRDefault="00000000" w:rsidP="008F51DF">
            <w:pPr>
              <w:jc w:val="both"/>
            </w:pPr>
            <w:r>
              <w:rPr>
                <w:sz w:val="18"/>
              </w:rPr>
              <w:t>Focal Tversky beta</w:t>
            </w:r>
          </w:p>
        </w:tc>
        <w:tc>
          <w:tcPr>
            <w:tcW w:w="1152" w:type="dxa"/>
            <w:vAlign w:val="center"/>
          </w:tcPr>
          <w:p w14:paraId="3292E095" w14:textId="77777777" w:rsidR="00A43D91" w:rsidRDefault="00000000" w:rsidP="008F51DF">
            <w:pPr>
              <w:jc w:val="both"/>
            </w:pPr>
            <w:r>
              <w:rPr>
                <w:sz w:val="18"/>
              </w:rPr>
              <w:t>0.7</w:t>
            </w:r>
          </w:p>
        </w:tc>
        <w:tc>
          <w:tcPr>
            <w:tcW w:w="5760" w:type="dxa"/>
            <w:vAlign w:val="center"/>
          </w:tcPr>
          <w:p w14:paraId="47BE789D" w14:textId="77777777" w:rsidR="00A43D91" w:rsidRDefault="00000000" w:rsidP="008F51DF">
            <w:pPr>
              <w:jc w:val="both"/>
            </w:pPr>
            <w:r>
              <w:rPr>
                <w:sz w:val="18"/>
              </w:rPr>
              <w:t>Higher FN penalty (minimize missed trees)</w:t>
            </w:r>
          </w:p>
        </w:tc>
      </w:tr>
      <w:tr w:rsidR="00A43D91" w14:paraId="15BF0744" w14:textId="77777777">
        <w:trPr>
          <w:jc w:val="center"/>
        </w:trPr>
        <w:tc>
          <w:tcPr>
            <w:tcW w:w="2160" w:type="dxa"/>
            <w:shd w:val="clear" w:color="auto" w:fill="EDF3EF"/>
            <w:vAlign w:val="center"/>
          </w:tcPr>
          <w:p w14:paraId="58E639C1" w14:textId="77777777" w:rsidR="00A43D91" w:rsidRDefault="00000000" w:rsidP="008F51DF">
            <w:pPr>
              <w:jc w:val="both"/>
            </w:pPr>
            <w:r>
              <w:rPr>
                <w:sz w:val="18"/>
              </w:rPr>
              <w:t>Focal Tversky gamma</w:t>
            </w:r>
          </w:p>
        </w:tc>
        <w:tc>
          <w:tcPr>
            <w:tcW w:w="1152" w:type="dxa"/>
            <w:shd w:val="clear" w:color="auto" w:fill="EDF3EF"/>
            <w:vAlign w:val="center"/>
          </w:tcPr>
          <w:p w14:paraId="134277A9" w14:textId="77777777" w:rsidR="00A43D91" w:rsidRDefault="00000000" w:rsidP="008F51DF">
            <w:pPr>
              <w:jc w:val="both"/>
            </w:pPr>
            <w:r>
              <w:rPr>
                <w:sz w:val="18"/>
              </w:rPr>
              <w:t>0.75</w:t>
            </w:r>
          </w:p>
        </w:tc>
        <w:tc>
          <w:tcPr>
            <w:tcW w:w="5760" w:type="dxa"/>
            <w:shd w:val="clear" w:color="auto" w:fill="EDF3EF"/>
            <w:vAlign w:val="center"/>
          </w:tcPr>
          <w:p w14:paraId="77F53A00" w14:textId="77777777" w:rsidR="00A43D91" w:rsidRDefault="00000000" w:rsidP="008F51DF">
            <w:pPr>
              <w:jc w:val="both"/>
            </w:pPr>
            <w:r>
              <w:rPr>
                <w:sz w:val="18"/>
              </w:rPr>
              <w:t>Focus on hard examples</w:t>
            </w:r>
          </w:p>
        </w:tc>
      </w:tr>
      <w:tr w:rsidR="00A43D91" w14:paraId="3DB6937B" w14:textId="77777777">
        <w:trPr>
          <w:jc w:val="center"/>
        </w:trPr>
        <w:tc>
          <w:tcPr>
            <w:tcW w:w="2160" w:type="dxa"/>
            <w:vAlign w:val="center"/>
          </w:tcPr>
          <w:p w14:paraId="5C867984" w14:textId="77777777" w:rsidR="00A43D91" w:rsidRDefault="00000000" w:rsidP="008F51DF">
            <w:pPr>
              <w:jc w:val="both"/>
            </w:pPr>
            <w:r>
              <w:rPr>
                <w:sz w:val="18"/>
              </w:rPr>
              <w:t>Max Epochs</w:t>
            </w:r>
          </w:p>
        </w:tc>
        <w:tc>
          <w:tcPr>
            <w:tcW w:w="1152" w:type="dxa"/>
            <w:vAlign w:val="center"/>
          </w:tcPr>
          <w:p w14:paraId="2DF0B78A" w14:textId="77777777" w:rsidR="00A43D91" w:rsidRDefault="00000000" w:rsidP="008F51DF">
            <w:pPr>
              <w:jc w:val="both"/>
            </w:pPr>
            <w:r>
              <w:rPr>
                <w:sz w:val="18"/>
              </w:rPr>
              <w:t>20</w:t>
            </w:r>
          </w:p>
        </w:tc>
        <w:tc>
          <w:tcPr>
            <w:tcW w:w="5760" w:type="dxa"/>
            <w:vAlign w:val="center"/>
          </w:tcPr>
          <w:p w14:paraId="06BDE2E8" w14:textId="77777777" w:rsidR="00A43D91" w:rsidRDefault="00000000" w:rsidP="008F51DF">
            <w:pPr>
              <w:jc w:val="both"/>
            </w:pPr>
            <w:r>
              <w:rPr>
                <w:sz w:val="18"/>
              </w:rPr>
              <w:t>With early stopping patience=5</w:t>
            </w:r>
          </w:p>
        </w:tc>
      </w:tr>
    </w:tbl>
    <w:p w14:paraId="2044AE2D" w14:textId="77777777" w:rsidR="00A43D91" w:rsidRDefault="00000000" w:rsidP="00B14A81">
      <w:pPr>
        <w:pStyle w:val="Heading3"/>
        <w:keepNext/>
        <w:keepLines/>
        <w:jc w:val="both"/>
      </w:pPr>
      <w:bookmarkStart w:id="299" w:name="_Toc236408527"/>
      <w:r>
        <w:t xml:space="preserve">3.2.5 Empirical Architecture and Loss Function </w:t>
      </w:r>
      <w:r>
        <w:t>Search</w:t>
      </w:r>
      <w:bookmarkEnd w:id="299"/>
    </w:p>
    <w:p w14:paraId="05DABBAF"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335ED90E" w14:textId="77777777" w:rsidR="00677B75" w:rsidRDefault="00000000" w:rsidP="008F51DF">
      <w:pPr>
        <w:pStyle w:val="TableCaption"/>
        <w:keepNext/>
        <w:keepLines/>
        <w:jc w:val="both"/>
      </w:pPr>
      <w:bookmarkStart w:id="301" w:name="_Toc236408618"/>
      <w:r>
        <w:t>Table 4. Empirical architecture and loss-function search: validation Dice and IoU for each configuration.</w:t>
      </w:r>
      <w:bookmarkEnd w:id="30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37AD388D"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B9B591"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776074"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9BC27BE"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4D898C"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3A2C4C9"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640F56" w14:textId="77777777" w:rsidR="00A43D91" w:rsidRDefault="00000000" w:rsidP="008F51DF">
            <w:pPr>
              <w:jc w:val="both"/>
            </w:pPr>
            <w:r>
              <w:rPr>
                <w:b/>
                <w:color w:val="FFFFFF"/>
                <w:sz w:val="18"/>
              </w:rPr>
              <w:t>Val. IoU</w:t>
            </w:r>
          </w:p>
        </w:tc>
      </w:tr>
      <w:tr w:rsidR="00A43D91" w14:paraId="6666EE7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5F38B1"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5F0E8C01"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C1DFAEC"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3530138A"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06A6CE1"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DDF9BC0" w14:textId="77777777" w:rsidR="00A43D91" w:rsidRDefault="00000000" w:rsidP="008F51DF">
            <w:pPr>
              <w:jc w:val="both"/>
            </w:pPr>
            <w:r>
              <w:rPr>
                <w:sz w:val="18"/>
              </w:rPr>
              <w:t>0.410</w:t>
            </w:r>
          </w:p>
        </w:tc>
      </w:tr>
      <w:tr w:rsidR="00A43D91" w14:paraId="56A968D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D628CA"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788A6"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723C2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7A2A3C"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B33510"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7648E" w14:textId="77777777" w:rsidR="00A43D91" w:rsidRDefault="00000000" w:rsidP="008F51DF">
            <w:pPr>
              <w:jc w:val="both"/>
            </w:pPr>
            <w:r>
              <w:rPr>
                <w:sz w:val="18"/>
              </w:rPr>
              <w:t>0.481</w:t>
            </w:r>
          </w:p>
        </w:tc>
      </w:tr>
      <w:tr w:rsidR="00A43D91" w14:paraId="2A49F744"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3C27BDFF"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5BB0BAD3"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25FC0CAB"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17EB1B2"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0473CEA3"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69CAF5F0" w14:textId="77777777" w:rsidR="00A43D91" w:rsidRDefault="00000000" w:rsidP="008F51DF">
            <w:pPr>
              <w:jc w:val="both"/>
            </w:pPr>
            <w:r>
              <w:rPr>
                <w:sz w:val="18"/>
              </w:rPr>
              <w:t>0.568-0.602</w:t>
            </w:r>
          </w:p>
        </w:tc>
      </w:tr>
      <w:tr w:rsidR="00A43D91" w14:paraId="790997F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9FC7F0"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C63307"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A08283"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BBB5E1"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3D4DDB"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E0B195" w14:textId="77777777" w:rsidR="00A43D91" w:rsidRDefault="00000000" w:rsidP="008F51DF">
            <w:pPr>
              <w:jc w:val="both"/>
            </w:pPr>
            <w:r>
              <w:rPr>
                <w:sz w:val="18"/>
              </w:rPr>
              <w:t>0.374</w:t>
            </w:r>
          </w:p>
        </w:tc>
      </w:tr>
      <w:tr w:rsidR="00A43D91" w14:paraId="02037CCE"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017BBB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2989455B"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23680CA"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4FF7867F"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5EF8A0E"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319025B6" w14:textId="77777777" w:rsidR="00A43D91" w:rsidRDefault="00000000" w:rsidP="008F51DF">
            <w:pPr>
              <w:jc w:val="both"/>
            </w:pPr>
            <w:r>
              <w:rPr>
                <w:sz w:val="18"/>
              </w:rPr>
              <w:t>0.646</w:t>
            </w:r>
          </w:p>
        </w:tc>
      </w:tr>
      <w:tr w:rsidR="00A43D91" w14:paraId="68E03E78"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D79B77"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73F9A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3D48D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063C1" w14:textId="67DF96C1" w:rsidR="00A43D91" w:rsidRDefault="00000000" w:rsidP="008F51DF">
            <w:pPr>
              <w:jc w:val="both"/>
            </w:pPr>
            <w:r>
              <w:rPr>
                <w:sz w:val="18"/>
              </w:rPr>
              <w:t>Focal Tversky (a=</w:t>
            </w:r>
            <w:r>
              <w:rPr>
                <w:sz w:val="18"/>
              </w:rPr>
              <w:t>3,</w:t>
            </w:r>
            <w:r w:rsidR="00B14A81">
              <w:rPr>
                <w:sz w:val="18"/>
              </w:rPr>
              <w:t xml:space="preserve"> </w:t>
            </w:r>
            <w:r>
              <w:rPr>
                <w:sz w:val="18"/>
              </w:rPr>
              <w:t>b=</w:t>
            </w:r>
            <w:r w:rsidR="00B14A81">
              <w:rPr>
                <w:sz w:val="18"/>
              </w:rPr>
              <w:t>7, g</w:t>
            </w:r>
            <w:r>
              <w:rPr>
                <w:sz w:val="18"/>
              </w:rPr>
              <w:t>=</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9FC26C"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F284DE" w14:textId="77777777" w:rsidR="00A43D91" w:rsidRDefault="00000000" w:rsidP="008F51DF">
            <w:pPr>
              <w:jc w:val="both"/>
            </w:pPr>
            <w:r>
              <w:rPr>
                <w:sz w:val="18"/>
              </w:rPr>
              <w:t>0.676</w:t>
            </w:r>
          </w:p>
        </w:tc>
      </w:tr>
      <w:tr w:rsidR="00A43D91" w14:paraId="7A77C685"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7DC96B2A"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332127D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A022711"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FA18759" w14:textId="23979C25" w:rsidR="00A43D91" w:rsidRDefault="00000000" w:rsidP="008F51DF">
            <w:pPr>
              <w:jc w:val="both"/>
            </w:pPr>
            <w:r>
              <w:rPr>
                <w:sz w:val="18"/>
              </w:rPr>
              <w:t>Focal Tversky (a=.3,</w:t>
            </w:r>
            <w:r w:rsidR="00B14A81">
              <w:rPr>
                <w:sz w:val="18"/>
              </w:rPr>
              <w:t xml:space="preserve"> </w:t>
            </w:r>
            <w:r>
              <w:rPr>
                <w:sz w:val="18"/>
              </w:rPr>
              <w:t>b=</w:t>
            </w:r>
            <w:r>
              <w:rPr>
                <w:sz w:val="18"/>
              </w:rPr>
              <w:t>7</w:t>
            </w:r>
            <w:r w:rsidR="00B14A81">
              <w:rPr>
                <w:sz w:val="18"/>
              </w:rPr>
              <w:t xml:space="preserve">, </w:t>
            </w:r>
            <w:r w:rsidR="00B14A81">
              <w:rPr>
                <w:sz w:val="18"/>
              </w:rPr>
              <w:t>.</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D248CF"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6840011E" w14:textId="77777777" w:rsidR="00A43D91" w:rsidRDefault="00000000" w:rsidP="008F51DF">
            <w:pPr>
              <w:jc w:val="both"/>
            </w:pPr>
            <w:r>
              <w:rPr>
                <w:sz w:val="18"/>
              </w:rPr>
              <w:t>0.8089</w:t>
            </w:r>
          </w:p>
        </w:tc>
      </w:tr>
    </w:tbl>
    <w:p w14:paraId="6007C85D" w14:textId="2D7F8CF1"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6007C85D" w14:textId="2D7F8CF1"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r w:rsidR="00B14A81">
        <w:rPr>
          <w:color w:val="000000"/>
        </w:rPr>
      </w:r>
      <w:r>
        <w:rPr>
          <w:color w:val="000000"/>
        </w:rPr>
      </w:r>
      <w:r w:rsidR="00B14A81">
        <w:rPr>
          <w:color w:val="000000"/>
        </w:rPr>
      </w:r>
      <w:r>
        <w:rPr>
          <w:color w:val="000000"/>
        </w:rPr>
      </w:r>
    </w:p>
    <w:p w14:paraId="259E6EC7" w14:textId="44FC9B52"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r w:rsidR="00B14A81">
        <w:rPr>
          <w:color w:val="000000"/>
        </w:rPr>
      </w:r>
      <w:r>
        <w:rPr>
          <w:color w:val="000000"/>
        </w:rPr>
      </w:r>
    </w:p>
    <w:p w14:paraId="4A0C9DB6" w14:textId="77777777" w:rsidR="00A43D91" w:rsidRDefault="00000000" w:rsidP="008F51DF">
      <w:pPr>
        <w:pStyle w:val="Heading3"/>
        <w:keepNext/>
        <w:keepLines/>
        <w:jc w:val="both"/>
      </w:pPr>
      <w:bookmarkStart w:id="318" w:name="_Toc236408528"/>
      <w:r>
        <w:t>3.2.6 Data Augmentation Policy: Empirical Comparison</w:t>
      </w:r>
      <w:bookmarkEnd w:id="318"/>
    </w:p>
    <w:p w14:paraId="610B2BA7" w14:textId="5B052443"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r w:rsidR="00B14A81">
        <w:rPr>
          <w:color w:val="000000"/>
        </w:rPr>
      </w:r>
      <w:r w:rsidR="00B14A81">
        <w:rPr>
          <w:color w:val="000000"/>
        </w:rPr>
      </w:r>
      <w:r>
        <w:rPr>
          <w:color w:val="000000"/>
        </w:rPr>
      </w:r>
    </w:p>
    <w:p w14:paraId="04968C06" w14:textId="77777777" w:rsidR="00677B75" w:rsidRDefault="00000000" w:rsidP="008F51DF">
      <w:pPr>
        <w:pStyle w:val="TableCaption"/>
        <w:keepNext/>
        <w:keepLines/>
        <w:jc w:val="both"/>
      </w:pPr>
      <w:bookmarkStart w:id="321" w:name="_Toc236408619"/>
      <w:r>
        <w:t>Table 5. Data-augmentation policies compared by best validation Dice and IoU.</w:t>
      </w:r>
      <w:bookmarkEnd w:id="3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20AC34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E867A4E"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80EB7B0"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7A99B00" w14:textId="77777777" w:rsidR="00A43D91" w:rsidRDefault="00000000" w:rsidP="008F51DF">
            <w:pPr>
              <w:jc w:val="both"/>
            </w:pPr>
            <w:r>
              <w:rPr>
                <w:b/>
                <w:color w:val="FFFFFF"/>
                <w:sz w:val="18"/>
              </w:rPr>
              <w:t>Best Val. IoU</w:t>
            </w:r>
          </w:p>
        </w:tc>
      </w:tr>
      <w:tr w:rsidR="00A43D91" w14:paraId="43128D6B"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9651DBC"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073275BD"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35DB8F3B" w14:textId="77777777" w:rsidR="00A43D91" w:rsidRDefault="00000000" w:rsidP="008F51DF">
            <w:pPr>
              <w:jc w:val="both"/>
            </w:pPr>
            <w:r>
              <w:rPr>
                <w:sz w:val="18"/>
              </w:rPr>
              <w:t>0.586</w:t>
            </w:r>
          </w:p>
        </w:tc>
      </w:tr>
      <w:tr w:rsidR="00A43D91" w14:paraId="38C3FE4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C82A8C"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150D2F"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A7931F" w14:textId="77777777" w:rsidR="00A43D91" w:rsidRDefault="00000000" w:rsidP="008F51DF">
            <w:pPr>
              <w:jc w:val="both"/>
            </w:pPr>
            <w:r>
              <w:rPr>
                <w:sz w:val="18"/>
              </w:rPr>
              <w:t>0.566</w:t>
            </w:r>
          </w:p>
        </w:tc>
      </w:tr>
      <w:tr w:rsidR="00A43D91" w14:paraId="67075C1C"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1FFBB58"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5AC303F9"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067C3B9B" w14:textId="77777777" w:rsidR="00A43D91" w:rsidRDefault="00000000" w:rsidP="008F51DF">
            <w:pPr>
              <w:jc w:val="both"/>
            </w:pPr>
            <w:r>
              <w:rPr>
                <w:sz w:val="18"/>
              </w:rPr>
              <w:t>0.562</w:t>
            </w:r>
          </w:p>
        </w:tc>
      </w:tr>
      <w:tr w:rsidR="00A43D91" w14:paraId="4DA45B8D"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657DDC"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A12AC"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CB41B3" w14:textId="77777777" w:rsidR="00A43D91" w:rsidRDefault="00000000" w:rsidP="008F51DF">
            <w:pPr>
              <w:jc w:val="both"/>
            </w:pPr>
            <w:r>
              <w:rPr>
                <w:sz w:val="18"/>
              </w:rPr>
              <w:t>0.545</w:t>
            </w:r>
          </w:p>
        </w:tc>
      </w:tr>
      <w:tr w:rsidR="00A43D91" w14:paraId="34337A0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558FCCD"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31E71060"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086C0CCB" w14:textId="77777777" w:rsidR="00A43D91" w:rsidRDefault="00000000" w:rsidP="008F51DF">
            <w:pPr>
              <w:jc w:val="both"/>
            </w:pPr>
            <w:r>
              <w:rPr>
                <w:sz w:val="18"/>
              </w:rPr>
              <w:t>0.568</w:t>
            </w:r>
          </w:p>
        </w:tc>
      </w:tr>
      <w:tr w:rsidR="00A43D91" w14:paraId="66826154"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DD0D73"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59C360"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A92879" w14:textId="77777777" w:rsidR="00A43D91" w:rsidRDefault="00000000" w:rsidP="008F51DF">
            <w:pPr>
              <w:jc w:val="both"/>
            </w:pPr>
            <w:r>
              <w:rPr>
                <w:sz w:val="18"/>
              </w:rPr>
              <w:t>0.537</w:t>
            </w:r>
          </w:p>
        </w:tc>
      </w:tr>
      <w:tr w:rsidR="00A43D91" w14:paraId="6A65FE8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2DCB646" w14:textId="77777777" w:rsidR="00A43D91" w:rsidRDefault="00000000" w:rsidP="008F51DF">
            <w:pPr>
              <w:jc w:val="both"/>
            </w:pPr>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58495E57"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11B51151" w14:textId="77777777" w:rsidR="00A43D91" w:rsidRDefault="00000000" w:rsidP="008F51DF">
            <w:pPr>
              <w:jc w:val="both"/>
            </w:pPr>
            <w:r>
              <w:rPr>
                <w:sz w:val="18"/>
              </w:rPr>
              <w:t>0.547</w:t>
            </w:r>
          </w:p>
        </w:tc>
      </w:tr>
      <w:tr w:rsidR="00A43D91" w14:paraId="4452DCB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E18FE6"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5A601F"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263883" w14:textId="77777777" w:rsidR="00A43D91" w:rsidRDefault="00000000" w:rsidP="008F51DF">
            <w:pPr>
              <w:jc w:val="both"/>
            </w:pPr>
            <w:r>
              <w:rPr>
                <w:sz w:val="18"/>
              </w:rPr>
              <w:t>0.545</w:t>
            </w:r>
          </w:p>
        </w:tc>
      </w:tr>
      <w:tr w:rsidR="00A43D91" w14:paraId="65AC7F42"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9EA6499" w14:textId="77777777" w:rsidR="00A43D91" w:rsidRDefault="00000000" w:rsidP="008F51DF">
            <w:pPr>
              <w:jc w:val="both"/>
            </w:pPr>
            <w:r>
              <w:rPr>
                <w:sz w:val="18"/>
              </w:rPr>
              <w:lastRenderedPageBreak/>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70220EAE"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59A25E4" w14:textId="77777777" w:rsidR="00A43D91" w:rsidRDefault="00000000" w:rsidP="008F51DF">
            <w:pPr>
              <w:jc w:val="both"/>
            </w:pPr>
            <w:r>
              <w:rPr>
                <w:sz w:val="18"/>
              </w:rPr>
              <w:t>0.550</w:t>
            </w:r>
          </w:p>
        </w:tc>
      </w:tr>
      <w:tr w:rsidR="00A43D91" w14:paraId="68C3DB8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9AE23E"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E62124"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9239E5" w14:textId="77777777" w:rsidR="00A43D91" w:rsidRDefault="00000000" w:rsidP="008F51DF">
            <w:pPr>
              <w:jc w:val="both"/>
            </w:pPr>
            <w:r>
              <w:rPr>
                <w:sz w:val="18"/>
              </w:rPr>
              <w:t>0.505</w:t>
            </w:r>
          </w:p>
        </w:tc>
      </w:tr>
      <w:tr w:rsidR="00A43D91" w14:paraId="2EAEF317"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CC9EC57"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297C89B8"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29BC0F98" w14:textId="77777777" w:rsidR="00A43D91" w:rsidRDefault="00000000" w:rsidP="008F51DF">
            <w:pPr>
              <w:jc w:val="both"/>
            </w:pPr>
            <w:r>
              <w:rPr>
                <w:sz w:val="18"/>
              </w:rPr>
              <w:t>0.492</w:t>
            </w:r>
          </w:p>
        </w:tc>
      </w:tr>
      <w:tr w:rsidR="00A43D91" w14:paraId="3B438D9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B08E07"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55FC2"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777EAE" w14:textId="77777777" w:rsidR="00A43D91" w:rsidRDefault="00000000" w:rsidP="008F51DF">
            <w:pPr>
              <w:jc w:val="both"/>
            </w:pPr>
            <w:r>
              <w:rPr>
                <w:sz w:val="18"/>
              </w:rPr>
              <w:t>0.274</w:t>
            </w:r>
          </w:p>
        </w:tc>
      </w:tr>
    </w:tbl>
    <w:p w14:paraId="299B8C0F" w14:textId="57C5BAAC"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color</w:t>
      </w:r>
      <w:r w:rsidR="00B14A81">
        <w:rPr>
          <w:color w:val="000000"/>
        </w:rPr>
        <w:t xml:space="preserve"> </w:t>
      </w:r>
      <w:r>
        <w:rPr>
          <w:color w:val="000000"/>
        </w:rPr>
        <w:t>cues the model otherwise relies on to distinguish tree canopy from background. Figure 5 shows a representative annotated training tile.</w:t>
      </w:r>
    </w:p>
    <w:p w14:paraId="4F58E9C0" w14:textId="77777777" w:rsidR="00A43D91" w:rsidRDefault="00000000" w:rsidP="008F51DF">
      <w:pPr>
        <w:pStyle w:val="Heading3"/>
        <w:keepNext/>
        <w:keepLines/>
        <w:jc w:val="both"/>
      </w:pPr>
      <w:bookmarkStart w:id="326" w:name="_Toc236408529"/>
      <w:r>
        <w:t>3.2.7 Pre-Processing Rationale and Visual Validation</w:t>
      </w:r>
      <w:bookmarkEnd w:id="326"/>
    </w:p>
    <w:p w14:paraId="210C3D79"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6D9F12D0" w14:textId="1F80FA79"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0AA196D3" w14:textId="77777777" w:rsidR="00A43D91" w:rsidRDefault="00000000" w:rsidP="008F51DF">
      <w:pPr>
        <w:keepNext/>
        <w:keepLines/>
        <w:spacing w:before="120" w:after="40"/>
        <w:jc w:val="both"/>
      </w:pPr>
      <w:r>
        <w:rPr>
          <w:noProof/>
        </w:rPr>
        <w:lastRenderedPageBreak/>
        <w:drawing>
          <wp:inline distT="0" distB="0" distL="0" distR="0" wp14:anchorId="1559B45A" wp14:editId="2D688D5B">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000" cy="2521000"/>
                    </a:xfrm>
                    <a:prstGeom prst="rect">
                      <a:avLst/>
                    </a:prstGeom>
                  </pic:spPr>
                </pic:pic>
              </a:graphicData>
            </a:graphic>
          </wp:inline>
        </w:drawing>
      </w:r>
    </w:p>
    <w:p w14:paraId="7423C749" w14:textId="77777777" w:rsidR="00A43D91" w:rsidRDefault="00000000" w:rsidP="008F51DF">
      <w:pPr>
        <w:pStyle w:val="FigureCaption"/>
        <w:keepLines/>
        <w:spacing w:before="40" w:after="160" w:line="280" w:lineRule="auto"/>
        <w:jc w:val="both"/>
      </w:pPr>
      <w:bookmarkStart w:id="329" w:name="_Toc236408596"/>
      <w:r>
        <w:rPr>
          <w:iCs/>
          <w:color w:val="444444"/>
          <w:szCs w:val="20"/>
        </w:rPr>
        <w:t>Figure 5: Representative training tile - drone image with ground-truth canopy annotations overlaid (green), showing individual hand-annotated tree polygons across orchard rows.</w:t>
      </w:r>
      <w:bookmarkEnd w:id="329"/>
    </w:p>
    <w:p w14:paraId="1BA122EC" w14:textId="77777777" w:rsidR="00A43D91" w:rsidRDefault="00000000" w:rsidP="008F51DF">
      <w:pPr>
        <w:pStyle w:val="Heading3"/>
        <w:keepNext/>
        <w:keepLines/>
        <w:jc w:val="both"/>
      </w:pPr>
      <w:bookmarkStart w:id="330" w:name="_Toc236408530"/>
      <w:r>
        <w:t>3.2.8 Architecture Selection Rationale: Why UNet++ with an EfficientNet-B3 Encoder</w:t>
      </w:r>
      <w:bookmarkEnd w:id="330"/>
    </w:p>
    <w:p w14:paraId="0FC584B0" w14:textId="2E96137D"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27801C52" w14:textId="4353D248"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78CB3B18" w14:textId="0A0F54A1" w:rsidR="00A43D91" w:rsidRDefault="00000000" w:rsidP="00B14A81">
      <w:pPr>
        <w:spacing w:before="80" w:after="80" w:line="320" w:lineRule="auto"/>
        <w:jc w:val="both"/>
      </w:pPr>
      <w:r>
        <w:rPr>
          <w:color w:val="000000"/>
        </w:rPr>
        <w:lastRenderedPageBreak/>
        <w:t xml:space="preserve">The third component, Focal Tversky loss (α=0.3, β=0.7, γ=0.75), </w:t>
      </w:r>
      <w:r w:rsidR="00FC7172">
        <w:rPr>
          <w:color w:val="000000"/>
        </w:rPr>
        <w:t xml:space="preserve">generalizes </w:t>
      </w:r>
      <w:r>
        <w:rPr>
          <w:color w:val="000000"/>
        </w:rPr>
        <w:t>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27A70899" w14:textId="77777777" w:rsidR="00A43D91" w:rsidRDefault="00000000" w:rsidP="008F51DF">
      <w:pPr>
        <w:keepNext/>
        <w:keepLines/>
        <w:spacing w:before="120" w:after="40"/>
        <w:jc w:val="both"/>
      </w:pPr>
      <w:r>
        <w:rPr>
          <w:noProof/>
        </w:rPr>
        <w:drawing>
          <wp:inline distT="0" distB="0" distL="0" distR="0" wp14:anchorId="1F03996D" wp14:editId="6821BB5E">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91250" cy="2143000"/>
                    </a:xfrm>
                    <a:prstGeom prst="rect">
                      <a:avLst/>
                    </a:prstGeom>
                  </pic:spPr>
                </pic:pic>
              </a:graphicData>
            </a:graphic>
          </wp:inline>
        </w:drawing>
      </w:r>
    </w:p>
    <w:p w14:paraId="4E01993E" w14:textId="77777777" w:rsidR="00A43D91" w:rsidRDefault="00000000" w:rsidP="008F51DF">
      <w:pPr>
        <w:pStyle w:val="FigureCaption"/>
        <w:keepLines/>
        <w:spacing w:before="40" w:after="160" w:line="280" w:lineRule="auto"/>
        <w:jc w:val="both"/>
      </w:pPr>
      <w:bookmarkStart w:id="338" w:name="_Toc236408597"/>
      <w:r>
        <w:rPr>
          <w:iCs/>
          <w:color w:val="444444"/>
          <w:szCs w:val="20"/>
        </w:rPr>
        <w:t>Figure 6: Original image, ground-truth mask, and model-predicted mask for a representative held-out validation tile.</w:t>
      </w:r>
      <w:bookmarkEnd w:id="338"/>
    </w:p>
    <w:p w14:paraId="2E60BA30" w14:textId="77777777" w:rsidR="00A43D91" w:rsidRDefault="00000000" w:rsidP="008F51DF">
      <w:pPr>
        <w:keepNext/>
        <w:keepLines/>
        <w:spacing w:before="120" w:after="40"/>
        <w:jc w:val="both"/>
      </w:pPr>
      <w:r>
        <w:rPr>
          <w:noProof/>
        </w:rPr>
        <w:lastRenderedPageBreak/>
        <w:drawing>
          <wp:inline distT="0" distB="0" distL="0" distR="0" wp14:anchorId="711DFE01" wp14:editId="26A66C0B">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500000" cy="2973000"/>
                    </a:xfrm>
                    <a:prstGeom prst="rect">
                      <a:avLst/>
                    </a:prstGeom>
                  </pic:spPr>
                </pic:pic>
              </a:graphicData>
            </a:graphic>
          </wp:inline>
        </w:drawing>
      </w:r>
    </w:p>
    <w:p w14:paraId="4FD39509" w14:textId="77777777" w:rsidR="00A43D91" w:rsidRDefault="00000000" w:rsidP="008F51DF">
      <w:pPr>
        <w:pStyle w:val="FigureCaption"/>
        <w:keepLines/>
        <w:spacing w:before="40" w:after="160" w:line="280" w:lineRule="auto"/>
        <w:jc w:val="both"/>
      </w:pPr>
      <w:bookmarkStart w:id="339" w:name="_Toc236408598"/>
      <w:r>
        <w:rPr>
          <w:iCs/>
          <w:color w:val="444444"/>
          <w:szCs w:val="20"/>
        </w:rPr>
        <w:t>Figure 7: Pixel-level confusion matrix on the held-out test set (canopy vs. background).</w:t>
      </w:r>
      <w:bookmarkEnd w:id="339"/>
    </w:p>
    <w:p w14:paraId="03094CB2" w14:textId="77777777" w:rsidR="00A43D91" w:rsidRDefault="00000000" w:rsidP="008F51DF">
      <w:pPr>
        <w:pStyle w:val="Heading3"/>
        <w:keepNext/>
        <w:keepLines/>
        <w:jc w:val="both"/>
      </w:pPr>
      <w:bookmarkStart w:id="340" w:name="_Toc236408531"/>
      <w:r>
        <w:t>3.2.9 Computational Resource Constraints</w:t>
      </w:r>
      <w:bookmarkEnd w:id="340"/>
    </w:p>
    <w:p w14:paraId="16CFF4A6"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42E94FAF" w14:textId="4E33B828"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0BA2D314" w14:textId="5F30CF2F"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w:t>
      </w:r>
      <w:r>
        <w:rPr>
          <w:color w:val="000000"/>
        </w:rPr>
        <w:lastRenderedPageBreak/>
        <w:t xml:space="preserve">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00886C54" w14:textId="77777777" w:rsidR="00A43D91" w:rsidRDefault="00000000" w:rsidP="00B14A81">
      <w:pPr>
        <w:pStyle w:val="Heading3"/>
        <w:keepNext/>
        <w:keepLines/>
        <w:jc w:val="both"/>
      </w:pPr>
      <w:bookmarkStart w:id="346" w:name="_Toc236408532"/>
      <w:r>
        <w:t>3.2.10 Post-Processing Exploration: An Alternative Instance-Separation Method Considered</w:t>
      </w:r>
      <w:bookmarkEnd w:id="346"/>
    </w:p>
    <w:p w14:paraId="0CB07FA0" w14:textId="76886453"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6A1CDDF0"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707B2A19"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00AE483" w14:textId="77777777" w:rsidR="00A43D91" w:rsidRDefault="00000000" w:rsidP="008F51DF">
      <w:pPr>
        <w:keepNext/>
        <w:keepLines/>
        <w:spacing w:before="120" w:after="40"/>
        <w:jc w:val="both"/>
      </w:pPr>
      <w:r>
        <w:rPr>
          <w:noProof/>
        </w:rPr>
        <w:drawing>
          <wp:inline distT="0" distB="0" distL="0" distR="0" wp14:anchorId="598BA940" wp14:editId="5DE8F27C">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91250" cy="1283600"/>
                    </a:xfrm>
                    <a:prstGeom prst="rect">
                      <a:avLst/>
                    </a:prstGeom>
                  </pic:spPr>
                </pic:pic>
              </a:graphicData>
            </a:graphic>
          </wp:inline>
        </w:drawing>
      </w:r>
    </w:p>
    <w:p w14:paraId="7CED50ED" w14:textId="34418682" w:rsidR="00A43D91" w:rsidRDefault="00000000" w:rsidP="008F51DF">
      <w:pPr>
        <w:pStyle w:val="FigureCaption"/>
        <w:keepLines/>
        <w:spacing w:before="40" w:after="160" w:line="280" w:lineRule="auto"/>
        <w:jc w:val="both"/>
      </w:pPr>
      <w:bookmarkStart w:id="350" w:name="_Toc236408599"/>
      <w:r>
        <w:rPr>
          <w:iCs/>
          <w:color w:val="444444"/>
          <w:szCs w:val="20"/>
        </w:rPr>
        <w:t xml:space="preserve">Figure 8: Instance-separation demonstration, left to right - original image, ground truth, semantic overlay, individually </w:t>
      </w:r>
      <w:r w:rsidR="00B14A81">
        <w:rPr>
          <w:iCs/>
          <w:color w:val="444444"/>
          <w:szCs w:val="20"/>
        </w:rPr>
        <w:t>colorized</w:t>
      </w:r>
      <w:r w:rsidR="00B14A81">
        <w:rPr>
          <w:iCs/>
          <w:color w:val="444444"/>
          <w:szCs w:val="20"/>
        </w:rPr>
        <w:t xml:space="preserve"> </w:t>
      </w:r>
      <w:r>
        <w:rPr>
          <w:iCs/>
          <w:color w:val="444444"/>
          <w:szCs w:val="20"/>
        </w:rPr>
        <w:t>tree instances (N=143 in this tile), and instance boundaries.</w:t>
      </w:r>
      <w:bookmarkEnd w:id="350"/>
    </w:p>
    <w:p w14:paraId="37467E0C" w14:textId="77777777" w:rsidR="00A43D91" w:rsidRDefault="00000000" w:rsidP="008F51DF">
      <w:pPr>
        <w:pStyle w:val="Heading2"/>
        <w:keepNext/>
        <w:keepLines/>
        <w:jc w:val="both"/>
      </w:pPr>
      <w:bookmarkStart w:id="353" w:name="_Toc236408533"/>
      <w:r>
        <w:lastRenderedPageBreak/>
        <w:t>3.3 Stage 3 - Instance Segmentation via Watershed</w:t>
      </w:r>
      <w:bookmarkEnd w:id="353"/>
    </w:p>
    <w:p w14:paraId="265E660E" w14:textId="0ACDD51E"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labeled</w:t>
      </w:r>
      <w:r w:rsidR="00B14A81">
        <w:rPr>
          <w:color w:val="000000"/>
        </w:rPr>
        <w:t xml:space="preserve">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0E7DFCCF" w14:textId="77777777" w:rsidR="00A43D91" w:rsidRDefault="00000000" w:rsidP="008F51DF">
      <w:pPr>
        <w:keepNext/>
        <w:keepLines/>
        <w:spacing w:before="200" w:after="60"/>
        <w:jc w:val="both"/>
      </w:pPr>
      <w:r>
        <w:rPr>
          <w:noProof/>
        </w:rPr>
        <w:drawing>
          <wp:inline distT="0" distB="0" distL="0" distR="0" wp14:anchorId="4CAB7103" wp14:editId="681B647E">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35040" cy="3055405"/>
                    </a:xfrm>
                    <a:prstGeom prst="rect">
                      <a:avLst/>
                    </a:prstGeom>
                  </pic:spPr>
                </pic:pic>
              </a:graphicData>
            </a:graphic>
          </wp:inline>
        </w:drawing>
      </w:r>
    </w:p>
    <w:p w14:paraId="12583CE3" w14:textId="1E25F1A0" w:rsidR="00A43D91" w:rsidRDefault="00000000" w:rsidP="008F51DF">
      <w:pPr>
        <w:pStyle w:val="FigureCaption"/>
        <w:keepLines/>
        <w:spacing w:after="220"/>
        <w:jc w:val="both"/>
      </w:pPr>
      <w:bookmarkStart w:id="356" w:name="_Toc236408600"/>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356"/>
    </w:p>
    <w:p w14:paraId="5E247FF8" w14:textId="3A125337" w:rsidR="00A43D91" w:rsidDel="001D69B3" w:rsidRDefault="00000000" w:rsidP="00B35C32">
      <w:pPr>
        <w:spacing w:before="80" w:after="80" w:line="320" w:lineRule="auto"/>
        <w:jc w:val="both"/>
        <w:rPr/>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394E2D14" w14:textId="0F2B7D85" w:rsidR="00DE078C" w:rsidDel="001D69B3" w:rsidRDefault="00000000" w:rsidP="008F51DF">
      <w:pPr>
        <w:spacing w:before="80" w:after="80" w:line="320" w:lineRule="auto"/>
        <w:jc w:val="both"/>
        <w:rPr/>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072425E5"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r>
        <w:rPr>
          <w:color w:val="000000"/>
        </w:rPr>
      </w:r>
      <w:r>
        <w:rPr>
          <w:color w:val="000000"/>
        </w:rPr>
      </w:r>
    </w:p>
    <w:p w14:paraId="10CE7C90" w14:textId="725923DC" w:rsidR="00677B75" w:rsidRDefault="00000000" w:rsidP="008F51DF">
      <w:pPr>
        <w:pStyle w:val="TableCaption"/>
        <w:keepNext/>
        <w:keepLines/>
        <w:jc w:val="both"/>
      </w:pPr>
      <w:bookmarkStart w:id="372" w:name="_Toc236408620"/>
      <w:r>
        <w:t>Table 6. Instance-segmentation parameters, their ranges, defaults, and effect.</w:t>
      </w:r>
      <w:r w:rsidR="001D69B3"/>
      <w:r/>
      <w:bookmarkEnd w:id="3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74E283B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8D66E5"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B13D1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580F299"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E79240" w14:textId="77777777" w:rsidR="00A43D91" w:rsidRDefault="00000000" w:rsidP="008F51DF">
            <w:pPr>
              <w:jc w:val="both"/>
            </w:pPr>
            <w:r>
              <w:rPr>
                <w:b/>
                <w:color w:val="FFFFFF"/>
                <w:sz w:val="18"/>
              </w:rPr>
              <w:t>Effect of Increasing</w:t>
            </w:r>
          </w:p>
        </w:tc>
      </w:tr>
      <w:tr w:rsidR="00A43D91" w14:paraId="6F4B2B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30E38428"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2351BE70"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1203823E"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BA836CD" w14:textId="77777777" w:rsidR="00A43D91" w:rsidRDefault="00000000" w:rsidP="008F51DF">
            <w:pPr>
              <w:jc w:val="both"/>
            </w:pPr>
            <w:r>
              <w:rPr>
                <w:sz w:val="18"/>
              </w:rPr>
              <w:t>Rejects smaller detections; may miss young/small trees</w:t>
            </w:r>
          </w:p>
        </w:tc>
      </w:tr>
      <w:tr w:rsidR="00A43D91" w14:paraId="06C0CDFB"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D9E6A0"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71506F"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2770AB"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1A0864" w14:textId="77777777" w:rsidR="00A43D91" w:rsidRDefault="00000000" w:rsidP="008F51DF">
            <w:pPr>
              <w:jc w:val="both"/>
            </w:pPr>
            <w:r>
              <w:rPr>
                <w:sz w:val="18"/>
              </w:rPr>
              <w:t>Merges adjacent trees; reduces over-segmentation</w:t>
            </w:r>
          </w:p>
        </w:tc>
      </w:tr>
      <w:tr w:rsidR="00A43D91" w14:paraId="01F6BC14"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2DAACE02" w14:textId="77777777" w:rsidR="00A43D91" w:rsidRDefault="00000000" w:rsidP="008F51DF">
            <w:pPr>
              <w:jc w:val="both"/>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0CADE292"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05D9A53A"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09A45FAA" w14:textId="77777777" w:rsidR="00A43D91" w:rsidRDefault="00000000" w:rsidP="008F51DF">
            <w:pPr>
              <w:jc w:val="both"/>
            </w:pPr>
            <w:r>
              <w:rPr>
                <w:sz w:val="18"/>
              </w:rPr>
              <w:t>Stricter relative size filter; rejects small outliers</w:t>
            </w:r>
          </w:p>
        </w:tc>
      </w:tr>
      <w:tr w:rsidR="00A43D91" w14:paraId="4A7F743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199EB08"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DA92B6"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B23D0"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D9B847" w14:textId="77777777" w:rsidR="00A43D91" w:rsidRDefault="00000000" w:rsidP="008F51DF">
            <w:pPr>
              <w:jc w:val="both"/>
            </w:pPr>
            <w:r>
              <w:rPr>
                <w:sz w:val="18"/>
              </w:rPr>
              <w:t>Stricter shape filter; rejects irregular noise</w:t>
            </w:r>
          </w:p>
        </w:tc>
      </w:tr>
      <w:tr w:rsidR="00A43D91" w14:paraId="1137D5D0"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1699C4C3"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241E2676"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3B64A7E"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7354A481" w14:textId="77777777" w:rsidR="00A43D91" w:rsidRDefault="00000000" w:rsidP="008F51DF">
            <w:pPr>
              <w:jc w:val="both"/>
            </w:pPr>
            <w:r>
              <w:rPr>
                <w:sz w:val="18"/>
              </w:rPr>
              <w:t>Wider gap between instances; visual clarity</w:t>
            </w:r>
          </w:p>
        </w:tc>
      </w:tr>
    </w:tbl>
    <w:p w14:paraId="26124416" w14:textId="77777777" w:rsidR="00A43D91" w:rsidRDefault="00000000" w:rsidP="008F51DF">
      <w:pPr>
        <w:pStyle w:val="Heading2"/>
        <w:keepNext/>
        <w:keepLines/>
        <w:jc w:val="both"/>
      </w:pPr>
      <w:bookmarkStart w:id="374" w:name="_Toc236408534"/>
      <w:r>
        <w:t>3.4 Stage 4 - Geospatial Processing and GeoTIFF Export</w:t>
      </w:r>
      <w:bookmarkEnd w:id="374"/>
    </w:p>
    <w:p w14:paraId="25CACA53" w14:textId="0BF08E81"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6FC08CD2" w14:textId="77777777" w:rsidR="00A43D91" w:rsidRDefault="00000000" w:rsidP="008F51DF">
      <w:pPr>
        <w:keepNext/>
        <w:keepLines/>
        <w:spacing w:before="200" w:after="60"/>
        <w:jc w:val="both"/>
      </w:pPr>
      <w:r>
        <w:rPr>
          <w:noProof/>
        </w:rPr>
        <w:drawing>
          <wp:inline distT="0" distB="0" distL="0" distR="0" wp14:anchorId="7DEB1EE5" wp14:editId="400D3153">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3323756"/>
                    </a:xfrm>
                    <a:prstGeom prst="rect">
                      <a:avLst/>
                    </a:prstGeom>
                  </pic:spPr>
                </pic:pic>
              </a:graphicData>
            </a:graphic>
          </wp:inline>
        </w:drawing>
      </w:r>
    </w:p>
    <w:p w14:paraId="48E736BF" w14:textId="77777777" w:rsidR="00A43D91" w:rsidRDefault="00000000" w:rsidP="008F51DF">
      <w:pPr>
        <w:pStyle w:val="FigureCaption"/>
        <w:keepLines/>
        <w:spacing w:after="220"/>
        <w:jc w:val="both"/>
      </w:pPr>
      <w:bookmarkStart w:id="377" w:name="_Toc236408601"/>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377"/>
    </w:p>
    <w:p w14:paraId="692C0AC9" w14:textId="77777777" w:rsidR="00A43D91" w:rsidRDefault="00000000" w:rsidP="00B14A81">
      <w:pPr>
        <w:spacing w:before="80" w:after="80" w:line="320" w:lineRule="auto"/>
        <w:jc w:val="both"/>
      </w:pPr>
      <w:r>
        <w:rPr>
          <w:color w:val="000000"/>
        </w:rPr>
        <w:lastRenderedPageBreak/>
        <w:t>A critical geometric correction addresses the fact that drone GPS metadata records the position of the camera (image centre) rather than the image top-left corner required by GeoTIFF convention. The offset is:</w:t>
      </w:r>
    </w:p>
    <w:p w14:paraId="59A6B336"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6B35F18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0F80FE14"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629FF3CB" w14:textId="77777777" w:rsidR="00A43D91" w:rsidRDefault="00000000" w:rsidP="008F51DF">
      <w:pPr>
        <w:jc w:val="both"/>
      </w:pPr>
      <w:r>
        <w:br w:type="page"/>
      </w:r>
    </w:p>
    <w:p w14:paraId="2D58AB3B" w14:textId="77777777" w:rsidR="00A43D91" w:rsidRDefault="00000000" w:rsidP="008F51DF">
      <w:pPr>
        <w:pStyle w:val="Heading3"/>
        <w:keepNext/>
        <w:keepLines/>
        <w:jc w:val="both"/>
      </w:pPr>
      <w:bookmarkStart w:id="378" w:name="_Toc236408535"/>
      <w:r>
        <w:lastRenderedPageBreak/>
        <w:t xml:space="preserve">3.4.1 GPS Recovery for Cameras Without Native Geotagging (2021 </w:t>
      </w:r>
      <w:r>
        <w:t>Survey</w:t>
      </w:r>
      <w:r>
        <w:t>)</w:t>
      </w:r>
      <w:bookmarkEnd w:id="378"/>
    </w:p>
    <w:p w14:paraId="3DADD345" w14:textId="55B022FF"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508ED9EE" w14:textId="78447ACA"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508ED9EE" w14:textId="78447ACA"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r w:rsidR="001D69B3">
        <w:rPr>
          <w:color w:val="000000"/>
        </w:rPr>
      </w:r>
      <w:r>
        <w:rPr>
          <w:color w:val="000000"/>
        </w:rPr>
      </w:r>
    </w:p>
    <w:p w14:paraId="134B4D77" w14:textId="77777777" w:rsidR="00A43D91" w:rsidRDefault="00000000" w:rsidP="00B14A81">
      <w:pPr>
        <w:pStyle w:val="Heading1"/>
        <w:keepNext/>
        <w:keepLines/>
        <w:jc w:val="both"/>
      </w:pPr>
      <w:bookmarkStart w:id="386" w:name="_Toc236408536"/>
      <w:r>
        <w:t>4. ArcGIS Post-Processing Workflow: Mosaic Assembly</w:t>
      </w:r>
      <w:r/>
      <w:r/>
      <w:bookmarkEnd w:id="386"/>
    </w:p>
    <w:p w14:paraId="4AE78514"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r>
        <w:rPr>
          <w:color w:val="000000"/>
        </w:rPr>
      </w:r>
    </w:p>
    <w:p w14:paraId="12035A5F" w14:textId="45050948" w:rsidR="00A43D91" w:rsidDel="00A568C5" w:rsidRDefault="00000000" w:rsidP="00B35C32">
      <w:pPr>
        <w:spacing w:before="80" w:after="80" w:line="320" w:lineRule="auto"/>
        <w:jc w:val="both"/>
        <w:rPr/>
      </w:pPr>
      <w:r>
        <w:rPr>
          <w:color w:val="000000"/>
        </w:rPr>
        <w:t>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r>
        <w:rPr>
          <w:color w:val="000000"/>
        </w:rPr>
      </w:r>
      <w:r w:rsidR="00A568C5">
        <w:rPr>
          <w:color w:val="000000"/>
        </w:rPr>
      </w:r>
    </w:p>
    <w:p w14:paraId="2EE9289C" w14:textId="77777777" w:rsidR="00A43D91" w:rsidRDefault="00000000" w:rsidP="008F51DF">
      <w:pPr>
        <w:keepNext/>
        <w:keepLines/>
        <w:spacing w:before="200" w:after="60"/>
        <w:jc w:val="both"/>
      </w:pPr>
      <w:r>
        <w:rPr>
          <w:noProof/>
        </w:rPr>
        <w:lastRenderedPageBreak/>
        <w:drawing>
          <wp:inline distT="0" distB="0" distL="0" distR="0" wp14:anchorId="552A19D6" wp14:editId="4B2E1B08">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2"/>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41C7A211" w14:textId="77777777" w:rsidR="00A43D91" w:rsidRDefault="00000000" w:rsidP="008F51DF">
      <w:pPr>
        <w:pStyle w:val="FigureCaption"/>
        <w:keepLines/>
        <w:spacing w:after="220"/>
        <w:jc w:val="both"/>
      </w:pPr>
      <w:bookmarkStart w:id="389" w:name="_Toc236408602"/>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389"/>
    </w:p>
    <w:p w14:paraId="22A14543" w14:textId="77777777" w:rsidR="00A43D91" w:rsidRDefault="00000000" w:rsidP="008F51DF">
      <w:pPr>
        <w:pStyle w:val="Heading2"/>
        <w:keepNext/>
        <w:keepLines/>
        <w:jc w:val="both"/>
      </w:pPr>
      <w:bookmarkStart w:id="390" w:name="_Toc236408537"/>
      <w:r>
        <w:t>4.1 Step 1 - Reference Raster Preparation</w:t>
      </w:r>
      <w:bookmarkEnd w:id="390"/>
    </w:p>
    <w:p w14:paraId="1FEAE213" w14:textId="48EB6E6F"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r w:rsidR="00B14A81">
        <w:rPr>
          <w:color w:val="000000"/>
        </w:rPr>
      </w:r>
      <w:r>
        <w:rPr>
          <w:color w:val="000000"/>
        </w:rPr>
      </w:r>
      <w:r w:rsidR="00B14A81">
        <w:rPr>
          <w:color w:val="000000"/>
        </w:rPr>
      </w:r>
      <w:r>
        <w:rPr>
          <w:color w:val="000000"/>
        </w:rPr>
      </w:r>
    </w:p>
    <w:p w14:paraId="10EFB85D"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578089D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793611C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2A55742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2B561373"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2034F25A" w14:textId="77777777" w:rsidR="00A43D91" w:rsidRDefault="00000000" w:rsidP="008F51DF">
      <w:pPr>
        <w:pStyle w:val="Heading2"/>
        <w:keepNext/>
        <w:keepLines/>
        <w:jc w:val="both"/>
      </w:pPr>
      <w:bookmarkStart w:id="395" w:name="_Toc236408538"/>
      <w:r>
        <w:t>4.2 Step 2 - Multi-Phase Image Registration</w:t>
      </w:r>
      <w:bookmarkEnd w:id="395"/>
    </w:p>
    <w:p w14:paraId="2A423CCA" w14:textId="2F0619A3"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4A22DFE8"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36F4AEE8" w14:textId="77777777" w:rsidR="00A43D91" w:rsidRDefault="00000000" w:rsidP="008F51DF">
      <w:pPr>
        <w:pStyle w:val="Heading3"/>
        <w:keepNext/>
        <w:keepLines/>
        <w:jc w:val="both"/>
      </w:pPr>
      <w:bookmarkStart w:id="398" w:name="_Toc236408539"/>
      <w:r>
        <w:t>4.2.1 Phase A - Direct Registration</w:t>
      </w:r>
      <w:bookmarkEnd w:id="398"/>
    </w:p>
    <w:p w14:paraId="63E6DC23" w14:textId="2A9D3FDC"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2A980D1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263B3E8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49DA1DE7" w14:textId="77777777" w:rsidR="00A43D91" w:rsidRDefault="00000000" w:rsidP="008F51DF">
      <w:pPr>
        <w:pStyle w:val="Heading3"/>
        <w:keepNext/>
        <w:keepLines/>
        <w:jc w:val="both"/>
      </w:pPr>
      <w:bookmarkStart w:id="401" w:name="_Toc236408540"/>
      <w:r>
        <w:t>4.2.2 Phase B - GPS Offset-Guided Registration</w:t>
      </w:r>
      <w:bookmarkEnd w:id="401"/>
    </w:p>
    <w:p w14:paraId="4FB9F97D"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2CA510B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37E3FC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2D626BB9"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33CB604A" w14:textId="77777777" w:rsidR="00A43D91" w:rsidRDefault="00000000" w:rsidP="008F51DF">
      <w:pPr>
        <w:pStyle w:val="Heading3"/>
        <w:keepNext/>
        <w:keepLines/>
        <w:jc w:val="both"/>
      </w:pPr>
      <w:bookmarkStart w:id="402" w:name="_Toc236408541"/>
      <w:r>
        <w:t>4.2.3 Phase C - Histogram-Matched Registration</w:t>
      </w:r>
      <w:bookmarkEnd w:id="402"/>
    </w:p>
    <w:p w14:paraId="1C39C6AF"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6F87EC3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4C7D95C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08E7DC1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41F44929" w14:textId="32952071"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53A770B3" w14:textId="77777777" w:rsidR="00A43D91" w:rsidRDefault="00000000" w:rsidP="008F51DF">
      <w:pPr>
        <w:pStyle w:val="Heading2"/>
        <w:keepNext/>
        <w:keepLines/>
        <w:jc w:val="both"/>
      </w:pPr>
      <w:bookmarkStart w:id="405" w:name="_Toc236408542"/>
      <w:r>
        <w:t>4.3 Step 3 - Visual Quality Assurance</w:t>
      </w:r>
      <w:bookmarkEnd w:id="405"/>
    </w:p>
    <w:p w14:paraId="599B75D1" w14:textId="16714CF5"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3C03B741"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759A1AC4" w14:textId="07270E9A" w:rsidR="00A43D91" w:rsidRDefault="00000000" w:rsidP="00B14A81">
      <w:pPr>
        <w:pStyle w:val="ListParagraph"/>
        <w:numPr>
          <w:ilvl w:val="0"/>
          <w:numId w:val="2"/>
        </w:numPr>
        <w:spacing w:before="60" w:after="60" w:line="300" w:lineRule="auto"/>
        <w:jc w:val="both"/>
      </w:pPr>
      <w:r>
        <w:t xml:space="preserve">Radiometric inconsistencies - abrupt </w:t>
      </w:r>
      <w:r w:rsidR="00B14A81">
        <w:t>color</w:t>
      </w:r>
      <w:r w:rsidR="00B14A81">
        <w:t xml:space="preserve"> </w:t>
      </w:r>
      <w:r>
        <w:t>jumps at image boundaries indicating histogram matching artifacts</w:t>
      </w:r>
    </w:p>
    <w:p w14:paraId="3401CF75"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448097E4" w14:textId="07A0B5C3"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144FDE3F" w14:textId="77777777" w:rsidR="00A43D91" w:rsidRDefault="00000000" w:rsidP="008F51DF">
      <w:pPr>
        <w:pStyle w:val="Heading2"/>
        <w:keepNext/>
        <w:keepLines/>
        <w:jc w:val="both"/>
      </w:pPr>
      <w:bookmarkStart w:id="414" w:name="_Toc236408543"/>
      <w:r>
        <w:t>4.4 Step 4 - Mosaic Dataset Construction with Quality Filtering</w:t>
      </w:r>
      <w:bookmarkEnd w:id="414"/>
    </w:p>
    <w:p w14:paraId="570DD740"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49078D36" w14:textId="77777777" w:rsidR="00677B75" w:rsidRDefault="00000000" w:rsidP="008F51DF">
      <w:pPr>
        <w:pStyle w:val="TableCaption"/>
        <w:keepNext/>
        <w:keepLines/>
        <w:jc w:val="both"/>
      </w:pPr>
      <w:bookmarkStart w:id="415" w:name="_Toc236408621"/>
      <w:r>
        <w:t>Table 7. Mosaic quality-control criteria and rejection thresholds.</w:t>
      </w:r>
      <w:bookmarkEnd w:id="41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2A78D0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C13E1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7BA4B"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2A317" w14:textId="77777777" w:rsidR="00A43D91" w:rsidRDefault="00000000" w:rsidP="008F51DF">
            <w:pPr>
              <w:jc w:val="both"/>
            </w:pPr>
            <w:r>
              <w:rPr>
                <w:b/>
                <w:color w:val="FFFFFF"/>
                <w:sz w:val="18"/>
              </w:rPr>
              <w:t>Rationale</w:t>
            </w:r>
          </w:p>
        </w:tc>
      </w:tr>
      <w:tr w:rsidR="00A43D91" w14:paraId="246DBD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0D975E5"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418CA8CF"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C34E624" w14:textId="77777777" w:rsidR="00A43D91" w:rsidRDefault="00000000" w:rsidP="008F51DF">
            <w:pPr>
              <w:jc w:val="both"/>
            </w:pPr>
            <w:r>
              <w:rPr>
                <w:sz w:val="18"/>
              </w:rPr>
              <w:t>Insufficient GCPs indicate registration instability</w:t>
            </w:r>
          </w:p>
        </w:tc>
      </w:tr>
      <w:tr w:rsidR="00A43D91" w14:paraId="72020E6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95F0A"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5FCC5C"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2FDB70" w14:textId="77777777" w:rsidR="00A43D91" w:rsidRDefault="00000000" w:rsidP="008F51DF">
            <w:pPr>
              <w:jc w:val="both"/>
            </w:pPr>
            <w:r>
              <w:rPr>
                <w:sz w:val="18"/>
              </w:rPr>
              <w:t>Excessive mean shift indicates poor registration</w:t>
            </w:r>
          </w:p>
        </w:tc>
      </w:tr>
      <w:tr w:rsidR="00A43D91" w14:paraId="7C07E8BE"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3EEB65E"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07D71C3A"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62629C02" w14:textId="77777777" w:rsidR="00A43D91" w:rsidRDefault="00000000" w:rsidP="008F51DF">
            <w:pPr>
              <w:jc w:val="both"/>
            </w:pPr>
            <w:r>
              <w:rPr>
                <w:sz w:val="18"/>
              </w:rPr>
              <w:t>Outlier GCPs indicate registration failure</w:t>
            </w:r>
          </w:p>
        </w:tc>
      </w:tr>
      <w:tr w:rsidR="00A43D91" w14:paraId="6508934C"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78B011"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075D5B"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955C74" w14:textId="77777777" w:rsidR="00A43D91" w:rsidRDefault="00000000" w:rsidP="008F51DF">
            <w:pPr>
              <w:jc w:val="both"/>
            </w:pPr>
            <w:r>
              <w:rPr>
                <w:sz w:val="18"/>
              </w:rPr>
              <w:t>Anomalously large extents indicate corrupt geolocation</w:t>
            </w:r>
          </w:p>
        </w:tc>
      </w:tr>
    </w:tbl>
    <w:p w14:paraId="1507BD8D" w14:textId="44E7656C" w:rsidR="00A43D91" w:rsidDel="00B14A81" w:rsidRDefault="00000000" w:rsidP="00B35C32">
      <w:pPr>
        <w:spacing w:before="80" w:after="80" w:line="320" w:lineRule="auto"/>
        <w:jc w:val="both"/>
        <w:rPr/>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64FF9620" w14:textId="77777777" w:rsidR="00A43D91" w:rsidRDefault="00000000" w:rsidP="00B14A81">
      <w:pPr>
        <w:spacing w:before="80" w:after="80" w:line="320" w:lineRule="auto"/>
        <w:jc w:val="both"/>
      </w:pPr>
      <w:r>
        <w:rPr>
          <w:color w:val="000000"/>
        </w:rPr>
        <w:t xml:space="preserve">Mosaic_4Band: A 4-band (R, G, B, Tree_Mask) mosaic at 8-bit unsigned precision, using the FIRST mosaic operator (overlapping areas show the first/highest-priority image). Pyramid overviews are built for efficient </w:t>
      </w:r>
      <w:r>
        <w:rPr>
          <w:color w:val="000000"/>
        </w:rPr>
        <w:lastRenderedPageBreak/>
        <w:t>display at multiple zoom levels. This mosaic serves as the primary analytical product for tree detection, yield estimation, and temporal comparison.</w:t>
      </w:r>
    </w:p>
    <w:p w14:paraId="3C2F238A" w14:textId="77777777" w:rsidR="00A43D91" w:rsidRDefault="00000000" w:rsidP="00B14A81">
      <w:pPr>
        <w:spacing w:before="80" w:after="80" w:line="320" w:lineRule="auto"/>
        <w:jc w:val="both"/>
      </w:pPr>
      <w:r>
        <w:rPr>
          <w:color w:val="000000"/>
        </w:rPr>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7733DC5" w14:textId="77777777" w:rsidR="00A43D91" w:rsidRDefault="00000000" w:rsidP="008F51DF">
      <w:pPr>
        <w:keepNext/>
        <w:keepLines/>
        <w:spacing w:before="200" w:after="60"/>
        <w:jc w:val="both"/>
      </w:pPr>
      <w:r>
        <w:rPr>
          <w:noProof/>
        </w:rPr>
        <w:drawing>
          <wp:inline distT="0" distB="0" distL="0" distR="0" wp14:anchorId="42CFD826" wp14:editId="3AA40644">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52160" cy="3359448"/>
                    </a:xfrm>
                    <a:prstGeom prst="rect">
                      <a:avLst/>
                    </a:prstGeom>
                  </pic:spPr>
                </pic:pic>
              </a:graphicData>
            </a:graphic>
          </wp:inline>
        </w:drawing>
      </w:r>
    </w:p>
    <w:p w14:paraId="1B15AA33" w14:textId="77777777" w:rsidR="00A43D91" w:rsidRDefault="00000000" w:rsidP="008F51DF">
      <w:pPr>
        <w:pStyle w:val="FigureCaption"/>
        <w:keepLines/>
        <w:spacing w:after="220"/>
        <w:jc w:val="both"/>
      </w:pPr>
      <w:bookmarkStart w:id="420" w:name="_Toc236408603"/>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420"/>
    </w:p>
    <w:p w14:paraId="292F3521" w14:textId="77777777" w:rsidR="00A43D91" w:rsidRDefault="00000000" w:rsidP="008F51DF">
      <w:pPr>
        <w:pStyle w:val="Heading3"/>
        <w:keepNext/>
        <w:keepLines/>
        <w:jc w:val="both"/>
      </w:pPr>
      <w:bookmarkStart w:id="421" w:name="_Toc236408544"/>
      <w:r>
        <w:t>4.4.1 Implementation Notes: Mosaic Dataset Construction</w:t>
      </w:r>
      <w:bookmarkEnd w:id="421"/>
    </w:p>
    <w:p w14:paraId="1315FB39" w14:textId="2FD9F569"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in addition to</w:t>
      </w:r>
      <w:r w:rsidR="00B14A81">
        <w:rPr>
          <w:color w:val="000000"/>
        </w:rPr>
        <w:t xml:space="preserve">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4D537114" w14:textId="77777777" w:rsidR="00A43D91" w:rsidRDefault="00000000" w:rsidP="00B14A81">
      <w:pPr>
        <w:pStyle w:val="Heading2"/>
        <w:keepNext/>
        <w:keepLines/>
        <w:jc w:val="both"/>
      </w:pPr>
      <w:bookmarkStart w:id="429" w:name="_Toc236408545"/>
      <w:r>
        <w:t>4.5 Step 5 - Final Mosaic Export</w:t>
      </w:r>
      <w:bookmarkEnd w:id="429"/>
    </w:p>
    <w:p w14:paraId="1525EF06"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6B4F7C17" w14:textId="77777777" w:rsidR="00A43D91" w:rsidRDefault="00000000" w:rsidP="00B14A81">
      <w:pPr>
        <w:spacing w:before="80" w:after="80" w:line="320" w:lineRule="auto"/>
        <w:jc w:val="both"/>
      </w:pPr>
      <w:r>
        <w:rPr>
          <w:color w:val="000000"/>
        </w:rPr>
        <w:lastRenderedPageBreak/>
        <w:t>Final_Orthomosaic_4Band.tif is exported with LZW lossless compression (arcpy.env.compression = 'LZW'), preserving all pixel values exactly. Target file size below 5 GB per survey area. NoData value 256 (outside uint8 range) preserves transparent edge regions at survey boundaries. This file is the primary input for any subsequent machine learning analysis, tree counting, canopy area measurement, or temporal change detection.</w:t>
      </w:r>
    </w:p>
    <w:p w14:paraId="6358600F" w14:textId="078A07AB"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506A1A4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117E24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F50E9DE" w14:textId="77777777" w:rsidR="00A43D91" w:rsidRDefault="00000000" w:rsidP="008F51DF">
      <w:pPr>
        <w:jc w:val="both"/>
      </w:pPr>
      <w:r>
        <w:br w:type="page"/>
      </w:r>
    </w:p>
    <w:p w14:paraId="4E28C343" w14:textId="77777777" w:rsidR="00A43D91" w:rsidRDefault="00000000" w:rsidP="008F51DF">
      <w:pPr>
        <w:pStyle w:val="Heading1"/>
        <w:keepNext/>
        <w:keepLines/>
        <w:jc w:val="both"/>
      </w:pPr>
      <w:bookmarkStart w:id="433" w:name="_Toc236408546"/>
      <w:r>
        <w:lastRenderedPageBreak/>
        <w:t>5. Implementation</w:t>
      </w:r>
      <w:bookmarkEnd w:id="433"/>
    </w:p>
    <w:p w14:paraId="0CD7C479" w14:textId="77777777" w:rsidR="00A43D91" w:rsidRDefault="00000000" w:rsidP="008F51DF">
      <w:pPr>
        <w:pStyle w:val="Heading2"/>
        <w:keepNext/>
        <w:keepLines/>
        <w:jc w:val="both"/>
      </w:pPr>
      <w:bookmarkStart w:id="434" w:name="_Toc236408547"/>
      <w:r>
        <w:t xml:space="preserve">5.1 Software </w:t>
      </w:r>
      <w:r>
        <w:t>Architecture</w:t>
      </w:r>
      <w:bookmarkEnd w:id="434"/>
    </w:p>
    <w:p w14:paraId="4C991559"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27D4C46F" w14:textId="77777777" w:rsidR="00A43D91" w:rsidRDefault="00000000" w:rsidP="008F51DF">
      <w:pPr>
        <w:jc w:val="both"/>
      </w:pPr>
      <w:r>
        <w:rPr>
          <w:b/>
          <w:bCs/>
          <w:color w:val="000000"/>
          <w:sz w:val="20"/>
          <w:szCs w:val="20"/>
        </w:rPr>
        <w:t>Module</w:t>
      </w:r>
    </w:p>
    <w:p w14:paraId="2880ACA5" w14:textId="77777777" w:rsidR="00A43D91" w:rsidRDefault="00000000" w:rsidP="008F51DF">
      <w:pPr>
        <w:jc w:val="both"/>
      </w:pPr>
      <w:r>
        <w:rPr>
          <w:b/>
          <w:bCs/>
          <w:color w:val="000000"/>
          <w:sz w:val="20"/>
          <w:szCs w:val="20"/>
        </w:rPr>
        <w:t>Primary Functions</w:t>
      </w:r>
    </w:p>
    <w:p w14:paraId="6B6BF301" w14:textId="77777777" w:rsidR="00A43D91" w:rsidRDefault="00000000" w:rsidP="008F51DF">
      <w:pPr>
        <w:jc w:val="both"/>
      </w:pPr>
      <w:r>
        <w:rPr>
          <w:b/>
          <w:bCs/>
          <w:color w:val="000000"/>
          <w:sz w:val="20"/>
          <w:szCs w:val="20"/>
        </w:rPr>
        <w:t>Description</w:t>
      </w:r>
    </w:p>
    <w:p w14:paraId="27566EFE" w14:textId="77777777" w:rsidR="00A43D91" w:rsidRDefault="00000000" w:rsidP="008F51DF">
      <w:pPr>
        <w:jc w:val="both"/>
      </w:pPr>
      <w:r>
        <w:rPr>
          <w:sz w:val="20"/>
          <w:szCs w:val="20"/>
        </w:rPr>
        <w:t>data.py</w:t>
      </w:r>
    </w:p>
    <w:p w14:paraId="39ECC2E4" w14:textId="77777777" w:rsidR="00A43D91" w:rsidRDefault="00000000" w:rsidP="008F51DF">
      <w:pPr>
        <w:jc w:val="both"/>
      </w:pPr>
      <w:r>
        <w:rPr>
          <w:sz w:val="20"/>
          <w:szCs w:val="20"/>
        </w:rPr>
        <w:t>gray_world_wb(), adaptive_gamma(), adaptive_clahe(), COCOSegmentationDataset</w:t>
      </w:r>
    </w:p>
    <w:p w14:paraId="4AFD7CA5" w14:textId="77777777" w:rsidR="00A43D91" w:rsidRDefault="00000000" w:rsidP="008F51DF">
      <w:pPr>
        <w:jc w:val="both"/>
      </w:pPr>
      <w:r>
        <w:rPr>
          <w:sz w:val="20"/>
          <w:szCs w:val="20"/>
        </w:rPr>
        <w:t>Image preprocessing, augmentation, PyTorch dataset loading</w:t>
      </w:r>
    </w:p>
    <w:p w14:paraId="79A39B48" w14:textId="77777777" w:rsidR="00A43D91" w:rsidRDefault="00000000" w:rsidP="008F51DF">
      <w:pPr>
        <w:jc w:val="both"/>
      </w:pPr>
      <w:r>
        <w:rPr>
          <w:sz w:val="20"/>
          <w:szCs w:val="20"/>
        </w:rPr>
        <w:t>model.py</w:t>
      </w:r>
    </w:p>
    <w:p w14:paraId="14891517" w14:textId="77777777" w:rsidR="00A43D91" w:rsidRDefault="00000000" w:rsidP="008F51DF">
      <w:pPr>
        <w:jc w:val="both"/>
      </w:pPr>
      <w:r>
        <w:rPr>
          <w:sz w:val="20"/>
          <w:szCs w:val="20"/>
        </w:rPr>
        <w:t>FocalTverskyLoss, build_model(), dice_coef(), iou_score()</w:t>
      </w:r>
    </w:p>
    <w:p w14:paraId="69FAD777" w14:textId="77777777" w:rsidR="00A43D91" w:rsidRDefault="00000000" w:rsidP="008F51DF">
      <w:pPr>
        <w:jc w:val="both"/>
      </w:pPr>
      <w:r>
        <w:rPr>
          <w:sz w:val="20"/>
          <w:szCs w:val="20"/>
        </w:rPr>
        <w:t>Neural network architecture and evaluation metrics</w:t>
      </w:r>
    </w:p>
    <w:p w14:paraId="5728CE57" w14:textId="77777777" w:rsidR="00A43D91" w:rsidRDefault="00000000" w:rsidP="008F51DF">
      <w:pPr>
        <w:jc w:val="both"/>
      </w:pPr>
      <w:r>
        <w:rPr>
          <w:sz w:val="20"/>
          <w:szCs w:val="20"/>
        </w:rPr>
        <w:t>train.py</w:t>
      </w:r>
    </w:p>
    <w:p w14:paraId="5380BED7" w14:textId="77777777" w:rsidR="00A43D91" w:rsidRDefault="00000000" w:rsidP="008F51DF">
      <w:pPr>
        <w:jc w:val="both"/>
      </w:pPr>
      <w:r>
        <w:rPr>
          <w:sz w:val="20"/>
          <w:szCs w:val="20"/>
        </w:rPr>
        <w:t>train_model()</w:t>
      </w:r>
    </w:p>
    <w:p w14:paraId="0D2612C7" w14:textId="77777777" w:rsidR="00A43D91" w:rsidRDefault="00000000" w:rsidP="008F51DF">
      <w:pPr>
        <w:jc w:val="both"/>
      </w:pPr>
      <w:r>
        <w:rPr>
          <w:sz w:val="20"/>
          <w:szCs w:val="20"/>
        </w:rPr>
        <w:t>Full training loop with early stopping and checkpointing</w:t>
      </w:r>
    </w:p>
    <w:p w14:paraId="08AB1983" w14:textId="77777777" w:rsidR="00A43D91" w:rsidRDefault="00000000" w:rsidP="008F51DF">
      <w:pPr>
        <w:jc w:val="both"/>
      </w:pPr>
      <w:r>
        <w:rPr>
          <w:sz w:val="20"/>
          <w:szCs w:val="20"/>
        </w:rPr>
        <w:t>predict_pipeline.py</w:t>
      </w:r>
    </w:p>
    <w:p w14:paraId="26FE796E" w14:textId="77777777" w:rsidR="00A43D91" w:rsidRDefault="00000000" w:rsidP="008F51DF">
      <w:pPr>
        <w:jc w:val="both"/>
      </w:pPr>
      <w:r>
        <w:rPr>
          <w:sz w:val="20"/>
          <w:szCs w:val="20"/>
        </w:rPr>
        <w:t>predict_on_image(), predict_folder(), save_geotiff()</w:t>
      </w:r>
    </w:p>
    <w:p w14:paraId="0B852557" w14:textId="77777777" w:rsidR="00A43D91" w:rsidRDefault="00000000" w:rsidP="008F51DF">
      <w:pPr>
        <w:jc w:val="both"/>
      </w:pPr>
      <w:r>
        <w:rPr>
          <w:sz w:val="20"/>
          <w:szCs w:val="20"/>
        </w:rPr>
        <w:t>Inference, geospatial processing, batch execution</w:t>
      </w:r>
    </w:p>
    <w:p w14:paraId="0DF62CD0" w14:textId="77777777" w:rsidR="00A43D91" w:rsidRDefault="00000000" w:rsidP="008F51DF">
      <w:pPr>
        <w:jc w:val="both"/>
      </w:pPr>
      <w:r>
        <w:rPr>
          <w:sz w:val="20"/>
          <w:szCs w:val="20"/>
        </w:rPr>
        <w:t>postprocess.py</w:t>
      </w:r>
    </w:p>
    <w:p w14:paraId="3821CF80" w14:textId="77777777" w:rsidR="00A43D91" w:rsidRDefault="00000000" w:rsidP="008F51DF">
      <w:pPr>
        <w:jc w:val="both"/>
      </w:pPr>
      <w:r>
        <w:rPr>
          <w:sz w:val="20"/>
          <w:szCs w:val="20"/>
        </w:rPr>
        <w:t>adaptive_instance_split(), overlay_instances_on_image()</w:t>
      </w:r>
    </w:p>
    <w:p w14:paraId="0422343A" w14:textId="77777777" w:rsidR="00A43D91" w:rsidRDefault="00000000" w:rsidP="008F51DF">
      <w:pPr>
        <w:jc w:val="both"/>
      </w:pPr>
      <w:r>
        <w:rPr>
          <w:sz w:val="20"/>
          <w:szCs w:val="20"/>
        </w:rPr>
        <w:t>Watershed instance segmentation and visualization</w:t>
      </w:r>
    </w:p>
    <w:p w14:paraId="2F3A3691" w14:textId="77777777" w:rsidR="00A43D91" w:rsidRDefault="00000000" w:rsidP="008F51DF">
      <w:pPr>
        <w:jc w:val="both"/>
      </w:pPr>
      <w:r>
        <w:rPr>
          <w:sz w:val="20"/>
          <w:szCs w:val="20"/>
        </w:rPr>
        <w:t>main.py</w:t>
      </w:r>
    </w:p>
    <w:p w14:paraId="674C1391" w14:textId="77777777" w:rsidR="00A43D91" w:rsidRDefault="00000000" w:rsidP="008F51DF">
      <w:pPr>
        <w:jc w:val="both"/>
      </w:pPr>
      <w:r>
        <w:rPr>
          <w:sz w:val="20"/>
          <w:szCs w:val="20"/>
        </w:rPr>
        <w:t>argparse, mode dispatch, device selection</w:t>
      </w:r>
    </w:p>
    <w:p w14:paraId="6C979909" w14:textId="77777777" w:rsidR="00A43D91" w:rsidRDefault="00000000" w:rsidP="008F51DF">
      <w:pPr>
        <w:jc w:val="both"/>
      </w:pPr>
      <w:r>
        <w:rPr>
          <w:sz w:val="20"/>
          <w:szCs w:val="20"/>
        </w:rPr>
        <w:t>CLI entry point orchestrating training and prediction</w:t>
      </w:r>
    </w:p>
    <w:p w14:paraId="0ED6D5AD" w14:textId="61CD7694"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r w:rsidR="002424FA">
        <w:rPr>
          <w:color w:val="000000"/>
        </w:rPr>
      </w:r>
      <w:r>
        <w:rPr>
          <w:color w:val="000000"/>
        </w:rPr>
      </w:r>
    </w:p>
    <w:p w14:paraId="0ED6D5AD" w14:textId="61CD7694"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r w:rsidR="002424FA">
        <w:rPr>
          <w:color w:val="000000"/>
        </w:rPr>
      </w:r>
      <w:r>
        <w:rPr>
          <w:color w:val="000000"/>
        </w:rPr>
      </w:r>
    </w:p>
    <w:p w14:paraId="62CFF46F" w14:textId="77777777" w:rsidR="00A43D91" w:rsidRDefault="00000000" w:rsidP="008F51DF">
      <w:pPr>
        <w:pStyle w:val="Heading2"/>
        <w:keepNext/>
        <w:keepLines/>
        <w:jc w:val="both"/>
      </w:pPr>
      <w:bookmarkStart w:id="439" w:name="_Toc236408548"/>
      <w:r>
        <w:t>5.2 Key Dependencies</w:t>
      </w:r>
      <w:bookmarkEnd w:id="439"/>
    </w:p>
    <w:p w14:paraId="5EE13511" w14:textId="77777777" w:rsidR="00677B75" w:rsidRDefault="00000000" w:rsidP="008F51DF">
      <w:pPr>
        <w:pStyle w:val="TableCaption"/>
        <w:keepNext/>
        <w:keepLines/>
        <w:jc w:val="both"/>
      </w:pPr>
      <w:bookmarkStart w:id="440" w:name="_Toc236408622"/>
      <w:r>
        <w:t>Table 8. Key software dependencies and their role in the pipeline.</w:t>
      </w:r>
      <w:bookmarkEnd w:id="44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6D9B3A7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0BDB8DA"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693759"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47D14FF" w14:textId="77777777" w:rsidR="00A43D91" w:rsidRDefault="00000000" w:rsidP="008F51DF">
            <w:pPr>
              <w:jc w:val="both"/>
            </w:pPr>
            <w:r>
              <w:rPr>
                <w:b/>
                <w:color w:val="FFFFFF"/>
                <w:sz w:val="18"/>
              </w:rPr>
              <w:t>Purpose</w:t>
            </w:r>
          </w:p>
        </w:tc>
      </w:tr>
      <w:tr w:rsidR="00A43D91" w14:paraId="20ECAE80"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771DBAEE"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4A99359F"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72AAE3A9" w14:textId="77777777" w:rsidR="00A43D91" w:rsidRDefault="00000000" w:rsidP="008F51DF">
            <w:pPr>
              <w:jc w:val="both"/>
            </w:pPr>
            <w:r>
              <w:rPr>
                <w:sz w:val="18"/>
              </w:rPr>
              <w:t>Deep learning framework for model training and inference</w:t>
            </w:r>
          </w:p>
        </w:tc>
      </w:tr>
      <w:tr w:rsidR="00A43D91" w14:paraId="092DC93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EF31C1"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547702"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3C8D" w14:textId="77777777" w:rsidR="00A43D91" w:rsidRDefault="00000000" w:rsidP="008F51DF">
            <w:pPr>
              <w:jc w:val="both"/>
            </w:pPr>
            <w:r>
              <w:rPr>
                <w:sz w:val="18"/>
              </w:rPr>
              <w:t>UNet++ and EfficientNet-B3 architecture</w:t>
            </w:r>
          </w:p>
        </w:tc>
      </w:tr>
      <w:tr w:rsidR="00A43D91" w14:paraId="3403A87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C8DDEBC"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29A6A744"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796BB4CA" w14:textId="77777777" w:rsidR="00A43D91" w:rsidRDefault="00000000" w:rsidP="008F51DF">
            <w:pPr>
              <w:jc w:val="both"/>
            </w:pPr>
            <w:r>
              <w:rPr>
                <w:sz w:val="18"/>
              </w:rPr>
              <w:t>Image augmentation with GPU acceleration</w:t>
            </w:r>
          </w:p>
        </w:tc>
      </w:tr>
      <w:tr w:rsidR="00A43D91" w14:paraId="3AE07DA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62931C"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B23D49"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6087D" w14:textId="77777777" w:rsidR="00A43D91" w:rsidRDefault="00000000" w:rsidP="008F51DF">
            <w:pPr>
              <w:jc w:val="both"/>
            </w:pPr>
            <w:r>
              <w:rPr>
                <w:sz w:val="18"/>
              </w:rPr>
              <w:t>Image I/O, colour space conversion, morphological operations</w:t>
            </w:r>
          </w:p>
        </w:tc>
      </w:tr>
      <w:tr w:rsidR="00A43D91" w14:paraId="6D2384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1403146" w14:textId="77777777" w:rsidR="00A43D91" w:rsidRDefault="00000000" w:rsidP="008F51DF">
            <w:pPr>
              <w:jc w:val="both"/>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26AF359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2AA73EDE" w14:textId="77777777" w:rsidR="00A43D91" w:rsidRDefault="00000000" w:rsidP="008F51DF">
            <w:pPr>
              <w:jc w:val="both"/>
            </w:pPr>
            <w:r>
              <w:rPr>
                <w:sz w:val="18"/>
              </w:rPr>
              <w:t>Watershed, find_boundaries, region properties</w:t>
            </w:r>
          </w:p>
        </w:tc>
      </w:tr>
      <w:tr w:rsidR="00A43D91" w14:paraId="123E708F"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AA37CA"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2B0458"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527424" w14:textId="77777777" w:rsidR="00A43D91" w:rsidRDefault="00000000" w:rsidP="008F51DF">
            <w:pPr>
              <w:jc w:val="both"/>
            </w:pPr>
            <w:r>
              <w:rPr>
                <w:sz w:val="18"/>
              </w:rPr>
              <w:t>Euclidean distance transform</w:t>
            </w:r>
          </w:p>
        </w:tc>
      </w:tr>
      <w:tr w:rsidR="00A43D91" w14:paraId="3048C63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070CB83"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023BFE7E"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529EC718" w14:textId="77777777" w:rsidR="00A43D91" w:rsidRDefault="00000000" w:rsidP="008F51DF">
            <w:pPr>
              <w:jc w:val="both"/>
            </w:pPr>
            <w:r>
              <w:rPr>
                <w:sz w:val="18"/>
              </w:rPr>
              <w:t>GeoTIFF read/write with coordinate reference systems</w:t>
            </w:r>
          </w:p>
        </w:tc>
      </w:tr>
      <w:tr w:rsidR="00A43D91" w14:paraId="7C0EBE69"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E8D2B7"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E8B329"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2E0F53" w14:textId="77777777" w:rsidR="00A43D91" w:rsidRDefault="00000000" w:rsidP="008F51DF">
            <w:pPr>
              <w:jc w:val="both"/>
            </w:pPr>
            <w:r>
              <w:rPr>
                <w:sz w:val="18"/>
              </w:rPr>
              <w:t>WGS84 to UTM coordinate transformation</w:t>
            </w:r>
          </w:p>
        </w:tc>
      </w:tr>
      <w:tr w:rsidR="00A43D91" w14:paraId="315D31F8"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CABCB7D"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45AA524D"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32243049" w14:textId="77777777" w:rsidR="00A43D91" w:rsidRDefault="00000000" w:rsidP="008F51DF">
            <w:pPr>
              <w:jc w:val="both"/>
            </w:pPr>
            <w:r>
              <w:rPr>
                <w:sz w:val="18"/>
              </w:rPr>
              <w:t>EXIF metadata reading (GPS extraction)</w:t>
            </w:r>
          </w:p>
        </w:tc>
      </w:tr>
      <w:tr w:rsidR="00A43D91" w14:paraId="230DBE7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52BB94"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F2F75C"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828B1" w14:textId="77777777" w:rsidR="00A43D91" w:rsidRDefault="00000000" w:rsidP="008F51DF">
            <w:pPr>
              <w:jc w:val="both"/>
            </w:pPr>
            <w:r>
              <w:rPr>
                <w:sz w:val="18"/>
              </w:rPr>
              <w:t>Raster registration, mosaic dataset management</w:t>
            </w:r>
          </w:p>
        </w:tc>
      </w:tr>
      <w:tr w:rsidR="00A43D91" w14:paraId="68418EED"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15146A7"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061069EF"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3EBCB391" w14:textId="77777777" w:rsidR="00A43D91" w:rsidRDefault="00000000" w:rsidP="008F51DF">
            <w:pPr>
              <w:jc w:val="both"/>
            </w:pPr>
            <w:r>
              <w:rPr>
                <w:sz w:val="18"/>
              </w:rPr>
              <w:t>Low-level raster operations for ArcGIS workflow</w:t>
            </w:r>
          </w:p>
        </w:tc>
      </w:tr>
    </w:tbl>
    <w:p w14:paraId="3614FE5A" w14:textId="77777777" w:rsidR="00A43D91" w:rsidRDefault="00000000" w:rsidP="008F51DF">
      <w:pPr>
        <w:pStyle w:val="Heading2"/>
        <w:keepNext/>
        <w:keepLines/>
        <w:jc w:val="both"/>
      </w:pPr>
      <w:bookmarkStart w:id="441" w:name="_Toc236408549"/>
      <w:r>
        <w:lastRenderedPageBreak/>
        <w:t>5.3 Computational Requirements and Performance</w:t>
      </w:r>
      <w:bookmarkEnd w:id="441"/>
    </w:p>
    <w:p w14:paraId="5E6E9DE2"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54ABC31D" w14:textId="77777777" w:rsidR="00677B75" w:rsidRDefault="00000000" w:rsidP="008F51DF">
      <w:pPr>
        <w:pStyle w:val="TableCaption"/>
        <w:keepNext/>
        <w:keepLines/>
        <w:jc w:val="both"/>
      </w:pPr>
      <w:bookmarkStart w:id="443" w:name="_Toc236408623"/>
      <w:r>
        <w:t>Table 9. Inference time and memory by device.</w:t>
      </w:r>
      <w:bookmarkEnd w:id="443"/>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6A72246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690B79"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4E9F5ED"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8C5E3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63027" w14:textId="77777777" w:rsidR="00A43D91" w:rsidRDefault="00000000" w:rsidP="008F51DF">
            <w:pPr>
              <w:jc w:val="both"/>
            </w:pPr>
            <w:r>
              <w:rPr>
                <w:b/>
                <w:color w:val="FFFFFF"/>
                <w:sz w:val="18"/>
              </w:rPr>
              <w:t>Memory</w:t>
            </w:r>
          </w:p>
        </w:tc>
      </w:tr>
      <w:tr w:rsidR="00A43D91" w14:paraId="662345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7EB7443"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5ED7F6F2"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1E297C21"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88BCC24" w14:textId="77777777" w:rsidR="00A43D91" w:rsidRDefault="00000000" w:rsidP="008F51DF">
            <w:pPr>
              <w:jc w:val="both"/>
            </w:pPr>
            <w:r>
              <w:rPr>
                <w:sz w:val="18"/>
              </w:rPr>
              <w:t>3.2 GB</w:t>
            </w:r>
          </w:p>
        </w:tc>
      </w:tr>
      <w:tr w:rsidR="00A43D91" w14:paraId="61565ADB"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FF61"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1331D"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D29136"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19AEDE" w14:textId="77777777" w:rsidR="00A43D91" w:rsidRDefault="00000000" w:rsidP="008F51DF">
            <w:pPr>
              <w:jc w:val="both"/>
            </w:pPr>
            <w:r>
              <w:rPr>
                <w:sz w:val="18"/>
              </w:rPr>
              <w:t>3.2 GB</w:t>
            </w:r>
          </w:p>
        </w:tc>
      </w:tr>
      <w:tr w:rsidR="00A43D91" w14:paraId="143E2FC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8E86617"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16A154BA"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63C2B47"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0D55161E" w14:textId="77777777" w:rsidR="00A43D91" w:rsidRDefault="00000000" w:rsidP="008F51DF">
            <w:pPr>
              <w:jc w:val="both"/>
            </w:pPr>
            <w:r>
              <w:rPr>
                <w:sz w:val="18"/>
              </w:rPr>
              <w:t>4.1 GB</w:t>
            </w:r>
          </w:p>
        </w:tc>
      </w:tr>
      <w:tr w:rsidR="00A43D91" w14:paraId="448326A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BBA59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CC1920"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ECABDB"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89B21F" w14:textId="77777777" w:rsidR="00A43D91" w:rsidRDefault="00000000" w:rsidP="008F51DF">
            <w:pPr>
              <w:jc w:val="both"/>
            </w:pPr>
            <w:r>
              <w:rPr>
                <w:sz w:val="18"/>
              </w:rPr>
              <w:t>8 GB RAM</w:t>
            </w:r>
          </w:p>
        </w:tc>
      </w:tr>
    </w:tbl>
    <w:p w14:paraId="766DC062"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766DC062"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B7A5DE5" w14:textId="77777777" w:rsidR="00A43D91" w:rsidRDefault="00000000" w:rsidP="008F51DF">
      <w:pPr>
        <w:pStyle w:val="Heading2"/>
        <w:keepNext/>
        <w:keepLines/>
        <w:jc w:val="both"/>
      </w:pPr>
      <w:bookmarkStart w:id="444" w:name="_Toc236408550"/>
      <w:r>
        <w:t>5.4 System Usage</w:t>
      </w:r>
      <w:bookmarkEnd w:id="444"/>
    </w:p>
    <w:p w14:paraId="5071026A" w14:textId="77777777" w:rsidR="00A43D91" w:rsidRDefault="00000000" w:rsidP="00B14A81">
      <w:pPr>
        <w:spacing w:before="80" w:after="80" w:line="320" w:lineRule="auto"/>
        <w:jc w:val="both"/>
      </w:pPr>
      <w:r>
        <w:rPr>
          <w:color w:val="000000"/>
        </w:rPr>
        <w:t>Training command:</w:t>
      </w:r>
    </w:p>
    <w:p w14:paraId="1A768FD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51785A0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1122D09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7FA8984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01E6C5D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D3FBDA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615BFB53" w14:textId="77777777" w:rsidR="00A43D91" w:rsidRDefault="00A43D91" w:rsidP="008F51DF">
      <w:pPr>
        <w:jc w:val="both"/>
      </w:pPr>
    </w:p>
    <w:p w14:paraId="20C58473" w14:textId="77777777" w:rsidR="00A43D91" w:rsidRDefault="00000000" w:rsidP="00B14A81">
      <w:pPr>
        <w:spacing w:before="80" w:after="80" w:line="320" w:lineRule="auto"/>
        <w:jc w:val="both"/>
      </w:pPr>
      <w:r>
        <w:rPr>
          <w:color w:val="000000"/>
        </w:rPr>
        <w:t>Prediction command (production orchard survey):</w:t>
      </w:r>
    </w:p>
    <w:p w14:paraId="5476EA2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71017A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0C105D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680A46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6D43439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48848977" w14:textId="77777777" w:rsidR="00A43D91" w:rsidRDefault="00A43D91" w:rsidP="008F51DF">
      <w:pPr>
        <w:jc w:val="both"/>
      </w:pPr>
    </w:p>
    <w:p w14:paraId="1F9A6815" w14:textId="77777777" w:rsidR="00A43D91" w:rsidRDefault="00000000" w:rsidP="00B14A81">
      <w:pPr>
        <w:spacing w:before="80" w:after="80" w:line="320" w:lineRule="auto"/>
        <w:jc w:val="both"/>
      </w:pPr>
      <w:r>
        <w:rPr>
          <w:color w:val="000000"/>
        </w:rPr>
        <w:t>Blooming season adjustment (increased canopy overlap):</w:t>
      </w:r>
    </w:p>
    <w:p w14:paraId="0197BCE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3536CA80" w14:textId="77777777" w:rsidR="00A43D91" w:rsidRDefault="00000000" w:rsidP="008F51DF">
      <w:pPr>
        <w:jc w:val="both"/>
      </w:pPr>
      <w:r>
        <w:br w:type="page"/>
      </w:r>
    </w:p>
    <w:p w14:paraId="12036F83" w14:textId="77777777" w:rsidR="00A43D91" w:rsidRDefault="00000000" w:rsidP="008F51DF">
      <w:pPr>
        <w:pStyle w:val="Heading2"/>
        <w:keepNext/>
        <w:keepLines/>
        <w:jc w:val="both"/>
      </w:pPr>
      <w:bookmarkStart w:id="445" w:name="_Toc236408551"/>
      <w:r>
        <w:lastRenderedPageBreak/>
        <w:t>5.5 Phenological and Spectral Analysis Methodology</w:t>
      </w:r>
      <w:bookmarkEnd w:id="445"/>
    </w:p>
    <w:p w14:paraId="28D9BFDB" w14:textId="77777777" w:rsidR="00A43D91" w:rsidRDefault="00000000" w:rsidP="008F51DF">
      <w:pPr>
        <w:keepNext/>
        <w:keepLines/>
        <w:jc w:val="both"/>
      </w:pPr>
      <w:r>
        <w:rPr>
          <w:noProof/>
        </w:rPr>
        <w:drawing>
          <wp:inline distT="0" distB="0" distL="0" distR="0" wp14:anchorId="41913E16" wp14:editId="7C07B498">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4"/>
                    <a:stretch>
                      <a:fillRect/>
                    </a:stretch>
                  </pic:blipFill>
                  <pic:spPr bwMode="auto">
                    <a:xfrm>
                      <a:off x="0" y="0"/>
                      <a:ext cx="6035040" cy="5345321"/>
                    </a:xfrm>
                    <a:prstGeom prst="rect">
                      <a:avLst/>
                    </a:prstGeom>
                  </pic:spPr>
                </pic:pic>
              </a:graphicData>
            </a:graphic>
          </wp:inline>
        </w:drawing>
      </w:r>
    </w:p>
    <w:p w14:paraId="44A20CC9" w14:textId="77777777" w:rsidR="00A43D91" w:rsidRDefault="00000000" w:rsidP="008F51DF">
      <w:pPr>
        <w:pStyle w:val="FigureCaption"/>
        <w:keepLines/>
        <w:jc w:val="both"/>
        <w:rPr>
          <w:sz w:val="18"/>
        </w:rPr>
      </w:pPr>
      <w:bookmarkStart w:id="446" w:name="_Toc236408604"/>
      <w:r>
        <w:rPr>
          <w:sz w:val="18"/>
        </w:rPr>
        <w:t>Figure 13: Full methodology pipeline from raw drone imagery to statistical analysis. GPS offset correction is applied during preprocessing (Step 2) and propagated through all downstream analyses.</w:t>
      </w:r>
      <w:bookmarkEnd w:id="446"/>
    </w:p>
    <w:p w14:paraId="17D16383"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17D16383"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pPr>
        <w:pStyle w:val="TableCaption"/>
      </w:pPr>
      <w:r>
        <w:t>Table 10. UAV bloom-season acquisitions. Image counts are the distinct source frames referenced by each season's mosaic metadata, after the quality filtering described in Section 4.4.</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2300"/>
        <w:gridCol w:w="1700"/>
        <w:gridCol w:w="3200"/>
        <w:gridCol w:w="2300"/>
      </w:tblGrid>
      <w:tr w:rsidR="00A43D91" w14:paraId="347311D5" w14:textId="77777777">
        <w:trPr>
          <w:jc w:val="center"/>
          <w:tblHead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Acquisition window</w:t>
            </w:r>
          </w:p>
        </w:tc>
      </w:tr>
      <w:tr w:rsidR="00A43D91" w14:paraId="73FB3833"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not recorded</w:t>
            </w:r>
          </w:p>
        </w:tc>
      </w:tr>
      <w:tr w:rsidR="00A43D91" w14:paraId="32680278"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not recorded</w:t>
            </w:r>
          </w:p>
        </w:tc>
      </w:tr>
      <w:tr w:rsidR="00A43D91" w14:paraId="2779B796"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14:12 to 14:41</w:t>
            </w:r>
          </w:p>
        </w:tc>
      </w:tr>
      <w:tr w:rsidR="00A43D91" w14:paraId="3BA394FE"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14:19 to 15:04</w:t>
            </w:r>
          </w:p>
        </w:tc>
      </w:tr>
    </w:tbl>
    <w:p w14:paraId="56E34459" w14:textId="77777777" w:rsidR="00A43D91" w:rsidRDefault="00000000" w:rsidP="00B14A81">
      <w:pPr>
        <w:pStyle w:val="Heading3"/>
        <w:keepNext/>
        <w:keepLines/>
        <w:jc w:val="both"/>
      </w:pPr>
      <w:bookmarkStart w:id="448" w:name="_Toc236408552"/>
      <w:r>
        <w:t xml:space="preserve">5.5.1 Fixed Tree-Zone Delineation and Cross-Year Spatial </w:t>
      </w:r>
      <w:r>
        <w:t>Calibration</w:t>
      </w:r>
      <w:bookmarkEnd w:id="448"/>
    </w:p>
    <w:p w14:paraId="67C1E72B"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r>
        <w:rPr>
          <w:color w:val="000000"/>
        </w:rPr>
      </w:r>
    </w:p>
    <w:p w14:paraId="14CE387C"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14CE387C"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4659BB0C" w14:textId="77777777" w:rsidR="00A43D91" w:rsidRDefault="00000000" w:rsidP="00B14A81">
      <w:pPr>
        <w:pStyle w:val="Heading3"/>
        <w:keepNext/>
        <w:keepLines/>
        <w:jc w:val="both"/>
      </w:pPr>
      <w:bookmarkStart w:id="451" w:name="_Toc236408553"/>
      <w:r>
        <w:t>5.5.2 Computation and Normalization of EBI and NGRDI from Tree-Canopy Pixels</w:t>
      </w:r>
      <w:bookmarkEnd w:id="451"/>
    </w:p>
    <w:p w14:paraId="7B699891"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1D0EF162"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614EF612"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2D42F69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7CFAE7D4" w14:textId="77777777" w:rsidR="00A43D91" w:rsidRDefault="00000000" w:rsidP="008F51DF">
      <w:pPr>
        <w:keepNext/>
        <w:keepLines/>
        <w:spacing w:before="120" w:after="40"/>
        <w:jc w:val="both"/>
      </w:pPr>
      <w:r>
        <w:rPr>
          <w:noProof/>
        </w:rPr>
        <w:lastRenderedPageBreak/>
        <w:drawing>
          <wp:inline distT="0" distB="0" distL="0" distR="0" wp14:anchorId="4EA82CEB" wp14:editId="24D01D66">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35040" cy="2414016"/>
                    </a:xfrm>
                    <a:prstGeom prst="rect">
                      <a:avLst/>
                    </a:prstGeom>
                  </pic:spPr>
                </pic:pic>
              </a:graphicData>
            </a:graphic>
          </wp:inline>
        </w:drawing>
      </w:r>
    </w:p>
    <w:p w14:paraId="409C9C36" w14:textId="77777777" w:rsidR="00A43D91" w:rsidRDefault="00000000" w:rsidP="008F51DF">
      <w:pPr>
        <w:pStyle w:val="FigureCaption"/>
        <w:keepLines/>
        <w:spacing w:before="40" w:after="160" w:line="280" w:lineRule="auto"/>
        <w:jc w:val="both"/>
      </w:pPr>
      <w:bookmarkStart w:id="455" w:name="_Toc236408605"/>
      <w:r>
        <w:rPr>
          <w:iCs/>
          <w:color w:val="444444"/>
          <w:szCs w:val="20"/>
        </w:rPr>
        <w:t>Figure 14: Per-tree canopy segments coloured by cultivar (blue = UEF / Um el Fahem, red = cultivar 53, green = cultivar 54) across all four survey years, 2021 to 2024.</w:t>
      </w:r>
      <w:bookmarkEnd w:id="455"/>
    </w:p>
    <w:p w14:paraId="5321A88B" w14:textId="77777777" w:rsidR="00A43D91" w:rsidRDefault="00000000" w:rsidP="008F51DF">
      <w:pPr>
        <w:pStyle w:val="Heading3"/>
        <w:keepNext/>
        <w:keepLines/>
        <w:jc w:val="both"/>
      </w:pPr>
      <w:bookmarkStart w:id="456" w:name="_Toc236408554"/>
      <w:r>
        <w:t>5.5.3 Cultivar Zone Assignment</w:t>
      </w:r>
      <w:bookmarkEnd w:id="456"/>
    </w:p>
    <w:p w14:paraId="4D4BD009" w14:textId="69FABFA2"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7078C68D" w14:textId="77777777" w:rsidR="00A43D91" w:rsidRDefault="00000000" w:rsidP="00B14A81">
      <w:pPr>
        <w:pStyle w:val="Heading3"/>
        <w:keepNext/>
        <w:keepLines/>
        <w:jc w:val="both"/>
      </w:pPr>
      <w:bookmarkStart w:id="460" w:name="_Toc236408555"/>
      <w:r>
        <w:t>5.5.4 Climate Data Source and Agro-Climatic Feature Definitions</w:t>
      </w:r>
      <w:bookmarkEnd w:id="460"/>
    </w:p>
    <w:p w14:paraId="646614E5" w14:textId="4D35B59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3B3C70D4" w14:textId="77777777" w:rsidR="00A43D91" w:rsidRDefault="00000000" w:rsidP="00B14A81">
      <w:pPr>
        <w:spacing w:before="80" w:after="80" w:line="320" w:lineRule="auto"/>
        <w:jc w:val="both"/>
      </w:pPr>
      <w:r>
        <w:rPr>
          <w:color w:val="000000"/>
        </w:rPr>
        <w:t xml:space="preserve">For each flight year, 13 agro-climatic features were computed from the station record, covering the window from November 1 of the prior year through that year's flight date - the standard window for almond winter-chill accounting, since chill accumulates from autumn </w:t>
      </w:r>
      <w:r>
        <w:rPr>
          <w:color w:val="000000"/>
        </w:rPr>
        <w:t xml:space="preserve">dormancy </w:t>
      </w:r>
      <w:r>
        <w:rPr>
          <w:color w:val="000000"/>
        </w:rPr>
        <w:t>onward:</w:t>
      </w:r>
    </w:p>
    <w:p w14:paraId="18C1547A" w14:textId="55387396" w:rsidR="00A43D91" w:rsidRDefault="00000000" w:rsidP="00B14A81">
      <w:pPr>
        <w:pStyle w:val="ListParagraph"/>
        <w:numPr>
          <w:ilvl w:val="0"/>
          <w:numId w:val="2"/>
        </w:numPr>
        <w:spacing w:before="60" w:after="60" w:line="300" w:lineRule="auto"/>
        <w:jc w:val="both"/>
      </w:pPr>
      <w:r>
        <w:lastRenderedPageBreak/>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4BD28F88"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7D92B9F"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116B5D17"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5EDEE52A"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280A63BC"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31A0F73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0738E39B"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2C8076FE"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5761C544"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5CD9971F"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2875CCD"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3DFFE476" w14:textId="2018386D"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1CEC615B" w14:textId="77777777" w:rsidR="00A43D91" w:rsidRDefault="00000000" w:rsidP="008F51DF">
      <w:pPr>
        <w:pStyle w:val="Heading3"/>
        <w:keepNext/>
        <w:keepLines/>
        <w:jc w:val="both"/>
      </w:pPr>
      <w:bookmarkStart w:id="484" w:name="_Toc236408556"/>
      <w:r>
        <w:t>5.5.5 Cross-Referencing with Prior-Work Yield Data</w:t>
      </w:r>
      <w:bookmarkEnd w:id="484"/>
    </w:p>
    <w:p w14:paraId="335F9569" w14:textId="1B0ECC8A"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w:t>
      </w:r>
      <w:r>
        <w:rPr>
          <w:color w:val="000000"/>
        </w:rPr>
        <w:lastRenderedPageBreak/>
        <w:t xml:space="preserve">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74F39D35" w14:textId="77777777" w:rsidR="00A43D91" w:rsidRDefault="00000000" w:rsidP="008F51DF">
      <w:pPr>
        <w:pStyle w:val="Heading3"/>
        <w:keepNext/>
        <w:keepLines/>
        <w:jc w:val="both"/>
      </w:pPr>
      <w:bookmarkStart w:id="487" w:name="_Toc236408557"/>
      <w:r>
        <w:t>5.5.6 Statistical Methods Used in the Analysis Program</w:t>
      </w:r>
      <w:bookmarkEnd w:id="487"/>
    </w:p>
    <w:p w14:paraId="40E2DFB5"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5AACFA58" w14:textId="0665A4E0"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390CE8C5"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3F4AAF80"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F3B847D"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regularized-incomplete-beta-function routine and validated against textbook critical-value pairs (reproducing p = 0.05 in every case) before being used for any reported result.</w:t>
      </w:r>
    </w:p>
    <w:p w14:paraId="195671B9"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24559688"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027CAE76" w14:textId="77777777" w:rsidR="00A43D91" w:rsidRDefault="00000000" w:rsidP="008F51DF">
      <w:pPr>
        <w:pStyle w:val="ListParagraph"/>
        <w:numPr>
          <w:ilvl w:val="0"/>
          <w:numId w:val="2"/>
        </w:numPr>
        <w:spacing w:before="60" w:after="60" w:line="300" w:lineRule="auto"/>
        <w:jc w:val="both"/>
      </w:pPr>
      <w:r>
        <w:lastRenderedPageBreak/>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043D8A2F" w14:textId="77777777" w:rsidR="00A43D91" w:rsidRDefault="00000000" w:rsidP="008F51DF">
      <w:pPr>
        <w:jc w:val="both"/>
      </w:pPr>
      <w:r>
        <w:br w:type="page"/>
      </w:r>
    </w:p>
    <w:p w14:paraId="47EAF216" w14:textId="33D69BB2" w:rsidR="00A43D91" w:rsidRDefault="00000000" w:rsidP="008F51DF">
      <w:pPr>
        <w:pStyle w:val="Heading3"/>
        <w:keepNext/>
        <w:keepLines/>
        <w:jc w:val="both"/>
      </w:pPr>
      <w:bookmarkStart w:id="490" w:name="_Toc236408558"/>
      <w:r>
        <w:lastRenderedPageBreak/>
        <w:t xml:space="preserve">5.5.7 Yield Analysis and Prediction </w:t>
      </w:r>
      <w:bookmarkEnd w:id="490"/>
      <w:r w:rsidR="00BE7DDC">
        <w:t>Modeling</w:t>
      </w:r>
    </w:p>
    <w:p w14:paraId="1B560BA2" w14:textId="79980D71"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4F090949" w14:textId="69742264"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28B621A5" w14:textId="1A739502"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r w:rsidR="00BE7DDC"/>
      <w:r/>
      <w:r w:rsidR="00BE7DDC"/>
      <w:r/>
    </w:p>
    <w:p w14:paraId="6E356E89" w14:textId="34859B6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2DE756F" w14:textId="77777777" w:rsidR="00A43D91" w:rsidRDefault="00000000" w:rsidP="008F51DF">
      <w:pPr>
        <w:pStyle w:val="Heading3"/>
        <w:keepNext/>
        <w:keepLines/>
        <w:jc w:val="both"/>
      </w:pPr>
      <w:bookmarkStart w:id="505" w:name="_Toc236408559"/>
      <w:r>
        <w:lastRenderedPageBreak/>
        <w:t>5.5.8 Validation Against Independent Phenology Surveys</w:t>
      </w:r>
      <w:bookmarkEnd w:id="505"/>
    </w:p>
    <w:p w14:paraId="1A38A96D" w14:textId="55F936BD" w:rsidR="00BE7DDC" w:rsidRDefault="00000000" w:rsidP="00B14A81">
      <w:pPr>
        <w:spacing w:after="80" w:line="320" w:lineRule="auto"/>
        <w:jc w:val="both"/>
        <w:rPr/>
        <w:sectPr w:rsidR="00BE7DDC">
          <w:headerReference w:type="default" r:id="rId26"/>
          <w:footerReference w:type="default" r:id="rId27"/>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conducted for this thesis in 2021, in which 20 georeferenced trees were visited on three 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7B4BD9F2" w14:textId="254C9BBD" w:rsidR="00A43D91" w:rsidDel="00BE7DDC" w:rsidRDefault="00A43D91" w:rsidP="00B35C32">
      <w:pPr>
        <w:spacing w:after="80" w:line="320" w:lineRule="auto"/>
        <w:jc w:val="both"/>
        <w:rPr/>
      </w:pPr>
    </w:p>
    <w:p w14:paraId="27F502B7" w14:textId="77777777" w:rsidR="00A43D91" w:rsidRDefault="00000000" w:rsidP="008F51DF">
      <w:pPr>
        <w:pStyle w:val="Heading1"/>
        <w:keepNext/>
        <w:keepLines/>
        <w:jc w:val="both"/>
      </w:pPr>
      <w:bookmarkStart w:id="518" w:name="_Toc236408560"/>
      <w:r>
        <w:t>6. Results and Evaluation</w:t>
      </w:r>
      <w:bookmarkEnd w:id="518"/>
    </w:p>
    <w:p w14:paraId="7D75EC3C" w14:textId="26125A72"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 xml:space="preserve">produced by the engine </w:t>
      </w:r>
      <w:r w:rsidR="00BE7DDC">
        <w:t>to analyze bloom phenology, cultivar structure,</w:t>
      </w:r>
      <w:r>
        <w:t xml:space="preserve"> and yield across the four seasons from 2021 to 2024.</w:t>
      </w:r>
    </w:p>
    <w:p w14:paraId="2FF4BE1F" w14:textId="7D9CC2B9"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r w:rsidR="00BE7DDC"/>
      <w:r/>
      <w:r w:rsidR="00BE7DDC"/>
      <w:r/>
      <w:r w:rsidR="00BE7DDC"/>
      <w:r/>
      <w:r/>
    </w:p>
    <w:p w14:paraId="5B2E7C8F" w14:textId="77777777" w:rsidR="00A43D91" w:rsidRDefault="00000000" w:rsidP="008F51DF">
      <w:pPr>
        <w:pStyle w:val="Heading2"/>
        <w:keepNext/>
        <w:keepLines/>
        <w:jc w:val="both"/>
      </w:pPr>
      <w:bookmarkStart w:id="534" w:name="_Toc236408561"/>
      <w:r>
        <w:t>6.1 Training Performance</w:t>
      </w:r>
      <w:bookmarkEnd w:id="534"/>
    </w:p>
    <w:p w14:paraId="216D56DD" w14:textId="3E265C41"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r w:rsidR="00897154">
        <w:rPr>
          <w:color w:val="000000"/>
        </w:rPr>
      </w:r>
      <w:r>
        <w:rPr>
          <w:color w:val="000000"/>
        </w:rPr>
      </w:r>
      <w:r w:rsidR="00897154">
        <w:rPr>
          <w:color w:val="000000"/>
        </w:rPr>
      </w:r>
      <w:r>
        <w:rPr>
          <w:color w:val="000000"/>
        </w:rPr>
      </w:r>
      <w:r w:rsidR="00897154">
        <w:rPr>
          <w:color w:val="000000"/>
        </w:rPr>
      </w:r>
      <w:r>
        <w:rPr>
          <w:color w:val="000000"/>
        </w:rPr>
      </w:r>
      <w:r w:rsidR="00897154">
        <w:rPr>
          <w:color w:val="000000"/>
        </w:rPr>
      </w:r>
      <w:r>
        <w:rPr>
          <w:color w:val="000000"/>
        </w:rPr>
      </w:r>
    </w:p>
    <w:p w14:paraId="7AAA18C0" w14:textId="77777777" w:rsidR="00A43D91" w:rsidRDefault="00000000" w:rsidP="008F51DF">
      <w:pPr>
        <w:keepNext/>
        <w:keepLines/>
        <w:spacing w:before="120" w:after="40"/>
        <w:jc w:val="both"/>
      </w:pPr>
      <w:r>
        <w:rPr>
          <w:noProof/>
        </w:rPr>
        <w:lastRenderedPageBreak/>
        <w:drawing>
          <wp:inline distT="0" distB="0" distL="0" distR="0" wp14:anchorId="5F04865A" wp14:editId="4BA322A8">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00000" cy="3806000"/>
                    </a:xfrm>
                    <a:prstGeom prst="rect">
                      <a:avLst/>
                    </a:prstGeom>
                  </pic:spPr>
                </pic:pic>
              </a:graphicData>
            </a:graphic>
          </wp:inline>
        </w:drawing>
      </w:r>
    </w:p>
    <w:p w14:paraId="6A846DFE" w14:textId="77777777" w:rsidR="00A43D91" w:rsidRDefault="00000000" w:rsidP="008F51DF">
      <w:pPr>
        <w:pStyle w:val="FigureCaption"/>
        <w:keepLines/>
        <w:spacing w:before="40" w:after="160" w:line="280" w:lineRule="auto"/>
        <w:jc w:val="both"/>
      </w:pPr>
      <w:bookmarkStart w:id="542" w:name="_Toc236408606"/>
      <w:r>
        <w:rPr>
          <w:iCs/>
          <w:color w:val="444444"/>
          <w:szCs w:val="20"/>
        </w:rPr>
        <w:t>Figure 15: Training/validation loss, Dice, and IoU over 20 epochs - the final production run, peaking at validation Dice 0.8935 (epoch 17).</w:t>
      </w:r>
      <w:bookmarkEnd w:id="542"/>
    </w:p>
    <w:p w14:paraId="757C86DB" w14:textId="77777777" w:rsidR="00A43D91" w:rsidRDefault="00000000" w:rsidP="008F51DF">
      <w:pPr>
        <w:pStyle w:val="Heading2"/>
        <w:keepNext/>
        <w:keepLines/>
        <w:jc w:val="both"/>
      </w:pPr>
      <w:bookmarkStart w:id="543" w:name="_Toc236408562"/>
      <w:r>
        <w:t>6.2 Quantitative Segmentation Metrics</w:t>
      </w:r>
      <w:bookmarkEnd w:id="543"/>
    </w:p>
    <w:p w14:paraId="454E7ABE" w14:textId="62B42BFE"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r w:rsidR="00897154">
        <w:rPr>
          <w:color w:val="000000"/>
        </w:rPr>
      </w:r>
      <w:r>
        <w:rPr>
          <w:color w:val="000000"/>
        </w:rPr>
      </w:r>
      <w:r>
        <w:rPr>
          <w:color w:val="000000"/>
        </w:rPr>
      </w:r>
      <w:r>
        <w:rPr>
          <w:color w:val="000000"/>
        </w:rPr>
      </w:r>
    </w:p>
    <w:p w14:paraId="6EC7962D" w14:textId="77777777" w:rsidR="00677B75" w:rsidRDefault="00000000" w:rsidP="008F51DF">
      <w:pPr>
        <w:pStyle w:val="TableCaption"/>
        <w:keepNext/>
        <w:keepLines/>
        <w:jc w:val="both"/>
      </w:pPr>
      <w:bookmarkStart w:id="548" w:name="_Toc236408624"/>
      <w:r>
        <w:t>Table 11. Segmentation performance on the held-out leaf-on test images (10 images, 1,233 annotated crowns), with 95 percent confidence intervals obtained by bootstrapping over source images.</w:t>
      </w:r>
      <w:bookmarkEnd w:id="54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47311D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Notes</w:t>
            </w:r>
          </w:p>
        </w:tc>
      </w:tr>
      <w:tr w:rsidR="00A43D91" w14:paraId="73FB383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Pixel-level overlap with the annotations</w:t>
            </w:r>
          </w:p>
        </w:tc>
      </w:tr>
      <w:tr w:rsidR="00A43D91" w14:paraId="32680278"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Conservative overlap metric</w:t>
            </w:r>
          </w:p>
        </w:tc>
      </w:tr>
      <w:tr w:rsidR="00A43D91" w14:paraId="2779B796"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Correctly detected / all detected crowns</w:t>
            </w:r>
          </w:p>
        </w:tc>
      </w:tr>
      <w:tr w:rsidR="00A43D91" w14:paraId="3BA394FE"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Correctly detected / all annotated crowns</w:t>
            </w:r>
          </w:p>
        </w:tc>
      </w:tr>
      <w:tr w:rsidR="00A43D91" w14:paraId="66C68BD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Harmonic mean of precision and recall</w:t>
            </w:r>
          </w:p>
        </w:tc>
      </w:tr>
      <w:tr w:rsidR="00A43D91" w14:paraId="045FC6E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Against differential GPS survey</w:t>
            </w:r>
          </w:p>
        </w:tc>
      </w:tr>
    </w:tbl>
    <w:p>
      <w:pPr>
        <w:spacing w:before="80" w:after="80" w:line="320" w:lineRule="auto"/>
        <w:jc w:val="both"/>
      </w:pPr>
      <w:r>
        <w:rPr>
          <w:color w:val="000000"/>
        </w:rPr>
        <w:t>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pPr>
        <w:pStyle w:val="TableCaption"/>
      </w:pPr>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4200"/>
        <w:gridCol w:w="1500"/>
        <w:gridCol w:w="1500"/>
        <w:gridCol w:w="1300"/>
      </w:tblGrid>
      <w:tr w:rsidR="00A43D91" w14:paraId="347311D5" w14:textId="77777777">
        <w:trPr>
          <w:jc w:val="center"/>
          <w:tblHead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Recall</w:t>
            </w:r>
          </w:p>
        </w:tc>
      </w:tr>
      <w:tr w:rsidR="00A43D91" w14:paraId="73FB3833"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0.899</w:t>
            </w:r>
          </w:p>
        </w:tc>
      </w:tr>
      <w:tr w:rsidR="00A43D91" w14:paraId="32680278"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0.001</w:t>
            </w:r>
          </w:p>
        </w:tc>
      </w:tr>
      <w:tr w:rsidR="00A43D91" w14:paraId="2779B796"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0.897</w:t>
            </w:r>
          </w:p>
        </w:tc>
      </w:tr>
      <w:tr w:rsidR="00A43D91" w14:paraId="3BA394F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0.875</w:t>
            </w:r>
          </w:p>
        </w:tc>
      </w:tr>
      <w:tr w:rsidR="00A43D91" w14:paraId="66C68BD1"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0.922</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0.703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0.968</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0.831</w:t>
            </w:r>
          </w:p>
        </w:tc>
      </w:tr>
    </w:tbl>
    <w:p>
      <w:pPr>
        <w:spacing w:before="80" w:after="80" w:line="320" w:lineRule="auto"/>
        <w:jc w:val="both"/>
      </w:pPr>
      <w:r>
        <w:rPr>
          <w:color w:val="000000"/>
        </w:rPr>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695D759C" w14:textId="77777777" w:rsidR="00A43D91" w:rsidRDefault="00000000" w:rsidP="008F51DF">
      <w:pPr>
        <w:pStyle w:val="Heading2"/>
        <w:keepNext/>
        <w:keepLines/>
        <w:jc w:val="both"/>
      </w:pPr>
      <w:bookmarkStart w:id="549" w:name="_Toc236408563"/>
      <w:r>
        <w:t>6.3 ArcGIS Registration Results</w:t>
      </w:r>
      <w:bookmarkEnd w:id="549"/>
    </w:p>
    <w:p w14:paraId="4175D3A3" w14:textId="77777777" w:rsidR="00A43D91" w:rsidRDefault="00000000" w:rsidP="00B14A81">
      <w:pPr>
        <w:spacing w:before="80" w:after="80" w:line="320" w:lineRule="auto"/>
        <w:jc w:val="both"/>
      </w:pPr>
      <w:r>
        <w:rPr>
          <w:color w:val="000000"/>
        </w:rPr>
        <w:t xml:space="preserve">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w:t>
      </w:r>
      <w:r>
        <w:rPr>
          <w:color w:val="000000"/>
        </w:rPr>
        <w:lastRenderedPageBreak/>
        <w:t>GPS-offset correction recovered a further 54 (18 percent) and histogram matching a further 29 (10 percent), leaving 12 images (4 percent) unregistered and excluded from the mosaic.</w:t>
      </w:r>
    </w:p>
    <w:p w14:paraId="6044F89E" w14:textId="720CC855" w:rsidR="00A43D91" w:rsidDel="00897154" w:rsidRDefault="00000000" w:rsidP="00B35C32">
      <w:pPr>
        <w:spacing w:before="80" w:after="80" w:line="320" w:lineRule="auto"/>
        <w:jc w:val="both"/>
        <w:rPr/>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5102AE86" w14:textId="48F0A9CC" w:rsidR="00A43D91" w:rsidRDefault="00000000" w:rsidP="008F51DF">
      <w:pPr>
        <w:spacing w:before="80" w:after="80" w:line="320" w:lineRule="auto"/>
        <w:jc w:val="both"/>
      </w:pPr>
    </w:p>
    <w:p w14:paraId="6EEE1E72" w14:textId="77777777" w:rsidR="00A43D91" w:rsidRDefault="00000000" w:rsidP="008F51DF">
      <w:pPr>
        <w:pStyle w:val="Heading2"/>
        <w:keepNext/>
        <w:keepLines/>
        <w:jc w:val="both"/>
      </w:pPr>
      <w:bookmarkStart w:id="556" w:name="_Toc236408564"/>
      <w:r>
        <w:lastRenderedPageBreak/>
        <w:t>6.4 Phenological and Spectral Analysis Results</w:t>
      </w:r>
      <w:bookmarkEnd w:id="556"/>
    </w:p>
    <w:p w14:paraId="4012FE77" w14:textId="43749F0D"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behavior</w:t>
      </w:r>
      <w:r w:rsidR="008317EA">
        <w:t xml:space="preserve"> </w:t>
      </w:r>
      <w:r>
        <w:t>of bloom through its cultivar and spatial structure to its association with winter climate.</w:t>
      </w:r>
    </w:p>
    <w:p w14:paraId="33B8E93B" w14:textId="77777777" w:rsidR="00A43D91" w:rsidRDefault="00000000" w:rsidP="008F51DF">
      <w:pPr>
        <w:pStyle w:val="Heading3"/>
        <w:keepNext/>
        <w:keepLines/>
        <w:jc w:val="both"/>
      </w:pPr>
      <w:bookmarkStart w:id="567" w:name="_Toc236408565"/>
      <w:r>
        <w:t>6.4.1 Temporal Dynamics of Bloom Intensity</w:t>
      </w:r>
      <w:bookmarkEnd w:id="567"/>
    </w:p>
    <w:p w14:paraId="57D859A5" w14:textId="01AAC373" w:rsidR="00A43D91" w:rsidRDefault="00000000" w:rsidP="00B14A81">
      <w:pPr>
        <w:spacing w:after="80" w:line="320" w:lineRule="auto"/>
        <w:jc w:val="both"/>
      </w:pPr>
      <w:r>
        <w:t>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r w:rsidR="008317EA"/>
      <w:r/>
      <w:r w:rsidR="008317EA"/>
      <w:r/>
      <w:r w:rsidR="008317EA"/>
      <w:r/>
      <w:r w:rsidR="008317EA"/>
      <w:r/>
    </w:p>
    <w:p w14:paraId="21F3E749" w14:textId="77777777" w:rsidR="00A43D91" w:rsidRDefault="00000000" w:rsidP="008F51DF">
      <w:pPr>
        <w:pStyle w:val="TableCaption"/>
        <w:keepNext/>
        <w:keepLines/>
        <w:spacing w:after="200"/>
        <w:jc w:val="both"/>
      </w:pPr>
      <w:bookmarkStart w:id="574" w:name="_Toc236408625"/>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57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531EF640" w14:textId="77777777">
        <w:trPr>
          <w:jc w:val="center"/>
        </w:trPr>
        <w:tc>
          <w:tcPr>
            <w:tcW w:w="1389" w:type="dxa"/>
            <w:shd w:val="clear" w:color="auto" w:fill="2F6B4F"/>
            <w:vAlign w:val="center"/>
          </w:tcPr>
          <w:p w14:paraId="24FC94EB" w14:textId="77777777" w:rsidR="00677B75" w:rsidRDefault="00000000" w:rsidP="008F51DF">
            <w:pPr>
              <w:jc w:val="both"/>
            </w:pPr>
            <w:r>
              <w:rPr>
                <w:b/>
                <w:color w:val="FFFFFF"/>
                <w:sz w:val="18"/>
              </w:rPr>
              <w:t>Year</w:t>
            </w:r>
          </w:p>
        </w:tc>
        <w:tc>
          <w:tcPr>
            <w:tcW w:w="1389" w:type="dxa"/>
            <w:shd w:val="clear" w:color="auto" w:fill="2F6B4F"/>
            <w:vAlign w:val="center"/>
          </w:tcPr>
          <w:p w14:paraId="08E9B418" w14:textId="77777777" w:rsidR="00677B75" w:rsidRDefault="00000000" w:rsidP="008F51DF">
            <w:pPr>
              <w:jc w:val="both"/>
            </w:pPr>
            <w:r>
              <w:rPr>
                <w:b/>
                <w:color w:val="FFFFFF"/>
                <w:sz w:val="18"/>
              </w:rPr>
              <w:t>UEF mean (SD)</w:t>
            </w:r>
          </w:p>
        </w:tc>
        <w:tc>
          <w:tcPr>
            <w:tcW w:w="1389" w:type="dxa"/>
            <w:shd w:val="clear" w:color="auto" w:fill="2F6B4F"/>
            <w:vAlign w:val="center"/>
          </w:tcPr>
          <w:p w14:paraId="08AEC374" w14:textId="77777777" w:rsidR="00677B75" w:rsidRDefault="00000000" w:rsidP="008F51DF">
            <w:pPr>
              <w:jc w:val="both"/>
            </w:pPr>
            <w:r>
              <w:rPr>
                <w:b/>
                <w:color w:val="FFFFFF"/>
                <w:sz w:val="18"/>
              </w:rPr>
              <w:t>Cultivar 53 mean (SD)</w:t>
            </w:r>
          </w:p>
        </w:tc>
        <w:tc>
          <w:tcPr>
            <w:tcW w:w="1389" w:type="dxa"/>
            <w:shd w:val="clear" w:color="auto" w:fill="2F6B4F"/>
            <w:vAlign w:val="center"/>
          </w:tcPr>
          <w:p w14:paraId="338CFE9A" w14:textId="77777777" w:rsidR="00677B75" w:rsidRDefault="00000000" w:rsidP="008F51DF">
            <w:pPr>
              <w:jc w:val="both"/>
            </w:pPr>
            <w:r>
              <w:rPr>
                <w:b/>
                <w:color w:val="FFFFFF"/>
                <w:sz w:val="18"/>
              </w:rPr>
              <w:t>Cultivar 54 mean (SD)</w:t>
            </w:r>
          </w:p>
        </w:tc>
        <w:tc>
          <w:tcPr>
            <w:tcW w:w="1389" w:type="dxa"/>
            <w:shd w:val="clear" w:color="auto" w:fill="2F6B4F"/>
            <w:vAlign w:val="center"/>
          </w:tcPr>
          <w:p w14:paraId="43101C08" w14:textId="77777777" w:rsidR="00677B75" w:rsidRDefault="00000000" w:rsidP="008F51DF">
            <w:pPr>
              <w:jc w:val="both"/>
            </w:pPr>
            <w:r>
              <w:rPr>
                <w:b/>
                <w:color w:val="FFFFFF"/>
                <w:sz w:val="18"/>
              </w:rPr>
              <w:t>Orchard SD</w:t>
            </w:r>
          </w:p>
        </w:tc>
        <w:tc>
          <w:tcPr>
            <w:tcW w:w="1389" w:type="dxa"/>
            <w:shd w:val="clear" w:color="auto" w:fill="2F6B4F"/>
            <w:vAlign w:val="center"/>
          </w:tcPr>
          <w:p w14:paraId="5C1040B0" w14:textId="77777777" w:rsidR="00677B75" w:rsidRDefault="00000000" w:rsidP="008F51DF">
            <w:pPr>
              <w:jc w:val="both"/>
            </w:pPr>
            <w:r>
              <w:rPr>
                <w:b/>
                <w:color w:val="FFFFFF"/>
                <w:sz w:val="18"/>
              </w:rPr>
              <w:t>Between-cultivar SD</w:t>
            </w:r>
          </w:p>
        </w:tc>
        <w:tc>
          <w:tcPr>
            <w:tcW w:w="1389" w:type="dxa"/>
            <w:shd w:val="clear" w:color="auto" w:fill="2F6B4F"/>
            <w:vAlign w:val="center"/>
          </w:tcPr>
          <w:p w14:paraId="768E7B59" w14:textId="77777777" w:rsidR="00677B75" w:rsidRDefault="00000000" w:rsidP="008F51DF">
            <w:pPr>
              <w:jc w:val="both"/>
            </w:pPr>
            <w:r>
              <w:rPr>
                <w:b/>
                <w:color w:val="FFFFFF"/>
                <w:sz w:val="18"/>
              </w:rPr>
              <w:t>Within-cultivar SD</w:t>
            </w:r>
          </w:p>
        </w:tc>
      </w:tr>
      <w:tr w:rsidR="00677B75" w14:paraId="518A3968" w14:textId="77777777">
        <w:trPr>
          <w:jc w:val="center"/>
        </w:trPr>
        <w:tc>
          <w:tcPr>
            <w:tcW w:w="1389" w:type="dxa"/>
            <w:vAlign w:val="center"/>
          </w:tcPr>
          <w:p w14:paraId="65D9C4E6" w14:textId="77777777" w:rsidR="00677B75" w:rsidRDefault="00000000" w:rsidP="008F51DF">
            <w:pPr>
              <w:jc w:val="both"/>
            </w:pPr>
            <w:r>
              <w:rPr>
                <w:sz w:val="18"/>
              </w:rPr>
              <w:t>2021</w:t>
            </w:r>
          </w:p>
        </w:tc>
        <w:tc>
          <w:tcPr>
            <w:tcW w:w="1389" w:type="dxa"/>
            <w:vAlign w:val="center"/>
          </w:tcPr>
          <w:p w14:paraId="6E63889D" w14:textId="77777777" w:rsidR="00677B75" w:rsidRDefault="00000000" w:rsidP="008F51DF">
            <w:pPr>
              <w:jc w:val="both"/>
            </w:pPr>
            <w:r>
              <w:rPr>
                <w:sz w:val="18"/>
              </w:rPr>
              <w:t>0.491 (0.062)</w:t>
            </w:r>
          </w:p>
        </w:tc>
        <w:tc>
          <w:tcPr>
            <w:tcW w:w="1389" w:type="dxa"/>
            <w:vAlign w:val="center"/>
          </w:tcPr>
          <w:p w14:paraId="7B7CDFCD" w14:textId="77777777" w:rsidR="00677B75" w:rsidRDefault="00000000" w:rsidP="008F51DF">
            <w:pPr>
              <w:jc w:val="both"/>
            </w:pPr>
            <w:r>
              <w:rPr>
                <w:sz w:val="18"/>
              </w:rPr>
              <w:t>0.603 (0.065)</w:t>
            </w:r>
          </w:p>
        </w:tc>
        <w:tc>
          <w:tcPr>
            <w:tcW w:w="1389" w:type="dxa"/>
            <w:vAlign w:val="center"/>
          </w:tcPr>
          <w:p w14:paraId="00A2A38D" w14:textId="77777777" w:rsidR="00677B75" w:rsidRDefault="00000000" w:rsidP="008F51DF">
            <w:pPr>
              <w:jc w:val="both"/>
            </w:pPr>
            <w:r>
              <w:rPr>
                <w:sz w:val="18"/>
              </w:rPr>
              <w:t>0.714 (0.040)</w:t>
            </w:r>
          </w:p>
        </w:tc>
        <w:tc>
          <w:tcPr>
            <w:tcW w:w="1389" w:type="dxa"/>
            <w:vAlign w:val="center"/>
          </w:tcPr>
          <w:p w14:paraId="7A69173C" w14:textId="77777777" w:rsidR="00677B75" w:rsidRDefault="00000000" w:rsidP="008F51DF">
            <w:pPr>
              <w:jc w:val="both"/>
            </w:pPr>
            <w:r>
              <w:rPr>
                <w:sz w:val="18"/>
              </w:rPr>
              <w:t>0.105</w:t>
            </w:r>
          </w:p>
        </w:tc>
        <w:tc>
          <w:tcPr>
            <w:tcW w:w="1389" w:type="dxa"/>
            <w:vAlign w:val="center"/>
          </w:tcPr>
          <w:p w14:paraId="2CAD4FC9" w14:textId="77777777" w:rsidR="00677B75" w:rsidRDefault="00000000" w:rsidP="008F51DF">
            <w:pPr>
              <w:jc w:val="both"/>
            </w:pPr>
            <w:r>
              <w:rPr>
                <w:sz w:val="18"/>
              </w:rPr>
              <w:t>0.087</w:t>
            </w:r>
          </w:p>
        </w:tc>
        <w:tc>
          <w:tcPr>
            <w:tcW w:w="1389" w:type="dxa"/>
            <w:vAlign w:val="center"/>
          </w:tcPr>
          <w:p w14:paraId="0FDAA21F" w14:textId="77777777" w:rsidR="00677B75" w:rsidRDefault="00000000" w:rsidP="008F51DF">
            <w:pPr>
              <w:jc w:val="both"/>
            </w:pPr>
            <w:r>
              <w:rPr>
                <w:sz w:val="18"/>
              </w:rPr>
              <w:t>0.059</w:t>
            </w:r>
          </w:p>
        </w:tc>
      </w:tr>
      <w:tr w:rsidR="00677B75" w14:paraId="4FC5094B" w14:textId="77777777">
        <w:trPr>
          <w:jc w:val="center"/>
        </w:trPr>
        <w:tc>
          <w:tcPr>
            <w:tcW w:w="1389" w:type="dxa"/>
            <w:shd w:val="clear" w:color="auto" w:fill="EDF3EF"/>
            <w:vAlign w:val="center"/>
          </w:tcPr>
          <w:p w14:paraId="3EC922D3" w14:textId="77777777" w:rsidR="00677B75" w:rsidRDefault="00000000" w:rsidP="008F51DF">
            <w:pPr>
              <w:jc w:val="both"/>
            </w:pPr>
            <w:r>
              <w:rPr>
                <w:sz w:val="18"/>
              </w:rPr>
              <w:t>2022</w:t>
            </w:r>
          </w:p>
        </w:tc>
        <w:tc>
          <w:tcPr>
            <w:tcW w:w="1389" w:type="dxa"/>
            <w:shd w:val="clear" w:color="auto" w:fill="EDF3EF"/>
            <w:vAlign w:val="center"/>
          </w:tcPr>
          <w:p w14:paraId="4549BC8A" w14:textId="77777777" w:rsidR="00677B75" w:rsidRDefault="00000000" w:rsidP="008F51DF">
            <w:pPr>
              <w:jc w:val="both"/>
            </w:pPr>
            <w:r>
              <w:rPr>
                <w:sz w:val="18"/>
              </w:rPr>
              <w:t>0.508 (0.068)</w:t>
            </w:r>
          </w:p>
        </w:tc>
        <w:tc>
          <w:tcPr>
            <w:tcW w:w="1389" w:type="dxa"/>
            <w:shd w:val="clear" w:color="auto" w:fill="EDF3EF"/>
            <w:vAlign w:val="center"/>
          </w:tcPr>
          <w:p w14:paraId="38D2C357" w14:textId="77777777" w:rsidR="00677B75" w:rsidRDefault="00000000" w:rsidP="008F51DF">
            <w:pPr>
              <w:jc w:val="both"/>
            </w:pPr>
            <w:r>
              <w:rPr>
                <w:sz w:val="18"/>
              </w:rPr>
              <w:t>0.597 (0.057)</w:t>
            </w:r>
          </w:p>
        </w:tc>
        <w:tc>
          <w:tcPr>
            <w:tcW w:w="1389" w:type="dxa"/>
            <w:shd w:val="clear" w:color="auto" w:fill="EDF3EF"/>
            <w:vAlign w:val="center"/>
          </w:tcPr>
          <w:p w14:paraId="089CA5D8" w14:textId="77777777" w:rsidR="00677B75" w:rsidRDefault="00000000" w:rsidP="008F51DF">
            <w:pPr>
              <w:jc w:val="both"/>
            </w:pPr>
            <w:r>
              <w:rPr>
                <w:sz w:val="18"/>
              </w:rPr>
              <w:t>0.617 (0.048)</w:t>
            </w:r>
          </w:p>
        </w:tc>
        <w:tc>
          <w:tcPr>
            <w:tcW w:w="1389" w:type="dxa"/>
            <w:shd w:val="clear" w:color="auto" w:fill="EDF3EF"/>
            <w:vAlign w:val="center"/>
          </w:tcPr>
          <w:p w14:paraId="7C92FCA6" w14:textId="77777777" w:rsidR="00677B75" w:rsidRDefault="00000000" w:rsidP="008F51DF">
            <w:pPr>
              <w:jc w:val="both"/>
            </w:pPr>
            <w:r>
              <w:rPr>
                <w:sz w:val="18"/>
              </w:rPr>
              <w:t>0.079</w:t>
            </w:r>
          </w:p>
        </w:tc>
        <w:tc>
          <w:tcPr>
            <w:tcW w:w="1389" w:type="dxa"/>
            <w:shd w:val="clear" w:color="auto" w:fill="EDF3EF"/>
            <w:vAlign w:val="center"/>
          </w:tcPr>
          <w:p w14:paraId="2DF35A73" w14:textId="77777777" w:rsidR="00677B75" w:rsidRDefault="00000000" w:rsidP="008F51DF">
            <w:pPr>
              <w:jc w:val="both"/>
            </w:pPr>
            <w:r>
              <w:rPr>
                <w:sz w:val="18"/>
              </w:rPr>
              <w:t>0.048</w:t>
            </w:r>
          </w:p>
        </w:tc>
        <w:tc>
          <w:tcPr>
            <w:tcW w:w="1389" w:type="dxa"/>
            <w:shd w:val="clear" w:color="auto" w:fill="EDF3EF"/>
            <w:vAlign w:val="center"/>
          </w:tcPr>
          <w:p w14:paraId="6BE1C810" w14:textId="77777777" w:rsidR="00677B75" w:rsidRDefault="00000000" w:rsidP="008F51DF">
            <w:pPr>
              <w:jc w:val="both"/>
            </w:pPr>
            <w:r>
              <w:rPr>
                <w:sz w:val="18"/>
              </w:rPr>
              <w:t>0.063</w:t>
            </w:r>
          </w:p>
        </w:tc>
      </w:tr>
      <w:tr w:rsidR="00677B75" w14:paraId="395367AD" w14:textId="77777777">
        <w:trPr>
          <w:jc w:val="center"/>
        </w:trPr>
        <w:tc>
          <w:tcPr>
            <w:tcW w:w="1389" w:type="dxa"/>
            <w:vAlign w:val="center"/>
          </w:tcPr>
          <w:p w14:paraId="55026946" w14:textId="77777777" w:rsidR="00677B75" w:rsidRDefault="00000000" w:rsidP="008F51DF">
            <w:pPr>
              <w:jc w:val="both"/>
            </w:pPr>
            <w:r>
              <w:rPr>
                <w:sz w:val="18"/>
              </w:rPr>
              <w:t>2023</w:t>
            </w:r>
          </w:p>
        </w:tc>
        <w:tc>
          <w:tcPr>
            <w:tcW w:w="1389" w:type="dxa"/>
            <w:vAlign w:val="center"/>
          </w:tcPr>
          <w:p w14:paraId="588D72E7" w14:textId="77777777" w:rsidR="00677B75" w:rsidRDefault="00000000" w:rsidP="008F51DF">
            <w:pPr>
              <w:jc w:val="both"/>
            </w:pPr>
            <w:r>
              <w:rPr>
                <w:sz w:val="18"/>
              </w:rPr>
              <w:t>0.548 (0.046)</w:t>
            </w:r>
          </w:p>
        </w:tc>
        <w:tc>
          <w:tcPr>
            <w:tcW w:w="1389" w:type="dxa"/>
            <w:vAlign w:val="center"/>
          </w:tcPr>
          <w:p w14:paraId="457DE4E7" w14:textId="77777777" w:rsidR="00677B75" w:rsidRDefault="00000000" w:rsidP="008F51DF">
            <w:pPr>
              <w:jc w:val="both"/>
            </w:pPr>
            <w:r>
              <w:rPr>
                <w:sz w:val="18"/>
              </w:rPr>
              <w:t>0.507 (0.041)</w:t>
            </w:r>
          </w:p>
        </w:tc>
        <w:tc>
          <w:tcPr>
            <w:tcW w:w="1389" w:type="dxa"/>
            <w:vAlign w:val="center"/>
          </w:tcPr>
          <w:p w14:paraId="09C35BB8" w14:textId="77777777" w:rsidR="00677B75" w:rsidRDefault="00000000" w:rsidP="008F51DF">
            <w:pPr>
              <w:jc w:val="both"/>
            </w:pPr>
            <w:r>
              <w:rPr>
                <w:sz w:val="18"/>
              </w:rPr>
              <w:t>0.596 (0.043)</w:t>
            </w:r>
          </w:p>
        </w:tc>
        <w:tc>
          <w:tcPr>
            <w:tcW w:w="1389" w:type="dxa"/>
            <w:vAlign w:val="center"/>
          </w:tcPr>
          <w:p w14:paraId="26A2679B" w14:textId="77777777" w:rsidR="00677B75" w:rsidRDefault="00000000" w:rsidP="008F51DF">
            <w:pPr>
              <w:jc w:val="both"/>
            </w:pPr>
            <w:r>
              <w:rPr>
                <w:sz w:val="18"/>
              </w:rPr>
              <w:t>0.051</w:t>
            </w:r>
          </w:p>
        </w:tc>
        <w:tc>
          <w:tcPr>
            <w:tcW w:w="1389" w:type="dxa"/>
            <w:vAlign w:val="center"/>
          </w:tcPr>
          <w:p w14:paraId="3F6D5CE8" w14:textId="77777777" w:rsidR="00677B75" w:rsidRDefault="00000000" w:rsidP="008F51DF">
            <w:pPr>
              <w:jc w:val="both"/>
            </w:pPr>
            <w:r>
              <w:rPr>
                <w:sz w:val="18"/>
              </w:rPr>
              <w:t>0.026</w:t>
            </w:r>
          </w:p>
        </w:tc>
        <w:tc>
          <w:tcPr>
            <w:tcW w:w="1389" w:type="dxa"/>
            <w:vAlign w:val="center"/>
          </w:tcPr>
          <w:p w14:paraId="61920194" w14:textId="77777777" w:rsidR="00677B75" w:rsidRDefault="00000000" w:rsidP="008F51DF">
            <w:pPr>
              <w:jc w:val="both"/>
            </w:pPr>
            <w:r>
              <w:rPr>
                <w:sz w:val="18"/>
              </w:rPr>
              <w:t>0.045</w:t>
            </w:r>
          </w:p>
        </w:tc>
      </w:tr>
      <w:tr w:rsidR="00677B75" w14:paraId="6C6A2081" w14:textId="77777777">
        <w:trPr>
          <w:jc w:val="center"/>
        </w:trPr>
        <w:tc>
          <w:tcPr>
            <w:tcW w:w="1389" w:type="dxa"/>
            <w:shd w:val="clear" w:color="auto" w:fill="EDF3EF"/>
            <w:vAlign w:val="center"/>
          </w:tcPr>
          <w:p w14:paraId="4FBD3AAD" w14:textId="77777777" w:rsidR="00677B75" w:rsidRDefault="00000000" w:rsidP="008F51DF">
            <w:pPr>
              <w:jc w:val="both"/>
            </w:pPr>
            <w:r>
              <w:rPr>
                <w:sz w:val="18"/>
              </w:rPr>
              <w:t>2024</w:t>
            </w:r>
          </w:p>
        </w:tc>
        <w:tc>
          <w:tcPr>
            <w:tcW w:w="1389" w:type="dxa"/>
            <w:shd w:val="clear" w:color="auto" w:fill="EDF3EF"/>
            <w:vAlign w:val="center"/>
          </w:tcPr>
          <w:p w14:paraId="2980EF18" w14:textId="77777777" w:rsidR="00677B75" w:rsidRDefault="00000000" w:rsidP="008F51DF">
            <w:pPr>
              <w:jc w:val="both"/>
            </w:pPr>
            <w:r>
              <w:rPr>
                <w:sz w:val="18"/>
              </w:rPr>
              <w:t>0.551 (0.054)</w:t>
            </w:r>
          </w:p>
        </w:tc>
        <w:tc>
          <w:tcPr>
            <w:tcW w:w="1389" w:type="dxa"/>
            <w:shd w:val="clear" w:color="auto" w:fill="EDF3EF"/>
            <w:vAlign w:val="center"/>
          </w:tcPr>
          <w:p w14:paraId="526122F1" w14:textId="77777777" w:rsidR="00677B75" w:rsidRDefault="00000000" w:rsidP="008F51DF">
            <w:pPr>
              <w:jc w:val="both"/>
            </w:pPr>
            <w:r>
              <w:rPr>
                <w:sz w:val="18"/>
              </w:rPr>
              <w:t>0.549 (0.030)</w:t>
            </w:r>
          </w:p>
        </w:tc>
        <w:tc>
          <w:tcPr>
            <w:tcW w:w="1389" w:type="dxa"/>
            <w:shd w:val="clear" w:color="auto" w:fill="EDF3EF"/>
            <w:vAlign w:val="center"/>
          </w:tcPr>
          <w:p w14:paraId="73864C5E" w14:textId="77777777" w:rsidR="00677B75" w:rsidRDefault="00000000" w:rsidP="008F51DF">
            <w:pPr>
              <w:jc w:val="both"/>
            </w:pPr>
            <w:r>
              <w:rPr>
                <w:sz w:val="18"/>
              </w:rPr>
              <w:t>0.541 (0.037)</w:t>
            </w:r>
          </w:p>
        </w:tc>
        <w:tc>
          <w:tcPr>
            <w:tcW w:w="1389" w:type="dxa"/>
            <w:shd w:val="clear" w:color="auto" w:fill="EDF3EF"/>
            <w:vAlign w:val="center"/>
          </w:tcPr>
          <w:p w14:paraId="022CA3AB" w14:textId="77777777" w:rsidR="00677B75" w:rsidRDefault="00000000" w:rsidP="008F51DF">
            <w:pPr>
              <w:jc w:val="both"/>
            </w:pPr>
            <w:r>
              <w:rPr>
                <w:sz w:val="18"/>
              </w:rPr>
              <w:t>0.048</w:t>
            </w:r>
          </w:p>
        </w:tc>
        <w:tc>
          <w:tcPr>
            <w:tcW w:w="1389" w:type="dxa"/>
            <w:shd w:val="clear" w:color="auto" w:fill="EDF3EF"/>
            <w:vAlign w:val="center"/>
          </w:tcPr>
          <w:p w14:paraId="058F91CB" w14:textId="77777777" w:rsidR="00677B75" w:rsidRDefault="00000000" w:rsidP="008F51DF">
            <w:pPr>
              <w:jc w:val="both"/>
            </w:pPr>
            <w:r>
              <w:rPr>
                <w:sz w:val="18"/>
              </w:rPr>
              <w:t>0.004</w:t>
            </w:r>
          </w:p>
        </w:tc>
        <w:tc>
          <w:tcPr>
            <w:tcW w:w="1389" w:type="dxa"/>
            <w:shd w:val="clear" w:color="auto" w:fill="EDF3EF"/>
            <w:vAlign w:val="center"/>
          </w:tcPr>
          <w:p w14:paraId="6FD8D4D7" w14:textId="77777777" w:rsidR="00677B75" w:rsidRDefault="00000000" w:rsidP="008F51DF">
            <w:pPr>
              <w:jc w:val="both"/>
            </w:pPr>
            <w:r>
              <w:rPr>
                <w:sz w:val="18"/>
              </w:rPr>
              <w:t>0.048</w:t>
            </w:r>
          </w:p>
        </w:tc>
      </w:tr>
    </w:tbl>
    <w:p w14:paraId="3E6DD658" w14:textId="77777777" w:rsidR="00A43D91" w:rsidRDefault="00A43D91" w:rsidP="008F51DF">
      <w:pPr>
        <w:jc w:val="both"/>
      </w:pPr>
    </w:p>
    <w:p w14:paraId="16C4D3F3" w14:textId="77777777" w:rsidR="00A43D91" w:rsidRDefault="00000000" w:rsidP="008F51DF">
      <w:pPr>
        <w:pStyle w:val="Heading3"/>
        <w:keepNext/>
        <w:keepLines/>
        <w:jc w:val="both"/>
      </w:pPr>
      <w:bookmarkStart w:id="575" w:name="_Toc236408566"/>
      <w:r>
        <w:t>6.4.2 Cultivar Structure and Convergence</w:t>
      </w:r>
      <w:bookmarkEnd w:id="575"/>
    </w:p>
    <w:p w14:paraId="1803CCEC"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r/>
    </w:p>
    <w:p w14:paraId="1803CCEC"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r/>
    </w:p>
    <w:p w14:paraId="1803CC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left the tree-level ordering of bloom intensity largely intact (Spearman rho = 0.78), showing that a change of instrument does not by itself disturb the measurement.</w:t>
      </w:r>
      <w:r/>
    </w:p>
    <w:p w14:paraId="1803CCEC"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r/>
    </w:p>
    <w:p w14:paraId="64D943B0" w14:textId="77777777" w:rsidR="00A43D91" w:rsidRDefault="00000000" w:rsidP="008F51DF">
      <w:pPr>
        <w:pStyle w:val="TableCaption"/>
        <w:keepNext/>
        <w:keepLines/>
        <w:spacing w:after="200"/>
        <w:jc w:val="both"/>
      </w:pPr>
      <w:bookmarkStart w:id="576" w:name="_Toc236408626"/>
      <w:r>
        <w:rPr>
          <w:color w:val="555555"/>
          <w:sz w:val="18"/>
        </w:rPr>
        <w:t>Table 14. One-way ANOVA of EBI_Norm by cultivar, per year (three cultivars: UEF, 53, 54).</w:t>
      </w:r>
      <w:bookmarkEnd w:id="57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6E6F49D1"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7E069B7D"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5E880178"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AD4A90"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D12345A" w14:textId="77777777" w:rsidR="00A43D91" w:rsidRDefault="00000000" w:rsidP="008F51DF">
            <w:pPr>
              <w:jc w:val="both"/>
            </w:pPr>
            <w:r>
              <w:rPr>
                <w:b/>
                <w:color w:val="FFFFFF"/>
                <w:sz w:val="18"/>
              </w:rPr>
              <w:t>eta-squared</w:t>
            </w:r>
          </w:p>
        </w:tc>
      </w:tr>
      <w:tr w:rsidR="00A43D91" w14:paraId="16DA3A53"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E6FD122"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62B6E914"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1E189B67"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310E90EA" w14:textId="77777777" w:rsidR="00A43D91" w:rsidRDefault="00000000" w:rsidP="008F51DF">
            <w:pPr>
              <w:jc w:val="both"/>
            </w:pPr>
            <w:r>
              <w:rPr>
                <w:sz w:val="18"/>
              </w:rPr>
              <w:t>0.685</w:t>
            </w:r>
          </w:p>
        </w:tc>
      </w:tr>
      <w:tr w:rsidR="00A43D91" w14:paraId="664DF78D"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CFC4969"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5991106"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EB86B"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765C547" w14:textId="77777777" w:rsidR="00A43D91" w:rsidRDefault="00000000" w:rsidP="008F51DF">
            <w:pPr>
              <w:jc w:val="both"/>
            </w:pPr>
            <w:r>
              <w:rPr>
                <w:sz w:val="18"/>
              </w:rPr>
              <w:t>0.360</w:t>
            </w:r>
          </w:p>
        </w:tc>
      </w:tr>
      <w:tr w:rsidR="00A43D91" w14:paraId="5F71F9CC"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81ED65B"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2123DBF"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00D79651"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69AE514E" w14:textId="77777777" w:rsidR="00A43D91" w:rsidRDefault="00000000" w:rsidP="008F51DF">
            <w:pPr>
              <w:jc w:val="both"/>
            </w:pPr>
            <w:r>
              <w:rPr>
                <w:sz w:val="18"/>
              </w:rPr>
              <w:t>0.251</w:t>
            </w:r>
          </w:p>
        </w:tc>
      </w:tr>
      <w:tr w:rsidR="00A43D91" w14:paraId="3514B2E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288F1F5"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AB71E98"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E1D77D8"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7B8B965F" w14:textId="77777777" w:rsidR="00A43D91" w:rsidRDefault="00000000" w:rsidP="008F51DF">
            <w:pPr>
              <w:jc w:val="both"/>
            </w:pPr>
            <w:r>
              <w:rPr>
                <w:sz w:val="18"/>
              </w:rPr>
              <w:t>0.007</w:t>
            </w:r>
          </w:p>
        </w:tc>
      </w:tr>
    </w:tbl>
    <w:p w14:paraId="7620DDAD" w14:textId="77777777" w:rsidR="00A43D91" w:rsidRDefault="00A43D91" w:rsidP="008F51DF">
      <w:pPr>
        <w:jc w:val="both"/>
      </w:pPr>
    </w:p>
    <w:p w14:paraId="65E51CCC" w14:textId="77777777" w:rsidR="00A43D91" w:rsidRDefault="00000000" w:rsidP="008F51DF">
      <w:pPr>
        <w:keepNext/>
        <w:keepLines/>
        <w:spacing w:before="120"/>
        <w:jc w:val="both"/>
      </w:pPr>
      <w:r>
        <w:rPr>
          <w:noProof/>
        </w:rPr>
        <w:drawing>
          <wp:inline distT="0" distB="0" distL="0" distR="0" wp14:anchorId="4C755974" wp14:editId="4CF5897D">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9"/>
                    <a:stretch>
                      <a:fillRect/>
                    </a:stretch>
                  </pic:blipFill>
                  <pic:spPr>
                    <a:xfrm>
                      <a:off x="0" y="0"/>
                      <a:ext cx="4937760" cy="1592314"/>
                    </a:xfrm>
                    <a:prstGeom prst="rect">
                      <a:avLst/>
                    </a:prstGeom>
                  </pic:spPr>
                </pic:pic>
              </a:graphicData>
            </a:graphic>
          </wp:inline>
        </w:drawing>
      </w:r>
    </w:p>
    <w:p w14:paraId="218EADFB" w14:textId="77777777" w:rsidR="00A43D91" w:rsidRDefault="00000000" w:rsidP="008F51DF">
      <w:pPr>
        <w:pStyle w:val="FigureCaption"/>
        <w:keepLines/>
        <w:spacing w:after="200"/>
        <w:jc w:val="both"/>
      </w:pPr>
      <w:bookmarkStart w:id="577" w:name="_Toc236408607"/>
      <w:r>
        <w:rPr>
          <w:color w:val="555555"/>
          <w:sz w:val="18"/>
        </w:rPr>
        <w:t>Figure 16: EBI_Norm by cultivar across the four seasons. Cultivar separation, large in 2021, narrows progressively until the cultivars converge in 2024.</w:t>
      </w:r>
      <w:bookmarkEnd w:id="577"/>
    </w:p>
    <w:p w14:paraId="79B530ED" w14:textId="77777777" w:rsidR="00A43D91" w:rsidRDefault="00000000" w:rsidP="008F51DF">
      <w:pPr>
        <w:pStyle w:val="Heading3"/>
        <w:keepNext/>
        <w:keepLines/>
        <w:jc w:val="both"/>
      </w:pPr>
      <w:bookmarkStart w:id="578" w:name="_Toc236408567"/>
      <w:r>
        <w:t>6.4.3 Spatial Autocorrelation of Bloom</w:t>
      </w:r>
      <w:bookmarkEnd w:id="578"/>
    </w:p>
    <w:p w14:paraId="3722DD86"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F992709" w14:textId="77777777" w:rsidR="00A43D91" w:rsidRDefault="00000000" w:rsidP="008F51DF">
      <w:pPr>
        <w:pStyle w:val="TableCaption"/>
        <w:keepNext/>
        <w:keepLines/>
        <w:spacing w:after="200"/>
        <w:jc w:val="both"/>
      </w:pPr>
      <w:bookmarkStart w:id="579" w:name="_Toc236408627"/>
      <w:r>
        <w:rPr>
          <w:color w:val="555555"/>
          <w:sz w:val="18"/>
        </w:rPr>
        <w:t>Table 15. Moran's I spatial autocorrelation of EBI_Norm by year.</w:t>
      </w:r>
      <w:bookmarkEnd w:id="57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5C7E87B7"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17B577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3D6555B"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0954C97"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AA8101A" w14:textId="77777777" w:rsidR="00A43D91" w:rsidRDefault="00000000" w:rsidP="008F51DF">
            <w:pPr>
              <w:jc w:val="both"/>
            </w:pPr>
            <w:r>
              <w:rPr>
                <w:b/>
                <w:color w:val="FFFFFF"/>
                <w:sz w:val="18"/>
              </w:rPr>
              <w:t>p</w:t>
            </w:r>
          </w:p>
        </w:tc>
      </w:tr>
      <w:tr w:rsidR="00A43D91" w14:paraId="4C05D20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7D296240"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37AB2B3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3CA66B8C"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5778B007" w14:textId="77777777" w:rsidR="00A43D91" w:rsidRDefault="00000000" w:rsidP="008F51DF">
            <w:pPr>
              <w:jc w:val="both"/>
            </w:pPr>
            <w:r>
              <w:rPr>
                <w:sz w:val="18"/>
              </w:rPr>
              <w:t>0.005</w:t>
            </w:r>
          </w:p>
        </w:tc>
      </w:tr>
      <w:tr w:rsidR="00A43D91" w14:paraId="39A43D3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65786C7"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6DA3C29"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D42CFC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728F74E" w14:textId="77777777" w:rsidR="00A43D91" w:rsidRDefault="00000000" w:rsidP="008F51DF">
            <w:pPr>
              <w:jc w:val="both"/>
            </w:pPr>
            <w:r>
              <w:rPr>
                <w:sz w:val="18"/>
              </w:rPr>
              <w:t>0.005</w:t>
            </w:r>
          </w:p>
        </w:tc>
      </w:tr>
      <w:tr w:rsidR="00A43D91" w14:paraId="42C1C17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6CCDEEBA"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34C3DCC"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0EEB881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7CCF9631" w14:textId="77777777" w:rsidR="00A43D91" w:rsidRDefault="00000000" w:rsidP="008F51DF">
            <w:pPr>
              <w:jc w:val="both"/>
            </w:pPr>
            <w:r>
              <w:rPr>
                <w:sz w:val="18"/>
              </w:rPr>
              <w:t>0.005</w:t>
            </w:r>
          </w:p>
        </w:tc>
      </w:tr>
      <w:tr w:rsidR="00A43D91" w14:paraId="42D30AEF"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E28198C" w14:textId="77777777" w:rsidR="00A43D91" w:rsidRDefault="00000000" w:rsidP="008F51DF">
            <w:pPr>
              <w:jc w:val="both"/>
            </w:pPr>
            <w:r>
              <w:rPr>
                <w:sz w:val="18"/>
              </w:rPr>
              <w:lastRenderedPageBreak/>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368DA7E"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92C3F3"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74399C" w14:textId="77777777" w:rsidR="00A43D91" w:rsidRDefault="00000000" w:rsidP="008F51DF">
            <w:pPr>
              <w:jc w:val="both"/>
            </w:pPr>
            <w:r>
              <w:rPr>
                <w:sz w:val="18"/>
              </w:rPr>
              <w:t>0.005</w:t>
            </w:r>
          </w:p>
        </w:tc>
      </w:tr>
    </w:tbl>
    <w:p w14:paraId="355756EE" w14:textId="77777777" w:rsidR="00A43D91" w:rsidRDefault="00A43D91" w:rsidP="008F51DF">
      <w:pPr>
        <w:jc w:val="both"/>
      </w:pPr>
    </w:p>
    <w:p w14:paraId="72AEB5B6" w14:textId="77777777" w:rsidR="00A43D91" w:rsidRDefault="00000000" w:rsidP="008F51DF">
      <w:pPr>
        <w:keepNext/>
        <w:keepLines/>
        <w:spacing w:before="120"/>
        <w:jc w:val="both"/>
      </w:pPr>
      <w:r>
        <w:rPr>
          <w:noProof/>
        </w:rPr>
        <w:drawing>
          <wp:inline distT="0" distB="0" distL="0" distR="0" wp14:anchorId="02A84BCB" wp14:editId="0D7053E3">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30"/>
                    <a:stretch>
                      <a:fillRect/>
                    </a:stretch>
                  </pic:blipFill>
                  <pic:spPr>
                    <a:xfrm>
                      <a:off x="0" y="0"/>
                      <a:ext cx="5120640" cy="4608252"/>
                    </a:xfrm>
                    <a:prstGeom prst="rect">
                      <a:avLst/>
                    </a:prstGeom>
                  </pic:spPr>
                </pic:pic>
              </a:graphicData>
            </a:graphic>
          </wp:inline>
        </w:drawing>
      </w:r>
    </w:p>
    <w:p w14:paraId="337DEB5F" w14:textId="4D2F1F1D" w:rsidR="00A43D91" w:rsidRDefault="00000000" w:rsidP="008F51DF">
      <w:pPr>
        <w:pStyle w:val="FigureCaption"/>
        <w:keepLines/>
        <w:spacing w:after="200"/>
        <w:jc w:val="both"/>
      </w:pPr>
      <w:bookmarkStart w:id="580" w:name="_Toc236408608"/>
      <w:r>
        <w:rPr>
          <w:color w:val="555555"/>
          <w:sz w:val="18"/>
        </w:rPr>
        <w:t>Figure 17: Spatial distribution of EBI_Norm, 2021 to 2024. The strong high- and low-contrast of 2021 fades to a far more uniform pattern by 2024, the spatial counterpart to the standard-deviation decline in Table 13.</w:t>
      </w:r>
      <w:r w:rsidR="008317EA">
        <w:rPr>
          <w:color w:val="555555"/>
          <w:sz w:val="18"/>
        </w:rPr>
      </w:r>
      <w:r>
        <w:rPr>
          <w:color w:val="555555"/>
          <w:sz w:val="18"/>
        </w:rPr>
      </w:r>
      <w:bookmarkEnd w:id="580"/>
    </w:p>
    <w:p w14:paraId="00BB76B4" w14:textId="77777777" w:rsidR="00A43D91" w:rsidRDefault="00000000" w:rsidP="008F51DF">
      <w:pPr>
        <w:pStyle w:val="Heading3"/>
        <w:keepNext/>
        <w:keepLines/>
        <w:jc w:val="both"/>
      </w:pPr>
      <w:bookmarkStart w:id="583" w:name="_Toc236408568"/>
      <w:r>
        <w:t>6.4.4 Association with Winter Climate</w:t>
      </w:r>
      <w:bookmarkEnd w:id="583"/>
    </w:p>
    <w:p w14:paraId="32C58D0A" w14:textId="153C5AA8"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w:t>
      </w:r>
      <w:r>
        <w:lastRenderedPageBreak/>
        <w:t xml:space="preserve">does return some large-looking correlations, up to 0.8 in absolute value, but they carry no weight: across the four seasons that orchard mean moves by only 0.009 EBI units, roughly a fifth of the difference between two </w:t>
      </w:r>
      <w:r w:rsidR="008317EA">
        <w:t>neighboring</w:t>
      </w:r>
      <w:r w:rsidR="008317EA">
        <w:t xml:space="preserve">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32C58D0A" w14:textId="153C5AA8"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r w:rsidR="008317EA"/>
      <w:r/>
      <w:r w:rsidR="008317EA"/>
      <w:r/>
      <w:r/>
      <w:r w:rsidR="008317EA"/>
      <w:r w:rsidR="008317EA"/>
      <w:r/>
      <w:r w:rsidR="008317EA"/>
      <w:r/>
      <w:r w:rsidR="008317EA"/>
      <w:r/>
    </w:p>
    <w:p w14:paraId="5FC09492" w14:textId="77777777" w:rsidR="00A43D91" w:rsidRDefault="00000000" w:rsidP="008F51DF">
      <w:pPr>
        <w:keepNext/>
        <w:keepLines/>
        <w:spacing w:before="120"/>
        <w:jc w:val="both"/>
      </w:pPr>
      <w:r>
        <w:rPr>
          <w:noProof/>
        </w:rPr>
        <w:drawing>
          <wp:inline distT="0" distB="0" distL="0" distR="0" wp14:anchorId="294ED43B" wp14:editId="50309EB8">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31"/>
                    <a:stretch>
                      <a:fillRect/>
                    </a:stretch>
                  </pic:blipFill>
                  <pic:spPr>
                    <a:xfrm>
                      <a:off x="0" y="0"/>
                      <a:ext cx="6035040" cy="2374809"/>
                    </a:xfrm>
                    <a:prstGeom prst="rect">
                      <a:avLst/>
                    </a:prstGeom>
                  </pic:spPr>
                </pic:pic>
              </a:graphicData>
            </a:graphic>
          </wp:inline>
        </w:drawing>
      </w:r>
    </w:p>
    <w:p w14:paraId="7A108582" w14:textId="3FC22CF1" w:rsidR="00A43D91" w:rsidRDefault="00000000" w:rsidP="008F51DF">
      <w:pPr>
        <w:pStyle w:val="FigureCaption"/>
        <w:keepLines/>
        <w:spacing w:after="200"/>
        <w:jc w:val="both"/>
      </w:pPr>
      <w:bookmarkStart w:id="592" w:name="_Toc236408609"/>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592"/>
    </w:p>
    <w:p>
      <w:pPr>
        <w:jc w:val="center"/>
      </w:pPr>
      <w:r>
        <w:drawing>
          <wp:inline xmlns:a="http://schemas.openxmlformats.org/drawingml/2006/main" xmlns:pic="http://schemas.openxmlformats.org/drawingml/2006/picture">
            <wp:extent cx="5852160" cy="1940877"/>
            <wp:docPr id="2118336490" name="Picture 2118336490"/>
            <wp:cNvGraphicFramePr>
              <a:graphicFrameLocks noChangeAspect="1"/>
            </wp:cNvGraphicFramePr>
            <a:graphic>
              <a:graphicData uri="http://schemas.openxmlformats.org/drawingml/2006/picture">
                <pic:pic>
                  <pic:nvPicPr>
                    <pic:cNvPr id="0" name="Chill_Model_Comparison.png"/>
                    <pic:cNvPicPr/>
                  </pic:nvPicPr>
                  <pic:blipFill>
                    <a:blip r:embed="rId41"/>
                    <a:stretch>
                      <a:fillRect/>
                    </a:stretch>
                  </pic:blipFill>
                  <pic:spPr>
                    <a:xfrm>
                      <a:off x="0" y="0"/>
                      <a:ext cx="5852160" cy="1940877"/>
                    </a:xfrm>
                    <a:prstGeom prst="rect"/>
                  </pic:spPr>
                </pic:pic>
              </a:graphicData>
            </a:graphic>
          </wp:inline>
        </w:drawing>
      </w:r>
    </w:p>
    <w:p>
      <w:pPr>
        <w:pStyle w:val="FigureCaption"/>
      </w:pPr>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p>
    <w:p w14:paraId="66DEB400" w14:textId="77777777" w:rsidR="00677B75" w:rsidRDefault="00000000" w:rsidP="008F51DF">
      <w:pPr>
        <w:pStyle w:val="Heading3"/>
        <w:keepNext/>
        <w:keepLines/>
        <w:jc w:val="both"/>
      </w:pPr>
      <w:bookmarkStart w:id="595" w:name="_Toc236408569"/>
      <w:r>
        <w:t>6.4.5 Bloom Timing by Cultivar</w:t>
      </w:r>
      <w:bookmarkEnd w:id="595"/>
    </w:p>
    <w:p w14:paraId="08AC53D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r/>
    </w:p>
    <w:p w14:paraId="561A4CC1" w14:textId="6ED34F11" w:rsidR="00677B75" w:rsidRDefault="00000000" w:rsidP="008F51DF">
      <w:pPr>
        <w:pStyle w:val="TableCaption"/>
        <w:keepNext/>
        <w:keepLines/>
        <w:jc w:val="both"/>
      </w:pPr>
      <w:bookmarkStart w:id="597" w:name="_Toc236408628"/>
      <w:r>
        <w:t>Table 16. Mean date of fifty percent open bloom (t50, day of year) by cultivar, from the growers’ phenology survey.</w:t>
      </w:r>
      <w:r w:rsidR="008317EA"/>
      <w:r/>
      <w:bookmarkEnd w:id="597"/>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26CDEF8B" w14:textId="77777777">
        <w:tc>
          <w:tcPr>
            <w:tcW w:w="3240" w:type="dxa"/>
            <w:shd w:val="clear" w:color="auto" w:fill="2F6B4F"/>
            <w:vAlign w:val="center"/>
          </w:tcPr>
          <w:p w14:paraId="49FF7189" w14:textId="77777777" w:rsidR="00677B75" w:rsidRDefault="00000000" w:rsidP="008F51DF">
            <w:pPr>
              <w:jc w:val="both"/>
            </w:pPr>
            <w:r>
              <w:rPr>
                <w:b/>
                <w:color w:val="FFFFFF"/>
                <w:sz w:val="18"/>
              </w:rPr>
              <w:t>Cultivar</w:t>
            </w:r>
          </w:p>
        </w:tc>
        <w:tc>
          <w:tcPr>
            <w:tcW w:w="3240" w:type="dxa"/>
            <w:shd w:val="clear" w:color="auto" w:fill="2F6B4F"/>
            <w:vAlign w:val="center"/>
          </w:tcPr>
          <w:p w14:paraId="67B38469"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6CEBA2B5" w14:textId="77777777" w:rsidR="00677B75" w:rsidRDefault="00000000" w:rsidP="008F51DF">
            <w:pPr>
              <w:jc w:val="both"/>
            </w:pPr>
            <w:r>
              <w:rPr>
                <w:b/>
                <w:color w:val="FFFFFF"/>
                <w:sz w:val="18"/>
              </w:rPr>
              <w:t>Seasons scored</w:t>
            </w:r>
          </w:p>
        </w:tc>
      </w:tr>
      <w:tr w:rsidR="00677B75" w14:paraId="45DA026D" w14:textId="77777777">
        <w:tc>
          <w:tcPr>
            <w:tcW w:w="3240" w:type="dxa"/>
            <w:vAlign w:val="center"/>
          </w:tcPr>
          <w:p w14:paraId="456B6FA7" w14:textId="77777777" w:rsidR="00677B75" w:rsidRDefault="00000000" w:rsidP="008F51DF">
            <w:pPr>
              <w:jc w:val="both"/>
            </w:pPr>
            <w:r>
              <w:rPr>
                <w:sz w:val="18"/>
              </w:rPr>
              <w:t>Cultivar 54</w:t>
            </w:r>
          </w:p>
        </w:tc>
        <w:tc>
          <w:tcPr>
            <w:tcW w:w="3240" w:type="dxa"/>
            <w:vAlign w:val="center"/>
          </w:tcPr>
          <w:p w14:paraId="45A7306F" w14:textId="77777777" w:rsidR="00677B75" w:rsidRDefault="00000000" w:rsidP="008F51DF">
            <w:pPr>
              <w:jc w:val="both"/>
            </w:pPr>
            <w:r>
              <w:rPr>
                <w:sz w:val="18"/>
              </w:rPr>
              <w:t>52.5</w:t>
            </w:r>
          </w:p>
        </w:tc>
        <w:tc>
          <w:tcPr>
            <w:tcW w:w="3240" w:type="dxa"/>
            <w:vAlign w:val="center"/>
          </w:tcPr>
          <w:p w14:paraId="39F9F934" w14:textId="77777777" w:rsidR="00677B75" w:rsidRDefault="00000000" w:rsidP="008F51DF">
            <w:pPr>
              <w:jc w:val="both"/>
            </w:pPr>
            <w:r>
              <w:rPr>
                <w:sz w:val="18"/>
              </w:rPr>
              <w:t>3</w:t>
            </w:r>
          </w:p>
        </w:tc>
      </w:tr>
      <w:tr w:rsidR="00677B75" w14:paraId="7737E99B" w14:textId="77777777">
        <w:tc>
          <w:tcPr>
            <w:tcW w:w="3240" w:type="dxa"/>
            <w:shd w:val="clear" w:color="auto" w:fill="EDF3EF"/>
            <w:vAlign w:val="center"/>
          </w:tcPr>
          <w:p w14:paraId="579BF4D3" w14:textId="77777777" w:rsidR="00677B75" w:rsidRDefault="00000000" w:rsidP="008F51DF">
            <w:pPr>
              <w:jc w:val="both"/>
            </w:pPr>
            <w:r>
              <w:rPr>
                <w:sz w:val="18"/>
              </w:rPr>
              <w:t>UEF</w:t>
            </w:r>
          </w:p>
        </w:tc>
        <w:tc>
          <w:tcPr>
            <w:tcW w:w="3240" w:type="dxa"/>
            <w:shd w:val="clear" w:color="auto" w:fill="EDF3EF"/>
            <w:vAlign w:val="center"/>
          </w:tcPr>
          <w:p w14:paraId="150C2BB4" w14:textId="77777777" w:rsidR="00677B75" w:rsidRDefault="00000000" w:rsidP="008F51DF">
            <w:pPr>
              <w:jc w:val="both"/>
            </w:pPr>
            <w:r>
              <w:rPr>
                <w:sz w:val="18"/>
              </w:rPr>
              <w:t>57.5</w:t>
            </w:r>
          </w:p>
        </w:tc>
        <w:tc>
          <w:tcPr>
            <w:tcW w:w="3240" w:type="dxa"/>
            <w:shd w:val="clear" w:color="auto" w:fill="EDF3EF"/>
            <w:vAlign w:val="center"/>
          </w:tcPr>
          <w:p w14:paraId="0EF56532" w14:textId="77777777" w:rsidR="00677B75" w:rsidRDefault="00000000" w:rsidP="008F51DF">
            <w:pPr>
              <w:jc w:val="both"/>
            </w:pPr>
            <w:r>
              <w:rPr>
                <w:sz w:val="18"/>
              </w:rPr>
              <w:t>4</w:t>
            </w:r>
          </w:p>
        </w:tc>
      </w:tr>
      <w:tr w:rsidR="00677B75" w14:paraId="4E58F9CC" w14:textId="77777777">
        <w:tc>
          <w:tcPr>
            <w:tcW w:w="3240" w:type="dxa"/>
            <w:vAlign w:val="center"/>
          </w:tcPr>
          <w:p w14:paraId="3709D339" w14:textId="77777777" w:rsidR="00677B75" w:rsidRDefault="00000000" w:rsidP="008F51DF">
            <w:pPr>
              <w:jc w:val="both"/>
            </w:pPr>
            <w:r>
              <w:rPr>
                <w:sz w:val="18"/>
              </w:rPr>
              <w:t>Cultivar 53</w:t>
            </w:r>
          </w:p>
        </w:tc>
        <w:tc>
          <w:tcPr>
            <w:tcW w:w="3240" w:type="dxa"/>
            <w:vAlign w:val="center"/>
          </w:tcPr>
          <w:p w14:paraId="0EF90B8D" w14:textId="77777777" w:rsidR="00677B75" w:rsidRDefault="00000000" w:rsidP="008F51DF">
            <w:pPr>
              <w:jc w:val="both"/>
            </w:pPr>
            <w:r>
              <w:rPr>
                <w:sz w:val="18"/>
              </w:rPr>
              <w:t>59.1</w:t>
            </w:r>
          </w:p>
        </w:tc>
        <w:tc>
          <w:tcPr>
            <w:tcW w:w="3240" w:type="dxa"/>
            <w:vAlign w:val="center"/>
          </w:tcPr>
          <w:p w14:paraId="033CCB89" w14:textId="77777777" w:rsidR="00677B75" w:rsidRDefault="00000000" w:rsidP="008F51DF">
            <w:pPr>
              <w:jc w:val="both"/>
            </w:pPr>
            <w:r>
              <w:rPr>
                <w:sz w:val="18"/>
              </w:rPr>
              <w:t>3</w:t>
            </w:r>
          </w:p>
        </w:tc>
      </w:tr>
    </w:tbl>
    <w:p w14:paraId="4673D556" w14:textId="77777777" w:rsidR="00A43D91" w:rsidRDefault="00000000" w:rsidP="008F51DF">
      <w:pPr>
        <w:pStyle w:val="Heading3"/>
        <w:keepNext/>
        <w:keepLines/>
        <w:jc w:val="both"/>
      </w:pPr>
      <w:bookmarkStart w:id="600" w:name="_Toc236408570"/>
      <w:r>
        <w:t>6.4.6 Validation Against Independent Phenology Observations</w:t>
      </w:r>
      <w:bookmarkEnd w:id="600"/>
    </w:p>
    <w:p w14:paraId="64CC26FF" w14:textId="7ADDC55E" w:rsidR="00A43D91" w:rsidRDefault="00000000" w:rsidP="00B14A81">
      <w:pPr>
        <w:spacing w:after="80" w:line="320" w:lineRule="auto"/>
        <w:jc w:val="both"/>
      </w:pPr>
      <w:r w:rsidRPr="008F51DF">
        <w:rPr/>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r/>
      <w:r w:rsidR="008317EA"/>
      <w:r/>
      <w:r w:rsidR="008317EA"/>
      <w:r/>
      <w:r w:rsidR="008317EA"/>
      <w:r/>
      <w:r w:rsidR="008317EA"/>
      <w:r/>
    </w:p>
    <w:p w14:paraId="0700EDEA" w14:textId="77777777" w:rsidR="00677B75" w:rsidRDefault="00000000" w:rsidP="008F51DF">
      <w:pPr>
        <w:keepNext/>
        <w:keepLines/>
        <w:jc w:val="both"/>
      </w:pPr>
      <w:r>
        <w:rPr>
          <w:noProof/>
        </w:rPr>
        <w:lastRenderedPageBreak/>
        <w:drawing>
          <wp:inline distT="0" distB="0" distL="0" distR="0" wp14:anchorId="7445D707" wp14:editId="36570DBF">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32"/>
                    <a:stretch>
                      <a:fillRect/>
                    </a:stretch>
                  </pic:blipFill>
                  <pic:spPr>
                    <a:xfrm>
                      <a:off x="0" y="0"/>
                      <a:ext cx="5943600" cy="2143125"/>
                    </a:xfrm>
                    <a:prstGeom prst="rect">
                      <a:avLst/>
                    </a:prstGeom>
                  </pic:spPr>
                </pic:pic>
              </a:graphicData>
            </a:graphic>
          </wp:inline>
        </w:drawing>
      </w:r>
    </w:p>
    <w:p w14:paraId="49B3E55A" w14:textId="77777777" w:rsidR="00677B75" w:rsidRDefault="00000000" w:rsidP="008F51DF">
      <w:pPr>
        <w:pStyle w:val="FigureCaption"/>
        <w:keepLines/>
        <w:jc w:val="both"/>
      </w:pPr>
      <w:bookmarkStart w:id="608" w:name="_Toc23640861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608"/>
    </w:p>
    <w:p w14:paraId="15728224" w14:textId="77777777" w:rsidR="00A43D91" w:rsidRDefault="00000000" w:rsidP="008F51DF">
      <w:pPr>
        <w:pStyle w:val="Heading2"/>
        <w:keepNext/>
        <w:keepLines/>
        <w:jc w:val="both"/>
      </w:pPr>
      <w:bookmarkStart w:id="609" w:name="_Toc236408571"/>
      <w:r>
        <w:t xml:space="preserve">6.5 </w:t>
      </w:r>
      <w:r>
        <w:t xml:space="preserve">Yield </w:t>
      </w:r>
      <w:r>
        <w:t>Analysis</w:t>
      </w:r>
      <w:bookmarkEnd w:id="609"/>
    </w:p>
    <w:p w14:paraId="64F76DC0" w14:textId="7448CE95"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64F76DC0" w14:textId="7448CE95"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r w:rsidR="00B35C32"/>
      <w:r/>
      <w:r w:rsidR="00B35C32"/>
      <w:r/>
    </w:p>
    <w:p>
      <w:pPr>
        <w:pStyle w:val="TableCaption"/>
      </w:pPr>
      <w:r>
        <w:t>Table 17. Sample flow for the measured-yield analysis, from the raw harvest survey to the modelling sample. Each row reports the records and distinct trees remaining after the stated step.</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3100"/>
        <w:gridCol w:w="1100"/>
        <w:gridCol w:w="1000"/>
        <w:gridCol w:w="4300"/>
      </w:tblGrid>
      <w:tr w:rsidR="00A43D91" w14:paraId="347311D5" w14:textId="77777777">
        <w:trPr>
          <w:jc w:val="center"/>
          <w:tblHead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w:t>
            </w:r>
          </w:p>
        </w:tc>
      </w:tr>
      <w:tr w:rsidR="00A43D91" w14:paraId="73FB3833"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all measured years</w:t>
            </w:r>
          </w:p>
        </w:tc>
      </w:tr>
      <w:tr w:rsidR="00A43D91" w14:paraId="32680278"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2024 has 20 records and no matching bloom season</w:t>
            </w:r>
          </w:p>
        </w:tc>
      </w:tr>
      <w:tr w:rsidR="00A43D91" w14:paraId="2779B796"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greedy one-to-one; median distance 0.88 m</w:t>
            </w:r>
          </w:p>
        </w:tc>
      </w:tr>
      <w:tr w:rsidR="00A43D91" w14:paraId="3BA394FE"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master cultivar must agree with the crown polygon</w:t>
            </w:r>
          </w:p>
        </w:tc>
      </w:tr>
      <w:tr w:rsidR="00A43D91" w14:paraId="66C68BD1"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the modelling sample; 18 trees appear in two years</w:t>
            </w:r>
          </w:p>
        </w:tc>
      </w:tr>
    </w:tbl>
    <w:p w14:paraId="033A5451" w14:textId="77777777" w:rsidR="00A43D91" w:rsidRDefault="00000000" w:rsidP="008F51DF">
      <w:pPr>
        <w:pStyle w:val="Heading3"/>
        <w:keepNext/>
        <w:keepLines/>
        <w:jc w:val="both"/>
      </w:pPr>
      <w:bookmarkStart w:id="616" w:name="_Toc236408572"/>
      <w:r>
        <w:t>6.5.1 Descriptive Statistics</w:t>
      </w:r>
      <w:bookmarkEnd w:id="616"/>
    </w:p>
    <w:p w14:paraId="6FC15AAD" w14:textId="23F27536"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r w:rsidR="008F51DF"/>
      <w:r/>
      <w:r w:rsidR="00B35C32"/>
      <w:r/>
    </w:p>
    <w:p w14:paraId="67C081FA" w14:textId="77777777" w:rsidR="00677B75" w:rsidRDefault="00000000" w:rsidP="008F51DF">
      <w:pPr>
        <w:pStyle w:val="TableCaption"/>
        <w:keepNext/>
        <w:keepLines/>
        <w:jc w:val="both"/>
      </w:pPr>
      <w:bookmarkStart w:id="621" w:name="_Toc236408629"/>
      <w:r>
        <w:t>Table 18. Field-measured net kernel yield by cultivar, 2023 season.</w:t>
      </w:r>
      <w:bookmarkEnd w:id="6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7F379E9E" w14:textId="77777777">
        <w:trPr>
          <w:jc w:val="center"/>
        </w:trPr>
        <w:tc>
          <w:tcPr>
            <w:tcW w:w="2430" w:type="dxa"/>
            <w:shd w:val="clear" w:color="auto" w:fill="2F6B4F"/>
            <w:vAlign w:val="center"/>
          </w:tcPr>
          <w:p w14:paraId="5F475093" w14:textId="77777777" w:rsidR="00677B75" w:rsidRDefault="00000000" w:rsidP="008F51DF">
            <w:pPr>
              <w:jc w:val="both"/>
            </w:pPr>
            <w:r>
              <w:rPr>
                <w:b/>
                <w:color w:val="FFFFFF"/>
                <w:sz w:val="18"/>
              </w:rPr>
              <w:t>Cultivar</w:t>
            </w:r>
          </w:p>
        </w:tc>
        <w:tc>
          <w:tcPr>
            <w:tcW w:w="2430" w:type="dxa"/>
            <w:shd w:val="clear" w:color="auto" w:fill="2F6B4F"/>
            <w:vAlign w:val="center"/>
          </w:tcPr>
          <w:p w14:paraId="4DEB01CD" w14:textId="77777777" w:rsidR="00677B75" w:rsidRDefault="00000000" w:rsidP="008F51DF">
            <w:pPr>
              <w:jc w:val="both"/>
            </w:pPr>
            <w:r>
              <w:rPr>
                <w:b/>
                <w:color w:val="FFFFFF"/>
                <w:sz w:val="18"/>
              </w:rPr>
              <w:t>n</w:t>
            </w:r>
          </w:p>
        </w:tc>
        <w:tc>
          <w:tcPr>
            <w:tcW w:w="2430" w:type="dxa"/>
            <w:shd w:val="clear" w:color="auto" w:fill="2F6B4F"/>
            <w:vAlign w:val="center"/>
          </w:tcPr>
          <w:p w14:paraId="4BB0EC9D" w14:textId="77777777" w:rsidR="00677B75" w:rsidRDefault="00000000" w:rsidP="008F51DF">
            <w:pPr>
              <w:jc w:val="both"/>
            </w:pPr>
            <w:r>
              <w:rPr>
                <w:b/>
                <w:color w:val="FFFFFF"/>
                <w:sz w:val="18"/>
              </w:rPr>
              <w:t>Mean yield (kg/tree)</w:t>
            </w:r>
          </w:p>
        </w:tc>
        <w:tc>
          <w:tcPr>
            <w:tcW w:w="2430" w:type="dxa"/>
            <w:shd w:val="clear" w:color="auto" w:fill="2F6B4F"/>
            <w:vAlign w:val="center"/>
          </w:tcPr>
          <w:p w14:paraId="5D722663" w14:textId="77777777" w:rsidR="00677B75" w:rsidRDefault="00000000" w:rsidP="008F51DF">
            <w:pPr>
              <w:jc w:val="both"/>
            </w:pPr>
            <w:r>
              <w:rPr>
                <w:b/>
                <w:color w:val="FFFFFF"/>
                <w:sz w:val="18"/>
              </w:rPr>
              <w:t>SD (kg/tree)</w:t>
            </w:r>
          </w:p>
        </w:tc>
      </w:tr>
      <w:tr w:rsidR="00677B75" w14:paraId="13192DBD" w14:textId="77777777">
        <w:trPr>
          <w:jc w:val="center"/>
        </w:trPr>
        <w:tc>
          <w:tcPr>
            <w:tcW w:w="2430" w:type="dxa"/>
            <w:vAlign w:val="center"/>
          </w:tcPr>
          <w:p w14:paraId="13CD20DE" w14:textId="77777777" w:rsidR="00677B75" w:rsidRDefault="00000000" w:rsidP="008F51DF">
            <w:pPr>
              <w:jc w:val="both"/>
            </w:pPr>
            <w:r>
              <w:rPr>
                <w:sz w:val="18"/>
              </w:rPr>
              <w:t>UEF</w:t>
            </w:r>
          </w:p>
        </w:tc>
        <w:tc>
          <w:tcPr>
            <w:tcW w:w="2430" w:type="dxa"/>
            <w:vAlign w:val="center"/>
          </w:tcPr>
          <w:p w14:paraId="3F7295BA" w14:textId="77777777" w:rsidR="00677B75" w:rsidRDefault="00000000" w:rsidP="008F51DF">
            <w:pPr>
              <w:jc w:val="both"/>
            </w:pPr>
            <w:r>
              <w:rPr>
                <w:sz w:val="18"/>
              </w:rPr>
              <w:t>90</w:t>
            </w:r>
          </w:p>
        </w:tc>
        <w:tc>
          <w:tcPr>
            <w:tcW w:w="2430" w:type="dxa"/>
            <w:vAlign w:val="center"/>
          </w:tcPr>
          <w:p w14:paraId="29E6D970" w14:textId="77777777" w:rsidR="00677B75" w:rsidRDefault="00000000" w:rsidP="008F51DF">
            <w:pPr>
              <w:jc w:val="both"/>
            </w:pPr>
            <w:r>
              <w:rPr>
                <w:sz w:val="18"/>
              </w:rPr>
              <w:t>2.94</w:t>
            </w:r>
          </w:p>
        </w:tc>
        <w:tc>
          <w:tcPr>
            <w:tcW w:w="2430" w:type="dxa"/>
            <w:vAlign w:val="center"/>
          </w:tcPr>
          <w:p w14:paraId="18306180" w14:textId="77777777" w:rsidR="00677B75" w:rsidRDefault="00000000" w:rsidP="008F51DF">
            <w:pPr>
              <w:jc w:val="both"/>
            </w:pPr>
            <w:r>
              <w:rPr>
                <w:sz w:val="18"/>
              </w:rPr>
              <w:t>1.14</w:t>
            </w:r>
          </w:p>
        </w:tc>
      </w:tr>
      <w:tr w:rsidR="00677B75" w14:paraId="3CFAB705" w14:textId="77777777">
        <w:trPr>
          <w:jc w:val="center"/>
        </w:trPr>
        <w:tc>
          <w:tcPr>
            <w:tcW w:w="2430" w:type="dxa"/>
            <w:shd w:val="clear" w:color="auto" w:fill="EDF3EF"/>
            <w:vAlign w:val="center"/>
          </w:tcPr>
          <w:p w14:paraId="47FC7504" w14:textId="77777777" w:rsidR="00677B75" w:rsidRDefault="00000000" w:rsidP="008F51DF">
            <w:pPr>
              <w:jc w:val="both"/>
            </w:pPr>
            <w:r>
              <w:rPr>
                <w:sz w:val="18"/>
              </w:rPr>
              <w:t>Cultivar 53</w:t>
            </w:r>
          </w:p>
        </w:tc>
        <w:tc>
          <w:tcPr>
            <w:tcW w:w="2430" w:type="dxa"/>
            <w:shd w:val="clear" w:color="auto" w:fill="EDF3EF"/>
            <w:vAlign w:val="center"/>
          </w:tcPr>
          <w:p w14:paraId="3B21EDA0" w14:textId="77777777" w:rsidR="00677B75" w:rsidRDefault="00000000" w:rsidP="008F51DF">
            <w:pPr>
              <w:jc w:val="both"/>
            </w:pPr>
            <w:r>
              <w:rPr>
                <w:sz w:val="18"/>
              </w:rPr>
              <w:t>71</w:t>
            </w:r>
          </w:p>
        </w:tc>
        <w:tc>
          <w:tcPr>
            <w:tcW w:w="2430" w:type="dxa"/>
            <w:shd w:val="clear" w:color="auto" w:fill="EDF3EF"/>
            <w:vAlign w:val="center"/>
          </w:tcPr>
          <w:p w14:paraId="1FA5DE6E" w14:textId="77777777" w:rsidR="00677B75" w:rsidRDefault="00000000" w:rsidP="008F51DF">
            <w:pPr>
              <w:jc w:val="both"/>
            </w:pPr>
            <w:r>
              <w:rPr>
                <w:sz w:val="18"/>
              </w:rPr>
              <w:t>2.28</w:t>
            </w:r>
          </w:p>
        </w:tc>
        <w:tc>
          <w:tcPr>
            <w:tcW w:w="2430" w:type="dxa"/>
            <w:shd w:val="clear" w:color="auto" w:fill="EDF3EF"/>
            <w:vAlign w:val="center"/>
          </w:tcPr>
          <w:p w14:paraId="3952EA7E" w14:textId="77777777" w:rsidR="00677B75" w:rsidRDefault="00000000" w:rsidP="008F51DF">
            <w:pPr>
              <w:jc w:val="both"/>
            </w:pPr>
            <w:r>
              <w:rPr>
                <w:sz w:val="18"/>
              </w:rPr>
              <w:t>1.15</w:t>
            </w:r>
          </w:p>
        </w:tc>
      </w:tr>
      <w:tr w:rsidR="00677B75" w14:paraId="3D95156C" w14:textId="77777777">
        <w:trPr>
          <w:jc w:val="center"/>
        </w:trPr>
        <w:tc>
          <w:tcPr>
            <w:tcW w:w="2430" w:type="dxa"/>
            <w:vAlign w:val="center"/>
          </w:tcPr>
          <w:p w14:paraId="794C0D16" w14:textId="77777777" w:rsidR="00677B75" w:rsidRDefault="00000000" w:rsidP="008F51DF">
            <w:pPr>
              <w:jc w:val="both"/>
            </w:pPr>
            <w:r>
              <w:rPr>
                <w:sz w:val="18"/>
              </w:rPr>
              <w:t>All matched trees</w:t>
            </w:r>
          </w:p>
        </w:tc>
        <w:tc>
          <w:tcPr>
            <w:tcW w:w="2430" w:type="dxa"/>
            <w:vAlign w:val="center"/>
          </w:tcPr>
          <w:p w14:paraId="759EEFC3" w14:textId="77777777" w:rsidR="00677B75" w:rsidRDefault="00000000" w:rsidP="008F51DF">
            <w:pPr>
              <w:jc w:val="both"/>
            </w:pPr>
            <w:r>
              <w:rPr>
                <w:sz w:val="18"/>
              </w:rPr>
              <w:t>161</w:t>
            </w:r>
          </w:p>
        </w:tc>
        <w:tc>
          <w:tcPr>
            <w:tcW w:w="2430" w:type="dxa"/>
            <w:vAlign w:val="center"/>
          </w:tcPr>
          <w:p w14:paraId="6D6105E5" w14:textId="77777777" w:rsidR="00677B75" w:rsidRDefault="00000000" w:rsidP="008F51DF">
            <w:pPr>
              <w:jc w:val="both"/>
            </w:pPr>
            <w:r>
              <w:rPr>
                <w:sz w:val="18"/>
              </w:rPr>
              <w:t>2.65</w:t>
            </w:r>
          </w:p>
        </w:tc>
        <w:tc>
          <w:tcPr>
            <w:tcW w:w="2430" w:type="dxa"/>
            <w:vAlign w:val="center"/>
          </w:tcPr>
          <w:p w14:paraId="3E2C1E59" w14:textId="77777777" w:rsidR="00677B75" w:rsidRDefault="00000000" w:rsidP="008F51DF">
            <w:pPr>
              <w:jc w:val="both"/>
            </w:pPr>
            <w:r>
              <w:rPr>
                <w:sz w:val="18"/>
              </w:rPr>
              <w:t>1.17</w:t>
            </w:r>
          </w:p>
        </w:tc>
      </w:tr>
    </w:tbl>
    <w:p w14:paraId="1B63A8F4" w14:textId="77777777" w:rsidR="00A43D91" w:rsidRDefault="00A43D91" w:rsidP="008F51DF">
      <w:pPr>
        <w:jc w:val="both"/>
      </w:pPr>
    </w:p>
    <w:p w14:paraId="59554E83" w14:textId="77777777" w:rsidR="00A43D91" w:rsidRDefault="00000000" w:rsidP="008F51DF">
      <w:pPr>
        <w:pStyle w:val="Heading3"/>
        <w:keepNext/>
        <w:keepLines/>
        <w:jc w:val="both"/>
      </w:pPr>
      <w:bookmarkStart w:id="622" w:name="_Toc236408573"/>
      <w:r>
        <w:t>6.5.2 Cultivar Effects on Measured Yield</w:t>
      </w:r>
      <w:bookmarkEnd w:id="622"/>
    </w:p>
    <w:p w14:paraId="38B1E86F" w14:textId="16D36D90"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r w:rsidR="00B35C32"/>
      <w:r/>
      <w:r w:rsidR="00B35C32"/>
      <w:r w:rsidR="00B35C32"/>
      <w:r/>
    </w:p>
    <w:p w14:paraId="1C2EB2EF" w14:textId="77777777" w:rsidR="00A43D91" w:rsidRDefault="00000000" w:rsidP="008F51DF">
      <w:pPr>
        <w:keepNext/>
        <w:keepLines/>
        <w:spacing w:before="120"/>
        <w:jc w:val="both"/>
      </w:pPr>
      <w:r>
        <w:rPr>
          <w:noProof/>
        </w:rPr>
        <w:drawing>
          <wp:inline distT="0" distB="0" distL="0" distR="0" wp14:anchorId="44B728EF" wp14:editId="41AA3CC7">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3"/>
                    <a:stretch>
                      <a:fillRect/>
                    </a:stretch>
                  </pic:blipFill>
                  <pic:spPr>
                    <a:xfrm>
                      <a:off x="0" y="0"/>
                      <a:ext cx="5943600" cy="2130921"/>
                    </a:xfrm>
                    <a:prstGeom prst="rect">
                      <a:avLst/>
                    </a:prstGeom>
                  </pic:spPr>
                </pic:pic>
              </a:graphicData>
            </a:graphic>
          </wp:inline>
        </w:drawing>
      </w:r>
    </w:p>
    <w:p w14:paraId="46932EAD" w14:textId="77777777" w:rsidR="00A43D91" w:rsidRDefault="00000000" w:rsidP="008F51DF">
      <w:pPr>
        <w:pStyle w:val="FigureCaption"/>
        <w:keepLines/>
        <w:spacing w:after="200"/>
        <w:jc w:val="both"/>
      </w:pPr>
      <w:bookmarkStart w:id="627" w:name="_Toc23640861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627"/>
    </w:p>
    <w:p w14:paraId="17727100" w14:textId="77777777" w:rsidR="00A43D91" w:rsidRDefault="00000000" w:rsidP="008F51DF">
      <w:pPr>
        <w:pStyle w:val="Heading3"/>
        <w:keepNext/>
        <w:keepLines/>
        <w:jc w:val="both"/>
      </w:pPr>
      <w:bookmarkStart w:id="629" w:name="_Toc236408574"/>
      <w:r>
        <w:t>6.5.3 Bloom and Yield, and the Cultivar Reversal</w:t>
      </w:r>
      <w:bookmarkEnd w:id="629"/>
    </w:p>
    <w:p w14:paraId="1C65D1C9"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092DDC1F" w14:textId="77777777" w:rsidR="0002295F" w:rsidRDefault="00000000" w:rsidP="008F51DF">
      <w:pPr>
        <w:pStyle w:val="TableCaption"/>
        <w:jc w:val="both"/>
      </w:pPr>
      <w:bookmarkStart w:id="630" w:name="_Toc23640863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6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54157EA" w14:textId="77777777">
        <w:tc>
          <w:tcPr>
            <w:tcW w:w="2430" w:type="dxa"/>
            <w:shd w:val="clear" w:color="auto" w:fill="2F6B4F"/>
            <w:vAlign w:val="center"/>
          </w:tcPr>
          <w:p w14:paraId="3F624B68" w14:textId="77777777" w:rsidR="0002295F" w:rsidRDefault="00000000" w:rsidP="008F51DF">
            <w:pPr>
              <w:jc w:val="both"/>
            </w:pPr>
            <w:r>
              <w:rPr>
                <w:b/>
                <w:color w:val="FFFFFF"/>
                <w:sz w:val="18"/>
              </w:rPr>
              <w:t>Term or group</w:t>
            </w:r>
          </w:p>
        </w:tc>
        <w:tc>
          <w:tcPr>
            <w:tcW w:w="2430" w:type="dxa"/>
            <w:shd w:val="clear" w:color="auto" w:fill="2F6B4F"/>
            <w:vAlign w:val="center"/>
          </w:tcPr>
          <w:p w14:paraId="38F3ACD3" w14:textId="77777777" w:rsidR="0002295F" w:rsidRDefault="00000000" w:rsidP="008F51DF">
            <w:pPr>
              <w:jc w:val="both"/>
            </w:pPr>
            <w:r>
              <w:rPr>
                <w:b/>
                <w:color w:val="FFFFFF"/>
                <w:sz w:val="18"/>
              </w:rPr>
              <w:t>Statistic</w:t>
            </w:r>
          </w:p>
        </w:tc>
        <w:tc>
          <w:tcPr>
            <w:tcW w:w="2430" w:type="dxa"/>
            <w:shd w:val="clear" w:color="auto" w:fill="2F6B4F"/>
            <w:vAlign w:val="center"/>
          </w:tcPr>
          <w:p w14:paraId="7739DE89" w14:textId="77777777" w:rsidR="0002295F" w:rsidRDefault="00000000" w:rsidP="008F51DF">
            <w:pPr>
              <w:jc w:val="both"/>
            </w:pPr>
            <w:r>
              <w:rPr>
                <w:b/>
                <w:color w:val="FFFFFF"/>
                <w:sz w:val="18"/>
              </w:rPr>
              <w:t>Value</w:t>
            </w:r>
          </w:p>
        </w:tc>
        <w:tc>
          <w:tcPr>
            <w:tcW w:w="2430" w:type="dxa"/>
            <w:shd w:val="clear" w:color="auto" w:fill="2F6B4F"/>
            <w:vAlign w:val="center"/>
          </w:tcPr>
          <w:p w14:paraId="021B1D58" w14:textId="77777777" w:rsidR="0002295F" w:rsidRDefault="00000000" w:rsidP="008F51DF">
            <w:pPr>
              <w:jc w:val="both"/>
            </w:pPr>
            <w:r>
              <w:rPr>
                <w:b/>
                <w:color w:val="FFFFFF"/>
                <w:sz w:val="18"/>
              </w:rPr>
              <w:t>Interpretation</w:t>
            </w:r>
          </w:p>
        </w:tc>
      </w:tr>
      <w:tr w:rsidR="0002295F" w14:paraId="451DA46E" w14:textId="77777777">
        <w:tc>
          <w:tcPr>
            <w:tcW w:w="2430" w:type="dxa"/>
            <w:vAlign w:val="center"/>
          </w:tcPr>
          <w:p w14:paraId="16D68687" w14:textId="77777777" w:rsidR="0002295F" w:rsidRDefault="00000000" w:rsidP="008F51DF">
            <w:pPr>
              <w:jc w:val="both"/>
            </w:pPr>
            <w:r>
              <w:rPr>
                <w:sz w:val="18"/>
              </w:rPr>
              <w:t>Bloom (EBI) main effect</w:t>
            </w:r>
          </w:p>
        </w:tc>
        <w:tc>
          <w:tcPr>
            <w:tcW w:w="2430" w:type="dxa"/>
            <w:vAlign w:val="center"/>
          </w:tcPr>
          <w:p w14:paraId="3EF39D58" w14:textId="77777777" w:rsidR="0002295F" w:rsidRDefault="00000000" w:rsidP="008F51DF">
            <w:pPr>
              <w:jc w:val="both"/>
            </w:pPr>
            <w:r>
              <w:rPr>
                <w:sz w:val="18"/>
              </w:rPr>
              <w:t>F (1, 147)</w:t>
            </w:r>
          </w:p>
        </w:tc>
        <w:tc>
          <w:tcPr>
            <w:tcW w:w="2430" w:type="dxa"/>
            <w:vAlign w:val="center"/>
          </w:tcPr>
          <w:p w14:paraId="22E80A91" w14:textId="144DE126" w:rsidR="0002295F" w:rsidRDefault="00000000" w:rsidP="008F51DF">
            <w:pPr>
              <w:jc w:val="both"/>
            </w:pPr>
            <w:r w:rsidR="00B35C32">
              <w:rPr>
                <w:sz w:val="18"/>
              </w:rPr>
              <w:t>0.25 (</w:t>
            </w:r>
            <w:r>
              <w:rPr>
                <w:sz w:val="18"/>
              </w:rPr>
              <w:t>p = 0.62)</w:t>
            </w:r>
          </w:p>
        </w:tc>
        <w:tc>
          <w:tcPr>
            <w:tcW w:w="2430" w:type="dxa"/>
            <w:vAlign w:val="center"/>
          </w:tcPr>
          <w:p w14:paraId="3AEA2F19" w14:textId="77777777" w:rsidR="0002295F" w:rsidRDefault="00000000" w:rsidP="008F51DF">
            <w:pPr>
              <w:jc w:val="both"/>
            </w:pPr>
            <w:r>
              <w:rPr>
                <w:sz w:val="18"/>
              </w:rPr>
              <w:t>no orchard-wide bloom effect</w:t>
            </w:r>
          </w:p>
        </w:tc>
      </w:tr>
      <w:tr w:rsidR="0002295F" w14:paraId="228B4BD9" w14:textId="77777777">
        <w:tc>
          <w:tcPr>
            <w:tcW w:w="2430" w:type="dxa"/>
            <w:shd w:val="clear" w:color="auto" w:fill="EDF3EF"/>
            <w:vAlign w:val="center"/>
          </w:tcPr>
          <w:p w14:paraId="1D39DB57" w14:textId="77777777" w:rsidR="0002295F" w:rsidRDefault="00000000" w:rsidP="008F51DF">
            <w:r>
              <w:rPr>
                <w:sz w:val="18"/>
              </w:rPr>
              <w:lastRenderedPageBreak/>
              <w:t>Cultivar main effect</w:t>
            </w:r>
          </w:p>
        </w:tc>
        <w:tc>
          <w:tcPr>
            <w:tcW w:w="2430" w:type="dxa"/>
            <w:shd w:val="clear" w:color="auto" w:fill="EDF3EF"/>
            <w:vAlign w:val="center"/>
          </w:tcPr>
          <w:p w14:paraId="4FA0681B" w14:textId="77777777" w:rsidR="0002295F" w:rsidRDefault="00000000" w:rsidP="008F51DF">
            <w:r>
              <w:rPr>
                <w:sz w:val="18"/>
              </w:rPr>
              <w:t>F (1, 147)</w:t>
            </w:r>
          </w:p>
        </w:tc>
        <w:tc>
          <w:tcPr>
            <w:tcW w:w="2430" w:type="dxa"/>
            <w:shd w:val="clear" w:color="auto" w:fill="EDF3EF"/>
            <w:vAlign w:val="center"/>
          </w:tcPr>
          <w:p w14:paraId="57C6A2EF" w14:textId="4F32FFE6" w:rsidR="0002295F" w:rsidRDefault="00000000" w:rsidP="008F51DF">
            <w:pPr>
              <w:jc w:val="center"/>
            </w:pPr>
            <w:r w:rsidR="00B35C32">
              <w:rPr>
                <w:sz w:val="18"/>
              </w:rPr>
              <w:t>9.71 (</w:t>
            </w:r>
            <w:r>
              <w:rPr>
                <w:sz w:val="18"/>
              </w:rPr>
              <w:t>p = 0.002)</w:t>
            </w:r>
          </w:p>
        </w:tc>
        <w:tc>
          <w:tcPr>
            <w:tcW w:w="2430" w:type="dxa"/>
            <w:shd w:val="clear" w:color="auto" w:fill="EDF3EF"/>
            <w:vAlign w:val="center"/>
          </w:tcPr>
          <w:p w14:paraId="7A657D78" w14:textId="77777777" w:rsidR="0002295F" w:rsidRDefault="00000000" w:rsidP="008F51DF">
            <w:r>
              <w:rPr>
                <w:sz w:val="18"/>
              </w:rPr>
              <w:t>cultivars differ in yield level</w:t>
            </w:r>
          </w:p>
        </w:tc>
      </w:tr>
      <w:tr w:rsidR="0002295F" w14:paraId="58110E05" w14:textId="77777777">
        <w:tc>
          <w:tcPr>
            <w:tcW w:w="2430" w:type="dxa"/>
            <w:vAlign w:val="center"/>
          </w:tcPr>
          <w:p w14:paraId="54E982D9" w14:textId="77777777" w:rsidR="0002295F" w:rsidRDefault="00000000" w:rsidP="008F51DF">
            <w:pPr>
              <w:jc w:val="both"/>
            </w:pPr>
            <w:r>
              <w:rPr>
                <w:sz w:val="18"/>
              </w:rPr>
              <w:t>Bloom x cultivar interaction</w:t>
            </w:r>
          </w:p>
        </w:tc>
        <w:tc>
          <w:tcPr>
            <w:tcW w:w="2430" w:type="dxa"/>
            <w:vAlign w:val="center"/>
          </w:tcPr>
          <w:p w14:paraId="1D4D8F75" w14:textId="77777777" w:rsidR="0002295F" w:rsidRDefault="00000000" w:rsidP="008F51DF">
            <w:pPr>
              <w:jc w:val="both"/>
            </w:pPr>
            <w:r>
              <w:rPr>
                <w:sz w:val="18"/>
              </w:rPr>
              <w:t>F (1, 147)</w:t>
            </w:r>
          </w:p>
        </w:tc>
        <w:tc>
          <w:tcPr>
            <w:tcW w:w="2430" w:type="dxa"/>
            <w:vAlign w:val="center"/>
          </w:tcPr>
          <w:p w14:paraId="43854010" w14:textId="6801D21E" w:rsidR="0002295F" w:rsidRDefault="00000000" w:rsidP="008F51DF">
            <w:pPr>
              <w:jc w:val="both"/>
            </w:pPr>
            <w:r w:rsidR="00B35C32">
              <w:rPr>
                <w:sz w:val="18"/>
              </w:rPr>
              <w:t>11.58 (</w:t>
            </w:r>
            <w:r>
              <w:rPr>
                <w:sz w:val="18"/>
              </w:rPr>
              <w:t>p = 0.0009)</w:t>
            </w:r>
          </w:p>
        </w:tc>
        <w:tc>
          <w:tcPr>
            <w:tcW w:w="2430" w:type="dxa"/>
            <w:vAlign w:val="center"/>
          </w:tcPr>
          <w:p w14:paraId="69F7875E" w14:textId="77777777" w:rsidR="0002295F" w:rsidRDefault="00000000" w:rsidP="008F51DF">
            <w:pPr>
              <w:jc w:val="both"/>
            </w:pPr>
            <w:r>
              <w:rPr>
                <w:sz w:val="18"/>
              </w:rPr>
              <w:t>the bloom effect differs by cultivar</w:t>
            </w:r>
          </w:p>
        </w:tc>
      </w:tr>
      <w:tr w:rsidR="0002295F" w14:paraId="07D27F78" w14:textId="77777777">
        <w:tc>
          <w:tcPr>
            <w:tcW w:w="2430" w:type="dxa"/>
            <w:shd w:val="clear" w:color="auto" w:fill="EDF3EF"/>
            <w:vAlign w:val="center"/>
          </w:tcPr>
          <w:p w14:paraId="2153ACBC" w14:textId="77777777" w:rsidR="0002295F" w:rsidRDefault="00000000" w:rsidP="008F51DF">
            <w:pPr>
              <w:jc w:val="both"/>
            </w:pPr>
            <w:r>
              <w:rPr>
                <w:sz w:val="18"/>
              </w:rPr>
              <w:t>Model without interaction</w:t>
            </w:r>
          </w:p>
        </w:tc>
        <w:tc>
          <w:tcPr>
            <w:tcW w:w="2430" w:type="dxa"/>
            <w:shd w:val="clear" w:color="auto" w:fill="EDF3EF"/>
            <w:vAlign w:val="center"/>
          </w:tcPr>
          <w:p w14:paraId="221676C0" w14:textId="77777777" w:rsidR="0002295F" w:rsidRDefault="00000000" w:rsidP="008F51DF">
            <w:pPr>
              <w:jc w:val="both"/>
            </w:pPr>
            <w:r>
              <w:rPr>
                <w:sz w:val="18"/>
              </w:rPr>
              <w:t>R-squared</w:t>
            </w:r>
          </w:p>
        </w:tc>
        <w:tc>
          <w:tcPr>
            <w:tcW w:w="2430" w:type="dxa"/>
            <w:shd w:val="clear" w:color="auto" w:fill="EDF3EF"/>
            <w:vAlign w:val="center"/>
          </w:tcPr>
          <w:p w14:paraId="52D65E0B" w14:textId="77777777" w:rsidR="0002295F" w:rsidRDefault="00000000" w:rsidP="008F51DF">
            <w:pPr>
              <w:jc w:val="both"/>
            </w:pPr>
            <w:r>
              <w:rPr>
                <w:sz w:val="18"/>
              </w:rPr>
              <w:t>0.08</w:t>
            </w:r>
          </w:p>
        </w:tc>
        <w:tc>
          <w:tcPr>
            <w:tcW w:w="2430" w:type="dxa"/>
            <w:shd w:val="clear" w:color="auto" w:fill="EDF3EF"/>
            <w:vAlign w:val="center"/>
          </w:tcPr>
          <w:p w14:paraId="04E2B1FA" w14:textId="77777777" w:rsidR="0002295F" w:rsidRDefault="00000000" w:rsidP="008F51DF">
            <w:pPr>
              <w:jc w:val="both"/>
            </w:pPr>
            <w:r>
              <w:rPr>
                <w:sz w:val="18"/>
              </w:rPr>
              <w:t>—</w:t>
            </w:r>
          </w:p>
        </w:tc>
      </w:tr>
      <w:tr w:rsidR="0002295F" w14:paraId="6002B32A" w14:textId="77777777">
        <w:tc>
          <w:tcPr>
            <w:tcW w:w="2430" w:type="dxa"/>
            <w:vAlign w:val="center"/>
          </w:tcPr>
          <w:p w14:paraId="3170C230" w14:textId="77777777" w:rsidR="0002295F" w:rsidRDefault="00000000" w:rsidP="008F51DF">
            <w:pPr>
              <w:jc w:val="both"/>
            </w:pPr>
            <w:r>
              <w:rPr>
                <w:sz w:val="18"/>
              </w:rPr>
              <w:t>Model with interaction</w:t>
            </w:r>
          </w:p>
        </w:tc>
        <w:tc>
          <w:tcPr>
            <w:tcW w:w="2430" w:type="dxa"/>
            <w:vAlign w:val="center"/>
          </w:tcPr>
          <w:p w14:paraId="4DD669A1" w14:textId="77777777" w:rsidR="0002295F" w:rsidRDefault="00000000" w:rsidP="008F51DF">
            <w:pPr>
              <w:jc w:val="both"/>
            </w:pPr>
            <w:r>
              <w:rPr>
                <w:sz w:val="18"/>
              </w:rPr>
              <w:t>R-squared</w:t>
            </w:r>
          </w:p>
        </w:tc>
        <w:tc>
          <w:tcPr>
            <w:tcW w:w="2430" w:type="dxa"/>
            <w:vAlign w:val="center"/>
          </w:tcPr>
          <w:p w14:paraId="359F1630" w14:textId="77777777" w:rsidR="0002295F" w:rsidRDefault="00000000" w:rsidP="008F51DF">
            <w:pPr>
              <w:jc w:val="both"/>
            </w:pPr>
            <w:r>
              <w:rPr>
                <w:sz w:val="18"/>
              </w:rPr>
              <w:t>0.15</w:t>
            </w:r>
          </w:p>
        </w:tc>
        <w:tc>
          <w:tcPr>
            <w:tcW w:w="2430" w:type="dxa"/>
            <w:vAlign w:val="center"/>
          </w:tcPr>
          <w:p w14:paraId="3322FAF7" w14:textId="77777777" w:rsidR="0002295F" w:rsidRDefault="00000000" w:rsidP="008F51DF">
            <w:pPr>
              <w:jc w:val="both"/>
            </w:pPr>
            <w:r>
              <w:rPr>
                <w:sz w:val="18"/>
              </w:rPr>
              <w:t>explained variance roughly doubles</w:t>
            </w:r>
          </w:p>
        </w:tc>
      </w:tr>
      <w:tr w:rsidR="0002295F" w14:paraId="333042C1" w14:textId="77777777">
        <w:tc>
          <w:tcPr>
            <w:tcW w:w="2430" w:type="dxa"/>
            <w:shd w:val="clear" w:color="auto" w:fill="EDF3EF"/>
            <w:vAlign w:val="center"/>
          </w:tcPr>
          <w:p w14:paraId="62A03F80" w14:textId="77777777" w:rsidR="0002295F" w:rsidRDefault="00000000" w:rsidP="008F51DF">
            <w:pPr>
              <w:jc w:val="both"/>
            </w:pPr>
            <w:r>
              <w:rPr>
                <w:sz w:val="18"/>
              </w:rPr>
              <w:t>UEF slope</w:t>
            </w:r>
          </w:p>
        </w:tc>
        <w:tc>
          <w:tcPr>
            <w:tcW w:w="2430" w:type="dxa"/>
            <w:shd w:val="clear" w:color="auto" w:fill="EDF3EF"/>
            <w:vAlign w:val="center"/>
          </w:tcPr>
          <w:p w14:paraId="38B10B42" w14:textId="77777777" w:rsidR="0002295F" w:rsidRDefault="00000000" w:rsidP="008F51DF">
            <w:pPr>
              <w:jc w:val="both"/>
            </w:pPr>
            <w:r>
              <w:rPr>
                <w:sz w:val="18"/>
              </w:rPr>
              <w:t>kg per unit EBI_Norm</w:t>
            </w:r>
          </w:p>
        </w:tc>
        <w:tc>
          <w:tcPr>
            <w:tcW w:w="2430" w:type="dxa"/>
            <w:shd w:val="clear" w:color="auto" w:fill="EDF3EF"/>
            <w:vAlign w:val="center"/>
          </w:tcPr>
          <w:p w14:paraId="7B09C32E" w14:textId="5C082043"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4091C49B" w14:textId="77777777" w:rsidR="0002295F" w:rsidRDefault="00000000" w:rsidP="008F51DF">
            <w:pPr>
              <w:jc w:val="both"/>
            </w:pPr>
            <w:r>
              <w:rPr>
                <w:sz w:val="18"/>
              </w:rPr>
              <w:t>brighter bloom, higher yield</w:t>
            </w:r>
          </w:p>
        </w:tc>
      </w:tr>
      <w:tr w:rsidR="0002295F" w14:paraId="091BD6ED" w14:textId="77777777">
        <w:tc>
          <w:tcPr>
            <w:tcW w:w="2430" w:type="dxa"/>
            <w:vAlign w:val="center"/>
          </w:tcPr>
          <w:p w14:paraId="5D7DB4C9" w14:textId="77777777" w:rsidR="0002295F" w:rsidRDefault="00000000" w:rsidP="008F51DF">
            <w:pPr>
              <w:jc w:val="both"/>
            </w:pPr>
            <w:r>
              <w:rPr>
                <w:sz w:val="18"/>
              </w:rPr>
              <w:t>Cultivar 53 slope</w:t>
            </w:r>
          </w:p>
        </w:tc>
        <w:tc>
          <w:tcPr>
            <w:tcW w:w="2430" w:type="dxa"/>
            <w:vAlign w:val="center"/>
          </w:tcPr>
          <w:p w14:paraId="3A8D7895" w14:textId="77777777" w:rsidR="0002295F" w:rsidRDefault="00000000" w:rsidP="008F51DF">
            <w:pPr>
              <w:jc w:val="both"/>
            </w:pPr>
            <w:r>
              <w:rPr>
                <w:sz w:val="18"/>
              </w:rPr>
              <w:t>kg per unit EBI_Norm</w:t>
            </w:r>
          </w:p>
        </w:tc>
        <w:tc>
          <w:tcPr>
            <w:tcW w:w="2430" w:type="dxa"/>
            <w:vAlign w:val="center"/>
          </w:tcPr>
          <w:p w14:paraId="6057C5BE" w14:textId="55BB9A75"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2249ED28" w14:textId="77777777" w:rsidR="0002295F" w:rsidRDefault="00000000" w:rsidP="008F51DF">
            <w:pPr>
              <w:jc w:val="both"/>
            </w:pPr>
            <w:r>
              <w:rPr>
                <w:sz w:val="18"/>
              </w:rPr>
              <w:t>brighter bloom, lower yield</w:t>
            </w:r>
          </w:p>
        </w:tc>
      </w:tr>
    </w:tbl>
    <w:p w14:paraId="24774D70" w14:textId="77777777" w:rsidR="00B35C32" w:rsidRDefault="00B35C32" w:rsidP="00B14A81">
      <w:pPr>
        <w:spacing w:after="80" w:line="320" w:lineRule="auto"/>
        <w:jc w:val="both"/>
        <w:rPr/>
      </w:pPr>
    </w:p>
    <w:p w14:paraId="0C10E8D7" w14:textId="65644A8A"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r w:rsidR="008F51DF"/>
      <w:r/>
    </w:p>
    <w:p w14:paraId="7FC1300E" w14:textId="77777777" w:rsidR="00A43D91" w:rsidRDefault="00000000" w:rsidP="008F51DF">
      <w:pPr>
        <w:pStyle w:val="Heading2"/>
        <w:keepNext/>
        <w:keepLines/>
        <w:jc w:val="both"/>
      </w:pPr>
      <w:bookmarkStart w:id="644" w:name="_Toc236408575"/>
      <w:r>
        <w:t>6.6 Yield Prediction Modelling</w:t>
      </w:r>
      <w:bookmarkEnd w:id="644"/>
    </w:p>
    <w:p w14:paraId="315D92E1"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6DD89D13" w14:textId="77777777" w:rsidR="00A43D91" w:rsidRDefault="00000000" w:rsidP="008F51DF">
      <w:pPr>
        <w:pStyle w:val="Heading3"/>
        <w:keepNext/>
        <w:keepLines/>
        <w:jc w:val="both"/>
      </w:pPr>
      <w:bookmarkStart w:id="645" w:name="_Toc236408576"/>
      <w:r>
        <w:t>6.6.1 A Remote-Sensing Model for Measured Yield</w:t>
      </w:r>
      <w:bookmarkEnd w:id="645"/>
    </w:p>
    <w:p w14:paraId="2A0ECBDA" w14:textId="3C62CFB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r/>
      <w:r w:rsidR="008F51DF"/>
      <w:r/>
      <w:r w:rsidR="008F51DF"/>
      <w:r/>
      <w:r w:rsidR="008F51DF"/>
      <w:r w:rsidR="008F51DF"/>
      <w:r/>
      <w:r w:rsidR="008F51DF"/>
      <w:r/>
    </w:p>
    <w:p w14:paraId="2A0ECBDA" w14:textId="3C62CFB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r/>
      <w:r w:rsidR="008F51DF"/>
      <w:r/>
      <w:r w:rsidR="008F51DF"/>
      <w:r/>
      <w:r w:rsidR="008F51DF"/>
      <w:r w:rsidR="008F51DF"/>
      <w:r/>
      <w:r w:rsidR="008F51DF"/>
      <w:r/>
    </w:p>
    <w:p w14:paraId="14AF3DE5" w14:textId="77777777" w:rsidR="0002295F" w:rsidRDefault="00000000" w:rsidP="00B14A81">
      <w:pPr>
        <w:keepNext/>
        <w:jc w:val="both"/>
      </w:pPr>
      <w:r>
        <w:rPr>
          <w:noProof/>
        </w:rPr>
        <w:drawing>
          <wp:inline distT="0" distB="0" distL="0" distR="0" wp14:anchorId="3AEA83F9" wp14:editId="51D5AD97">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035040" cy="2623123"/>
                    </a:xfrm>
                    <a:prstGeom prst="rect">
                      <a:avLst/>
                    </a:prstGeom>
                  </pic:spPr>
                </pic:pic>
              </a:graphicData>
            </a:graphic>
          </wp:inline>
        </w:drawing>
      </w:r>
    </w:p>
    <w:p w14:paraId="21E6298C" w14:textId="19DEBCF1" w:rsidR="0002295F" w:rsidRDefault="00000000" w:rsidP="00B14A81">
      <w:pPr>
        <w:pStyle w:val="FigureCaption"/>
        <w:jc w:val="both"/>
      </w:pPr>
      <w:bookmarkStart w:id="655" w:name="_Toc23640861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sidR="00B35C32"/>
      <w:r/>
      <w:bookmarkEnd w:id="655"/>
    </w:p>
    <w:p w14:paraId="15D4B1E9" w14:textId="77777777" w:rsidR="00A43D91" w:rsidRDefault="00000000" w:rsidP="008F51DF">
      <w:pPr>
        <w:pStyle w:val="TableCaption"/>
        <w:keepNext/>
        <w:keepLines/>
        <w:spacing w:after="200"/>
        <w:jc w:val="both"/>
      </w:pPr>
      <w:bookmarkStart w:id="658" w:name="_Toc236408631"/>
      <w:r>
        <w:rPr>
          <w:color w:val="555555"/>
          <w:sz w:val="18"/>
        </w:rPr>
        <w:t>Table 20. Yield model comparison against field-measured yield, pooled across cultivars. The final row measures agreement between the two models, not accuracy against measured yield.</w:t>
      </w:r>
      <w:bookmarkEnd w:id="65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420B8AA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9E727"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E57CCA"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FF11F03"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3F7076"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CA2574" w14:textId="77777777" w:rsidR="00A43D91" w:rsidRDefault="00000000" w:rsidP="008F51DF">
            <w:pPr>
              <w:jc w:val="both"/>
            </w:pPr>
            <w:r>
              <w:rPr>
                <w:b/>
                <w:color w:val="FFFFFF"/>
                <w:sz w:val="18"/>
              </w:rPr>
              <w:t>n</w:t>
            </w:r>
          </w:p>
        </w:tc>
      </w:tr>
      <w:tr w:rsidR="00A43D91" w14:paraId="4ACA1604"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4FD36616"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7C003B0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2FE537A3"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0794359F"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5BD9BA39" w14:textId="77777777" w:rsidR="00A43D91" w:rsidRDefault="00000000" w:rsidP="008F51DF">
            <w:pPr>
              <w:jc w:val="both"/>
            </w:pPr>
            <w:r>
              <w:rPr>
                <w:sz w:val="18"/>
              </w:rPr>
              <w:t>167</w:t>
            </w:r>
          </w:p>
        </w:tc>
      </w:tr>
      <w:tr w:rsidR="00A43D91" w14:paraId="26A51CC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BB7437"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6636E0"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54017F"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CA41F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1C951" w14:textId="77777777" w:rsidR="00A43D91" w:rsidRDefault="00000000" w:rsidP="008F51DF">
            <w:pPr>
              <w:jc w:val="both"/>
            </w:pPr>
            <w:r>
              <w:rPr>
                <w:sz w:val="18"/>
              </w:rPr>
              <w:t>167</w:t>
            </w:r>
          </w:p>
        </w:tc>
      </w:tr>
      <w:tr w:rsidR="00A43D91" w14:paraId="173FAFDD"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274E4E98"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0229F590"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1EBE4EB6"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05DE54D8"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3D6999D7" w14:textId="77777777" w:rsidR="00A43D91" w:rsidRDefault="00000000" w:rsidP="008F51DF">
            <w:pPr>
              <w:jc w:val="both"/>
            </w:pPr>
            <w:r>
              <w:rPr>
                <w:sz w:val="18"/>
              </w:rPr>
              <w:t>167</w:t>
            </w:r>
          </w:p>
        </w:tc>
      </w:tr>
      <w:tr w:rsidR="00A43D91" w14:paraId="1248366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4A7433"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5883DF"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C7D674"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7B20AE"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A19119" w14:textId="77777777" w:rsidR="00A43D91" w:rsidRDefault="00000000" w:rsidP="008F51DF">
            <w:pPr>
              <w:jc w:val="both"/>
            </w:pPr>
            <w:r>
              <w:rPr>
                <w:sz w:val="18"/>
              </w:rPr>
              <w:t>167</w:t>
            </w:r>
          </w:p>
        </w:tc>
      </w:tr>
    </w:tbl>
    <w:p w14:paraId="775C3B2C" w14:textId="77777777" w:rsidR="00A43D91" w:rsidRDefault="00A43D91" w:rsidP="008F51DF">
      <w:pPr>
        <w:jc w:val="both"/>
      </w:pPr>
    </w:p>
    <w:p w14:paraId="28570FCE"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2F061F3D" w14:textId="77777777" w:rsidR="00A43D91" w:rsidRDefault="00000000" w:rsidP="008F51DF">
      <w:pPr>
        <w:pStyle w:val="TableCaption"/>
        <w:keepNext/>
        <w:keepLines/>
        <w:spacing w:after="200"/>
        <w:jc w:val="both"/>
      </w:pPr>
      <w:bookmarkStart w:id="659" w:name="_Toc236408632"/>
      <w:r>
        <w:rPr>
          <w:color w:val="555555"/>
          <w:sz w:val="18"/>
        </w:rPr>
        <w:t>Table 21. Yield model comparison by cultivar. Both the variance explained and the error favour the remote-sensing model in each cultivar, most strongly in cultivar 53.</w:t>
      </w:r>
      <w:bookmarkEnd w:id="65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0BAE31CA"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E932FE"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55E6DB"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B863C53"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C4EAAF"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6C0DB3"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564281"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C42045C" w14:textId="77777777" w:rsidR="00A43D91" w:rsidRDefault="00000000" w:rsidP="008F51DF">
            <w:pPr>
              <w:jc w:val="both"/>
            </w:pPr>
            <w:r>
              <w:rPr>
                <w:b/>
                <w:color w:val="FFFFFF"/>
                <w:sz w:val="18"/>
              </w:rPr>
              <w:t>MAE, remote-sensing</w:t>
            </w:r>
          </w:p>
        </w:tc>
      </w:tr>
      <w:tr w:rsidR="00A43D91" w14:paraId="58F85EEA"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34B8C94E"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300F94A5"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60C65994"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3467623A"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7D300E47"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37A0B760"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BA7A1D6" w14:textId="77777777" w:rsidR="00A43D91" w:rsidRDefault="00000000" w:rsidP="008F51DF">
            <w:pPr>
              <w:jc w:val="both"/>
            </w:pPr>
            <w:r>
              <w:rPr>
                <w:sz w:val="18"/>
              </w:rPr>
              <w:t>0.99</w:t>
            </w:r>
          </w:p>
        </w:tc>
      </w:tr>
      <w:tr w:rsidR="00A43D91" w14:paraId="21204D95"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5E1E7C"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C44EF7"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16445B"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491CD1"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E35BE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48E4C3"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7CE9C1" w14:textId="77777777" w:rsidR="00A43D91" w:rsidRDefault="00000000" w:rsidP="008F51DF">
            <w:pPr>
              <w:jc w:val="both"/>
            </w:pPr>
            <w:r>
              <w:rPr>
                <w:sz w:val="18"/>
              </w:rPr>
              <w:t>0.94</w:t>
            </w:r>
          </w:p>
        </w:tc>
      </w:tr>
    </w:tbl>
    <w:p w14:paraId="6F4D1701" w14:textId="77777777" w:rsidR="00A43D91" w:rsidRDefault="00A43D91" w:rsidP="008F51DF">
      <w:pPr>
        <w:jc w:val="both"/>
      </w:pPr>
    </w:p>
    <w:p w14:paraId="7B78854F" w14:textId="77777777" w:rsidR="00A43D91" w:rsidRDefault="00000000" w:rsidP="008F51DF">
      <w:pPr>
        <w:keepNext/>
        <w:keepLines/>
        <w:spacing w:before="120"/>
        <w:jc w:val="both"/>
      </w:pPr>
      <w:r>
        <w:rPr>
          <w:noProof/>
        </w:rPr>
        <w:drawing>
          <wp:inline distT="0" distB="0" distL="0" distR="0" wp14:anchorId="0D71544C" wp14:editId="4FBBA44D">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943600" cy="2129213"/>
                    </a:xfrm>
                    <a:prstGeom prst="rect">
                      <a:avLst/>
                    </a:prstGeom>
                  </pic:spPr>
                </pic:pic>
              </a:graphicData>
            </a:graphic>
          </wp:inline>
        </w:drawing>
      </w:r>
    </w:p>
    <w:p w14:paraId="599F22F4" w14:textId="77777777" w:rsidR="00A43D91" w:rsidRDefault="00000000" w:rsidP="008F51DF">
      <w:pPr>
        <w:pStyle w:val="FigureCaption"/>
        <w:keepLines/>
        <w:spacing w:after="200"/>
        <w:jc w:val="both"/>
      </w:pPr>
      <w:bookmarkStart w:id="660" w:name="_Toc236408613"/>
      <w:r>
        <w:rPr>
          <w:color w:val="555555"/>
          <w:sz w:val="18"/>
        </w:rPr>
        <w:t>Figure 23: Prediction accuracy against field-measured yield, split by cultivar. The remote-sensing model leads on both metrics in each cultivar, most clearly in cultivar 53.</w:t>
      </w:r>
      <w:bookmarkEnd w:id="660"/>
    </w:p>
    <w:p w14:paraId="490CE333" w14:textId="77777777" w:rsidR="00A43D91" w:rsidRDefault="00000000" w:rsidP="008F51DF">
      <w:pPr>
        <w:pStyle w:val="Heading3"/>
        <w:keepNext/>
        <w:keepLines/>
        <w:jc w:val="both"/>
      </w:pPr>
      <w:bookmarkStart w:id="661" w:name="_Toc236408577"/>
      <w:r>
        <w:t>6.6.2 Prediction Model: Feature Selection</w:t>
      </w:r>
      <w:bookmarkEnd w:id="661"/>
    </w:p>
    <w:p w14:paraId="0E74FF56" w14:textId="1D2102EB"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0E74FF56" w14:textId="1D2102EB"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r w:rsidR="00B35C32"/>
      <w:r/>
    </w:p>
    <w:p w14:paraId="3974379F" w14:textId="77777777" w:rsidR="00A43D91" w:rsidRDefault="00000000" w:rsidP="00B14A81">
      <w:pPr>
        <w:pStyle w:val="Heading3"/>
        <w:keepNext/>
        <w:keepLines/>
        <w:jc w:val="both"/>
      </w:pPr>
      <w:bookmarkStart w:id="665" w:name="_Toc236408578"/>
      <w:r>
        <w:t>6.6.3 Model-Family Comparison</w:t>
      </w:r>
      <w:bookmarkEnd w:id="665"/>
    </w:p>
    <w:p w14:paraId="3A869D23" w14:textId="6D524C7E" w:rsidR="00A43D91" w:rsidRDefault="00000000" w:rsidP="00B14A81">
      <w:pPr>
        <w:spacing w:after="80" w:line="320" w:lineRule="auto"/>
        <w:jc w:val="both"/>
        <w:rPr/>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r w:rsidR="00B35C32"/>
      <w:r/>
      <w:r/>
      <w:r w:rsidR="00B35C32"/>
      <w:r w:rsidR="00B35C32"/>
      <w:r/>
    </w:p>
    <w:p w14:paraId="3A711B5E" w14:textId="2EE8531F" w:rsidR="00B35C32" w:rsidRDefault="00B35C32" w:rsidP="00B35C32">
      <w:pPr>
        <w:spacing w:after="80" w:line="320" w:lineRule="auto"/>
        <w:jc w:val="both"/>
        <w:rPr/>
      </w:pPr>
    </w:p>
    <w:p w14:paraId="57158387" w14:textId="77777777" w:rsidR="00B35C32" w:rsidRDefault="00B35C32" w:rsidP="00B35C32">
      <w:pPr>
        <w:spacing w:after="80" w:line="320" w:lineRule="auto"/>
        <w:jc w:val="both"/>
      </w:pPr>
    </w:p>
    <w:p w14:paraId="59472167" w14:textId="36C920D4" w:rsidR="00A43D91" w:rsidRDefault="00000000" w:rsidP="00B35C32">
      <w:pPr>
        <w:pStyle w:val="TableCaption"/>
        <w:keepNext/>
        <w:keepLines/>
        <w:spacing w:after="200"/>
        <w:jc w:val="both"/>
      </w:pPr>
      <w:bookmarkStart w:id="672" w:name="_Toc236408633"/>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sidR="00B35C32">
        <w:rPr>
          <w:color w:val="555555"/>
          <w:sz w:val="18"/>
        </w:rPr>
      </w:r>
      <w:r w:rsidR="00B35C32">
        <w:rPr>
          <w:color w:val="555555"/>
          <w:sz w:val="18"/>
        </w:rPr>
      </w:r>
      <w:r>
        <w:rPr>
          <w:color w:val="555555"/>
          <w:sz w:val="18"/>
        </w:rPr>
      </w:r>
      <w:bookmarkEnd w:id="6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D47D018"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D95685"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4D8E795"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03932F7"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526E3"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91C7BB"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A80EAD" w14:textId="77777777" w:rsidR="00A43D91" w:rsidRDefault="00000000" w:rsidP="00B35C32">
            <w:pPr>
              <w:jc w:val="both"/>
            </w:pPr>
            <w:r>
              <w:rPr>
                <w:b/>
                <w:color w:val="FFFFFF"/>
                <w:sz w:val="18"/>
              </w:rPr>
              <w:t>rel. MAE</w:t>
            </w:r>
          </w:p>
        </w:tc>
      </w:tr>
      <w:tr w:rsidR="00A43D91" w14:paraId="13A61CC4"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47073356"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7A49456D"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67F968F9"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663CF464"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4B789BA9"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6CF87B7B" w14:textId="77777777" w:rsidR="00A43D91" w:rsidRDefault="00000000" w:rsidP="00B35C32">
            <w:pPr>
              <w:jc w:val="both"/>
            </w:pPr>
            <w:r>
              <w:rPr>
                <w:sz w:val="18"/>
              </w:rPr>
              <w:t>8.6%</w:t>
            </w:r>
          </w:p>
        </w:tc>
      </w:tr>
      <w:tr w:rsidR="00A43D91" w14:paraId="205E8C2F"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AA4113"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8F66B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6575F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6C6B7D"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646890"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0C2119" w14:textId="77777777" w:rsidR="00A43D91" w:rsidRDefault="00000000" w:rsidP="00B35C32">
            <w:pPr>
              <w:jc w:val="both"/>
            </w:pPr>
            <w:r>
              <w:rPr>
                <w:b/>
                <w:sz w:val="18"/>
              </w:rPr>
              <w:t>3.3%</w:t>
            </w:r>
          </w:p>
        </w:tc>
      </w:tr>
    </w:tbl>
    <w:p w14:paraId="6634A137" w14:textId="77777777" w:rsidR="00A43D91" w:rsidRDefault="00A43D91" w:rsidP="00B35C32">
      <w:pPr>
        <w:jc w:val="both"/>
      </w:pPr>
    </w:p>
    <w:p w14:paraId="0C19B963" w14:textId="23AF95A5"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r w:rsidR="00B35C32"/>
      <w:r w:rsidR="00B35C32"/>
      <w:r/>
      <w:r w:rsidR="00B35C32"/>
      <w:r/>
      <w:r w:rsidR="00B35C32"/>
      <w:r w:rsidR="00B35C32"/>
      <w:r/>
    </w:p>
    <w:p w14:paraId="51E9CED9" w14:textId="77777777" w:rsidR="00A43D91" w:rsidRDefault="00000000" w:rsidP="00B35C32">
      <w:pPr>
        <w:pStyle w:val="TableCaption"/>
        <w:keepNext/>
        <w:keepLines/>
        <w:spacing w:after="200"/>
        <w:jc w:val="both"/>
      </w:pPr>
      <w:bookmarkStart w:id="681" w:name="_Toc23640863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68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56007DC3"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B14A67"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8016A7"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F1D837" w14:textId="77777777" w:rsidR="00A43D91" w:rsidRDefault="00000000" w:rsidP="00B35C32">
            <w:pPr>
              <w:jc w:val="both"/>
            </w:pPr>
            <w:r>
              <w:rPr>
                <w:b/>
                <w:color w:val="FFFFFF"/>
                <w:sz w:val="18"/>
              </w:rPr>
              <w:t>With physiology (cvR-squared)</w:t>
            </w:r>
          </w:p>
        </w:tc>
      </w:tr>
      <w:tr w:rsidR="00A43D91" w14:paraId="667C7737"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BE57C20"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DD7D31B"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3BCA99D6" w14:textId="77777777" w:rsidR="00A43D91" w:rsidRDefault="00000000" w:rsidP="00B35C32">
            <w:pPr>
              <w:jc w:val="both"/>
            </w:pPr>
            <w:r>
              <w:rPr>
                <w:sz w:val="18"/>
              </w:rPr>
              <w:t>0.931</w:t>
            </w:r>
          </w:p>
        </w:tc>
      </w:tr>
      <w:tr w:rsidR="00A43D91" w14:paraId="7C4C123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F655F7"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4CCE88"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9BFD29" w14:textId="77777777" w:rsidR="00A43D91" w:rsidRDefault="00000000" w:rsidP="00B35C32">
            <w:pPr>
              <w:jc w:val="both"/>
            </w:pPr>
            <w:r>
              <w:rPr>
                <w:sz w:val="18"/>
              </w:rPr>
              <w:t>0.931</w:t>
            </w:r>
          </w:p>
        </w:tc>
      </w:tr>
      <w:tr w:rsidR="00A43D91" w14:paraId="368C8F4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0D63BFA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46BBD390"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EB0251D" w14:textId="77777777" w:rsidR="00A43D91" w:rsidRDefault="00000000" w:rsidP="00B35C32">
            <w:pPr>
              <w:jc w:val="both"/>
            </w:pPr>
            <w:r>
              <w:rPr>
                <w:sz w:val="18"/>
              </w:rPr>
              <w:t>0.941</w:t>
            </w:r>
          </w:p>
        </w:tc>
      </w:tr>
      <w:tr w:rsidR="00A43D91" w14:paraId="6A7FD92E"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620E35"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C7D88D"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CB7621" w14:textId="77777777" w:rsidR="00A43D91" w:rsidRDefault="00000000" w:rsidP="00B35C32">
            <w:pPr>
              <w:jc w:val="both"/>
            </w:pPr>
            <w:r>
              <w:rPr>
                <w:b/>
                <w:sz w:val="18"/>
              </w:rPr>
              <w:t>0.980</w:t>
            </w:r>
          </w:p>
        </w:tc>
      </w:tr>
      <w:tr w:rsidR="00A43D91" w14:paraId="54C2422F"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45BBAA07"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4B76B319"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3C196C8" w14:textId="77777777" w:rsidR="00A43D91" w:rsidRDefault="00000000" w:rsidP="00B35C32">
            <w:pPr>
              <w:jc w:val="both"/>
            </w:pPr>
            <w:r>
              <w:rPr>
                <w:sz w:val="18"/>
              </w:rPr>
              <w:t>0.960</w:t>
            </w:r>
          </w:p>
        </w:tc>
      </w:tr>
      <w:tr w:rsidR="00A43D91" w14:paraId="46BA6FE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71E283"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B8279"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992F5B" w14:textId="77777777" w:rsidR="00A43D91" w:rsidRDefault="00000000" w:rsidP="00B35C32">
            <w:pPr>
              <w:jc w:val="both"/>
            </w:pPr>
            <w:r>
              <w:rPr>
                <w:sz w:val="18"/>
              </w:rPr>
              <w:t>0.931</w:t>
            </w:r>
          </w:p>
        </w:tc>
      </w:tr>
    </w:tbl>
    <w:p w14:paraId="7963D372" w14:textId="77777777" w:rsidR="00A43D91" w:rsidRDefault="00A43D91" w:rsidP="00B35C32">
      <w:pPr>
        <w:jc w:val="both"/>
      </w:pPr>
    </w:p>
    <w:p w14:paraId="05B3B727"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5A85F483" w14:textId="77777777" w:rsidR="00A43D91" w:rsidRDefault="00000000" w:rsidP="008F51DF">
      <w:pPr>
        <w:pStyle w:val="Heading3"/>
        <w:keepNext/>
        <w:keepLines/>
        <w:jc w:val="both"/>
      </w:pPr>
      <w:bookmarkStart w:id="682" w:name="_Toc236408579"/>
      <w:r>
        <w:lastRenderedPageBreak/>
        <w:t>6.6.4 Feature Roles and Contributions</w:t>
      </w:r>
      <w:bookmarkEnd w:id="682"/>
    </w:p>
    <w:p w14:paraId="600218E9" w14:textId="200AF2F6"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r w:rsidR="00B35C32"/>
      <w:r/>
      <w:r w:rsidR="00B35C32"/>
      <w:r/>
    </w:p>
    <w:p w14:paraId="4B827BE2" w14:textId="166E51A3" w:rsidR="00A43D91" w:rsidRDefault="00000000" w:rsidP="008F51DF">
      <w:pPr>
        <w:pStyle w:val="TableCaption"/>
        <w:keepNext/>
        <w:keepLines/>
        <w:spacing w:after="200"/>
        <w:jc w:val="both"/>
      </w:pPr>
      <w:bookmarkStart w:id="686" w:name="_Toc23640863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r w:rsidR="00B35C32">
        <w:rPr>
          <w:color w:val="555555"/>
          <w:sz w:val="18"/>
        </w:rPr>
      </w:r>
      <w:r>
        <w:rPr>
          <w:color w:val="555555"/>
          <w:sz w:val="18"/>
        </w:rPr>
      </w:r>
      <w:bookmarkEnd w:id="68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347BEF1F"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D773C0"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80871B"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0CC0867"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6B18FA"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DAA2C8C" w14:textId="77777777" w:rsidR="0002295F" w:rsidRDefault="00000000" w:rsidP="008F51DF">
            <w:pPr>
              <w:jc w:val="both"/>
            </w:pPr>
            <w:r>
              <w:rPr>
                <w:b/>
                <w:color w:val="FFFFFF"/>
                <w:sz w:val="18"/>
              </w:rPr>
              <w:t>What it contributes</w:t>
            </w:r>
          </w:p>
        </w:tc>
      </w:tr>
      <w:tr w:rsidR="00A43D91" w14:paraId="71C9DB57"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11914045"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0C5B5FE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7AC350"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08A395DA"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6B8921B" w14:textId="77777777" w:rsidR="00A43D91" w:rsidRDefault="00000000" w:rsidP="008F51DF">
            <w:pPr>
              <w:jc w:val="both"/>
            </w:pPr>
            <w:r>
              <w:rPr>
                <w:sz w:val="18"/>
              </w:rPr>
              <w:t>between-season signal; redundant with CNC (r=+0.89) once physiology is present</w:t>
            </w:r>
          </w:p>
        </w:tc>
      </w:tr>
      <w:tr w:rsidR="00A43D91" w14:paraId="6029BCF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F08806"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F2BEB"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6492C4"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5F2C1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C363D" w14:textId="1A7BE436"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7650681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C4344C5"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7BB208C3"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780720D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482D50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6A345FE9" w14:textId="77777777" w:rsidR="00A43D91" w:rsidRDefault="00000000" w:rsidP="008F51DF">
            <w:pPr>
              <w:jc w:val="both"/>
            </w:pPr>
            <w:r>
              <w:rPr>
                <w:sz w:val="18"/>
              </w:rPr>
              <w:t>weak on its own; a small between-cultivar offset once drivers are in</w:t>
            </w:r>
          </w:p>
        </w:tc>
      </w:tr>
      <w:tr w:rsidR="00A43D91" w14:paraId="120E1DE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B59977"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CD27C0"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7AA91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B5EE57"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85334E" w14:textId="77777777" w:rsidR="00A43D91" w:rsidRDefault="00000000" w:rsidP="008F51DF">
            <w:pPr>
              <w:jc w:val="both"/>
            </w:pPr>
            <w:r>
              <w:rPr>
                <w:sz w:val="18"/>
              </w:rPr>
              <w:t>weak tree-level bloom; subsumed by CNC and SWP</w:t>
            </w:r>
          </w:p>
        </w:tc>
      </w:tr>
      <w:tr w:rsidR="00A43D91" w14:paraId="29B622CE"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429E671C"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51E6737D"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10E965D8"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4F4C45E"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D1E2D22" w14:textId="77777777" w:rsidR="00A43D91" w:rsidRDefault="00000000" w:rsidP="008F51DF">
            <w:pPr>
              <w:jc w:val="both"/>
            </w:pPr>
            <w:r>
              <w:rPr>
                <w:sz w:val="18"/>
              </w:rPr>
              <w:t>strongest correlate; the dominant physiological driver</w:t>
            </w:r>
          </w:p>
        </w:tc>
      </w:tr>
      <w:tr w:rsidR="00A43D91" w14:paraId="537C9CC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620E2E"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C6D048"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311E44"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62F4D1"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56AECB" w14:textId="77777777" w:rsidR="00A43D91" w:rsidRDefault="00000000" w:rsidP="008F51DF">
            <w:pPr>
              <w:jc w:val="both"/>
            </w:pPr>
            <w:r>
              <w:rPr>
                <w:sz w:val="18"/>
              </w:rPr>
              <w:t>early water status; adds beyond CNC (r=+0.83)</w:t>
            </w:r>
          </w:p>
        </w:tc>
      </w:tr>
      <w:tr w:rsidR="00A43D91" w14:paraId="313B7E52"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E9761DF"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40929136"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51D99F5B"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24C33EA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1464E6C" w14:textId="77777777" w:rsidR="00A43D91" w:rsidRDefault="00000000" w:rsidP="008F51DF">
            <w:pPr>
              <w:jc w:val="both"/>
            </w:pPr>
            <w:r>
              <w:rPr>
                <w:sz w:val="18"/>
              </w:rPr>
              <w:t>mean bloom is only weakly related to the target</w:t>
            </w:r>
          </w:p>
        </w:tc>
      </w:tr>
      <w:tr w:rsidR="00A43D91" w14:paraId="3D8AC18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69D7A5"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82B6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49386"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EC6315"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A1E994" w14:textId="77777777" w:rsidR="00A43D91" w:rsidRDefault="00000000" w:rsidP="008F51DF">
            <w:pPr>
              <w:jc w:val="both"/>
            </w:pPr>
            <w:r>
              <w:rPr>
                <w:sz w:val="18"/>
              </w:rPr>
              <w:t>each contributes a negligible amount</w:t>
            </w:r>
          </w:p>
        </w:tc>
      </w:tr>
    </w:tbl>
    <w:p w14:paraId="0F2E83E7" w14:textId="77777777" w:rsidR="00A43D91" w:rsidRDefault="00A43D91" w:rsidP="008F51DF">
      <w:pPr>
        <w:jc w:val="both"/>
      </w:pPr>
    </w:p>
    <w:p w14:paraId="0686E912" w14:textId="170B1F3C"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0A81B34" w14:textId="7151242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r w:rsidR="00B35C32"/>
      <w:r/>
      <w:r/>
    </w:p>
    <w:p w14:paraId="4C284E31" w14:textId="77777777" w:rsidR="00A43D91" w:rsidRDefault="00000000" w:rsidP="008F51DF">
      <w:pPr>
        <w:keepNext/>
        <w:keepLines/>
        <w:spacing w:before="120"/>
        <w:jc w:val="both"/>
      </w:pPr>
      <w:r>
        <w:rPr>
          <w:noProof/>
        </w:rPr>
        <w:drawing>
          <wp:inline distT="0" distB="0" distL="0" distR="0" wp14:anchorId="6C9AFCC1" wp14:editId="10DF6FB4">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035040" cy="2581462"/>
                    </a:xfrm>
                    <a:prstGeom prst="rect">
                      <a:avLst/>
                    </a:prstGeom>
                  </pic:spPr>
                </pic:pic>
              </a:graphicData>
            </a:graphic>
          </wp:inline>
        </w:drawing>
      </w:r>
    </w:p>
    <w:p w14:paraId="414C7F66" w14:textId="77777777" w:rsidR="00A43D91" w:rsidRDefault="00000000" w:rsidP="008F51DF">
      <w:pPr>
        <w:pStyle w:val="FigureCaption"/>
        <w:keepLines/>
        <w:spacing w:after="200"/>
        <w:jc w:val="both"/>
      </w:pPr>
      <w:bookmarkStart w:id="696" w:name="_Toc23640861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696"/>
    </w:p>
    <w:p w14:paraId="2EC049F1" w14:textId="77777777" w:rsidR="00A43D91" w:rsidRDefault="00000000" w:rsidP="008F51DF">
      <w:pPr>
        <w:pStyle w:val="Heading3"/>
        <w:keepNext/>
        <w:keepLines/>
        <w:jc w:val="both"/>
      </w:pPr>
      <w:bookmarkStart w:id="697" w:name="_Toc236408580"/>
      <w:r>
        <w:t>6.6.5 Synthesis of the Prediction Results</w:t>
      </w:r>
      <w:bookmarkEnd w:id="697"/>
    </w:p>
    <w:p w14:paraId="21E16CE2" w14:textId="2E90367F"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r w:rsidR="00C27DAB"/>
      <w:r/>
      <w:r w:rsidR="00C27DAB"/>
      <w:r w:rsidR="00C27DAB"/>
      <w:r/>
    </w:p>
    <w:p w14:paraId="601AD4C5" w14:textId="2ACBE1F6" w:rsidR="0002295F" w:rsidRDefault="00000000" w:rsidP="008F51DF">
      <w:pPr>
        <w:pStyle w:val="TableCaption"/>
        <w:jc w:val="both"/>
      </w:pPr>
      <w:bookmarkStart w:id="703" w:name="_Toc23640863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sidR="00C27DAB"/>
      <w:r/>
      <w:bookmarkEnd w:id="703"/>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37BD8256" w14:textId="77777777">
        <w:tc>
          <w:tcPr>
            <w:tcW w:w="3240" w:type="dxa"/>
            <w:shd w:val="clear" w:color="auto" w:fill="2F6B4F"/>
            <w:vAlign w:val="center"/>
          </w:tcPr>
          <w:p w14:paraId="00616C07" w14:textId="77777777" w:rsidR="0002295F" w:rsidRDefault="00000000" w:rsidP="008F51DF">
            <w:pPr>
              <w:jc w:val="both"/>
            </w:pPr>
            <w:r>
              <w:rPr>
                <w:b/>
                <w:color w:val="FFFFFF"/>
                <w:sz w:val="18"/>
              </w:rPr>
              <w:t>Model</w:t>
            </w:r>
          </w:p>
        </w:tc>
        <w:tc>
          <w:tcPr>
            <w:tcW w:w="3240" w:type="dxa"/>
            <w:shd w:val="clear" w:color="auto" w:fill="2F6B4F"/>
            <w:vAlign w:val="center"/>
          </w:tcPr>
          <w:p w14:paraId="3479EF95" w14:textId="77777777" w:rsidR="0002295F" w:rsidRDefault="00000000" w:rsidP="008F51DF">
            <w:pPr>
              <w:jc w:val="both"/>
            </w:pPr>
            <w:r>
              <w:rPr>
                <w:b/>
                <w:color w:val="FFFFFF"/>
                <w:sz w:val="18"/>
              </w:rPr>
              <w:t>Target</w:t>
            </w:r>
          </w:p>
        </w:tc>
        <w:tc>
          <w:tcPr>
            <w:tcW w:w="3240" w:type="dxa"/>
            <w:shd w:val="clear" w:color="auto" w:fill="2F6B4F"/>
            <w:vAlign w:val="center"/>
          </w:tcPr>
          <w:p w14:paraId="44E8F2F5" w14:textId="77777777" w:rsidR="0002295F" w:rsidRDefault="00000000" w:rsidP="008F51DF">
            <w:pPr>
              <w:jc w:val="both"/>
            </w:pPr>
            <w:r>
              <w:rPr>
                <w:b/>
                <w:color w:val="FFFFFF"/>
                <w:sz w:val="18"/>
              </w:rPr>
              <w:t>Cross-validated R-squared</w:t>
            </w:r>
          </w:p>
        </w:tc>
      </w:tr>
      <w:tr w:rsidR="0002295F" w14:paraId="7C4981E2" w14:textId="77777777">
        <w:tc>
          <w:tcPr>
            <w:tcW w:w="3240" w:type="dxa"/>
            <w:vAlign w:val="center"/>
          </w:tcPr>
          <w:p w14:paraId="7C3DF534" w14:textId="77777777" w:rsidR="0002295F" w:rsidRDefault="00000000" w:rsidP="008F51DF">
            <w:pPr>
              <w:jc w:val="both"/>
            </w:pPr>
            <w:r>
              <w:rPr>
                <w:sz w:val="18"/>
              </w:rPr>
              <w:t>Remote-sensing model (this thesis)</w:t>
            </w:r>
          </w:p>
        </w:tc>
        <w:tc>
          <w:tcPr>
            <w:tcW w:w="3240" w:type="dxa"/>
            <w:vAlign w:val="center"/>
          </w:tcPr>
          <w:p w14:paraId="6FF4D588" w14:textId="77777777" w:rsidR="0002295F" w:rsidRDefault="00000000" w:rsidP="008F51DF">
            <w:pPr>
              <w:jc w:val="both"/>
            </w:pPr>
            <w:r>
              <w:rPr>
                <w:sz w:val="18"/>
              </w:rPr>
              <w:t>Field-measured yield</w:t>
            </w:r>
          </w:p>
        </w:tc>
        <w:tc>
          <w:tcPr>
            <w:tcW w:w="3240" w:type="dxa"/>
            <w:vAlign w:val="center"/>
          </w:tcPr>
          <w:p w14:paraId="1EB0B62C" w14:textId="77777777" w:rsidR="0002295F" w:rsidRDefault="00000000" w:rsidP="008F51DF">
            <w:pPr>
              <w:jc w:val="both"/>
            </w:pPr>
            <w:r>
              <w:rPr>
                <w:sz w:val="18"/>
              </w:rPr>
              <w:t>0.46</w:t>
            </w:r>
          </w:p>
        </w:tc>
      </w:tr>
      <w:tr w:rsidR="0002295F" w14:paraId="0C442454" w14:textId="77777777">
        <w:tc>
          <w:tcPr>
            <w:tcW w:w="3240" w:type="dxa"/>
            <w:shd w:val="clear" w:color="auto" w:fill="EDF3EF"/>
            <w:vAlign w:val="center"/>
          </w:tcPr>
          <w:p w14:paraId="2B08BB61" w14:textId="77777777" w:rsidR="0002295F" w:rsidRDefault="00000000" w:rsidP="008F51DF">
            <w:pPr>
              <w:jc w:val="both"/>
            </w:pPr>
            <w:r>
              <w:rPr>
                <w:sz w:val="18"/>
              </w:rPr>
              <w:t>predicted_Yield (Efrat et al., 2025)</w:t>
            </w:r>
          </w:p>
        </w:tc>
        <w:tc>
          <w:tcPr>
            <w:tcW w:w="3240" w:type="dxa"/>
            <w:shd w:val="clear" w:color="auto" w:fill="EDF3EF"/>
            <w:vAlign w:val="center"/>
          </w:tcPr>
          <w:p w14:paraId="090950E2" w14:textId="77777777" w:rsidR="0002295F" w:rsidRDefault="00000000" w:rsidP="008F51DF">
            <w:pPr>
              <w:jc w:val="both"/>
            </w:pPr>
            <w:r>
              <w:rPr>
                <w:sz w:val="18"/>
              </w:rPr>
              <w:t>Field-measured yield</w:t>
            </w:r>
          </w:p>
        </w:tc>
        <w:tc>
          <w:tcPr>
            <w:tcW w:w="3240" w:type="dxa"/>
            <w:shd w:val="clear" w:color="auto" w:fill="EDF3EF"/>
            <w:vAlign w:val="center"/>
          </w:tcPr>
          <w:p w14:paraId="45709D02" w14:textId="77777777" w:rsidR="0002295F" w:rsidRDefault="00000000" w:rsidP="008F51DF">
            <w:pPr>
              <w:jc w:val="both"/>
            </w:pPr>
            <w:r>
              <w:rPr>
                <w:sz w:val="18"/>
              </w:rPr>
              <w:t>0.29</w:t>
            </w:r>
          </w:p>
        </w:tc>
      </w:tr>
      <w:tr w:rsidR="0002295F" w14:paraId="038449BB" w14:textId="77777777">
        <w:tc>
          <w:tcPr>
            <w:tcW w:w="3240" w:type="dxa"/>
            <w:vAlign w:val="center"/>
          </w:tcPr>
          <w:p w14:paraId="2D3272BF" w14:textId="77777777" w:rsidR="0002295F" w:rsidRDefault="00000000" w:rsidP="008F51DF">
            <w:pPr>
              <w:jc w:val="both"/>
            </w:pPr>
            <w:r>
              <w:rPr>
                <w:sz w:val="18"/>
              </w:rPr>
              <w:lastRenderedPageBreak/>
              <w:t>Efrat et al. (2025), as published</w:t>
            </w:r>
          </w:p>
        </w:tc>
        <w:tc>
          <w:tcPr>
            <w:tcW w:w="3240" w:type="dxa"/>
            <w:vAlign w:val="center"/>
          </w:tcPr>
          <w:p w14:paraId="0368E720" w14:textId="77777777" w:rsidR="0002295F" w:rsidRDefault="00000000" w:rsidP="008F51DF">
            <w:pPr>
              <w:jc w:val="both"/>
            </w:pPr>
            <w:r>
              <w:rPr>
                <w:sz w:val="18"/>
              </w:rPr>
              <w:t>Their own field-measured yield, Plot A test set</w:t>
            </w:r>
          </w:p>
        </w:tc>
        <w:tc>
          <w:tcPr>
            <w:tcW w:w="3240" w:type="dxa"/>
            <w:vAlign w:val="center"/>
          </w:tcPr>
          <w:p w14:paraId="6A777304" w14:textId="77777777" w:rsidR="0002295F" w:rsidRDefault="00000000" w:rsidP="008F51DF">
            <w:pPr>
              <w:jc w:val="both"/>
            </w:pPr>
            <w:r>
              <w:rPr>
                <w:sz w:val="18"/>
              </w:rPr>
              <w:t>0.87</w:t>
            </w:r>
          </w:p>
        </w:tc>
      </w:tr>
      <w:tr w:rsidR="0002295F" w14:paraId="7F0960F0" w14:textId="77777777">
        <w:tc>
          <w:tcPr>
            <w:tcW w:w="3240" w:type="dxa"/>
            <w:shd w:val="clear" w:color="auto" w:fill="EDF3EF"/>
            <w:vAlign w:val="center"/>
          </w:tcPr>
          <w:p w14:paraId="050D4648" w14:textId="77777777" w:rsidR="0002295F" w:rsidRDefault="00000000" w:rsidP="008F51DF">
            <w:pPr>
              <w:jc w:val="both"/>
            </w:pPr>
            <w:r>
              <w:rPr>
                <w:sz w:val="18"/>
              </w:rPr>
              <w:t>Random forest, remote-sensing features</w:t>
            </w:r>
          </w:p>
        </w:tc>
        <w:tc>
          <w:tcPr>
            <w:tcW w:w="3240" w:type="dxa"/>
            <w:shd w:val="clear" w:color="auto" w:fill="EDF3EF"/>
            <w:vAlign w:val="center"/>
          </w:tcPr>
          <w:p w14:paraId="694DE63C" w14:textId="77777777" w:rsidR="0002295F" w:rsidRDefault="00000000" w:rsidP="008F51DF">
            <w:pPr>
              <w:jc w:val="both"/>
            </w:pPr>
            <w:r>
              <w:rPr>
                <w:sz w:val="18"/>
              </w:rPr>
              <w:t>predicted_Yield (modelled output)</w:t>
            </w:r>
          </w:p>
        </w:tc>
        <w:tc>
          <w:tcPr>
            <w:tcW w:w="3240" w:type="dxa"/>
            <w:shd w:val="clear" w:color="auto" w:fill="EDF3EF"/>
            <w:vAlign w:val="center"/>
          </w:tcPr>
          <w:p w14:paraId="6C8680D5" w14:textId="77777777" w:rsidR="0002295F" w:rsidRDefault="00000000" w:rsidP="008F51DF">
            <w:pPr>
              <w:jc w:val="both"/>
            </w:pPr>
            <w:r>
              <w:rPr>
                <w:sz w:val="18"/>
              </w:rPr>
              <w:t>0.85</w:t>
            </w:r>
          </w:p>
        </w:tc>
      </w:tr>
      <w:tr w:rsidR="0002295F" w14:paraId="1AC95A0A" w14:textId="77777777">
        <w:tc>
          <w:tcPr>
            <w:tcW w:w="3240" w:type="dxa"/>
            <w:vAlign w:val="center"/>
          </w:tcPr>
          <w:p w14:paraId="25D8D73E" w14:textId="77777777" w:rsidR="0002295F" w:rsidRDefault="00000000" w:rsidP="008F51DF">
            <w:pPr>
              <w:jc w:val="both"/>
            </w:pPr>
            <w:r>
              <w:rPr>
                <w:sz w:val="18"/>
              </w:rPr>
              <w:t>Random forest, with physiological variables</w:t>
            </w:r>
          </w:p>
        </w:tc>
        <w:tc>
          <w:tcPr>
            <w:tcW w:w="3240" w:type="dxa"/>
            <w:vAlign w:val="center"/>
          </w:tcPr>
          <w:p w14:paraId="0AC62956" w14:textId="77777777" w:rsidR="0002295F" w:rsidRDefault="00000000" w:rsidP="008F51DF">
            <w:pPr>
              <w:jc w:val="both"/>
            </w:pPr>
            <w:r>
              <w:rPr>
                <w:sz w:val="18"/>
              </w:rPr>
              <w:t>predicted_Yield (modelled output)</w:t>
            </w:r>
          </w:p>
        </w:tc>
        <w:tc>
          <w:tcPr>
            <w:tcW w:w="3240" w:type="dxa"/>
            <w:vAlign w:val="center"/>
          </w:tcPr>
          <w:p w14:paraId="6F2C8A7A" w14:textId="77777777" w:rsidR="0002295F" w:rsidRDefault="00000000" w:rsidP="008F51DF">
            <w:pPr>
              <w:jc w:val="both"/>
            </w:pPr>
            <w:r>
              <w:rPr>
                <w:sz w:val="18"/>
              </w:rPr>
              <w:t>0.98</w:t>
            </w:r>
          </w:p>
        </w:tc>
      </w:tr>
    </w:tbl>
    <w:p w14:paraId="399004E1" w14:textId="77777777" w:rsidR="0002295F" w:rsidRDefault="00000000" w:rsidP="008F51DF">
      <w:pPr>
        <w:keepNext/>
        <w:jc w:val="both"/>
      </w:pPr>
      <w:r>
        <w:rPr>
          <w:noProof/>
        </w:rPr>
        <w:drawing>
          <wp:inline distT="0" distB="0" distL="0" distR="0" wp14:anchorId="66CCFBF8" wp14:editId="60EB400B">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7"/>
                    <a:stretch>
                      <a:fillRect/>
                    </a:stretch>
                  </pic:blipFill>
                  <pic:spPr>
                    <a:xfrm>
                      <a:off x="0" y="0"/>
                      <a:ext cx="5943600" cy="2494014"/>
                    </a:xfrm>
                    <a:prstGeom prst="rect">
                      <a:avLst/>
                    </a:prstGeom>
                  </pic:spPr>
                </pic:pic>
              </a:graphicData>
            </a:graphic>
          </wp:inline>
        </w:drawing>
      </w:r>
    </w:p>
    <w:p w14:paraId="6517FE02" w14:textId="77777777" w:rsidR="0002295F" w:rsidRDefault="00000000" w:rsidP="008F51DF">
      <w:pPr>
        <w:pStyle w:val="FigureCaption"/>
        <w:jc w:val="both"/>
      </w:pPr>
      <w:bookmarkStart w:id="706" w:name="_Toc23640861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706"/>
    </w:p>
    <w:p w14:paraId="64787D7F" w14:textId="77777777" w:rsidR="00A43D91" w:rsidRDefault="00000000" w:rsidP="00986D31">
      <w:pPr>
        <w:pStyle w:val="Heading1"/>
        <w:keepNext/>
        <w:keepLines/>
        <w:spacing w:line="276" w:lineRule="auto"/>
        <w:jc w:val="both"/>
        <w:rPr/>
      </w:pPr>
      <w:bookmarkStart w:id="709" w:name="_Toc236408581"/>
      <w:r>
        <w:lastRenderedPageBreak/>
        <w:t xml:space="preserve">7. </w:t>
      </w:r>
      <w:r>
        <w:t>Discussion</w:t>
      </w:r>
      <w:bookmarkEnd w:id="709"/>
    </w:p>
    <w:p w14:paraId="58CFDE53" w14:textId="7B1E5C10"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r/>
      <w:r w:rsidRPr="00986D31"/>
      <w:r w:rsidRPr="00986D31"/>
    </w:p>
    <w:p w14:paraId="0FFF8B6B" w14:textId="523874CD" w:rsidR="008606C6" w:rsidRDefault="00000000" w:rsidP="008606C6">
      <w:pPr>
        <w:pStyle w:val="Heading2"/>
        <w:keepNext/>
        <w:keepLines/>
        <w:jc w:val="both"/>
        <w:rPr>
          <w:rtl/>
        </w:rPr>
      </w:pPr>
      <w:bookmarkStart w:id="718" w:name="_Toc236408582"/>
      <w:r>
        <w:t>7.1 Overview of the Main Findings</w:t>
      </w:r>
      <w:r w:rsidR="008606C6" w:rsidRPr="008606C6"/>
      <w:r w:rsidR="008606C6" w:rsidRPr="008606C6"/>
      <w:r w:rsidR="008606C6" w:rsidRPr="008606C6"/>
    </w:p>
    <w:p w14:paraId="4FE15303" w14:textId="5DC88683"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r w:rsidR="00986D31"/>
      <w:r/>
      <w:r w:rsidR="008F51DF"/>
      <w:r/>
      <w:r w:rsidR="00986D31"/>
      <w:r/>
    </w:p>
    <w:p w14:paraId="4FE15303" w14:textId="5DC88683"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r w:rsidR="00986D31"/>
      <w:r/>
      <w:r w:rsidR="008F51DF"/>
      <w:r/>
      <w:r w:rsidR="00986D31"/>
      <w:r/>
    </w:p>
    <w:p w14:paraId="0FFF8B6B" w14:textId="523874CD" w:rsidR="008606C6" w:rsidRDefault="00000000" w:rsidP="008606C6">
      <w:pPr>
        <w:pStyle w:val="Heading2"/>
        <w:keepNext/>
        <w:keepLines/>
        <w:jc w:val="both"/>
        <w:rPr>
          <w:rtl/>
        </w:rPr>
      </w:pPr>
      <w:bookmarkStart w:id="718" w:name="_Toc236408582"/>
      <w:r>
        <w:t>7.2 Technical Contribution: An Integrated Individual-Tree Monitoring Framework</w:t>
      </w:r>
      <w:r w:rsidR="008606C6" w:rsidRPr="008606C6"/>
      <w:r w:rsidR="008606C6" w:rsidRPr="008606C6"/>
      <w:r w:rsidR="008606C6" w:rsidRPr="008606C6"/>
    </w:p>
    <w:p w14:paraId="4FE15303" w14:textId="5DC88683"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r w:rsidR="00986D31"/>
      <w:r/>
      <w:r w:rsidR="008F51DF"/>
      <w:r/>
      <w:r w:rsidR="00986D31"/>
      <w:r/>
    </w:p>
    <w:p w14:paraId="4FE15303" w14:textId="5DC88683"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r w:rsidR="00986D31"/>
      <w:r/>
      <w:r w:rsidR="008F51DF"/>
      <w:r/>
      <w:r w:rsidR="00986D31"/>
      <w:r/>
    </w:p>
    <w:p w14:paraId="4FE15303" w14:textId="5DC88683"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r w:rsidR="00986D31"/>
      <w:r/>
      <w:r w:rsidR="008F51DF"/>
      <w:r/>
      <w:r w:rsidR="00986D31"/>
      <w:r/>
    </w:p>
    <w:p w14:paraId="123A7056" w14:textId="2F941FDC" w:rsidR="00A43D91" w:rsidRDefault="00000000" w:rsidP="008606C6">
      <w:pPr>
        <w:pStyle w:val="Heading2"/>
        <w:keepNext/>
        <w:keepLines/>
        <w:jc w:val="both"/>
      </w:pPr>
      <w:bookmarkStart w:id="730" w:name="_Toc236408583"/>
      <w:r>
        <w:t>7.3 Biological Interpretation of Bloom Dynamics</w:t>
      </w:r>
      <w:r w:rsidR="008606C6" w:rsidRPr="008606C6"/>
      <w:r w:rsidR="008606C6" w:rsidRPr="008606C6"/>
      <w:bookmarkEnd w:id="730"/>
    </w:p>
    <w:p w14:paraId="66F44957" w14:textId="2AC0AED0" w:rsidR="00A43D91" w:rsidRDefault="00000000" w:rsidP="00B14A81">
      <w:pPr>
        <w:spacing w:after="80" w:line="320" w:lineRule="auto"/>
        <w:jc w:val="both"/>
      </w:pPr>
      <w:r>
        <w:t xml:space="preserve">The four-year bloom record is </w:t>
      </w:r>
      <w:r w:rsidR="00986D31">
        <w:t>organized</w:t>
      </w:r>
      <w:r w:rsidR="00986D31">
        <w:t xml:space="preserve"> </w:t>
      </w:r>
      <w:r>
        <w:t>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w:t>
      </w:r>
      <w:r>
        <w:lastRenderedPageBreak/>
        <w:t xml:space="preserve">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organizes</w:t>
      </w:r>
      <w:r w:rsidR="00986D31">
        <w:t xml:space="preserve">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4FE15303" w14:textId="5DC88683"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r w:rsidR="00986D31"/>
      <w:r/>
      <w:r w:rsidR="008F51DF"/>
      <w:r/>
      <w:r w:rsidR="00986D31"/>
      <w:r/>
    </w:p>
    <w:p w14:paraId="4FE15303" w14:textId="5DC88683"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r w:rsidR="00986D31"/>
      <w:r/>
      <w:r w:rsidR="008F51DF"/>
      <w:r/>
      <w:r w:rsidR="00986D31"/>
      <w:r/>
    </w:p>
    <w:p w14:paraId="44AE6DFD" w14:textId="5EA66086" w:rsidR="00A43D91" w:rsidRDefault="00000000" w:rsidP="008606C6">
      <w:pPr>
        <w:pStyle w:val="Heading2"/>
        <w:keepNext/>
        <w:keepLines/>
        <w:jc w:val="both"/>
      </w:pPr>
      <w:bookmarkStart w:id="741" w:name="_Toc236408584"/>
      <w:r>
        <w:t>7.4 Bloom-Yield Relationships and Cultivar Dependence</w:t>
      </w:r>
      <w:r w:rsidR="008606C6" w:rsidRPr="008606C6"/>
      <w:r w:rsidR="008606C6" w:rsidRPr="008606C6"/>
      <w:bookmarkEnd w:id="741"/>
    </w:p>
    <w:p w14:paraId="72BE6583"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4FE15303" w14:textId="5DC88683"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r w:rsidR="00986D31"/>
      <w:r/>
      <w:r w:rsidR="008F51DF"/>
      <w:r/>
      <w:r w:rsidR="00986D31"/>
      <w:r/>
    </w:p>
    <w:p w14:paraId="4FE15303" w14:textId="5DC88683"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r w:rsidR="00986D31"/>
      <w:r/>
      <w:r w:rsidR="008F51DF"/>
      <w:r/>
      <w:r w:rsidR="00986D31"/>
      <w:r/>
    </w:p>
    <w:p w14:paraId="0D49544B" w14:textId="578C9BE0" w:rsidR="00A43D91" w:rsidRDefault="00000000" w:rsidP="008606C6">
      <w:pPr>
        <w:pStyle w:val="Heading2"/>
        <w:keepNext/>
        <w:keepLines/>
        <w:jc w:val="both"/>
      </w:pPr>
      <w:bookmarkStart w:id="746" w:name="_Toc236408585"/>
      <w:r>
        <w:t>7.5 Implications for UAV-Based Yield Prediction</w:t>
      </w:r>
      <w:r w:rsidR="008606C6" w:rsidRPr="008606C6"/>
      <w:bookmarkEnd w:id="746"/>
    </w:p>
    <w:p w14:paraId="513384E8" w14:textId="666411C5"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modeled</w:t>
      </w:r>
      <w:r w:rsidR="00C27DAB">
        <w:t xml:space="preserve">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4FE15303" w14:textId="5DC88683"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r w:rsidR="00986D31"/>
      <w:r/>
      <w:r w:rsidR="008F51DF"/>
      <w:r/>
      <w:r w:rsidR="00986D31"/>
      <w:r/>
    </w:p>
    <w:p w14:paraId="4FE15303" w14:textId="5DC88683"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r w:rsidR="00986D31"/>
      <w:r/>
      <w:r w:rsidR="008F51DF"/>
      <w:r/>
      <w:r w:rsidR="00986D31"/>
      <w:r/>
    </w:p>
    <w:p w14:paraId="0FFF8B6B" w14:textId="523874CD" w:rsidR="008606C6" w:rsidRDefault="00000000" w:rsidP="008606C6">
      <w:pPr>
        <w:pStyle w:val="Heading2"/>
        <w:keepNext/>
        <w:keepLines/>
        <w:jc w:val="both"/>
        <w:rPr>
          <w:rtl/>
        </w:rPr>
      </w:pPr>
      <w:bookmarkStart w:id="718" w:name="_Toc236408582"/>
      <w:r>
        <w:t>7.6 Implications for Precision Orchard Management</w:t>
      </w:r>
      <w:r w:rsidR="008606C6" w:rsidRPr="008606C6"/>
      <w:r w:rsidR="008606C6" w:rsidRPr="008606C6"/>
      <w:r w:rsidR="008606C6" w:rsidRPr="008606C6"/>
    </w:p>
    <w:p w14:paraId="4FE15303" w14:textId="5DC88683"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r w:rsidR="00986D31"/>
      <w:r/>
      <w:r w:rsidR="008F51DF"/>
      <w:r/>
      <w:r w:rsidR="00986D31"/>
      <w:r/>
    </w:p>
    <w:p w14:paraId="4FE15303" w14:textId="5DC88683"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r w:rsidR="00986D31"/>
      <w:r/>
      <w:r w:rsidR="008F51DF"/>
      <w:r/>
      <w:r w:rsidR="00986D31"/>
      <w:r/>
    </w:p>
    <w:p w14:paraId="407E92F2" w14:textId="77777777" w:rsidR="00A43D91" w:rsidRDefault="00000000" w:rsidP="00B14A81">
      <w:pPr>
        <w:pStyle w:val="Heading2"/>
        <w:keepNext/>
        <w:keepLines/>
        <w:jc w:val="both"/>
      </w:pPr>
      <w:bookmarkStart w:id="756" w:name="_Toc236408586"/>
      <w:r>
        <w:t>7.7 Limitations</w:t>
      </w:r>
      <w:r/>
      <w:bookmarkEnd w:id="756"/>
    </w:p>
    <w:p w14:paraId="52D81F83"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4FE15303" w14:textId="5DC88683"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r w:rsidR="00986D31"/>
      <w:r/>
      <w:r w:rsidR="008F51DF"/>
      <w:r/>
      <w:r w:rsidR="00986D31"/>
      <w:r/>
    </w:p>
    <w:p w14:paraId="4FE15303" w14:textId="5DC88683"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r w:rsidR="00986D31"/>
      <w:r/>
      <w:r w:rsidR="008F51DF"/>
      <w:r/>
      <w:r w:rsidR="00986D31"/>
      <w:r/>
    </w:p>
    <w:p w14:paraId="483DB703" w14:textId="77777777" w:rsidR="00A43D91" w:rsidRDefault="00000000" w:rsidP="00B14A81">
      <w:pPr>
        <w:pStyle w:val="Heading2"/>
        <w:keepNext/>
        <w:keepLines/>
        <w:jc w:val="both"/>
      </w:pPr>
      <w:bookmarkStart w:id="759" w:name="_Toc236408587"/>
      <w:r>
        <w:t>7.8 Future Research Directions</w:t>
      </w:r>
      <w:bookmarkEnd w:id="759"/>
    </w:p>
    <w:p w14:paraId="02A2C071" w14:textId="5B88744E"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r w:rsidR="00AE4458"/>
      <w:r/>
      <w:r w:rsidR="00AE4458"/>
      <w:r/>
      <w:r w:rsidR="00AE4458"/>
      <w:r/>
      <w:r w:rsidR="00AE4458"/>
      <w:r/>
      <w:r/>
      <w:r/>
    </w:p>
    <w:p w14:paraId="4FE15303" w14:textId="5DC88683"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r w:rsidR="00986D31"/>
      <w:r/>
      <w:r w:rsidR="008F51DF"/>
      <w:r/>
      <w:r w:rsidR="00986D31"/>
      <w:r/>
    </w:p>
    <w:p w14:paraId="4FE15303" w14:textId="5DC88683"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r w:rsidR="00986D31"/>
      <w:r/>
      <w:r w:rsidR="008F51DF"/>
      <w:r/>
      <w:r w:rsidR="00986D31"/>
      <w:r/>
    </w:p>
    <w:p w14:paraId="38BD5411" w14:textId="77777777" w:rsidR="00A43D91" w:rsidRDefault="00000000" w:rsidP="008F51DF">
      <w:pPr>
        <w:pStyle w:val="Heading1"/>
        <w:keepNext/>
        <w:keepLines/>
        <w:jc w:val="both"/>
      </w:pPr>
      <w:bookmarkStart w:id="770" w:name="_Toc236408588"/>
      <w:r>
        <w:t>8. Conclusion</w:t>
      </w:r>
      <w:bookmarkEnd w:id="770"/>
    </w:p>
    <w:p w14:paraId="432660CD"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r w:rsidRPr="008F51DF"/>
      <w:r/>
      <w:r w:rsidRPr="008F51DF"/>
      <w:r/>
    </w:p>
    <w:p w14:paraId="524EDFAD" w14:textId="13190D78"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w:t>
      </w:r>
      <w:r w:rsidRPr="008F51DF">
        <w:t xml:space="preserve">  </w:t>
      </w:r>
      <w:r w:rsidRPr="008F51DF">
        <w:t>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524EDFAD" w14:textId="13190D78"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r w:rsidRPr="008F51DF"/>
      <w:r w:rsidRPr="008F51DF"/>
    </w:p>
    <w:p w14:paraId="7F78337C" w14:textId="77777777" w:rsidR="00A43D91" w:rsidRDefault="00000000" w:rsidP="008F51DF">
      <w:pPr>
        <w:pStyle w:val="Heading1"/>
        <w:keepNext/>
        <w:keepLines/>
        <w:jc w:val="both"/>
      </w:pPr>
      <w:bookmarkStart w:id="825" w:name="_Toc236408589"/>
      <w:r>
        <w:lastRenderedPageBreak/>
        <w:t>References</w:t>
      </w:r>
      <w:bookmarkEnd w:id="825"/>
    </w:p>
    <w:p w14:paraId="415C23F8"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415C23F8" w14:textId="77777777" w:rsidR="00A43D91" w:rsidRDefault="00000000" w:rsidP="00B14A81">
      <w:pPr>
        <w:spacing w:before="80" w:after="80" w:line="320" w:lineRule="auto"/>
        <w:jc w:val="both"/>
      </w:pPr>
      <w:r>
        <w:rPr>
          <w:color w:val="000000"/>
        </w:rPr>
        <w:t>Breiman, L. (2001). Random forests. Machine Learning, 45(1), 5-32.</w:t>
      </w:r>
    </w:p>
    <w:p w14:paraId="415C23F8"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06DCBE88"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5D862E49"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7FAAA046"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FD3A400"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05477689"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219B13C7"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15C23F8"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55528100" w14:textId="77777777" w:rsidR="00A43D91" w:rsidRDefault="00000000" w:rsidP="00B14A81">
      <w:pPr>
        <w:spacing w:before="80" w:after="80" w:line="320" w:lineRule="auto"/>
        <w:jc w:val="both"/>
      </w:pPr>
      <w:r>
        <w:rPr>
          <w:color w:val="000000"/>
        </w:rPr>
        <w:t>He, K., Gkioxari, G., Dollar, P., &amp; Girshick, R. (2017). Mask R-CNN. ICCV 2017.</w:t>
      </w:r>
    </w:p>
    <w:p w14:paraId="592BB052"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415C23F8"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7C18130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429EDA32"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63258428"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14BE420"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477B6130"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15C23F8"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415C23F8"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634C45CD"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001EC1BD"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36FB113B"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58D0C64C"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C542CDF" w14:textId="77777777" w:rsidR="00A43D91" w:rsidRDefault="00000000" w:rsidP="00B14A81">
      <w:pPr>
        <w:spacing w:before="80" w:after="80" w:line="320" w:lineRule="auto"/>
        <w:jc w:val="both"/>
      </w:pPr>
      <w:r>
        <w:rPr>
          <w:color w:val="000000"/>
        </w:rPr>
        <w:t>Moran, P. A. P. (1950). Notes on continuous stochastic phenomena. Biometrika, 37(1/2), 17-23.</w:t>
      </w:r>
    </w:p>
    <w:p w14:paraId="244A49FE"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51056D17"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5836E0B3"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4C570898"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41F199B1"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6CA1F969"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195671B9"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415C23F8"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CEA1062" w14:textId="77777777" w:rsidR="00A43D91" w:rsidRDefault="00000000" w:rsidP="00B14A81">
      <w:pPr>
        <w:spacing w:after="80" w:line="320" w:lineRule="auto"/>
        <w:jc w:val="both"/>
      </w:pPr>
      <w:r>
        <w:t xml:space="preserve">Woldenberg, O., Dubinin, V. (Moshe), Baram, S., &amp; Paz-Kagan, T. (2025). Bridging the gap between leaf and canopy nitrogen content in almond orchard with UAV-based sensor fusion. Smart Agricultural Technology, 12, </w:t>
      </w:r>
      <w:r>
        <w:t>101355.</w:t>
      </w:r>
    </w:p>
    <w:p w14:paraId="5A832DFB"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7587E0B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78C54B02" w14:textId="77777777" w:rsidR="00A43D91" w:rsidRDefault="00000000" w:rsidP="008F51DF">
      <w:pPr>
        <w:jc w:val="both"/>
      </w:pPr>
      <w:r>
        <w:br w:type="page"/>
      </w:r>
    </w:p>
    <w:p w14:paraId="43DB8D47" w14:textId="77777777" w:rsidR="00A43D91" w:rsidRDefault="00000000" w:rsidP="008F51DF">
      <w:pPr>
        <w:pStyle w:val="Heading1"/>
        <w:keepNext/>
        <w:keepLines/>
        <w:jc w:val="both"/>
      </w:pPr>
      <w:bookmarkStart w:id="827" w:name="_Toc236408590"/>
      <w:r>
        <w:lastRenderedPageBreak/>
        <w:t>Appendix A: Configuration Parameters Quick Reference</w:t>
      </w:r>
      <w:bookmarkEnd w:id="827"/>
    </w:p>
    <w:p w14:paraId="58C7B8E1" w14:textId="77777777" w:rsidR="0002295F" w:rsidRDefault="00000000" w:rsidP="00B14A81">
      <w:pPr>
        <w:spacing w:after="80" w:line="320" w:lineRule="auto"/>
        <w:jc w:val="both"/>
      </w:pPr>
      <w:r>
        <w:t>Table 26 lists every configurable parameter of the pipeline with its default value, valid range and effect.</w:t>
      </w:r>
    </w:p>
    <w:p w14:paraId="010C72A6" w14:textId="77777777" w:rsidR="00677B75" w:rsidRDefault="00000000" w:rsidP="008F51DF">
      <w:pPr>
        <w:pStyle w:val="TableCaption"/>
        <w:keepNext/>
        <w:keepLines/>
        <w:jc w:val="both"/>
      </w:pPr>
      <w:bookmarkStart w:id="829" w:name="_Toc236408637"/>
      <w:r>
        <w:t>Table 26. Configuration parameters quick reference.</w:t>
      </w:r>
      <w:bookmarkEnd w:id="8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6A654BF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596F4CA"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39C2DA"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F4DF7E"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2EA462" w14:textId="77777777" w:rsidR="00A43D91" w:rsidRDefault="00000000" w:rsidP="008F51DF">
            <w:pPr>
              <w:jc w:val="both"/>
            </w:pPr>
            <w:r>
              <w:rPr>
                <w:b/>
                <w:color w:val="FFFFFF"/>
                <w:sz w:val="18"/>
              </w:rPr>
              <w:t>Valid Range</w:t>
            </w:r>
          </w:p>
        </w:tc>
      </w:tr>
      <w:tr w:rsidR="00A43D91" w14:paraId="72757F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B205969"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3312F5B3"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7968A4B9"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E843F19" w14:textId="77777777" w:rsidR="00A43D91" w:rsidRDefault="00000000" w:rsidP="008F51DF">
            <w:pPr>
              <w:jc w:val="both"/>
            </w:pPr>
            <w:r>
              <w:rPr>
                <w:sz w:val="18"/>
              </w:rPr>
              <w:t>512 - 2048</w:t>
            </w:r>
          </w:p>
        </w:tc>
      </w:tr>
      <w:tr w:rsidR="00A43D91" w14:paraId="54B589FF"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A9D833"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ED7EFED"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1C10F2"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C2D015" w14:textId="77777777" w:rsidR="00A43D91" w:rsidRDefault="00000000" w:rsidP="008F51DF">
            <w:pPr>
              <w:jc w:val="both"/>
            </w:pPr>
            <w:r>
              <w:rPr>
                <w:sz w:val="18"/>
              </w:rPr>
              <w:t>0.01 - 0.10</w:t>
            </w:r>
          </w:p>
        </w:tc>
      </w:tr>
      <w:tr w:rsidR="00A43D91" w14:paraId="7534D2E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37BE9B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53C19813"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44F3EA24"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5C6A4DBA" w14:textId="77777777" w:rsidR="00A43D91" w:rsidRDefault="00000000" w:rsidP="008F51DF">
            <w:pPr>
              <w:jc w:val="both"/>
            </w:pPr>
            <w:r>
              <w:rPr>
                <w:sz w:val="18"/>
              </w:rPr>
              <w:t>Site-dependent</w:t>
            </w:r>
          </w:p>
        </w:tc>
      </w:tr>
      <w:tr w:rsidR="00A43D91" w14:paraId="3BE5A99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8CBFB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A2AAD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81B7A6"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6F5391" w14:textId="77777777" w:rsidR="00A43D91" w:rsidRDefault="00000000" w:rsidP="008F51DF">
            <w:pPr>
              <w:jc w:val="both"/>
            </w:pPr>
            <w:r>
              <w:rPr>
                <w:sz w:val="18"/>
              </w:rPr>
              <w:t>0.3 - 0.7</w:t>
            </w:r>
          </w:p>
        </w:tc>
      </w:tr>
      <w:tr w:rsidR="00A43D91" w14:paraId="66FF15F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4A88788"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00645FA6"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25B624B8"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57AB7046" w14:textId="77777777" w:rsidR="00A43D91" w:rsidRDefault="00000000" w:rsidP="008F51DF">
            <w:pPr>
              <w:jc w:val="both"/>
            </w:pPr>
            <w:r>
              <w:rPr>
                <w:sz w:val="18"/>
              </w:rPr>
              <w:t>0.5 - 0.9</w:t>
            </w:r>
          </w:p>
        </w:tc>
      </w:tr>
      <w:tr w:rsidR="00A43D91" w14:paraId="64FD958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FA1A6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D3459F"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22AFB0"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BAE55A" w14:textId="77777777" w:rsidR="00A43D91" w:rsidRDefault="00000000" w:rsidP="008F51DF">
            <w:pPr>
              <w:jc w:val="both"/>
            </w:pPr>
            <w:r>
              <w:rPr>
                <w:sz w:val="18"/>
              </w:rPr>
              <w:t>1.1 - 2.0</w:t>
            </w:r>
          </w:p>
        </w:tc>
      </w:tr>
      <w:tr w:rsidR="00A43D91" w14:paraId="566BEA5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F5EEC4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79A75FF"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6BAD7F31"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79F5668B" w14:textId="77777777" w:rsidR="00A43D91" w:rsidRDefault="00000000" w:rsidP="008F51DF">
            <w:pPr>
              <w:jc w:val="both"/>
            </w:pPr>
            <w:r>
              <w:rPr>
                <w:sz w:val="18"/>
              </w:rPr>
              <w:t>1.0 - 4.0</w:t>
            </w:r>
          </w:p>
        </w:tc>
      </w:tr>
      <w:tr w:rsidR="00A43D91" w14:paraId="01C1C88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09F196"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85C322"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BDFAB"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E087AD" w14:textId="77777777" w:rsidR="00A43D91" w:rsidRDefault="00000000" w:rsidP="008F51DF">
            <w:pPr>
              <w:jc w:val="both"/>
            </w:pPr>
            <w:r>
              <w:rPr>
                <w:sz w:val="18"/>
              </w:rPr>
              <w:t>0.0001 - 0.001</w:t>
            </w:r>
          </w:p>
        </w:tc>
      </w:tr>
      <w:tr w:rsidR="00A43D91" w14:paraId="40387E3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2376E64"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392A968"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4C79B24C"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73B9F6A8" w14:textId="77777777" w:rsidR="00A43D91" w:rsidRDefault="00000000" w:rsidP="008F51DF">
            <w:pPr>
              <w:jc w:val="both"/>
            </w:pPr>
            <w:r>
              <w:rPr>
                <w:sz w:val="18"/>
              </w:rPr>
              <w:t>2 - 16 (GPU memory limited)</w:t>
            </w:r>
          </w:p>
        </w:tc>
      </w:tr>
      <w:tr w:rsidR="00A43D91" w14:paraId="07DC4934"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4E250C"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F011E2"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EABA63"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FD0CAD" w14:textId="77777777" w:rsidR="00A43D91" w:rsidRDefault="00000000" w:rsidP="008F51DF">
            <w:pPr>
              <w:jc w:val="both"/>
            </w:pPr>
            <w:r>
              <w:rPr>
                <w:sz w:val="18"/>
              </w:rPr>
              <w:t>10 - 50</w:t>
            </w:r>
          </w:p>
        </w:tc>
      </w:tr>
      <w:tr w:rsidR="00A43D91" w14:paraId="75347F38"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8F10936"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41FB34BC"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5D22DB26"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1D3E2C41" w14:textId="77777777" w:rsidR="00A43D91" w:rsidRDefault="00000000" w:rsidP="008F51DF">
            <w:pPr>
              <w:jc w:val="both"/>
            </w:pPr>
            <w:r>
              <w:rPr>
                <w:sz w:val="18"/>
              </w:rPr>
              <w:t>0.1 - 0.5</w:t>
            </w:r>
          </w:p>
        </w:tc>
      </w:tr>
      <w:tr w:rsidR="00A43D91" w14:paraId="3A95808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017DBA"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41487A"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862632"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7416A6" w14:textId="77777777" w:rsidR="00A43D91" w:rsidRDefault="00000000" w:rsidP="008F51DF">
            <w:pPr>
              <w:jc w:val="both"/>
            </w:pPr>
            <w:r>
              <w:rPr>
                <w:sz w:val="18"/>
              </w:rPr>
              <w:t>0.5 - 0.9</w:t>
            </w:r>
          </w:p>
        </w:tc>
      </w:tr>
      <w:tr w:rsidR="00A43D91" w14:paraId="3776DCEE"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4715514"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5AD99F0E"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9B7BE2A"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4907488B" w14:textId="77777777" w:rsidR="00A43D91" w:rsidRDefault="00000000" w:rsidP="008F51DF">
            <w:pPr>
              <w:jc w:val="both"/>
            </w:pPr>
            <w:r>
              <w:rPr>
                <w:sz w:val="18"/>
              </w:rPr>
              <w:t>0.5 - 1.0</w:t>
            </w:r>
          </w:p>
        </w:tc>
      </w:tr>
      <w:tr w:rsidR="00A43D91" w14:paraId="63628A63"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06678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EBAC7"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102D20"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9FED62" w14:textId="77777777" w:rsidR="00A43D91" w:rsidRDefault="00000000" w:rsidP="008F51DF">
            <w:pPr>
              <w:jc w:val="both"/>
            </w:pPr>
            <w:r>
              <w:rPr>
                <w:sz w:val="18"/>
              </w:rPr>
              <w:t>100 - 500</w:t>
            </w:r>
          </w:p>
        </w:tc>
      </w:tr>
      <w:tr w:rsidR="00A43D91" w14:paraId="208B6EA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663E43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137BDB1"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62751EB8"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42285681" w14:textId="77777777" w:rsidR="00A43D91" w:rsidRDefault="00000000" w:rsidP="008F51DF">
            <w:pPr>
              <w:jc w:val="both"/>
            </w:pPr>
            <w:r>
              <w:rPr>
                <w:sz w:val="18"/>
              </w:rPr>
              <w:t>15 - 40</w:t>
            </w:r>
          </w:p>
        </w:tc>
      </w:tr>
      <w:tr w:rsidR="00A43D91" w14:paraId="52FE9336"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20C3B4"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008B5C"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EF2063"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A593F" w14:textId="77777777" w:rsidR="00A43D91" w:rsidRDefault="00000000" w:rsidP="008F51DF">
            <w:pPr>
              <w:jc w:val="both"/>
            </w:pPr>
            <w:r>
              <w:rPr>
                <w:sz w:val="18"/>
              </w:rPr>
              <w:t>0.10 - 0.30</w:t>
            </w:r>
          </w:p>
        </w:tc>
      </w:tr>
      <w:tr w:rsidR="00A43D91" w14:paraId="4018C6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B6269D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983342C"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19755860"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5CC0CED" w14:textId="77777777" w:rsidR="00A43D91" w:rsidRDefault="00000000" w:rsidP="008F51DF">
            <w:pPr>
              <w:jc w:val="both"/>
            </w:pPr>
            <w:r>
              <w:rPr>
                <w:sz w:val="18"/>
              </w:rPr>
              <w:t>0.60 - 0.80</w:t>
            </w:r>
          </w:p>
        </w:tc>
      </w:tr>
      <w:tr w:rsidR="00A43D91" w14:paraId="52A14C1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0679E"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E3DF81"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2402A"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645F1B" w14:textId="77777777" w:rsidR="00A43D91" w:rsidRDefault="00000000" w:rsidP="008F51DF">
            <w:pPr>
              <w:jc w:val="both"/>
            </w:pPr>
            <w:r>
              <w:rPr>
                <w:sz w:val="18"/>
              </w:rPr>
              <w:t>1.0 - 3.0</w:t>
            </w:r>
          </w:p>
        </w:tc>
      </w:tr>
      <w:tr w:rsidR="00A43D91" w14:paraId="6C462B5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0F14B41"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3E0ACDF"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2D549997"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219500A3" w14:textId="77777777" w:rsidR="00A43D91" w:rsidRDefault="00000000" w:rsidP="008F51DF">
            <w:pPr>
              <w:jc w:val="both"/>
            </w:pPr>
            <w:r>
              <w:rPr>
                <w:sz w:val="18"/>
              </w:rPr>
              <w:t>3.0 - 8.0</w:t>
            </w:r>
          </w:p>
        </w:tc>
      </w:tr>
      <w:tr w:rsidR="00A43D91" w14:paraId="6C51519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F9259B"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24A153"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4DA3D9"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3AC99" w14:textId="77777777" w:rsidR="00A43D91" w:rsidRDefault="00000000" w:rsidP="008F51DF">
            <w:pPr>
              <w:jc w:val="both"/>
            </w:pPr>
            <w:r>
              <w:rPr>
                <w:sz w:val="18"/>
              </w:rPr>
              <w:t>5 - 20</w:t>
            </w:r>
          </w:p>
        </w:tc>
      </w:tr>
      <w:tr w:rsidR="00A43D91" w14:paraId="084E65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6B39F78"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3F96615"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01CE02E8"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7523880" w14:textId="77777777" w:rsidR="00A43D91" w:rsidRDefault="00000000" w:rsidP="008F51DF">
            <w:pPr>
              <w:jc w:val="both"/>
            </w:pPr>
            <w:r>
              <w:rPr>
                <w:sz w:val="18"/>
              </w:rPr>
              <w:t>10 - 25</w:t>
            </w:r>
          </w:p>
        </w:tc>
      </w:tr>
    </w:tbl>
    <w:p w14:paraId="4299295B" w14:textId="77777777" w:rsidR="00A43D91" w:rsidRDefault="00000000" w:rsidP="008F51DF">
      <w:pPr>
        <w:jc w:val="both"/>
      </w:pPr>
      <w:r>
        <w:br w:type="page"/>
      </w:r>
    </w:p>
    <w:p w14:paraId="08D46EF0" w14:textId="77777777" w:rsidR="00A43D91" w:rsidRDefault="00000000" w:rsidP="008F51DF">
      <w:pPr>
        <w:pStyle w:val="Heading1"/>
        <w:keepNext/>
        <w:keepLines/>
        <w:jc w:val="both"/>
      </w:pPr>
      <w:bookmarkStart w:id="830" w:name="_Toc236408591"/>
      <w:r>
        <w:lastRenderedPageBreak/>
        <w:t>Appendix B: ArcGIS Registration Log JSON Schema</w:t>
      </w:r>
      <w:bookmarkEnd w:id="830"/>
    </w:p>
    <w:p w14:paraId="58B0AFB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0D52317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53F586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0A2E27A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7B4F8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4B41295"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rin Paz-Kagan" w:date="2026-08-05T10:19:00Z" w:initials="TP">
    <w:p w14:paraId="2663FA40" w14:textId="77777777" w:rsidR="00E373BD" w:rsidRDefault="00E373BD" w:rsidP="00E373BD">
      <w:pPr>
        <w:pStyle w:val="CommentText"/>
      </w:pPr>
      <w:r>
        <w:rPr>
          <w:rStyle w:val="CommentReference"/>
        </w:rPr>
        <w:annotationRef/>
      </w:r>
      <w:r>
        <w:t xml:space="preserve">Missing information on the title. A bit misleading. The main topic concerns flowering and its relationship to climate and productivity. </w:t>
      </w:r>
    </w:p>
    <w:p w14:paraId="648430E1" w14:textId="77777777" w:rsidR="00E373BD" w:rsidRDefault="00E373BD" w:rsidP="00E373BD">
      <w:pPr>
        <w:pStyle w:val="CommentText"/>
      </w:pPr>
    </w:p>
    <w:p w14:paraId="3E541A74" w14:textId="77777777" w:rsidR="00E373BD" w:rsidRDefault="00E373BD" w:rsidP="00E373BD">
      <w:pPr>
        <w:pStyle w:val="CommentText"/>
      </w:pPr>
      <w:r>
        <w:t xml:space="preserve">Suggested options: </w:t>
      </w:r>
    </w:p>
    <w:p w14:paraId="3B87B180" w14:textId="77777777" w:rsidR="00E373BD" w:rsidRDefault="00E373BD" w:rsidP="00E373BD">
      <w:pPr>
        <w:pStyle w:val="CommentText"/>
      </w:pPr>
    </w:p>
    <w:p w14:paraId="5FB161C7" w14:textId="77777777" w:rsidR="00E373BD" w:rsidRDefault="00E373BD" w:rsidP="00E373BD">
      <w:pPr>
        <w:pStyle w:val="CommentText"/>
      </w:pPr>
      <w:r>
        <w:t xml:space="preserve">More computer-science-oriented: </w:t>
      </w:r>
    </w:p>
    <w:p w14:paraId="3300E6CF" w14:textId="77777777" w:rsidR="00E373BD" w:rsidRDefault="00E373BD" w:rsidP="00E373BD">
      <w:pPr>
        <w:pStyle w:val="CommentText"/>
      </w:pPr>
      <w:r>
        <w:t>An End-to-End UAV Image-Analysis Pipeline for Almond Tree Segmentation and Geospatial Mapping, for Flowering and Yield Modeling</w:t>
      </w:r>
    </w:p>
    <w:p w14:paraId="44A37308" w14:textId="77777777" w:rsidR="00E373BD" w:rsidRDefault="00E373BD" w:rsidP="00E373BD">
      <w:pPr>
        <w:pStyle w:val="CommentText"/>
      </w:pPr>
    </w:p>
    <w:p w14:paraId="4D80DFF5" w14:textId="77777777" w:rsidR="00E373BD" w:rsidRDefault="00E373BD" w:rsidP="00E373BD">
      <w:pPr>
        <w:pStyle w:val="CommentText"/>
      </w:pPr>
      <w:r>
        <w:t>More scientific/agronomic alternative</w:t>
      </w:r>
    </w:p>
    <w:p w14:paraId="641CA2FA" w14:textId="77777777" w:rsidR="00E373BD" w:rsidRDefault="00E373BD" w:rsidP="00E373BD">
      <w:pPr>
        <w:pStyle w:val="CommentText"/>
      </w:pPr>
      <w:r>
        <w:t>Linking UAV-Derived Individual-Tree Mapping and Bloom Phenology to Yield Variability in Almond Orchards</w:t>
      </w:r>
    </w:p>
    <w:p w14:paraId="6372B207" w14:textId="77777777" w:rsidR="00E373BD" w:rsidRDefault="00E373BD" w:rsidP="00E373BD">
      <w:pPr>
        <w:pStyle w:val="CommentText"/>
      </w:pPr>
    </w:p>
  </w:comment>
  <w:comment w:id="10" w:author="Tarin Paz-Kagan" w:date="2026-08-05T10:27:00Z" w:initials="TP">
    <w:p w14:paraId="497E7EA6" w14:textId="77777777" w:rsidR="00D125E2" w:rsidRDefault="00AF64EC" w:rsidP="00D125E2">
      <w:pPr>
        <w:pStyle w:val="CommentText"/>
      </w:pPr>
      <w:r>
        <w:rPr>
          <w:rStyle w:val="CommentReference"/>
        </w:rPr>
        <w:annotationRef/>
      </w:r>
      <w:r w:rsidR="00D125E2">
        <w:rPr>
          <w:lang w:val="en-IL"/>
        </w:rPr>
        <w:t>It currently reads in part like a methods section. Details such as WGS84 to UTM Zone 36N conversion,  four-band GeoTIFF construction, compression types, the three ArcGIS registration phases, and exact image occupancy percentages are useful in the thesis,</w:t>
      </w:r>
    </w:p>
    <w:p w14:paraId="14CD7668" w14:textId="77777777" w:rsidR="00D125E2" w:rsidRDefault="00D125E2" w:rsidP="00D125E2">
      <w:pPr>
        <w:pStyle w:val="CommentText"/>
      </w:pPr>
      <w:r>
        <w:rPr>
          <w:lang w:val="en-IL"/>
        </w:rPr>
        <w:t xml:space="preserve"> but not all are essential in the abstract.</w:t>
      </w:r>
    </w:p>
    <w:p w14:paraId="29442DED" w14:textId="77777777" w:rsidR="00D125E2" w:rsidRDefault="00D125E2" w:rsidP="00D125E2">
      <w:pPr>
        <w:pStyle w:val="CommentText"/>
      </w:pPr>
      <w:r>
        <w:rPr>
          <w:lang w:val="en-IL"/>
        </w:rPr>
        <w:t>The space would be better used for:</w:t>
      </w:r>
    </w:p>
    <w:p w14:paraId="37A2B524" w14:textId="77777777" w:rsidR="00D125E2" w:rsidRDefault="00D125E2" w:rsidP="00D125E2">
      <w:pPr>
        <w:pStyle w:val="CommentText"/>
        <w:numPr>
          <w:ilvl w:val="0"/>
          <w:numId w:val="17"/>
        </w:numPr>
      </w:pPr>
      <w:r>
        <w:rPr>
          <w:lang w:val="en-IL"/>
        </w:rPr>
        <w:t xml:space="preserve">the research gap, </w:t>
      </w:r>
    </w:p>
    <w:p w14:paraId="780BE9F6" w14:textId="77777777" w:rsidR="00D125E2" w:rsidRDefault="00D125E2" w:rsidP="00D125E2">
      <w:pPr>
        <w:pStyle w:val="CommentText"/>
        <w:numPr>
          <w:ilvl w:val="0"/>
          <w:numId w:val="17"/>
        </w:numPr>
      </w:pPr>
      <w:r>
        <w:rPr>
          <w:lang w:val="en-IL"/>
        </w:rPr>
        <w:t xml:space="preserve">study design, </w:t>
      </w:r>
    </w:p>
    <w:p w14:paraId="7C1B71EF" w14:textId="77777777" w:rsidR="00D125E2" w:rsidRDefault="00D125E2" w:rsidP="00D125E2">
      <w:pPr>
        <w:pStyle w:val="CommentText"/>
        <w:numPr>
          <w:ilvl w:val="0"/>
          <w:numId w:val="17"/>
        </w:numPr>
      </w:pPr>
      <w:r>
        <w:rPr>
          <w:lang w:val="en-IL"/>
        </w:rPr>
        <w:t xml:space="preserve">dataset size, </w:t>
      </w:r>
    </w:p>
    <w:p w14:paraId="43EEC97F" w14:textId="77777777" w:rsidR="00D125E2" w:rsidRDefault="00D125E2" w:rsidP="00D125E2">
      <w:pPr>
        <w:pStyle w:val="CommentText"/>
        <w:numPr>
          <w:ilvl w:val="0"/>
          <w:numId w:val="17"/>
        </w:numPr>
      </w:pPr>
      <w:r>
        <w:rPr>
          <w:lang w:val="en-IL"/>
        </w:rPr>
        <w:t xml:space="preserve">validation strategy, </w:t>
      </w:r>
    </w:p>
    <w:p w14:paraId="3AB4E7BA" w14:textId="77777777" w:rsidR="00D125E2" w:rsidRDefault="00D125E2" w:rsidP="00D125E2">
      <w:pPr>
        <w:pStyle w:val="CommentText"/>
        <w:numPr>
          <w:ilvl w:val="0"/>
          <w:numId w:val="17"/>
        </w:numPr>
      </w:pPr>
      <w:r>
        <w:rPr>
          <w:lang w:val="en-IL"/>
        </w:rPr>
        <w:t xml:space="preserve">primary novelty, </w:t>
      </w:r>
    </w:p>
    <w:p w14:paraId="492A9533" w14:textId="77777777" w:rsidR="00D125E2" w:rsidRDefault="00D125E2" w:rsidP="00D125E2">
      <w:pPr>
        <w:pStyle w:val="CommentText"/>
        <w:numPr>
          <w:ilvl w:val="0"/>
          <w:numId w:val="17"/>
        </w:numPr>
      </w:pPr>
      <w:r>
        <w:rPr>
          <w:lang w:val="en-IL"/>
        </w:rPr>
        <w:t>limitations and scope of inference.</w:t>
      </w:r>
    </w:p>
    <w:p w14:paraId="01AA9C13" w14:textId="77777777" w:rsidR="00D125E2" w:rsidRDefault="00D125E2" w:rsidP="00D125E2">
      <w:pPr>
        <w:pStyle w:val="CommentText"/>
      </w:pPr>
    </w:p>
    <w:p w14:paraId="09323084" w14:textId="77777777" w:rsidR="00D125E2" w:rsidRDefault="00D125E2" w:rsidP="00D125E2">
      <w:pPr>
        <w:pStyle w:val="CommentText"/>
      </w:pPr>
    </w:p>
    <w:p w14:paraId="657BE07D" w14:textId="77777777" w:rsidR="00D125E2" w:rsidRDefault="00D125E2" w:rsidP="00D125E2">
      <w:pPr>
        <w:pStyle w:val="CommentText"/>
      </w:pPr>
      <w:r>
        <w:rPr>
          <w:lang w:val="en-IL"/>
        </w:rPr>
        <w:t>The abstract begins with the general need for scalable monitoring, but it does not clearly state what previous systems fail to do. For example: Existing UAV studies commonly address canopy segmentation, bloom monitoring, or yield modelling separately, but rarely provide a validated workflow connecting raw images, individual-tree geospatial objects, multiyear phenology, and field-measured yield. That sentence would establish the scientific need immediately.</w:t>
      </w:r>
    </w:p>
    <w:p w14:paraId="5C601682" w14:textId="77777777" w:rsidR="00D125E2" w:rsidRDefault="00D125E2" w:rsidP="00D125E2">
      <w:pPr>
        <w:pStyle w:val="CommentText"/>
      </w:pPr>
    </w:p>
    <w:p w14:paraId="6D4C547D" w14:textId="77777777" w:rsidR="00D125E2" w:rsidRDefault="00D125E2" w:rsidP="00D125E2">
      <w:pPr>
        <w:pStyle w:val="CommentText"/>
      </w:pPr>
    </w:p>
    <w:p w14:paraId="24522264" w14:textId="77777777" w:rsidR="00D125E2" w:rsidRDefault="00D125E2" w:rsidP="00D125E2">
      <w:pPr>
        <w:pStyle w:val="CommentText"/>
      </w:pPr>
      <w:r>
        <w:rPr>
          <w:lang w:val="en-IL"/>
        </w:rPr>
        <w:t>The transition beginning with “Beyond the detection system” makes the phenology and yield analysis sound like an added second project. The abstract should explain that the segmentation and geospatial pipeline creates a persistent individual-tree analytical unit from which bloom and yield variables are derived.</w:t>
      </w:r>
    </w:p>
    <w:p w14:paraId="7DFE2E37" w14:textId="77777777" w:rsidR="00D125E2" w:rsidRDefault="00D125E2" w:rsidP="00D125E2">
      <w:pPr>
        <w:pStyle w:val="CommentText"/>
      </w:pPr>
    </w:p>
    <w:p w14:paraId="1B3FF6A8" w14:textId="77777777" w:rsidR="00D125E2" w:rsidRDefault="00D125E2" w:rsidP="00D125E2">
      <w:pPr>
        <w:pStyle w:val="CommentText"/>
      </w:pPr>
    </w:p>
    <w:p w14:paraId="7FE65C7A" w14:textId="77777777" w:rsidR="00D125E2" w:rsidRDefault="00D125E2" w:rsidP="00D125E2">
      <w:pPr>
        <w:pStyle w:val="CommentText"/>
      </w:pPr>
      <w:r>
        <w:rPr>
          <w:lang w:val="en-IL"/>
        </w:rPr>
        <w:t>“Production-ready,” “viable for large commercial orchard operations,” and “sufficient for field-scale precision agriculture applications” require clearer operational evidence.</w:t>
      </w:r>
    </w:p>
    <w:p w14:paraId="43769F2B" w14:textId="77777777" w:rsidR="00D125E2" w:rsidRDefault="00D125E2" w:rsidP="00D125E2">
      <w:pPr>
        <w:pStyle w:val="CommentText"/>
      </w:pPr>
    </w:p>
    <w:p w14:paraId="38C50F5C" w14:textId="77777777" w:rsidR="00D125E2" w:rsidRDefault="00D125E2" w:rsidP="00D125E2">
      <w:pPr>
        <w:pStyle w:val="CommentText"/>
      </w:pPr>
    </w:p>
    <w:p w14:paraId="7AEB14FC" w14:textId="77777777" w:rsidR="00D125E2" w:rsidRDefault="00D125E2" w:rsidP="00D125E2">
      <w:pPr>
        <w:pStyle w:val="CommentText"/>
      </w:pPr>
      <w:r>
        <w:rPr>
          <w:lang w:val="en-IL"/>
        </w:rPr>
        <w:t>The abstract reports:</w:t>
      </w:r>
      <w:r>
        <w:rPr>
          <w:rtl/>
        </w:rPr>
        <w:t xml:space="preserve"> </w:t>
      </w:r>
      <w:r>
        <w:rPr>
          <w:lang w:val="en-IL"/>
        </w:rPr>
        <w:t xml:space="preserve">46% variance explained for measured yield, </w:t>
      </w:r>
      <w:r>
        <w:rPr>
          <w:rtl/>
        </w:rPr>
        <w:t xml:space="preserve"> </w:t>
      </w:r>
      <w:r>
        <w:rPr>
          <w:lang w:val="en-IL"/>
        </w:rPr>
        <w:t xml:space="preserve">85% for predicting the existing modeled yield product, </w:t>
      </w:r>
      <w:r>
        <w:rPr>
          <w:rtl/>
        </w:rPr>
        <w:t xml:space="preserve"> </w:t>
      </w:r>
      <w:r>
        <w:t xml:space="preserve">and </w:t>
      </w:r>
      <w:r>
        <w:rPr>
          <w:lang w:val="en-IL"/>
        </w:rPr>
        <w:t>98% after adding physiological variables.  These values concern different prediction targets. Although the thesis later distinguishes them carefully, placing them together in the abstract risks interpreting the 85–98% values as accuracy relative to actual harvest.</w:t>
      </w:r>
    </w:p>
    <w:p w14:paraId="2790FC36" w14:textId="77777777" w:rsidR="00D125E2" w:rsidRDefault="00D125E2" w:rsidP="00D125E2">
      <w:pPr>
        <w:pStyle w:val="CommentText"/>
      </w:pPr>
    </w:p>
    <w:p w14:paraId="0028766B" w14:textId="77777777" w:rsidR="00D125E2" w:rsidRDefault="00D125E2" w:rsidP="00D125E2">
      <w:pPr>
        <w:pStyle w:val="CommentText"/>
      </w:pPr>
      <w:r>
        <w:rPr>
          <w:lang w:val="en-IL"/>
        </w:rPr>
        <w:t>The thesis correctly notes that predicting field-measured yield and reproducing predicted_ Yield are different questions. This distinction should be even more explicit in the abstract, or the 98% result should be omitted.</w:t>
      </w:r>
    </w:p>
    <w:p w14:paraId="2B538F55" w14:textId="77777777" w:rsidR="00D125E2" w:rsidRDefault="00D125E2" w:rsidP="00D125E2">
      <w:pPr>
        <w:pStyle w:val="CommentText"/>
      </w:pPr>
    </w:p>
    <w:p w14:paraId="795F1BD6" w14:textId="77777777" w:rsidR="00D125E2" w:rsidRDefault="00D125E2" w:rsidP="00D125E2">
      <w:pPr>
        <w:pStyle w:val="CommentText"/>
      </w:pPr>
      <w:r>
        <w:rPr>
          <w:lang w:val="en-IL"/>
        </w:rPr>
        <w:t xml:space="preserve">The relationship between warmer winters and delayed bloom is interesting, but it is based on 10 cultivar-year observations across 4 seasons. The wording should indicate that this is an observed association rather than definitive evidence of a causal chill mechanism. </w:t>
      </w:r>
    </w:p>
  </w:comment>
  <w:comment w:id="72" w:author="Tarin Paz-Kagan" w:date="2026-08-05T10:43:00Z" w:initials="TP">
    <w:p w14:paraId="159F2DA3" w14:textId="2664B237" w:rsidR="00C57F62" w:rsidRDefault="00C57F62" w:rsidP="00C57F62">
      <w:pPr>
        <w:pStyle w:val="CommentText"/>
      </w:pPr>
      <w:r>
        <w:rPr>
          <w:rStyle w:val="CommentReference"/>
        </w:rPr>
        <w:annotationRef/>
      </w:r>
      <w:r>
        <w:t>The introduction is readable and establishes the practical need for rapid individual-tree monitoring. The five technical challenges- semantic understanding, instance separation, geolocation, scalability, and GIS integration- provide a logical structure for the engineering component. The objectives are explicit and broadly correspond to later chapters.</w:t>
      </w:r>
    </w:p>
    <w:p w14:paraId="16A69198" w14:textId="77777777" w:rsidR="00C57F62" w:rsidRDefault="00C57F62" w:rsidP="00C57F62">
      <w:pPr>
        <w:pStyle w:val="CommentText"/>
      </w:pPr>
      <w:r>
        <w:t>The practical progression from raw imagery to agronomic outputs is especially clear.</w:t>
      </w:r>
    </w:p>
    <w:p w14:paraId="0F2C43B9" w14:textId="77777777" w:rsidR="00C57F62" w:rsidRDefault="00C57F62" w:rsidP="00C57F62">
      <w:pPr>
        <w:pStyle w:val="CommentText"/>
      </w:pPr>
    </w:p>
    <w:p w14:paraId="302EB8F8" w14:textId="77777777" w:rsidR="00C57F62" w:rsidRDefault="00C57F62" w:rsidP="00C57F62">
      <w:pPr>
        <w:pStyle w:val="CommentText"/>
      </w:pPr>
      <w:r>
        <w:t>The novelty is not the use of UNet++, Focal Tversky loss, watershed segmentation, or ArcGIS registration individually. These components are established. The novelty lies in:  Their integration into a reproducible orchard-scale workflow.  Conversion of image-level masks into geospatial individual-tree objects.  Use of the resulting objects for multiyear bloom and yield analysis.  Identification of cultivar-dependent reversal in the bloom–yield relationship.</w:t>
      </w:r>
    </w:p>
    <w:p w14:paraId="0B7AD4BE" w14:textId="77777777" w:rsidR="00C57F62" w:rsidRDefault="00C57F62" w:rsidP="00C57F62">
      <w:pPr>
        <w:pStyle w:val="CommentText"/>
      </w:pPr>
    </w:p>
    <w:p w14:paraId="02403DEA" w14:textId="77777777" w:rsidR="00C57F62" w:rsidRDefault="00C57F62" w:rsidP="00C57F62">
      <w:pPr>
        <w:pStyle w:val="CommentText"/>
      </w:pPr>
    </w:p>
    <w:p w14:paraId="0A8A4191" w14:textId="77777777" w:rsidR="00C57F62" w:rsidRDefault="00C57F62" w:rsidP="00C57F62">
      <w:pPr>
        <w:pStyle w:val="CommentText"/>
      </w:pPr>
      <w:r>
        <w:t>The introduction should disclose that the agronomic analyses concern: one orchard/farm,  a limited number of cultivars,  four bloom seasons,  effectively one well-sampled measured-yield season.  This would prevent readers from interpreting “almond orchards” as broad multi-site validation.</w:t>
      </w:r>
    </w:p>
  </w:comment>
  <w:comment w:id="73" w:author="Tarin Paz-Kagan" w:date="2026-08-05T10:44:00Z" w:initials="TP">
    <w:p w14:paraId="1D7D4E29" w14:textId="77777777" w:rsidR="00C57F62" w:rsidRDefault="00C57F62" w:rsidP="00C57F62">
      <w:pPr>
        <w:pStyle w:val="CommentText"/>
      </w:pPr>
      <w:r>
        <w:rPr>
          <w:rStyle w:val="CommentReference"/>
        </w:rPr>
        <w:annotationRef/>
      </w:r>
      <w:r>
        <w:rPr>
          <w:b/>
          <w:bCs/>
        </w:rPr>
        <w:t>Suggested improvement</w:t>
      </w:r>
    </w:p>
    <w:p w14:paraId="6B2C48BE" w14:textId="77777777" w:rsidR="00C57F62" w:rsidRDefault="00C57F62" w:rsidP="00C57F62">
      <w:pPr>
        <w:pStyle w:val="CommentText"/>
      </w:pPr>
      <w:r>
        <w:t>End the introduction with a dedicated subsection:</w:t>
      </w:r>
    </w:p>
    <w:p w14:paraId="1CEF96AA" w14:textId="77777777" w:rsidR="00C57F62" w:rsidRDefault="00C57F62" w:rsidP="00C57F62">
      <w:pPr>
        <w:pStyle w:val="CommentText"/>
      </w:pPr>
      <w:r>
        <w:rPr>
          <w:b/>
          <w:bCs/>
        </w:rPr>
        <w:t>Research gaps, questions, and hypotheses</w:t>
      </w:r>
    </w:p>
    <w:p w14:paraId="2E73B221" w14:textId="77777777" w:rsidR="00C57F62" w:rsidRDefault="00C57F62" w:rsidP="00C57F62">
      <w:pPr>
        <w:pStyle w:val="CommentText"/>
      </w:pPr>
      <w:r>
        <w:t>This should separate:</w:t>
      </w:r>
    </w:p>
    <w:p w14:paraId="27856293" w14:textId="77777777" w:rsidR="00C57F62" w:rsidRDefault="00C57F62" w:rsidP="00C57F62">
      <w:pPr>
        <w:pStyle w:val="CommentText"/>
        <w:numPr>
          <w:ilvl w:val="0"/>
          <w:numId w:val="6"/>
        </w:numPr>
      </w:pPr>
      <w:r>
        <w:t xml:space="preserve">the technical gap, </w:t>
      </w:r>
    </w:p>
    <w:p w14:paraId="432358ED" w14:textId="77777777" w:rsidR="00C57F62" w:rsidRDefault="00C57F62" w:rsidP="00C57F62">
      <w:pPr>
        <w:pStyle w:val="CommentText"/>
        <w:numPr>
          <w:ilvl w:val="0"/>
          <w:numId w:val="6"/>
        </w:numPr>
      </w:pPr>
      <w:r>
        <w:t xml:space="preserve">the geospatial-operational gap, </w:t>
      </w:r>
    </w:p>
    <w:p w14:paraId="3E17466D" w14:textId="77777777" w:rsidR="00C57F62" w:rsidRDefault="00C57F62" w:rsidP="00C57F62">
      <w:pPr>
        <w:pStyle w:val="CommentText"/>
        <w:numPr>
          <w:ilvl w:val="0"/>
          <w:numId w:val="6"/>
        </w:numPr>
      </w:pPr>
      <w:r>
        <w:t xml:space="preserve">the agronomic gap, </w:t>
      </w:r>
    </w:p>
    <w:p w14:paraId="16BA4C70" w14:textId="77777777" w:rsidR="00C57F62" w:rsidRDefault="00C57F62" w:rsidP="00C57F62">
      <w:pPr>
        <w:pStyle w:val="CommentText"/>
        <w:numPr>
          <w:ilvl w:val="0"/>
          <w:numId w:val="6"/>
        </w:numPr>
      </w:pPr>
      <w:r>
        <w:t>and the validation gap.</w:t>
      </w:r>
    </w:p>
  </w:comment>
  <w:comment w:id="74" w:author="Tarin Paz-Kagan" w:date="2026-08-05T10:46:00Z" w:initials="TP">
    <w:p w14:paraId="0E8C246F" w14:textId="77777777" w:rsidR="00C57F62" w:rsidRDefault="00C57F62" w:rsidP="00C57F62">
      <w:pPr>
        <w:pStyle w:val="CommentText"/>
      </w:pPr>
      <w:r>
        <w:rPr>
          <w:rStyle w:val="CommentReference"/>
        </w:rPr>
        <w:annotationRef/>
      </w:r>
      <w:r>
        <w:t xml:space="preserve">The current motivation explains why UAV monitoring is needed, but it does not clearly articulate the scientific and technological gap this thesis addresses. The novelty should be introduced immediately after the discussion of the opportunity created by UAVs. Specifically, emphasize that the bottleneck is not image acquisition, but the lack of an integrated workflow that converts thousands of images into persistent, georeferenced individual-tree objects that support biological interpretation and yield prediction. </w:t>
      </w:r>
    </w:p>
  </w:comment>
  <w:comment w:id="113" w:author="Tarin Paz-Kagan" w:date="2026-08-05T11:11:00Z" w:initials="TP">
    <w:p w14:paraId="14508605" w14:textId="40414B84" w:rsidR="005767BE" w:rsidRDefault="005767BE" w:rsidP="005767BE">
      <w:pPr>
        <w:pStyle w:val="CommentText"/>
      </w:pPr>
      <w:r>
        <w:rPr>
          <w:rStyle w:val="CommentReference"/>
        </w:rPr>
        <w:annotationRef/>
      </w:r>
      <w:r>
        <w:t>The scientific problem is framed mainly as an engineering problem</w:t>
      </w:r>
    </w:p>
    <w:p w14:paraId="70321BAB" w14:textId="77777777" w:rsidR="005767BE" w:rsidRDefault="005767BE" w:rsidP="005767BE">
      <w:pPr>
        <w:pStyle w:val="CommentText"/>
      </w:pPr>
    </w:p>
    <w:p w14:paraId="4D5C759E" w14:textId="77777777" w:rsidR="005767BE" w:rsidRDefault="005767BE" w:rsidP="005767BE">
      <w:pPr>
        <w:pStyle w:val="CommentText"/>
      </w:pPr>
      <w:r>
        <w:t>The introduction clearly explains what the pipeline must do, but it does not sufficiently explain what scientific question is being tested.</w:t>
      </w:r>
    </w:p>
    <w:p w14:paraId="6F190A08" w14:textId="77777777" w:rsidR="005767BE" w:rsidRDefault="005767BE" w:rsidP="005767BE">
      <w:pPr>
        <w:pStyle w:val="CommentText"/>
      </w:pPr>
    </w:p>
    <w:p w14:paraId="2EA2DABB" w14:textId="77777777" w:rsidR="005767BE" w:rsidRDefault="005767BE" w:rsidP="005767BE">
      <w:pPr>
        <w:pStyle w:val="CommentText"/>
      </w:pPr>
      <w:r>
        <w:t>Objectives 1–5 are system-development objectives, while Objective 6 introduces a large agronomic study. The reader needs to know whether Objective 6 is: a demonstration of the pipeline, a separate scientific objective, or the main justification for building the system.</w:t>
      </w:r>
    </w:p>
    <w:p w14:paraId="38ADFB4B" w14:textId="77777777" w:rsidR="005767BE" w:rsidRDefault="005767BE" w:rsidP="005767BE">
      <w:pPr>
        <w:pStyle w:val="CommentText"/>
      </w:pPr>
    </w:p>
    <w:p w14:paraId="058E5167" w14:textId="77777777" w:rsidR="005767BE" w:rsidRDefault="005767BE" w:rsidP="005767BE">
      <w:pPr>
        <w:pStyle w:val="CommentText"/>
      </w:pPr>
    </w:p>
    <w:p w14:paraId="3FD59823" w14:textId="77777777" w:rsidR="005767BE" w:rsidRDefault="005767BE" w:rsidP="005767BE">
      <w:pPr>
        <w:pStyle w:val="CommentText"/>
      </w:pPr>
      <w:r>
        <w:t xml:space="preserve"> No explicit hypotheses. </w:t>
      </w:r>
    </w:p>
    <w:p w14:paraId="003A47A4" w14:textId="77777777" w:rsidR="005767BE" w:rsidRDefault="005767BE" w:rsidP="005767BE">
      <w:pPr>
        <w:pStyle w:val="CommentText"/>
      </w:pPr>
      <w:r>
        <w:t>The introduction would be scientifically stronger with hypotheses such as: (1) The hybrid UNet++–watershed workflow will accurately delineate individual almond crowns despite class imbalance and touching canopies. (2) Per-tree bloom indices will differ among cultivars and exhibit persistent spatial structure.</w:t>
      </w:r>
    </w:p>
    <w:p w14:paraId="56DB18A6" w14:textId="77777777" w:rsidR="005767BE" w:rsidRDefault="005767BE" w:rsidP="005767BE">
      <w:pPr>
        <w:pStyle w:val="CommentText"/>
      </w:pPr>
      <w:r>
        <w:t>Bloom timing will be associated with the accumulation of winter chill and heat. (3) The bloom–yield relationship will differ among cultivars.</w:t>
      </w:r>
    </w:p>
    <w:p w14:paraId="2E4D6961" w14:textId="77777777" w:rsidR="005767BE" w:rsidRDefault="005767BE" w:rsidP="005767BE">
      <w:pPr>
        <w:pStyle w:val="CommentText"/>
      </w:pPr>
      <w:r>
        <w:t>A model combining cultivar, bloom, climate, and early canopy development will outperform bloom-only or cultivar-blind models.</w:t>
      </w:r>
    </w:p>
    <w:p w14:paraId="6AD084A1" w14:textId="77777777" w:rsidR="005767BE" w:rsidRDefault="005767BE" w:rsidP="005767BE">
      <w:pPr>
        <w:pStyle w:val="CommentText"/>
      </w:pPr>
    </w:p>
    <w:p w14:paraId="5C7CFEE3" w14:textId="77777777" w:rsidR="005767BE" w:rsidRDefault="005767BE" w:rsidP="005767BE">
      <w:pPr>
        <w:pStyle w:val="CommentText"/>
      </w:pPr>
      <w:r>
        <w:t>Study boundaries are not introduced early enough</w:t>
      </w:r>
    </w:p>
    <w:p w14:paraId="424B219B" w14:textId="77777777" w:rsidR="005767BE" w:rsidRDefault="005767BE" w:rsidP="005767BE">
      <w:pPr>
        <w:pStyle w:val="CommentText"/>
      </w:pPr>
    </w:p>
    <w:p w14:paraId="57551AAA" w14:textId="77777777" w:rsidR="005767BE" w:rsidRDefault="005767BE" w:rsidP="005767BE">
      <w:pPr>
        <w:pStyle w:val="CommentText"/>
      </w:pPr>
      <w:r>
        <w:t>The introduction should disclose that the agronomic analyses concern: one orchard/farm, a limited number of cultivars,</w:t>
      </w:r>
    </w:p>
    <w:p w14:paraId="76ECC00D" w14:textId="77777777" w:rsidR="005767BE" w:rsidRDefault="005767BE" w:rsidP="005767BE">
      <w:pPr>
        <w:pStyle w:val="CommentText"/>
      </w:pPr>
      <w:r>
        <w:t>four bloom seasons, effectively one well-sampled measured-yield season.</w:t>
      </w:r>
    </w:p>
    <w:p w14:paraId="739099D2" w14:textId="77777777" w:rsidR="005767BE" w:rsidRDefault="005767BE" w:rsidP="005767BE">
      <w:pPr>
        <w:pStyle w:val="CommentText"/>
      </w:pPr>
    </w:p>
    <w:p w14:paraId="0D6A0B19" w14:textId="77777777" w:rsidR="005767BE" w:rsidRDefault="005767BE" w:rsidP="005767BE">
      <w:pPr>
        <w:pStyle w:val="CommentText"/>
      </w:pPr>
      <w:r>
        <w:t>This would prevent readers from interpreting “almond orchards” as broad multi-site validation.</w:t>
      </w:r>
    </w:p>
    <w:p w14:paraId="383870A9" w14:textId="77777777" w:rsidR="005767BE" w:rsidRDefault="005767BE" w:rsidP="005767BE">
      <w:pPr>
        <w:pStyle w:val="CommentText"/>
      </w:pPr>
    </w:p>
    <w:p w14:paraId="6846CE2C" w14:textId="77777777" w:rsidR="005767BE" w:rsidRDefault="005767BE" w:rsidP="005767BE">
      <w:pPr>
        <w:pStyle w:val="CommentText"/>
      </w:pPr>
      <w:r>
        <w:t>Scientific novelty</w:t>
      </w:r>
    </w:p>
    <w:p w14:paraId="7F605276" w14:textId="77777777" w:rsidR="005767BE" w:rsidRDefault="005767BE" w:rsidP="005767BE">
      <w:pPr>
        <w:pStyle w:val="CommentText"/>
      </w:pPr>
      <w:r>
        <w:t>The novelty is not the use of UNet++, Focal Tversky loss, watershed segmentation, or ArcGIS registration individually. These components are established. The novelty lies in:</w:t>
      </w:r>
    </w:p>
    <w:p w14:paraId="2D4868F6" w14:textId="77777777" w:rsidR="005767BE" w:rsidRDefault="005767BE" w:rsidP="005767BE">
      <w:pPr>
        <w:pStyle w:val="CommentText"/>
      </w:pPr>
      <w:r>
        <w:t>Their integration into a reproducible orchard-scale workflow.</w:t>
      </w:r>
    </w:p>
    <w:p w14:paraId="4DEF7504" w14:textId="77777777" w:rsidR="005767BE" w:rsidRDefault="005767BE" w:rsidP="005767BE">
      <w:pPr>
        <w:pStyle w:val="CommentText"/>
      </w:pPr>
      <w:r>
        <w:t>Conversion of image-level masks into geospatial individual-tree objects.</w:t>
      </w:r>
    </w:p>
    <w:p w14:paraId="7668F783" w14:textId="77777777" w:rsidR="005767BE" w:rsidRDefault="005767BE" w:rsidP="005767BE">
      <w:pPr>
        <w:pStyle w:val="CommentText"/>
      </w:pPr>
      <w:r>
        <w:t>Use of the resulting objects for multiyear bloom and yield analysis.</w:t>
      </w:r>
    </w:p>
    <w:p w14:paraId="2365F13C" w14:textId="77777777" w:rsidR="005767BE" w:rsidRDefault="005767BE" w:rsidP="005767BE">
      <w:pPr>
        <w:pStyle w:val="CommentText"/>
      </w:pPr>
      <w:r>
        <w:t>Identification of cultivar-dependent reversal in the bloom–yield relationship.</w:t>
      </w:r>
    </w:p>
  </w:comment>
  <w:comment w:id="114" w:author="Tarin Paz-Kagan" w:date="2026-08-05T11:14:00Z" w:initials="TP">
    <w:p w14:paraId="45CE4533" w14:textId="77777777" w:rsidR="00A568C5" w:rsidRDefault="00A568C5" w:rsidP="00A568C5">
      <w:pPr>
        <w:pStyle w:val="CommentText"/>
      </w:pPr>
      <w:r>
        <w:rPr>
          <w:rStyle w:val="CommentReference"/>
        </w:rPr>
        <w:annotationRef/>
      </w:r>
      <w: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154192D1" w14:textId="77777777" w:rsidR="00A568C5" w:rsidRDefault="00A568C5" w:rsidP="00A568C5">
      <w:pPr>
        <w:pStyle w:val="CommentText"/>
        <w:numPr>
          <w:ilvl w:val="0"/>
          <w:numId w:val="7"/>
        </w:numPr>
      </w:pPr>
      <w:r>
        <w:t xml:space="preserve">Develop an end-to-end framework that integrates semantic segmentation, instance-level tree delineation, geospatial mapping, and GIS-ready data generation from RGB UAV imagery. </w:t>
      </w:r>
    </w:p>
    <w:p w14:paraId="0FAA14E0" w14:textId="77777777" w:rsidR="00A568C5" w:rsidRDefault="00A568C5" w:rsidP="00A568C5">
      <w:pPr>
        <w:pStyle w:val="CommentText"/>
        <w:numPr>
          <w:ilvl w:val="0"/>
          <w:numId w:val="7"/>
        </w:numPr>
      </w:pPr>
      <w:r>
        <w:t xml:space="preserve">Quantitatively evaluate the framework's accuracy, robustness, and computational performance for operational orchard monitoring. </w:t>
      </w:r>
    </w:p>
    <w:p w14:paraId="0AEF8AA7" w14:textId="77777777" w:rsidR="00A568C5" w:rsidRDefault="00A568C5" w:rsidP="00A568C5">
      <w:pPr>
        <w:pStyle w:val="CommentText"/>
        <w:numPr>
          <w:ilvl w:val="0"/>
          <w:numId w:val="7"/>
        </w:numPr>
      </w:pPr>
      <w:r>
        <w:t xml:space="preserve">Establish individual-tree geospatial objects as a common analytical unit for investigating multiseason bloom phenology, cultivar effects, spatial variability, and climate responses. </w:t>
      </w:r>
    </w:p>
    <w:p w14:paraId="204B0D30" w14:textId="77777777" w:rsidR="00A568C5" w:rsidRDefault="00A568C5" w:rsidP="00A568C5">
      <w:pPr>
        <w:pStyle w:val="CommentText"/>
        <w:numPr>
          <w:ilvl w:val="0"/>
          <w:numId w:val="7"/>
        </w:numPr>
      </w:pPr>
      <w:r>
        <w:t>Determine how tree-level bloom characteristics relate to productivity and evaluate whether integrating UAV-derived features with environmental and management data improves yield prediction.</w:t>
      </w:r>
    </w:p>
  </w:comment>
  <w:comment w:id="150" w:author="Tarin Paz-Kagan" w:date="2026-08-05T12:02:00Z" w:initials="TP">
    <w:p w14:paraId="2651A116" w14:textId="77777777" w:rsidR="00D125E2" w:rsidRDefault="00290C42" w:rsidP="00D125E2">
      <w:pPr>
        <w:pStyle w:val="CommentText"/>
      </w:pPr>
      <w:r>
        <w:rPr>
          <w:rStyle w:val="CommentReference"/>
        </w:rPr>
        <w:annotationRef/>
      </w:r>
      <w:r w:rsidR="00D125E2">
        <w:rPr>
          <w:b/>
          <w:bCs/>
          <w:lang w:val="en-IL"/>
        </w:rPr>
        <w:t xml:space="preserve">The literature review is descriptive rather than critical. </w:t>
      </w:r>
      <w:r w:rsidR="00D125E2">
        <w:rPr>
          <w:lang w:val="en-IL"/>
        </w:rPr>
        <w:t xml:space="preserve">Many subsections explain what the methods are but do not establish: where previous approaches failed,  what datasets they used,  how their validation differed,  whether they generalized across orchards,  what spatial accuracy they achieved,  whether individual-tree IDs were temporally persistent, or whether yield was measured or modeled. </w:t>
      </w:r>
    </w:p>
    <w:p w14:paraId="22768049" w14:textId="77777777" w:rsidR="00D125E2" w:rsidRDefault="00D125E2" w:rsidP="00D125E2">
      <w:pPr>
        <w:pStyle w:val="CommentText"/>
      </w:pPr>
      <w:r>
        <w:rPr>
          <w:lang w:val="en-IL"/>
        </w:rPr>
        <w:t>A literature review should lead to a gap, not merely to a choice of method.</w:t>
      </w:r>
    </w:p>
  </w:comment>
  <w:comment w:id="196" w:author="Tarin Paz-Kagan" w:date="2026-08-05T12:04:00Z" w:initials="TP">
    <w:p w14:paraId="5BB85989" w14:textId="77777777" w:rsidR="00D125E2" w:rsidRDefault="00290C42" w:rsidP="00D125E2">
      <w:pPr>
        <w:pStyle w:val="CommentText"/>
      </w:pPr>
      <w:r>
        <w:rPr>
          <w:rStyle w:val="CommentReference"/>
        </w:rPr>
        <w:annotationRef/>
      </w:r>
      <w:r w:rsidR="00D125E2">
        <w:rPr>
          <w:b/>
          <w:bCs/>
          <w:lang w:val="en-IL"/>
        </w:rPr>
        <w:t>Insufficient discussion of hybrid instance delineation</w:t>
      </w:r>
    </w:p>
    <w:p w14:paraId="5B610E7B" w14:textId="77777777" w:rsidR="00D125E2" w:rsidRDefault="00D125E2" w:rsidP="00D125E2">
      <w:pPr>
        <w:pStyle w:val="CommentText"/>
      </w:pPr>
      <w:r>
        <w:rPr>
          <w:lang w:val="en-IL"/>
        </w:rPr>
        <w:t>The literature review should more clearly distinguish among semantic segmentation, connected-component labeling, marker-controlled watershed, proposal-based instance segmentation, panoptic segmentation, and center-point or boundary-aware networks.   This distinction matters because the title currently attributes instance segmentation to deep learning.</w:t>
      </w:r>
    </w:p>
  </w:comment>
  <w:comment w:id="213" w:author="Tarin Paz-Kagan" w:date="2026-08-05T12:06:00Z" w:initials="TP">
    <w:p w14:paraId="4A2187D0" w14:textId="70CF5CD0" w:rsidR="00290C42" w:rsidRDefault="00290C42" w:rsidP="00290C42">
      <w:pPr>
        <w:pStyle w:val="CommentText"/>
      </w:pPr>
      <w:r>
        <w:rPr>
          <w:rStyle w:val="CommentReference"/>
        </w:rPr>
        <w:annotationRef/>
      </w:r>
      <w:r>
        <w:rPr>
          <w:b/>
          <w:bCs/>
        </w:rPr>
        <w:t>Geospatial terminology needs more precision</w:t>
      </w:r>
    </w:p>
    <w:p w14:paraId="036412BA" w14:textId="77777777" w:rsidR="00290C42" w:rsidRDefault="00290C42" w:rsidP="00290C42">
      <w:pPr>
        <w:pStyle w:val="CommentText"/>
      </w:pPr>
      <w:r>
        <w:t xml:space="preserve">The difference between: georeferencing, image registration, mosaicking, orthorectification, and structure-from-motion orthomosaic construction </w:t>
      </w:r>
    </w:p>
    <w:p w14:paraId="312F2D15" w14:textId="77777777" w:rsidR="00290C42" w:rsidRDefault="00290C42" w:rsidP="00290C42">
      <w:pPr>
        <w:pStyle w:val="CommentText"/>
      </w:pPr>
      <w:r>
        <w:t xml:space="preserve">should be explicitly defined. </w:t>
      </w:r>
    </w:p>
    <w:p w14:paraId="79E14B5A" w14:textId="77777777" w:rsidR="00290C42" w:rsidRDefault="00290C42" w:rsidP="00290C42">
      <w:pPr>
        <w:pStyle w:val="CommentText"/>
      </w:pPr>
    </w:p>
    <w:p w14:paraId="251750F0" w14:textId="77777777" w:rsidR="00290C42" w:rsidRDefault="00290C42" w:rsidP="00290C42">
      <w:pPr>
        <w:pStyle w:val="CommentText"/>
      </w:pPr>
      <w:r>
        <w:t>A GPS-positioned image mosaic registered to a reference raster is not automatically equivalent to a fully photogrammetric orthomosaic corrected for terrain, camera pose, and perspective.</w:t>
      </w:r>
    </w:p>
  </w:comment>
  <w:comment w:id="224" w:author="Tarin Paz-Kagan" w:date="2026-08-05T12:03:00Z" w:initials="TP">
    <w:p w14:paraId="3F903BD7" w14:textId="77777777" w:rsidR="00290C42" w:rsidRDefault="00290C42" w:rsidP="00290C42">
      <w:pPr>
        <w:pStyle w:val="CommentText"/>
      </w:pPr>
      <w:r>
        <w:rPr>
          <w:rStyle w:val="CommentReference"/>
        </w:rPr>
        <w:annotationRef/>
      </w:r>
      <w:r>
        <w:t>Given the thesis title and application, this section should contain a more systematic comparison of: orchard tree detection studies,  canopy segmentation studies,  lmond bloom mapping,  tree-level yield prediction,  UAV orthomosaic generation,  multitemporal tree matching.</w:t>
      </w:r>
    </w:p>
  </w:comment>
  <w:comment w:id="249" w:author="Tarin Paz-Kagan" w:date="2026-08-06T10:40:00Z" w:initials="TP">
    <w:p w14:paraId="331BCB28" w14:textId="77777777" w:rsidR="00D125E2" w:rsidRDefault="00D125E2" w:rsidP="00D125E2">
      <w:pPr>
        <w:pStyle w:val="CommentText"/>
      </w:pPr>
      <w:r>
        <w:rPr>
          <w:rStyle w:val="CommentReference"/>
        </w:rPr>
        <w:annotationRef/>
      </w:r>
      <w:r>
        <w:rPr>
          <w:lang w:val="en-IL"/>
        </w:rPr>
        <w:t xml:space="preserve">Add additional updated relevant references </w:t>
      </w:r>
    </w:p>
  </w:comment>
  <w:comment w:id="257" w:author="Tarin Paz-Kagan" w:date="2026-08-05T12:04:00Z" w:initials="TP">
    <w:p w14:paraId="22369718" w14:textId="77777777" w:rsidR="00D125E2" w:rsidRDefault="00290C42" w:rsidP="00D125E2">
      <w:pPr>
        <w:pStyle w:val="CommentText"/>
      </w:pPr>
      <w:r>
        <w:rPr>
          <w:rStyle w:val="CommentReference"/>
        </w:rPr>
        <w:annotationRef/>
      </w:r>
      <w:r w:rsidR="00D125E2">
        <w:rPr>
          <w:lang w:val="en-IL"/>
        </w:rPr>
        <w:t>The statement that vision transformers are impractical because they require more data and computation is too general. Lightweight transformers, pretrained segmentation models, and foundation models should at least be discussed as alternatives, even if they were not feasible under the project’s hardware constraints.</w:t>
      </w:r>
    </w:p>
    <w:p w14:paraId="234F3608" w14:textId="77777777" w:rsidR="00D125E2" w:rsidRDefault="00D125E2" w:rsidP="00D125E2">
      <w:pPr>
        <w:pStyle w:val="CommentText"/>
      </w:pPr>
    </w:p>
    <w:p w14:paraId="0D890B67" w14:textId="77777777" w:rsidR="00D125E2" w:rsidRDefault="00D125E2" w:rsidP="00D125E2">
      <w:pPr>
        <w:pStyle w:val="CommentText"/>
      </w:pPr>
      <w:r>
        <w:rPr>
          <w:b/>
          <w:bCs/>
          <w:lang w:val="en-IL"/>
        </w:rPr>
        <w:t xml:space="preserve">Suggested improvements: </w:t>
      </w:r>
      <w:r>
        <w:rPr>
          <w:lang w:val="en-IL"/>
        </w:rPr>
        <w:t>End each literature subsection with one sentence stating: (1) What is already known. (2) What remains unresolved.  (3) How this thesis addresses it.</w:t>
      </w:r>
    </w:p>
  </w:comment>
  <w:comment w:id="266" w:author="Tarin Paz-Kagan" w:date="2026-08-05T12:53:00Z" w:initials="TP">
    <w:p w14:paraId="4854FF7C" w14:textId="77777777" w:rsidR="00D125E2" w:rsidRDefault="00FC7172" w:rsidP="00D125E2">
      <w:pPr>
        <w:pStyle w:val="CommentText"/>
      </w:pPr>
      <w:r>
        <w:rPr>
          <w:rStyle w:val="CommentReference"/>
        </w:rPr>
        <w:annotationRef/>
      </w:r>
      <w:r w:rsidR="00D125E2">
        <w:rPr>
          <w:lang w:val="en-IL"/>
        </w:rPr>
        <w:t xml:space="preserve">This is one of the strongest chapters. It is detailed, reproducible, and transparent about preprocessing, annotation, architecture, loss function, training protocol, architecture comparison, augmentation comparison, computational constraints, alternative post-processing approaches, watershed parameters, and geospatial transformation. </w:t>
      </w:r>
    </w:p>
    <w:p w14:paraId="7FDA1CF9" w14:textId="77777777" w:rsidR="00D125E2" w:rsidRDefault="00D125E2" w:rsidP="00D125E2">
      <w:pPr>
        <w:pStyle w:val="CommentText"/>
      </w:pPr>
    </w:p>
    <w:p w14:paraId="57A87B02" w14:textId="77777777" w:rsidR="00D125E2" w:rsidRDefault="00D125E2" w:rsidP="00D125E2">
      <w:pPr>
        <w:pStyle w:val="CommentText"/>
      </w:pPr>
      <w:r>
        <w:rPr>
          <w:lang w:val="en-IL"/>
        </w:rPr>
        <w:t xml:space="preserve">The empirical architecture search is valuable because the selected configuration was not presented as an arbitrary choice. Thirteen runs compared architectures, encoders, resolutions, and losses. </w:t>
      </w:r>
    </w:p>
  </w:comment>
  <w:comment w:id="275" w:author="Tarin Paz-Kagan" w:date="2026-08-05T12:57:00Z" w:initials="TP">
    <w:p w14:paraId="4B7526B8" w14:textId="77777777" w:rsidR="00D125E2" w:rsidRDefault="00FC7172" w:rsidP="00D125E2">
      <w:pPr>
        <w:pStyle w:val="CommentText"/>
      </w:pPr>
      <w:r>
        <w:rPr>
          <w:rStyle w:val="CommentReference"/>
        </w:rPr>
        <w:annotationRef/>
      </w:r>
      <w:r w:rsidR="00D125E2">
        <w:rPr>
          <w:lang w:val="en-IL"/>
        </w:rPr>
        <w:t>Gray World, gamma correction, and CLAHE are conceptually justified, but their individual contributions should be quantified.</w:t>
      </w:r>
    </w:p>
    <w:p w14:paraId="685B3D14" w14:textId="77777777" w:rsidR="00D125E2" w:rsidRDefault="00D125E2" w:rsidP="00D125E2">
      <w:pPr>
        <w:pStyle w:val="CommentText"/>
      </w:pPr>
      <w:r>
        <w:rPr>
          <w:lang w:val="en-IL"/>
        </w:rPr>
        <w:t xml:space="preserve">I suggest comparing: raw images, white balance only,  gamma only, CLAHE only,  full pipeline. </w:t>
      </w:r>
    </w:p>
    <w:p w14:paraId="41C150BB" w14:textId="77777777" w:rsidR="00D125E2" w:rsidRDefault="00D125E2" w:rsidP="00D125E2">
      <w:pPr>
        <w:pStyle w:val="CommentText"/>
      </w:pPr>
      <w:r>
        <w:rPr>
          <w:lang w:val="en-IL"/>
        </w:rPr>
        <w:t>This is especially important because color transformations could modify EBI and NGRDI if applied to imagery used for spectral analysis. The thesis must clearly state whether indices were computed from raw/calibrated imagery or from preprocessed model inputs.</w:t>
      </w:r>
    </w:p>
  </w:comment>
  <w:comment w:id="278" w:author="Tarin Paz-Kagan" w:date="2026-08-05T12:54:00Z" w:initials="TP">
    <w:p w14:paraId="11838D7E" w14:textId="1C270FC8" w:rsidR="00FC7172" w:rsidRDefault="00FC7172" w:rsidP="00FC7172">
      <w:pPr>
        <w:pStyle w:val="CommentText"/>
      </w:pPr>
      <w:r>
        <w:rPr>
          <w:rStyle w:val="CommentReference"/>
        </w:rPr>
        <w:annotationRef/>
      </w:r>
      <w:r>
        <w:rPr>
          <w:b/>
          <w:bCs/>
        </w:rPr>
        <w:t>Dataset independence must be clarified</w:t>
      </w:r>
    </w:p>
    <w:p w14:paraId="7ED7E732" w14:textId="77777777" w:rsidR="00FC7172" w:rsidRDefault="00FC7172" w:rsidP="00FC7172">
      <w:pPr>
        <w:pStyle w:val="CommentText"/>
      </w:pPr>
      <w:r>
        <w:t>The most important methodological question is how the 349 training, 35 validation, and 18 test images were split. The thesis should state:</w:t>
      </w:r>
    </w:p>
    <w:p w14:paraId="3BCD73DB" w14:textId="77777777" w:rsidR="00FC7172" w:rsidRDefault="00FC7172" w:rsidP="00FC7172">
      <w:pPr>
        <w:pStyle w:val="CommentText"/>
        <w:numPr>
          <w:ilvl w:val="0"/>
          <w:numId w:val="14"/>
        </w:numPr>
      </w:pPr>
      <w:r>
        <w:t xml:space="preserve">Were all augmented versions of one source image restricted to the same split? </w:t>
      </w:r>
    </w:p>
    <w:p w14:paraId="53E27ACA" w14:textId="77777777" w:rsidR="00FC7172" w:rsidRDefault="00FC7172" w:rsidP="00FC7172">
      <w:pPr>
        <w:pStyle w:val="CommentText"/>
        <w:numPr>
          <w:ilvl w:val="0"/>
          <w:numId w:val="14"/>
        </w:numPr>
      </w:pPr>
      <w:r>
        <w:t xml:space="preserve">Were overlapping UAV frames allowed across splits? </w:t>
      </w:r>
    </w:p>
    <w:p w14:paraId="328D763E" w14:textId="77777777" w:rsidR="00FC7172" w:rsidRDefault="00FC7172" w:rsidP="00FC7172">
      <w:pPr>
        <w:pStyle w:val="CommentText"/>
        <w:numPr>
          <w:ilvl w:val="0"/>
          <w:numId w:val="14"/>
        </w:numPr>
      </w:pPr>
      <w:r>
        <w:t xml:space="preserve">Were images divided randomly, spatially, by flight, or by year? </w:t>
      </w:r>
    </w:p>
    <w:p w14:paraId="77FE00B6" w14:textId="77777777" w:rsidR="00FC7172" w:rsidRDefault="00FC7172" w:rsidP="00FC7172">
      <w:pPr>
        <w:pStyle w:val="CommentText"/>
        <w:numPr>
          <w:ilvl w:val="0"/>
          <w:numId w:val="14"/>
        </w:numPr>
      </w:pPr>
      <w:r>
        <w:t xml:space="preserve">Were test images drawn from conditions represented during training? </w:t>
      </w:r>
    </w:p>
    <w:p w14:paraId="666E3E4D" w14:textId="77777777" w:rsidR="00FC7172" w:rsidRDefault="00FC7172" w:rsidP="00FC7172">
      <w:pPr>
        <w:pStyle w:val="CommentText"/>
        <w:numPr>
          <w:ilvl w:val="0"/>
          <w:numId w:val="14"/>
        </w:numPr>
      </w:pPr>
      <w:r>
        <w:t xml:space="preserve">Did the same trees occur in training and test images? </w:t>
      </w:r>
    </w:p>
    <w:p w14:paraId="6982A1A6" w14:textId="77777777" w:rsidR="00FC7172" w:rsidRDefault="00FC7172" w:rsidP="00FC7172">
      <w:pPr>
        <w:pStyle w:val="CommentText"/>
      </w:pPr>
      <w:r>
        <w:t>A random image split can substantially inflate performance because adjacent UAV frames are spatially and radiometrically similar.</w:t>
      </w:r>
    </w:p>
  </w:comment>
  <w:comment w:id="279" w:author="Tarin Paz-Kagan" w:date="2026-08-05T12:54:00Z" w:initials="TP">
    <w:p w14:paraId="1D77E44F" w14:textId="77777777" w:rsidR="00FC7172" w:rsidRDefault="00FC7172" w:rsidP="00FC7172">
      <w:pPr>
        <w:pStyle w:val="CommentText"/>
      </w:pPr>
      <w:r>
        <w:rPr>
          <w:rStyle w:val="CommentReference"/>
        </w:rPr>
        <w:annotationRef/>
      </w:r>
      <w:r>
        <w:rPr>
          <w:b/>
          <w:bCs/>
        </w:rPr>
        <w:t>Recommended stronger validation:</w:t>
      </w:r>
      <w:r>
        <w:t xml:space="preserve"> group splitting by flight date, original image strip, orchard block, or year. </w:t>
      </w:r>
    </w:p>
  </w:comment>
  <w:comment w:id="280" w:author="Tarin Paz-Kagan" w:date="2026-08-05T12:55:00Z" w:initials="TP">
    <w:p w14:paraId="45F83EA3" w14:textId="77777777" w:rsidR="00FC7172" w:rsidRDefault="00FC7172" w:rsidP="00FC7172">
      <w:pPr>
        <w:pStyle w:val="CommentText"/>
      </w:pPr>
      <w:r>
        <w:rPr>
          <w:rStyle w:val="CommentReference"/>
        </w:rPr>
        <w:annotationRef/>
      </w:r>
      <w:r>
        <w:t>All annotations were generated by one author. This ensures consistency but prevents assessment of annotation uncertainty. Add: annotation protocol,  canopy boundary rules,  treatment of shadows, gaps, flowers, and touching crowns,  quality-control procedure,  repeat annotation of a subset,  inter- or intra-annotator agreement.</w:t>
      </w:r>
    </w:p>
  </w:comment>
  <w:comment w:id="293" w:author="Tarin Paz-Kagan" w:date="2026-08-05T12:58:00Z" w:initials="TP">
    <w:p w14:paraId="06C61414" w14:textId="77777777" w:rsidR="00FC7172" w:rsidRDefault="00FC7172" w:rsidP="00FC7172">
      <w:pPr>
        <w:pStyle w:val="CommentText"/>
      </w:pPr>
      <w:r>
        <w:rPr>
          <w:rStyle w:val="CommentReference"/>
        </w:rPr>
        <w:annotationRef/>
      </w:r>
      <w:r>
        <w:t xml:space="preserve">The binary threshold of 0.5 should be justified using validation data. A precision–recall curve or threshold sensitivity analysis would show whether 0.5 is optimal. </w:t>
      </w:r>
    </w:p>
  </w:comment>
  <w:comment w:id="300" w:author="Tarin Paz-Kagan" w:date="2026-08-05T12:58:00Z" w:initials="TP">
    <w:p w14:paraId="5BC5BADC" w14:textId="77777777" w:rsidR="00FC7172" w:rsidRDefault="00FC7172" w:rsidP="00FC7172">
      <w:pPr>
        <w:pStyle w:val="CommentText"/>
      </w:pPr>
      <w:r>
        <w:rPr>
          <w:rStyle w:val="CommentReference"/>
        </w:rPr>
        <w:annotationRef/>
      </w:r>
      <w:r>
        <w:t>The tested configurations appear to differ simultaneously in architecture, encoder, resolution, loss, preprocessing, and dataset version. Therefore, improvement cannot always be attributed to one component.</w:t>
      </w:r>
    </w:p>
    <w:p w14:paraId="4723CE0D" w14:textId="77777777" w:rsidR="00FC7172" w:rsidRDefault="00FC7172" w:rsidP="00FC7172">
      <w:pPr>
        <w:pStyle w:val="CommentText"/>
      </w:pPr>
      <w:r>
        <w:t>For a stronger scientific comparison: use the same train/validation split,  same dataset version, same augmentation, same resolution, and vary one major component at a time.</w:t>
      </w:r>
    </w:p>
  </w:comment>
  <w:comment w:id="347" w:author="Tarin Paz-Kagan" w:date="2026-08-05T13:00:00Z" w:initials="TP">
    <w:p w14:paraId="79C26B65" w14:textId="77777777" w:rsidR="00FC7172" w:rsidRDefault="00FC7172" w:rsidP="00FC7172">
      <w:pPr>
        <w:pStyle w:val="CommentText"/>
      </w:pPr>
      <w:r>
        <w:rPr>
          <w:rStyle w:val="CommentReference"/>
        </w:rPr>
        <w:annotationRef/>
      </w:r>
      <w:r>
        <w:t xml:space="preserve">The adaptive watershed approach is interpretable and computationally efficient, but it relies on crown size, spacing, peak distance, solidity, and area thresholds. These may not transfer to younger trees,  different planting densities,  differently pruned orchards,  overlapping canopies,  full bloom, or other cultivars. </w:t>
      </w:r>
    </w:p>
    <w:p w14:paraId="4F2A89F6" w14:textId="77777777" w:rsidR="00FC7172" w:rsidRDefault="00FC7172" w:rsidP="00FC7172">
      <w:pPr>
        <w:pStyle w:val="CommentText"/>
      </w:pPr>
      <w:r>
        <w:t>Include a parameter-sensitivity analysis and report performance by canopy-density category.</w:t>
      </w:r>
    </w:p>
  </w:comment>
  <w:comment w:id="371" w:author="Tarin Paz-Kagan" w:date="2026-08-05T13:02:00Z" w:initials="TP">
    <w:p w14:paraId="6F38DA7E" w14:textId="77777777" w:rsidR="001D69B3" w:rsidRDefault="001D69B3" w:rsidP="001D69B3">
      <w:pPr>
        <w:pStyle w:val="CommentText"/>
      </w:pPr>
      <w:r>
        <w:rPr>
          <w:rStyle w:val="CommentReference"/>
        </w:rPr>
        <w:annotationRef/>
      </w:r>
      <w:r>
        <w:t xml:space="preserve">The thesis should clearly define: IoU threshold for a true-positive instance,  one-to-one matching procedure,  treatment of splits and merges,  minimum crown area,  whether edge-truncated crowns are included,  confidence intervals, and resampling unit. </w:t>
      </w:r>
    </w:p>
    <w:p w14:paraId="408DE8E4" w14:textId="77777777" w:rsidR="001D69B3" w:rsidRDefault="001D69B3" w:rsidP="001D69B3">
      <w:pPr>
        <w:pStyle w:val="CommentText"/>
      </w:pPr>
      <w:r>
        <w:t>Report instance-level AP at multiple IoU thresholds where possible, not only precision and recall.</w:t>
      </w:r>
    </w:p>
  </w:comment>
  <w:comment w:id="379" w:author="Tarin Paz-Kagan" w:date="2026-08-05T13:04:00Z" w:initials="TP">
    <w:p w14:paraId="4FCD61B9" w14:textId="77777777" w:rsidR="001D69B3" w:rsidRDefault="001D69B3" w:rsidP="001D69B3">
      <w:pPr>
        <w:pStyle w:val="CommentText"/>
      </w:pPr>
      <w:r>
        <w:rPr>
          <w:rStyle w:val="CommentReference"/>
        </w:rPr>
        <w:annotationRef/>
      </w:r>
      <w:r>
        <w:t xml:space="preserve">The method derives an affine transform from GPS data and assembles images via registration. Unless perspective, camera pose, and terrain displacement are corrected, “geospatial mosaic” or “registered mosaic” may be more accurate.  This is a central terminology issue that should be reviewed with a photogrammetry specialist. </w:t>
      </w:r>
    </w:p>
  </w:comment>
  <w:comment w:id="380" w:author="Tarin Paz-Kagan" w:date="2026-08-05T13:04:00Z" w:initials="TP">
    <w:p w14:paraId="2A0228D9" w14:textId="77777777" w:rsidR="001D69B3" w:rsidRDefault="001D69B3" w:rsidP="001D69B3">
      <w:pPr>
        <w:pStyle w:val="CommentText"/>
      </w:pPr>
      <w:r>
        <w:rPr>
          <w:rStyle w:val="CommentReference"/>
        </w:rPr>
        <w:annotationRef/>
      </w:r>
      <w:r>
        <w:t xml:space="preserve">Recovered or interpolated GPS locations should be treated separately from native geotags. Their uncertainty should be reported and their effect on cross-year tree matching examined. </w:t>
      </w:r>
    </w:p>
  </w:comment>
  <w:comment w:id="387" w:author="Tarin Paz-Kagan" w:date="2026-08-05T13:05:00Z" w:initials="TP">
    <w:p w14:paraId="1F03547F" w14:textId="77777777" w:rsidR="001D69B3" w:rsidRDefault="001D69B3" w:rsidP="001D69B3">
      <w:pPr>
        <w:pStyle w:val="CommentText"/>
      </w:pPr>
      <w:r>
        <w:rPr>
          <w:rStyle w:val="CommentReference"/>
        </w:rPr>
        <w:annotationRef/>
      </w:r>
      <w:r>
        <w:t>The workflow is operationally well documented. Its three-stage registration hierarchy, direct, GPS-offset-assisted, and histogram-matched, responds to real-world image variability. The quality filtering and registration log are practical contributions.</w:t>
      </w:r>
    </w:p>
    <w:p w14:paraId="7747781F" w14:textId="77777777" w:rsidR="001D69B3" w:rsidRDefault="001D69B3" w:rsidP="001D69B3">
      <w:pPr>
        <w:pStyle w:val="CommentText"/>
      </w:pPr>
      <w:r>
        <w:t>The reported 96% registration success rate indicates that the workflow performs well on the available survey data</w:t>
      </w:r>
    </w:p>
  </w:comment>
  <w:comment w:id="388" w:author="Tarin Paz-Kagan" w:date="2026-08-05T13:05:00Z" w:initials="TP">
    <w:p w14:paraId="66FCEFB1" w14:textId="77777777" w:rsidR="001D69B3" w:rsidRDefault="001D69B3" w:rsidP="001D69B3">
      <w:pPr>
        <w:pStyle w:val="CommentText"/>
      </w:pPr>
      <w:r>
        <w:rPr>
          <w:rStyle w:val="CommentReference"/>
        </w:rPr>
        <w:annotationRef/>
      </w:r>
      <w:r>
        <w:t>A carefully implemented ArcGIS workflow can be an important technical contribution, but “novel contribution” should be qualified unless it introduces a new registration algorithm or is benchmarked against established alternatives.</w:t>
      </w:r>
    </w:p>
    <w:p w14:paraId="4F8D2AC4" w14:textId="77777777" w:rsidR="001D69B3" w:rsidRDefault="001D69B3" w:rsidP="001D69B3">
      <w:pPr>
        <w:pStyle w:val="CommentText"/>
      </w:pPr>
      <w:r>
        <w:t>A better formulation is:  A reproducible, quality-controlled operational workflow developed for heterogeneous orchard UAV imagery.</w:t>
      </w:r>
    </w:p>
  </w:comment>
  <w:comment w:id="430" w:author="Tarin Paz-Kagan" w:date="2026-08-05T13:32:00Z" w:initials="TP">
    <w:p w14:paraId="4EC9C865" w14:textId="77777777" w:rsidR="00B14A81" w:rsidRDefault="002424FA" w:rsidP="00B14A81">
      <w:pPr>
        <w:pStyle w:val="CommentText"/>
      </w:pPr>
      <w:r>
        <w:rPr>
          <w:rStyle w:val="CommentReference"/>
        </w:rPr>
        <w:annotationRef/>
      </w:r>
      <w:r w:rsidR="00B14A81">
        <w:rPr>
          <w:b/>
          <w:bCs/>
          <w:lang w:val="en-IL"/>
        </w:rPr>
        <w:t xml:space="preserve">No comparison to standard photogrammetric software. </w:t>
      </w:r>
      <w:r w:rsidR="00B14A81">
        <w:rPr>
          <w:lang w:val="en-IL"/>
        </w:rPr>
        <w:t>A small benchmark against Agisoft Metashape, Pix4D, OpenDroneMap, or an existing orthomosaic would strengthen the chapter.</w:t>
      </w:r>
    </w:p>
    <w:p w14:paraId="37ABED00" w14:textId="77777777" w:rsidR="00B14A81" w:rsidRDefault="00B14A81" w:rsidP="00B14A81">
      <w:pPr>
        <w:pStyle w:val="CommentText"/>
      </w:pPr>
      <w:r>
        <w:rPr>
          <w:lang w:val="en-IL"/>
        </w:rPr>
        <w:t>Compare: alignment success, positional error, processing time, completeness, seam quality, spectral consistency.</w:t>
      </w:r>
    </w:p>
  </w:comment>
  <w:comment w:id="435" w:author="Tarin Paz-Kagan" w:date="2026-08-05T13:34:00Z" w:initials="TP">
    <w:p w14:paraId="347D5790" w14:textId="28794AB3" w:rsidR="002424FA" w:rsidRDefault="002424FA" w:rsidP="002424FA">
      <w:pPr>
        <w:pStyle w:val="CommentText"/>
      </w:pPr>
      <w:r>
        <w:rPr>
          <w:rStyle w:val="CommentReference"/>
        </w:rPr>
        <w:annotationRef/>
      </w:r>
      <w:r>
        <w:t>State whether the following will be available: source code,  trained weights,  example data, environment file,  fixed random seeds, command-line examples, test cases,  model card,  license.</w:t>
      </w:r>
    </w:p>
  </w:comment>
  <w:comment w:id="436" w:author="Tarin Paz-Kagan" w:date="2026-08-05T13:36:00Z" w:initials="TP">
    <w:p w14:paraId="30464C5C" w14:textId="77777777" w:rsidR="00B14A81" w:rsidRDefault="002424FA" w:rsidP="00B14A81">
      <w:pPr>
        <w:pStyle w:val="CommentText"/>
      </w:pPr>
      <w:r>
        <w:rPr>
          <w:rStyle w:val="CommentReference"/>
        </w:rPr>
        <w:annotationRef/>
      </w:r>
      <w:r w:rsidR="00B14A81">
        <w:rPr>
          <w:b/>
          <w:bCs/>
          <w:lang w:val="en-IL"/>
        </w:rPr>
        <w:t>Runtime benchmark needs a defined setup.</w:t>
      </w:r>
    </w:p>
    <w:p w14:paraId="13EC32AD" w14:textId="77777777" w:rsidR="00B14A81" w:rsidRDefault="00B14A81" w:rsidP="00B14A81">
      <w:pPr>
        <w:pStyle w:val="CommentText"/>
      </w:pPr>
      <w:r>
        <w:rPr>
          <w:lang w:val="en-IL"/>
        </w:rPr>
        <w:t xml:space="preserve">“1,000 images in under seven minutes” should include: GPU model,  image dimensions,  batch size,  preprocessing inclusion,  whether GeoTIFF writing is included,  whether ArcGIS assembly is included,  storage type and I/O conditions. </w:t>
      </w:r>
    </w:p>
    <w:p w14:paraId="6760D4BD" w14:textId="77777777" w:rsidR="00B14A81" w:rsidRDefault="00B14A81" w:rsidP="00B14A81">
      <w:pPr>
        <w:pStyle w:val="CommentText"/>
      </w:pPr>
    </w:p>
    <w:p w14:paraId="55FBC8E4" w14:textId="77777777" w:rsidR="00B14A81" w:rsidRDefault="00B14A81" w:rsidP="00B14A81">
      <w:pPr>
        <w:pStyle w:val="CommentText"/>
      </w:pPr>
      <w:r>
        <w:rPr>
          <w:b/>
          <w:bCs/>
          <w:lang w:val="en-IL"/>
        </w:rPr>
        <w:t xml:space="preserve">Failure handling should be described. </w:t>
      </w:r>
      <w:r>
        <w:rPr>
          <w:lang w:val="en-IL"/>
        </w:rPr>
        <w:t>ocument what the software does when: EXIF metadata are absent,  an image is corrupted,  GPS coordinates are invalid,  the model returns no canopy,  registration fails, raster extent is anomalous,  images have unexpected dimensions.</w:t>
      </w:r>
    </w:p>
  </w:comment>
  <w:comment w:id="442" w:author="Tarin Paz-Kagan" w:date="2026-08-05T13:38:00Z" w:initials="TP">
    <w:p w14:paraId="13354F6A" w14:textId="695B2DD7" w:rsidR="002424FA" w:rsidRDefault="002424FA" w:rsidP="002424FA">
      <w:pPr>
        <w:pStyle w:val="CommentText"/>
      </w:pPr>
      <w:r>
        <w:rPr>
          <w:rStyle w:val="CommentReference"/>
        </w:rPr>
        <w:annotationRef/>
      </w:r>
      <w:r>
        <w:t xml:space="preserve">RGB imagery is sensitive to illumination,  camera exposure, white balance, sun angle, atmospheric conditions, and sensor settings. </w:t>
      </w:r>
    </w:p>
    <w:p w14:paraId="7F344695" w14:textId="77777777" w:rsidR="002424FA" w:rsidRDefault="002424FA" w:rsidP="002424FA">
      <w:pPr>
        <w:pStyle w:val="CommentText"/>
      </w:pPr>
      <w:r>
        <w:t xml:space="preserve">The thesis should describe whether the UAV flights used the same camera,  fixed exposure,  consistent altitude and time of day,  reflectance or color calibration targets, and radiometric normalization. </w:t>
      </w:r>
    </w:p>
    <w:p w14:paraId="247D831C" w14:textId="77777777" w:rsidR="002424FA" w:rsidRDefault="002424FA" w:rsidP="002424FA">
      <w:pPr>
        <w:pStyle w:val="CommentText"/>
      </w:pPr>
      <w:r>
        <w:t>Without this, apparent convergence in EBI across years could partly reflect differences in acquisitions.</w:t>
      </w:r>
    </w:p>
  </w:comment>
  <w:comment w:id="449" w:author="Tarin Paz-Kagan" w:date="2026-08-05T13:39:00Z" w:initials="TP">
    <w:p w14:paraId="1DEDE11D" w14:textId="77777777" w:rsidR="002424FA" w:rsidRDefault="002424FA" w:rsidP="002424FA">
      <w:pPr>
        <w:pStyle w:val="CommentText"/>
      </w:pPr>
      <w:r>
        <w:rPr>
          <w:rStyle w:val="CommentReference"/>
        </w:rPr>
        <w:annotationRef/>
      </w:r>
      <w:r>
        <w:t xml:space="preserve">Tree crowns grow and shift across years. A fixed zone may include: different background proportions, neighboring crowns,  gaps,  shadows,  row vegetation. </w:t>
      </w:r>
    </w:p>
    <w:p w14:paraId="1CAE0A61" w14:textId="77777777" w:rsidR="002424FA" w:rsidRDefault="002424FA" w:rsidP="002424FA">
      <w:pPr>
        <w:pStyle w:val="CommentText"/>
      </w:pPr>
      <w:r>
        <w:t>Explain whether EBI was computed only from the annually predicted canopy pixels within each fixed zone. Include sensitivity to zone size and segmentation error.</w:t>
      </w:r>
    </w:p>
  </w:comment>
  <w:comment w:id="452" w:author="Tarin Paz-Kagan" w:date="2026-08-05T13:40:00Z" w:initials="TP">
    <w:p w14:paraId="63A2F874" w14:textId="77777777" w:rsidR="00B14A81" w:rsidRDefault="002424FA" w:rsidP="00B14A81">
      <w:pPr>
        <w:pStyle w:val="CommentText"/>
      </w:pPr>
      <w:r>
        <w:rPr>
          <w:rStyle w:val="CommentReference"/>
        </w:rPr>
        <w:annotationRef/>
      </w:r>
      <w:r w:rsidR="00B14A81">
        <w:rPr>
          <w:lang w:val="en-IL"/>
        </w:rPr>
        <w:t>With consumer GPS errors of several meters (?2.4), assigning the same identity to an individual tree across years is challenging. The thesis should explain: row-based matching, nearest-neighbor rules,  manual corrections,  maximum displacement,  missing-tree handling,  confidence in tree ID persistence.</w:t>
      </w:r>
    </w:p>
  </w:comment>
  <w:comment w:id="461" w:author="Tarin Paz-Kagan" w:date="2026-08-05T13:41:00Z" w:initials="TP">
    <w:p w14:paraId="6FB072C0" w14:textId="692667FE" w:rsidR="002424FA" w:rsidRDefault="002424FA" w:rsidP="002424FA">
      <w:pPr>
        <w:pStyle w:val="CommentText"/>
      </w:pPr>
      <w:r>
        <w:rPr>
          <w:rStyle w:val="CommentReference"/>
        </w:rPr>
        <w:annotationRef/>
      </w:r>
      <w:r>
        <w:t>Climate variables are shared by all trees within a year. Thousands of tree observations do not provide thousands of independent climate replicates.</w:t>
      </w:r>
    </w:p>
    <w:p w14:paraId="488C303E" w14:textId="77777777" w:rsidR="002424FA" w:rsidRDefault="002424FA" w:rsidP="002424FA">
      <w:pPr>
        <w:pStyle w:val="CommentText"/>
      </w:pPr>
      <w:r>
        <w:t>The climate–bloom timing result should use cultivar-year or year-level units, as appears to have been done for the ten observations, and its limited sample size should be emphasized.</w:t>
      </w:r>
    </w:p>
  </w:comment>
  <w:comment w:id="466" w:author="Tarin Paz-Kagan" w:date="2026-08-05T13:41:00Z" w:initials="TP">
    <w:p w14:paraId="171CFA80" w14:textId="77777777" w:rsidR="00BE7DDC" w:rsidRDefault="00BE7DDC" w:rsidP="00BE7DDC">
      <w:pPr>
        <w:pStyle w:val="CommentText"/>
      </w:pPr>
      <w:r>
        <w:rPr>
          <w:rStyle w:val="CommentReference"/>
        </w:rPr>
        <w:annotationRef/>
      </w:r>
      <w:r>
        <w:t>The thesis notes that the chill model is not specifically parameterized for Israeli almonds. This is a meaningful limitation. Consider comparing:</w:t>
      </w:r>
    </w:p>
    <w:p w14:paraId="4DC2B493" w14:textId="77777777" w:rsidR="00BE7DDC" w:rsidRDefault="00BE7DDC" w:rsidP="00BE7DDC">
      <w:pPr>
        <w:pStyle w:val="CommentText"/>
        <w:numPr>
          <w:ilvl w:val="0"/>
          <w:numId w:val="15"/>
        </w:numPr>
      </w:pPr>
      <w:r>
        <w:t xml:space="preserve">Chill Portions, </w:t>
      </w:r>
    </w:p>
    <w:p w14:paraId="41964E75" w14:textId="77777777" w:rsidR="00BE7DDC" w:rsidRDefault="00BE7DDC" w:rsidP="00BE7DDC">
      <w:pPr>
        <w:pStyle w:val="CommentText"/>
        <w:numPr>
          <w:ilvl w:val="0"/>
          <w:numId w:val="15"/>
        </w:numPr>
      </w:pPr>
      <w:r>
        <w:t xml:space="preserve">Chill Hours, </w:t>
      </w:r>
    </w:p>
    <w:p w14:paraId="3E4CBD4A" w14:textId="77777777" w:rsidR="00BE7DDC" w:rsidRDefault="00BE7DDC" w:rsidP="00BE7DDC">
      <w:pPr>
        <w:pStyle w:val="CommentText"/>
        <w:numPr>
          <w:ilvl w:val="0"/>
          <w:numId w:val="15"/>
        </w:numPr>
      </w:pPr>
      <w:r>
        <w:t xml:space="preserve">Utah Chill Units, </w:t>
      </w:r>
    </w:p>
    <w:p w14:paraId="44AF7E9E" w14:textId="77777777" w:rsidR="00BE7DDC" w:rsidRDefault="00BE7DDC" w:rsidP="00BE7DDC">
      <w:pPr>
        <w:pStyle w:val="CommentText"/>
        <w:numPr>
          <w:ilvl w:val="0"/>
          <w:numId w:val="15"/>
        </w:numPr>
      </w:pPr>
      <w:r>
        <w:t>heat accumulation after chill fulfillment.</w:t>
      </w:r>
    </w:p>
  </w:comment>
  <w:comment w:id="478" w:author="Tarin Paz-Kagan" w:date="2026-08-06T10:51:00Z" w:initials="TP">
    <w:p w14:paraId="3ED05796" w14:textId="77777777" w:rsidR="00B14A81" w:rsidRDefault="00B14A81" w:rsidP="00B14A81">
      <w:pPr>
        <w:pStyle w:val="CommentText"/>
      </w:pPr>
      <w:r>
        <w:rPr>
          <w:rStyle w:val="CommentReference"/>
        </w:rPr>
        <w:annotationRef/>
      </w:r>
      <w:r>
        <w:t xml:space="preserve">Add ref to all of the models used </w:t>
      </w:r>
    </w:p>
  </w:comment>
  <w:comment w:id="528" w:author="Tarin Paz-Kagan" w:date="2026-08-05T13:50:00Z" w:initials="TP">
    <w:p w14:paraId="6701E283" w14:textId="77777777" w:rsidR="00BE7DDC" w:rsidRDefault="00BE7DDC" w:rsidP="00BE7DDC">
      <w:pPr>
        <w:pStyle w:val="CommentText"/>
      </w:pPr>
      <w:r>
        <w:rPr>
          <w:rStyle w:val="CommentReference"/>
        </w:rPr>
        <w:annotationRef/>
      </w:r>
      <w:r>
        <w:t>This is part of the discussion</w:t>
      </w:r>
    </w:p>
  </w:comment>
  <w:comment w:id="544" w:author="Tarin Paz-Kagan" w:date="2026-08-05T13:51:00Z" w:initials="TP">
    <w:p w14:paraId="00221AF0" w14:textId="77777777" w:rsidR="008317EA" w:rsidRDefault="00BE7DDC" w:rsidP="008317EA">
      <w:pPr>
        <w:pStyle w:val="CommentText"/>
      </w:pPr>
      <w:r>
        <w:rPr>
          <w:rStyle w:val="CommentReference"/>
        </w:rPr>
        <w:annotationRef/>
      </w:r>
      <w:r w:rsidR="008317EA">
        <w:rPr>
          <w:lang w:val="en-IL"/>
        </w:rPr>
        <w:t>I suggest providing results by date, bloom stage, canopy density, illumination, tree size, image year, and edge versus central crowns.  An overall Dice of 0.89 can conceal important operational failure modes.</w:t>
      </w:r>
    </w:p>
  </w:comment>
  <w:comment w:id="547" w:author="Tarin Paz-Kagan" w:date="2026-08-05T13:52:00Z" w:initials="TP">
    <w:p w14:paraId="25B82A4F" w14:textId="77777777" w:rsidR="008317EA" w:rsidRDefault="00897154" w:rsidP="008317EA">
      <w:pPr>
        <w:pStyle w:val="CommentText"/>
      </w:pPr>
      <w:r>
        <w:rPr>
          <w:rStyle w:val="CommentReference"/>
        </w:rPr>
        <w:annotationRef/>
      </w:r>
      <w:r w:rsidR="008317EA">
        <w:rPr>
          <w:b/>
          <w:bCs/>
          <w:lang w:val="en-IL"/>
        </w:rPr>
        <w:t xml:space="preserve">Confidence intervals may use the wrong independent unit. </w:t>
      </w:r>
      <w:r w:rsidR="008317EA">
        <w:rPr>
          <w:lang w:val="en-IL"/>
        </w:rPr>
        <w:t>If confidence intervals are calculated across spatially overlapping images or crowns, they may be too narrow. I suggest clarifying that the bootstrap is by source image, flight strip, or orchard block rather than by pixels.</w:t>
      </w:r>
    </w:p>
  </w:comment>
  <w:comment w:id="596" w:author="Tarin Paz-Kagan" w:date="2026-08-05T13:55:00Z" w:initials="TP">
    <w:p w14:paraId="7D66C264" w14:textId="77777777" w:rsidR="008317EA" w:rsidRDefault="00897154" w:rsidP="008317EA">
      <w:pPr>
        <w:pStyle w:val="CommentText"/>
      </w:pPr>
      <w:r>
        <w:rPr>
          <w:rStyle w:val="CommentReference"/>
        </w:rPr>
        <w:annotationRef/>
      </w:r>
      <w:r w:rsidR="008317EA">
        <w:rPr>
          <w:b/>
          <w:bCs/>
          <w:lang w:val="en-IL"/>
        </w:rPr>
        <w:t>EBI convergence requires alternative explanations.</w:t>
      </w:r>
    </w:p>
    <w:p w14:paraId="6A3C7122" w14:textId="77777777" w:rsidR="008317EA" w:rsidRDefault="008317EA" w:rsidP="008317EA">
      <w:pPr>
        <w:pStyle w:val="CommentText"/>
      </w:pPr>
      <w:r>
        <w:rPr>
          <w:lang w:val="en-IL"/>
        </w:rPr>
        <w:t xml:space="preserve">The progressive convergence among cultivars may result from: biological convergence, changes in bloom stage at flight date, image exposure, flight timing relative to cultivar phenology, segmentation differences, tree aging, and management changes. </w:t>
      </w:r>
    </w:p>
    <w:p w14:paraId="7827CA8B" w14:textId="77777777" w:rsidR="008317EA" w:rsidRDefault="008317EA" w:rsidP="008317EA">
      <w:pPr>
        <w:pStyle w:val="CommentText"/>
      </w:pPr>
      <w:r>
        <w:rPr>
          <w:lang w:val="en-IL"/>
        </w:rPr>
        <w:t>These alternatives should be tested or discussed, as the timing of the imagery was relatively similar and at the same phenological stage.</w:t>
      </w:r>
    </w:p>
  </w:comment>
  <w:comment w:id="601" w:author="Tarin Paz-Kagan" w:date="2026-08-06T11:02:00Z" w:initials="TP">
    <w:p w14:paraId="533F0869" w14:textId="77777777" w:rsidR="008317EA" w:rsidRDefault="008317EA" w:rsidP="008317EA">
      <w:pPr>
        <w:pStyle w:val="CommentText"/>
      </w:pPr>
      <w:r>
        <w:rPr>
          <w:rStyle w:val="CommentReference"/>
        </w:rPr>
        <w:annotationRef/>
      </w:r>
      <w:r>
        <w:t xml:space="preserve">The additional phenological observation needs to be described at the methods section </w:t>
      </w:r>
    </w:p>
  </w:comment>
  <w:comment w:id="610" w:author="Tarin Paz-Kagan" w:date="2026-08-05T13:57:00Z" w:initials="TP">
    <w:p w14:paraId="40A29E4F" w14:textId="77777777" w:rsidR="00B35C32" w:rsidRDefault="00897154" w:rsidP="00B35C32">
      <w:pPr>
        <w:pStyle w:val="CommentText"/>
      </w:pPr>
      <w:r>
        <w:rPr>
          <w:rStyle w:val="CommentReference"/>
        </w:rPr>
        <w:annotationRef/>
      </w:r>
      <w:r w:rsidR="00B35C32">
        <w:rPr>
          <w:b/>
          <w:bCs/>
          <w:lang w:val="en-IL"/>
        </w:rPr>
        <w:t xml:space="preserve">Yield sample sizes are inconsistent and need a flow diagram. </w:t>
      </w:r>
      <w:r w:rsidR="00B35C32">
        <w:rPr>
          <w:lang w:val="en-IL"/>
        </w:rPr>
        <w:t xml:space="preserve">The thesis refers to: 1,523 trees,  1,793 tree-years,  167 measured-yield tree-years,  161 or 151 observations in particular analyses,  90 UEF and 71 cultivar-53 trees in 2023. </w:t>
      </w:r>
    </w:p>
    <w:p w14:paraId="183D51CD" w14:textId="77777777" w:rsidR="00B35C32" w:rsidRDefault="00B35C32" w:rsidP="00B35C32">
      <w:pPr>
        <w:pStyle w:val="CommentText"/>
      </w:pPr>
      <w:r>
        <w:rPr>
          <w:lang w:val="en-IL"/>
        </w:rPr>
        <w:t>Provide a sample-flow table showing how many records remain after each join and exclusion.</w:t>
      </w:r>
    </w:p>
  </w:comment>
  <w:comment w:id="611" w:author="Tarin Paz-Kagan" w:date="2026-08-05T13:57:00Z" w:initials="TP">
    <w:p w14:paraId="03184220" w14:textId="4E25D6F3" w:rsidR="00897154" w:rsidRDefault="00897154" w:rsidP="00897154">
      <w:pPr>
        <w:pStyle w:val="CommentText"/>
      </w:pPr>
      <w:r>
        <w:rPr>
          <w:rStyle w:val="CommentReference"/>
        </w:rPr>
        <w:annotationRef/>
      </w:r>
      <w:r>
        <w:t xml:space="preserve">If the same tree appears in multiple years, random record-level cross-validation can place the same tree in training and testing. Use grouped cross-validation by tree ID and, ideally, leave-one-year-out testing. </w:t>
      </w:r>
    </w:p>
  </w:comment>
  <w:comment w:id="628" w:author="Tarin Paz-Kagan" w:date="2026-08-06T11:06:00Z" w:initials="TP">
    <w:p w14:paraId="7955BF7B" w14:textId="77777777" w:rsidR="00B35C32" w:rsidRDefault="00B35C32" w:rsidP="00B35C32">
      <w:pPr>
        <w:pStyle w:val="CommentText"/>
      </w:pPr>
      <w:r>
        <w:rPr>
          <w:rStyle w:val="CommentReference"/>
        </w:rPr>
        <w:annotationRef/>
      </w:r>
      <w:r>
        <w:t>Why did you use only data from 2023?</w:t>
      </w:r>
    </w:p>
  </w:comment>
  <w:comment w:id="653" w:author="Tarin Paz-Kagan" w:date="2026-08-06T11:09:00Z" w:initials="TP">
    <w:p w14:paraId="6574145E" w14:textId="77777777" w:rsidR="00B35C32" w:rsidRDefault="00B35C32" w:rsidP="00B35C32">
      <w:pPr>
        <w:pStyle w:val="CommentText"/>
      </w:pPr>
      <w:r>
        <w:rPr>
          <w:rStyle w:val="CommentReference"/>
        </w:rPr>
        <w:annotationRef/>
      </w:r>
      <w:r>
        <w:t>Add an explanation of the model developed on the larger dataset and this analysis looking on single plot</w:t>
      </w:r>
    </w:p>
  </w:comment>
  <w:comment w:id="666" w:author="Tarin Paz-Kagan" w:date="2026-08-05T13:58:00Z" w:initials="TP">
    <w:p w14:paraId="5F96DA1C" w14:textId="77777777" w:rsidR="00B35C32" w:rsidRDefault="00897154" w:rsidP="00B35C32">
      <w:pPr>
        <w:pStyle w:val="CommentText"/>
      </w:pPr>
      <w:r>
        <w:rPr>
          <w:rStyle w:val="CommentReference"/>
        </w:rPr>
        <w:annotationRef/>
      </w:r>
      <w:r w:rsidR="00B35C32">
        <w:rPr>
          <w:lang w:val="en-IL"/>
        </w:rPr>
        <w:t>The 98% result is expected because the model includes physiological variables from which the target was generated. This is useful as a model emulation or surrogate modeling exercise, but not for independent yield prediction.</w:t>
      </w:r>
    </w:p>
    <w:p w14:paraId="64CC3D6F" w14:textId="77777777" w:rsidR="00B35C32" w:rsidRDefault="00B35C32" w:rsidP="00B35C32">
      <w:pPr>
        <w:pStyle w:val="CommentText"/>
      </w:pPr>
      <w:r>
        <w:rPr>
          <w:lang w:val="en-IL"/>
        </w:rPr>
        <w:t>It should be presented as: emulation of an existing modeled product, not as evidence of 98% yield-prediction accuracy.</w:t>
      </w:r>
    </w:p>
  </w:comment>
  <w:comment w:id="693" w:author="Tarin Paz-Kagan" w:date="2026-08-05T14:00:00Z" w:initials="TP">
    <w:p w14:paraId="4461473F" w14:textId="0B60FFA5" w:rsidR="00897154" w:rsidRDefault="00897154" w:rsidP="00897154">
      <w:pPr>
        <w:pStyle w:val="CommentText"/>
      </w:pPr>
      <w:r>
        <w:rPr>
          <w:rStyle w:val="CommentReference"/>
        </w:rPr>
        <w:annotationRef/>
      </w:r>
      <w:r>
        <w:t xml:space="preserve">Opposite slopes are intriguing but could be influenced by: bloom timing relative to the flight,  cultivar-specific flower reflectance,  alternate bearing,  pollinizer function,  fruit set efficiency,  canopy size,  source–sink differences, and harvest sampling. </w:t>
      </w:r>
    </w:p>
    <w:p w14:paraId="012891A0" w14:textId="77777777" w:rsidR="00897154" w:rsidRDefault="00897154" w:rsidP="00897154">
      <w:pPr>
        <w:pStyle w:val="CommentText"/>
      </w:pPr>
      <w:r>
        <w:t>It should be framed as a novel orchard-specific finding requiring validation, not yet as a general cultivar mechanism.</w:t>
      </w:r>
    </w:p>
  </w:comment>
  <w:comment w:id="698" w:author="Tarin Paz-Kagan" w:date="2026-08-06T11:16:00Z" w:initials="TP">
    <w:p w14:paraId="399E92C1" w14:textId="77777777" w:rsidR="00C27DAB" w:rsidRDefault="00C27DAB" w:rsidP="00C27DAB">
      <w:pPr>
        <w:pStyle w:val="CommentText"/>
      </w:pPr>
      <w:r>
        <w:rPr>
          <w:rStyle w:val="CommentReference"/>
        </w:rPr>
        <w:annotationRef/>
      </w:r>
      <w:r>
        <w:t>Belong to the conclusion and not to the results part</w:t>
      </w:r>
    </w:p>
  </w:comment>
  <w:comment w:id="710" w:author="Tarin Paz-Kagan" w:date="2026-08-05T14:01:00Z" w:initials="TP">
    <w:p w14:paraId="758FE5F5" w14:textId="77777777" w:rsidR="00986D31" w:rsidRDefault="00897154" w:rsidP="00986D31">
      <w:pPr>
        <w:pStyle w:val="CommentText"/>
      </w:pPr>
      <w:r>
        <w:rPr>
          <w:rStyle w:val="CommentReference"/>
        </w:rPr>
        <w:annotationRef/>
      </w:r>
      <w:r w:rsidR="00986D31">
        <w:t>After reviewing the thesis's overall structure, I think the Discussion is currently the weakest chapter. The Results chapter is extensive and contains several interesting findings, but the Discussion is only organized around the results themselves (integrated approach, bloom, yield, limitations). It does not sufficiently answer the broader scientific questions:</w:t>
      </w:r>
    </w:p>
    <w:p w14:paraId="2C75CF1B" w14:textId="77777777" w:rsidR="00986D31" w:rsidRDefault="00986D31" w:rsidP="00986D31">
      <w:pPr>
        <w:pStyle w:val="CommentText"/>
      </w:pPr>
    </w:p>
    <w:p w14:paraId="3E971640" w14:textId="77777777" w:rsidR="00986D31" w:rsidRDefault="00986D31" w:rsidP="00986D31">
      <w:pPr>
        <w:pStyle w:val="CommentText"/>
      </w:pPr>
      <w:r>
        <w:t>What did this study contribute beyond previous work?</w:t>
      </w:r>
    </w:p>
    <w:p w14:paraId="453D6E1D" w14:textId="77777777" w:rsidR="00986D31" w:rsidRDefault="00986D31" w:rsidP="00986D31">
      <w:pPr>
        <w:pStyle w:val="CommentText"/>
      </w:pPr>
      <w:r>
        <w:t>Why are the findings important?</w:t>
      </w:r>
    </w:p>
    <w:p w14:paraId="60B638B5" w14:textId="77777777" w:rsidR="00986D31" w:rsidRDefault="00986D31" w:rsidP="00986D31">
      <w:pPr>
        <w:pStyle w:val="CommentText"/>
      </w:pPr>
      <w:r>
        <w:t>What new biological understanding was gained?</w:t>
      </w:r>
    </w:p>
    <w:p w14:paraId="49AA605B" w14:textId="77777777" w:rsidR="00986D31" w:rsidRDefault="00986D31" w:rsidP="00986D31">
      <w:pPr>
        <w:pStyle w:val="CommentText"/>
      </w:pPr>
      <w:r>
        <w:t>What are the implications for precision agriculture?</w:t>
      </w:r>
    </w:p>
    <w:p w14:paraId="283F4C6A" w14:textId="77777777" w:rsidR="00986D31" w:rsidRDefault="00986D31" w:rsidP="00986D31">
      <w:pPr>
        <w:pStyle w:val="CommentText"/>
      </w:pPr>
    </w:p>
    <w:p w14:paraId="688F3EA7" w14:textId="77777777" w:rsidR="00986D31" w:rsidRDefault="00986D31" w:rsidP="00986D31">
      <w:pPr>
        <w:pStyle w:val="CommentText"/>
      </w:pPr>
      <w:r>
        <w:t>As a consequence, the Discussion reads more like an extended summary than an interpretation of the results.</w:t>
      </w:r>
    </w:p>
  </w:comment>
  <w:comment w:id="715" w:author="Tarin Paz-Kagan" w:date="2026-08-06T12:23:00Z" w:initials="TP">
    <w:p w14:paraId="3B2C0DA4" w14:textId="77777777" w:rsidR="008606C6" w:rsidRDefault="008606C6" w:rsidP="008606C6">
      <w:pPr>
        <w:pStyle w:val="CommentText"/>
      </w:pPr>
      <w:r>
        <w:rPr>
          <w:rStyle w:val="CommentReference"/>
        </w:rPr>
        <w:annotationRef/>
      </w:r>
      <w:r>
        <w:rPr>
          <w:lang w:val="en-IL"/>
        </w:rPr>
        <w:t>Suggested Discussion Structure: Instead of discussing the results in the order they appear, I would organize the Discussion around the thesis's major scientific contributions.</w:t>
      </w:r>
    </w:p>
    <w:p w14:paraId="2414279E" w14:textId="77777777" w:rsidR="008606C6" w:rsidRDefault="008606C6" w:rsidP="008606C6">
      <w:pPr>
        <w:pStyle w:val="CommentText"/>
      </w:pPr>
      <w:r>
        <w:rPr>
          <w:lang w:val="en-IL"/>
        </w:rPr>
        <w:t>7. Discussion</w:t>
      </w:r>
    </w:p>
    <w:p w14:paraId="3440A67A" w14:textId="77777777" w:rsidR="008606C6" w:rsidRDefault="008606C6" w:rsidP="008606C6">
      <w:pPr>
        <w:pStyle w:val="CommentText"/>
      </w:pPr>
      <w:r>
        <w:rPr>
          <w:lang w:val="en-IL"/>
        </w:rPr>
        <w:t>7.1 Overview of the main findings (new)</w:t>
      </w:r>
    </w:p>
    <w:p w14:paraId="2F3F5423" w14:textId="77777777" w:rsidR="008606C6" w:rsidRDefault="008606C6" w:rsidP="008606C6">
      <w:pPr>
        <w:pStyle w:val="CommentText"/>
      </w:pPr>
      <w:r>
        <w:rPr>
          <w:lang w:val="en-IL"/>
        </w:rPr>
        <w:t>7.2 Technical contribution: an integrated individual-tree monitoring framework</w:t>
      </w:r>
    </w:p>
    <w:p w14:paraId="2B8B96F0" w14:textId="77777777" w:rsidR="008606C6" w:rsidRDefault="008606C6" w:rsidP="008606C6">
      <w:pPr>
        <w:pStyle w:val="CommentText"/>
      </w:pPr>
      <w:r>
        <w:rPr>
          <w:lang w:val="en-IL"/>
        </w:rPr>
        <w:t xml:space="preserve">7.3 Biological interpretation of bloom dynamics </w:t>
      </w:r>
    </w:p>
    <w:p w14:paraId="252A2EF6" w14:textId="77777777" w:rsidR="008606C6" w:rsidRDefault="008606C6" w:rsidP="008606C6">
      <w:pPr>
        <w:pStyle w:val="CommentText"/>
      </w:pPr>
      <w:r>
        <w:rPr>
          <w:lang w:val="en-IL"/>
        </w:rPr>
        <w:t xml:space="preserve">7.4 Bloom–yield relationships and cultivar dependence </w:t>
      </w:r>
    </w:p>
    <w:p w14:paraId="5E584891" w14:textId="77777777" w:rsidR="008606C6" w:rsidRDefault="008606C6" w:rsidP="008606C6">
      <w:pPr>
        <w:pStyle w:val="CommentText"/>
      </w:pPr>
      <w:r>
        <w:rPr>
          <w:lang w:val="en-IL"/>
        </w:rPr>
        <w:t xml:space="preserve">7.5 Implications for UAV-based yield prediction </w:t>
      </w:r>
    </w:p>
    <w:p w14:paraId="7BE4BB2A" w14:textId="77777777" w:rsidR="008606C6" w:rsidRDefault="008606C6" w:rsidP="008606C6">
      <w:pPr>
        <w:pStyle w:val="CommentText"/>
      </w:pPr>
      <w:r>
        <w:rPr>
          <w:lang w:val="en-IL"/>
        </w:rPr>
        <w:t xml:space="preserve">7.6 Implications for precision agriculture </w:t>
      </w:r>
    </w:p>
    <w:p w14:paraId="10ED27F5" w14:textId="77777777" w:rsidR="008606C6" w:rsidRDefault="008606C6" w:rsidP="008606C6">
      <w:pPr>
        <w:pStyle w:val="CommentText"/>
      </w:pPr>
      <w:r>
        <w:rPr>
          <w:lang w:val="en-IL"/>
        </w:rPr>
        <w:t>7.7 Limitations - Technical limitations, Experimental limitations,  and Statistical limitations</w:t>
      </w:r>
    </w:p>
    <w:p w14:paraId="70673D98" w14:textId="77777777" w:rsidR="008606C6" w:rsidRDefault="008606C6" w:rsidP="008606C6">
      <w:pPr>
        <w:pStyle w:val="CommentText"/>
      </w:pPr>
      <w:r>
        <w:rPr>
          <w:lang w:val="en-IL"/>
        </w:rPr>
        <w:t xml:space="preserve">7.8 Future directions </w:t>
      </w:r>
    </w:p>
  </w:comment>
  <w:comment w:id="716" w:author="Tarin Paz-Kagan" w:date="2026-08-06T12:23:00Z" w:initials="TP">
    <w:p w14:paraId="10F808A1" w14:textId="77777777" w:rsidR="008606C6" w:rsidRDefault="008606C6" w:rsidP="008606C6">
      <w:pPr>
        <w:pStyle w:val="CommentText"/>
      </w:pPr>
      <w:r>
        <w:rPr>
          <w:rStyle w:val="CommentReference"/>
        </w:rPr>
        <w:annotationRef/>
      </w:r>
      <w:r>
        <w:rPr>
          <w:lang w:val="en-IL"/>
        </w:rPr>
        <w:t>The Discussion should interpret findings rather than repeat Results. Approximately 30–40% of the current text simply restates numerical results. The emphasis should shift toward: biological interpretation, comparison with literature, practical implications and novelty</w:t>
      </w:r>
    </w:p>
  </w:comment>
  <w:comment w:id="720" w:author="Tarin Paz-Kagan" w:date="2026-08-06T12:24:00Z" w:initials="TP">
    <w:p w14:paraId="173E524A" w14:textId="77777777" w:rsidR="008606C6" w:rsidRDefault="008606C6" w:rsidP="008606C6">
      <w:pPr>
        <w:pStyle w:val="CommentText"/>
      </w:pPr>
      <w:r>
        <w:rPr>
          <w:rStyle w:val="CommentReference"/>
        </w:rPr>
        <w:annotationRef/>
      </w:r>
      <w:r>
        <w:rPr>
          <w:lang w:val="en-IL"/>
        </w:rPr>
        <w:t xml:space="preserve">Discuss: Why an integrated workflow is needed.  Why persistent tree objects are more valuable than image segmentation alone.  Advantages over existing approaches. </w:t>
      </w:r>
    </w:p>
    <w:p w14:paraId="4CE7A957" w14:textId="77777777" w:rsidR="008606C6" w:rsidRDefault="008606C6" w:rsidP="008606C6">
      <w:pPr>
        <w:pStyle w:val="CommentText"/>
      </w:pPr>
      <w:r>
        <w:rPr>
          <w:lang w:val="en-IL"/>
        </w:rPr>
        <w:t>Discuss novelty: Not UNet++</w:t>
      </w:r>
    </w:p>
    <w:p w14:paraId="6E583AE1" w14:textId="77777777" w:rsidR="008606C6" w:rsidRDefault="008606C6" w:rsidP="008606C6">
      <w:pPr>
        <w:pStyle w:val="CommentText"/>
      </w:pPr>
      <w:r>
        <w:rPr>
          <w:lang w:val="en-IL"/>
        </w:rPr>
        <w:t>But integration of segmentation, GIS, and agronomy.</w:t>
      </w:r>
    </w:p>
    <w:p w14:paraId="49D7C67E" w14:textId="77777777" w:rsidR="008606C6" w:rsidRDefault="008606C6" w:rsidP="008606C6">
      <w:pPr>
        <w:pStyle w:val="CommentText"/>
      </w:pPr>
      <w:r>
        <w:rPr>
          <w:lang w:val="en-IL"/>
        </w:rPr>
        <w:t>Discuss scalability.</w:t>
      </w:r>
    </w:p>
    <w:p w14:paraId="6973BCB8" w14:textId="77777777" w:rsidR="008606C6" w:rsidRDefault="008606C6" w:rsidP="008606C6">
      <w:pPr>
        <w:pStyle w:val="CommentText"/>
      </w:pPr>
      <w:r>
        <w:rPr>
          <w:lang w:val="en-IL"/>
        </w:rPr>
        <w:t>Discuss operational implications.</w:t>
      </w:r>
    </w:p>
  </w:comment>
  <w:comment w:id="732" w:author="Tarin Paz-Kagan" w:date="2026-08-06T12:25:00Z" w:initials="TP">
    <w:p w14:paraId="7E0B13BD" w14:textId="77777777" w:rsidR="008606C6" w:rsidRDefault="008606C6" w:rsidP="008606C6">
      <w:pPr>
        <w:pStyle w:val="CommentText"/>
      </w:pPr>
      <w:r>
        <w:rPr>
          <w:rStyle w:val="CommentReference"/>
        </w:rPr>
        <w:annotationRef/>
      </w:r>
      <w:r>
        <w:rPr>
          <w:lang w:val="en-IL"/>
        </w:rPr>
        <w:t>Instead of merely repeating the bloom results, interpret them. Topics:</w:t>
      </w:r>
    </w:p>
    <w:p w14:paraId="0A014089" w14:textId="77777777" w:rsidR="008606C6" w:rsidRDefault="008606C6" w:rsidP="008606C6">
      <w:pPr>
        <w:pStyle w:val="CommentText"/>
      </w:pPr>
      <w:r>
        <w:rPr>
          <w:lang w:val="en-IL"/>
        </w:rPr>
        <w:t>Why did cultivar dominate bloom intensity?</w:t>
      </w:r>
    </w:p>
    <w:p w14:paraId="6D157972" w14:textId="77777777" w:rsidR="008606C6" w:rsidRDefault="008606C6" w:rsidP="008606C6">
      <w:pPr>
        <w:pStyle w:val="CommentText"/>
      </w:pPr>
      <w:r>
        <w:rPr>
          <w:lang w:val="en-IL"/>
        </w:rPr>
        <w:t>Why did bloom timing follow climate?</w:t>
      </w:r>
    </w:p>
    <w:p w14:paraId="6BE0F4A9" w14:textId="77777777" w:rsidR="008606C6" w:rsidRDefault="008606C6" w:rsidP="008606C6">
      <w:pPr>
        <w:pStyle w:val="CommentText"/>
      </w:pPr>
      <w:r>
        <w:rPr>
          <w:lang w:val="en-IL"/>
        </w:rPr>
        <w:t>Why did spatial gradients persist?</w:t>
      </w:r>
    </w:p>
    <w:p w14:paraId="3016E71D" w14:textId="77777777" w:rsidR="008606C6" w:rsidRDefault="008606C6" w:rsidP="008606C6">
      <w:pPr>
        <w:pStyle w:val="CommentText"/>
      </w:pPr>
      <w:r>
        <w:rPr>
          <w:lang w:val="en-IL"/>
        </w:rPr>
        <w:t>How does this compare with previous studies?</w:t>
      </w:r>
    </w:p>
    <w:p w14:paraId="79AD16C7" w14:textId="77777777" w:rsidR="008606C6" w:rsidRDefault="008606C6" w:rsidP="008606C6">
      <w:pPr>
        <w:pStyle w:val="CommentText"/>
      </w:pPr>
      <w:r>
        <w:rPr>
          <w:lang w:val="en-IL"/>
        </w:rPr>
        <w:t>What does this tell us biologically?</w:t>
      </w:r>
    </w:p>
    <w:p w14:paraId="004FC8EF" w14:textId="77777777" w:rsidR="008606C6" w:rsidRDefault="008606C6" w:rsidP="008606C6">
      <w:pPr>
        <w:pStyle w:val="CommentText"/>
      </w:pPr>
      <w:r>
        <w:rPr>
          <w:lang w:val="en-IL"/>
        </w:rPr>
        <w:t>Could orchard microclimate explain the spatial pattern?</w:t>
      </w:r>
    </w:p>
    <w:p w14:paraId="0FDC1706" w14:textId="77777777" w:rsidR="008606C6" w:rsidRDefault="008606C6" w:rsidP="008606C6">
      <w:pPr>
        <w:pStyle w:val="CommentText"/>
      </w:pPr>
    </w:p>
    <w:p w14:paraId="2549333E" w14:textId="77777777" w:rsidR="008606C6" w:rsidRDefault="008606C6" w:rsidP="008606C6">
      <w:pPr>
        <w:pStyle w:val="CommentText"/>
      </w:pPr>
      <w:r>
        <w:rPr>
          <w:lang w:val="en-IL"/>
        </w:rPr>
        <w:t>Biological interpretation, comparison with literature, practical implications and novelty</w:t>
      </w:r>
    </w:p>
  </w:comment>
  <w:comment w:id="743" w:author="Tarin Paz-Kagan" w:date="2026-08-06T12:27:00Z" w:initials="TP">
    <w:p w14:paraId="1BDF9192" w14:textId="77777777" w:rsidR="008606C6" w:rsidRDefault="008606C6" w:rsidP="008606C6">
      <w:pPr>
        <w:pStyle w:val="CommentText"/>
      </w:pPr>
      <w:r>
        <w:rPr>
          <w:rStyle w:val="CommentReference"/>
        </w:rPr>
        <w:annotationRef/>
      </w:r>
      <w:r>
        <w:t xml:space="preserve">This is actually one of the strongest scientific contributions. Discuss: </w:t>
      </w:r>
    </w:p>
    <w:p w14:paraId="6AE05FB5" w14:textId="77777777" w:rsidR="008606C6" w:rsidRDefault="008606C6" w:rsidP="008606C6">
      <w:pPr>
        <w:pStyle w:val="CommentText"/>
      </w:pPr>
      <w:r>
        <w:t>Why opposite slopes occurred.</w:t>
      </w:r>
    </w:p>
    <w:p w14:paraId="6531BA5C" w14:textId="77777777" w:rsidR="008606C6" w:rsidRDefault="008606C6" w:rsidP="008606C6">
      <w:pPr>
        <w:pStyle w:val="CommentText"/>
      </w:pPr>
      <w:r>
        <w:t>Possible mechanisms: flowering intensity, source-sink limitation, cultivar architecture, fruit set, pollination, alternate bearing. Discuss why orchard-wide bloom indices may fail. This section should be substantially expanded.</w:t>
      </w:r>
    </w:p>
  </w:comment>
  <w:comment w:id="747" w:author="Tarin Paz-Kagan" w:date="2026-08-06T12:29:00Z" w:initials="TP">
    <w:p w14:paraId="6160C323" w14:textId="77777777" w:rsidR="008606C6" w:rsidRDefault="008606C6" w:rsidP="008606C6">
      <w:pPr>
        <w:pStyle w:val="CommentText"/>
      </w:pPr>
      <w:r>
        <w:rPr>
          <w:rStyle w:val="CommentReference"/>
        </w:rPr>
        <w:annotationRef/>
      </w:r>
      <w:r>
        <w:t>Focus on: model performance, feature importance, practical applications, operational implications, future Digital Twin integration. This separation makes the thesis flow much more naturally:</w:t>
      </w:r>
    </w:p>
    <w:p w14:paraId="582B0E59" w14:textId="77777777" w:rsidR="008606C6" w:rsidRDefault="008606C6" w:rsidP="008606C6">
      <w:pPr>
        <w:pStyle w:val="CommentText"/>
        <w:numPr>
          <w:ilvl w:val="0"/>
          <w:numId w:val="21"/>
        </w:numPr>
      </w:pPr>
      <w:r>
        <w:t xml:space="preserve">Technical framework </w:t>
      </w:r>
    </w:p>
    <w:p w14:paraId="06D2571C" w14:textId="77777777" w:rsidR="008606C6" w:rsidRDefault="008606C6" w:rsidP="008606C6">
      <w:pPr>
        <w:pStyle w:val="CommentText"/>
        <w:numPr>
          <w:ilvl w:val="0"/>
          <w:numId w:val="21"/>
        </w:numPr>
      </w:pPr>
      <w:r>
        <w:t xml:space="preserve">Bloom biology </w:t>
      </w:r>
    </w:p>
    <w:p w14:paraId="4E647A6E" w14:textId="77777777" w:rsidR="008606C6" w:rsidRDefault="008606C6" w:rsidP="008606C6">
      <w:pPr>
        <w:pStyle w:val="CommentText"/>
        <w:numPr>
          <w:ilvl w:val="0"/>
          <w:numId w:val="21"/>
        </w:numPr>
      </w:pPr>
      <w:r>
        <w:t xml:space="preserve">Bloom–yield relationships </w:t>
      </w:r>
    </w:p>
    <w:p w14:paraId="7FB99CB5" w14:textId="77777777" w:rsidR="008606C6" w:rsidRDefault="008606C6" w:rsidP="008606C6">
      <w:pPr>
        <w:pStyle w:val="CommentText"/>
        <w:numPr>
          <w:ilvl w:val="0"/>
          <w:numId w:val="21"/>
        </w:numPr>
      </w:pPr>
      <w:r>
        <w:t xml:space="preserve">Yield prediction </w:t>
      </w:r>
    </w:p>
    <w:p w14:paraId="0EBDC84A" w14:textId="77777777" w:rsidR="008606C6" w:rsidRDefault="008606C6" w:rsidP="008606C6">
      <w:pPr>
        <w:pStyle w:val="CommentText"/>
        <w:numPr>
          <w:ilvl w:val="0"/>
          <w:numId w:val="21"/>
        </w:numPr>
      </w:pPr>
      <w:r>
        <w:t xml:space="preserve">Operational implications </w:t>
      </w:r>
    </w:p>
    <w:p w14:paraId="21B96E2A" w14:textId="77777777" w:rsidR="008606C6" w:rsidRDefault="008606C6" w:rsidP="008606C6">
      <w:pPr>
        <w:pStyle w:val="CommentText"/>
        <w:numPr>
          <w:ilvl w:val="0"/>
          <w:numId w:val="21"/>
        </w:numPr>
      </w:pPr>
      <w:r>
        <w:t xml:space="preserve">Limitations </w:t>
      </w:r>
    </w:p>
    <w:p w14:paraId="683CFCEB" w14:textId="77777777" w:rsidR="008606C6" w:rsidRDefault="008606C6" w:rsidP="008606C6">
      <w:pPr>
        <w:pStyle w:val="CommentText"/>
        <w:numPr>
          <w:ilvl w:val="0"/>
          <w:numId w:val="21"/>
        </w:numPr>
      </w:pPr>
      <w:r>
        <w:t>Future work</w:t>
      </w:r>
    </w:p>
  </w:comment>
  <w:comment w:id="748" w:author="Tarin Paz-Kagan" w:date="2026-08-06T12:29:00Z" w:initials="TP">
    <w:p w14:paraId="2FF86558" w14:textId="77777777" w:rsidR="008606C6" w:rsidRDefault="008606C6" w:rsidP="008606C6">
      <w:pPr>
        <w:pStyle w:val="CommentText"/>
      </w:pPr>
      <w:r>
        <w:rPr>
          <w:rStyle w:val="CommentReference"/>
        </w:rPr>
        <w:annotationRef/>
      </w:r>
      <w:r>
        <w:t>Avoid discussing only R². Discuss: What variables matter. Why. What does this imply biologically?</w:t>
      </w:r>
    </w:p>
    <w:p w14:paraId="57DF2325" w14:textId="77777777" w:rsidR="008606C6" w:rsidRDefault="008606C6" w:rsidP="008606C6">
      <w:pPr>
        <w:pStyle w:val="CommentText"/>
      </w:pPr>
      <w:r>
        <w:t>Can prediction transfer?</w:t>
      </w:r>
    </w:p>
  </w:comment>
  <w:comment w:id="757" w:author="Tarin Paz-Kagan" w:date="2026-08-06T12:31:00Z" w:initials="TP">
    <w:p w14:paraId="45DF51BD" w14:textId="77777777" w:rsidR="008F51DF" w:rsidRDefault="008F51DF" w:rsidP="008F51DF">
      <w:pPr>
        <w:pStyle w:val="CommentText"/>
      </w:pPr>
      <w:r>
        <w:rPr>
          <w:rStyle w:val="CommentReference"/>
        </w:rPr>
        <w:annotationRef/>
      </w:r>
      <w:r>
        <w:t>Current limitations are good. I would organize them into categories. Technical limitations: Consumer GPS</w:t>
      </w:r>
    </w:p>
    <w:p w14:paraId="234F9169" w14:textId="77777777" w:rsidR="008F51DF" w:rsidRDefault="008F51DF" w:rsidP="008F51DF">
      <w:pPr>
        <w:pStyle w:val="CommentText"/>
      </w:pPr>
      <w:r>
        <w:t>RGB imagery, ArcGIS dependency, Watershed parameters, Experimental limitations, Single orchard, Two cultivars, Four seasons, One measured-yield season, Statistical limitations, Climate sample size, No external validation, Spatial dependence</w:t>
      </w:r>
    </w:p>
    <w:p w14:paraId="3E8A2324" w14:textId="77777777" w:rsidR="008F51DF" w:rsidRDefault="008F51DF" w:rsidP="008F51DF">
      <w:pPr>
        <w:pStyle w:val="CommentText"/>
      </w:pPr>
      <w:r>
        <w:t>No leave-one-year-out validation</w:t>
      </w:r>
    </w:p>
    <w:p w14:paraId="5472E62E" w14:textId="77777777" w:rsidR="008F51DF" w:rsidRDefault="008F51DF" w:rsidP="008F51DF">
      <w:pPr>
        <w:pStyle w:val="CommentText"/>
      </w:pPr>
    </w:p>
    <w:p w14:paraId="56F56533" w14:textId="77777777" w:rsidR="008F51DF" w:rsidRDefault="008F51DF" w:rsidP="008F51DF">
      <w:pPr>
        <w:pStyle w:val="CommentText"/>
      </w:pPr>
      <w:r>
        <w:rPr>
          <w:b/>
          <w:bCs/>
        </w:rPr>
        <w:t xml:space="preserve">Limitations. </w:t>
      </w:r>
      <w:r>
        <w:t>Current limitations are honest. However, they should also explain. How each limitation affects the conclusions. For example</w:t>
      </w:r>
    </w:p>
    <w:p w14:paraId="1F384459" w14:textId="77777777" w:rsidR="008F51DF" w:rsidRDefault="008F51DF" w:rsidP="008F51DF">
      <w:pPr>
        <w:pStyle w:val="CommentText"/>
      </w:pPr>
      <w:r>
        <w:t>Only four years</w:t>
      </w:r>
    </w:p>
    <w:p w14:paraId="4CA2D69C" w14:textId="77777777" w:rsidR="008F51DF" w:rsidRDefault="008F51DF" w:rsidP="008F51DF">
      <w:pPr>
        <w:pStyle w:val="CommentText"/>
      </w:pPr>
      <w:r>
        <w:t>↓</w:t>
      </w:r>
    </w:p>
    <w:p w14:paraId="1E0FF511" w14:textId="77777777" w:rsidR="008F51DF" w:rsidRDefault="008F51DF" w:rsidP="008F51DF">
      <w:pPr>
        <w:pStyle w:val="CommentText"/>
      </w:pPr>
      <w:r>
        <w:t>Cannot fully infer climate effects</w:t>
      </w:r>
    </w:p>
    <w:p w14:paraId="65395135" w14:textId="77777777" w:rsidR="008F51DF" w:rsidRDefault="008F51DF" w:rsidP="008F51DF">
      <w:pPr>
        <w:pStyle w:val="CommentText"/>
      </w:pPr>
      <w:r>
        <w:t>Single orchard</w:t>
      </w:r>
    </w:p>
    <w:p w14:paraId="62ED5BC2" w14:textId="77777777" w:rsidR="008F51DF" w:rsidRDefault="008F51DF" w:rsidP="008F51DF">
      <w:pPr>
        <w:pStyle w:val="CommentText"/>
      </w:pPr>
      <w:r>
        <w:t>↓</w:t>
      </w:r>
    </w:p>
    <w:p w14:paraId="2F7F3B67" w14:textId="77777777" w:rsidR="008F51DF" w:rsidRDefault="008F51DF" w:rsidP="008F51DF">
      <w:pPr>
        <w:pStyle w:val="CommentText"/>
      </w:pPr>
      <w:r>
        <w:t>Transferability uncertain</w:t>
      </w:r>
    </w:p>
  </w:comment>
  <w:comment w:id="760" w:author="Tarin Paz-Kagan" w:date="2026-08-06T12:33:00Z" w:initials="TP">
    <w:p w14:paraId="5B6A7BA3" w14:textId="77777777" w:rsidR="008F51DF" w:rsidRDefault="008F51DF" w:rsidP="008F51DF">
      <w:pPr>
        <w:pStyle w:val="CommentText"/>
      </w:pPr>
      <w:r>
        <w:rPr>
          <w:rStyle w:val="CommentReference"/>
        </w:rPr>
        <w:annotationRef/>
      </w:r>
      <w:r>
        <w:t>Current section is good. Expand with RTK, foundation models, multispectral, LiDAR, additional orchards and multi-year prediction, moving to a digital twin real-time monitoring</w:t>
      </w:r>
    </w:p>
  </w:comment>
  <w:comment w:id="769" w:author="Tarin Paz-Kagan" w:date="2026-08-06T11:56:00Z" w:initials="TP">
    <w:p w14:paraId="35A2D737" w14:textId="77777777" w:rsidR="00986D31" w:rsidRDefault="00986D31" w:rsidP="00986D31">
      <w:pPr>
        <w:pStyle w:val="CommentText"/>
      </w:pPr>
      <w:r>
        <w:rPr>
          <w:rStyle w:val="CommentReference"/>
        </w:rPr>
        <w:annotationRef/>
      </w:r>
      <w:r>
        <w:t xml:space="preserve">The thesis would become considerably stronger if the </w:t>
      </w:r>
      <w:r>
        <w:rPr>
          <w:b/>
          <w:bCs/>
        </w:rPr>
        <w:t>Discussion were reorganized around its four principal contributions rather than around the order of the results</w:t>
      </w:r>
      <w:r>
        <w:t xml:space="preserve">: (1) </w:t>
      </w:r>
      <w:r>
        <w:rPr>
          <w:b/>
          <w:bCs/>
        </w:rPr>
        <w:t>Technical contribution:</w:t>
      </w:r>
      <w:r>
        <w:t xml:space="preserve"> An integrated, scalable framework for persistent individual-tree mapping. (2) </w:t>
      </w:r>
      <w:r>
        <w:rPr>
          <w:b/>
          <w:bCs/>
        </w:rPr>
        <w:t>Biological contribution:</w:t>
      </w:r>
      <w:r>
        <w:t xml:space="preserve"> New understanding of bloom phenology, spatial variability, and climate responses at the tree level.  (3) </w:t>
      </w:r>
      <w:r>
        <w:rPr>
          <w:b/>
          <w:bCs/>
        </w:rPr>
        <w:t>Agronomic contribution:</w:t>
      </w:r>
      <w:r>
        <w:t xml:space="preserve"> Evidence that bloom–yield relationships are cultivar dependent and should not be generalized across orchards.  (4) </w:t>
      </w:r>
      <w:r>
        <w:rPr>
          <w:b/>
          <w:bCs/>
        </w:rPr>
        <w:t>Operational contribution:</w:t>
      </w:r>
      <w:r>
        <w:t xml:space="preserve"> Demonstration that geospatially persistent individual-tree monitoring can serve as a foundation for precision orchard management, digital twins, and future decision-support systems. </w:t>
      </w:r>
    </w:p>
    <w:p w14:paraId="5E723992" w14:textId="77777777" w:rsidR="00986D31" w:rsidRDefault="00986D31" w:rsidP="00986D31">
      <w:pPr>
        <w:pStyle w:val="CommentText"/>
      </w:pPr>
      <w:r>
        <w:t>This structure reinforces the thesis's central message and provides a much stronger narrative, from the motivation through the conclusions.</w:t>
      </w:r>
    </w:p>
  </w:comment>
  <w:comment w:id="822" w:author="Tarin Paz-Kagan" w:date="2026-08-06T11:18:00Z" w:initials="TP">
    <w:p w14:paraId="045019F1" w14:textId="77777777" w:rsidR="00C27DAB" w:rsidRDefault="00C27DAB" w:rsidP="00C27DAB">
      <w:pPr>
        <w:pStyle w:val="CommentText"/>
      </w:pPr>
      <w:r>
        <w:rPr>
          <w:rStyle w:val="CommentReference"/>
        </w:rPr>
        <w:annotationRef/>
      </w:r>
      <w:r>
        <w:t xml:space="preserve">We have GPS RTK for all measurements </w:t>
      </w:r>
    </w:p>
  </w:comment>
  <w:comment w:id="826" w:author="Tarin Paz-Kagan" w:date="2026-08-06T12:38:00Z" w:initials="TP">
    <w:p w14:paraId="7B2AF676" w14:textId="77777777" w:rsidR="008F51DF" w:rsidRDefault="008F51DF" w:rsidP="008F51DF">
      <w:pPr>
        <w:pStyle w:val="CommentText"/>
      </w:pPr>
      <w:r>
        <w:rPr>
          <w:rStyle w:val="CommentReference"/>
        </w:rPr>
        <w:annotationRef/>
      </w:r>
      <w:r>
        <w:t xml:space="preserve">There is a need to add substantial additional literature to support this work  </w:t>
      </w:r>
    </w:p>
  </w:comment>
  <w:comment w:id="828" w:author="Tarin Paz-Kagan" w:date="2026-08-06T12:39:00Z" w:initials="TP">
    <w:p w14:paraId="66642B8F" w14:textId="77777777" w:rsidR="008F51DF" w:rsidRDefault="008F51DF" w:rsidP="008F51DF">
      <w:pPr>
        <w:pStyle w:val="CommentText"/>
      </w:pPr>
      <w:r>
        <w:rPr>
          <w:rStyle w:val="CommentReference"/>
        </w:rPr>
        <w:annotationRef/>
      </w:r>
      <w:r>
        <w:t xml:space="preserve">Add a list of all images and flight dates, with the sensors that were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72B207" w15:done="0"/>
  <w15:commentEx w15:paraId="795F1BD6" w15:done="0"/>
  <w15:commentEx w15:paraId="0A8A4191" w15:done="0"/>
  <w15:commentEx w15:paraId="16BA4C70" w15:paraIdParent="0A8A4191" w15:done="0"/>
  <w15:commentEx w15:paraId="0E8C246F" w15:done="0"/>
  <w15:commentEx w15:paraId="2365F13C" w15:done="0"/>
  <w15:commentEx w15:paraId="204B0D30" w15:paraIdParent="2365F13C" w15:done="0"/>
  <w15:commentEx w15:paraId="22768049" w15:done="0"/>
  <w15:commentEx w15:paraId="5B610E7B" w15:done="0"/>
  <w15:commentEx w15:paraId="251750F0" w15:done="0"/>
  <w15:commentEx w15:paraId="3F903BD7" w15:done="0"/>
  <w15:commentEx w15:paraId="331BCB28" w15:done="0"/>
  <w15:commentEx w15:paraId="0D890B67" w15:done="0"/>
  <w15:commentEx w15:paraId="57A87B02" w15:done="0"/>
  <w15:commentEx w15:paraId="41C150BB" w15:done="0"/>
  <w15:commentEx w15:paraId="6982A1A6" w15:done="0"/>
  <w15:commentEx w15:paraId="1D77E44F" w15:paraIdParent="6982A1A6" w15:done="0"/>
  <w15:commentEx w15:paraId="45F83EA3" w15:paraIdParent="6982A1A6" w15:done="0"/>
  <w15:commentEx w15:paraId="06C61414" w15:done="0"/>
  <w15:commentEx w15:paraId="4723CE0D" w15:done="0"/>
  <w15:commentEx w15:paraId="4F2A89F6" w15:done="0"/>
  <w15:commentEx w15:paraId="408DE8E4" w15:done="0"/>
  <w15:commentEx w15:paraId="4FCD61B9" w15:done="0"/>
  <w15:commentEx w15:paraId="2A0228D9" w15:paraIdParent="4FCD61B9" w15:done="0"/>
  <w15:commentEx w15:paraId="7747781F" w15:done="0"/>
  <w15:commentEx w15:paraId="4F8D2AC4" w15:done="0"/>
  <w15:commentEx w15:paraId="37ABED00" w15:done="0"/>
  <w15:commentEx w15:paraId="347D5790" w15:done="0"/>
  <w15:commentEx w15:paraId="55FBC8E4" w15:paraIdParent="347D5790" w15:done="0"/>
  <w15:commentEx w15:paraId="247D831C" w15:done="0"/>
  <w15:commentEx w15:paraId="1CAE0A61" w15:done="0"/>
  <w15:commentEx w15:paraId="63A2F874" w15:done="0"/>
  <w15:commentEx w15:paraId="488C303E" w15:done="0"/>
  <w15:commentEx w15:paraId="44AF7E9E" w15:done="0"/>
  <w15:commentEx w15:paraId="3ED05796" w15:done="0"/>
  <w15:commentEx w15:paraId="6701E283" w15:done="0"/>
  <w15:commentEx w15:paraId="00221AF0" w15:done="0"/>
  <w15:commentEx w15:paraId="25B82A4F" w15:done="0"/>
  <w15:commentEx w15:paraId="7827CA8B" w15:done="0"/>
  <w15:commentEx w15:paraId="533F0869" w15:done="0"/>
  <w15:commentEx w15:paraId="183D51CD" w15:done="0"/>
  <w15:commentEx w15:paraId="03184220" w15:paraIdParent="183D51CD" w15:done="0"/>
  <w15:commentEx w15:paraId="7955BF7B" w15:done="0"/>
  <w15:commentEx w15:paraId="6574145E" w15:done="0"/>
  <w15:commentEx w15:paraId="64CC3D6F" w15:done="0"/>
  <w15:commentEx w15:paraId="012891A0" w15:done="0"/>
  <w15:commentEx w15:paraId="399E92C1" w15:done="0"/>
  <w15:commentEx w15:paraId="688F3EA7" w15:done="0"/>
  <w15:commentEx w15:paraId="70673D98" w15:done="0"/>
  <w15:commentEx w15:paraId="10F808A1" w15:paraIdParent="70673D98" w15:done="0"/>
  <w15:commentEx w15:paraId="6973BCB8" w15:done="0"/>
  <w15:commentEx w15:paraId="2549333E" w15:done="0"/>
  <w15:commentEx w15:paraId="6531BA5C" w15:done="0"/>
  <w15:commentEx w15:paraId="683CFCEB" w15:done="0"/>
  <w15:commentEx w15:paraId="57DF2325" w15:paraIdParent="683CFCEB" w15:done="0"/>
  <w15:commentEx w15:paraId="2F7F3B67" w15:done="0"/>
  <w15:commentEx w15:paraId="5B6A7BA3" w15:done="0"/>
  <w15:commentEx w15:paraId="5E723992" w15:done="0"/>
  <w15:commentEx w15:paraId="045019F1" w15:done="0"/>
  <w15:commentEx w15:paraId="7B2AF676" w15:done="0"/>
  <w15:commentEx w15:paraId="66642B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18FE1" w16cex:dateUtc="2026-08-05T07:19:00Z"/>
  <w16cex:commentExtensible w16cex:durableId="0785BF04" w16cex:dateUtc="2026-08-05T07:27:00Z"/>
  <w16cex:commentExtensible w16cex:durableId="7040E0D0" w16cex:dateUtc="2026-08-05T07:43:00Z"/>
  <w16cex:commentExtensible w16cex:durableId="69DFBB22" w16cex:dateUtc="2026-08-05T07:44:00Z"/>
  <w16cex:commentExtensible w16cex:durableId="4F2A1E1E" w16cex:dateUtc="2026-08-05T07:46:00Z"/>
  <w16cex:commentExtensible w16cex:durableId="1362703A" w16cex:dateUtc="2026-08-05T08:11:00Z"/>
  <w16cex:commentExtensible w16cex:durableId="065BFEE0" w16cex:dateUtc="2026-08-05T08:14:00Z"/>
  <w16cex:commentExtensible w16cex:durableId="7161DB44" w16cex:dateUtc="2026-08-05T09:02:00Z"/>
  <w16cex:commentExtensible w16cex:durableId="5834CD55" w16cex:dateUtc="2026-08-05T09:04:00Z"/>
  <w16cex:commentExtensible w16cex:durableId="62E8549D" w16cex:dateUtc="2026-08-05T09:06:00Z"/>
  <w16cex:commentExtensible w16cex:durableId="0C7CE4A1" w16cex:dateUtc="2026-08-05T09:03:00Z"/>
  <w16cex:commentExtensible w16cex:durableId="079BFB94" w16cex:dateUtc="2026-08-06T07:40:00Z"/>
  <w16cex:commentExtensible w16cex:durableId="6ADBA697" w16cex:dateUtc="2026-08-05T09:04:00Z"/>
  <w16cex:commentExtensible w16cex:durableId="570102AC" w16cex:dateUtc="2026-08-05T09:53:00Z"/>
  <w16cex:commentExtensible w16cex:durableId="46EBDD58" w16cex:dateUtc="2026-08-05T09:57:00Z"/>
  <w16cex:commentExtensible w16cex:durableId="5C520E90" w16cex:dateUtc="2026-08-05T09:54:00Z"/>
  <w16cex:commentExtensible w16cex:durableId="6DA40E72" w16cex:dateUtc="2026-08-05T09:54:00Z"/>
  <w16cex:commentExtensible w16cex:durableId="701226F5" w16cex:dateUtc="2026-08-05T09:55:00Z"/>
  <w16cex:commentExtensible w16cex:durableId="1ADF9DA8" w16cex:dateUtc="2026-08-05T09:58:00Z"/>
  <w16cex:commentExtensible w16cex:durableId="5E1EB1B7" w16cex:dateUtc="2026-08-05T09:58:00Z"/>
  <w16cex:commentExtensible w16cex:durableId="0FEF8838" w16cex:dateUtc="2026-08-05T10:00:00Z"/>
  <w16cex:commentExtensible w16cex:durableId="497E5CEC" w16cex:dateUtc="2026-08-05T10:02:00Z"/>
  <w16cex:commentExtensible w16cex:durableId="2E85FC15" w16cex:dateUtc="2026-08-05T10:04:00Z"/>
  <w16cex:commentExtensible w16cex:durableId="6046BD45" w16cex:dateUtc="2026-08-05T10:04:00Z"/>
  <w16cex:commentExtensible w16cex:durableId="47685494" w16cex:dateUtc="2026-08-05T10:05:00Z"/>
  <w16cex:commentExtensible w16cex:durableId="4CF73D73" w16cex:dateUtc="2026-08-05T10:05:00Z"/>
  <w16cex:commentExtensible w16cex:durableId="7132D821" w16cex:dateUtc="2026-08-05T10:32:00Z"/>
  <w16cex:commentExtensible w16cex:durableId="342939B4" w16cex:dateUtc="2026-08-05T10:34:00Z"/>
  <w16cex:commentExtensible w16cex:durableId="47EB7841" w16cex:dateUtc="2026-08-05T10:36:00Z"/>
  <w16cex:commentExtensible w16cex:durableId="6F0B5C3F" w16cex:dateUtc="2026-08-05T10:38:00Z"/>
  <w16cex:commentExtensible w16cex:durableId="1DC1ADCF" w16cex:dateUtc="2026-08-05T10:39:00Z"/>
  <w16cex:commentExtensible w16cex:durableId="25F69BE0" w16cex:dateUtc="2026-08-05T10:40:00Z"/>
  <w16cex:commentExtensible w16cex:durableId="6DA6C7FD" w16cex:dateUtc="2026-08-05T10:41:00Z"/>
  <w16cex:commentExtensible w16cex:durableId="6FFBF4E1" w16cex:dateUtc="2026-08-05T10:41:00Z"/>
  <w16cex:commentExtensible w16cex:durableId="3DBFD77E" w16cex:dateUtc="2026-08-06T07:51:00Z"/>
  <w16cex:commentExtensible w16cex:durableId="5C75D88D" w16cex:dateUtc="2026-08-05T10:50:00Z"/>
  <w16cex:commentExtensible w16cex:durableId="45718BF8" w16cex:dateUtc="2026-08-05T10:51:00Z"/>
  <w16cex:commentExtensible w16cex:durableId="70BD471E" w16cex:dateUtc="2026-08-05T10:52:00Z"/>
  <w16cex:commentExtensible w16cex:durableId="3DE6B40F" w16cex:dateUtc="2026-08-05T10:55:00Z"/>
  <w16cex:commentExtensible w16cex:durableId="0E77BFDF" w16cex:dateUtc="2026-08-06T08:02:00Z"/>
  <w16cex:commentExtensible w16cex:durableId="2D40A559" w16cex:dateUtc="2026-08-05T10:57:00Z"/>
  <w16cex:commentExtensible w16cex:durableId="1F46B18D" w16cex:dateUtc="2026-08-05T10:57:00Z"/>
  <w16cex:commentExtensible w16cex:durableId="0C166B65" w16cex:dateUtc="2026-08-06T08:06:00Z"/>
  <w16cex:commentExtensible w16cex:durableId="1D74E4EA" w16cex:dateUtc="2026-08-06T08:09:00Z"/>
  <w16cex:commentExtensible w16cex:durableId="3040D2AF" w16cex:dateUtc="2026-08-05T10:58:00Z"/>
  <w16cex:commentExtensible w16cex:durableId="04351FBD" w16cex:dateUtc="2026-08-05T11:00:00Z"/>
  <w16cex:commentExtensible w16cex:durableId="57B8E48A" w16cex:dateUtc="2026-08-06T08:16:00Z"/>
  <w16cex:commentExtensible w16cex:durableId="5AEF24FB" w16cex:dateUtc="2026-08-05T11:01:00Z"/>
  <w16cex:commentExtensible w16cex:durableId="0DA9A0F0" w16cex:dateUtc="2026-08-06T09:23:00Z"/>
  <w16cex:commentExtensible w16cex:durableId="0F5F10DB" w16cex:dateUtc="2026-08-06T09:23:00Z"/>
  <w16cex:commentExtensible w16cex:durableId="28C01F72" w16cex:dateUtc="2026-08-06T09:24:00Z"/>
  <w16cex:commentExtensible w16cex:durableId="108348DA" w16cex:dateUtc="2026-08-06T09:25:00Z"/>
  <w16cex:commentExtensible w16cex:durableId="290DAEA9" w16cex:dateUtc="2026-08-06T09:27:00Z"/>
  <w16cex:commentExtensible w16cex:durableId="45D12C7E" w16cex:dateUtc="2026-08-06T09:29:00Z"/>
  <w16cex:commentExtensible w16cex:durableId="493C0530" w16cex:dateUtc="2026-08-06T09:29:00Z"/>
  <w16cex:commentExtensible w16cex:durableId="1EEEA9FF" w16cex:dateUtc="2026-08-06T09:31:00Z"/>
  <w16cex:commentExtensible w16cex:durableId="35348C7A" w16cex:dateUtc="2026-08-06T09:33:00Z"/>
  <w16cex:commentExtensible w16cex:durableId="6CA84549" w16cex:dateUtc="2026-08-06T08:56:00Z"/>
  <w16cex:commentExtensible w16cex:durableId="362904CC" w16cex:dateUtc="2026-08-06T08:18:00Z"/>
  <w16cex:commentExtensible w16cex:durableId="0CB66C6B" w16cex:dateUtc="2026-08-06T09:38:00Z"/>
  <w16cex:commentExtensible w16cex:durableId="3B46B832" w16cex:dateUtc="2026-08-0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2B207" w16cid:durableId="33B18FE1"/>
  <w16cid:commentId w16cid:paraId="795F1BD6" w16cid:durableId="0785BF04"/>
  <w16cid:commentId w16cid:paraId="0A8A4191" w16cid:durableId="7040E0D0"/>
  <w16cid:commentId w16cid:paraId="16BA4C70" w16cid:durableId="69DFBB22"/>
  <w16cid:commentId w16cid:paraId="0E8C246F" w16cid:durableId="4F2A1E1E"/>
  <w16cid:commentId w16cid:paraId="2365F13C" w16cid:durableId="1362703A"/>
  <w16cid:commentId w16cid:paraId="204B0D30" w16cid:durableId="065BFEE0"/>
  <w16cid:commentId w16cid:paraId="22768049" w16cid:durableId="7161DB44"/>
  <w16cid:commentId w16cid:paraId="5B610E7B" w16cid:durableId="5834CD55"/>
  <w16cid:commentId w16cid:paraId="251750F0" w16cid:durableId="62E8549D"/>
  <w16cid:commentId w16cid:paraId="3F903BD7" w16cid:durableId="0C7CE4A1"/>
  <w16cid:commentId w16cid:paraId="331BCB28" w16cid:durableId="079BFB94"/>
  <w16cid:commentId w16cid:paraId="0D890B67" w16cid:durableId="6ADBA697"/>
  <w16cid:commentId w16cid:paraId="57A87B02" w16cid:durableId="570102AC"/>
  <w16cid:commentId w16cid:paraId="41C150BB" w16cid:durableId="46EBDD58"/>
  <w16cid:commentId w16cid:paraId="6982A1A6" w16cid:durableId="5C520E90"/>
  <w16cid:commentId w16cid:paraId="1D77E44F" w16cid:durableId="6DA40E72"/>
  <w16cid:commentId w16cid:paraId="45F83EA3" w16cid:durableId="701226F5"/>
  <w16cid:commentId w16cid:paraId="06C61414" w16cid:durableId="1ADF9DA8"/>
  <w16cid:commentId w16cid:paraId="4723CE0D" w16cid:durableId="5E1EB1B7"/>
  <w16cid:commentId w16cid:paraId="4F2A89F6" w16cid:durableId="0FEF8838"/>
  <w16cid:commentId w16cid:paraId="408DE8E4" w16cid:durableId="497E5CEC"/>
  <w16cid:commentId w16cid:paraId="4FCD61B9" w16cid:durableId="2E85FC15"/>
  <w16cid:commentId w16cid:paraId="2A0228D9" w16cid:durableId="6046BD45"/>
  <w16cid:commentId w16cid:paraId="7747781F" w16cid:durableId="47685494"/>
  <w16cid:commentId w16cid:paraId="4F8D2AC4" w16cid:durableId="4CF73D73"/>
  <w16cid:commentId w16cid:paraId="37ABED00" w16cid:durableId="7132D821"/>
  <w16cid:commentId w16cid:paraId="347D5790" w16cid:durableId="342939B4"/>
  <w16cid:commentId w16cid:paraId="55FBC8E4" w16cid:durableId="47EB7841"/>
  <w16cid:commentId w16cid:paraId="247D831C" w16cid:durableId="6F0B5C3F"/>
  <w16cid:commentId w16cid:paraId="1CAE0A61" w16cid:durableId="1DC1ADCF"/>
  <w16cid:commentId w16cid:paraId="63A2F874" w16cid:durableId="25F69BE0"/>
  <w16cid:commentId w16cid:paraId="488C303E" w16cid:durableId="6DA6C7FD"/>
  <w16cid:commentId w16cid:paraId="44AF7E9E" w16cid:durableId="6FFBF4E1"/>
  <w16cid:commentId w16cid:paraId="3ED05796" w16cid:durableId="3DBFD77E"/>
  <w16cid:commentId w16cid:paraId="6701E283" w16cid:durableId="5C75D88D"/>
  <w16cid:commentId w16cid:paraId="00221AF0" w16cid:durableId="45718BF8"/>
  <w16cid:commentId w16cid:paraId="25B82A4F" w16cid:durableId="70BD471E"/>
  <w16cid:commentId w16cid:paraId="7827CA8B" w16cid:durableId="3DE6B40F"/>
  <w16cid:commentId w16cid:paraId="533F0869" w16cid:durableId="0E77BFDF"/>
  <w16cid:commentId w16cid:paraId="183D51CD" w16cid:durableId="2D40A559"/>
  <w16cid:commentId w16cid:paraId="03184220" w16cid:durableId="1F46B18D"/>
  <w16cid:commentId w16cid:paraId="7955BF7B" w16cid:durableId="0C166B65"/>
  <w16cid:commentId w16cid:paraId="6574145E" w16cid:durableId="1D74E4EA"/>
  <w16cid:commentId w16cid:paraId="64CC3D6F" w16cid:durableId="3040D2AF"/>
  <w16cid:commentId w16cid:paraId="012891A0" w16cid:durableId="04351FBD"/>
  <w16cid:commentId w16cid:paraId="399E92C1" w16cid:durableId="57B8E48A"/>
  <w16cid:commentId w16cid:paraId="688F3EA7" w16cid:durableId="5AEF24FB"/>
  <w16cid:commentId w16cid:paraId="70673D98" w16cid:durableId="0DA9A0F0"/>
  <w16cid:commentId w16cid:paraId="10F808A1" w16cid:durableId="0F5F10DB"/>
  <w16cid:commentId w16cid:paraId="6973BCB8" w16cid:durableId="28C01F72"/>
  <w16cid:commentId w16cid:paraId="2549333E" w16cid:durableId="108348DA"/>
  <w16cid:commentId w16cid:paraId="6531BA5C" w16cid:durableId="290DAEA9"/>
  <w16cid:commentId w16cid:paraId="683CFCEB" w16cid:durableId="45D12C7E"/>
  <w16cid:commentId w16cid:paraId="57DF2325" w16cid:durableId="493C0530"/>
  <w16cid:commentId w16cid:paraId="2F7F3B67" w16cid:durableId="1EEEA9FF"/>
  <w16cid:commentId w16cid:paraId="5B6A7BA3" w16cid:durableId="35348C7A"/>
  <w16cid:commentId w16cid:paraId="5E723992" w16cid:durableId="6CA84549"/>
  <w16cid:commentId w16cid:paraId="045019F1" w16cid:durableId="362904CC"/>
  <w16cid:commentId w16cid:paraId="7B2AF676" w16cid:durableId="0CB66C6B"/>
  <w16cid:commentId w16cid:paraId="66642B8F" w16cid:durableId="3B46B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CBF7E" w14:textId="77777777" w:rsidR="00125323" w:rsidRDefault="00125323">
      <w:r>
        <w:separator/>
      </w:r>
    </w:p>
  </w:endnote>
  <w:endnote w:type="continuationSeparator" w:id="0">
    <w:p w14:paraId="4093CA8C" w14:textId="77777777" w:rsidR="00125323" w:rsidRDefault="00125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F29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0D26F" w14:textId="77777777" w:rsidR="00125323" w:rsidRDefault="00125323">
      <w:r>
        <w:separator/>
      </w:r>
    </w:p>
  </w:footnote>
  <w:footnote w:type="continuationSeparator" w:id="0">
    <w:p w14:paraId="33A7E7B3" w14:textId="77777777" w:rsidR="00125323" w:rsidRDefault="00125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5E3F0"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rin Paz-Kagan">
    <w15:presenceInfo w15:providerId="AD" w15:userId="S::tarin@bgu.ac.il::fe00cc0e-f6e8-486b-9384-a3dede8b8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B3838"/>
    <w:rsid w:val="00125323"/>
    <w:rsid w:val="001277AB"/>
    <w:rsid w:val="001D69B3"/>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D125E2"/>
    <w:rsid w:val="00DE078C"/>
    <w:rsid w:val="00E373BD"/>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B8143"/>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val="en-IL" w:eastAsia="zh-CN"/>
    </w:rPr>
  </w:style>
  <w:style w:type="paragraph" w:customStyle="1" w:styleId="pf0">
    <w:name w:val="pf0"/>
    <w:basedOn w:val="Normal"/>
    <w:rsid w:val="00D125E2"/>
    <w:pPr>
      <w:spacing w:before="100" w:beforeAutospacing="1" w:after="100" w:afterAutospacing="1"/>
    </w:pPr>
    <w:rPr>
      <w:sz w:val="24"/>
      <w:szCs w:val="24"/>
      <w:lang w:val="en-IL" w:eastAsia="zh-CN"/>
    </w:rPr>
  </w:style>
  <w:style w:type="character" w:customStyle="1" w:styleId="cf01">
    <w:name w:val="cf01"/>
    <w:basedOn w:val="DefaultParagraphFont"/>
    <w:rsid w:val="00D125E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9"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image" Target="media/image18.png"/><Relationship Id="rId35" Type="http://schemas.openxmlformats.org/officeDocument/2006/relationships/image" Target="media/image23.png"/><Relationship Id="rId4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77</Pages>
  <Words>28738</Words>
  <Characters>163811</Characters>
  <Application>Microsoft Office Word</Application>
  <DocSecurity>0</DocSecurity>
  <Lines>1365</Lines>
  <Paragraphs>384</Paragraphs>
  <ScaleCrop>false</ScaleCrop>
  <Company/>
  <LinksUpToDate>false</LinksUpToDate>
  <CharactersWithSpaces>192165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Tarin Paz-Kagan</cp:lastModifiedBy>
  <cp:revision>2</cp:revision>
  <dcterms:created xsi:type="dcterms:W3CDTF">2026-08-06T09:48:00Z</dcterms:created>
  <dcterms:modified xsi:type="dcterms:W3CDTF">2026-08-06T09:48:00Z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