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7D2A2C" w:rsidRDefault="007D2A2C" w:rsidP="007D2A2C">
      <w:pPr>
        <w:pStyle w:val="ListParagraph"/>
        <w:numPr>
          <w:ilvl w:val="0"/>
          <w:numId w:val="11"/>
        </w:numPr>
        <w:rPr>
          <w:noProof/>
          <w:rtl/>
        </w:rPr>
      </w:pPr>
      <w:r>
        <w:rPr>
          <w:rFonts w:hint="cs"/>
          <w:noProof/>
          <w:rtl/>
        </w:rPr>
        <w:t>הפיצ'ר הראשון הוא קבלת רשימה של פעילות חברים בפרופיל של המשתמש.</w:t>
      </w:r>
    </w:p>
    <w:p w:rsidR="007D2A2C" w:rsidRDefault="007D2A2C" w:rsidP="007D2A2C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הפיצ'ר השני הוא חיתוך של </w:t>
      </w:r>
      <w:proofErr w:type="spellStart"/>
      <w:r>
        <w:t>Checkins</w:t>
      </w:r>
      <w:proofErr w:type="spellEnd"/>
      <w:r>
        <w:rPr>
          <w:rFonts w:hint="cs"/>
          <w:rtl/>
        </w:rPr>
        <w:t xml:space="preserve"> לפי המשתמש ו/או החברים שלו.</w:t>
      </w:r>
    </w:p>
    <w:p w:rsidR="007D2A2C" w:rsidRDefault="007D2A2C" w:rsidP="007D2A2C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הפיצ'ר </w:t>
      </w:r>
      <w:r>
        <w:rPr>
          <w:rFonts w:hint="cs"/>
          <w:rtl/>
        </w:rPr>
        <w:t>השלישי</w:t>
      </w:r>
      <w:r>
        <w:rPr>
          <w:rFonts w:hint="cs"/>
          <w:rtl/>
        </w:rPr>
        <w:t xml:space="preserve"> הוא משחק של שמות.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15178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15178">
        <w:t>Factory Method</w:t>
      </w:r>
    </w:p>
    <w:p w:rsidR="00DB250D" w:rsidRDefault="00815178" w:rsidP="00815178">
      <w:pPr>
        <w:numPr>
          <w:ilvl w:val="0"/>
          <w:numId w:val="1"/>
        </w:numPr>
        <w:spacing w:after="0" w:line="240" w:lineRule="auto"/>
        <w:ind w:right="0"/>
        <w:rPr>
          <w:rFonts w:hint="cs"/>
        </w:rPr>
      </w:pPr>
      <w:r>
        <w:rPr>
          <w:rFonts w:hint="cs"/>
          <w:rtl/>
        </w:rPr>
        <w:t>במערכת קיים פיצ'ר שמדמה משחק של יצירת כינויים ע"י בחירת הקשרים שונים.</w:t>
      </w:r>
    </w:p>
    <w:p w:rsidR="006B53A8" w:rsidRDefault="00815178" w:rsidP="00E8561A">
      <w:pPr>
        <w:spacing w:after="0" w:line="240" w:lineRule="auto"/>
        <w:ind w:left="720" w:right="720"/>
      </w:pPr>
      <w:r>
        <w:rPr>
          <w:rFonts w:hint="cs"/>
          <w:rtl/>
        </w:rPr>
        <w:t xml:space="preserve">למעשה, זהו תיאור למעין רכיב שמקבל הקשר\קונטקסט והוא יוצר אובייקט קונקרטי שנותן את השירות הרצוי, ז"א </w:t>
      </w:r>
      <w:r>
        <w:rPr>
          <w:rFonts w:hint="cs"/>
        </w:rPr>
        <w:t>F</w:t>
      </w:r>
      <w:r>
        <w:t>actory Method</w:t>
      </w:r>
      <w:r>
        <w:rPr>
          <w:rFonts w:hint="cs"/>
          <w:rtl/>
        </w:rPr>
        <w:t>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C80B8E" w:rsidP="003720B3">
      <w:pPr>
        <w:spacing w:after="0" w:line="240" w:lineRule="auto"/>
        <w:ind w:left="720" w:right="720"/>
        <w:rPr>
          <w:rFonts w:hint="cs"/>
          <w:rtl/>
        </w:rPr>
      </w:pPr>
      <w:r>
        <w:rPr>
          <w:rFonts w:hint="cs"/>
          <w:rtl/>
        </w:rPr>
        <w:t xml:space="preserve">במקום מחלקה אחת </w:t>
      </w:r>
      <w:proofErr w:type="spellStart"/>
      <w:r>
        <w:t>NameGenerator</w:t>
      </w:r>
      <w:proofErr w:type="spellEnd"/>
      <w:r>
        <w:rPr>
          <w:rFonts w:hint="cs"/>
          <w:rtl/>
        </w:rPr>
        <w:t xml:space="preserve">, יש ממשק </w:t>
      </w:r>
      <w:proofErr w:type="spellStart"/>
      <w:r>
        <w:t>INameGenerator</w:t>
      </w:r>
      <w:proofErr w:type="spellEnd"/>
      <w:r>
        <w:rPr>
          <w:rFonts w:hint="cs"/>
          <w:rtl/>
        </w:rPr>
        <w:t xml:space="preserve">, ובו מתודה אחת </w:t>
      </w:r>
      <w:proofErr w:type="spellStart"/>
      <w:r>
        <w:t>GenerateName</w:t>
      </w:r>
      <w:proofErr w:type="spellEnd"/>
      <w:r>
        <w:t>()</w:t>
      </w:r>
      <w:r>
        <w:rPr>
          <w:rFonts w:hint="cs"/>
          <w:rtl/>
        </w:rPr>
        <w:t>, בנוסף יש 4 מחלקות שכל אחת מממשת את הממשק הזה באופן שונה.</w:t>
      </w:r>
    </w:p>
    <w:p w:rsidR="00C80B8E" w:rsidRDefault="00C80B8E" w:rsidP="003720B3">
      <w:pPr>
        <w:spacing w:after="0" w:line="240" w:lineRule="auto"/>
        <w:ind w:left="720" w:right="720"/>
      </w:pPr>
      <w:r>
        <w:rPr>
          <w:rFonts w:hint="cs"/>
          <w:rtl/>
        </w:rPr>
        <w:t xml:space="preserve">כדי ליצור מחלקה כזאת יצרנו מחלקה סטטית עם מתודה סטטית שמקבלת </w:t>
      </w:r>
      <w:proofErr w:type="spellStart"/>
      <w:r>
        <w:t>enum</w:t>
      </w:r>
      <w:proofErr w:type="spellEnd"/>
      <w:r>
        <w:t>(</w:t>
      </w:r>
      <w:proofErr w:type="spellStart"/>
      <w:r>
        <w:t>eNameGenerator</w:t>
      </w:r>
      <w:proofErr w:type="spellEnd"/>
      <w:r>
        <w:t>)</w:t>
      </w:r>
      <w:r>
        <w:rPr>
          <w:rFonts w:hint="cs"/>
          <w:rtl/>
        </w:rPr>
        <w:t>, ועל פיו יוצרת מופע של אחת מן המחלקות המממשות את הממשק. ניתן למצוא את הקוד ב</w:t>
      </w:r>
      <w:proofErr w:type="spellStart"/>
      <w:r>
        <w:t>FormNameGames</w:t>
      </w:r>
      <w:proofErr w:type="spellEnd"/>
      <w:r>
        <w:rPr>
          <w:rFonts w:hint="cs"/>
          <w:rtl/>
        </w:rPr>
        <w:t xml:space="preserve">. </w:t>
      </w:r>
    </w:p>
    <w:p w:rsidR="00C80B8E" w:rsidRDefault="00C80B8E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</w:pPr>
    </w:p>
    <w:p w:rsidR="00354CB4" w:rsidRDefault="00354CB4" w:rsidP="00354CB4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65BED17D" wp14:editId="6477A131">
            <wp:extent cx="5267325" cy="2962275"/>
            <wp:effectExtent l="0" t="0" r="9525" b="9525"/>
            <wp:docPr id="6" name="Picture 6" descr="C:\Users\Snir\AppData\Local\Microsoft\Windows\INetCache\Content.Word\Facad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nir\AppData\Local\Microsoft\Windows\INetCache\Content.Word\Facad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354CB4" w:rsidP="005D0457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33904045" wp14:editId="3FFE5688">
            <wp:extent cx="5267325" cy="2133600"/>
            <wp:effectExtent l="0" t="0" r="9525" b="0"/>
            <wp:docPr id="7" name="Picture 7" descr="C:\Users\Snir\AppData\Local\Microsoft\Windows\INetCache\Content.Word\Factory Method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nir\AppData\Local\Microsoft\Windows\INetCache\Content.Word\Factory Method Class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B4" w:rsidRDefault="00354CB4">
      <w:pPr>
        <w:bidi w:val="0"/>
        <w:spacing w:after="20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104693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04693">
        <w:rPr>
          <w:rFonts w:hint="cs"/>
        </w:rPr>
        <w:t>F</w:t>
      </w:r>
      <w:r w:rsidR="00104693">
        <w:t>acade</w:t>
      </w:r>
    </w:p>
    <w:p w:rsidR="005D0457" w:rsidRDefault="00815178" w:rsidP="0010469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במערכת קיים פיצ'ר שמבצע</w:t>
      </w:r>
      <w:r w:rsidR="00E8561A">
        <w:rPr>
          <w:rFonts w:hint="cs"/>
          <w:rtl/>
        </w:rPr>
        <w:t xml:space="preserve"> הרבה פעולות חישוב, ומצריך את ה</w:t>
      </w:r>
      <w:r w:rsidR="00E8561A">
        <w:t>Client</w:t>
      </w:r>
      <w:r w:rsidR="00E8561A">
        <w:rPr>
          <w:rFonts w:hint="cs"/>
          <w:rtl/>
        </w:rPr>
        <w:t xml:space="preserve"> לבצע כל אחת מהן בנפרד. </w:t>
      </w:r>
      <w:r w:rsidR="00104693">
        <w:rPr>
          <w:rFonts w:hint="cs"/>
          <w:rtl/>
        </w:rPr>
        <w:t>למעשה, על ה</w:t>
      </w:r>
      <w:r w:rsidR="00104693">
        <w:rPr>
          <w:rFonts w:hint="cs"/>
        </w:rPr>
        <w:t>C</w:t>
      </w:r>
      <w:r w:rsidR="00104693">
        <w:t>lient</w:t>
      </w:r>
      <w:r w:rsidR="00104693">
        <w:rPr>
          <w:rFonts w:hint="cs"/>
          <w:rtl/>
        </w:rPr>
        <w:t xml:space="preserve"> להכיר את הרכיב, ולהפעיל את הפעולות בנפרד. נרצה שהשימוש ברכיב יהיה פשוט יותר, כך שבמקום שיבצע את כל הפעולות אחת אחרי </w:t>
      </w:r>
      <w:proofErr w:type="spellStart"/>
      <w:r w:rsidR="00104693">
        <w:rPr>
          <w:rFonts w:hint="cs"/>
          <w:rtl/>
        </w:rPr>
        <w:t>השניה</w:t>
      </w:r>
      <w:proofErr w:type="spellEnd"/>
      <w:r w:rsidR="00104693">
        <w:rPr>
          <w:rFonts w:hint="cs"/>
          <w:rtl/>
        </w:rPr>
        <w:t xml:space="preserve">, יוכל לבקש באופן כללי את השירות, ויקבל את כולן. תיאור מקרה זה, למעשה מתאר את התבנית </w:t>
      </w:r>
      <w:r w:rsidR="00104693">
        <w:rPr>
          <w:rFonts w:hint="cs"/>
        </w:rPr>
        <w:t>F</w:t>
      </w:r>
      <w:r w:rsidR="00104693">
        <w:t>acade</w:t>
      </w:r>
      <w:r w:rsidR="00104693">
        <w:rPr>
          <w:rFonts w:hint="cs"/>
          <w:rtl/>
        </w:rPr>
        <w:t>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Pr="003720B3" w:rsidRDefault="003720B3" w:rsidP="003720B3">
      <w:pPr>
        <w:spacing w:after="0" w:line="240" w:lineRule="auto"/>
        <w:ind w:left="720" w:right="720"/>
        <w:rPr>
          <w:rFonts w:asciiTheme="minorBidi" w:hAnsiTheme="minorBidi"/>
          <w:rtl/>
        </w:rPr>
      </w:pPr>
      <w:r>
        <w:rPr>
          <w:rFonts w:hint="cs"/>
          <w:rtl/>
        </w:rPr>
        <w:t xml:space="preserve">במחלקה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FacebookScoreCalculator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>
        <w:rPr>
          <w:rFonts w:asciiTheme="minorBidi" w:hAnsiTheme="minorBidi" w:hint="cs"/>
          <w:rtl/>
        </w:rPr>
        <w:t xml:space="preserve">הבנאי מקבל את ה </w:t>
      </w:r>
      <w:r>
        <w:rPr>
          <w:rFonts w:asciiTheme="minorBidi" w:hAnsiTheme="minorBidi" w:hint="cs"/>
        </w:rPr>
        <w:t>U</w:t>
      </w:r>
      <w:r>
        <w:rPr>
          <w:rFonts w:asciiTheme="minorBidi" w:hAnsiTheme="minorBidi"/>
        </w:rPr>
        <w:t>ser</w:t>
      </w:r>
      <w:r>
        <w:rPr>
          <w:rFonts w:asciiTheme="minorBidi" w:hAnsiTheme="minorBidi" w:hint="cs"/>
          <w:rtl/>
        </w:rPr>
        <w:t xml:space="preserve"> </w:t>
      </w:r>
      <w:proofErr w:type="spellStart"/>
      <w:r>
        <w:rPr>
          <w:rFonts w:asciiTheme="minorBidi" w:hAnsiTheme="minorBidi" w:hint="cs"/>
          <w:rtl/>
        </w:rPr>
        <w:t>איתו</w:t>
      </w:r>
      <w:proofErr w:type="spellEnd"/>
      <w:r>
        <w:rPr>
          <w:rFonts w:asciiTheme="minorBidi" w:hAnsiTheme="minorBidi" w:hint="cs"/>
          <w:rtl/>
        </w:rPr>
        <w:t xml:space="preserve"> התחברנו במקום השם. המחלקה כעת תהיה אחראית על השגת כל </w:t>
      </w:r>
      <w:proofErr w:type="spellStart"/>
      <w:r>
        <w:rPr>
          <w:rFonts w:asciiTheme="minorBidi" w:hAnsiTheme="minorBidi" w:hint="cs"/>
          <w:rtl/>
        </w:rPr>
        <w:t>הפוסטים</w:t>
      </w:r>
      <w:proofErr w:type="spellEnd"/>
      <w:r>
        <w:rPr>
          <w:rFonts w:asciiTheme="minorBidi" w:hAnsiTheme="minorBidi" w:hint="cs"/>
          <w:rtl/>
        </w:rPr>
        <w:t xml:space="preserve"> </w:t>
      </w:r>
      <w:proofErr w:type="spellStart"/>
      <w:r>
        <w:rPr>
          <w:rFonts w:asciiTheme="minorBidi" w:hAnsiTheme="minorBidi" w:hint="cs"/>
          <w:rtl/>
        </w:rPr>
        <w:t>הרלוונטים</w:t>
      </w:r>
      <w:proofErr w:type="spellEnd"/>
      <w:r>
        <w:rPr>
          <w:rFonts w:asciiTheme="minorBidi" w:hAnsiTheme="minorBidi" w:hint="cs"/>
          <w:rtl/>
        </w:rPr>
        <w:t xml:space="preserve"> ע"י </w:t>
      </w:r>
      <w:proofErr w:type="spellStart"/>
      <w:r>
        <w:rPr>
          <w:rFonts w:asciiTheme="minorBidi" w:hAnsiTheme="minorBidi"/>
        </w:rPr>
        <w:t>fetchPosts</w:t>
      </w:r>
      <w:proofErr w:type="spellEnd"/>
      <w:r>
        <w:rPr>
          <w:rFonts w:asciiTheme="minorBidi" w:hAnsiTheme="minorBidi"/>
        </w:rPr>
        <w:t>()</w:t>
      </w:r>
      <w:r>
        <w:rPr>
          <w:rFonts w:asciiTheme="minorBidi" w:hAnsiTheme="minorBidi" w:hint="cs"/>
          <w:rtl/>
        </w:rPr>
        <w:t xml:space="preserve">, וכעת בכדי לחשב את הניקוד עבור אותו </w:t>
      </w:r>
      <w:proofErr w:type="spellStart"/>
      <w:r>
        <w:rPr>
          <w:rFonts w:asciiTheme="minorBidi" w:hAnsiTheme="minorBidi" w:hint="cs"/>
          <w:rtl/>
        </w:rPr>
        <w:t>היוזר</w:t>
      </w:r>
      <w:proofErr w:type="spellEnd"/>
      <w:r>
        <w:rPr>
          <w:rFonts w:asciiTheme="minorBidi" w:hAnsiTheme="minorBidi" w:hint="cs"/>
          <w:rtl/>
        </w:rPr>
        <w:t xml:space="preserve">, יש להפעיל מתודה אחת,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CalculateScore</w:t>
      </w:r>
      <w:proofErr w:type="spellEnd"/>
      <w:r>
        <w:rPr>
          <w:rFonts w:ascii="Consolas" w:hAnsi="Consolas" w:cs="Courier New"/>
          <w:color w:val="000000"/>
          <w:sz w:val="19"/>
          <w:szCs w:val="19"/>
        </w:rPr>
        <w:t>()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</w:t>
      </w:r>
      <w:r>
        <w:rPr>
          <w:rFonts w:asciiTheme="minorBidi" w:hAnsiTheme="minorBidi" w:hint="cs"/>
          <w:color w:val="000000"/>
          <w:rtl/>
        </w:rPr>
        <w:t xml:space="preserve">שמקבלת את </w:t>
      </w:r>
      <w:proofErr w:type="spellStart"/>
      <w:r>
        <w:rPr>
          <w:rFonts w:asciiTheme="minorBidi" w:hAnsiTheme="minorBidi" w:hint="cs"/>
          <w:color w:val="000000"/>
          <w:rtl/>
        </w:rPr>
        <w:t>הניקודים</w:t>
      </w:r>
      <w:proofErr w:type="spellEnd"/>
      <w:r>
        <w:rPr>
          <w:rFonts w:asciiTheme="minorBidi" w:hAnsiTheme="minorBidi" w:hint="cs"/>
          <w:color w:val="000000"/>
          <w:rtl/>
        </w:rPr>
        <w:t xml:space="preserve"> השונים שהמשתמש בחר, עבור כל מאפיין, וממלאת את המילון,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ActivityList</w:t>
      </w:r>
      <w:proofErr w:type="spellEnd"/>
      <w:r>
        <w:rPr>
          <w:rFonts w:asciiTheme="minorBidi" w:hAnsiTheme="minorBidi" w:hint="cs"/>
          <w:color w:val="000000"/>
          <w:rtl/>
        </w:rPr>
        <w:t xml:space="preserve"> , וכך ניתן למעשה לקבל את כל הניקוד בפשטות, ללא צורך בהבנה של איך החישוב נעשה ע"י הפעלת ה </w:t>
      </w:r>
      <w:r>
        <w:rPr>
          <w:rFonts w:asciiTheme="minorBidi" w:hAnsiTheme="minorBidi"/>
          <w:color w:val="000000"/>
        </w:rPr>
        <w:t>getter property</w:t>
      </w:r>
      <w:r>
        <w:rPr>
          <w:rFonts w:asciiTheme="minorBidi" w:hAnsiTheme="minorBidi" w:hint="cs"/>
          <w:color w:val="000000"/>
          <w:rtl/>
        </w:rPr>
        <w:t xml:space="preserve"> שניתן.</w:t>
      </w:r>
      <w:r>
        <w:rPr>
          <w:rFonts w:asciiTheme="minorBidi" w:hAnsiTheme="minorBidi"/>
          <w:color w:val="000000"/>
          <w:sz w:val="19"/>
          <w:szCs w:val="19"/>
        </w:rPr>
        <w:tab/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354CB4" w:rsidP="005D0457">
      <w:pPr>
        <w:spacing w:after="0" w:line="240" w:lineRule="auto"/>
        <w:ind w:right="720"/>
      </w:pPr>
      <w:r>
        <w:rPr>
          <w:noProof/>
        </w:rPr>
        <w:drawing>
          <wp:inline distT="0" distB="0" distL="0" distR="0">
            <wp:extent cx="5270500" cy="2959100"/>
            <wp:effectExtent l="0" t="0" r="6350" b="0"/>
            <wp:docPr id="8" name="Picture 8" descr="C:\Users\Snir\AppData\Local\Microsoft\Windows\INetCache\Content.Word\Facad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nir\AppData\Local\Microsoft\Windows\INetCache\Content.Word\Facad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B4" w:rsidRDefault="00354CB4" w:rsidP="005D0457">
      <w:pPr>
        <w:spacing w:after="0" w:line="240" w:lineRule="auto"/>
        <w:ind w:right="720"/>
      </w:pPr>
    </w:p>
    <w:p w:rsidR="00354CB4" w:rsidRDefault="00354CB4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354CB4" w:rsidRDefault="00354CB4" w:rsidP="00354CB4">
      <w:pPr>
        <w:bidi w:val="0"/>
        <w:spacing w:after="200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33pt">
            <v:imagedata r:id="rId11" o:title="Facade Class Diagram"/>
          </v:shape>
        </w:pict>
      </w:r>
      <w:r>
        <w:rPr>
          <w:rtl/>
        </w:rPr>
        <w:br w:type="page"/>
      </w:r>
    </w:p>
    <w:p w:rsidR="005D0457" w:rsidRDefault="005D0457" w:rsidP="005D0457">
      <w:pPr>
        <w:rPr>
          <w:rtl/>
        </w:rPr>
      </w:pPr>
    </w:p>
    <w:p w:rsidR="005D0457" w:rsidRDefault="005D0457" w:rsidP="00D763FB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D763FB">
        <w:t>Singelton</w:t>
      </w:r>
      <w:proofErr w:type="spellEnd"/>
    </w:p>
    <w:p w:rsidR="005D0457" w:rsidRDefault="00D763FB" w:rsidP="00C80B8E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במערכת קיים פיצ'ר שקיומו הוא יחיד, הפיצ'ר הוא </w:t>
      </w:r>
      <w:r w:rsidR="00C80B8E">
        <w:rPr>
          <w:rFonts w:hint="cs"/>
          <w:rtl/>
        </w:rPr>
        <w:t xml:space="preserve">חיתוך של </w:t>
      </w:r>
      <w:r w:rsidR="00C80B8E">
        <w:t>Check-ins</w:t>
      </w:r>
      <w:r w:rsidR="00C80B8E">
        <w:rPr>
          <w:rFonts w:hint="cs"/>
          <w:rtl/>
        </w:rPr>
        <w:t xml:space="preserve"> של </w:t>
      </w:r>
      <w:proofErr w:type="spellStart"/>
      <w:r w:rsidR="00C80B8E">
        <w:rPr>
          <w:rFonts w:hint="cs"/>
          <w:rtl/>
        </w:rPr>
        <w:t>היוזר</w:t>
      </w:r>
      <w:proofErr w:type="spellEnd"/>
      <w:r w:rsidR="00C80B8E">
        <w:rPr>
          <w:rFonts w:hint="cs"/>
          <w:rtl/>
        </w:rPr>
        <w:t xml:space="preserve"> עם/בלי חבריו והצגה על המפה</w:t>
      </w:r>
      <w:r>
        <w:rPr>
          <w:rFonts w:hint="cs"/>
          <w:rtl/>
        </w:rPr>
        <w:t xml:space="preserve"> ועל תפקיד זה מונה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CheckinIntersector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</w:rPr>
        <w:t>.</w:t>
      </w:r>
      <w:r>
        <w:rPr>
          <w:rFonts w:asciiTheme="minorBidi" w:hAnsiTheme="minorBidi"/>
          <w:color w:val="2B91AF"/>
        </w:rPr>
        <w:t xml:space="preserve"> </w:t>
      </w:r>
      <w:r>
        <w:rPr>
          <w:rFonts w:asciiTheme="minorBidi" w:hAnsiTheme="minorBidi" w:hint="cs"/>
          <w:color w:val="2B91AF"/>
          <w:rtl/>
        </w:rPr>
        <w:t xml:space="preserve"> </w:t>
      </w:r>
      <w:r>
        <w:rPr>
          <w:rFonts w:asciiTheme="minorBidi" w:hAnsiTheme="minorBidi" w:hint="cs"/>
          <w:rtl/>
        </w:rPr>
        <w:t xml:space="preserve">הרכיב הנ"ל, הוא יחיד, ועל כן שימוש ב </w:t>
      </w:r>
      <w:proofErr w:type="spellStart"/>
      <w:r>
        <w:rPr>
          <w:rFonts w:asciiTheme="minorBidi" w:hAnsiTheme="minorBidi" w:hint="cs"/>
        </w:rPr>
        <w:t>S</w:t>
      </w:r>
      <w:r>
        <w:rPr>
          <w:rFonts w:asciiTheme="minorBidi" w:hAnsiTheme="minorBidi"/>
        </w:rPr>
        <w:t>ingelton</w:t>
      </w:r>
      <w:proofErr w:type="spellEnd"/>
      <w:r>
        <w:rPr>
          <w:rFonts w:asciiTheme="minorBidi" w:hAnsiTheme="minorBidi" w:hint="cs"/>
          <w:rtl/>
        </w:rPr>
        <w:t xml:space="preserve"> שומר על ייחודו.</w:t>
      </w:r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C80B8E" w:rsidP="003720B3">
      <w:pPr>
        <w:spacing w:after="0" w:line="240" w:lineRule="auto"/>
        <w:ind w:left="720" w:right="720"/>
        <w:rPr>
          <w:rFonts w:hint="cs"/>
          <w:rtl/>
        </w:rPr>
      </w:pPr>
      <w:r>
        <w:rPr>
          <w:rFonts w:hint="cs"/>
          <w:rtl/>
        </w:rPr>
        <w:t xml:space="preserve">במחלקה </w:t>
      </w:r>
      <w:proofErr w:type="spellStart"/>
      <w:r>
        <w:t>CheckinIntersector</w:t>
      </w:r>
      <w:proofErr w:type="spellEnd"/>
      <w:r>
        <w:rPr>
          <w:rFonts w:hint="cs"/>
          <w:rtl/>
        </w:rPr>
        <w:t xml:space="preserve"> יש </w:t>
      </w:r>
      <w:r>
        <w:t>private constructor</w:t>
      </w:r>
      <w:r>
        <w:rPr>
          <w:rFonts w:hint="cs"/>
          <w:rtl/>
        </w:rPr>
        <w:t xml:space="preserve">, </w:t>
      </w:r>
      <w:r>
        <w:t>static member (Instance)</w:t>
      </w:r>
      <w:r>
        <w:rPr>
          <w:rFonts w:hint="cs"/>
          <w:rtl/>
        </w:rPr>
        <w:t xml:space="preserve">, ומתודה סטטית </w:t>
      </w:r>
      <w:proofErr w:type="spellStart"/>
      <w:r>
        <w:t>GetInstance</w:t>
      </w:r>
      <w:proofErr w:type="spellEnd"/>
      <w:r>
        <w:t>()</w:t>
      </w:r>
      <w:r>
        <w:rPr>
          <w:rFonts w:hint="cs"/>
          <w:rtl/>
        </w:rPr>
        <w:t xml:space="preserve">. כל אלה ביחד נותנים את השירות של </w:t>
      </w:r>
      <w:proofErr w:type="spellStart"/>
      <w:r>
        <w:rPr>
          <w:rFonts w:hint="cs"/>
          <w:rtl/>
        </w:rPr>
        <w:t>סינגלטון</w:t>
      </w:r>
      <w:proofErr w:type="spellEnd"/>
      <w:r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right="720"/>
      </w:pPr>
    </w:p>
    <w:p w:rsidR="005F66FF" w:rsidRDefault="005D0457" w:rsidP="005F66FF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F66FF" w:rsidRDefault="005F66FF" w:rsidP="005D0457">
      <w:pPr>
        <w:spacing w:after="0" w:line="240" w:lineRule="auto"/>
        <w:ind w:right="720"/>
      </w:pPr>
    </w:p>
    <w:p w:rsidR="005F66FF" w:rsidRDefault="005F66FF" w:rsidP="005D0457">
      <w:pPr>
        <w:spacing w:after="0" w:line="240" w:lineRule="auto"/>
        <w:ind w:right="720"/>
      </w:pPr>
      <w:r>
        <w:pict>
          <v:shape id="_x0000_i1026" type="#_x0000_t75" style="width:415pt;height:233pt">
            <v:imagedata r:id="rId12" o:title="Singelton Sequence Diagram"/>
          </v:shape>
        </w:pict>
      </w:r>
    </w:p>
    <w:p w:rsidR="005F66FF" w:rsidRDefault="005F66FF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F66FF" w:rsidP="005D0457">
      <w:r>
        <w:pict>
          <v:shape id="_x0000_i1027" type="#_x0000_t75" style="width:415pt;height:233pt">
            <v:imagedata r:id="rId13" o:title="Singelton Class Diagram"/>
          </v:shape>
        </w:pict>
      </w:r>
    </w:p>
    <w:p w:rsidR="005F66FF" w:rsidRDefault="005F66FF" w:rsidP="005D0457"/>
    <w:p w:rsidR="005F66FF" w:rsidRDefault="005F66FF" w:rsidP="005D0457"/>
    <w:p w:rsidR="005F66FF" w:rsidRDefault="005F66FF" w:rsidP="005D0457">
      <w:pPr>
        <w:rPr>
          <w:rtl/>
        </w:rPr>
      </w:pPr>
      <w:bookmarkStart w:id="0" w:name="_GoBack"/>
      <w:bookmarkEnd w:id="0"/>
    </w:p>
    <w:sectPr w:rsidR="005F66FF" w:rsidSect="006B53A8">
      <w:headerReference w:type="default" r:id="rId14"/>
      <w:footerReference w:type="default" r:id="rId15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5FD" w:rsidRDefault="00F975FD" w:rsidP="00D171E7">
      <w:pPr>
        <w:spacing w:after="0" w:line="240" w:lineRule="auto"/>
      </w:pPr>
      <w:r>
        <w:separator/>
      </w:r>
    </w:p>
  </w:endnote>
  <w:endnote w:type="continuationSeparator" w:id="0">
    <w:p w:rsidR="00F975FD" w:rsidRDefault="00F975F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F66FF" w:rsidRPr="005F66FF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F66FF" w:rsidRPr="005F66FF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5FD" w:rsidRDefault="00F975FD" w:rsidP="00D171E7">
      <w:pPr>
        <w:spacing w:after="0" w:line="240" w:lineRule="auto"/>
      </w:pPr>
      <w:r>
        <w:separator/>
      </w:r>
    </w:p>
  </w:footnote>
  <w:footnote w:type="continuationSeparator" w:id="0">
    <w:p w:rsidR="00F975FD" w:rsidRDefault="00F975F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5C7392" w:rsidP="005C7392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מגיש: שניר יעקובי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>
      <w:rPr>
        <w:rFonts w:ascii="Arial" w:hAnsi="Arial" w:cs="Arial" w:hint="cs"/>
        <w:b/>
        <w:bCs/>
        <w:color w:val="595959" w:themeColor="text1" w:themeTint="A6"/>
        <w:rtl/>
      </w:rPr>
      <w:t>201561933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A38AE"/>
    <w:multiLevelType w:val="hybridMultilevel"/>
    <w:tmpl w:val="6608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4693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54CB4"/>
    <w:rsid w:val="00363D21"/>
    <w:rsid w:val="003659E4"/>
    <w:rsid w:val="003720B3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63A0E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C7392"/>
    <w:rsid w:val="005D0457"/>
    <w:rsid w:val="005D27DC"/>
    <w:rsid w:val="005D34F7"/>
    <w:rsid w:val="005E0137"/>
    <w:rsid w:val="005E0972"/>
    <w:rsid w:val="005E5B13"/>
    <w:rsid w:val="005E61D1"/>
    <w:rsid w:val="005F5DE8"/>
    <w:rsid w:val="005F66FF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2A2C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178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463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0B8E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763FB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8561A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975FD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9B886F-16B9-4A4D-9741-F8CBFAB9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Snir Yacoby</cp:lastModifiedBy>
  <cp:revision>17</cp:revision>
  <cp:lastPrinted>2013-08-01T09:12:00Z</cp:lastPrinted>
  <dcterms:created xsi:type="dcterms:W3CDTF">2013-11-24T18:21:00Z</dcterms:created>
  <dcterms:modified xsi:type="dcterms:W3CDTF">2016-08-29T11:45:00Z</dcterms:modified>
</cp:coreProperties>
</file>