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88" w:lineRule="auto"/>
        <w:jc w:val="center"/>
        <w:rPr>
          <w:rFonts w:ascii="Work Sans" w:cs="Work Sans" w:eastAsia="Work Sans" w:hAnsi="Work Sans"/>
          <w:b w:val="1"/>
          <w:color w:val="ffffff"/>
          <w:sz w:val="80"/>
          <w:szCs w:val="80"/>
          <w:shd w:fill="1c4587" w:val="clear"/>
        </w:rPr>
      </w:pPr>
      <w:r w:rsidDel="00000000" w:rsidR="00000000" w:rsidRPr="00000000">
        <w:rPr>
          <w:rFonts w:ascii="Work Sans" w:cs="Work Sans" w:eastAsia="Work Sans" w:hAnsi="Work Sans"/>
          <w:b w:val="1"/>
          <w:color w:val="ffffff"/>
          <w:sz w:val="80"/>
          <w:szCs w:val="80"/>
          <w:shd w:fill="1c4587" w:val="clear"/>
          <w:rtl w:val="0"/>
        </w:rPr>
        <w:t xml:space="preserve">CSE 322</w:t>
      </w:r>
      <w:r w:rsidDel="00000000" w:rsidR="00000000" w:rsidRPr="00000000">
        <w:drawing>
          <wp:anchor allowOverlap="1" behindDoc="0" distB="114300" distT="114300" distL="114300" distR="114300" hidden="0" layoutInCell="1" locked="0" relativeHeight="0" simplePos="0">
            <wp:simplePos x="0" y="0"/>
            <wp:positionH relativeFrom="column">
              <wp:posOffset>1781175</wp:posOffset>
            </wp:positionH>
            <wp:positionV relativeFrom="paragraph">
              <wp:posOffset>114300</wp:posOffset>
            </wp:positionV>
            <wp:extent cx="2138363" cy="1991522"/>
            <wp:effectExtent b="0" l="0" r="0" t="0"/>
            <wp:wrapTopAndBottom distB="114300" distT="11430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138363" cy="1991522"/>
                    </a:xfrm>
                    <a:prstGeom prst="rect"/>
                    <a:ln/>
                  </pic:spPr>
                </pic:pic>
              </a:graphicData>
            </a:graphic>
          </wp:anchor>
        </w:drawing>
      </w:r>
    </w:p>
    <w:p w:rsidR="00000000" w:rsidDel="00000000" w:rsidP="00000000" w:rsidRDefault="00000000" w:rsidRPr="00000000" w14:paraId="00000002">
      <w:pPr>
        <w:spacing w:after="160" w:line="288" w:lineRule="auto"/>
        <w:jc w:val="center"/>
        <w:rPr>
          <w:rFonts w:ascii="Work Sans" w:cs="Work Sans" w:eastAsia="Work Sans" w:hAnsi="Work Sans"/>
          <w:b w:val="1"/>
          <w:color w:val="b82082"/>
          <w:sz w:val="6"/>
          <w:szCs w:val="6"/>
        </w:rPr>
      </w:pPr>
      <w:r w:rsidDel="00000000" w:rsidR="00000000" w:rsidRPr="00000000">
        <w:rPr>
          <w:rFonts w:ascii="Work Sans" w:cs="Work Sans" w:eastAsia="Work Sans" w:hAnsi="Work Sans"/>
          <w:b w:val="1"/>
          <w:color w:val="b82082"/>
          <w:sz w:val="66"/>
          <w:szCs w:val="66"/>
          <w:rtl w:val="0"/>
        </w:rPr>
        <w:t xml:space="preserve">Software Engineering Lab</w:t>
      </w:r>
      <w:r w:rsidDel="00000000" w:rsidR="00000000" w:rsidRPr="00000000">
        <w:rPr>
          <w:rtl w:val="0"/>
        </w:rPr>
      </w:r>
    </w:p>
    <w:p w:rsidR="00000000" w:rsidDel="00000000" w:rsidP="00000000" w:rsidRDefault="00000000" w:rsidRPr="00000000" w14:paraId="00000003">
      <w:pPr>
        <w:spacing w:after="160" w:line="288" w:lineRule="auto"/>
        <w:jc w:val="center"/>
        <w:rPr>
          <w:rFonts w:ascii="Work Sans" w:cs="Work Sans" w:eastAsia="Work Sans" w:hAnsi="Work Sans"/>
          <w:b w:val="1"/>
          <w:color w:val="674ea7"/>
          <w:sz w:val="16"/>
          <w:szCs w:val="16"/>
        </w:rPr>
      </w:pPr>
      <w:r w:rsidDel="00000000" w:rsidR="00000000" w:rsidRPr="00000000">
        <w:rPr>
          <w:rFonts w:ascii="Work Sans" w:cs="Work Sans" w:eastAsia="Work Sans" w:hAnsi="Work Sans"/>
          <w:b w:val="1"/>
          <w:color w:val="134f5c"/>
          <w:sz w:val="46"/>
          <w:szCs w:val="46"/>
          <w:rtl w:val="0"/>
        </w:rPr>
        <w:t xml:space="preserve">God Hierarchies:</w:t>
      </w:r>
      <w:r w:rsidDel="00000000" w:rsidR="00000000" w:rsidRPr="00000000">
        <w:rPr>
          <w:rFonts w:ascii="Work Sans" w:cs="Work Sans" w:eastAsia="Work Sans" w:hAnsi="Work Sans"/>
          <w:b w:val="1"/>
          <w:color w:val="134f5c"/>
          <w:sz w:val="50"/>
          <w:szCs w:val="50"/>
          <w:rtl w:val="0"/>
        </w:rPr>
        <w:t xml:space="preserve"> </w:t>
        <w:br w:type="textWrapping"/>
      </w:r>
      <w:r w:rsidDel="00000000" w:rsidR="00000000" w:rsidRPr="00000000">
        <w:rPr>
          <w:rFonts w:ascii="Work Sans" w:cs="Work Sans" w:eastAsia="Work Sans" w:hAnsi="Work Sans"/>
          <w:b w:val="1"/>
          <w:color w:val="134f5c"/>
          <w:sz w:val="44"/>
          <w:szCs w:val="44"/>
          <w:rtl w:val="0"/>
        </w:rPr>
        <w:t xml:space="preserve">A Rule-Based Mythological Knowledge System</w:t>
      </w:r>
      <w:r w:rsidDel="00000000" w:rsidR="00000000" w:rsidRPr="00000000">
        <w:rPr>
          <w:rFonts w:ascii="Work Sans" w:cs="Work Sans" w:eastAsia="Work Sans" w:hAnsi="Work Sans"/>
          <w:b w:val="1"/>
          <w:color w:val="134f5c"/>
          <w:sz w:val="50"/>
          <w:szCs w:val="50"/>
          <w:rtl w:val="0"/>
        </w:rPr>
        <w:br w:type="textWrapping"/>
      </w:r>
      <w:r w:rsidDel="00000000" w:rsidR="00000000" w:rsidRPr="00000000">
        <w:rPr>
          <w:rtl w:val="0"/>
        </w:rPr>
      </w:r>
    </w:p>
    <w:tbl>
      <w:tblPr>
        <w:tblStyle w:val="Table1"/>
        <w:tblW w:w="104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35"/>
        <w:gridCol w:w="4935"/>
        <w:tblGridChange w:id="0">
          <w:tblGrid>
            <w:gridCol w:w="5535"/>
            <w:gridCol w:w="4935"/>
          </w:tblGrid>
        </w:tblGridChange>
      </w:tblGrid>
      <w:tr>
        <w:trPr>
          <w:cantSplit w:val="0"/>
          <w:trHeight w:val="4382.433" w:hRule="atLeast"/>
          <w:tblHeader w:val="0"/>
        </w:trPr>
        <w:tc>
          <w:tcPr>
            <w:tcBorders>
              <w:top w:color="f7fffe" w:space="0" w:sz="6" w:val="single"/>
              <w:left w:color="f7fffe" w:space="0" w:sz="6" w:val="single"/>
              <w:bottom w:color="f7fffe" w:space="0" w:sz="6" w:val="single"/>
              <w:right w:color="f7fffe" w:space="0" w:sz="6" w:val="single"/>
            </w:tcBorders>
            <w:tcMar>
              <w:top w:w="100.0" w:type="dxa"/>
              <w:left w:w="100.0" w:type="dxa"/>
              <w:bottom w:w="100.0" w:type="dxa"/>
              <w:right w:w="100.0" w:type="dxa"/>
            </w:tcMar>
            <w:vAlign w:val="top"/>
          </w:tcPr>
          <w:p w:rsidR="00000000" w:rsidDel="00000000" w:rsidP="00000000" w:rsidRDefault="00000000" w:rsidRPr="00000000" w14:paraId="00000004">
            <w:pPr>
              <w:spacing w:line="288" w:lineRule="auto"/>
              <w:jc w:val="left"/>
              <w:rPr>
                <w:rFonts w:ascii="Work Sans" w:cs="Work Sans" w:eastAsia="Work Sans" w:hAnsi="Work Sans"/>
                <w:b w:val="1"/>
                <w:color w:val="1155cc"/>
                <w:sz w:val="48"/>
                <w:szCs w:val="48"/>
              </w:rPr>
            </w:pPr>
            <w:r w:rsidDel="00000000" w:rsidR="00000000" w:rsidRPr="00000000">
              <w:rPr>
                <w:rFonts w:ascii="Work Sans" w:cs="Work Sans" w:eastAsia="Work Sans" w:hAnsi="Work Sans"/>
                <w:b w:val="1"/>
                <w:color w:val="1155cc"/>
                <w:sz w:val="48"/>
                <w:szCs w:val="48"/>
                <w:rtl w:val="0"/>
              </w:rPr>
              <w:t xml:space="preserve">Submitted By:</w:t>
            </w:r>
          </w:p>
          <w:p w:rsidR="00000000" w:rsidDel="00000000" w:rsidP="00000000" w:rsidRDefault="00000000" w:rsidRPr="00000000" w14:paraId="00000005">
            <w:pPr>
              <w:spacing w:line="360" w:lineRule="auto"/>
              <w:jc w:val="both"/>
              <w:rPr>
                <w:rFonts w:ascii="Work Sans" w:cs="Work Sans" w:eastAsia="Work Sans" w:hAnsi="Work Sans"/>
                <w:b w:val="1"/>
                <w:color w:val="20124d"/>
                <w:sz w:val="29"/>
                <w:szCs w:val="29"/>
              </w:rPr>
            </w:pPr>
            <w:r w:rsidDel="00000000" w:rsidR="00000000" w:rsidRPr="00000000">
              <w:rPr>
                <w:rFonts w:ascii="Work Sans" w:cs="Work Sans" w:eastAsia="Work Sans" w:hAnsi="Work Sans"/>
                <w:b w:val="1"/>
                <w:color w:val="20124d"/>
                <w:sz w:val="29"/>
                <w:szCs w:val="29"/>
                <w:rtl w:val="0"/>
              </w:rPr>
              <w:t xml:space="preserve">Afrin Sultana Akhi (22101095)</w:t>
            </w:r>
          </w:p>
          <w:p w:rsidR="00000000" w:rsidDel="00000000" w:rsidP="00000000" w:rsidRDefault="00000000" w:rsidRPr="00000000" w14:paraId="00000006">
            <w:pPr>
              <w:spacing w:line="360" w:lineRule="auto"/>
              <w:jc w:val="both"/>
              <w:rPr>
                <w:rFonts w:ascii="Work Sans" w:cs="Work Sans" w:eastAsia="Work Sans" w:hAnsi="Work Sans"/>
                <w:b w:val="1"/>
                <w:color w:val="20124d"/>
                <w:sz w:val="29"/>
                <w:szCs w:val="29"/>
              </w:rPr>
            </w:pPr>
            <w:r w:rsidDel="00000000" w:rsidR="00000000" w:rsidRPr="00000000">
              <w:rPr>
                <w:rFonts w:ascii="Work Sans" w:cs="Work Sans" w:eastAsia="Work Sans" w:hAnsi="Work Sans"/>
                <w:color w:val="20124d"/>
                <w:sz w:val="29"/>
                <w:szCs w:val="29"/>
                <w:rtl w:val="0"/>
              </w:rPr>
              <w:t xml:space="preserve">Section</w:t>
            </w:r>
            <w:r w:rsidDel="00000000" w:rsidR="00000000" w:rsidRPr="00000000">
              <w:rPr>
                <w:rFonts w:ascii="Work Sans" w:cs="Work Sans" w:eastAsia="Work Sans" w:hAnsi="Work Sans"/>
                <w:b w:val="1"/>
                <w:color w:val="20124d"/>
                <w:sz w:val="29"/>
                <w:szCs w:val="29"/>
                <w:rtl w:val="0"/>
              </w:rPr>
              <w:t xml:space="preserve">: B-2</w:t>
            </w:r>
          </w:p>
          <w:p w:rsidR="00000000" w:rsidDel="00000000" w:rsidP="00000000" w:rsidRDefault="00000000" w:rsidRPr="00000000" w14:paraId="00000007">
            <w:pPr>
              <w:spacing w:line="360" w:lineRule="auto"/>
              <w:jc w:val="both"/>
              <w:rPr>
                <w:rFonts w:ascii="Work Sans" w:cs="Work Sans" w:eastAsia="Work Sans" w:hAnsi="Work Sans"/>
                <w:b w:val="1"/>
                <w:color w:val="20124d"/>
                <w:sz w:val="29"/>
                <w:szCs w:val="29"/>
              </w:rPr>
            </w:pPr>
            <w:r w:rsidDel="00000000" w:rsidR="00000000" w:rsidRPr="00000000">
              <w:rPr>
                <w:rFonts w:ascii="Work Sans" w:cs="Work Sans" w:eastAsia="Work Sans" w:hAnsi="Work Sans"/>
                <w:color w:val="20124d"/>
                <w:sz w:val="29"/>
                <w:szCs w:val="29"/>
                <w:rtl w:val="0"/>
              </w:rPr>
              <w:t xml:space="preserve">Semester</w:t>
            </w:r>
            <w:r w:rsidDel="00000000" w:rsidR="00000000" w:rsidRPr="00000000">
              <w:rPr>
                <w:rFonts w:ascii="Work Sans" w:cs="Work Sans" w:eastAsia="Work Sans" w:hAnsi="Work Sans"/>
                <w:b w:val="1"/>
                <w:color w:val="20124d"/>
                <w:sz w:val="29"/>
                <w:szCs w:val="29"/>
                <w:rtl w:val="0"/>
              </w:rPr>
              <w:t xml:space="preserve">: 3-2</w:t>
            </w:r>
          </w:p>
          <w:p w:rsidR="00000000" w:rsidDel="00000000" w:rsidP="00000000" w:rsidRDefault="00000000" w:rsidRPr="00000000" w14:paraId="00000008">
            <w:pPr>
              <w:spacing w:line="360" w:lineRule="auto"/>
              <w:jc w:val="both"/>
              <w:rPr>
                <w:rFonts w:ascii="Work Sans" w:cs="Work Sans" w:eastAsia="Work Sans" w:hAnsi="Work Sans"/>
                <w:b w:val="1"/>
                <w:color w:val="20124d"/>
                <w:sz w:val="29"/>
                <w:szCs w:val="29"/>
              </w:rPr>
            </w:pPr>
            <w:r w:rsidDel="00000000" w:rsidR="00000000" w:rsidRPr="00000000">
              <w:rPr>
                <w:rFonts w:ascii="Work Sans" w:cs="Work Sans" w:eastAsia="Work Sans" w:hAnsi="Work Sans"/>
                <w:color w:val="20124d"/>
                <w:sz w:val="29"/>
                <w:szCs w:val="29"/>
                <w:rtl w:val="0"/>
              </w:rPr>
              <w:t xml:space="preserve">Session</w:t>
            </w:r>
            <w:r w:rsidDel="00000000" w:rsidR="00000000" w:rsidRPr="00000000">
              <w:rPr>
                <w:rFonts w:ascii="Work Sans" w:cs="Work Sans" w:eastAsia="Work Sans" w:hAnsi="Work Sans"/>
                <w:b w:val="1"/>
                <w:color w:val="20124d"/>
                <w:sz w:val="29"/>
                <w:szCs w:val="29"/>
                <w:rtl w:val="0"/>
              </w:rPr>
              <w:t xml:space="preserve">: Fall 2024</w:t>
            </w:r>
          </w:p>
        </w:tc>
        <w:tc>
          <w:tcPr>
            <w:tcBorders>
              <w:top w:color="f7fffe" w:space="0" w:sz="6" w:val="single"/>
              <w:left w:color="f7fffe" w:space="0" w:sz="6" w:val="single"/>
              <w:bottom w:color="f7fffe" w:space="0" w:sz="6" w:val="single"/>
              <w:right w:color="f7fffe" w:space="0" w:sz="6" w:val="single"/>
            </w:tcBorders>
            <w:tcMar>
              <w:top w:w="100.0" w:type="dxa"/>
              <w:left w:w="100.0" w:type="dxa"/>
              <w:bottom w:w="100.0" w:type="dxa"/>
              <w:right w:w="100.0" w:type="dxa"/>
            </w:tcMar>
            <w:vAlign w:val="top"/>
          </w:tcPr>
          <w:p w:rsidR="00000000" w:rsidDel="00000000" w:rsidP="00000000" w:rsidRDefault="00000000" w:rsidRPr="00000000" w14:paraId="00000009">
            <w:pPr>
              <w:spacing w:line="288" w:lineRule="auto"/>
              <w:jc w:val="both"/>
              <w:rPr>
                <w:rFonts w:ascii="Work Sans" w:cs="Work Sans" w:eastAsia="Work Sans" w:hAnsi="Work Sans"/>
                <w:b w:val="1"/>
                <w:color w:val="f1c232"/>
                <w:sz w:val="48"/>
                <w:szCs w:val="48"/>
              </w:rPr>
            </w:pPr>
            <w:r w:rsidDel="00000000" w:rsidR="00000000" w:rsidRPr="00000000">
              <w:rPr>
                <w:rFonts w:ascii="Work Sans" w:cs="Work Sans" w:eastAsia="Work Sans" w:hAnsi="Work Sans"/>
                <w:b w:val="1"/>
                <w:color w:val="f1c232"/>
                <w:sz w:val="48"/>
                <w:szCs w:val="48"/>
                <w:rtl w:val="0"/>
              </w:rPr>
              <w:t xml:space="preserve">Submitted To:</w:t>
            </w:r>
          </w:p>
          <w:p w:rsidR="00000000" w:rsidDel="00000000" w:rsidP="00000000" w:rsidRDefault="00000000" w:rsidRPr="00000000" w14:paraId="0000000A">
            <w:pPr>
              <w:spacing w:line="455.99999999999994" w:lineRule="auto"/>
              <w:jc w:val="both"/>
              <w:rPr>
                <w:rFonts w:ascii="Work Sans" w:cs="Work Sans" w:eastAsia="Work Sans" w:hAnsi="Work Sans"/>
                <w:color w:val="20124d"/>
                <w:sz w:val="29"/>
                <w:szCs w:val="29"/>
              </w:rPr>
            </w:pPr>
            <w:r w:rsidDel="00000000" w:rsidR="00000000" w:rsidRPr="00000000">
              <w:rPr>
                <w:rFonts w:ascii="Work Sans" w:cs="Work Sans" w:eastAsia="Work Sans" w:hAnsi="Work Sans"/>
                <w:color w:val="20124d"/>
                <w:sz w:val="29"/>
                <w:szCs w:val="29"/>
                <w:rtl w:val="0"/>
              </w:rPr>
              <w:t xml:space="preserve">Lecturer</w:t>
            </w:r>
          </w:p>
          <w:p w:rsidR="00000000" w:rsidDel="00000000" w:rsidP="00000000" w:rsidRDefault="00000000" w:rsidRPr="00000000" w14:paraId="0000000B">
            <w:pPr>
              <w:spacing w:line="455.99999999999994" w:lineRule="auto"/>
              <w:jc w:val="both"/>
              <w:rPr>
                <w:rFonts w:ascii="Work Sans" w:cs="Work Sans" w:eastAsia="Work Sans" w:hAnsi="Work Sans"/>
                <w:b w:val="1"/>
                <w:color w:val="20124d"/>
                <w:sz w:val="29"/>
                <w:szCs w:val="29"/>
              </w:rPr>
            </w:pPr>
            <w:r w:rsidDel="00000000" w:rsidR="00000000" w:rsidRPr="00000000">
              <w:rPr>
                <w:rFonts w:ascii="Work Sans" w:cs="Work Sans" w:eastAsia="Work Sans" w:hAnsi="Work Sans"/>
                <w:b w:val="1"/>
                <w:color w:val="20124d"/>
                <w:sz w:val="29"/>
                <w:szCs w:val="29"/>
                <w:rtl w:val="0"/>
              </w:rPr>
              <w:t xml:space="preserve">Nahida Marzan</w:t>
            </w:r>
          </w:p>
          <w:p w:rsidR="00000000" w:rsidDel="00000000" w:rsidP="00000000" w:rsidRDefault="00000000" w:rsidRPr="00000000" w14:paraId="0000000C">
            <w:pPr>
              <w:spacing w:line="455.99999999999994" w:lineRule="auto"/>
              <w:jc w:val="both"/>
              <w:rPr>
                <w:rFonts w:ascii="Work Sans" w:cs="Work Sans" w:eastAsia="Work Sans" w:hAnsi="Work Sans"/>
                <w:color w:val="20124d"/>
                <w:sz w:val="29"/>
                <w:szCs w:val="29"/>
              </w:rPr>
            </w:pPr>
            <w:r w:rsidDel="00000000" w:rsidR="00000000" w:rsidRPr="00000000">
              <w:rPr>
                <w:rFonts w:ascii="Work Sans" w:cs="Work Sans" w:eastAsia="Work Sans" w:hAnsi="Work Sans"/>
                <w:color w:val="20124d"/>
                <w:sz w:val="29"/>
                <w:szCs w:val="29"/>
                <w:rtl w:val="0"/>
              </w:rPr>
              <w:t xml:space="preserve">Department of Computer </w:t>
            </w:r>
          </w:p>
          <w:p w:rsidR="00000000" w:rsidDel="00000000" w:rsidP="00000000" w:rsidRDefault="00000000" w:rsidRPr="00000000" w14:paraId="0000000D">
            <w:pPr>
              <w:spacing w:line="455.99999999999994" w:lineRule="auto"/>
              <w:jc w:val="both"/>
              <w:rPr>
                <w:rFonts w:ascii="Work Sans" w:cs="Work Sans" w:eastAsia="Work Sans" w:hAnsi="Work Sans"/>
                <w:color w:val="20124d"/>
                <w:sz w:val="29"/>
                <w:szCs w:val="29"/>
              </w:rPr>
            </w:pPr>
            <w:r w:rsidDel="00000000" w:rsidR="00000000" w:rsidRPr="00000000">
              <w:rPr>
                <w:rFonts w:ascii="Work Sans" w:cs="Work Sans" w:eastAsia="Work Sans" w:hAnsi="Work Sans"/>
                <w:color w:val="20124d"/>
                <w:sz w:val="29"/>
                <w:szCs w:val="29"/>
                <w:rtl w:val="0"/>
              </w:rPr>
              <w:t xml:space="preserve">Science and Engineering</w:t>
            </w:r>
          </w:p>
          <w:p w:rsidR="00000000" w:rsidDel="00000000" w:rsidP="00000000" w:rsidRDefault="00000000" w:rsidRPr="00000000" w14:paraId="0000000E">
            <w:pPr>
              <w:spacing w:line="455.99999999999994" w:lineRule="auto"/>
              <w:jc w:val="both"/>
              <w:rPr>
                <w:rFonts w:ascii="Work Sans" w:cs="Work Sans" w:eastAsia="Work Sans" w:hAnsi="Work Sans"/>
                <w:color w:val="20124d"/>
                <w:sz w:val="29"/>
                <w:szCs w:val="29"/>
              </w:rPr>
            </w:pPr>
            <w:r w:rsidDel="00000000" w:rsidR="00000000" w:rsidRPr="00000000">
              <w:rPr>
                <w:rFonts w:ascii="Work Sans" w:cs="Work Sans" w:eastAsia="Work Sans" w:hAnsi="Work Sans"/>
                <w:color w:val="20124d"/>
                <w:sz w:val="29"/>
                <w:szCs w:val="29"/>
                <w:rtl w:val="0"/>
              </w:rPr>
              <w:t xml:space="preserve">University of Asia Pacific</w:t>
            </w:r>
          </w:p>
          <w:p w:rsidR="00000000" w:rsidDel="00000000" w:rsidP="00000000" w:rsidRDefault="00000000" w:rsidRPr="00000000" w14:paraId="0000000F">
            <w:pPr>
              <w:spacing w:line="455.99999999999994" w:lineRule="auto"/>
              <w:jc w:val="both"/>
              <w:rPr>
                <w:rFonts w:ascii="Work Sans" w:cs="Work Sans" w:eastAsia="Work Sans" w:hAnsi="Work Sans"/>
                <w:b w:val="1"/>
                <w:color w:val="20124d"/>
                <w:sz w:val="29"/>
                <w:szCs w:val="29"/>
              </w:rPr>
            </w:pPr>
            <w:r w:rsidDel="00000000" w:rsidR="00000000" w:rsidRPr="00000000">
              <w:rPr>
                <w:rtl w:val="0"/>
              </w:rPr>
            </w:r>
          </w:p>
        </w:tc>
      </w:tr>
    </w:tbl>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pStyle w:val="Heading2"/>
        <w:keepNext w:val="0"/>
        <w:keepLines w:val="0"/>
        <w:widowControl w:val="0"/>
        <w:spacing w:after="0" w:before="200" w:line="72" w:lineRule="auto"/>
        <w:rPr>
          <w:rFonts w:ascii="Oswald" w:cs="Oswald" w:eastAsia="Oswald" w:hAnsi="Oswald"/>
          <w:color w:val="783f04"/>
          <w:sz w:val="26"/>
          <w:szCs w:val="26"/>
        </w:rPr>
      </w:pPr>
      <w:bookmarkStart w:colFirst="0" w:colLast="0" w:name="_l62uta523l92" w:id="0"/>
      <w:bookmarkEnd w:id="0"/>
      <w:r w:rsidDel="00000000" w:rsidR="00000000" w:rsidRPr="00000000">
        <w:rPr>
          <w:rFonts w:ascii="Oswald" w:cs="Oswald" w:eastAsia="Oswald" w:hAnsi="Oswald"/>
          <w:color w:val="783f04"/>
          <w:sz w:val="26"/>
          <w:szCs w:val="26"/>
          <w:rtl w:val="0"/>
        </w:rPr>
        <w:t xml:space="preserve">Table of Contents</w:t>
      </w:r>
    </w:p>
    <w:p w:rsidR="00000000" w:rsidDel="00000000" w:rsidP="00000000" w:rsidRDefault="00000000" w:rsidRPr="00000000" w14:paraId="00000015">
      <w:pPr>
        <w:widowControl w:val="0"/>
        <w:spacing w:before="200" w:line="72" w:lineRule="auto"/>
        <w:rPr>
          <w:rFonts w:ascii="Droid Serif" w:cs="Droid Serif" w:eastAsia="Droid Serif" w:hAnsi="Droid Serif"/>
          <w:color w:val="66666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widowControl w:val="0"/>
        <w:spacing w:before="200" w:line="72" w:lineRule="auto"/>
        <w:rPr>
          <w:rFonts w:ascii="Droid Serif" w:cs="Droid Serif" w:eastAsia="Droid Serif" w:hAnsi="Droid Serif"/>
          <w:color w:val="666666"/>
        </w:rPr>
      </w:pPr>
      <w:r w:rsidDel="00000000" w:rsidR="00000000" w:rsidRPr="00000000">
        <w:rPr>
          <w:rtl w:val="0"/>
        </w:rPr>
      </w:r>
    </w:p>
    <w:sdt>
      <w:sdtPr>
        <w:id w:val="1280702855"/>
        <w:docPartObj>
          <w:docPartGallery w:val="Table of Contents"/>
          <w:docPartUnique w:val="1"/>
        </w:docPartObj>
      </w:sdtPr>
      <w:sdtContent>
        <w:p w:rsidR="00000000" w:rsidDel="00000000" w:rsidP="00000000" w:rsidRDefault="00000000" w:rsidRPr="00000000" w14:paraId="00000017">
          <w:pPr>
            <w:widowControl w:val="0"/>
            <w:tabs>
              <w:tab w:val="right" w:leader="none" w:pos="12000"/>
            </w:tabs>
            <w:spacing w:before="60" w:line="240" w:lineRule="auto"/>
            <w:rPr>
              <w:rFonts w:ascii="Droid Serif" w:cs="Droid Serif" w:eastAsia="Droid Serif" w:hAnsi="Droid Serif"/>
              <w:color w:val="434343"/>
            </w:rPr>
          </w:pPr>
          <w:r w:rsidDel="00000000" w:rsidR="00000000" w:rsidRPr="00000000">
            <w:fldChar w:fldCharType="begin"/>
            <w:instrText xml:space="preserve"> TOC \h \u \z \t "Heading 1,1,Heading 2,2,Heading 3,3,Heading 4,4,Heading 5,5,Heading 6,6,"</w:instrText>
            <w:fldChar w:fldCharType="separate"/>
          </w:r>
          <w:hyperlink w:anchor="_l62uta523l92">
            <w:r w:rsidDel="00000000" w:rsidR="00000000" w:rsidRPr="00000000">
              <w:rPr>
                <w:rFonts w:ascii="Droid Serif" w:cs="Droid Serif" w:eastAsia="Droid Serif" w:hAnsi="Droid Serif"/>
                <w:color w:val="434343"/>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Droid Serif" w:cs="Droid Serif" w:eastAsia="Droid Serif" w:hAnsi="Droid Serif"/>
              <w:b w:val="1"/>
              <w:color w:val="434343"/>
            </w:rPr>
          </w:pPr>
          <w:hyperlink w:anchor="_ei9w1y6zri0m">
            <w:r w:rsidDel="00000000" w:rsidR="00000000" w:rsidRPr="00000000">
              <w:rPr>
                <w:rFonts w:ascii="Droid Serif" w:cs="Droid Serif" w:eastAsia="Droid Serif" w:hAnsi="Droid Serif"/>
                <w:b w:val="1"/>
                <w:color w:val="434343"/>
                <w:rtl w:val="0"/>
              </w:rPr>
              <w:t xml:space="preserve">Problem Title</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Droid Serif" w:cs="Droid Serif" w:eastAsia="Droid Serif" w:hAnsi="Droid Serif"/>
              <w:b w:val="1"/>
              <w:color w:val="434343"/>
            </w:rPr>
          </w:pPr>
          <w:hyperlink w:anchor="_81pghkmxjkwh">
            <w:r w:rsidDel="00000000" w:rsidR="00000000" w:rsidRPr="00000000">
              <w:rPr>
                <w:rFonts w:ascii="Droid Serif" w:cs="Droid Serif" w:eastAsia="Droid Serif" w:hAnsi="Droid Serif"/>
                <w:b w:val="1"/>
                <w:color w:val="434343"/>
                <w:rtl w:val="0"/>
              </w:rPr>
              <w:t xml:space="preserve">Problem Description</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Droid Serif" w:cs="Droid Serif" w:eastAsia="Droid Serif" w:hAnsi="Droid Serif"/>
              <w:b w:val="1"/>
              <w:color w:val="434343"/>
            </w:rPr>
          </w:pPr>
          <w:hyperlink w:anchor="_qkywhkbrd1f6">
            <w:r w:rsidDel="00000000" w:rsidR="00000000" w:rsidRPr="00000000">
              <w:rPr>
                <w:rFonts w:ascii="Droid Serif" w:cs="Droid Serif" w:eastAsia="Droid Serif" w:hAnsi="Droid Serif"/>
                <w:b w:val="1"/>
                <w:color w:val="434343"/>
                <w:rtl w:val="0"/>
              </w:rPr>
              <w:t xml:space="preserve">Tools and Languages Used</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Droid Serif" w:cs="Droid Serif" w:eastAsia="Droid Serif" w:hAnsi="Droid Serif"/>
              <w:b w:val="1"/>
              <w:color w:val="434343"/>
            </w:rPr>
          </w:pPr>
          <w:hyperlink w:anchor="_tgaj1j5afpui">
            <w:r w:rsidDel="00000000" w:rsidR="00000000" w:rsidRPr="00000000">
              <w:rPr>
                <w:rFonts w:ascii="Droid Serif" w:cs="Droid Serif" w:eastAsia="Droid Serif" w:hAnsi="Droid Serif"/>
                <w:b w:val="1"/>
                <w:color w:val="434343"/>
                <w:rtl w:val="0"/>
              </w:rPr>
              <w:t xml:space="preserve">Diagram/Figure</w:t>
              <w:tab/>
            </w:r>
          </w:hyperlink>
          <w:r w:rsidDel="00000000" w:rsidR="00000000" w:rsidRPr="00000000">
            <w:rPr>
              <w:rFonts w:ascii="Droid Serif" w:cs="Droid Serif" w:eastAsia="Droid Serif" w:hAnsi="Droid Serif"/>
              <w:b w:val="1"/>
              <w:color w:val="434343"/>
              <w:rtl w:val="0"/>
            </w:rPr>
            <w:t xml:space="preserve">5</w:t>
          </w:r>
        </w:p>
        <w:p w:rsidR="00000000" w:rsidDel="00000000" w:rsidP="00000000" w:rsidRDefault="00000000" w:rsidRPr="00000000" w14:paraId="0000001C">
          <w:pPr>
            <w:widowControl w:val="0"/>
            <w:tabs>
              <w:tab w:val="right" w:leader="none" w:pos="12000"/>
            </w:tabs>
            <w:spacing w:before="60" w:line="240" w:lineRule="auto"/>
            <w:rPr>
              <w:rFonts w:ascii="Droid Serif" w:cs="Droid Serif" w:eastAsia="Droid Serif" w:hAnsi="Droid Serif"/>
              <w:color w:val="434343"/>
            </w:rPr>
          </w:pPr>
          <w:hyperlink w:anchor="_hp1hlh4oih51">
            <w:r w:rsidDel="00000000" w:rsidR="00000000" w:rsidRPr="00000000">
              <w:rPr>
                <w:rFonts w:ascii="Droid Serif" w:cs="Droid Serif" w:eastAsia="Droid Serif" w:hAnsi="Droid Serif"/>
                <w:b w:val="1"/>
                <w:color w:val="434343"/>
                <w:rtl w:val="0"/>
              </w:rPr>
              <w:t xml:space="preserve">Sample Input/output.</w:t>
            </w:r>
          </w:hyperlink>
          <w:hyperlink w:anchor="_sfnq2jreuq3b">
            <w:r w:rsidDel="00000000" w:rsidR="00000000" w:rsidRPr="00000000">
              <w:rPr>
                <w:rFonts w:ascii="Droid Serif" w:cs="Droid Serif" w:eastAsia="Droid Serif" w:hAnsi="Droid Serif"/>
                <w:color w:val="434343"/>
                <w:rtl w:val="0"/>
              </w:rPr>
              <w:tab/>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Droid Serif" w:cs="Droid Serif" w:eastAsia="Droid Serif" w:hAnsi="Droid Serif"/>
              <w:b w:val="1"/>
              <w:color w:val="434343"/>
            </w:rPr>
          </w:pPr>
          <w:hyperlink w:anchor="_pvyk3gdjdscn">
            <w:r w:rsidDel="00000000" w:rsidR="00000000" w:rsidRPr="00000000">
              <w:rPr>
                <w:rFonts w:ascii="Droid Serif" w:cs="Droid Serif" w:eastAsia="Droid Serif" w:hAnsi="Droid Serif"/>
                <w:b w:val="1"/>
                <w:color w:val="434343"/>
                <w:rtl w:val="0"/>
              </w:rPr>
              <w:t xml:space="preserve">Conclusion</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Droid Serif" w:cs="Droid Serif" w:eastAsia="Droid Serif" w:hAnsi="Droid Serif"/>
              <w:b w:val="1"/>
              <w:color w:val="434343"/>
            </w:rPr>
          </w:pPr>
          <w:hyperlink w:anchor="_ggfpi8j3ght0">
            <w:r w:rsidDel="00000000" w:rsidR="00000000" w:rsidRPr="00000000">
              <w:rPr>
                <w:rFonts w:ascii="Droid Serif" w:cs="Droid Serif" w:eastAsia="Droid Serif" w:hAnsi="Droid Serif"/>
                <w:b w:val="1"/>
                <w:color w:val="434343"/>
                <w:rtl w:val="0"/>
              </w:rPr>
              <w:t xml:space="preserve">Challenges Faced</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Droid Serif" w:cs="Droid Serif" w:eastAsia="Droid Serif" w:hAnsi="Droid Serif"/>
              <w:color w:val="434343"/>
            </w:rPr>
          </w:pPr>
          <w:r w:rsidDel="00000000" w:rsidR="00000000" w:rsidRPr="00000000">
            <w:rPr>
              <w:rFonts w:ascii="Droid Serif" w:cs="Droid Serif" w:eastAsia="Droid Serif" w:hAnsi="Droid Serif"/>
              <w:color w:val="434343"/>
              <w:rtl w:val="0"/>
            </w:rPr>
            <w:t xml:space="preserve">Recursive Relationship Handling</w:t>
          </w:r>
          <w:hyperlink w:anchor="_nz5agjl5kgyk">
            <w:r w:rsidDel="00000000" w:rsidR="00000000" w:rsidRPr="00000000">
              <w:rPr>
                <w:rFonts w:ascii="Droid Serif" w:cs="Droid Serif" w:eastAsia="Droid Serif" w:hAnsi="Droid Serif"/>
                <w:color w:val="434343"/>
                <w:rtl w:val="0"/>
              </w:rPr>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Droid Serif" w:cs="Droid Serif" w:eastAsia="Droid Serif" w:hAnsi="Droid Serif"/>
              <w:color w:val="434343"/>
            </w:rPr>
          </w:pPr>
          <w:r w:rsidDel="00000000" w:rsidR="00000000" w:rsidRPr="00000000">
            <w:rPr>
              <w:rFonts w:ascii="Droid Serif" w:cs="Droid Serif" w:eastAsia="Droid Serif" w:hAnsi="Droid Serif"/>
              <w:color w:val="434343"/>
              <w:rtl w:val="0"/>
            </w:rPr>
            <w:t xml:space="preserve">Domain Redundancy</w:t>
          </w:r>
          <w:hyperlink w:anchor="_sp2knkshktr2">
            <w:r w:rsidDel="00000000" w:rsidR="00000000" w:rsidRPr="00000000">
              <w:rPr>
                <w:rFonts w:ascii="Droid Serif" w:cs="Droid Serif" w:eastAsia="Droid Serif" w:hAnsi="Droid Serif"/>
                <w:color w:val="434343"/>
                <w:rtl w:val="0"/>
              </w:rPr>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Droid Serif" w:cs="Droid Serif" w:eastAsia="Droid Serif" w:hAnsi="Droid Serif"/>
              <w:color w:val="434343"/>
            </w:rPr>
          </w:pPr>
          <w:r w:rsidDel="00000000" w:rsidR="00000000" w:rsidRPr="00000000">
            <w:rPr>
              <w:rFonts w:ascii="Droid Serif" w:cs="Droid Serif" w:eastAsia="Droid Serif" w:hAnsi="Droid Serif"/>
              <w:color w:val="434343"/>
              <w:rtl w:val="0"/>
            </w:rPr>
            <w:t xml:space="preserve">Output Formatting in Prolog</w:t>
          </w:r>
          <w:hyperlink w:anchor="_unm4ic21x841">
            <w:r w:rsidDel="00000000" w:rsidR="00000000" w:rsidRPr="00000000">
              <w:rPr>
                <w:rFonts w:ascii="Droid Serif" w:cs="Droid Serif" w:eastAsia="Droid Serif" w:hAnsi="Droid Serif"/>
                <w:color w:val="434343"/>
                <w:rtl w:val="0"/>
              </w:rPr>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Droid Serif" w:cs="Droid Serif" w:eastAsia="Droid Serif" w:hAnsi="Droid Serif"/>
              <w:color w:val="434343"/>
            </w:rPr>
          </w:pPr>
          <w:r w:rsidDel="00000000" w:rsidR="00000000" w:rsidRPr="00000000">
            <w:rPr>
              <w:rFonts w:ascii="Droid Serif" w:cs="Droid Serif" w:eastAsia="Droid Serif" w:hAnsi="Droid Serif"/>
              <w:color w:val="434343"/>
              <w:rtl w:val="0"/>
            </w:rPr>
            <w:t xml:space="preserve">Cultural Sensitivity and Accuracy</w:t>
          </w:r>
          <w:hyperlink w:anchor="_2jt5fwhp2tns">
            <w:r w:rsidDel="00000000" w:rsidR="00000000" w:rsidRPr="00000000">
              <w:rPr>
                <w:rFonts w:ascii="Droid Serif" w:cs="Droid Serif" w:eastAsia="Droid Serif" w:hAnsi="Droid Serif"/>
                <w:color w:val="434343"/>
                <w:rtl w:val="0"/>
              </w:rPr>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Droid Serif" w:cs="Droid Serif" w:eastAsia="Droid Serif" w:hAnsi="Droid Serif"/>
              <w:color w:val="434343"/>
            </w:rPr>
          </w:pPr>
          <w:r w:rsidDel="00000000" w:rsidR="00000000" w:rsidRPr="00000000">
            <w:rPr>
              <w:rFonts w:ascii="Droid Serif" w:cs="Droid Serif" w:eastAsia="Droid Serif" w:hAnsi="Droid Serif"/>
              <w:color w:val="434343"/>
              <w:rtl w:val="0"/>
            </w:rPr>
            <w:t xml:space="preserve">Syntax Debugging</w:t>
          </w:r>
          <w:hyperlink w:anchor="_t8u4yrc1iam">
            <w:r w:rsidDel="00000000" w:rsidR="00000000" w:rsidRPr="00000000">
              <w:rPr>
                <w:rFonts w:ascii="Droid Serif" w:cs="Droid Serif" w:eastAsia="Droid Serif" w:hAnsi="Droid Serif"/>
                <w:color w:val="434343"/>
                <w:rtl w:val="0"/>
              </w:rPr>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Droid Serif" w:cs="Droid Serif" w:eastAsia="Droid Serif" w:hAnsi="Droid Serif"/>
              <w:b w:val="1"/>
            </w:rPr>
          </w:pPr>
          <w:hyperlink w:anchor="_6508j3w065xy">
            <w:r w:rsidDel="00000000" w:rsidR="00000000" w:rsidRPr="00000000">
              <w:rPr>
                <w:rFonts w:ascii="Droid Serif" w:cs="Droid Serif" w:eastAsia="Droid Serif" w:hAnsi="Droid Serif"/>
                <w:b w:val="1"/>
                <w:color w:val="434343"/>
                <w:rtl w:val="0"/>
              </w:rPr>
              <w:t xml:space="preserve">GitHub Link.</w:t>
            </w:r>
          </w:hyperlink>
          <w:hyperlink w:anchor="_6508j3w065xy">
            <w:r w:rsidDel="00000000" w:rsidR="00000000" w:rsidRPr="00000000">
              <w:rPr>
                <w:rFonts w:ascii="Droid Serif" w:cs="Droid Serif" w:eastAsia="Droid Serif" w:hAnsi="Droid Serif"/>
                <w:b w:val="1"/>
                <w:color w:val="666666"/>
                <w:rtl w:val="0"/>
              </w:rPr>
              <w:tab/>
            </w:r>
          </w:hyperlink>
          <w:r w:rsidDel="00000000" w:rsidR="00000000" w:rsidRPr="00000000">
            <w:rPr>
              <w:rFonts w:ascii="Droid Serif" w:cs="Droid Serif" w:eastAsia="Droid Serif" w:hAnsi="Droid Serif"/>
              <w:b w:val="1"/>
              <w:rtl w:val="0"/>
            </w:rPr>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widowControl w:val="0"/>
        <w:spacing w:before="200" w:line="312" w:lineRule="auto"/>
        <w:rPr>
          <w:rFonts w:ascii="Droid Serif" w:cs="Droid Serif" w:eastAsia="Droid Serif" w:hAnsi="Droid Serif"/>
          <w:color w:val="66666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1"/>
        <w:keepNext w:val="0"/>
        <w:keepLines w:val="0"/>
        <w:widowControl w:val="0"/>
        <w:spacing w:after="0" w:before="480" w:line="167.99999999999997" w:lineRule="auto"/>
        <w:rPr>
          <w:rFonts w:ascii="Oswald" w:cs="Oswald" w:eastAsia="Oswald" w:hAnsi="Oswald"/>
          <w:color w:val="b45f06"/>
          <w:sz w:val="28"/>
          <w:szCs w:val="28"/>
        </w:rPr>
      </w:pPr>
      <w:bookmarkStart w:colFirst="0" w:colLast="0" w:name="_b4ra3m8v7p1" w:id="1"/>
      <w:bookmarkEnd w:id="1"/>
      <w:r w:rsidDel="00000000" w:rsidR="00000000" w:rsidRPr="00000000">
        <w:rPr>
          <w:rtl w:val="0"/>
        </w:rPr>
      </w:r>
    </w:p>
    <w:p w:rsidR="00000000" w:rsidDel="00000000" w:rsidP="00000000" w:rsidRDefault="00000000" w:rsidRPr="00000000" w14:paraId="00000027">
      <w:pPr>
        <w:pStyle w:val="Heading1"/>
        <w:keepNext w:val="0"/>
        <w:keepLines w:val="0"/>
        <w:widowControl w:val="0"/>
        <w:spacing w:after="0" w:before="480" w:line="167.99999999999997" w:lineRule="auto"/>
        <w:rPr>
          <w:rFonts w:ascii="Oswald" w:cs="Oswald" w:eastAsia="Oswald" w:hAnsi="Oswald"/>
          <w:color w:val="b45f06"/>
          <w:sz w:val="28"/>
          <w:szCs w:val="28"/>
        </w:rPr>
      </w:pPr>
      <w:bookmarkStart w:colFirst="0" w:colLast="0" w:name="_ksx640kgp2y1" w:id="2"/>
      <w:bookmarkEnd w:id="2"/>
      <w:r w:rsidDel="00000000" w:rsidR="00000000" w:rsidRPr="00000000">
        <w:rPr>
          <w:rtl w:val="0"/>
        </w:rPr>
      </w:r>
    </w:p>
    <w:p w:rsidR="00000000" w:rsidDel="00000000" w:rsidP="00000000" w:rsidRDefault="00000000" w:rsidRPr="00000000" w14:paraId="00000028">
      <w:pPr>
        <w:pStyle w:val="Heading1"/>
        <w:keepNext w:val="0"/>
        <w:keepLines w:val="0"/>
        <w:widowControl w:val="0"/>
        <w:spacing w:after="0" w:before="480" w:line="167.99999999999997" w:lineRule="auto"/>
        <w:rPr>
          <w:rFonts w:ascii="Oswald" w:cs="Oswald" w:eastAsia="Oswald" w:hAnsi="Oswald"/>
          <w:color w:val="b45f06"/>
          <w:sz w:val="28"/>
          <w:szCs w:val="28"/>
        </w:rPr>
      </w:pPr>
      <w:bookmarkStart w:colFirst="0" w:colLast="0" w:name="_oloe2x8mqzbu" w:id="3"/>
      <w:bookmarkEnd w:id="3"/>
      <w:r w:rsidDel="00000000" w:rsidR="00000000" w:rsidRPr="00000000">
        <w:rPr>
          <w:rtl w:val="0"/>
        </w:rPr>
      </w:r>
    </w:p>
    <w:p w:rsidR="00000000" w:rsidDel="00000000" w:rsidP="00000000" w:rsidRDefault="00000000" w:rsidRPr="00000000" w14:paraId="00000029">
      <w:pPr>
        <w:pStyle w:val="Heading1"/>
        <w:keepNext w:val="0"/>
        <w:keepLines w:val="0"/>
        <w:widowControl w:val="0"/>
        <w:spacing w:after="0" w:before="480" w:line="167.99999999999997" w:lineRule="auto"/>
        <w:rPr>
          <w:rFonts w:ascii="Oswald" w:cs="Oswald" w:eastAsia="Oswald" w:hAnsi="Oswald"/>
          <w:color w:val="b45f06"/>
          <w:sz w:val="28"/>
          <w:szCs w:val="28"/>
        </w:rPr>
      </w:pPr>
      <w:bookmarkStart w:colFirst="0" w:colLast="0" w:name="_w5xyf5v7tb47" w:id="4"/>
      <w:bookmarkEnd w:id="4"/>
      <w:r w:rsidDel="00000000" w:rsidR="00000000" w:rsidRPr="00000000">
        <w:rPr>
          <w:rtl w:val="0"/>
        </w:rPr>
      </w:r>
    </w:p>
    <w:p w:rsidR="00000000" w:rsidDel="00000000" w:rsidP="00000000" w:rsidRDefault="00000000" w:rsidRPr="00000000" w14:paraId="0000002A">
      <w:pPr>
        <w:pStyle w:val="Heading1"/>
        <w:keepNext w:val="0"/>
        <w:keepLines w:val="0"/>
        <w:widowControl w:val="0"/>
        <w:spacing w:after="0" w:before="480" w:line="167.99999999999997" w:lineRule="auto"/>
        <w:rPr>
          <w:rFonts w:ascii="Oswald" w:cs="Oswald" w:eastAsia="Oswald" w:hAnsi="Oswald"/>
          <w:color w:val="b45f06"/>
          <w:sz w:val="28"/>
          <w:szCs w:val="28"/>
        </w:rPr>
      </w:pPr>
      <w:bookmarkStart w:colFirst="0" w:colLast="0" w:name="_okr9lhtdbqnd" w:id="5"/>
      <w:bookmarkEnd w:id="5"/>
      <w:r w:rsidDel="00000000" w:rsidR="00000000" w:rsidRPr="00000000">
        <w:rPr>
          <w:rtl w:val="0"/>
        </w:rPr>
      </w:r>
    </w:p>
    <w:p w:rsidR="00000000" w:rsidDel="00000000" w:rsidP="00000000" w:rsidRDefault="00000000" w:rsidRPr="00000000" w14:paraId="0000002B">
      <w:pPr>
        <w:pStyle w:val="Heading1"/>
        <w:keepNext w:val="0"/>
        <w:keepLines w:val="0"/>
        <w:widowControl w:val="0"/>
        <w:spacing w:after="0" w:before="480" w:line="167.99999999999997" w:lineRule="auto"/>
        <w:rPr>
          <w:rFonts w:ascii="Oswald" w:cs="Oswald" w:eastAsia="Oswald" w:hAnsi="Oswald"/>
          <w:color w:val="b45f06"/>
          <w:sz w:val="28"/>
          <w:szCs w:val="28"/>
        </w:rPr>
      </w:pPr>
      <w:bookmarkStart w:colFirst="0" w:colLast="0" w:name="_mrogpp9kyrtb" w:id="6"/>
      <w:bookmarkEnd w:id="6"/>
      <w:r w:rsidDel="00000000" w:rsidR="00000000" w:rsidRPr="00000000">
        <w:rPr>
          <w:rtl w:val="0"/>
        </w:rPr>
      </w:r>
    </w:p>
    <w:p w:rsidR="00000000" w:rsidDel="00000000" w:rsidP="00000000" w:rsidRDefault="00000000" w:rsidRPr="00000000" w14:paraId="0000002C">
      <w:pPr>
        <w:pStyle w:val="Heading1"/>
        <w:keepNext w:val="0"/>
        <w:keepLines w:val="0"/>
        <w:widowControl w:val="0"/>
        <w:spacing w:after="0" w:before="480" w:line="167.99999999999997" w:lineRule="auto"/>
        <w:rPr>
          <w:rFonts w:ascii="Oswald" w:cs="Oswald" w:eastAsia="Oswald" w:hAnsi="Oswald"/>
          <w:color w:val="b45f06"/>
          <w:sz w:val="28"/>
          <w:szCs w:val="28"/>
        </w:rPr>
      </w:pPr>
      <w:bookmarkStart w:colFirst="0" w:colLast="0" w:name="_ei9w1y6zri0m" w:id="7"/>
      <w:bookmarkEnd w:id="7"/>
      <w:r w:rsidDel="00000000" w:rsidR="00000000" w:rsidRPr="00000000">
        <w:rPr>
          <w:rFonts w:ascii="Oswald" w:cs="Oswald" w:eastAsia="Oswald" w:hAnsi="Oswald"/>
          <w:color w:val="b45f06"/>
          <w:sz w:val="28"/>
          <w:szCs w:val="28"/>
          <w:rtl w:val="0"/>
        </w:rPr>
        <w:t xml:space="preserve">Problem Title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widowControl w:val="0"/>
        <w:spacing w:before="200" w:line="312" w:lineRule="auto"/>
        <w:rPr>
          <w:rFonts w:ascii="Droid Serif" w:cs="Droid Serif" w:eastAsia="Droid Serif" w:hAnsi="Droid Serif"/>
          <w:b w:val="1"/>
          <w:color w:val="666666"/>
        </w:rPr>
      </w:pPr>
      <w:r w:rsidDel="00000000" w:rsidR="00000000" w:rsidRPr="00000000">
        <w:rPr>
          <w:rFonts w:ascii="Droid Serif" w:cs="Droid Serif" w:eastAsia="Droid Serif" w:hAnsi="Droid Serif"/>
          <w:b w:val="1"/>
          <w:color w:val="666666"/>
          <w:rtl w:val="0"/>
        </w:rPr>
        <w:t xml:space="preserve">God Hierarchies: A Rule-Based Mythological Knowledge System in Prolog</w:t>
      </w:r>
      <w:r w:rsidDel="00000000" w:rsidR="00000000" w:rsidRPr="00000000">
        <w:rPr>
          <w:rtl w:val="0"/>
        </w:rPr>
      </w:r>
    </w:p>
    <w:p w:rsidR="00000000" w:rsidDel="00000000" w:rsidP="00000000" w:rsidRDefault="00000000" w:rsidRPr="00000000" w14:paraId="0000002E">
      <w:pPr>
        <w:widowControl w:val="0"/>
        <w:spacing w:after="240" w:before="240" w:line="312"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This project builds a structured, queryable knowledge base representing mythological deities, their relationships, domains, and religious traditions using logical facts and inference rules in Prolog. The system enables recursive exploration of divine ancestry, domain-based deity lookup, and cross-religion analysis, illustrating how logic programming can model complex belief systems across cultures.</w:t>
      </w:r>
    </w:p>
    <w:p w:rsidR="00000000" w:rsidDel="00000000" w:rsidP="00000000" w:rsidRDefault="00000000" w:rsidRPr="00000000" w14:paraId="0000002F">
      <w:pPr>
        <w:pStyle w:val="Heading1"/>
        <w:keepNext w:val="0"/>
        <w:keepLines w:val="0"/>
        <w:widowControl w:val="0"/>
        <w:spacing w:after="0" w:before="480" w:line="167.99999999999997" w:lineRule="auto"/>
        <w:rPr>
          <w:rFonts w:ascii="Oswald" w:cs="Oswald" w:eastAsia="Oswald" w:hAnsi="Oswald"/>
          <w:color w:val="b45f06"/>
          <w:sz w:val="28"/>
          <w:szCs w:val="28"/>
        </w:rPr>
      </w:pPr>
      <w:bookmarkStart w:colFirst="0" w:colLast="0" w:name="_81pghkmxjkwh" w:id="8"/>
      <w:bookmarkEnd w:id="8"/>
      <w:r w:rsidDel="00000000" w:rsidR="00000000" w:rsidRPr="00000000">
        <w:rPr>
          <w:rFonts w:ascii="Oswald" w:cs="Oswald" w:eastAsia="Oswald" w:hAnsi="Oswald"/>
          <w:color w:val="b45f06"/>
          <w:sz w:val="28"/>
          <w:szCs w:val="28"/>
          <w:rtl w:val="0"/>
        </w:rPr>
        <w:t xml:space="preserve">Problem Description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widowControl w:val="0"/>
        <w:spacing w:after="240" w:before="240" w:line="312"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Throughout human history, mythology has played a significant role in shaping cultures, beliefs, and philosophies. Deities in various mythologies exhibit hierarchical relationships—such as parenthood, siblinghood, and succession—and embody specific domains such as war, wisdom, love, and the underworld.</w:t>
      </w:r>
    </w:p>
    <w:p w:rsidR="00000000" w:rsidDel="00000000" w:rsidP="00000000" w:rsidRDefault="00000000" w:rsidRPr="00000000" w14:paraId="00000031">
      <w:pPr>
        <w:widowControl w:val="0"/>
        <w:spacing w:after="240" w:before="240" w:line="312"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However, comparing and analyzing such divine hierarchies across mythologies like Greek, Norse, Hindu, Egyptian, Celtic, Japanese, and Islamic traditions is often challenging due to the scattered nature of the data and symbolic variations.</w:t>
      </w:r>
    </w:p>
    <w:p w:rsidR="00000000" w:rsidDel="00000000" w:rsidP="00000000" w:rsidRDefault="00000000" w:rsidRPr="00000000" w14:paraId="00000032">
      <w:pPr>
        <w:widowControl w:val="0"/>
        <w:spacing w:after="240" w:before="240" w:line="312" w:lineRule="auto"/>
        <w:rPr>
          <w:rFonts w:ascii="Droid Serif" w:cs="Droid Serif" w:eastAsia="Droid Serif" w:hAnsi="Droid Serif"/>
          <w:color w:val="666666"/>
        </w:rPr>
      </w:pPr>
      <w:r w:rsidDel="00000000" w:rsidR="00000000" w:rsidRPr="00000000">
        <w:rPr>
          <w:rFonts w:ascii="Droid Serif" w:cs="Droid Serif" w:eastAsia="Droid Serif" w:hAnsi="Droid Serif"/>
          <w:b w:val="1"/>
          <w:color w:val="666666"/>
          <w:rtl w:val="0"/>
        </w:rPr>
        <w:t xml:space="preserve">God Hierarchies</w:t>
      </w:r>
      <w:r w:rsidDel="00000000" w:rsidR="00000000" w:rsidRPr="00000000">
        <w:rPr>
          <w:rFonts w:ascii="Droid Serif" w:cs="Droid Serif" w:eastAsia="Droid Serif" w:hAnsi="Droid Serif"/>
          <w:color w:val="666666"/>
          <w:rtl w:val="0"/>
        </w:rPr>
        <w:t xml:space="preserve"> is a Prolog-based expert system designed to model and simulate deities from multiple world mythologies. It captures both genealogical (family-based) and functional (domain-based) relationships among gods, and allows recursive queries to reason about ancestry, domain overlap, and lineage across pantheons.</w:t>
      </w:r>
    </w:p>
    <w:p w:rsidR="00000000" w:rsidDel="00000000" w:rsidP="00000000" w:rsidRDefault="00000000" w:rsidRPr="00000000" w14:paraId="00000033">
      <w:pPr>
        <w:widowControl w:val="0"/>
        <w:spacing w:after="240" w:before="240" w:line="312"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The system includes structured knowledge such as:</w:t>
      </w:r>
    </w:p>
    <w:p w:rsidR="00000000" w:rsidDel="00000000" w:rsidP="00000000" w:rsidRDefault="00000000" w:rsidRPr="00000000" w14:paraId="00000034">
      <w:pPr>
        <w:widowControl w:val="0"/>
        <w:numPr>
          <w:ilvl w:val="0"/>
          <w:numId w:val="3"/>
        </w:numPr>
        <w:spacing w:after="0" w:afterAutospacing="0" w:before="240" w:line="312" w:lineRule="auto"/>
        <w:ind w:left="720" w:hanging="36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Gods and their domains (e.g., thunder, war, fertility)</w:t>
      </w:r>
    </w:p>
    <w:p w:rsidR="00000000" w:rsidDel="00000000" w:rsidP="00000000" w:rsidRDefault="00000000" w:rsidRPr="00000000" w14:paraId="00000035">
      <w:pPr>
        <w:widowControl w:val="0"/>
        <w:numPr>
          <w:ilvl w:val="0"/>
          <w:numId w:val="3"/>
        </w:numPr>
        <w:spacing w:after="0" w:afterAutospacing="0" w:before="0" w:beforeAutospacing="0" w:line="312" w:lineRule="auto"/>
        <w:ind w:left="720" w:hanging="36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Parent-child and sibling relationships</w:t>
      </w:r>
    </w:p>
    <w:p w:rsidR="00000000" w:rsidDel="00000000" w:rsidP="00000000" w:rsidRDefault="00000000" w:rsidRPr="00000000" w14:paraId="00000036">
      <w:pPr>
        <w:widowControl w:val="0"/>
        <w:numPr>
          <w:ilvl w:val="0"/>
          <w:numId w:val="3"/>
        </w:numPr>
        <w:spacing w:after="0" w:afterAutospacing="0" w:before="0" w:beforeAutospacing="0" w:line="312" w:lineRule="auto"/>
        <w:ind w:left="720" w:hanging="36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Mythology or religion affiliation</w:t>
      </w:r>
    </w:p>
    <w:p w:rsidR="00000000" w:rsidDel="00000000" w:rsidP="00000000" w:rsidRDefault="00000000" w:rsidRPr="00000000" w14:paraId="00000037">
      <w:pPr>
        <w:widowControl w:val="0"/>
        <w:numPr>
          <w:ilvl w:val="0"/>
          <w:numId w:val="3"/>
        </w:numPr>
        <w:spacing w:after="0" w:afterAutospacing="0" w:before="0" w:beforeAutospacing="0" w:line="312" w:lineRule="auto"/>
        <w:ind w:left="720" w:hanging="36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Ancestor/descendant relationships</w:t>
      </w:r>
    </w:p>
    <w:p w:rsidR="00000000" w:rsidDel="00000000" w:rsidP="00000000" w:rsidRDefault="00000000" w:rsidRPr="00000000" w14:paraId="00000038">
      <w:pPr>
        <w:widowControl w:val="0"/>
        <w:numPr>
          <w:ilvl w:val="0"/>
          <w:numId w:val="3"/>
        </w:numPr>
        <w:spacing w:after="240" w:before="0" w:beforeAutospacing="0" w:line="312" w:lineRule="auto"/>
        <w:ind w:left="720" w:hanging="36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Shared domains across different mythologies</w:t>
      </w:r>
    </w:p>
    <w:p w:rsidR="00000000" w:rsidDel="00000000" w:rsidP="00000000" w:rsidRDefault="00000000" w:rsidRPr="00000000" w14:paraId="00000039">
      <w:pPr>
        <w:widowControl w:val="0"/>
        <w:spacing w:after="240" w:before="240" w:line="312"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In addition to static facts, the system supports dynamic logical reasoning using rules such as:</w:t>
      </w:r>
    </w:p>
    <w:p w:rsidR="00000000" w:rsidDel="00000000" w:rsidP="00000000" w:rsidRDefault="00000000" w:rsidRPr="00000000" w14:paraId="0000003A">
      <w:pPr>
        <w:widowControl w:val="0"/>
        <w:numPr>
          <w:ilvl w:val="0"/>
          <w:numId w:val="4"/>
        </w:numPr>
        <w:spacing w:after="0" w:afterAutospacing="0" w:before="240" w:line="312" w:lineRule="auto"/>
        <w:ind w:left="720" w:hanging="360"/>
        <w:rPr>
          <w:rFonts w:ascii="Droid Serif" w:cs="Droid Serif" w:eastAsia="Droid Serif" w:hAnsi="Droid Serif"/>
          <w:color w:val="666666"/>
        </w:rPr>
      </w:pPr>
      <w:r w:rsidDel="00000000" w:rsidR="00000000" w:rsidRPr="00000000">
        <w:rPr>
          <w:rFonts w:ascii="Droid Serif" w:cs="Droid Serif" w:eastAsia="Droid Serif" w:hAnsi="Droid Serif"/>
          <w:b w:val="1"/>
          <w:color w:val="666666"/>
          <w:rtl w:val="0"/>
        </w:rPr>
        <w:t xml:space="preserve">ancestor</w:t>
      </w:r>
      <w:r w:rsidDel="00000000" w:rsidR="00000000" w:rsidRPr="00000000">
        <w:rPr>
          <w:rFonts w:ascii="Droid Serif" w:cs="Droid Serif" w:eastAsia="Droid Serif" w:hAnsi="Droid Serif"/>
          <w:color w:val="666666"/>
          <w:rtl w:val="0"/>
        </w:rPr>
        <w:t xml:space="preserve">: recursively determine if one god is an ancestor of another</w:t>
      </w:r>
    </w:p>
    <w:p w:rsidR="00000000" w:rsidDel="00000000" w:rsidP="00000000" w:rsidRDefault="00000000" w:rsidRPr="00000000" w14:paraId="0000003B">
      <w:pPr>
        <w:widowControl w:val="0"/>
        <w:numPr>
          <w:ilvl w:val="0"/>
          <w:numId w:val="4"/>
        </w:numPr>
        <w:spacing w:after="0" w:afterAutospacing="0" w:before="0" w:beforeAutospacing="0" w:line="312" w:lineRule="auto"/>
        <w:ind w:left="720" w:hanging="360"/>
        <w:rPr>
          <w:rFonts w:ascii="Droid Serif" w:cs="Droid Serif" w:eastAsia="Droid Serif" w:hAnsi="Droid Serif"/>
          <w:color w:val="666666"/>
        </w:rPr>
      </w:pPr>
      <w:r w:rsidDel="00000000" w:rsidR="00000000" w:rsidRPr="00000000">
        <w:rPr>
          <w:rFonts w:ascii="Droid Serif" w:cs="Droid Serif" w:eastAsia="Droid Serif" w:hAnsi="Droid Serif"/>
          <w:b w:val="1"/>
          <w:color w:val="666666"/>
          <w:rtl w:val="0"/>
        </w:rPr>
        <w:t xml:space="preserve">domain_overlap</w:t>
      </w:r>
      <w:r w:rsidDel="00000000" w:rsidR="00000000" w:rsidRPr="00000000">
        <w:rPr>
          <w:rFonts w:ascii="Droid Serif" w:cs="Droid Serif" w:eastAsia="Droid Serif" w:hAnsi="Droid Serif"/>
          <w:color w:val="666666"/>
          <w:rtl w:val="0"/>
        </w:rPr>
        <w:t xml:space="preserve">: identify gods sharing similar domains</w:t>
      </w:r>
    </w:p>
    <w:p w:rsidR="00000000" w:rsidDel="00000000" w:rsidP="00000000" w:rsidRDefault="00000000" w:rsidRPr="00000000" w14:paraId="0000003C">
      <w:pPr>
        <w:widowControl w:val="0"/>
        <w:numPr>
          <w:ilvl w:val="0"/>
          <w:numId w:val="4"/>
        </w:numPr>
        <w:spacing w:after="0" w:afterAutospacing="0" w:before="0" w:beforeAutospacing="0" w:line="312" w:lineRule="auto"/>
        <w:ind w:left="720" w:hanging="360"/>
        <w:rPr>
          <w:rFonts w:ascii="Droid Serif" w:cs="Droid Serif" w:eastAsia="Droid Serif" w:hAnsi="Droid Serif"/>
          <w:color w:val="666666"/>
        </w:rPr>
      </w:pPr>
      <w:r w:rsidDel="00000000" w:rsidR="00000000" w:rsidRPr="00000000">
        <w:rPr>
          <w:rFonts w:ascii="Droid Serif" w:cs="Droid Serif" w:eastAsia="Droid Serif" w:hAnsi="Droid Serif"/>
          <w:b w:val="1"/>
          <w:color w:val="666666"/>
          <w:rtl w:val="0"/>
        </w:rPr>
        <w:t xml:space="preserve">god_lineage</w:t>
      </w:r>
      <w:r w:rsidDel="00000000" w:rsidR="00000000" w:rsidRPr="00000000">
        <w:rPr>
          <w:rFonts w:ascii="Droid Serif" w:cs="Droid Serif" w:eastAsia="Droid Serif" w:hAnsi="Droid Serif"/>
          <w:color w:val="666666"/>
          <w:rtl w:val="0"/>
        </w:rPr>
        <w:t xml:space="preserve">: display family hierarchies</w:t>
      </w:r>
    </w:p>
    <w:p w:rsidR="00000000" w:rsidDel="00000000" w:rsidP="00000000" w:rsidRDefault="00000000" w:rsidRPr="00000000" w14:paraId="0000003D">
      <w:pPr>
        <w:widowControl w:val="0"/>
        <w:numPr>
          <w:ilvl w:val="0"/>
          <w:numId w:val="4"/>
        </w:numPr>
        <w:spacing w:after="240" w:before="0" w:beforeAutospacing="0" w:line="312" w:lineRule="auto"/>
        <w:ind w:left="720" w:hanging="360"/>
        <w:rPr>
          <w:rFonts w:ascii="Droid Serif" w:cs="Droid Serif" w:eastAsia="Droid Serif" w:hAnsi="Droid Serif"/>
          <w:color w:val="666666"/>
        </w:rPr>
      </w:pPr>
      <w:r w:rsidDel="00000000" w:rsidR="00000000" w:rsidRPr="00000000">
        <w:rPr>
          <w:rFonts w:ascii="Droid Serif" w:cs="Droid Serif" w:eastAsia="Droid Serif" w:hAnsi="Droid Serif"/>
          <w:b w:val="1"/>
          <w:color w:val="666666"/>
          <w:rtl w:val="0"/>
        </w:rPr>
        <w:t xml:space="preserve">belongs_to</w:t>
      </w:r>
      <w:r w:rsidDel="00000000" w:rsidR="00000000" w:rsidRPr="00000000">
        <w:rPr>
          <w:rFonts w:ascii="Droid Serif" w:cs="Droid Serif" w:eastAsia="Droid Serif" w:hAnsi="Droid Serif"/>
          <w:color w:val="666666"/>
          <w:rtl w:val="0"/>
        </w:rPr>
        <w:t xml:space="preserve">: associate gods with a mythology/religion</w:t>
        <w:br w:type="textWrapping"/>
      </w:r>
    </w:p>
    <w:p w:rsidR="00000000" w:rsidDel="00000000" w:rsidP="00000000" w:rsidRDefault="00000000" w:rsidRPr="00000000" w14:paraId="0000003E">
      <w:pPr>
        <w:widowControl w:val="0"/>
        <w:spacing w:after="240" w:before="240" w:line="312"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This project demonstrates how symbolic logic in AI can represent complex, cross-cultural mythological systems and allow structured comparative analysis through Prolog.</w:t>
      </w:r>
    </w:p>
    <w:p w:rsidR="00000000" w:rsidDel="00000000" w:rsidP="00000000" w:rsidRDefault="00000000" w:rsidRPr="00000000" w14:paraId="0000003F">
      <w:pPr>
        <w:widowControl w:val="0"/>
        <w:spacing w:after="240" w:before="240" w:line="312" w:lineRule="auto"/>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14:paraId="00000040">
      <w:pPr>
        <w:pStyle w:val="Heading1"/>
        <w:keepNext w:val="0"/>
        <w:keepLines w:val="0"/>
        <w:widowControl w:val="0"/>
        <w:spacing w:after="0" w:before="480" w:line="167.99999999999997" w:lineRule="auto"/>
        <w:rPr>
          <w:rFonts w:ascii="Oswald" w:cs="Oswald" w:eastAsia="Oswald" w:hAnsi="Oswald"/>
          <w:color w:val="b45f06"/>
          <w:sz w:val="28"/>
          <w:szCs w:val="28"/>
        </w:rPr>
      </w:pPr>
      <w:bookmarkStart w:colFirst="0" w:colLast="0" w:name="_qkywhkbrd1f6" w:id="9"/>
      <w:bookmarkEnd w:id="9"/>
      <w:r w:rsidDel="00000000" w:rsidR="00000000" w:rsidRPr="00000000">
        <w:rPr>
          <w:rFonts w:ascii="Oswald" w:cs="Oswald" w:eastAsia="Oswald" w:hAnsi="Oswald"/>
          <w:color w:val="b45f06"/>
          <w:sz w:val="28"/>
          <w:szCs w:val="28"/>
          <w:rtl w:val="0"/>
        </w:rPr>
        <w:t xml:space="preserve">Tools and Languages Used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widowControl w:val="0"/>
        <w:numPr>
          <w:ilvl w:val="0"/>
          <w:numId w:val="1"/>
        </w:numPr>
        <w:spacing w:after="0" w:afterAutospacing="0" w:before="200" w:line="312" w:lineRule="auto"/>
        <w:ind w:left="720" w:hanging="360"/>
        <w:rPr>
          <w:rFonts w:ascii="Droid Serif" w:cs="Droid Serif" w:eastAsia="Droid Serif" w:hAnsi="Droid Serif"/>
          <w:color w:val="666666"/>
        </w:rPr>
      </w:pPr>
      <w:r w:rsidDel="00000000" w:rsidR="00000000" w:rsidRPr="00000000">
        <w:rPr>
          <w:rFonts w:ascii="Droid Serif" w:cs="Droid Serif" w:eastAsia="Droid Serif" w:hAnsi="Droid Serif"/>
          <w:b w:val="1"/>
          <w:color w:val="666666"/>
          <w:rtl w:val="0"/>
        </w:rPr>
        <w:t xml:space="preserve">Programming Language</w:t>
      </w:r>
      <w:r w:rsidDel="00000000" w:rsidR="00000000" w:rsidRPr="00000000">
        <w:rPr>
          <w:rFonts w:ascii="Droid Serif" w:cs="Droid Serif" w:eastAsia="Droid Serif" w:hAnsi="Droid Serif"/>
          <w:color w:val="666666"/>
          <w:rtl w:val="0"/>
        </w:rPr>
        <w:t xml:space="preserve">: Prolog (SWI-Prolog)</w:t>
      </w:r>
    </w:p>
    <w:p w:rsidR="00000000" w:rsidDel="00000000" w:rsidP="00000000" w:rsidRDefault="00000000" w:rsidRPr="00000000" w14:paraId="00000042">
      <w:pPr>
        <w:widowControl w:val="0"/>
        <w:numPr>
          <w:ilvl w:val="0"/>
          <w:numId w:val="1"/>
        </w:numPr>
        <w:spacing w:after="0" w:afterAutospacing="0" w:before="0" w:beforeAutospacing="0" w:line="312" w:lineRule="auto"/>
        <w:ind w:left="720" w:hanging="360"/>
        <w:rPr>
          <w:rFonts w:ascii="Droid Serif" w:cs="Droid Serif" w:eastAsia="Droid Serif" w:hAnsi="Droid Serif"/>
          <w:color w:val="666666"/>
        </w:rPr>
      </w:pPr>
      <w:r w:rsidDel="00000000" w:rsidR="00000000" w:rsidRPr="00000000">
        <w:rPr>
          <w:rFonts w:ascii="Droid Serif" w:cs="Droid Serif" w:eastAsia="Droid Serif" w:hAnsi="Droid Serif"/>
          <w:b w:val="1"/>
          <w:color w:val="666666"/>
          <w:rtl w:val="0"/>
        </w:rPr>
        <w:t xml:space="preserve">Platform/IDE</w:t>
      </w:r>
      <w:r w:rsidDel="00000000" w:rsidR="00000000" w:rsidRPr="00000000">
        <w:rPr>
          <w:rFonts w:ascii="Droid Serif" w:cs="Droid Serif" w:eastAsia="Droid Serif" w:hAnsi="Droid Serif"/>
          <w:color w:val="666666"/>
          <w:rtl w:val="0"/>
        </w:rPr>
        <w:t xml:space="preserve">: Visual Studio Code with SWI-Prolog Extension</w:t>
      </w:r>
    </w:p>
    <w:p w:rsidR="00000000" w:rsidDel="00000000" w:rsidP="00000000" w:rsidRDefault="00000000" w:rsidRPr="00000000" w14:paraId="00000043">
      <w:pPr>
        <w:widowControl w:val="0"/>
        <w:numPr>
          <w:ilvl w:val="0"/>
          <w:numId w:val="1"/>
        </w:numPr>
        <w:spacing w:after="0" w:afterAutospacing="0" w:before="0" w:beforeAutospacing="0" w:line="312" w:lineRule="auto"/>
        <w:ind w:left="720" w:hanging="360"/>
        <w:rPr>
          <w:rFonts w:ascii="Droid Serif" w:cs="Droid Serif" w:eastAsia="Droid Serif" w:hAnsi="Droid Serif"/>
          <w:color w:val="666666"/>
        </w:rPr>
      </w:pPr>
      <w:r w:rsidDel="00000000" w:rsidR="00000000" w:rsidRPr="00000000">
        <w:rPr>
          <w:rFonts w:ascii="Droid Serif" w:cs="Droid Serif" w:eastAsia="Droid Serif" w:hAnsi="Droid Serif"/>
          <w:b w:val="1"/>
          <w:color w:val="666666"/>
          <w:rtl w:val="0"/>
        </w:rPr>
        <w:t xml:space="preserve">Operating System</w:t>
      </w:r>
      <w:r w:rsidDel="00000000" w:rsidR="00000000" w:rsidRPr="00000000">
        <w:rPr>
          <w:rFonts w:ascii="Droid Serif" w:cs="Droid Serif" w:eastAsia="Droid Serif" w:hAnsi="Droid Serif"/>
          <w:color w:val="666666"/>
          <w:rtl w:val="0"/>
        </w:rPr>
        <w:t xml:space="preserve">: Windows 11</w:t>
      </w:r>
    </w:p>
    <w:p w:rsidR="00000000" w:rsidDel="00000000" w:rsidP="00000000" w:rsidRDefault="00000000" w:rsidRPr="00000000" w14:paraId="00000044">
      <w:pPr>
        <w:widowControl w:val="0"/>
        <w:numPr>
          <w:ilvl w:val="0"/>
          <w:numId w:val="1"/>
        </w:numPr>
        <w:spacing w:before="0" w:beforeAutospacing="0" w:line="312" w:lineRule="auto"/>
        <w:ind w:left="720" w:hanging="360"/>
        <w:rPr>
          <w:rFonts w:ascii="Droid Serif" w:cs="Droid Serif" w:eastAsia="Droid Serif" w:hAnsi="Droid Serif"/>
          <w:color w:val="666666"/>
        </w:rPr>
      </w:pPr>
      <w:r w:rsidDel="00000000" w:rsidR="00000000" w:rsidRPr="00000000">
        <w:rPr>
          <w:rFonts w:ascii="Droid Serif" w:cs="Droid Serif" w:eastAsia="Droid Serif" w:hAnsi="Droid Serif"/>
          <w:b w:val="1"/>
          <w:color w:val="666666"/>
          <w:rtl w:val="0"/>
        </w:rPr>
        <w:t xml:space="preserve">Other Tools</w:t>
      </w:r>
      <w:r w:rsidDel="00000000" w:rsidR="00000000" w:rsidRPr="00000000">
        <w:rPr>
          <w:rFonts w:ascii="Droid Serif" w:cs="Droid Serif" w:eastAsia="Droid Serif" w:hAnsi="Droid Serif"/>
          <w:color w:val="666666"/>
          <w:rtl w:val="0"/>
        </w:rPr>
        <w:t xml:space="preserve">: Online mythology references for data validation (e.g., Britannica, Wikipedia, Godchecker) , draw.io (for diagrams)</w:t>
      </w:r>
      <w:r w:rsidDel="00000000" w:rsidR="00000000" w:rsidRPr="00000000">
        <w:rPr>
          <w:rtl w:val="0"/>
        </w:rPr>
      </w:r>
    </w:p>
    <w:p w:rsidR="00000000" w:rsidDel="00000000" w:rsidP="00000000" w:rsidRDefault="00000000" w:rsidRPr="00000000" w14:paraId="00000045">
      <w:pPr>
        <w:widowControl w:val="0"/>
        <w:spacing w:after="240" w:before="240" w:line="312" w:lineRule="auto"/>
        <w:ind w:left="1440" w:firstLine="0"/>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14:paraId="00000046">
      <w:pPr>
        <w:pStyle w:val="Heading1"/>
        <w:keepNext w:val="0"/>
        <w:keepLines w:val="0"/>
        <w:widowControl w:val="0"/>
        <w:spacing w:after="0" w:before="480" w:line="312" w:lineRule="auto"/>
        <w:rPr>
          <w:rFonts w:ascii="Oswald" w:cs="Oswald" w:eastAsia="Oswald" w:hAnsi="Oswald"/>
          <w:color w:val="b45f06"/>
          <w:sz w:val="28"/>
          <w:szCs w:val="28"/>
        </w:rPr>
      </w:pPr>
      <w:bookmarkStart w:colFirst="0" w:colLast="0" w:name="_2ls80674ugof" w:id="10"/>
      <w:bookmarkEnd w:id="10"/>
      <w:r w:rsidDel="00000000" w:rsidR="00000000" w:rsidRPr="00000000">
        <w:rPr>
          <w:rtl w:val="0"/>
        </w:rPr>
      </w:r>
    </w:p>
    <w:p w:rsidR="00000000" w:rsidDel="00000000" w:rsidP="00000000" w:rsidRDefault="00000000" w:rsidRPr="00000000" w14:paraId="00000047">
      <w:pPr>
        <w:pStyle w:val="Heading1"/>
        <w:keepNext w:val="0"/>
        <w:keepLines w:val="0"/>
        <w:widowControl w:val="0"/>
        <w:spacing w:after="0" w:before="480" w:line="167.99999999999997" w:lineRule="auto"/>
        <w:rPr>
          <w:rFonts w:ascii="Oswald" w:cs="Oswald" w:eastAsia="Oswald" w:hAnsi="Oswald"/>
          <w:color w:val="b45f06"/>
          <w:sz w:val="28"/>
          <w:szCs w:val="28"/>
        </w:rPr>
      </w:pPr>
      <w:bookmarkStart w:colFirst="0" w:colLast="0" w:name="_ls4h41r7zfq5" w:id="11"/>
      <w:bookmarkEnd w:id="11"/>
      <w:r w:rsidDel="00000000" w:rsidR="00000000" w:rsidRPr="00000000">
        <w:rPr>
          <w:rtl w:val="0"/>
        </w:rPr>
      </w:r>
    </w:p>
    <w:p w:rsidR="00000000" w:rsidDel="00000000" w:rsidP="00000000" w:rsidRDefault="00000000" w:rsidRPr="00000000" w14:paraId="00000048">
      <w:pPr>
        <w:pStyle w:val="Heading1"/>
        <w:keepNext w:val="0"/>
        <w:keepLines w:val="0"/>
        <w:widowControl w:val="0"/>
        <w:spacing w:after="0" w:before="480" w:line="167.99999999999997" w:lineRule="auto"/>
        <w:rPr>
          <w:rFonts w:ascii="Oswald" w:cs="Oswald" w:eastAsia="Oswald" w:hAnsi="Oswald"/>
          <w:color w:val="b45f06"/>
          <w:sz w:val="28"/>
          <w:szCs w:val="28"/>
        </w:rPr>
      </w:pPr>
      <w:bookmarkStart w:colFirst="0" w:colLast="0" w:name="_6hojkff8btx" w:id="12"/>
      <w:bookmarkEnd w:id="12"/>
      <w:r w:rsidDel="00000000" w:rsidR="00000000" w:rsidRPr="00000000">
        <w:rPr>
          <w:rtl w:val="0"/>
        </w:rPr>
      </w:r>
    </w:p>
    <w:p w:rsidR="00000000" w:rsidDel="00000000" w:rsidP="00000000" w:rsidRDefault="00000000" w:rsidRPr="00000000" w14:paraId="00000049">
      <w:pPr>
        <w:pStyle w:val="Heading1"/>
        <w:keepNext w:val="0"/>
        <w:keepLines w:val="0"/>
        <w:widowControl w:val="0"/>
        <w:spacing w:after="0" w:before="480" w:line="167.99999999999997" w:lineRule="auto"/>
        <w:rPr>
          <w:rFonts w:ascii="Oswald" w:cs="Oswald" w:eastAsia="Oswald" w:hAnsi="Oswald"/>
          <w:color w:val="b45f06"/>
          <w:sz w:val="28"/>
          <w:szCs w:val="28"/>
        </w:rPr>
      </w:pPr>
      <w:bookmarkStart w:colFirst="0" w:colLast="0" w:name="_caedimy7dgau" w:id="13"/>
      <w:bookmarkEnd w:id="13"/>
      <w:r w:rsidDel="00000000" w:rsidR="00000000" w:rsidRPr="00000000">
        <w:rPr>
          <w:rtl w:val="0"/>
        </w:rPr>
      </w:r>
    </w:p>
    <w:p w:rsidR="00000000" w:rsidDel="00000000" w:rsidP="00000000" w:rsidRDefault="00000000" w:rsidRPr="00000000" w14:paraId="0000004A">
      <w:pPr>
        <w:pStyle w:val="Heading1"/>
        <w:keepNext w:val="0"/>
        <w:keepLines w:val="0"/>
        <w:widowControl w:val="0"/>
        <w:spacing w:after="0" w:before="480" w:line="167.99999999999997" w:lineRule="auto"/>
        <w:rPr>
          <w:rFonts w:ascii="Oswald" w:cs="Oswald" w:eastAsia="Oswald" w:hAnsi="Oswald"/>
          <w:color w:val="b45f06"/>
          <w:sz w:val="28"/>
          <w:szCs w:val="28"/>
        </w:rPr>
      </w:pPr>
      <w:bookmarkStart w:colFirst="0" w:colLast="0" w:name="_bcke1z489b8m" w:id="14"/>
      <w:bookmarkEnd w:id="14"/>
      <w:r w:rsidDel="00000000" w:rsidR="00000000" w:rsidRPr="00000000">
        <w:rPr>
          <w:rtl w:val="0"/>
        </w:rPr>
      </w:r>
    </w:p>
    <w:p w:rsidR="00000000" w:rsidDel="00000000" w:rsidP="00000000" w:rsidRDefault="00000000" w:rsidRPr="00000000" w14:paraId="0000004B">
      <w:pPr>
        <w:pStyle w:val="Heading1"/>
        <w:keepNext w:val="0"/>
        <w:keepLines w:val="0"/>
        <w:widowControl w:val="0"/>
        <w:spacing w:after="0" w:before="480" w:line="167.99999999999997" w:lineRule="auto"/>
        <w:rPr>
          <w:rFonts w:ascii="Oswald" w:cs="Oswald" w:eastAsia="Oswald" w:hAnsi="Oswald"/>
          <w:color w:val="b45f06"/>
          <w:sz w:val="28"/>
          <w:szCs w:val="28"/>
        </w:rPr>
      </w:pPr>
      <w:bookmarkStart w:colFirst="0" w:colLast="0" w:name="_gl6mfng8dlv2" w:id="15"/>
      <w:bookmarkEnd w:id="15"/>
      <w:r w:rsidDel="00000000" w:rsidR="00000000" w:rsidRPr="00000000">
        <w:rPr>
          <w:rtl w:val="0"/>
        </w:rPr>
      </w:r>
    </w:p>
    <w:p w:rsidR="00000000" w:rsidDel="00000000" w:rsidP="00000000" w:rsidRDefault="00000000" w:rsidRPr="00000000" w14:paraId="0000004C">
      <w:pPr>
        <w:pStyle w:val="Heading1"/>
        <w:keepNext w:val="0"/>
        <w:keepLines w:val="0"/>
        <w:widowControl w:val="0"/>
        <w:spacing w:after="0" w:before="480" w:line="167.99999999999997" w:lineRule="auto"/>
        <w:rPr>
          <w:rFonts w:ascii="Oswald" w:cs="Oswald" w:eastAsia="Oswald" w:hAnsi="Oswald"/>
          <w:color w:val="b45f06"/>
          <w:sz w:val="28"/>
          <w:szCs w:val="28"/>
        </w:rPr>
      </w:pPr>
      <w:bookmarkStart w:colFirst="0" w:colLast="0" w:name="_reo0vlb72xui" w:id="16"/>
      <w:bookmarkEnd w:id="16"/>
      <w:r w:rsidDel="00000000" w:rsidR="00000000" w:rsidRPr="00000000">
        <w:rPr>
          <w:rtl w:val="0"/>
        </w:rPr>
      </w:r>
    </w:p>
    <w:p w:rsidR="00000000" w:rsidDel="00000000" w:rsidP="00000000" w:rsidRDefault="00000000" w:rsidRPr="00000000" w14:paraId="0000004D">
      <w:pPr>
        <w:pStyle w:val="Heading1"/>
        <w:keepNext w:val="0"/>
        <w:keepLines w:val="0"/>
        <w:widowControl w:val="0"/>
        <w:spacing w:after="0" w:before="480" w:line="167.99999999999997" w:lineRule="auto"/>
        <w:rPr>
          <w:rFonts w:ascii="Oswald" w:cs="Oswald" w:eastAsia="Oswald" w:hAnsi="Oswald"/>
          <w:color w:val="b45f06"/>
          <w:sz w:val="28"/>
          <w:szCs w:val="28"/>
        </w:rPr>
      </w:pPr>
      <w:bookmarkStart w:colFirst="0" w:colLast="0" w:name="_6tmjphnhszwl" w:id="17"/>
      <w:bookmarkEnd w:id="17"/>
      <w:r w:rsidDel="00000000" w:rsidR="00000000" w:rsidRPr="00000000">
        <w:rPr>
          <w:rtl w:val="0"/>
        </w:rPr>
      </w:r>
    </w:p>
    <w:p w:rsidR="00000000" w:rsidDel="00000000" w:rsidP="00000000" w:rsidRDefault="00000000" w:rsidRPr="00000000" w14:paraId="0000004E">
      <w:pPr>
        <w:pStyle w:val="Heading1"/>
        <w:keepNext w:val="0"/>
        <w:keepLines w:val="0"/>
        <w:widowControl w:val="0"/>
        <w:spacing w:after="0" w:before="480" w:line="167.99999999999997" w:lineRule="auto"/>
        <w:rPr>
          <w:rFonts w:ascii="Oswald" w:cs="Oswald" w:eastAsia="Oswald" w:hAnsi="Oswald"/>
          <w:color w:val="b45f06"/>
          <w:sz w:val="28"/>
          <w:szCs w:val="28"/>
        </w:rPr>
      </w:pPr>
      <w:bookmarkStart w:colFirst="0" w:colLast="0" w:name="_tgaj1j5afpui" w:id="18"/>
      <w:bookmarkEnd w:id="18"/>
      <w:r w:rsidDel="00000000" w:rsidR="00000000" w:rsidRPr="00000000">
        <w:rPr>
          <w:rFonts w:ascii="Oswald" w:cs="Oswald" w:eastAsia="Oswald" w:hAnsi="Oswald"/>
          <w:color w:val="b45f06"/>
          <w:sz w:val="28"/>
          <w:szCs w:val="28"/>
          <w:rtl w:val="0"/>
        </w:rPr>
        <w:t xml:space="preserve">Diagram/Figure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4"/>
        <w:keepNext w:val="0"/>
        <w:keepLines w:val="0"/>
        <w:widowControl w:val="0"/>
        <w:spacing w:after="40" w:before="240" w:line="312" w:lineRule="auto"/>
        <w:rPr>
          <w:color w:val="000000"/>
          <w:sz w:val="22"/>
          <w:szCs w:val="22"/>
        </w:rPr>
      </w:pPr>
      <w:bookmarkStart w:colFirst="0" w:colLast="0" w:name="_gflqrqvgksmu" w:id="19"/>
      <w:bookmarkEnd w:id="19"/>
      <w:r w:rsidDel="00000000" w:rsidR="00000000" w:rsidRPr="00000000">
        <w:rPr>
          <w:color w:val="000000"/>
          <w:sz w:val="22"/>
          <w:szCs w:val="22"/>
        </w:rPr>
        <w:drawing>
          <wp:inline distB="114300" distT="114300" distL="114300" distR="114300">
            <wp:extent cx="5943600" cy="45974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4"/>
        <w:keepNext w:val="0"/>
        <w:keepLines w:val="0"/>
        <w:widowControl w:val="0"/>
        <w:spacing w:after="40" w:before="240" w:line="312" w:lineRule="auto"/>
        <w:rPr>
          <w:rFonts w:ascii="Verdana" w:cs="Verdana" w:eastAsia="Verdana" w:hAnsi="Verdana"/>
          <w:b w:val="1"/>
          <w:color w:val="b45f06"/>
          <w:sz w:val="21"/>
          <w:szCs w:val="21"/>
        </w:rPr>
      </w:pPr>
      <w:bookmarkStart w:colFirst="0" w:colLast="0" w:name="_efm2pgsyqab3" w:id="20"/>
      <w:bookmarkEnd w:id="20"/>
      <w:r w:rsidDel="00000000" w:rsidR="00000000" w:rsidRPr="00000000">
        <w:rPr>
          <w:rFonts w:ascii="Verdana" w:cs="Verdana" w:eastAsia="Verdana" w:hAnsi="Verdana"/>
          <w:b w:val="1"/>
          <w:color w:val="b45f06"/>
          <w:sz w:val="21"/>
          <w:szCs w:val="21"/>
        </w:rPr>
        <w:drawing>
          <wp:inline distB="114300" distT="114300" distL="114300" distR="114300">
            <wp:extent cx="5943600" cy="41402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4"/>
        <w:keepNext w:val="0"/>
        <w:keepLines w:val="0"/>
        <w:widowControl w:val="0"/>
        <w:spacing w:after="40" w:before="240" w:line="312" w:lineRule="auto"/>
        <w:rPr>
          <w:rFonts w:ascii="Verdana" w:cs="Verdana" w:eastAsia="Verdana" w:hAnsi="Verdana"/>
          <w:b w:val="1"/>
          <w:color w:val="b45f06"/>
          <w:sz w:val="21"/>
          <w:szCs w:val="21"/>
        </w:rPr>
      </w:pPr>
      <w:bookmarkStart w:colFirst="0" w:colLast="0" w:name="_7ceabf5gq33x" w:id="21"/>
      <w:bookmarkEnd w:id="21"/>
      <w:r w:rsidDel="00000000" w:rsidR="00000000" w:rsidRPr="00000000">
        <w:rPr>
          <w:rFonts w:ascii="Verdana" w:cs="Verdana" w:eastAsia="Verdana" w:hAnsi="Verdana"/>
          <w:b w:val="1"/>
          <w:color w:val="b45f06"/>
          <w:sz w:val="21"/>
          <w:szCs w:val="21"/>
          <w:rtl w:val="0"/>
        </w:rPr>
        <w:t xml:space="preserve">Entity Descriptions:</w:t>
      </w:r>
    </w:p>
    <w:p w:rsidR="00000000" w:rsidDel="00000000" w:rsidP="00000000" w:rsidRDefault="00000000" w:rsidRPr="00000000" w14:paraId="00000053">
      <w:pPr>
        <w:pStyle w:val="Heading1"/>
        <w:keepNext w:val="0"/>
        <w:keepLines w:val="0"/>
        <w:widowControl w:val="0"/>
        <w:numPr>
          <w:ilvl w:val="0"/>
          <w:numId w:val="6"/>
        </w:numPr>
        <w:spacing w:after="0" w:afterAutospacing="0" w:before="220" w:line="384.00000000000006" w:lineRule="auto"/>
        <w:ind w:left="720" w:hanging="360"/>
      </w:pPr>
      <w:bookmarkStart w:colFirst="0" w:colLast="0" w:name="_kbemgrpo5peb" w:id="22"/>
      <w:bookmarkEnd w:id="22"/>
      <w:r w:rsidDel="00000000" w:rsidR="00000000" w:rsidRPr="00000000">
        <w:rPr>
          <w:rFonts w:ascii="Verdana" w:cs="Verdana" w:eastAsia="Verdana" w:hAnsi="Verdana"/>
          <w:b w:val="1"/>
          <w:color w:val="555555"/>
          <w:sz w:val="21"/>
          <w:szCs w:val="21"/>
          <w:rtl w:val="0"/>
        </w:rPr>
        <w:t xml:space="preserve">GOD:</w:t>
      </w:r>
      <w:r w:rsidDel="00000000" w:rsidR="00000000" w:rsidRPr="00000000">
        <w:rPr>
          <w:rFonts w:ascii="Verdana" w:cs="Verdana" w:eastAsia="Verdana" w:hAnsi="Verdana"/>
          <w:color w:val="555555"/>
          <w:sz w:val="21"/>
          <w:szCs w:val="21"/>
          <w:rtl w:val="0"/>
        </w:rPr>
        <w:t xml:space="preserve"> Core entity representing deities from various mythologies</w:t>
      </w:r>
    </w:p>
    <w:p w:rsidR="00000000" w:rsidDel="00000000" w:rsidP="00000000" w:rsidRDefault="00000000" w:rsidRPr="00000000" w14:paraId="00000054">
      <w:pPr>
        <w:pStyle w:val="Heading1"/>
        <w:keepNext w:val="0"/>
        <w:keepLines w:val="0"/>
        <w:widowControl w:val="0"/>
        <w:numPr>
          <w:ilvl w:val="0"/>
          <w:numId w:val="6"/>
        </w:numPr>
        <w:spacing w:after="0" w:afterAutospacing="0" w:before="0" w:beforeAutospacing="0" w:line="384.00000000000006" w:lineRule="auto"/>
        <w:ind w:left="720" w:hanging="360"/>
      </w:pPr>
      <w:bookmarkStart w:colFirst="0" w:colLast="0" w:name="_kbemgrpo5peb" w:id="22"/>
      <w:bookmarkEnd w:id="22"/>
      <w:r w:rsidDel="00000000" w:rsidR="00000000" w:rsidRPr="00000000">
        <w:rPr>
          <w:rFonts w:ascii="Verdana" w:cs="Verdana" w:eastAsia="Verdana" w:hAnsi="Verdana"/>
          <w:b w:val="1"/>
          <w:color w:val="555555"/>
          <w:sz w:val="21"/>
          <w:szCs w:val="21"/>
          <w:rtl w:val="0"/>
        </w:rPr>
        <w:t xml:space="preserve">DOMAIN:</w:t>
      </w:r>
      <w:r w:rsidDel="00000000" w:rsidR="00000000" w:rsidRPr="00000000">
        <w:rPr>
          <w:rFonts w:ascii="Verdana" w:cs="Verdana" w:eastAsia="Verdana" w:hAnsi="Verdana"/>
          <w:color w:val="555555"/>
          <w:sz w:val="21"/>
          <w:szCs w:val="21"/>
          <w:rtl w:val="0"/>
        </w:rPr>
        <w:t xml:space="preserve"> Areas of power/influence (war, wisdom, love, etc.)</w:t>
      </w:r>
    </w:p>
    <w:p w:rsidR="00000000" w:rsidDel="00000000" w:rsidP="00000000" w:rsidRDefault="00000000" w:rsidRPr="00000000" w14:paraId="00000055">
      <w:pPr>
        <w:pStyle w:val="Heading1"/>
        <w:keepNext w:val="0"/>
        <w:keepLines w:val="0"/>
        <w:widowControl w:val="0"/>
        <w:numPr>
          <w:ilvl w:val="0"/>
          <w:numId w:val="6"/>
        </w:numPr>
        <w:spacing w:after="0" w:afterAutospacing="0" w:before="0" w:beforeAutospacing="0" w:line="384.00000000000006" w:lineRule="auto"/>
        <w:ind w:left="720" w:hanging="360"/>
      </w:pPr>
      <w:bookmarkStart w:colFirst="0" w:colLast="0" w:name="_kbemgrpo5peb" w:id="22"/>
      <w:bookmarkEnd w:id="22"/>
      <w:r w:rsidDel="00000000" w:rsidR="00000000" w:rsidRPr="00000000">
        <w:rPr>
          <w:rFonts w:ascii="Verdana" w:cs="Verdana" w:eastAsia="Verdana" w:hAnsi="Verdana"/>
          <w:b w:val="1"/>
          <w:color w:val="555555"/>
          <w:sz w:val="21"/>
          <w:szCs w:val="21"/>
          <w:rtl w:val="0"/>
        </w:rPr>
        <w:t xml:space="preserve">FAMILY_RELATION:</w:t>
      </w:r>
      <w:r w:rsidDel="00000000" w:rsidR="00000000" w:rsidRPr="00000000">
        <w:rPr>
          <w:rFonts w:ascii="Verdana" w:cs="Verdana" w:eastAsia="Verdana" w:hAnsi="Verdana"/>
          <w:color w:val="555555"/>
          <w:sz w:val="21"/>
          <w:szCs w:val="21"/>
          <w:rtl w:val="0"/>
        </w:rPr>
        <w:t xml:space="preserve"> Parent-child relationships between gods</w:t>
      </w:r>
    </w:p>
    <w:p w:rsidR="00000000" w:rsidDel="00000000" w:rsidP="00000000" w:rsidRDefault="00000000" w:rsidRPr="00000000" w14:paraId="00000056">
      <w:pPr>
        <w:pStyle w:val="Heading1"/>
        <w:keepNext w:val="0"/>
        <w:keepLines w:val="0"/>
        <w:widowControl w:val="0"/>
        <w:numPr>
          <w:ilvl w:val="0"/>
          <w:numId w:val="6"/>
        </w:numPr>
        <w:spacing w:after="0" w:afterAutospacing="0" w:before="0" w:beforeAutospacing="0" w:line="384.00000000000006" w:lineRule="auto"/>
        <w:ind w:left="720" w:hanging="360"/>
      </w:pPr>
      <w:bookmarkStart w:colFirst="0" w:colLast="0" w:name="_kbemgrpo5peb" w:id="22"/>
      <w:bookmarkEnd w:id="22"/>
      <w:r w:rsidDel="00000000" w:rsidR="00000000" w:rsidRPr="00000000">
        <w:rPr>
          <w:rFonts w:ascii="Verdana" w:cs="Verdana" w:eastAsia="Verdana" w:hAnsi="Verdana"/>
          <w:b w:val="1"/>
          <w:color w:val="555555"/>
          <w:sz w:val="21"/>
          <w:szCs w:val="21"/>
          <w:rtl w:val="0"/>
        </w:rPr>
        <w:t xml:space="preserve">SPOUSE:</w:t>
      </w:r>
      <w:r w:rsidDel="00000000" w:rsidR="00000000" w:rsidRPr="00000000">
        <w:rPr>
          <w:rFonts w:ascii="Verdana" w:cs="Verdana" w:eastAsia="Verdana" w:hAnsi="Verdana"/>
          <w:color w:val="555555"/>
          <w:sz w:val="21"/>
          <w:szCs w:val="21"/>
          <w:rtl w:val="0"/>
        </w:rPr>
        <w:t xml:space="preserve"> Marriage relationships between deities</w:t>
      </w:r>
    </w:p>
    <w:p w:rsidR="00000000" w:rsidDel="00000000" w:rsidP="00000000" w:rsidRDefault="00000000" w:rsidRPr="00000000" w14:paraId="00000057">
      <w:pPr>
        <w:pStyle w:val="Heading1"/>
        <w:keepNext w:val="0"/>
        <w:keepLines w:val="0"/>
        <w:widowControl w:val="0"/>
        <w:numPr>
          <w:ilvl w:val="0"/>
          <w:numId w:val="6"/>
        </w:numPr>
        <w:spacing w:after="220" w:before="0" w:beforeAutospacing="0" w:line="384.00000000000006" w:lineRule="auto"/>
        <w:ind w:left="720" w:hanging="360"/>
      </w:pPr>
      <w:bookmarkStart w:colFirst="0" w:colLast="0" w:name="_1hlyh3kjmw9p" w:id="23"/>
      <w:bookmarkEnd w:id="23"/>
      <w:r w:rsidDel="00000000" w:rsidR="00000000" w:rsidRPr="00000000">
        <w:rPr>
          <w:rFonts w:ascii="Verdana" w:cs="Verdana" w:eastAsia="Verdana" w:hAnsi="Verdana"/>
          <w:b w:val="1"/>
          <w:color w:val="555555"/>
          <w:sz w:val="21"/>
          <w:szCs w:val="21"/>
          <w:rtl w:val="0"/>
        </w:rPr>
        <w:t xml:space="preserve">AVATAR:</w:t>
      </w:r>
      <w:r w:rsidDel="00000000" w:rsidR="00000000" w:rsidRPr="00000000">
        <w:rPr>
          <w:rFonts w:ascii="Verdana" w:cs="Verdana" w:eastAsia="Verdana" w:hAnsi="Verdana"/>
          <w:color w:val="555555"/>
          <w:sz w:val="21"/>
          <w:szCs w:val="21"/>
          <w:rtl w:val="0"/>
        </w:rPr>
        <w:t xml:space="preserve"> Divine manifestations (e.g., Rama as avatar of Vishnu)</w:t>
      </w:r>
    </w:p>
    <w:p w:rsidR="00000000" w:rsidDel="00000000" w:rsidP="00000000" w:rsidRDefault="00000000" w:rsidRPr="00000000" w14:paraId="00000058">
      <w:pPr>
        <w:pStyle w:val="Heading4"/>
        <w:keepNext w:val="0"/>
        <w:keepLines w:val="0"/>
        <w:widowControl w:val="0"/>
        <w:spacing w:after="40" w:before="240" w:line="312" w:lineRule="auto"/>
        <w:rPr>
          <w:rFonts w:ascii="Verdana" w:cs="Verdana" w:eastAsia="Verdana" w:hAnsi="Verdana"/>
          <w:b w:val="1"/>
          <w:color w:val="34495e"/>
          <w:sz w:val="21"/>
          <w:szCs w:val="21"/>
        </w:rPr>
      </w:pPr>
      <w:bookmarkStart w:colFirst="0" w:colLast="0" w:name="_qzjk8sg4apwj" w:id="24"/>
      <w:bookmarkEnd w:id="24"/>
      <w:r w:rsidDel="00000000" w:rsidR="00000000" w:rsidRPr="00000000">
        <w:rPr>
          <w:rtl w:val="0"/>
        </w:rPr>
      </w:r>
    </w:p>
    <w:p w:rsidR="00000000" w:rsidDel="00000000" w:rsidP="00000000" w:rsidRDefault="00000000" w:rsidRPr="00000000" w14:paraId="00000059">
      <w:pPr>
        <w:pStyle w:val="Heading4"/>
        <w:keepNext w:val="0"/>
        <w:keepLines w:val="0"/>
        <w:widowControl w:val="0"/>
        <w:spacing w:after="40" w:before="240" w:line="312" w:lineRule="auto"/>
        <w:rPr>
          <w:rFonts w:ascii="Verdana" w:cs="Verdana" w:eastAsia="Verdana" w:hAnsi="Verdana"/>
          <w:b w:val="1"/>
          <w:color w:val="b45f06"/>
          <w:sz w:val="21"/>
          <w:szCs w:val="21"/>
        </w:rPr>
      </w:pPr>
      <w:bookmarkStart w:colFirst="0" w:colLast="0" w:name="_d4eg0c9edvc9" w:id="25"/>
      <w:bookmarkEnd w:id="25"/>
      <w:r w:rsidDel="00000000" w:rsidR="00000000" w:rsidRPr="00000000">
        <w:rPr>
          <w:rFonts w:ascii="Verdana" w:cs="Verdana" w:eastAsia="Verdana" w:hAnsi="Verdana"/>
          <w:b w:val="1"/>
          <w:color w:val="b45f06"/>
          <w:sz w:val="21"/>
          <w:szCs w:val="21"/>
          <w:rtl w:val="0"/>
        </w:rPr>
        <w:t xml:space="preserve">Key Relationships:</w:t>
      </w:r>
    </w:p>
    <w:p w:rsidR="00000000" w:rsidDel="00000000" w:rsidP="00000000" w:rsidRDefault="00000000" w:rsidRPr="00000000" w14:paraId="0000005A">
      <w:pPr>
        <w:pStyle w:val="Heading1"/>
        <w:keepNext w:val="0"/>
        <w:keepLines w:val="0"/>
        <w:widowControl w:val="0"/>
        <w:numPr>
          <w:ilvl w:val="0"/>
          <w:numId w:val="2"/>
        </w:numPr>
        <w:spacing w:after="0" w:afterAutospacing="0" w:before="220" w:line="384.00000000000006" w:lineRule="auto"/>
        <w:ind w:left="720" w:hanging="360"/>
      </w:pPr>
      <w:bookmarkStart w:colFirst="0" w:colLast="0" w:name="_kbemgrpo5peb" w:id="22"/>
      <w:bookmarkEnd w:id="22"/>
      <w:r w:rsidDel="00000000" w:rsidR="00000000" w:rsidRPr="00000000">
        <w:rPr>
          <w:rFonts w:ascii="Verdana" w:cs="Verdana" w:eastAsia="Verdana" w:hAnsi="Verdana"/>
          <w:b w:val="1"/>
          <w:color w:val="555555"/>
          <w:sz w:val="21"/>
          <w:szCs w:val="21"/>
          <w:rtl w:val="0"/>
        </w:rPr>
        <w:t xml:space="preserve">HAS_DOMAIN (M:N):</w:t>
      </w:r>
      <w:r w:rsidDel="00000000" w:rsidR="00000000" w:rsidRPr="00000000">
        <w:rPr>
          <w:rFonts w:ascii="Verdana" w:cs="Verdana" w:eastAsia="Verdana" w:hAnsi="Verdana"/>
          <w:color w:val="555555"/>
          <w:sz w:val="21"/>
          <w:szCs w:val="21"/>
          <w:rtl w:val="0"/>
        </w:rPr>
        <w:t xml:space="preserve"> Gods can have multiple domains, domains can belong to multiple gods</w:t>
      </w:r>
    </w:p>
    <w:p w:rsidR="00000000" w:rsidDel="00000000" w:rsidP="00000000" w:rsidRDefault="00000000" w:rsidRPr="00000000" w14:paraId="0000005B">
      <w:pPr>
        <w:pStyle w:val="Heading1"/>
        <w:keepNext w:val="0"/>
        <w:keepLines w:val="0"/>
        <w:widowControl w:val="0"/>
        <w:numPr>
          <w:ilvl w:val="0"/>
          <w:numId w:val="2"/>
        </w:numPr>
        <w:spacing w:after="0" w:afterAutospacing="0" w:before="0" w:beforeAutospacing="0" w:line="384.00000000000006" w:lineRule="auto"/>
        <w:ind w:left="720" w:hanging="360"/>
      </w:pPr>
      <w:bookmarkStart w:colFirst="0" w:colLast="0" w:name="_kbemgrpo5peb" w:id="22"/>
      <w:bookmarkEnd w:id="22"/>
      <w:r w:rsidDel="00000000" w:rsidR="00000000" w:rsidRPr="00000000">
        <w:rPr>
          <w:rFonts w:ascii="Verdana" w:cs="Verdana" w:eastAsia="Verdana" w:hAnsi="Verdana"/>
          <w:b w:val="1"/>
          <w:color w:val="555555"/>
          <w:sz w:val="21"/>
          <w:szCs w:val="21"/>
          <w:rtl w:val="0"/>
        </w:rPr>
        <w:t xml:space="preserve">PARENT_OF (1:N):</w:t>
      </w:r>
      <w:r w:rsidDel="00000000" w:rsidR="00000000" w:rsidRPr="00000000">
        <w:rPr>
          <w:rFonts w:ascii="Verdana" w:cs="Verdana" w:eastAsia="Verdana" w:hAnsi="Verdana"/>
          <w:color w:val="555555"/>
          <w:sz w:val="21"/>
          <w:szCs w:val="21"/>
          <w:rtl w:val="0"/>
        </w:rPr>
        <w:t xml:space="preserve"> One god can have many children</w:t>
      </w:r>
    </w:p>
    <w:p w:rsidR="00000000" w:rsidDel="00000000" w:rsidP="00000000" w:rsidRDefault="00000000" w:rsidRPr="00000000" w14:paraId="0000005C">
      <w:pPr>
        <w:pStyle w:val="Heading1"/>
        <w:keepNext w:val="0"/>
        <w:keepLines w:val="0"/>
        <w:widowControl w:val="0"/>
        <w:numPr>
          <w:ilvl w:val="0"/>
          <w:numId w:val="2"/>
        </w:numPr>
        <w:spacing w:after="0" w:afterAutospacing="0" w:before="0" w:beforeAutospacing="0" w:line="384.00000000000006" w:lineRule="auto"/>
        <w:ind w:left="720" w:hanging="360"/>
      </w:pPr>
      <w:bookmarkStart w:colFirst="0" w:colLast="0" w:name="_kbemgrpo5peb" w:id="22"/>
      <w:bookmarkEnd w:id="22"/>
      <w:r w:rsidDel="00000000" w:rsidR="00000000" w:rsidRPr="00000000">
        <w:rPr>
          <w:rFonts w:ascii="Verdana" w:cs="Verdana" w:eastAsia="Verdana" w:hAnsi="Verdana"/>
          <w:b w:val="1"/>
          <w:color w:val="555555"/>
          <w:sz w:val="21"/>
          <w:szCs w:val="21"/>
          <w:rtl w:val="0"/>
        </w:rPr>
        <w:t xml:space="preserve">MARRIED_TO (1:1):</w:t>
      </w:r>
      <w:r w:rsidDel="00000000" w:rsidR="00000000" w:rsidRPr="00000000">
        <w:rPr>
          <w:rFonts w:ascii="Verdana" w:cs="Verdana" w:eastAsia="Verdana" w:hAnsi="Verdana"/>
          <w:color w:val="555555"/>
          <w:sz w:val="21"/>
          <w:szCs w:val="21"/>
          <w:rtl w:val="0"/>
        </w:rPr>
        <w:t xml:space="preserve"> Monogamous marriage relationships</w:t>
      </w:r>
    </w:p>
    <w:p w:rsidR="00000000" w:rsidDel="00000000" w:rsidP="00000000" w:rsidRDefault="00000000" w:rsidRPr="00000000" w14:paraId="0000005D">
      <w:pPr>
        <w:pStyle w:val="Heading1"/>
        <w:keepNext w:val="0"/>
        <w:keepLines w:val="0"/>
        <w:widowControl w:val="0"/>
        <w:numPr>
          <w:ilvl w:val="0"/>
          <w:numId w:val="2"/>
        </w:numPr>
        <w:spacing w:after="220" w:before="0" w:beforeAutospacing="0" w:line="384.00000000000006" w:lineRule="auto"/>
        <w:ind w:left="720" w:hanging="360"/>
      </w:pPr>
      <w:bookmarkStart w:colFirst="0" w:colLast="0" w:name="_2s1p8nlpygbr" w:id="26"/>
      <w:bookmarkEnd w:id="26"/>
      <w:r w:rsidDel="00000000" w:rsidR="00000000" w:rsidRPr="00000000">
        <w:rPr>
          <w:rFonts w:ascii="Verdana" w:cs="Verdana" w:eastAsia="Verdana" w:hAnsi="Verdana"/>
          <w:b w:val="1"/>
          <w:color w:val="555555"/>
          <w:sz w:val="21"/>
          <w:szCs w:val="21"/>
          <w:rtl w:val="0"/>
        </w:rPr>
        <w:t xml:space="preserve">AVATAR_OF (N:1):</w:t>
      </w:r>
      <w:r w:rsidDel="00000000" w:rsidR="00000000" w:rsidRPr="00000000">
        <w:rPr>
          <w:rFonts w:ascii="Verdana" w:cs="Verdana" w:eastAsia="Verdana" w:hAnsi="Verdana"/>
          <w:color w:val="555555"/>
          <w:sz w:val="21"/>
          <w:szCs w:val="21"/>
          <w:rtl w:val="0"/>
        </w:rPr>
        <w:t xml:space="preserve"> Multiple avatars can belong to one original deity</w:t>
      </w:r>
      <w:r w:rsidDel="00000000" w:rsidR="00000000" w:rsidRPr="00000000">
        <w:rPr>
          <w:rtl w:val="0"/>
        </w:rPr>
      </w:r>
    </w:p>
    <w:p w:rsidR="00000000" w:rsidDel="00000000" w:rsidP="00000000" w:rsidRDefault="00000000" w:rsidRPr="00000000" w14:paraId="0000005E">
      <w:pPr>
        <w:pStyle w:val="Heading1"/>
        <w:keepNext w:val="0"/>
        <w:keepLines w:val="0"/>
        <w:widowControl w:val="0"/>
        <w:spacing w:after="220" w:before="220" w:line="384.00000000000006" w:lineRule="auto"/>
        <w:ind w:left="0" w:firstLine="0"/>
        <w:rPr/>
      </w:pPr>
      <w:bookmarkStart w:colFirst="0" w:colLast="0" w:name="_q19e70sb0g4b" w:id="27"/>
      <w:bookmarkEnd w:id="27"/>
      <w:r w:rsidDel="00000000" w:rsidR="00000000" w:rsidRPr="00000000">
        <w:rPr>
          <w:rFonts w:ascii="Oswald" w:cs="Oswald" w:eastAsia="Oswald" w:hAnsi="Oswald"/>
          <w:color w:val="b45f06"/>
          <w:sz w:val="28"/>
          <w:szCs w:val="28"/>
          <w:rtl w:val="0"/>
        </w:rPr>
        <w:t xml:space="preserve">Sample Input/output.</w:t>
      </w: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5686425" cy="1438275"/>
            <wp:effectExtent b="25400" l="25400" r="25400" t="2540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686425" cy="1438275"/>
                    </a:xfrm>
                    <a:prstGeom prst="rect"/>
                    <a:ln w="25400">
                      <a:solidFill>
                        <a:srgbClr val="FFE599"/>
                      </a:solidFill>
                      <a:prstDash val="solid"/>
                    </a:ln>
                  </pic:spPr>
                </pic:pic>
              </a:graphicData>
            </a:graphic>
          </wp:inline>
        </w:drawing>
      </w:r>
      <w:r w:rsidDel="00000000" w:rsidR="00000000" w:rsidRPr="00000000">
        <w:rPr>
          <w:rtl w:val="0"/>
        </w:rPr>
      </w:r>
    </w:p>
    <w:p w:rsidR="00000000" w:rsidDel="00000000" w:rsidP="00000000" w:rsidRDefault="00000000" w:rsidRPr="00000000" w14:paraId="00000060">
      <w:pPr>
        <w:pStyle w:val="Heading2"/>
        <w:keepNext w:val="0"/>
        <w:keepLines w:val="0"/>
        <w:widowControl w:val="0"/>
        <w:spacing w:after="0" w:before="200" w:line="240" w:lineRule="auto"/>
        <w:rPr>
          <w:rFonts w:ascii="Oswald" w:cs="Oswald" w:eastAsia="Oswald" w:hAnsi="Oswald"/>
          <w:color w:val="783f04"/>
          <w:sz w:val="22"/>
          <w:szCs w:val="22"/>
        </w:rPr>
      </w:pPr>
      <w:bookmarkStart w:colFirst="0" w:colLast="0" w:name="_u35cg9lajbuv" w:id="28"/>
      <w:bookmarkEnd w:id="28"/>
      <w:r w:rsidDel="00000000" w:rsidR="00000000" w:rsidRPr="00000000">
        <w:rPr>
          <w:rtl w:val="0"/>
        </w:rPr>
      </w:r>
    </w:p>
    <w:p w:rsidR="00000000" w:rsidDel="00000000" w:rsidP="00000000" w:rsidRDefault="00000000" w:rsidRPr="00000000" w14:paraId="00000061">
      <w:pPr>
        <w:pStyle w:val="Heading2"/>
        <w:keepNext w:val="0"/>
        <w:keepLines w:val="0"/>
        <w:widowControl w:val="0"/>
        <w:spacing w:after="0" w:before="200" w:line="240" w:lineRule="auto"/>
        <w:rPr>
          <w:rFonts w:ascii="Oswald" w:cs="Oswald" w:eastAsia="Oswald" w:hAnsi="Oswald"/>
          <w:color w:val="783f04"/>
          <w:sz w:val="22"/>
          <w:szCs w:val="22"/>
        </w:rPr>
      </w:pPr>
      <w:bookmarkStart w:colFirst="0" w:colLast="0" w:name="_dtzcj0b8nqer" w:id="29"/>
      <w:bookmarkEnd w:id="29"/>
      <w:r w:rsidDel="00000000" w:rsidR="00000000" w:rsidRPr="00000000">
        <w:rPr>
          <w:rFonts w:ascii="Oswald" w:cs="Oswald" w:eastAsia="Oswald" w:hAnsi="Oswald"/>
          <w:color w:val="783f04"/>
          <w:sz w:val="22"/>
          <w:szCs w:val="22"/>
        </w:rPr>
        <w:drawing>
          <wp:inline distB="114300" distT="114300" distL="114300" distR="114300">
            <wp:extent cx="4348163" cy="2704962"/>
            <wp:effectExtent b="25400" l="25400" r="25400" t="2540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348163" cy="2704962"/>
                    </a:xfrm>
                    <a:prstGeom prst="rect"/>
                    <a:ln w="25400">
                      <a:solidFill>
                        <a:srgbClr val="000000"/>
                      </a:solidFill>
                      <a:prstDash val="solid"/>
                    </a:ln>
                  </pic:spPr>
                </pic:pic>
              </a:graphicData>
            </a:graphic>
          </wp:inline>
        </w:drawing>
      </w:r>
      <w:r w:rsidDel="00000000" w:rsidR="00000000" w:rsidRPr="00000000">
        <w:rPr>
          <w:rFonts w:ascii="Oswald" w:cs="Oswald" w:eastAsia="Oswald" w:hAnsi="Oswald"/>
          <w:color w:val="783f04"/>
          <w:sz w:val="22"/>
          <w:szCs w:val="22"/>
        </w:rPr>
        <w:drawing>
          <wp:inline distB="114300" distT="114300" distL="114300" distR="114300">
            <wp:extent cx="5943600" cy="482600"/>
            <wp:effectExtent b="25400" l="25400" r="25400" t="2540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482600"/>
                    </a:xfrm>
                    <a:prstGeom prst="rect"/>
                    <a:ln w="25400">
                      <a:solidFill>
                        <a:srgbClr val="6AA84F"/>
                      </a:solidFill>
                      <a:prstDash val="solid"/>
                    </a:ln>
                  </pic:spPr>
                </pic:pic>
              </a:graphicData>
            </a:graphic>
          </wp:inline>
        </w:drawing>
      </w:r>
      <w:r w:rsidDel="00000000" w:rsidR="00000000" w:rsidRPr="00000000">
        <w:rPr>
          <w:rFonts w:ascii="Oswald" w:cs="Oswald" w:eastAsia="Oswald" w:hAnsi="Oswald"/>
          <w:color w:val="783f04"/>
          <w:sz w:val="22"/>
          <w:szCs w:val="22"/>
        </w:rPr>
        <w:drawing>
          <wp:inline distB="114300" distT="114300" distL="114300" distR="114300">
            <wp:extent cx="5943600" cy="1714500"/>
            <wp:effectExtent b="25400" l="25400" r="25400" t="2540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714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keepNext w:val="0"/>
        <w:keepLines w:val="0"/>
        <w:widowControl w:val="0"/>
        <w:spacing w:after="0" w:before="200" w:line="240" w:lineRule="auto"/>
        <w:rPr>
          <w:rFonts w:ascii="Oswald" w:cs="Oswald" w:eastAsia="Oswald" w:hAnsi="Oswald"/>
          <w:color w:val="783f04"/>
          <w:sz w:val="22"/>
          <w:szCs w:val="22"/>
        </w:rPr>
      </w:pPr>
      <w:bookmarkStart w:colFirst="0" w:colLast="0" w:name="_6qpfwn53dqdz" w:id="30"/>
      <w:bookmarkEnd w:id="30"/>
      <w:r w:rsidDel="00000000" w:rsidR="00000000" w:rsidRPr="00000000">
        <w:rPr>
          <w:rFonts w:ascii="Oswald" w:cs="Oswald" w:eastAsia="Oswald" w:hAnsi="Oswald"/>
          <w:color w:val="783f04"/>
          <w:sz w:val="22"/>
          <w:szCs w:val="22"/>
          <w:rtl w:val="0"/>
        </w:rPr>
        <w:t xml:space="preserve">Static Data Queries</w:t>
      </w:r>
    </w:p>
    <w:p w:rsidR="00000000" w:rsidDel="00000000" w:rsidP="00000000" w:rsidRDefault="00000000" w:rsidRPr="00000000" w14:paraId="00000064">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show_domain_gods(death).</w:t>
      </w:r>
    </w:p>
    <w:p w:rsidR="00000000" w:rsidDel="00000000" w:rsidP="00000000" w:rsidRDefault="00000000" w:rsidRPr="00000000" w14:paraId="00000065">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forall(female_god(God), (write('Female: '), write(God), nl)).</w:t>
      </w:r>
    </w:p>
    <w:p w:rsidR="00000000" w:rsidDel="00000000" w:rsidP="00000000" w:rsidRDefault="00000000" w:rsidRPr="00000000" w14:paraId="00000066">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family_tree(zeus)</w:t>
      </w:r>
    </w:p>
    <w:p w:rsidR="00000000" w:rsidDel="00000000" w:rsidP="00000000" w:rsidRDefault="00000000" w:rsidRPr="00000000" w14:paraId="00000067">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forall((female_god(G), supreme_deity(G)), write(G)).</w:t>
      </w:r>
    </w:p>
    <w:p w:rsidR="00000000" w:rsidDel="00000000" w:rsidP="00000000" w:rsidRDefault="00000000" w:rsidRPr="00000000" w14:paraId="00000068">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forall(domain(God, Domain), (write(God), write(' -&gt; '), write(Domain), nl)).</w:t>
      </w:r>
    </w:p>
    <w:p w:rsidR="00000000" w:rsidDel="00000000" w:rsidP="00000000" w:rsidRDefault="00000000" w:rsidRPr="00000000" w14:paraId="00000069">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list_gods_from(japanese).</w:t>
      </w:r>
    </w:p>
    <w:p w:rsidR="00000000" w:rsidDel="00000000" w:rsidP="00000000" w:rsidRDefault="00000000" w:rsidRPr="00000000" w14:paraId="0000006A">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forall(domain(God, Domain), (write(God), write(' -&gt; '), write(Domain), nl)).</w:t>
      </w:r>
    </w:p>
    <w:p w:rsidR="00000000" w:rsidDel="00000000" w:rsidP="00000000" w:rsidRDefault="00000000" w:rsidRPr="00000000" w14:paraId="0000006B">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prophet(muhammad).</w:t>
      </w:r>
    </w:p>
    <w:p w:rsidR="00000000" w:rsidDel="00000000" w:rsidP="00000000" w:rsidRDefault="00000000" w:rsidRPr="00000000" w14:paraId="0000006C">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 all supreme deities:</w:t>
      </w:r>
    </w:p>
    <w:p w:rsidR="00000000" w:rsidDel="00000000" w:rsidP="00000000" w:rsidRDefault="00000000" w:rsidRPr="00000000" w14:paraId="0000006D">
      <w:pPr>
        <w:numPr>
          <w:ilvl w:val="0"/>
          <w:numId w:val="5"/>
        </w:numPr>
        <w:ind w:left="720" w:hanging="360"/>
      </w:pPr>
      <w:r w:rsidDel="00000000" w:rsidR="00000000" w:rsidRPr="00000000">
        <w:rPr>
          <w:rFonts w:ascii="Times New Roman" w:cs="Times New Roman" w:eastAsia="Times New Roman" w:hAnsi="Times New Roman"/>
          <w:rtl w:val="0"/>
        </w:rPr>
        <w:t xml:space="preserve">  findall(God, supreme_deity(God), List), length(List, N), write('Supreme deities: '), write(N), </w:t>
      </w:r>
      <w:r w:rsidDel="00000000" w:rsidR="00000000" w:rsidRPr="00000000">
        <w:rPr>
          <w:rtl w:val="0"/>
        </w:rPr>
        <w:t xml:space="preserve">nl.</w:t>
      </w:r>
    </w:p>
    <w:p w:rsidR="00000000" w:rsidDel="00000000" w:rsidP="00000000" w:rsidRDefault="00000000" w:rsidRPr="00000000" w14:paraId="0000006E">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6F">
      <w:pPr>
        <w:pStyle w:val="Heading4"/>
        <w:keepNext w:val="0"/>
        <w:keepLines w:val="0"/>
        <w:widowControl w:val="0"/>
        <w:spacing w:after="0" w:before="200" w:line="312" w:lineRule="auto"/>
        <w:rPr>
          <w:rFonts w:ascii="Droid Serif" w:cs="Droid Serif" w:eastAsia="Droid Serif" w:hAnsi="Droid Serif"/>
          <w:color w:val="666666"/>
        </w:rPr>
      </w:pPr>
      <w:bookmarkStart w:colFirst="0" w:colLast="0" w:name="_v6uixm355j25" w:id="31"/>
      <w:bookmarkEnd w:id="31"/>
      <w:r w:rsidDel="00000000" w:rsidR="00000000" w:rsidRPr="00000000">
        <w:rPr>
          <w:rFonts w:ascii="Oswald" w:cs="Oswald" w:eastAsia="Oswald" w:hAnsi="Oswald"/>
          <w:sz w:val="22"/>
          <w:szCs w:val="22"/>
          <w:rtl w:val="0"/>
        </w:rPr>
        <w:br w:type="textWrapping"/>
      </w:r>
      <w:r w:rsidDel="00000000" w:rsidR="00000000" w:rsidRPr="00000000">
        <w:rPr>
          <w:rtl w:val="0"/>
        </w:rPr>
      </w:r>
    </w:p>
    <w:p w:rsidR="00000000" w:rsidDel="00000000" w:rsidP="00000000" w:rsidRDefault="00000000" w:rsidRPr="00000000" w14:paraId="00000070">
      <w:pPr>
        <w:pStyle w:val="Heading1"/>
        <w:keepNext w:val="0"/>
        <w:keepLines w:val="0"/>
        <w:widowControl w:val="0"/>
        <w:spacing w:after="0" w:before="480" w:line="167.99999999999997" w:lineRule="auto"/>
        <w:rPr>
          <w:rFonts w:ascii="Oswald" w:cs="Oswald" w:eastAsia="Oswald" w:hAnsi="Oswald"/>
          <w:color w:val="b45f06"/>
          <w:sz w:val="28"/>
          <w:szCs w:val="28"/>
        </w:rPr>
      </w:pPr>
      <w:bookmarkStart w:colFirst="0" w:colLast="0" w:name="_pvyk3gdjdscn" w:id="32"/>
      <w:bookmarkEnd w:id="32"/>
      <w:r w:rsidDel="00000000" w:rsidR="00000000" w:rsidRPr="00000000">
        <w:rPr>
          <w:rFonts w:ascii="Oswald" w:cs="Oswald" w:eastAsia="Oswald" w:hAnsi="Oswald"/>
          <w:color w:val="b45f06"/>
          <w:sz w:val="28"/>
          <w:szCs w:val="28"/>
          <w:rtl w:val="0"/>
        </w:rPr>
        <w:t xml:space="preserve">Conclusion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widowControl w:val="0"/>
        <w:spacing w:after="240" w:before="240" w:line="312"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This project successfully shows how logic programming can be applied to humanities-based domains such as mythology. Using SWI-Prolog, we built a structured knowledge base that supports recursive queries, multi-religious comparisons, and complex relationship tracing.</w:t>
      </w:r>
    </w:p>
    <w:p w:rsidR="00000000" w:rsidDel="00000000" w:rsidP="00000000" w:rsidRDefault="00000000" w:rsidRPr="00000000" w14:paraId="00000072">
      <w:pPr>
        <w:widowControl w:val="0"/>
        <w:spacing w:after="240" w:before="240" w:line="312"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From determining divine ancestry to finding gods who share similar domains across mythologies, this system demonstrates how AI techniques can preserve, study, and analyze cultural knowledge logically and interactively.</w:t>
      </w:r>
    </w:p>
    <w:p w:rsidR="00000000" w:rsidDel="00000000" w:rsidP="00000000" w:rsidRDefault="00000000" w:rsidRPr="00000000" w14:paraId="00000073">
      <w:pPr>
        <w:widowControl w:val="0"/>
        <w:spacing w:after="240" w:before="240" w:line="312"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It also opens doors for educational tools, cross-cultural studies, and symbolic reasoning research in the field of digital humanities.</w:t>
      </w:r>
    </w:p>
    <w:p w:rsidR="00000000" w:rsidDel="00000000" w:rsidP="00000000" w:rsidRDefault="00000000" w:rsidRPr="00000000" w14:paraId="00000074">
      <w:pPr>
        <w:widowControl w:val="0"/>
        <w:spacing w:before="200" w:line="312" w:lineRule="auto"/>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14:paraId="00000075">
      <w:pPr>
        <w:pStyle w:val="Heading1"/>
        <w:keepNext w:val="0"/>
        <w:keepLines w:val="0"/>
        <w:widowControl w:val="0"/>
        <w:spacing w:after="0" w:before="480" w:line="167.99999999999997" w:lineRule="auto"/>
        <w:rPr>
          <w:rFonts w:ascii="Oswald" w:cs="Oswald" w:eastAsia="Oswald" w:hAnsi="Oswald"/>
          <w:color w:val="b45f06"/>
          <w:sz w:val="28"/>
          <w:szCs w:val="28"/>
        </w:rPr>
      </w:pPr>
      <w:bookmarkStart w:colFirst="0" w:colLast="0" w:name="_3vtgw4ioreso" w:id="33"/>
      <w:bookmarkEnd w:id="33"/>
      <w:r w:rsidDel="00000000" w:rsidR="00000000" w:rsidRPr="00000000">
        <w:rPr>
          <w:rtl w:val="0"/>
        </w:rPr>
      </w:r>
    </w:p>
    <w:p w:rsidR="00000000" w:rsidDel="00000000" w:rsidP="00000000" w:rsidRDefault="00000000" w:rsidRPr="00000000" w14:paraId="00000076">
      <w:pPr>
        <w:pStyle w:val="Heading1"/>
        <w:keepNext w:val="0"/>
        <w:keepLines w:val="0"/>
        <w:widowControl w:val="0"/>
        <w:spacing w:after="0" w:before="480" w:line="167.99999999999997" w:lineRule="auto"/>
        <w:rPr>
          <w:rFonts w:ascii="Oswald" w:cs="Oswald" w:eastAsia="Oswald" w:hAnsi="Oswald"/>
          <w:color w:val="b45f06"/>
          <w:sz w:val="28"/>
          <w:szCs w:val="28"/>
        </w:rPr>
      </w:pPr>
      <w:bookmarkStart w:colFirst="0" w:colLast="0" w:name="_b64fu53i9ra5" w:id="34"/>
      <w:bookmarkEnd w:id="34"/>
      <w:r w:rsidDel="00000000" w:rsidR="00000000" w:rsidRPr="00000000">
        <w:rPr>
          <w:rtl w:val="0"/>
        </w:rPr>
      </w:r>
    </w:p>
    <w:p w:rsidR="00000000" w:rsidDel="00000000" w:rsidP="00000000" w:rsidRDefault="00000000" w:rsidRPr="00000000" w14:paraId="00000077">
      <w:pPr>
        <w:pStyle w:val="Heading1"/>
        <w:keepNext w:val="0"/>
        <w:keepLines w:val="0"/>
        <w:widowControl w:val="0"/>
        <w:spacing w:after="0" w:before="480" w:line="167.99999999999997" w:lineRule="auto"/>
        <w:rPr>
          <w:rFonts w:ascii="Oswald" w:cs="Oswald" w:eastAsia="Oswald" w:hAnsi="Oswald"/>
          <w:color w:val="b45f06"/>
          <w:sz w:val="28"/>
          <w:szCs w:val="28"/>
        </w:rPr>
      </w:pPr>
      <w:bookmarkStart w:colFirst="0" w:colLast="0" w:name="_pt69tu9763uv" w:id="35"/>
      <w:bookmarkEnd w:id="35"/>
      <w:r w:rsidDel="00000000" w:rsidR="00000000" w:rsidRPr="00000000">
        <w:rPr>
          <w:rtl w:val="0"/>
        </w:rPr>
      </w:r>
    </w:p>
    <w:p w:rsidR="00000000" w:rsidDel="00000000" w:rsidP="00000000" w:rsidRDefault="00000000" w:rsidRPr="00000000" w14:paraId="00000078">
      <w:pPr>
        <w:pStyle w:val="Heading1"/>
        <w:keepNext w:val="0"/>
        <w:keepLines w:val="0"/>
        <w:widowControl w:val="0"/>
        <w:spacing w:after="0" w:before="480" w:line="167.99999999999997" w:lineRule="auto"/>
        <w:rPr>
          <w:rFonts w:ascii="Oswald" w:cs="Oswald" w:eastAsia="Oswald" w:hAnsi="Oswald"/>
          <w:color w:val="b45f06"/>
          <w:sz w:val="28"/>
          <w:szCs w:val="28"/>
        </w:rPr>
      </w:pPr>
      <w:bookmarkStart w:colFirst="0" w:colLast="0" w:name="_ggfpi8j3ght0" w:id="36"/>
      <w:bookmarkEnd w:id="36"/>
      <w:r w:rsidDel="00000000" w:rsidR="00000000" w:rsidRPr="00000000">
        <w:rPr>
          <w:rFonts w:ascii="Oswald" w:cs="Oswald" w:eastAsia="Oswald" w:hAnsi="Oswald"/>
          <w:color w:val="b45f06"/>
          <w:sz w:val="28"/>
          <w:szCs w:val="28"/>
          <w:rtl w:val="0"/>
        </w:rPr>
        <w:t xml:space="preserve">Challenges Faced</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2"/>
        <w:keepNext w:val="0"/>
        <w:keepLines w:val="0"/>
        <w:widowControl w:val="0"/>
        <w:spacing w:after="0" w:before="200" w:line="240" w:lineRule="auto"/>
        <w:rPr>
          <w:rFonts w:ascii="Oswald" w:cs="Oswald" w:eastAsia="Oswald" w:hAnsi="Oswald"/>
          <w:color w:val="783f04"/>
          <w:sz w:val="24"/>
          <w:szCs w:val="24"/>
        </w:rPr>
      </w:pPr>
      <w:bookmarkStart w:colFirst="0" w:colLast="0" w:name="_nz5agjl5kgyk" w:id="37"/>
      <w:bookmarkEnd w:id="37"/>
      <w:r w:rsidDel="00000000" w:rsidR="00000000" w:rsidRPr="00000000">
        <w:rPr>
          <w:rFonts w:ascii="Oswald" w:cs="Oswald" w:eastAsia="Oswald" w:hAnsi="Oswald"/>
          <w:color w:val="783f04"/>
          <w:sz w:val="24"/>
          <w:szCs w:val="24"/>
          <w:rtl w:val="0"/>
        </w:rPr>
        <w:t xml:space="preserve">Recursive Relationship Handling</w:t>
      </w:r>
    </w:p>
    <w:p w:rsidR="00000000" w:rsidDel="00000000" w:rsidP="00000000" w:rsidRDefault="00000000" w:rsidRPr="00000000" w14:paraId="0000007A">
      <w:pPr>
        <w:widowControl w:val="0"/>
        <w:spacing w:before="200" w:line="312"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Implementing rules like </w:t>
      </w:r>
      <w:r w:rsidDel="00000000" w:rsidR="00000000" w:rsidRPr="00000000">
        <w:rPr>
          <w:rFonts w:ascii="Roboto Mono" w:cs="Roboto Mono" w:eastAsia="Roboto Mono" w:hAnsi="Roboto Mono"/>
          <w:color w:val="188038"/>
          <w:rtl w:val="0"/>
        </w:rPr>
        <w:t xml:space="preserve">ancestor/2</w:t>
      </w:r>
      <w:r w:rsidDel="00000000" w:rsidR="00000000" w:rsidRPr="00000000">
        <w:rPr>
          <w:rFonts w:ascii="Droid Serif" w:cs="Droid Serif" w:eastAsia="Droid Serif" w:hAnsi="Droid Serif"/>
          <w:color w:val="666666"/>
          <w:rtl w:val="0"/>
        </w:rPr>
        <w:t xml:space="preserve"> and </w:t>
      </w:r>
      <w:r w:rsidDel="00000000" w:rsidR="00000000" w:rsidRPr="00000000">
        <w:rPr>
          <w:rFonts w:ascii="Roboto Mono" w:cs="Roboto Mono" w:eastAsia="Roboto Mono" w:hAnsi="Roboto Mono"/>
          <w:color w:val="188038"/>
          <w:rtl w:val="0"/>
        </w:rPr>
        <w:t xml:space="preserve">god_lineage/1</w:t>
      </w:r>
      <w:r w:rsidDel="00000000" w:rsidR="00000000" w:rsidRPr="00000000">
        <w:rPr>
          <w:rFonts w:ascii="Droid Serif" w:cs="Droid Serif" w:eastAsia="Droid Serif" w:hAnsi="Droid Serif"/>
          <w:color w:val="666666"/>
          <w:rtl w:val="0"/>
        </w:rPr>
        <w:t xml:space="preserve"> required careful attention to recursion and base cases to prevent infinite loops and stack overflows.</w:t>
      </w:r>
      <w:r w:rsidDel="00000000" w:rsidR="00000000" w:rsidRPr="00000000">
        <w:rPr>
          <w:rtl w:val="0"/>
        </w:rPr>
      </w:r>
    </w:p>
    <w:p w:rsidR="00000000" w:rsidDel="00000000" w:rsidP="00000000" w:rsidRDefault="00000000" w:rsidRPr="00000000" w14:paraId="0000007B">
      <w:pPr>
        <w:pStyle w:val="Heading2"/>
        <w:keepNext w:val="0"/>
        <w:keepLines w:val="0"/>
        <w:widowControl w:val="0"/>
        <w:spacing w:after="0" w:before="200" w:line="240" w:lineRule="auto"/>
        <w:rPr>
          <w:rFonts w:ascii="Oswald" w:cs="Oswald" w:eastAsia="Oswald" w:hAnsi="Oswald"/>
          <w:color w:val="783f04"/>
          <w:sz w:val="24"/>
          <w:szCs w:val="24"/>
        </w:rPr>
      </w:pPr>
      <w:bookmarkStart w:colFirst="0" w:colLast="0" w:name="_sp2knkshktr2" w:id="38"/>
      <w:bookmarkEnd w:id="38"/>
      <w:r w:rsidDel="00000000" w:rsidR="00000000" w:rsidRPr="00000000">
        <w:rPr>
          <w:rFonts w:ascii="Oswald" w:cs="Oswald" w:eastAsia="Oswald" w:hAnsi="Oswald"/>
          <w:color w:val="783f04"/>
          <w:sz w:val="24"/>
          <w:szCs w:val="24"/>
          <w:rtl w:val="0"/>
        </w:rPr>
        <w:t xml:space="preserve">Domain Redundancy</w:t>
      </w:r>
    </w:p>
    <w:p w:rsidR="00000000" w:rsidDel="00000000" w:rsidP="00000000" w:rsidRDefault="00000000" w:rsidRPr="00000000" w14:paraId="0000007C">
      <w:pPr>
        <w:widowControl w:val="0"/>
        <w:spacing w:before="200" w:line="312"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Since multiple gods across different religions can have overlapping domains (e.g., thunder, war), ensuring non-ambiguous reasoning required clean and normalized domain assignments.</w:t>
      </w:r>
      <w:r w:rsidDel="00000000" w:rsidR="00000000" w:rsidRPr="00000000">
        <w:rPr>
          <w:rtl w:val="0"/>
        </w:rPr>
      </w:r>
    </w:p>
    <w:p w:rsidR="00000000" w:rsidDel="00000000" w:rsidP="00000000" w:rsidRDefault="00000000" w:rsidRPr="00000000" w14:paraId="0000007D">
      <w:pPr>
        <w:pStyle w:val="Heading2"/>
        <w:keepNext w:val="0"/>
        <w:keepLines w:val="0"/>
        <w:widowControl w:val="0"/>
        <w:spacing w:after="0" w:before="200" w:line="240" w:lineRule="auto"/>
        <w:rPr>
          <w:rFonts w:ascii="Oswald" w:cs="Oswald" w:eastAsia="Oswald" w:hAnsi="Oswald"/>
          <w:color w:val="783f04"/>
          <w:sz w:val="24"/>
          <w:szCs w:val="24"/>
        </w:rPr>
      </w:pPr>
      <w:bookmarkStart w:colFirst="0" w:colLast="0" w:name="_unm4ic21x841" w:id="39"/>
      <w:bookmarkEnd w:id="39"/>
      <w:r w:rsidDel="00000000" w:rsidR="00000000" w:rsidRPr="00000000">
        <w:rPr>
          <w:rFonts w:ascii="Oswald" w:cs="Oswald" w:eastAsia="Oswald" w:hAnsi="Oswald"/>
          <w:color w:val="783f04"/>
          <w:sz w:val="24"/>
          <w:szCs w:val="24"/>
          <w:rtl w:val="0"/>
        </w:rPr>
        <w:t xml:space="preserve">Output Formatting in Prolog </w:t>
      </w:r>
    </w:p>
    <w:p w:rsidR="00000000" w:rsidDel="00000000" w:rsidP="00000000" w:rsidRDefault="00000000" w:rsidRPr="00000000" w14:paraId="0000007E">
      <w:pPr>
        <w:widowControl w:val="0"/>
        <w:spacing w:before="200" w:line="312"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Getting clean, readable output (like line-separated deity names instead of a single long string) involved adjusting list-processing logic and using </w:t>
      </w:r>
      <w:r w:rsidDel="00000000" w:rsidR="00000000" w:rsidRPr="00000000">
        <w:rPr>
          <w:rFonts w:ascii="Roboto Mono" w:cs="Roboto Mono" w:eastAsia="Roboto Mono" w:hAnsi="Roboto Mono"/>
          <w:color w:val="188038"/>
          <w:rtl w:val="0"/>
        </w:rPr>
        <w:t xml:space="preserve">forall/2</w:t>
      </w:r>
      <w:r w:rsidDel="00000000" w:rsidR="00000000" w:rsidRPr="00000000">
        <w:rPr>
          <w:rtl w:val="0"/>
        </w:rPr>
      </w:r>
    </w:p>
    <w:p w:rsidR="00000000" w:rsidDel="00000000" w:rsidP="00000000" w:rsidRDefault="00000000" w:rsidRPr="00000000" w14:paraId="0000007F">
      <w:pPr>
        <w:widowControl w:val="0"/>
        <w:spacing w:before="200" w:line="312" w:lineRule="auto"/>
        <w:rPr>
          <w:rFonts w:ascii="Oswald" w:cs="Oswald" w:eastAsia="Oswald" w:hAnsi="Oswald"/>
          <w:color w:val="783f04"/>
          <w:sz w:val="24"/>
          <w:szCs w:val="24"/>
        </w:rPr>
      </w:pPr>
      <w:r w:rsidDel="00000000" w:rsidR="00000000" w:rsidRPr="00000000">
        <w:rPr>
          <w:rFonts w:ascii="Oswald" w:cs="Oswald" w:eastAsia="Oswald" w:hAnsi="Oswald"/>
          <w:color w:val="783f04"/>
          <w:sz w:val="24"/>
          <w:szCs w:val="24"/>
          <w:rtl w:val="0"/>
        </w:rPr>
        <w:t xml:space="preserve">Cultural Sensitivity and Accuracy</w:t>
      </w:r>
    </w:p>
    <w:p w:rsidR="00000000" w:rsidDel="00000000" w:rsidP="00000000" w:rsidRDefault="00000000" w:rsidRPr="00000000" w14:paraId="00000080">
      <w:pPr>
        <w:widowControl w:val="0"/>
        <w:spacing w:before="200" w:line="312"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Including figures from active religions (like Islamic figures) had to be handled carefully and respectfully, ensuring they were presented in an informational rather than theological manner.</w:t>
      </w:r>
      <w:r w:rsidDel="00000000" w:rsidR="00000000" w:rsidRPr="00000000">
        <w:rPr>
          <w:rtl w:val="0"/>
        </w:rPr>
      </w:r>
    </w:p>
    <w:p w:rsidR="00000000" w:rsidDel="00000000" w:rsidP="00000000" w:rsidRDefault="00000000" w:rsidRPr="00000000" w14:paraId="00000081">
      <w:pPr>
        <w:pStyle w:val="Heading2"/>
        <w:keepNext w:val="0"/>
        <w:keepLines w:val="0"/>
        <w:widowControl w:val="0"/>
        <w:spacing w:after="0" w:before="200" w:line="240" w:lineRule="auto"/>
        <w:rPr>
          <w:rFonts w:ascii="Oswald" w:cs="Oswald" w:eastAsia="Oswald" w:hAnsi="Oswald"/>
          <w:color w:val="783f04"/>
          <w:sz w:val="24"/>
          <w:szCs w:val="24"/>
        </w:rPr>
      </w:pPr>
      <w:bookmarkStart w:colFirst="0" w:colLast="0" w:name="_t8u4yrc1iam" w:id="40"/>
      <w:bookmarkEnd w:id="40"/>
      <w:r w:rsidDel="00000000" w:rsidR="00000000" w:rsidRPr="00000000">
        <w:rPr>
          <w:rFonts w:ascii="Oswald" w:cs="Oswald" w:eastAsia="Oswald" w:hAnsi="Oswald"/>
          <w:color w:val="783f04"/>
          <w:sz w:val="24"/>
          <w:szCs w:val="24"/>
          <w:rtl w:val="0"/>
        </w:rPr>
        <w:t xml:space="preserve">Syntax Debugging</w:t>
      </w:r>
    </w:p>
    <w:p w:rsidR="00000000" w:rsidDel="00000000" w:rsidP="00000000" w:rsidRDefault="00000000" w:rsidRPr="00000000" w14:paraId="00000082">
      <w:pPr>
        <w:widowControl w:val="0"/>
        <w:spacing w:before="200" w:line="312"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As with any Prolog project, forgetting to declare facts or misusing recursion led to frequent issues—resolved via modular testing and query tracing.</w:t>
      </w:r>
      <w:r w:rsidDel="00000000" w:rsidR="00000000" w:rsidRPr="00000000">
        <w:rPr>
          <w:rtl w:val="0"/>
        </w:rPr>
      </w:r>
    </w:p>
    <w:p w:rsidR="00000000" w:rsidDel="00000000" w:rsidP="00000000" w:rsidRDefault="00000000" w:rsidRPr="00000000" w14:paraId="00000083">
      <w:pPr>
        <w:pStyle w:val="Heading1"/>
        <w:keepNext w:val="0"/>
        <w:keepLines w:val="0"/>
        <w:widowControl w:val="0"/>
        <w:spacing w:after="0" w:before="480" w:line="312" w:lineRule="auto"/>
        <w:rPr>
          <w:rFonts w:ascii="Oswald" w:cs="Oswald" w:eastAsia="Oswald" w:hAnsi="Oswald"/>
          <w:sz w:val="28"/>
          <w:szCs w:val="28"/>
        </w:rPr>
      </w:pPr>
      <w:bookmarkStart w:colFirst="0" w:colLast="0" w:name="_6508j3w065xy" w:id="41"/>
      <w:bookmarkEnd w:id="41"/>
      <w:r w:rsidDel="00000000" w:rsidR="00000000" w:rsidRPr="00000000">
        <w:rPr>
          <w:rFonts w:ascii="Oswald" w:cs="Oswald" w:eastAsia="Oswald" w:hAnsi="Oswald"/>
          <w:color w:val="b45f06"/>
          <w:sz w:val="28"/>
          <w:szCs w:val="28"/>
          <w:rtl w:val="0"/>
        </w:rPr>
        <w:t xml:space="preserve">GitHub Link : </w:t>
      </w:r>
      <w:r w:rsidDel="00000000" w:rsidR="00000000" w:rsidRPr="00000000">
        <w:rPr>
          <w:rFonts w:ascii="Oswald" w:cs="Oswald" w:eastAsia="Oswald" w:hAnsi="Oswald"/>
          <w:sz w:val="28"/>
          <w:szCs w:val="28"/>
          <w:rtl w:val="0"/>
        </w:rPr>
        <w:t xml:space="preserve">https://github.com/SnoOpWo0t/God-Hierarchy-Prolog.</w:t>
      </w:r>
    </w:p>
    <w:p w:rsidR="00000000" w:rsidDel="00000000" w:rsidP="00000000" w:rsidRDefault="00000000" w:rsidRPr="00000000" w14:paraId="00000084">
      <w:pPr>
        <w:widowControl w:val="0"/>
        <w:spacing w:before="200" w:line="312" w:lineRule="auto"/>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14:paraId="00000085">
      <w:pPr>
        <w:widowControl w:val="0"/>
        <w:spacing w:before="200" w:line="312" w:lineRule="auto"/>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14:paraId="00000086">
      <w:pPr>
        <w:widowControl w:val="0"/>
        <w:spacing w:before="200" w:line="312"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 </w:t>
      </w:r>
    </w:p>
    <w:p w:rsidR="00000000" w:rsidDel="00000000" w:rsidP="00000000" w:rsidRDefault="00000000" w:rsidRPr="00000000" w14:paraId="00000087">
      <w:pPr>
        <w:widowControl w:val="0"/>
        <w:spacing w:before="200" w:line="312"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 </w:t>
      </w:r>
    </w:p>
    <w:p w:rsidR="00000000" w:rsidDel="00000000" w:rsidP="00000000" w:rsidRDefault="00000000" w:rsidRPr="00000000" w14:paraId="00000088">
      <w:pPr>
        <w:spacing w:after="240" w:before="240" w:line="276" w:lineRule="auto"/>
        <w:ind w:left="0" w:firstLine="0"/>
        <w:rPr/>
      </w:pP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Times New Roman"/>
  <w:font w:name="Work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 w:name="Roboto Mon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WorkSans-regular.ttf"/><Relationship Id="rId2" Type="http://schemas.openxmlformats.org/officeDocument/2006/relationships/font" Target="fonts/WorkSans-bold.ttf"/><Relationship Id="rId3" Type="http://schemas.openxmlformats.org/officeDocument/2006/relationships/font" Target="fonts/WorkSans-italic.ttf"/><Relationship Id="rId4" Type="http://schemas.openxmlformats.org/officeDocument/2006/relationships/font" Target="fonts/WorkSans-boldItalic.ttf"/><Relationship Id="rId10" Type="http://schemas.openxmlformats.org/officeDocument/2006/relationships/font" Target="fonts/RobotoMono-boldItalic.ttf"/><Relationship Id="rId9" Type="http://schemas.openxmlformats.org/officeDocument/2006/relationships/font" Target="fonts/RobotoMono-italic.ttf"/><Relationship Id="rId5" Type="http://schemas.openxmlformats.org/officeDocument/2006/relationships/font" Target="fonts/Oswald-regular.ttf"/><Relationship Id="rId6" Type="http://schemas.openxmlformats.org/officeDocument/2006/relationships/font" Target="fonts/Oswald-bold.ttf"/><Relationship Id="rId7" Type="http://schemas.openxmlformats.org/officeDocument/2006/relationships/font" Target="fonts/RobotoMono-regular.ttf"/><Relationship Id="rId8" Type="http://schemas.openxmlformats.org/officeDocument/2006/relationships/font" Target="fonts/Roboto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