
<file path=[Content_Types].xml><?xml version="1.0" encoding="utf-8"?>
<Types xmlns="http://schemas.openxmlformats.org/package/2006/content-types">
  <Default Extension="json" ContentType="application/octet-stream"/>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1"></Relationship><Relationship Target="docProps/app.xml" Type="http://schemas.openxmlformats.org/officeDocument/2006/relationships/extended-properties" Id="rId2"></Relationship><Relationship Target="docProps/core.xml" Type="http://schemas.openxmlformats.org/package/2006/relationships/metadata/core-properties" Id="rId3"></Relationship></Relationships>
</file>

<file path=word/document.xml><?xml version="1.0" encoding="utf-8"?>
<w:document xmlns:dsp="http://schemas.microsoft.com/office/drawing/2008/diagram" xmlns:odx="http://opendope.org/xpaths" xmlns:odgm="http://opendope.org/SmartArt/DataHierarchy" xmlns:w16se="http://schemas.microsoft.com/office/word/2015/wordml/symex" xmlns:dgm="http://schemas.openxmlformats.org/drawingml/2006/diagram" xmlns:pic="http://schemas.openxmlformats.org/drawingml/2006/picture" xmlns:wp14="http://schemas.microsoft.com/office/word/2010/wordprocessingDrawing" xmlns:ns2="http://schemas.microsoft.com/office/drawing/2010/main" xmlns:ns1="http://schemas.microsoft.com/office/2006/coverPageProps" xmlns:xsi="http://www.w3.org/2001/XMLSchema-instance" xmlns:ns6="http://schemas.openxmlformats.org/schemaLibrary/2006/main" xmlns="" xmlns:ns9="http://schemas.openxmlformats.org/drawingml/2006/chartDrawing" xmlns:ns12="http://schemas.openxmlformats.org/drawingml/2006/spreadsheetDrawing" xmlns:mc="http://schemas.openxmlformats.org/markup-compatibility/2006" xmlns:w10="urn:schemas-microsoft-com:office:word" xmlns:wp="http://schemas.openxmlformats.org/drawingml/2006/wordprocessingDrawing" xmlns:w15="http://schemas.microsoft.com/office/word/2012/wordml" xmlns:ns14="urn:schemas-microsoft-com:office:excel" xmlns:w14="http://schemas.microsoft.com/office/word/2010/wordml" xmlns:cx2="http://schemas.microsoft.com/office/drawing/2015/10/21/chartex" xmlns:cx1="http://schemas.microsoft.com/office/drawing/2014/chartex" xmlns:cx4="http://schemas.microsoft.com/office/drawing/2016/5/10/chartex" xmlns:ns18="urn:schemas-microsoft-com:office:powerpoint" xmlns:a="http://schemas.openxmlformats.org/drawingml/2006/main" xmlns:c="http://schemas.openxmlformats.org/drawingml/2006/chart" xmlns:wpc="http://schemas.microsoft.com/office/word/2010/wordprocessingCanvas" xmlns:m="http://schemas.openxmlformats.org/officeDocument/2006/math" xmlns:o="urn:schemas-microsoft-com:office:office" xmlns:odc="http://opendope.org/conditions" xmlns:wne="http://schemas.microsoft.com/office/word/2006/wordml" xmlns:wpg="http://schemas.microsoft.com/office/word/2010/wordprocessingGroup" xmlns:cs="http://schemas.microsoft.com/office/drawing/2012/chartStyle" xmlns:r="http://schemas.openxmlformats.org/officeDocument/2006/relationships" xmlns:odi="http://opendope.org/components" xmlns:v="urn:schemas-microsoft-com:vml" xmlns:w="http://schemas.openxmlformats.org/wordprocessingml/2006/main" xmlns:ns27="http://schemas.openxmlformats.org/drawingml/2006/lockedCanvas" xmlns:ns26="http://schemas.openxmlformats.org/drawingml/2006/compatibility" xmlns:ns25="http://schemas.openxmlformats.org/officeDocument/2006/bibliography" xmlns:wps="http://schemas.microsoft.com/office/word/2010/wordprocessingShape" xmlns:odq="http://opendope.org/questions" xmlns:w16cid="http://schemas.microsoft.com/office/word/2016/wordml/cid" mc:Ignorable="w15 w16se w14 wp14 w16cid">
  <w:body xmlns:cx2="http://schemas.microsoft.com/office/drawing/2015/10/21/chartex" xmlns:cx4="http://schemas.microsoft.com/office/drawing/2016/5/10/chartex">
    <w:p>
      <w:pPr>
        <w:rPr>
          <w:b/>
          <w:sz w:val="22"/>
        </w:rPr>
      </w:pPr>
      <w:r>
        <w:rPr>
          <w:b/>
          <w:sz w:val="22"/>
        </w:rPr>
        <w:t>Prompt:</w:t>
      </w:r>
    </w:p>
    <w:p>
      <w:pPr>
        <w:rPr>
          <w:b w:val="false"/>
          <w:i w:val="false"/>
          <w:color w:val="333333"/>
          <w:sz w:val="22"/>
          <w:u w:val="none"/>
        </w:rPr>
      </w:pPr>
      <w:r>
        <w:rPr>
          <w:b w:val="false"/>
          <w:i w:val="false"/>
          <w:color w:val="333333"/>
          <w:sz w:val="22"/>
          <w:u w:val="none"/>
        </w:rPr>
        <w:t>Write test cases for google home page</w:t>
      </w:r>
    </w:p>
    <w:p>
      <w:pPr>
        <w:rPr>
          <w:b/>
          <w:i w:val="false"/>
          <w:color w:val="333333"/>
          <w:sz w:val="22"/>
          <w:u w:val="none"/>
        </w:rPr>
      </w:pPr>
      <w:r>
        <w:rPr>
          <w:b/>
          <w:i w:val="false"/>
          <w:color w:val="333333"/>
          <w:sz w:val="22"/>
          <w:u w:val="none"/>
        </w:rPr>
        <w:t>Answer:</w:t>
      </w:r>
    </w:p>
    <w:p>
      <w:pPr>
        <w:rPr>
          <w:b w:val="false"/>
          <w:i w:val="false"/>
          <w:color w:val="333333"/>
          <w:sz w:val="22"/>
          <w:u w:val="none"/>
        </w:rPr>
      </w:pPr>
      <w:r>
        <w:rPr>
          <w:b w:val="false"/>
          <w:i w:val="false"/>
          <w:color w:val="333333"/>
          <w:sz w:val="22"/>
          <w:u w:val="none"/>
        </w:rPr>
        <w:t>Here are some test cases for the Google home page:</w:t>
      </w:r>
    </w:p>
    <w:p>
      <w:pPr>
        <w:rPr>
          <w:b w:val="false"/>
          <w:i w:val="false"/>
          <w:color w:val="333333"/>
          <w:sz w:val="22"/>
          <w:u w:val="none"/>
        </w:rPr>
      </w:pPr>
      <w:r>
        <w:rPr>
          <w:b w:val="false"/>
          <w:i w:val="false"/>
          <w:color w:val="333333"/>
          <w:sz w:val="22"/>
          <w:u w:val="none"/>
        </w:rPr>
        <w:t>Functional Test Cases:</w:t>
      </w:r>
    </w:p>
    <w:p>
      <w:pPr>
        <w:pStyle w:val="ListParagraph"/>
        <w:numPr>
          <w:ilvl w:val="0"/>
          <w:numId w:val="1"/>
        </w:numPr>
        <w:rPr>
          <w:b w:val="false"/>
          <w:i w:val="false"/>
          <w:color w:val="333333"/>
          <w:sz w:val="22"/>
          <w:u w:val="none"/>
        </w:rPr>
      </w:pPr>
      <w:r>
        <w:rPr>
          <w:b w:val="false"/>
          <w:i w:val="false"/>
          <w:color w:val="333333"/>
          <w:sz w:val="22"/>
          <w:u w:val="none"/>
        </w:rPr>
        <w:t xml:space="preserve">Verify that the Google home page is displayed when the URL </w:t>
      </w:r>
      <w:hyperlink r:id="rId6">
        <w:r>
          <w:rPr>
            <w:rStyle w:val="Hyperlink"/>
            <w:b w:val="false"/>
            <w:i w:val="false"/>
            <w:color w:val="76BB20"/>
            <w:sz w:val="22"/>
            <w:u w:val="none"/>
          </w:rPr>
          <w:t>https://www.google.com</w:t>
        </w:r>
      </w:hyperlink>
      <w:r>
        <w:rPr>
          <w:b w:val="false"/>
          <w:i w:val="false"/>
          <w:color w:val="333333"/>
          <w:sz w:val="22"/>
          <w:u w:val="none"/>
        </w:rPr>
        <w:t xml:space="preserve"> is entered in the browser.</w:t>
      </w:r>
    </w:p>
    <w:p>
      <w:pPr>
        <w:pStyle w:val="ListParagraph"/>
        <w:numPr>
          <w:ilvl w:val="0"/>
          <w:numId w:val="1"/>
        </w:numPr>
        <w:rPr>
          <w:b w:val="false"/>
          <w:i w:val="false"/>
          <w:color w:val="333333"/>
          <w:sz w:val="22"/>
          <w:u w:val="none"/>
        </w:rPr>
      </w:pPr>
      <w:r>
        <w:rPr>
          <w:b w:val="false"/>
          <w:i w:val="false"/>
          <w:color w:val="333333"/>
          <w:sz w:val="22"/>
          <w:u w:val="none"/>
        </w:rPr>
        <w:t>Verify that the Google logo is displayed at the top of the page.</w:t>
      </w:r>
    </w:p>
    <w:p>
      <w:pPr>
        <w:pStyle w:val="ListParagraph"/>
        <w:numPr>
          <w:ilvl w:val="0"/>
          <w:numId w:val="1"/>
        </w:numPr>
        <w:rPr>
          <w:b w:val="false"/>
          <w:i w:val="false"/>
          <w:color w:val="333333"/>
          <w:sz w:val="22"/>
          <w:u w:val="none"/>
        </w:rPr>
      </w:pPr>
      <w:r>
        <w:rPr>
          <w:b w:val="false"/>
          <w:i w:val="false"/>
          <w:color w:val="333333"/>
          <w:sz w:val="22"/>
          <w:u w:val="none"/>
        </w:rPr>
        <w:t>Verify that the search box is clickable and the cursor is focused on it.</w:t>
      </w:r>
    </w:p>
    <w:p>
      <w:pPr>
        <w:pStyle w:val="ListParagraph"/>
        <w:numPr>
          <w:ilvl w:val="0"/>
          <w:numId w:val="1"/>
        </w:numPr>
        <w:rPr>
          <w:b w:val="false"/>
          <w:i w:val="false"/>
          <w:color w:val="333333"/>
          <w:sz w:val="22"/>
          <w:u w:val="none"/>
        </w:rPr>
      </w:pPr>
      <w:r>
        <w:rPr>
          <w:b w:val="false"/>
          <w:i w:val="false"/>
          <w:color w:val="333333"/>
          <w:sz w:val="22"/>
          <w:u w:val="none"/>
        </w:rPr>
        <w:t>Verify that the user is able to enter text in the search box, including alphabet, numeric, and special characters.</w:t>
      </w:r>
    </w:p>
    <w:p>
      <w:pPr>
        <w:pStyle w:val="ListParagraph"/>
        <w:numPr>
          <w:ilvl w:val="0"/>
          <w:numId w:val="1"/>
        </w:numPr>
        <w:rPr>
          <w:b w:val="false"/>
          <w:i w:val="false"/>
          <w:color w:val="333333"/>
          <w:sz w:val="22"/>
          <w:u w:val="none"/>
        </w:rPr>
      </w:pPr>
      <w:r>
        <w:rPr>
          <w:b w:val="false"/>
          <w:i w:val="false"/>
          <w:color w:val="333333"/>
          <w:sz w:val="22"/>
          <w:u w:val="none"/>
        </w:rPr>
        <w:t>Verify that the user is able to copy and paste text in the search box.</w:t>
      </w:r>
    </w:p>
    <w:p>
      <w:pPr>
        <w:pStyle w:val="ListParagraph"/>
        <w:numPr>
          <w:ilvl w:val="0"/>
          <w:numId w:val="1"/>
        </w:numPr>
        <w:rPr>
          <w:b w:val="false"/>
          <w:i w:val="false"/>
          <w:color w:val="333333"/>
          <w:sz w:val="22"/>
          <w:u w:val="none"/>
        </w:rPr>
      </w:pPr>
      <w:r>
        <w:rPr>
          <w:b w:val="false"/>
          <w:i w:val="false"/>
          <w:color w:val="333333"/>
          <w:sz w:val="22"/>
          <w:u w:val="none"/>
        </w:rPr>
        <w:t>Verify that the "Google Search" button is clickable and performs a search when clicked.</w:t>
      </w:r>
    </w:p>
    <w:p>
      <w:pPr>
        <w:pStyle w:val="ListParagraph"/>
        <w:numPr>
          <w:ilvl w:val="1"/>
          <w:numId w:val="1"/>
        </w:numPr>
        <w:rPr>
          <w:b w:val="false"/>
          <w:i w:val="false"/>
          <w:color w:val="FF0000"/>
          <w:sz w:val="22"/>
          <w:u w:val="none"/>
        </w:rPr>
      </w:pPr>
      <w:r>
        <w:rPr>
          <w:b w:val="false"/>
          <w:i w:val="false"/>
          <w:color w:val="FF0000"/>
          <w:sz w:val="22"/>
          <w:u w:val="none"/>
        </w:rPr>
        <w:t>[Note - this is wrong. It won't execute an empty search]</w:t>
      </w:r>
    </w:p>
    <w:p>
      <w:pPr>
        <w:pStyle w:val="ListParagraph"/>
        <w:numPr>
          <w:ilvl w:val="0"/>
          <w:numId w:val="1"/>
        </w:numPr>
        <w:rPr>
          <w:b w:val="false"/>
          <w:i w:val="false"/>
          <w:color w:val="333333"/>
          <w:sz w:val="22"/>
          <w:u w:val="none"/>
        </w:rPr>
      </w:pPr>
      <w:r>
        <w:rPr>
          <w:b w:val="false"/>
          <w:i w:val="false"/>
          <w:color w:val="333333"/>
          <w:sz w:val="22"/>
          <w:u w:val="none"/>
        </w:rPr>
        <w:t>Verify that the "I'm Feeling Lucky" button is clickable and takes the user to the top search result page.</w:t>
      </w:r>
    </w:p>
    <w:p>
      <w:pPr>
        <w:pStyle w:val="ListParagraph"/>
        <w:numPr>
          <w:ilvl w:val="1"/>
          <w:numId w:val="1"/>
        </w:numPr>
        <w:rPr>
          <w:b w:val="false"/>
          <w:i w:val="false"/>
          <w:color w:val="FF0000"/>
          <w:sz w:val="22"/>
          <w:u w:val="none"/>
        </w:rPr>
      </w:pPr>
      <w:r>
        <w:rPr>
          <w:b w:val="false"/>
          <w:i w:val="false"/>
          <w:color w:val="FF0000"/>
          <w:sz w:val="22"/>
          <w:u w:val="none"/>
        </w:rPr>
        <w:t xml:space="preserve">[Note - this is wrong. It won't execute an empty search]</w:t>
      </w:r>
    </w:p>
    <w:p>
      <w:pPr>
        <w:pStyle w:val="ListParagraph"/>
        <w:numPr>
          <w:ilvl w:val="0"/>
          <w:numId w:val="1"/>
        </w:numPr>
        <w:rPr>
          <w:b w:val="false"/>
          <w:i w:val="false"/>
          <w:color w:val="333333"/>
          <w:sz w:val="22"/>
          <w:u w:val="none"/>
        </w:rPr>
      </w:pPr>
      <w:r>
        <w:rPr>
          <w:b w:val="false"/>
          <w:i w:val="false"/>
          <w:color w:val="333333"/>
          <w:sz w:val="22"/>
          <w:u w:val="none"/>
        </w:rPr>
        <w:t>Verify that the search results are relevant to the entered keyword and contain links to the respective web pages.</w:t>
      </w:r>
    </w:p>
    <w:p>
      <w:pPr>
        <w:pStyle w:val="ListParagraph"/>
        <w:numPr>
          <w:ilvl w:val="0"/>
          <w:numId w:val="1"/>
        </w:numPr>
        <w:rPr>
          <w:b w:val="false"/>
          <w:i w:val="false"/>
          <w:color w:val="333333"/>
          <w:sz w:val="22"/>
          <w:u w:val="none"/>
        </w:rPr>
      </w:pPr>
      <w:r>
        <w:rPr>
          <w:b w:val="false"/>
          <w:i w:val="false"/>
          <w:color w:val="333333"/>
          <w:sz w:val="22"/>
          <w:u w:val="none"/>
        </w:rPr>
        <w:t>Verify that the search results are sorted by relevancy in descending order, with the most relevant result for the keyword displayed on top.</w:t>
      </w:r>
    </w:p>
    <w:p>
      <w:pPr>
        <w:pStyle w:val="ListParagraph"/>
        <w:numPr>
          <w:ilvl w:val="0"/>
          <w:numId w:val="1"/>
        </w:numPr>
        <w:rPr>
          <w:b w:val="false"/>
          <w:i w:val="false"/>
          <w:color w:val="333333"/>
          <w:sz w:val="22"/>
          <w:u w:val="none"/>
        </w:rPr>
      </w:pPr>
      <w:r>
        <w:rPr>
          <w:b w:val="false"/>
          <w:i w:val="false"/>
          <w:color w:val="333333"/>
          <w:sz w:val="22"/>
          <w:u w:val="none"/>
        </w:rPr>
        <w:t>Verify that the response for a multi-word keyword is correct.</w:t>
      </w:r>
    </w:p>
    <w:p>
      <w:pPr>
        <w:pStyle w:val="ListParagraph"/>
        <w:numPr>
          <w:ilvl w:val="0"/>
          <w:numId w:val="1"/>
        </w:numPr>
        <w:rPr>
          <w:b w:val="false"/>
          <w:i w:val="false"/>
          <w:color w:val="333333"/>
          <w:sz w:val="22"/>
          <w:u w:val="none"/>
        </w:rPr>
      </w:pPr>
      <w:r>
        <w:rPr>
          <w:b w:val="false"/>
          <w:i w:val="false"/>
          <w:color w:val="333333"/>
          <w:sz w:val="22"/>
          <w:u w:val="none"/>
        </w:rPr>
        <w:t>Verify that the total number of results fetched for a keyword is displayed.</w:t>
      </w:r>
    </w:p>
    <w:p>
      <w:pPr>
        <w:pStyle w:val="ListParagraph"/>
        <w:numPr>
          <w:ilvl w:val="0"/>
          <w:numId w:val="1"/>
        </w:numPr>
        <w:rPr>
          <w:b w:val="false"/>
          <w:i w:val="false"/>
          <w:color w:val="333333"/>
          <w:sz w:val="22"/>
          <w:u w:val="none"/>
        </w:rPr>
      </w:pPr>
      <w:r>
        <w:rPr>
          <w:b w:val="false"/>
          <w:i w:val="false"/>
          <w:color w:val="333333"/>
          <w:sz w:val="22"/>
          <w:u w:val="none"/>
        </w:rPr>
        <w:t>Verify that pagination is present when the number of results is more than the limit on a single page, and the user can navigate to subsequent pages' results.</w:t>
      </w:r>
    </w:p>
    <w:p>
      <w:pPr>
        <w:pStyle w:val="ListParagraph"/>
        <w:numPr>
          <w:ilvl w:val="0"/>
          <w:numId w:val="1"/>
        </w:numPr>
        <w:rPr>
          <w:b w:val="false"/>
          <w:i w:val="false"/>
          <w:color w:val="333333"/>
          <w:sz w:val="22"/>
          <w:u w:val="none"/>
        </w:rPr>
      </w:pPr>
      <w:r>
        <w:rPr>
          <w:b w:val="false"/>
          <w:i w:val="false"/>
          <w:color w:val="333333"/>
          <w:sz w:val="22"/>
          <w:u w:val="none"/>
        </w:rPr>
        <w:t>Verify that Google's advanced search options, such as searching within a website or searching for files of a specific extension, are working correctly.</w:t>
      </w:r>
    </w:p>
    <w:p>
      <w:pPr>
        <w:pStyle w:val="ListParagraph"/>
        <w:numPr>
          <w:ilvl w:val="0"/>
          <w:numId w:val="1"/>
        </w:numPr>
        <w:rPr>
          <w:b w:val="false"/>
          <w:i w:val="false"/>
          <w:color w:val="333333"/>
          <w:sz w:val="22"/>
          <w:u w:val="none"/>
        </w:rPr>
      </w:pPr>
      <w:r>
        <w:rPr>
          <w:b w:val="false"/>
          <w:i w:val="false"/>
          <w:color w:val="333333"/>
          <w:sz w:val="22"/>
          <w:u w:val="none"/>
        </w:rPr>
        <w:t>Verify that the search response is localized, meaning the response is more relevant to the country/area from which the search request is initiated.</w:t>
      </w:r>
    </w:p>
    <w:p>
      <w:pPr>
        <w:pStyle w:val="ListParagraph"/>
        <w:numPr>
          <w:ilvl w:val="0"/>
          <w:numId w:val="1"/>
        </w:numPr>
        <w:rPr>
          <w:b w:val="false"/>
          <w:i w:val="false"/>
          <w:color w:val="333333"/>
          <w:sz w:val="22"/>
          <w:u w:val="none"/>
        </w:rPr>
      </w:pPr>
      <w:r>
        <w:rPr>
          <w:b w:val="false"/>
          <w:i w:val="false"/>
          <w:color w:val="333333"/>
          <w:sz w:val="22"/>
          <w:u w:val="none"/>
        </w:rPr>
        <w:t>Verify that Google calculator service is working correctly, and the correct result is displayed for any arithmetic request.</w:t>
      </w:r>
    </w:p>
    <w:p>
      <w:pPr>
        <w:pStyle w:val="Normal"/>
        <w:rPr>
          <w:b w:val="false"/>
          <w:i w:val="false"/>
          <w:color w:val="333333"/>
          <w:sz w:val="22"/>
          <w:u w:val="none"/>
        </w:rPr>
      </w:pPr>
      <w:r>
        <w:rPr>
          <w:b w:val="false"/>
          <w:i w:val="false"/>
          <w:color w:val="333333"/>
          <w:sz w:val="22"/>
          <w:u w:val="none"/>
        </w:rPr>
        <w:t>Non-Functional Test Cases:</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loading within an acceptable time frame.</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responsive and displays correctly on different screen sizes and resolutions.</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accessible to users with disabilities.</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compatible with different browsers and operating systems.</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secure and uses HTTPS protocol.</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not displaying any broken links or images.</w:t>
      </w:r>
    </w:p>
    <w:p>
      <w:pPr>
        <w:pStyle w:val="ListParagraph"/>
        <w:numPr>
          <w:ilvl w:val="0"/>
          <w:numId w:val="2"/>
        </w:numPr>
        <w:rPr>
          <w:b w:val="false"/>
          <w:i w:val="false"/>
          <w:color w:val="333333"/>
          <w:sz w:val="22"/>
          <w:u w:val="none"/>
        </w:rPr>
      </w:pPr>
      <w:r>
        <w:rPr>
          <w:b w:val="false"/>
          <w:i w:val="false"/>
          <w:color w:val="333333"/>
          <w:sz w:val="22"/>
          <w:u w:val="none"/>
        </w:rPr>
        <w:t>Verify that the Google home page is not displaying any pop-ups or ads that interfere with the user experience.Note that this is not an exhaustive list of test cases, and additional test cases may be required based on the specific requirements of the project.</w:t>
      </w:r>
    </w:p>
    <w:sectPr>
      <w:pgSz w:w="12240" w:h="15840" w:code="1"/>
      <w:pgMar w:top="1440" w:right="1440" w:bottom="1440" w:left="1440" w:header="708" w:footer="708"/>
    </w:sectPr>
  </w:body>
</w:document>
</file>

<file path=word/fontTable.xml><?xml version="1.0" encoding="utf-8"?>
<w:font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font w:name="Times New Roman"/>
</w:fonts>
</file>

<file path=word/numbering.xml><?xml version="1.0" encoding="utf-8"?>
<w:numbering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abstractNum w:abstractNumId="0">
    <w:lvl w:ilvl="0">
      <w:start w:val="1"/>
      <w:numFmt w:val="bullet"/>
      <w:lvlText w:val=""/>
      <w:lvlJc w:val="left"/>
      <w:pPr>
        <w:ind w:left="720" w:hanging="360"/>
      </w:pPr>
      <w:rPr>
        <w:rFonts w:ascii="Symbol" w:hAnsi="Symbol"/>
      </w:rPr>
    </w:lvl>
    <w:lvl w:ilvl="1">
      <w:start w:val="1"/>
      <w:numFmt w:val="bullet"/>
      <w:lvlText w:val="○"/>
      <w:lvlJc w:val="left"/>
      <w:pPr>
        <w:ind w:left="1440" w:hanging="360"/>
      </w:pPr>
      <w:rPr>
        <w:rFonts w:ascii="Times New Roman" w:hAnsi="Times New Roman"/>
      </w:rPr>
    </w:lvl>
    <w:lvl w:ilvl="2">
      <w:start w:val="1"/>
      <w:numFmt w:val="bullet"/>
      <w:lvlText w:val="■"/>
      <w:lvlJc w:val="left"/>
      <w:pPr>
        <w:ind w:left="2160" w:hanging="360"/>
      </w:pPr>
      <w:rPr>
        <w:rFonts w:ascii="Times New Roman" w:hAnsi="Times New Roman"/>
      </w:rPr>
    </w:lvl>
    <w:lvl w:ilvl="3">
      <w:start w:val="1"/>
      <w:numFmt w:val="bullet"/>
      <w:lvlText w:val=""/>
      <w:lvlJc w:val="left"/>
      <w:pPr>
        <w:ind w:left="2880" w:hanging="360"/>
      </w:pPr>
      <w:rPr>
        <w:rFonts w:ascii="Symbol" w:hAnsi="Symbol"/>
      </w:rPr>
    </w:lvl>
    <w:lvl w:ilvl="4">
      <w:start w:val="1"/>
      <w:numFmt w:val="bullet"/>
      <w:lvlText w:val="○"/>
      <w:lvlJc w:val="left"/>
      <w:pPr>
        <w:ind w:left="3600" w:hanging="360"/>
      </w:pPr>
      <w:rPr>
        <w:rFonts w:ascii="Times New Roman" w:hAnsi="Times New Roman"/>
      </w:rPr>
    </w:lvl>
    <w:lvl w:ilvl="5">
      <w:start w:val="1"/>
      <w:numFmt w:val="bullet"/>
      <w:lvlText w:val="■"/>
      <w:lvlJc w:val="left"/>
      <w:pPr>
        <w:ind w:left="4320" w:hanging="360"/>
      </w:pPr>
      <w:rPr>
        <w:rFonts w:ascii="Times New Roman" w:hAnsi="Times New Roman"/>
      </w:rPr>
    </w:lvl>
    <w:lvl w:ilvl="6">
      <w:start w:val="1"/>
      <w:numFmt w:val="bullet"/>
      <w:lvlText w:val=""/>
      <w:lvlJc w:val="left"/>
      <w:pPr>
        <w:ind w:left="5040" w:hanging="360"/>
      </w:pPr>
      <w:rPr>
        <w:rFonts w:ascii="Symbol" w:hAnsi="Symbol"/>
      </w:rPr>
    </w:lvl>
    <w:lvl w:ilvl="7">
      <w:start w:val="1"/>
      <w:numFmt w:val="bullet"/>
      <w:lvlText w:val="○"/>
      <w:lvlJc w:val="left"/>
      <w:pPr>
        <w:ind w:left="5760" w:hanging="360"/>
      </w:pPr>
      <w:rPr>
        <w:rFonts w:ascii="Times New Roman" w:hAnsi="Times New Roman"/>
      </w:rPr>
    </w:lvl>
    <w:lvl w:ilvl="8">
      <w:start w:val="1"/>
      <w:numFmt w:val="bullet"/>
      <w:lvlText w:val="■"/>
      <w:lvlJc w:val="left"/>
      <w:pPr>
        <w:ind w:left="6480" w:hanging="360"/>
      </w:pPr>
      <w:rPr>
        <w:rFonts w:ascii="Times New Roman" w:hAnsi="Times New Roman"/>
      </w:rPr>
    </w:lvl>
  </w:abstractNum>
  <w:abstractNum w:abstractNumId="1">
    <w:lvl w:ilvl="0">
      <w:start w:val="1"/>
      <w:numFmt w:val="bullet"/>
      <w:lvlText w:val=""/>
      <w:lvlJc w:val="left"/>
      <w:pPr>
        <w:ind w:left="720" w:hanging="360"/>
      </w:pPr>
      <w:rPr>
        <w:rFonts w:ascii="Symbol" w:hAnsi="Symbol"/>
      </w:rPr>
    </w:lvl>
    <w:lvl w:ilvl="1">
      <w:start w:val="1"/>
      <w:numFmt w:val="bullet"/>
      <w:lvlText w:val="○"/>
      <w:lvlJc w:val="left"/>
      <w:pPr>
        <w:ind w:left="1440" w:hanging="360"/>
      </w:pPr>
      <w:rPr>
        <w:rFonts w:ascii="Times New Roman" w:hAnsi="Times New Roman"/>
      </w:rPr>
    </w:lvl>
    <w:lvl w:ilvl="2">
      <w:start w:val="1"/>
      <w:numFmt w:val="bullet"/>
      <w:lvlText w:val="■"/>
      <w:lvlJc w:val="left"/>
      <w:pPr>
        <w:ind w:left="2160" w:hanging="360"/>
      </w:pPr>
      <w:rPr>
        <w:rFonts w:ascii="Times New Roman" w:hAnsi="Times New Roman"/>
      </w:rPr>
    </w:lvl>
    <w:lvl w:ilvl="3">
      <w:start w:val="1"/>
      <w:numFmt w:val="bullet"/>
      <w:lvlText w:val=""/>
      <w:lvlJc w:val="left"/>
      <w:pPr>
        <w:ind w:left="2880" w:hanging="360"/>
      </w:pPr>
      <w:rPr>
        <w:rFonts w:ascii="Symbol" w:hAnsi="Symbol"/>
      </w:rPr>
    </w:lvl>
    <w:lvl w:ilvl="4">
      <w:start w:val="1"/>
      <w:numFmt w:val="bullet"/>
      <w:lvlText w:val="○"/>
      <w:lvlJc w:val="left"/>
      <w:pPr>
        <w:ind w:left="3600" w:hanging="360"/>
      </w:pPr>
      <w:rPr>
        <w:rFonts w:ascii="Times New Roman" w:hAnsi="Times New Roman"/>
      </w:rPr>
    </w:lvl>
    <w:lvl w:ilvl="5">
      <w:start w:val="1"/>
      <w:numFmt w:val="bullet"/>
      <w:lvlText w:val="■"/>
      <w:lvlJc w:val="left"/>
      <w:pPr>
        <w:ind w:left="4320" w:hanging="360"/>
      </w:pPr>
      <w:rPr>
        <w:rFonts w:ascii="Times New Roman" w:hAnsi="Times New Roman"/>
      </w:rPr>
    </w:lvl>
    <w:lvl w:ilvl="6">
      <w:start w:val="1"/>
      <w:numFmt w:val="bullet"/>
      <w:lvlText w:val=""/>
      <w:lvlJc w:val="left"/>
      <w:pPr>
        <w:ind w:left="5040" w:hanging="360"/>
      </w:pPr>
      <w:rPr>
        <w:rFonts w:ascii="Symbol" w:hAnsi="Symbol"/>
      </w:rPr>
    </w:lvl>
    <w:lvl w:ilvl="7">
      <w:start w:val="1"/>
      <w:numFmt w:val="bullet"/>
      <w:lvlText w:val="○"/>
      <w:lvlJc w:val="left"/>
      <w:pPr>
        <w:ind w:left="5760" w:hanging="360"/>
      </w:pPr>
      <w:rPr>
        <w:rFonts w:ascii="Times New Roman" w:hAnsi="Times New Roman"/>
      </w:rPr>
    </w:lvl>
    <w:lvl w:ilvl="8">
      <w:start w:val="1"/>
      <w:numFmt w:val="bullet"/>
      <w:lvlText w:val="■"/>
      <w:lvlJc w:val="left"/>
      <w:pPr>
        <w:ind w:left="6480" w:hanging="360"/>
      </w:pPr>
      <w:rPr>
        <w:rFonts w:ascii="Times New Roman" w:hAnsi="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FB"/>
    <w:rsid w:val="002B1CD8"/>
    <w:rsid w:val="0084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pg="http://schemas.microsoft.com/office/word/2010/wordprocessingGroup" xmlns:cx4="http://schemas.microsoft.com/office/drawing/2016/5/10/chartex" xmlns:mc="http://schemas.openxmlformats.org/markup-compatibility/2006" xmlns:v="urn:schemas-microsoft-com:vml" xmlns:wpc="http://schemas.microsoft.com/office/word/2010/wordprocessingCanvas" xmlns:cx1="http://schemas.microsoft.com/office/drawing/2014/chartex" xmlns:cx2="http://schemas.microsoft.com/office/drawing/2015/10/21/chartex" xmlns:wps="http://schemas.microsoft.com/office/word/2010/wordprocessingShap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ns14="http://schemas.microsoft.com/office/drawing/2010/main" xmlns:o="urn:schemas-microsoft-com:office:office" xmlns:w10="urn:schemas-microsoft-com:office:word" xmlns:ns17="urn:schemas-microsoft-com:office:powerpoint" xmlns:m="http://schemas.openxmlformats.org/officeDocument/2006/math" xmlns:wp="http://schemas.openxmlformats.org/drawingml/2006/wordprocessingDrawing" xmlns:ns20="urn:schemas-microsoft-com:office:excel" xmlns:ns21="http://schemas.openxmlformats.org/schemaLibrary/2006/main" xmlns:ns22="http://schemas.microsoft.com/office/word/2016/wordml/cid" xmlns:wne="http://schemas.microsoft.com/office/word/2006/wordml" xmlns:c="http://schemas.openxmlformats.org/drawingml/2006/chart" xmlns:ns26="http://schemas.openxmlformats.org/drawingml/2006/chartDrawing" xmlns:xdr="http://schemas.openxmlformats.org/drawingml/2006/spreadsheetDrawing" xmlns:ns28="http://schemas.microsoft.com/office/drawing/2012/chartStyle" xmlns:dgm="http://schemas.openxmlformats.org/drawingml/2006/diagram" xmlns:pic="http://schemas.openxmlformats.org/drawingml/2006/picture" xmlns:dsp="http://schemas.microsoft.com/office/drawing/2008/diagram" xmlns:ns32="http://schemas.microsoft.com/office/2006/coverPageProps" xmlns:ns33="http://schemas.openxmlformats.org/officeDocument/2006/bibliography"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false"/>
    <w:lsdException w:name="heading 1" w:uiPriority="9" w:semiHidden="false" w:unhideWhenUsed="false" w:qFormat="false"/>
    <w:lsdException w:name="heading 2" w:uiPriority="9" w:qFormat="false"/>
    <w:lsdException w:name="heading 3" w:uiPriority="9" w:qFormat="false"/>
    <w:lsdException w:name="heading 4" w:uiPriority="9" w:qFormat="false"/>
    <w:lsdException w:name="heading 5" w:uiPriority="9" w:qFormat="false"/>
    <w:lsdException w:name="heading 6" w:uiPriority="9" w:qFormat="false"/>
    <w:lsdException w:name="heading 7" w:uiPriority="9" w:qFormat="false"/>
    <w:lsdException w:name="heading 8" w:uiPriority="9" w:qFormat="false"/>
    <w:lsdException w:name="heading 9" w:uiPriority="9" w:qFormat="fals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false"/>
    <w:lsdException w:name="Title" w:uiPriority="10" w:semiHidden="false" w:unhideWhenUsed="false" w:qFormat="false"/>
    <w:lsdException w:name="Default Paragraph Font" w:uiPriority="1"/>
    <w:lsdException w:name="Subtitle" w:uiPriority="11" w:semiHidden="false" w:unhideWhenUsed="false" w:qFormat="false"/>
    <w:lsdException w:name="Strong" w:uiPriority="22" w:semiHidden="false" w:qFormat="false"/>
    <w:lsdException w:name="Emphasis" w:uiPriority="20" w:semiHidden="false" w:qFormat="false"/>
    <w:lsdException w:name="Table Grid" w:uiPriority="59" w:semiHidden="false" w:unhideWhenUsed="false"/>
    <w:lsdException w:name="Placeholder Text" w:unhideWhenUsed="false"/>
    <w:lsdException w:name="No Spacing" w:uiPriority="1" w:semiHidden="false" w:unhideWhenUsed="false" w:qFormat="fals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semiHidden="false"/>
    <w:lsdException w:name="List Paragraph" w:uiPriority="34" w:semiHidden="false" w:unhideWhenUsed="false" w:qFormat="false"/>
    <w:lsdException w:name="Quote" w:uiPriority="29" w:semiHidden="false" w:unhideWhenUsed="false" w:qFormat="false"/>
    <w:lsdException w:name="Intense Quote" w:uiPriority="30" w:semiHidden="false" w:unhideWhenUsed="false" w:qFormat="fals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false"/>
    <w:lsdException w:name="Intense Emphasis" w:uiPriority="21" w:semiHidden="false" w:unhideWhenUsed="false" w:qFormat="false"/>
    <w:lsdException w:name="Subtle Reference" w:uiPriority="31" w:semiHidden="false" w:unhideWhenUsed="false" w:qFormat="false"/>
    <w:lsdException w:name="Intense Reference" w:uiPriority="32" w:semiHidden="false" w:unhideWhenUsed="false" w:qFormat="false"/>
    <w:lsdException w:name="Book Title" w:uiPriority="33" w:semiHidden="false" w:unhideWhenUsed="false" w:qFormat="false"/>
    <w:lsdException w:name="Bibliography" w:uiPriority="37"/>
    <w:lsdException w:name="TOC Heading" w:uiPriority="39" w:qFormat="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ListParagraph" w:customStyle="false">
    <w:name w:val="List Paragraph"/>
    <w:basedOn w:val="Normal"/>
    <w:next w:val="ListParagraph"/>
    <w:hidden w:val="false"/>
    <w:uiPriority w:val="34"/>
    <w:qFormat/>
    <w:pPr>
      <w:ind w:left="720"/>
      <w:contextualSpacing w:val="true"/>
    </w:p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Relationship Target="theme/theme1.xml" Type="http://schemas.openxmlformats.org/officeDocument/2006/relationships/theme" Id="rId2"></Relationship><Relationship Target="fontTable.xml" Type="http://schemas.openxmlformats.org/officeDocument/2006/relationships/fontTable" Id="rId3"></Relationship><Relationship Target="settings.xml" Type="http://schemas.openxmlformats.org/officeDocument/2006/relationships/settings" Id="rId4"></Relationship><Relationship Target="numbering.xml" Type="http://schemas.openxmlformats.org/officeDocument/2006/relationships/numbering" Id="rId5"></Relationship><Relationship TargetMode="External" Target="https://www.google.com/" Type="http://schemas.openxmlformats.org/officeDocument/2006/relationships/hyperlink" Id="rId6"></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cs="http://schemas.microsoft.com/office/drawing/2012/chartStyle" xmlns:ns9="http://schemas.openxmlformats.org/drawingml/2006/chartDrawing" xmlns:dgm="http://schemas.openxmlformats.org/drawingml/2006/diagram" xmlns:pic="http://schemas.openxmlformats.org/drawingml/2006/picture" xmlns:ns12="http://schemas.openxmlformats.org/drawingml/2006/spreadsheetDrawing" xmlns:dsp="http://schemas.microsoft.com/office/drawing/2008/diagram" xmlns:ns14="urn:schemas-microsoft-com:office:excel" xmlns:o="urn:schemas-microsoft-com:office:office" xmlns:v="urn:schemas-microsoft-com:vml" xmlns:w10="urn:schemas-microsoft-com:office:word" xmlns:ns18="urn:schemas-microsoft-com:office:powerpoint" xmlns:odx="http://opendope.org/xpaths" xmlns:odc="http://opendope.org/conditions" xmlns:odq="http://opendope.org/questions" xmlns:odi="http://opendope.org/components" xmlns:odgm="http://opendope.org/SmartArt/DataHierarchy" xmlns:ns25="http://schemas.openxmlformats.org/officeDocument/2006/bibliography" xmlns:ns26="http://schemas.openxmlformats.org/drawingml/2006/compatibility" xmlns:ns27="http://schemas.openxmlformats.org/drawingml/2006/lockedCanvas"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New Roman"/>
        <a:ea typeface=""/>
        <a:cs typeface=""/>
      </a:majorFont>
      <a:minorFont>
        <a:latin typeface="Arial"/>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Snogren, Nicholas</dc:creator>
  <cp:lastModifiedBy>Snogren, Nicholas</cp:lastModifiedBy>
  <dcterms:modified xmlns:xsi="http://www.w3.org/2001/XMLSchema-instance" xsi:type="dcterms:W3CDTF">2023-10-13T18:51:50.235Z</dcterms:modified>
</cp:coreProperties>
</file>