
<file path=[Content_Types].xml><?xml version="1.0" encoding="utf-8"?>
<Types xmlns="http://schemas.openxmlformats.org/package/2006/content-types">
  <Default Extension="json" ContentType="application/octet-stream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app.xml" Type="http://schemas.openxmlformats.org/officeDocument/2006/relationships/extended-properties" Id="rId2"></Relationship><Relationship Target="docProps/core.xml" Type="http://schemas.openxmlformats.org/package/2006/relationships/metadata/core-properties" Id="rId3"></Relationship></Relationships>
</file>

<file path=word/document.xml><?xml version="1.0" encoding="utf-8"?>
<w:document xmlns:dsp="http://schemas.microsoft.com/office/drawing/2008/diagram" xmlns:odx="http://opendope.org/xpaths" xmlns:odgm="http://opendope.org/SmartArt/DataHierarchy" xmlns:w16se="http://schemas.microsoft.com/office/word/2015/wordml/symex" xmlns:dgm="http://schemas.openxmlformats.org/drawingml/2006/diagram" xmlns:pic="http://schemas.openxmlformats.org/drawingml/2006/picture" xmlns:wp14="http://schemas.microsoft.com/office/word/2010/wordprocessingDrawing" xmlns:ns2="http://schemas.microsoft.com/office/drawing/2010/main" xmlns:ns1="http://schemas.microsoft.com/office/2006/coverPageProps" xmlns:xsi="http://www.w3.org/2001/XMLSchema-instance" xmlns:ns6="http://schemas.openxmlformats.org/schemaLibrary/2006/main" xmlns="" xmlns:ns9="http://schemas.openxmlformats.org/drawingml/2006/chartDrawing" xmlns:ns12="http://schemas.openxmlformats.org/drawingml/2006/spreadsheetDrawing" xmlns:mc="http://schemas.openxmlformats.org/markup-compatibility/2006" xmlns:w10="urn:schemas-microsoft-com:office:word" xmlns:wp="http://schemas.openxmlformats.org/drawingml/2006/wordprocessingDrawing" xmlns:w15="http://schemas.microsoft.com/office/word/2012/wordml" xmlns:ns14="urn:schemas-microsoft-com:office:excel" xmlns:w14="http://schemas.microsoft.com/office/word/2010/wordml" xmlns:cx2="http://schemas.microsoft.com/office/drawing/2015/10/21/chartex" xmlns:cx1="http://schemas.microsoft.com/office/drawing/2014/chartex" xmlns:cx4="http://schemas.microsoft.com/office/drawing/2016/5/10/chartex" xmlns:ns18="urn:schemas-microsoft-com:office:powerpoint" xmlns:a="http://schemas.openxmlformats.org/drawingml/2006/main" xmlns:c="http://schemas.openxmlformats.org/drawingml/2006/chart" xmlns:wpc="http://schemas.microsoft.com/office/word/2010/wordprocessingCanvas" xmlns:m="http://schemas.openxmlformats.org/officeDocument/2006/math" xmlns:o="urn:schemas-microsoft-com:office:office" xmlns:odc="http://opendope.org/conditions" xmlns:wne="http://schemas.microsoft.com/office/word/2006/wordml" xmlns:wpg="http://schemas.microsoft.com/office/word/2010/wordprocessingGroup" xmlns:cs="http://schemas.microsoft.com/office/drawing/2012/chartStyle" xmlns:r="http://schemas.openxmlformats.org/officeDocument/2006/relationships" xmlns:odi="http://opendope.org/components" xmlns:v="urn:schemas-microsoft-com:vml" xmlns:w="http://schemas.openxmlformats.org/wordprocessingml/2006/main" xmlns:ns27="http://schemas.openxmlformats.org/drawingml/2006/lockedCanvas" xmlns:ns26="http://schemas.openxmlformats.org/drawingml/2006/compatibility" xmlns:ns25="http://schemas.openxmlformats.org/officeDocument/2006/bibliography" xmlns:wps="http://schemas.microsoft.com/office/word/2010/wordprocessingShape" xmlns:odq="http://opendope.org/questions" xmlns:w16cid="http://schemas.microsoft.com/office/word/2016/wordml/cid" mc:Ignorable="w15 w16se w14 wp14 w16cid">
  <w:body xmlns:cx2="http://schemas.microsoft.com/office/drawing/2015/10/21/chartex" xmlns:cx4="http://schemas.microsoft.com/office/drawing/2016/5/10/chartex">
    <w:p>
      <w:pPr/>
      <w:r>
        <w:t>Prompt:</w:t>
      </w:r>
    </w:p>
    <w:p>
      <w:p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Write better test cases, concentrating on the homepage</w:t>
      </w:r>
    </w:p>
    <w:p>
      <w:pPr/>
      <w:r>
        <w:t>Answer:</w:t>
      </w:r>
    </w:p>
    <w:p>
      <w:p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Here are some additional test cases for the Google homepage:</w:t>
      </w:r>
    </w:p>
    <w:p>
      <w:pPr>
        <w:rPr>
          <w:b w:val="false"/>
          <w:i w:val="false"/>
          <w:color w:val="333333"/>
          <w:sz w:val="21"/>
          <w:u w:val="none"/>
        </w:rPr>
      </w:pPr>
      <w:r>
        <w:rPr>
          <w:b/>
          <w:i w:val="false"/>
          <w:color w:val="333333"/>
          <w:sz w:val="21"/>
          <w:u w:val="none"/>
        </w:rPr>
        <w:t>Functional Test Cases:</w:t>
      </w:r>
    </w:p>
    <w:p>
      <w:pPr>
        <w:pStyle w:val="ListParagraph"/>
        <w:numPr>
          <w:ilvl w:val="0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Google Doodle (if present) is clickable and redirects the user to the relevant search results page.</w:t>
      </w:r>
    </w:p>
    <w:p>
      <w:pPr>
        <w:pStyle w:val="ListParagraph"/>
        <w:numPr>
          <w:ilvl w:val="1"/>
          <w:numId w:val="1"/>
        </w:numPr>
        <w:rPr>
          <w:b w:val="false"/>
          <w:i w:val="false"/>
          <w:color w:val="FF0000"/>
          <w:sz w:val="21"/>
          <w:u w:val="none"/>
        </w:rPr>
      </w:pPr>
      <w:r>
        <w:rPr>
          <w:b w:val="false"/>
          <w:i w:val="false"/>
          <w:color w:val="FF0000"/>
          <w:sz w:val="21"/>
          <w:u w:val="none"/>
        </w:rPr>
        <w:t>[Worthless... If present?!? what makes it present or not?]</w:t>
      </w:r>
    </w:p>
    <w:p>
      <w:pPr>
        <w:pStyle w:val="ListParagraph"/>
        <w:numPr>
          <w:ilvl w:val="0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"Google Search" button is disabled when the search box is empty.</w:t>
      </w:r>
    </w:p>
    <w:p>
      <w:pPr>
        <w:pStyle w:val="ListParagraph"/>
        <w:numPr>
          <w:ilvl w:val="1"/>
          <w:numId w:val="1"/>
        </w:numPr>
        <w:rPr>
          <w:b w:val="false"/>
          <w:i w:val="false"/>
          <w:color w:val="FF0000"/>
          <w:sz w:val="21"/>
          <w:u w:val="none"/>
        </w:rPr>
      </w:pPr>
      <w:r>
        <w:rPr>
          <w:b w:val="false"/>
          <w:i w:val="false"/>
          <w:color w:val="FF0000"/>
          <w:sz w:val="21"/>
          <w:u w:val="none"/>
        </w:rPr>
        <w:t>[Wrong - not disabled, but clicking it doesn't do anything with empty search]</w:t>
      </w:r>
    </w:p>
    <w:p>
      <w:pPr>
        <w:pStyle w:val="ListParagraph"/>
        <w:numPr>
          <w:ilvl w:val="0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"Google Search" button is enabled when the user enters text in the search box.</w:t>
      </w:r>
    </w:p>
    <w:p>
      <w:pPr>
        <w:pStyle w:val="ListParagraph"/>
        <w:numPr>
          <w:ilvl w:val="0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"Google Search" button is disabled when the user enters invalid characters in the search box.</w:t>
      </w:r>
    </w:p>
    <w:p>
      <w:pPr>
        <w:pStyle w:val="ListParagraph"/>
        <w:numPr>
          <w:ilvl w:val="1"/>
          <w:numId w:val="1"/>
        </w:numPr>
        <w:rPr>
          <w:b w:val="false"/>
          <w:i w:val="false"/>
          <w:color w:val="FF0000"/>
          <w:sz w:val="21"/>
          <w:u w:val="none"/>
        </w:rPr>
      </w:pPr>
      <w:r>
        <w:rPr>
          <w:b w:val="false"/>
          <w:i w:val="false"/>
          <w:color w:val="FF0000"/>
          <w:sz w:val="21"/>
          <w:u w:val="none"/>
        </w:rPr>
        <w:t>[What are invalid characters?]</w:t>
      </w:r>
    </w:p>
    <w:p>
      <w:pPr>
        <w:pStyle w:val="ListParagraph"/>
        <w:numPr>
          <w:ilvl w:val="0"/>
          <w:numId w:val="1"/>
        </w:numPr>
        <w:rPr>
          <w:b w:val="false"/>
          <w:i w:val="false"/>
          <w:color w:val="FF0000"/>
          <w:sz w:val="21"/>
          <w:u w:val="none"/>
        </w:rPr>
      </w:pPr>
      <w:r>
        <w:rPr>
          <w:b w:val="false"/>
          <w:i w:val="false"/>
          <w:color w:val="FF0000"/>
          <w:sz w:val="21"/>
          <w:u w:val="none"/>
        </w:rPr>
        <w:t>[These are all wrong and stupid]:</w:t>
      </w:r>
    </w:p>
    <w:p>
      <w:pPr>
        <w:pStyle w:val="ListParagraph"/>
        <w:numPr>
          <w:ilvl w:val="0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"Google Search" button is disabled when the user enters more than the maximum allowed characters in the search box.</w:t>
      </w:r>
    </w:p>
    <w:p>
      <w:pPr>
        <w:pStyle w:val="ListParagraph"/>
        <w:numPr>
          <w:ilvl w:val="0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"Google Search" button is disabled when the user enters a keyword that is too short to be searched.</w:t>
      </w:r>
    </w:p>
    <w:p>
      <w:pPr>
        <w:pStyle w:val="ListParagraph"/>
        <w:numPr>
          <w:ilvl w:val="0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"Google Search" button is disabled when the user enters a keyword that is too long to be searched.</w:t>
      </w:r>
    </w:p>
    <w:p>
      <w:pPr>
        <w:pStyle w:val="ListParagraph"/>
        <w:numPr>
          <w:ilvl w:val="0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"Google Search" button is disabled when the user enters a keyword that contains only stop words.</w:t>
      </w:r>
    </w:p>
    <w:p>
      <w:pPr>
        <w:pStyle w:val="ListParagraph"/>
        <w:numPr>
          <w:ilvl w:val="0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"Google Search" button is disabled when the user enters a keyword that is a common misspelling.</w:t>
      </w:r>
    </w:p>
    <w:p>
      <w:pPr>
        <w:pStyle w:val="ListParagraph"/>
        <w:numPr>
          <w:ilvl w:val="0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"Google Search" button is disabled when the user enters a keyword that is a known spam keyword.</w:t>
      </w:r>
    </w:p>
    <w:p>
      <w:pPr>
        <w:pStyle w:val="ListParagraph"/>
        <w:numPr>
          <w:ilvl w:val="0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"Google Search" button is disabled when the user enters a keyword that is a known malware keyword.</w:t>
      </w:r>
    </w:p>
    <w:p>
      <w:pPr>
        <w:pStyle w:val="ListParagraph"/>
        <w:numPr>
          <w:ilvl w:val="0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"Google Search" button is disabled when the user enters a keyword that is a known phishing keyword.</w:t>
      </w:r>
    </w:p>
    <w:p>
      <w:pPr>
        <w:pStyle w:val="ListParagraph"/>
        <w:numPr>
          <w:ilvl w:val="0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"Google Search" button is disabled when the user enters a keyword that is a known adult content keyword.</w:t>
      </w:r>
    </w:p>
    <w:p>
      <w:pPr>
        <w:pStyle w:val="ListParagraph"/>
        <w:numPr>
          <w:ilvl w:val="0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"Google Search" button is disabled when the user enters a keyword that is a known hate speech keyword.</w:t>
      </w:r>
    </w:p>
    <w:p>
      <w:pPr>
        <w:pStyle w:val="ListParagraph"/>
        <w:numPr>
          <w:ilvl w:val="0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"Google Search" button is disabled when the user enters a keyword that is a known copyrighted content keyword.</w:t>
      </w:r>
    </w:p>
    <w:p>
      <w:pPr>
        <w:pStyle w:val="Normal"/>
        <w:rPr>
          <w:b w:val="false"/>
          <w:i w:val="false"/>
          <w:color w:val="333333"/>
          <w:sz w:val="21"/>
          <w:u w:val="none"/>
        </w:rPr>
      </w:pPr>
      <w:r>
        <w:rPr>
          <w:b/>
          <w:i w:val="false"/>
          <w:color w:val="333333"/>
          <w:sz w:val="21"/>
          <w:u w:val="none"/>
        </w:rPr>
        <w:t>Non-Functional Test Cases:</w:t>
      </w:r>
    </w:p>
    <w:p>
      <w:pPr>
        <w:pStyle w:val="ListParagraph"/>
        <w:numPr>
          <w:ilvl w:val="0"/>
          <w:numId w:val="2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Google homepage is accessible to users with different abilities, including visual, auditory, and motor impairments.</w:t>
      </w:r>
    </w:p>
    <w:p>
      <w:pPr>
        <w:pStyle w:val="ListParagraph"/>
        <w:numPr>
          <w:ilvl w:val="0"/>
          <w:numId w:val="2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Google homepage is optimized for fast loading and minimal data usage.</w:t>
      </w:r>
    </w:p>
    <w:p>
      <w:pPr>
        <w:pStyle w:val="ListParagraph"/>
        <w:numPr>
          <w:ilvl w:val="0"/>
          <w:numId w:val="2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Google homepage is compatible with different browsers and operating systems.</w:t>
      </w:r>
    </w:p>
    <w:p>
      <w:pPr>
        <w:pStyle w:val="ListParagraph"/>
        <w:numPr>
          <w:ilvl w:val="0"/>
          <w:numId w:val="2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Google homepage is secure and uses HTTPS protocol.</w:t>
      </w:r>
    </w:p>
    <w:p>
      <w:pPr>
        <w:pStyle w:val="ListParagraph"/>
        <w:numPr>
          <w:ilvl w:val="0"/>
          <w:numId w:val="2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Google homepage is not displaying any broken links or images.</w:t>
      </w:r>
    </w:p>
    <w:p>
      <w:pPr>
        <w:pStyle w:val="ListParagraph"/>
        <w:numPr>
          <w:ilvl w:val="0"/>
          <w:numId w:val="2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Google homepage is not displaying any pop-ups or ads that interfere with the user experience.</w:t>
      </w:r>
    </w:p>
    <w:p>
      <w:pPr>
        <w:pStyle w:val="ListParagraph"/>
        <w:numPr>
          <w:ilvl w:val="0"/>
          <w:numId w:val="2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Google homepage is easy to navigate and use for users with different levels of digital literacy.</w:t>
      </w:r>
    </w:p>
    <w:p>
      <w:pPr>
        <w:pStyle w:val="ListParagraph"/>
        <w:numPr>
          <w:ilvl w:val="0"/>
          <w:numId w:val="2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Verify that the Google homepage is visually appealing and consistent with Google's brand identity.</w:t>
      </w:r>
    </w:p>
    <w:sectPr>
      <w:pgSz w:w="12240" w:h="15840" w:code="1"/>
      <w:pgMar w:top="1440" w:right="1440" w:bottom="1440" w:left="1440" w:header="708" w:footer="708"/>
    </w:sectPr>
  </w:body>
</w:document>
</file>

<file path=word/fontTable.xml><?xml version="1.0" encoding="utf-8"?>
<w:fonts xmlns:wpg="http://schemas.microsoft.com/office/word/2010/wordprocessingGroup" xmlns:cx4="http://schemas.microsoft.com/office/drawing/2016/5/10/chartex" xmlns:mc="http://schemas.openxmlformats.org/markup-compatibility/2006" xmlns:v="urn:schemas-microsoft-com:vml" xmlns:wpc="http://schemas.microsoft.com/office/word/2010/wordprocessingCanvas" xmlns:cx1="http://schemas.microsoft.com/office/drawing/2014/chartex" xmlns:cx2="http://schemas.microsoft.com/office/drawing/2015/10/21/chartex" xmlns:wps="http://schemas.microsoft.com/office/word/2010/wordprocessingShape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ns14="http://schemas.microsoft.com/office/drawing/2010/main" xmlns:o="urn:schemas-microsoft-com:office:office" xmlns:w10="urn:schemas-microsoft-com:office:word" xmlns:ns17="urn:schemas-microsoft-com:office:powerpoint" xmlns:m="http://schemas.openxmlformats.org/officeDocument/2006/math" xmlns:wp="http://schemas.openxmlformats.org/drawingml/2006/wordprocessingDrawing" xmlns:ns20="urn:schemas-microsoft-com:office:excel" xmlns:ns21="http://schemas.openxmlformats.org/schemaLibrary/2006/main" xmlns:ns22="http://schemas.microsoft.com/office/word/2016/wordml/cid" xmlns:wne="http://schemas.microsoft.com/office/word/2006/wordml" xmlns:c="http://schemas.openxmlformats.org/drawingml/2006/chart" xmlns:ns26="http://schemas.openxmlformats.org/drawingml/2006/chartDrawing" xmlns:xdr="http://schemas.openxmlformats.org/drawingml/2006/spreadsheetDrawing" xmlns:ns28="http://schemas.microsoft.com/office/drawing/2012/chartStyle" xmlns:dgm="http://schemas.openxmlformats.org/drawingml/2006/diagram" xmlns:pic="http://schemas.openxmlformats.org/drawingml/2006/picture" xmlns:dsp="http://schemas.microsoft.com/office/drawing/2008/diagram" xmlns:ns32="http://schemas.microsoft.com/office/2006/coverPageProps" xmlns:ns33="http://schemas.openxmlformats.org/officeDocument/2006/bibliography" xmlns:ns34="http://schemas.openxmlformats.org/drawingml/2006/compatibility" xmlns:ns35="http://schemas.openxmlformats.org/drawingml/2006/lockedCanvas">
  <w:font w:name="Times New Roman"/>
</w:fonts>
</file>

<file path=word/numbering.xml><?xml version="1.0" encoding="utf-8"?>
<w:numbering xmlns:wpg="http://schemas.microsoft.com/office/word/2010/wordprocessingGroup" xmlns:cx4="http://schemas.microsoft.com/office/drawing/2016/5/10/chartex" xmlns:mc="http://schemas.openxmlformats.org/markup-compatibility/2006" xmlns:v="urn:schemas-microsoft-com:vml" xmlns:wpc="http://schemas.microsoft.com/office/word/2010/wordprocessingCanvas" xmlns:cx1="http://schemas.microsoft.com/office/drawing/2014/chartex" xmlns:cx2="http://schemas.microsoft.com/office/drawing/2015/10/21/chartex" xmlns:wps="http://schemas.microsoft.com/office/word/2010/wordprocessingShape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ns14="http://schemas.microsoft.com/office/drawing/2010/main" xmlns:o="urn:schemas-microsoft-com:office:office" xmlns:w10="urn:schemas-microsoft-com:office:word" xmlns:ns17="urn:schemas-microsoft-com:office:powerpoint" xmlns:m="http://schemas.openxmlformats.org/officeDocument/2006/math" xmlns:wp="http://schemas.openxmlformats.org/drawingml/2006/wordprocessingDrawing" xmlns:ns20="urn:schemas-microsoft-com:office:excel" xmlns:ns21="http://schemas.openxmlformats.org/schemaLibrary/2006/main" xmlns:ns22="http://schemas.microsoft.com/office/word/2016/wordml/cid" xmlns:wne="http://schemas.microsoft.com/office/word/2006/wordml" xmlns:c="http://schemas.openxmlformats.org/drawingml/2006/chart" xmlns:ns26="http://schemas.openxmlformats.org/drawingml/2006/chartDrawing" xmlns:xdr="http://schemas.openxmlformats.org/drawingml/2006/spreadsheetDrawing" xmlns:ns28="http://schemas.microsoft.com/office/drawing/2012/chartStyle" xmlns:dgm="http://schemas.openxmlformats.org/drawingml/2006/diagram" xmlns:pic="http://schemas.openxmlformats.org/drawingml/2006/picture" xmlns:dsp="http://schemas.microsoft.com/office/drawing/2008/diagram" xmlns:ns32="http://schemas.microsoft.com/office/2006/coverPageProps" xmlns:ns33="http://schemas.openxmlformats.org/officeDocument/2006/bibliography" xmlns:ns34="http://schemas.openxmlformats.org/drawingml/2006/compatibility" xmlns:ns35="http://schemas.openxmlformats.org/drawingml/2006/lockedCanvas">
  <w:abstractNum w:abstractNumId="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/>
      </w:rPr>
    </w:lvl>
  </w:abstractNum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FB"/>
    <w:rsid w:val="002B1CD8"/>
    <w:rsid w:val="0084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pg="http://schemas.microsoft.com/office/word/2010/wordprocessingGroup" xmlns:cx4="http://schemas.microsoft.com/office/drawing/2016/5/10/chartex" xmlns:mc="http://schemas.openxmlformats.org/markup-compatibility/2006" xmlns:v="urn:schemas-microsoft-com:vml" xmlns:wpc="http://schemas.microsoft.com/office/word/2010/wordprocessingCanvas" xmlns:cx1="http://schemas.microsoft.com/office/drawing/2014/chartex" xmlns:cx2="http://schemas.microsoft.com/office/drawing/2015/10/21/chartex" xmlns:wps="http://schemas.microsoft.com/office/word/2010/wordprocessingShape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ns14="http://schemas.microsoft.com/office/drawing/2010/main" xmlns:o="urn:schemas-microsoft-com:office:office" xmlns:w10="urn:schemas-microsoft-com:office:word" xmlns:ns17="urn:schemas-microsoft-com:office:powerpoint" xmlns:m="http://schemas.openxmlformats.org/officeDocument/2006/math" xmlns:wp="http://schemas.openxmlformats.org/drawingml/2006/wordprocessingDrawing" xmlns:ns20="urn:schemas-microsoft-com:office:excel" xmlns:ns21="http://schemas.openxmlformats.org/schemaLibrary/2006/main" xmlns:ns22="http://schemas.microsoft.com/office/word/2016/wordml/cid" xmlns:wne="http://schemas.microsoft.com/office/word/2006/wordml" xmlns:c="http://schemas.openxmlformats.org/drawingml/2006/chart" xmlns:ns26="http://schemas.openxmlformats.org/drawingml/2006/chartDrawing" xmlns:xdr="http://schemas.openxmlformats.org/drawingml/2006/spreadsheetDrawing" xmlns:ns28="http://schemas.microsoft.com/office/drawing/2012/chartStyle" xmlns:dgm="http://schemas.openxmlformats.org/drawingml/2006/diagram" xmlns:pic="http://schemas.openxmlformats.org/drawingml/2006/picture" xmlns:dsp="http://schemas.microsoft.com/office/drawing/2008/diagram" xmlns:ns32="http://schemas.microsoft.com/office/2006/coverPageProps" xmlns:ns33="http://schemas.openxmlformats.org/officeDocument/2006/bibliography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false"/>
    <w:lsdException w:name="heading 1" w:uiPriority="9" w:semiHidden="false" w:unhideWhenUsed="false" w:qFormat="false"/>
    <w:lsdException w:name="heading 2" w:uiPriority="9" w:qFormat="false"/>
    <w:lsdException w:name="heading 3" w:uiPriority="9" w:qFormat="false"/>
    <w:lsdException w:name="heading 4" w:uiPriority="9" w:qFormat="false"/>
    <w:lsdException w:name="heading 5" w:uiPriority="9" w:qFormat="false"/>
    <w:lsdException w:name="heading 6" w:uiPriority="9" w:qFormat="false"/>
    <w:lsdException w:name="heading 7" w:uiPriority="9" w:qFormat="false"/>
    <w:lsdException w:name="heading 8" w:uiPriority="9" w:qFormat="false"/>
    <w:lsdException w:name="heading 9" w:uiPriority="9" w:qFormat="fals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false"/>
    <w:lsdException w:name="Title" w:uiPriority="10" w:semiHidden="false" w:unhideWhenUsed="false" w:qFormat="false"/>
    <w:lsdException w:name="Default Paragraph Font" w:uiPriority="1"/>
    <w:lsdException w:name="Subtitle" w:uiPriority="11" w:semiHidden="false" w:unhideWhenUsed="false" w:qFormat="false"/>
    <w:lsdException w:name="Strong" w:uiPriority="22" w:semiHidden="false" w:qFormat="false"/>
    <w:lsdException w:name="Emphasis" w:uiPriority="20" w:semiHidden="false" w:qFormat="fals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semiHidden="false"/>
    <w:lsdException w:name="List Paragraph" w:uiPriority="34" w:semiHidden="false" w:unhideWhenUsed="false" w:qFormat="false"/>
    <w:lsdException w:name="Quote" w:uiPriority="29" w:semiHidden="false" w:unhideWhenUsed="false" w:qFormat="false"/>
    <w:lsdException w:name="Intense Quote" w:uiPriority="30" w:semiHidden="false" w:unhideWhenUsed="false" w:qFormat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false"/>
    <w:lsdException w:name="Intense Emphasis" w:uiPriority="21" w:semiHidden="false" w:unhideWhenUsed="false" w:qFormat="false"/>
    <w:lsdException w:name="Subtle Reference" w:uiPriority="31" w:semiHidden="false" w:unhideWhenUsed="false" w:qFormat="false"/>
    <w:lsdException w:name="Intense Reference" w:uiPriority="32" w:semiHidden="false" w:unhideWhenUsed="false" w:qFormat="false"/>
    <w:lsdException w:name="Book Title" w:uiPriority="33" w:semiHidden="false" w:unhideWhenUsed="false" w:qFormat="false"/>
    <w:lsdException w:name="Bibliography" w:uiPriority="37"/>
    <w:lsdException w:name="TOC Heading" w:uiPriority="39" w:qFormat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 w:customStyle="false">
    <w:name w:val="List Paragraph"/>
    <w:basedOn w:val="Normal"/>
    <w:next w:val="ListParagraph"/>
    <w:hidden w:val="false"/>
    <w:uiPriority w:val="34"/>
    <w:qFormat/>
    <w:pPr>
      <w:ind w:left="720"/>
      <w:contextualSpacing w:val="true"/>
    </w:p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></Relationship><Relationship Target="theme/theme1.xml" Type="http://schemas.openxmlformats.org/officeDocument/2006/relationships/theme" Id="rId2"></Relationship><Relationship Target="fontTable.xml" Type="http://schemas.openxmlformats.org/officeDocument/2006/relationships/fontTable" Id="rId3"></Relationship><Relationship Target="settings.xml" Type="http://schemas.openxmlformats.org/officeDocument/2006/relationships/settings" Id="rId4"></Relationship><Relationship Target="numbering.xml" Type="http://schemas.openxmlformats.org/officeDocument/2006/relationships/numbering" Id="rId5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cs="http://schemas.microsoft.com/office/drawing/2012/chartStyle" xmlns:ns9="http://schemas.openxmlformats.org/drawingml/2006/chartDrawing" xmlns:dgm="http://schemas.openxmlformats.org/drawingml/2006/diagram" xmlns:pic="http://schemas.openxmlformats.org/drawingml/2006/picture" xmlns:ns12="http://schemas.openxmlformats.org/drawingml/2006/spreadsheetDrawing" xmlns:dsp="http://schemas.microsoft.com/office/drawing/2008/diagram" xmlns:ns14="urn:schemas-microsoft-com:office:excel" xmlns:o="urn:schemas-microsoft-com:office:office" xmlns:v="urn:schemas-microsoft-com:vml" xmlns:w10="urn:schemas-microsoft-com:office:word" xmlns:ns18="urn:schemas-microsoft-com:office:powerpoint" xmlns:odx="http://opendope.org/xpaths" xmlns:odc="http://opendope.org/conditions" xmlns:odq="http://opendope.org/questions" xmlns:odi="http://opendope.org/components" xmlns:odgm="http://opendope.org/SmartArt/DataHierarchy" xmlns:ns25="http://schemas.openxmlformats.org/officeDocument/2006/bibliography" xmlns:ns26="http://schemas.openxmlformats.org/drawingml/2006/compatibility" xmlns:ns27="http://schemas.openxmlformats.org/drawingml/2006/lockedCanvas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Snogren, Nicholas</dc:creator>
  <cp:lastModifiedBy>Snogren, Nicholas</cp:lastModifiedBy>
  <dcterms:modified xmlns:xsi="http://www.w3.org/2001/XMLSchema-instance" xsi:type="dcterms:W3CDTF">2023-10-13T18:56:51.517Z</dcterms:modified>
</cp:coreProperties>
</file>