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000002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000004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0000005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ВятГУ</w:t>
      </w:r>
    </w:p>
    <w:p w14:paraId="0000000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7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9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A" w14:textId="2853E4A0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3424E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0000000B" w14:textId="39AE62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3424E0" w:rsidRPr="003424E0">
        <w:rPr>
          <w:rFonts w:ascii="Times New Roman" w:eastAsia="Times New Roman" w:hAnsi="Times New Roman" w:cs="Times New Roman"/>
          <w:b/>
          <w:sz w:val="28"/>
          <w:szCs w:val="28"/>
        </w:rPr>
        <w:t>Задачи сопровождения информационных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C" w14:textId="68954300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</w:t>
      </w:r>
      <w:r w:rsidR="003424E0" w:rsidRPr="003424E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bookmarkStart w:id="0" w:name="_Hlk176252896"/>
      <w:r w:rsidR="003424E0">
        <w:rPr>
          <w:rFonts w:ascii="Times New Roman" w:eastAsia="Times New Roman" w:hAnsi="Times New Roman" w:cs="Times New Roman"/>
          <w:b/>
          <w:sz w:val="28"/>
          <w:szCs w:val="28"/>
        </w:rPr>
        <w:t>Инженерно-техническая поддержка сопровождения информационных систем</w:t>
      </w:r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000000D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E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F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0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000012" w14:textId="60F2A424" w:rsidR="00FB71EF" w:rsidRPr="003424E0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</w:t>
      </w:r>
      <w:r w:rsidR="003424E0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302</w:t>
      </w: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="003424E0" w:rsidRPr="003424E0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0000014" w14:textId="127AE51B" w:rsidR="00FB71EF" w:rsidRDefault="00342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Холин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5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1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0000017" w14:textId="0B24D7D1" w:rsidR="00FB71EF" w:rsidRDefault="003424E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</w:t>
      </w:r>
      <w:r w:rsidR="00BE2F4F" w:rsidRPr="003424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BE2F4F" w:rsidRPr="003424E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BE2F4F" w:rsidRPr="003424E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1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9" w14:textId="0D07319A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06A7C0" w14:textId="77777777" w:rsidR="001A2976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252F66D4" w:rsidR="00FB71EF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000001C" w14:textId="600C8F3E" w:rsidR="00FB71EF" w:rsidRDefault="00BE2F4F">
      <w:pPr>
        <w:jc w:val="center"/>
        <w:rPr>
          <w:color w:val="000000"/>
          <w:sz w:val="28"/>
          <w:szCs w:val="28"/>
        </w:rPr>
      </w:pPr>
      <w:bookmarkStart w:id="1" w:name="_gjdgxs" w:colFirst="0" w:colLast="0"/>
      <w:bookmarkEnd w:id="1"/>
      <w:r w:rsidRPr="003424E0">
        <w:rPr>
          <w:color w:val="000000"/>
          <w:sz w:val="28"/>
          <w:szCs w:val="28"/>
        </w:rPr>
        <w:t>202</w:t>
      </w:r>
      <w:r w:rsidR="003424E0">
        <w:rPr>
          <w:color w:val="000000"/>
          <w:sz w:val="28"/>
          <w:szCs w:val="28"/>
        </w:rPr>
        <w:t>4</w:t>
      </w:r>
      <w:r>
        <w:br w:type="page"/>
      </w:r>
    </w:p>
    <w:p w14:paraId="0000001D" w14:textId="5BA83406" w:rsidR="00FB71EF" w:rsidRPr="001A2976" w:rsidRDefault="00BE2F4F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1A297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3424E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424E0" w:rsidRPr="003424E0">
        <w:rPr>
          <w:rFonts w:ascii="Times New Roman" w:eastAsia="Times New Roman" w:hAnsi="Times New Roman" w:cs="Times New Roman"/>
          <w:sz w:val="28"/>
          <w:szCs w:val="28"/>
        </w:rPr>
        <w:t>изучение стандартного комплекса мероприятий, который включает в себя сопровождение информационных систем.</w:t>
      </w:r>
    </w:p>
    <w:p w14:paraId="0000001E" w14:textId="09EF193B" w:rsidR="00FB71EF" w:rsidRDefault="00FB71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A7956C" w14:textId="77777777" w:rsidR="001A2976" w:rsidRDefault="001A29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FB71EF" w:rsidRDefault="00BE2F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35D3CA9" w14:textId="77777777" w:rsidR="003424E0" w:rsidRDefault="003424E0" w:rsidP="008F3ADC">
      <w:pPr>
        <w:pStyle w:val="paragraph"/>
        <w:numPr>
          <w:ilvl w:val="0"/>
          <w:numId w:val="7"/>
        </w:numPr>
        <w:tabs>
          <w:tab w:val="clear" w:pos="720"/>
        </w:tabs>
        <w:ind w:left="426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Самостоятельно ознакомиться с документами, представленными ниже.</w:t>
      </w:r>
      <w:r>
        <w:rPr>
          <w:rStyle w:val="eop"/>
          <w:sz w:val="28"/>
          <w:szCs w:val="28"/>
        </w:rPr>
        <w:t> </w:t>
      </w:r>
    </w:p>
    <w:p w14:paraId="7AECCDB2" w14:textId="77777777" w:rsidR="003424E0" w:rsidRDefault="003424E0" w:rsidP="008F3ADC">
      <w:pPr>
        <w:pStyle w:val="paragraph"/>
        <w:numPr>
          <w:ilvl w:val="0"/>
          <w:numId w:val="8"/>
        </w:numPr>
        <w:tabs>
          <w:tab w:val="clear" w:pos="720"/>
        </w:tabs>
        <w:ind w:left="426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На основе изученного материала и созданного в рамках прошедшей учебной практики программного продукта:</w:t>
      </w:r>
      <w:r>
        <w:rPr>
          <w:rStyle w:val="eop"/>
          <w:sz w:val="28"/>
          <w:szCs w:val="28"/>
        </w:rPr>
        <w:t> </w:t>
      </w:r>
    </w:p>
    <w:p w14:paraId="699C2F9B" w14:textId="77777777" w:rsidR="003424E0" w:rsidRDefault="003424E0" w:rsidP="008F3ADC">
      <w:pPr>
        <w:pStyle w:val="paragraph"/>
        <w:numPr>
          <w:ilvl w:val="0"/>
          <w:numId w:val="9"/>
        </w:numPr>
        <w:tabs>
          <w:tab w:val="clear" w:pos="720"/>
        </w:tabs>
        <w:ind w:left="426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выявить и объяснить, с какими вопросами можно столкнуться в ходе сопровождения информационных систем и поддержки программных продуктов. Какие пути решения предлагаются?</w:t>
      </w:r>
      <w:r>
        <w:rPr>
          <w:rStyle w:val="eop"/>
          <w:sz w:val="28"/>
          <w:szCs w:val="28"/>
        </w:rPr>
        <w:t> </w:t>
      </w:r>
    </w:p>
    <w:p w14:paraId="27DB3696" w14:textId="77777777" w:rsidR="003424E0" w:rsidRDefault="003424E0" w:rsidP="008F3ADC">
      <w:pPr>
        <w:pStyle w:val="paragraph"/>
        <w:numPr>
          <w:ilvl w:val="0"/>
          <w:numId w:val="10"/>
        </w:numPr>
        <w:tabs>
          <w:tab w:val="clear" w:pos="720"/>
        </w:tabs>
        <w:ind w:left="426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исследовать и проанализировать процессы сопровождения программного продукта, соответствующие ГОСТ Р ИСО/МЭК 14764-2002. Выявить ключевые процессы, задачи и активности, которые должны быть выполнены в процессе сопровождения.</w:t>
      </w:r>
      <w:r>
        <w:rPr>
          <w:rStyle w:val="eop"/>
          <w:sz w:val="28"/>
          <w:szCs w:val="28"/>
        </w:rPr>
        <w:t> </w:t>
      </w:r>
    </w:p>
    <w:p w14:paraId="1FC9D3D6" w14:textId="77777777" w:rsidR="003424E0" w:rsidRDefault="003424E0" w:rsidP="008F3ADC">
      <w:pPr>
        <w:pStyle w:val="paragraph"/>
        <w:numPr>
          <w:ilvl w:val="0"/>
          <w:numId w:val="11"/>
        </w:numPr>
        <w:tabs>
          <w:tab w:val="clear" w:pos="720"/>
        </w:tabs>
        <w:ind w:left="426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провести аудит для оценки качества программного продукта в соответствии с требованиями ГОСТ Р ИСО/МЭК 14764-2002. Задача - оценить соответствие проекта стандарту и предложить рекомендации по улучшению качества.</w:t>
      </w:r>
      <w:r>
        <w:rPr>
          <w:rStyle w:val="eop"/>
          <w:sz w:val="28"/>
          <w:szCs w:val="28"/>
        </w:rPr>
        <w:t> </w:t>
      </w:r>
    </w:p>
    <w:p w14:paraId="1CD08D30" w14:textId="77777777" w:rsidR="003424E0" w:rsidRDefault="003424E0" w:rsidP="008F3ADC">
      <w:pPr>
        <w:pStyle w:val="paragraph"/>
        <w:numPr>
          <w:ilvl w:val="0"/>
          <w:numId w:val="12"/>
        </w:numPr>
        <w:tabs>
          <w:tab w:val="clear" w:pos="720"/>
        </w:tabs>
        <w:ind w:left="426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изучить требования стандартов, связанные с тестированием программного продукта, и провести анализ процесса тестирования конкретного программного продукта. Задача - определить методы тестирования, порядок проведения тестов и документирования результатов.</w:t>
      </w:r>
      <w:r>
        <w:rPr>
          <w:rStyle w:val="eop"/>
          <w:sz w:val="28"/>
          <w:szCs w:val="28"/>
        </w:rPr>
        <w:t> </w:t>
      </w:r>
    </w:p>
    <w:p w14:paraId="07C5391E" w14:textId="77777777" w:rsidR="003424E0" w:rsidRDefault="003424E0" w:rsidP="008F3ADC">
      <w:pPr>
        <w:pStyle w:val="paragraph"/>
        <w:numPr>
          <w:ilvl w:val="0"/>
          <w:numId w:val="13"/>
        </w:numPr>
        <w:tabs>
          <w:tab w:val="clear" w:pos="720"/>
        </w:tabs>
        <w:ind w:left="426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Объяснить на конкретных примерах, что такое корректирующее сопровождение и чем оно отличается от адаптивного?</w:t>
      </w:r>
      <w:r>
        <w:rPr>
          <w:rStyle w:val="eop"/>
          <w:sz w:val="28"/>
          <w:szCs w:val="28"/>
        </w:rPr>
        <w:t> </w:t>
      </w:r>
    </w:p>
    <w:p w14:paraId="342CDCBC" w14:textId="77777777" w:rsidR="003424E0" w:rsidRDefault="003424E0" w:rsidP="008F3ADC">
      <w:pPr>
        <w:pStyle w:val="paragraph"/>
        <w:numPr>
          <w:ilvl w:val="0"/>
          <w:numId w:val="14"/>
        </w:numPr>
        <w:tabs>
          <w:tab w:val="clear" w:pos="720"/>
        </w:tabs>
        <w:ind w:left="426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Полученные результаты оформить в виде отчета. Сделать выводы.</w:t>
      </w:r>
      <w:r>
        <w:rPr>
          <w:rStyle w:val="eop"/>
          <w:sz w:val="28"/>
          <w:szCs w:val="28"/>
        </w:rPr>
        <w:t> </w:t>
      </w:r>
    </w:p>
    <w:p w14:paraId="1E541573" w14:textId="7931DBC0" w:rsidR="001A2976" w:rsidRPr="003424E0" w:rsidRDefault="001A2976" w:rsidP="008F3A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C80072" w14:textId="56033C7D" w:rsidR="001A2976" w:rsidRDefault="001A2976" w:rsidP="008F3ADC">
      <w:pPr>
        <w:spacing w:after="0" w:line="360" w:lineRule="auto"/>
        <w:ind w:firstLine="7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347302" w14:textId="77777777" w:rsidR="001A2976" w:rsidRDefault="001A2976" w:rsidP="008F3ADC">
      <w:pPr>
        <w:spacing w:after="0" w:line="360" w:lineRule="auto"/>
        <w:ind w:firstLine="7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629F66" w14:textId="159D6674" w:rsidR="2AF60911" w:rsidRDefault="2AF60911" w:rsidP="008F3ADC">
      <w:pPr>
        <w:jc w:val="both"/>
      </w:pPr>
      <w:r>
        <w:br w:type="page"/>
      </w:r>
    </w:p>
    <w:p w14:paraId="0000002A" w14:textId="77777777" w:rsidR="00FB71EF" w:rsidRDefault="00BE2F4F" w:rsidP="008F3ADC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v4mcagseg6gu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</w:p>
    <w:p w14:paraId="1A76AC11" w14:textId="3FADF207" w:rsidR="00937B1A" w:rsidRPr="00937B1A" w:rsidRDefault="00937B1A" w:rsidP="008F3ADC">
      <w:pPr>
        <w:pStyle w:val="a5"/>
        <w:numPr>
          <w:ilvl w:val="1"/>
          <w:numId w:val="14"/>
        </w:numPr>
        <w:spacing w:line="360" w:lineRule="auto"/>
        <w:ind w:left="0" w:firstLine="284"/>
        <w:jc w:val="both"/>
        <w:rPr>
          <w:rStyle w:val="normaltextrun"/>
          <w:rFonts w:ascii="Times New Roman" w:eastAsia="Times New Roman" w:hAnsi="Times New Roman" w:cs="Times New Roman"/>
          <w:sz w:val="28"/>
          <w:szCs w:val="28"/>
        </w:rPr>
      </w:pPr>
      <w:bookmarkStart w:id="3" w:name="_cdufgh1vnted" w:colFirst="0" w:colLast="0"/>
      <w:bookmarkStart w:id="4" w:name="_o8k3by95ogm5" w:colFirst="0" w:colLast="0"/>
      <w:bookmarkEnd w:id="3"/>
      <w:bookmarkEnd w:id="4"/>
      <w:r w:rsidRPr="00937B1A">
        <w:rPr>
          <w:rStyle w:val="normaltextrun"/>
          <w:rFonts w:ascii="Times New Roman" w:hAnsi="Times New Roman" w:cs="Times New Roman"/>
          <w:sz w:val="28"/>
          <w:szCs w:val="28"/>
        </w:rPr>
        <w:t>в ходе сопровождения информационных систем и поддержки программных продуктов</w:t>
      </w:r>
      <w:r>
        <w:rPr>
          <w:rStyle w:val="normaltextrun"/>
          <w:rFonts w:ascii="Times New Roman" w:hAnsi="Times New Roman" w:cs="Times New Roman"/>
          <w:sz w:val="28"/>
          <w:szCs w:val="28"/>
        </w:rPr>
        <w:t xml:space="preserve"> можно столкнуться с вопросами:</w:t>
      </w:r>
    </w:p>
    <w:p w14:paraId="21ABDAFE" w14:textId="77777777" w:rsidR="00840C62" w:rsidRPr="00840C62" w:rsidRDefault="00937B1A" w:rsidP="008F3ADC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40C62">
        <w:rPr>
          <w:rFonts w:ascii="Times New Roman" w:hAnsi="Times New Roman" w:cs="Times New Roman"/>
          <w:sz w:val="28"/>
          <w:szCs w:val="28"/>
        </w:rPr>
        <w:t>Ошибки и неисправности в программном обеспечении</w:t>
      </w:r>
    </w:p>
    <w:p w14:paraId="221DE8D3" w14:textId="77777777" w:rsidR="00840C62" w:rsidRDefault="00840C62" w:rsidP="008F3ADC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 отслеживание и своевременное исправление ошибок. Регулярное функциональное тестирование для минимизации появления ошибок в новых версиях</w:t>
      </w:r>
    </w:p>
    <w:p w14:paraId="71039A62" w14:textId="77777777" w:rsidR="00840C62" w:rsidRDefault="00840C62" w:rsidP="008F3ADC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Проблемы с совместимостью </w:t>
      </w:r>
    </w:p>
    <w:p w14:paraId="585D6997" w14:textId="77777777" w:rsidR="00840C62" w:rsidRDefault="00840C62" w:rsidP="008F3ADC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 п</w:t>
      </w:r>
      <w:r w:rsidRPr="00840C62">
        <w:rPr>
          <w:rFonts w:ascii="Times New Roman" w:hAnsi="Times New Roman" w:cs="Times New Roman"/>
          <w:sz w:val="28"/>
          <w:szCs w:val="28"/>
        </w:rPr>
        <w:t>роведение тестирования на совместимость и использование стандартов для интеграции с другими продуктами.</w:t>
      </w:r>
    </w:p>
    <w:p w14:paraId="600C5085" w14:textId="77777777" w:rsidR="00840C62" w:rsidRDefault="00840C62" w:rsidP="008F3ADC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145D30BE" w14:textId="77777777" w:rsidR="007C55FC" w:rsidRDefault="00840C62" w:rsidP="008F3ADC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Решение: </w:t>
      </w:r>
      <w:r w:rsidR="007C55FC">
        <w:rPr>
          <w:rFonts w:ascii="Times New Roman" w:hAnsi="Times New Roman" w:cs="Times New Roman"/>
          <w:sz w:val="28"/>
          <w:szCs w:val="28"/>
        </w:rPr>
        <w:t>и</w:t>
      </w:r>
      <w:r w:rsidRPr="00840C62">
        <w:rPr>
          <w:rFonts w:ascii="Times New Roman" w:hAnsi="Times New Roman" w:cs="Times New Roman"/>
          <w:sz w:val="28"/>
          <w:szCs w:val="28"/>
        </w:rPr>
        <w:t>спользование протоколов безопасности</w:t>
      </w:r>
      <w:r w:rsidR="007C55FC">
        <w:rPr>
          <w:rFonts w:ascii="Times New Roman" w:hAnsi="Times New Roman" w:cs="Times New Roman"/>
          <w:sz w:val="28"/>
          <w:szCs w:val="28"/>
        </w:rPr>
        <w:t>, п</w:t>
      </w:r>
      <w:r w:rsidRPr="007C55FC">
        <w:rPr>
          <w:rFonts w:ascii="Times New Roman" w:hAnsi="Times New Roman" w:cs="Times New Roman"/>
          <w:sz w:val="28"/>
          <w:szCs w:val="28"/>
        </w:rPr>
        <w:t>роводить тестирование на уязвимости</w:t>
      </w:r>
      <w:r w:rsidR="007C55FC">
        <w:rPr>
          <w:rFonts w:ascii="Times New Roman" w:hAnsi="Times New Roman" w:cs="Times New Roman"/>
          <w:sz w:val="28"/>
          <w:szCs w:val="28"/>
        </w:rPr>
        <w:t>.</w:t>
      </w:r>
    </w:p>
    <w:p w14:paraId="2D16359A" w14:textId="0845C8B5" w:rsidR="007C55FC" w:rsidRDefault="007C55FC" w:rsidP="008F3ADC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Документация:</w:t>
      </w:r>
    </w:p>
    <w:p w14:paraId="64BA51E6" w14:textId="77777777" w:rsidR="007C55FC" w:rsidRDefault="007C55FC" w:rsidP="008F3ADC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  <w:r w:rsidRPr="007C55FC"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7C55FC">
        <w:rPr>
          <w:rFonts w:ascii="Times New Roman" w:hAnsi="Times New Roman" w:cs="Times New Roman"/>
          <w:sz w:val="28"/>
          <w:szCs w:val="28"/>
        </w:rPr>
        <w:t>егулярное обновление документации в процессе разработки и сопровождения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38CA2B6" w14:textId="6B868263" w:rsidR="00777904" w:rsidRPr="00777904" w:rsidRDefault="007C55FC" w:rsidP="008F3ADC">
      <w:pPr>
        <w:pStyle w:val="a5"/>
        <w:numPr>
          <w:ilvl w:val="1"/>
          <w:numId w:val="1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777904">
        <w:rPr>
          <w:rFonts w:ascii="Times New Roman" w:hAnsi="Times New Roman" w:cs="Times New Roman"/>
          <w:b/>
          <w:sz w:val="28"/>
          <w:szCs w:val="28"/>
        </w:rPr>
        <w:t>Реализация процесса сопровождения в жизненном цикле прогр</w:t>
      </w:r>
      <w:r w:rsidRPr="00777904">
        <w:rPr>
          <w:rFonts w:ascii="Times New Roman" w:hAnsi="Times New Roman" w:cs="Times New Roman"/>
          <w:b/>
          <w:sz w:val="28"/>
          <w:szCs w:val="28"/>
        </w:rPr>
        <w:t>аммного средств</w:t>
      </w:r>
      <w:r w:rsidR="00777904">
        <w:rPr>
          <w:rFonts w:ascii="Times New Roman" w:hAnsi="Times New Roman" w:cs="Times New Roman"/>
          <w:b/>
          <w:sz w:val="28"/>
          <w:szCs w:val="28"/>
        </w:rPr>
        <w:t>:</w:t>
      </w:r>
      <w:r w:rsidRPr="0077790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E117362" w14:textId="06C85C4E" w:rsidR="007C55FC" w:rsidRDefault="007C55FC" w:rsidP="008F3ADC">
      <w:pPr>
        <w:pStyle w:val="a5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77904">
        <w:rPr>
          <w:rFonts w:ascii="Times New Roman" w:hAnsi="Times New Roman" w:cs="Times New Roman"/>
          <w:sz w:val="28"/>
          <w:szCs w:val="28"/>
        </w:rPr>
        <w:t>начинается с</w:t>
      </w:r>
      <w:r w:rsidRPr="00777904">
        <w:rPr>
          <w:rFonts w:ascii="Times New Roman" w:hAnsi="Times New Roman" w:cs="Times New Roman"/>
          <w:sz w:val="28"/>
          <w:szCs w:val="28"/>
        </w:rPr>
        <w:t xml:space="preserve"> </w:t>
      </w:r>
      <w:r w:rsidRPr="00777904">
        <w:rPr>
          <w:rFonts w:ascii="Times New Roman" w:hAnsi="Times New Roman" w:cs="Times New Roman"/>
          <w:sz w:val="28"/>
          <w:szCs w:val="28"/>
        </w:rPr>
        <w:t xml:space="preserve">планирования сопровождения и завершается снятием </w:t>
      </w:r>
      <w:r w:rsidRPr="00777904">
        <w:rPr>
          <w:rFonts w:ascii="Times New Roman" w:hAnsi="Times New Roman" w:cs="Times New Roman"/>
          <w:sz w:val="28"/>
          <w:szCs w:val="28"/>
        </w:rPr>
        <w:t>программного продукта с эксплуат</w:t>
      </w:r>
      <w:r w:rsidRPr="00777904">
        <w:rPr>
          <w:rFonts w:ascii="Times New Roman" w:hAnsi="Times New Roman" w:cs="Times New Roman"/>
          <w:sz w:val="28"/>
          <w:szCs w:val="28"/>
        </w:rPr>
        <w:t xml:space="preserve">ации. Данный процесс заключается в модификации </w:t>
      </w:r>
      <w:r w:rsidR="00777904" w:rsidRPr="00777904">
        <w:rPr>
          <w:rFonts w:ascii="Times New Roman" w:hAnsi="Times New Roman" w:cs="Times New Roman"/>
          <w:sz w:val="28"/>
          <w:szCs w:val="28"/>
        </w:rPr>
        <w:t>текста программы и соответству</w:t>
      </w:r>
      <w:r w:rsidRPr="00777904">
        <w:rPr>
          <w:rFonts w:ascii="Times New Roman" w:hAnsi="Times New Roman" w:cs="Times New Roman"/>
          <w:sz w:val="28"/>
          <w:szCs w:val="28"/>
        </w:rPr>
        <w:t xml:space="preserve">ющих документов вследствие обнаруженных проблем иди необходимости их усовершенствования. </w:t>
      </w:r>
    </w:p>
    <w:p w14:paraId="79ADC66A" w14:textId="77777777" w:rsidR="00777904" w:rsidRDefault="00777904" w:rsidP="008F3ADC">
      <w:pPr>
        <w:pStyle w:val="a5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77904">
        <w:rPr>
          <w:rFonts w:ascii="Times New Roman" w:hAnsi="Times New Roman" w:cs="Times New Roman"/>
          <w:sz w:val="28"/>
          <w:szCs w:val="28"/>
        </w:rPr>
        <w:t>Корректирующее сопровождение связано с изменениями, вызванными необходимостью ус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777904">
        <w:rPr>
          <w:rFonts w:ascii="Times New Roman" w:hAnsi="Times New Roman" w:cs="Times New Roman"/>
          <w:sz w:val="28"/>
          <w:szCs w:val="28"/>
        </w:rPr>
        <w:t>ранения фактических ошибок в программном пр</w:t>
      </w:r>
      <w:r>
        <w:rPr>
          <w:rFonts w:ascii="Times New Roman" w:hAnsi="Times New Roman" w:cs="Times New Roman"/>
          <w:sz w:val="28"/>
          <w:szCs w:val="28"/>
        </w:rPr>
        <w:t>одукте.</w:t>
      </w:r>
    </w:p>
    <w:p w14:paraId="4F89DF79" w14:textId="08DE2769" w:rsidR="00777904" w:rsidRDefault="00777904" w:rsidP="008F3ADC">
      <w:pPr>
        <w:pStyle w:val="a5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77904">
        <w:rPr>
          <w:rFonts w:ascii="Times New Roman" w:hAnsi="Times New Roman" w:cs="Times New Roman"/>
          <w:sz w:val="28"/>
          <w:szCs w:val="28"/>
        </w:rPr>
        <w:t>Профилактическое сопровождение связано с изменениями, вызванными необходимост</w:t>
      </w:r>
      <w:r>
        <w:rPr>
          <w:rFonts w:ascii="Times New Roman" w:hAnsi="Times New Roman" w:cs="Times New Roman"/>
          <w:sz w:val="28"/>
          <w:szCs w:val="28"/>
        </w:rPr>
        <w:t>ью уст</w:t>
      </w:r>
      <w:r w:rsidRPr="00777904">
        <w:rPr>
          <w:rFonts w:ascii="Times New Roman" w:hAnsi="Times New Roman" w:cs="Times New Roman"/>
          <w:sz w:val="28"/>
          <w:szCs w:val="28"/>
        </w:rPr>
        <w:t xml:space="preserve">ранения </w:t>
      </w:r>
      <w:r>
        <w:rPr>
          <w:rFonts w:ascii="Times New Roman" w:hAnsi="Times New Roman" w:cs="Times New Roman"/>
          <w:sz w:val="28"/>
          <w:szCs w:val="28"/>
        </w:rPr>
        <w:t>потенциальных</w:t>
      </w:r>
      <w:r w:rsidRPr="00777904">
        <w:rPr>
          <w:rFonts w:ascii="Times New Roman" w:hAnsi="Times New Roman" w:cs="Times New Roman"/>
          <w:sz w:val="28"/>
          <w:szCs w:val="28"/>
        </w:rPr>
        <w:t xml:space="preserve"> ошибок в п</w:t>
      </w:r>
      <w:r>
        <w:rPr>
          <w:rFonts w:ascii="Times New Roman" w:hAnsi="Times New Roman" w:cs="Times New Roman"/>
          <w:sz w:val="28"/>
          <w:szCs w:val="28"/>
        </w:rPr>
        <w:t xml:space="preserve">рограммном продукте. </w:t>
      </w:r>
    </w:p>
    <w:p w14:paraId="20A8BC72" w14:textId="77777777" w:rsidR="00777904" w:rsidRDefault="00777904" w:rsidP="008F3ADC">
      <w:pPr>
        <w:pStyle w:val="a5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77904">
        <w:rPr>
          <w:rFonts w:ascii="Times New Roman" w:hAnsi="Times New Roman" w:cs="Times New Roman"/>
          <w:sz w:val="28"/>
          <w:szCs w:val="28"/>
        </w:rPr>
        <w:t>Изменения, вносимые при адаптивном сопровождении связаны с необходимостью адаптации программного продукта к изменившейся среде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9A8C3C" w14:textId="21B9EC93" w:rsidR="00777904" w:rsidRDefault="00777904" w:rsidP="008F3ADC">
      <w:pPr>
        <w:pStyle w:val="a5"/>
        <w:numPr>
          <w:ilvl w:val="0"/>
          <w:numId w:val="2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77904">
        <w:rPr>
          <w:rFonts w:ascii="Times New Roman" w:hAnsi="Times New Roman" w:cs="Times New Roman"/>
          <w:sz w:val="28"/>
          <w:szCs w:val="28"/>
        </w:rPr>
        <w:lastRenderedPageBreak/>
        <w:t xml:space="preserve">Изменения, вносимые при полном сопровождении, улучшают рабочие характеристики программного средства и его сопровождаемость. </w:t>
      </w:r>
    </w:p>
    <w:p w14:paraId="5867FDBC" w14:textId="77777777" w:rsidR="004B29C8" w:rsidRDefault="004B29C8" w:rsidP="008F3ADC">
      <w:pPr>
        <w:pStyle w:val="a5"/>
        <w:numPr>
          <w:ilvl w:val="1"/>
          <w:numId w:val="14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B29C8">
        <w:rPr>
          <w:rFonts w:ascii="Times New Roman" w:hAnsi="Times New Roman" w:cs="Times New Roman"/>
          <w:sz w:val="28"/>
          <w:szCs w:val="28"/>
        </w:rPr>
        <w:t>При выполнении данной работы из процесса разработки по ГОСТ Р ИСО/МЭК 12207 создают, документируют и тестируют программные модули и базы данных. Сопровождаемость программного средства может быть улучшена благодаря повышению качест</w:t>
      </w:r>
      <w:r>
        <w:rPr>
          <w:rFonts w:ascii="Times New Roman" w:hAnsi="Times New Roman" w:cs="Times New Roman"/>
          <w:sz w:val="28"/>
          <w:szCs w:val="28"/>
        </w:rPr>
        <w:t xml:space="preserve">ва документов. Документы должны </w:t>
      </w:r>
      <w:r w:rsidRPr="004B29C8">
        <w:rPr>
          <w:rFonts w:ascii="Times New Roman" w:hAnsi="Times New Roman" w:cs="Times New Roman"/>
          <w:sz w:val="28"/>
          <w:szCs w:val="28"/>
        </w:rPr>
        <w:t>содержать информацию, способную помочь при выполнении п</w:t>
      </w:r>
      <w:r>
        <w:rPr>
          <w:rFonts w:ascii="Times New Roman" w:hAnsi="Times New Roman" w:cs="Times New Roman"/>
          <w:sz w:val="28"/>
          <w:szCs w:val="28"/>
        </w:rPr>
        <w:t xml:space="preserve">роцесса сопровождения. </w:t>
      </w:r>
    </w:p>
    <w:p w14:paraId="0FDB5B53" w14:textId="67E507C5" w:rsidR="004B29C8" w:rsidRPr="004B29C8" w:rsidRDefault="004B29C8" w:rsidP="008F3A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9C8">
        <w:rPr>
          <w:rFonts w:ascii="Times New Roman" w:hAnsi="Times New Roman" w:cs="Times New Roman"/>
          <w:sz w:val="28"/>
          <w:szCs w:val="28"/>
        </w:rPr>
        <w:t>Для улуч</w:t>
      </w:r>
      <w:r w:rsidRPr="004B29C8">
        <w:rPr>
          <w:rFonts w:ascii="Times New Roman" w:hAnsi="Times New Roman" w:cs="Times New Roman"/>
          <w:sz w:val="28"/>
          <w:szCs w:val="28"/>
        </w:rPr>
        <w:t>шения сопровождаемости рекомендуется:</w:t>
      </w:r>
    </w:p>
    <w:p w14:paraId="74B589C2" w14:textId="1ABBDA76" w:rsidR="00777904" w:rsidRPr="004B29C8" w:rsidRDefault="004B29C8" w:rsidP="008F3ADC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9C8">
        <w:rPr>
          <w:rFonts w:ascii="Times New Roman" w:hAnsi="Times New Roman" w:cs="Times New Roman"/>
          <w:sz w:val="28"/>
          <w:szCs w:val="28"/>
        </w:rPr>
        <w:t>–  обеспечивать удобочитаемость документов;</w:t>
      </w:r>
    </w:p>
    <w:p w14:paraId="5ADFFB35" w14:textId="77777777" w:rsidR="004B29C8" w:rsidRDefault="004B29C8" w:rsidP="008F3A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4B29C8">
        <w:rPr>
          <w:rFonts w:ascii="Times New Roman" w:hAnsi="Times New Roman" w:cs="Times New Roman"/>
          <w:sz w:val="28"/>
          <w:szCs w:val="28"/>
        </w:rPr>
        <w:t>избегать неструктурированных программных кодов;</w:t>
      </w:r>
    </w:p>
    <w:p w14:paraId="70AFB172" w14:textId="77777777" w:rsidR="008F3ADC" w:rsidRDefault="004B29C8" w:rsidP="008F3A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4B29C8">
        <w:rPr>
          <w:rFonts w:ascii="Times New Roman" w:hAnsi="Times New Roman" w:cs="Times New Roman"/>
          <w:sz w:val="28"/>
          <w:szCs w:val="28"/>
        </w:rPr>
        <w:t xml:space="preserve"> устранять классические ловушки путем учета слабых мест используемого языка; </w:t>
      </w:r>
    </w:p>
    <w:p w14:paraId="7DDCFF81" w14:textId="14DCAB98" w:rsidR="008F3ADC" w:rsidRDefault="004B29C8" w:rsidP="008F3A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4B29C8">
        <w:rPr>
          <w:rFonts w:ascii="Times New Roman" w:hAnsi="Times New Roman" w:cs="Times New Roman"/>
          <w:sz w:val="28"/>
          <w:szCs w:val="28"/>
        </w:rPr>
        <w:t xml:space="preserve"> выявлять ошибки в техническом проекте;</w:t>
      </w:r>
    </w:p>
    <w:p w14:paraId="74EF7A9F" w14:textId="3C572A13" w:rsidR="004B29C8" w:rsidRDefault="004B29C8" w:rsidP="008F3A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4B29C8">
        <w:rPr>
          <w:rFonts w:ascii="Times New Roman" w:hAnsi="Times New Roman" w:cs="Times New Roman"/>
          <w:sz w:val="28"/>
          <w:szCs w:val="28"/>
        </w:rPr>
        <w:t xml:space="preserve"> использовать методы, облегчающие выявление ошибок.</w:t>
      </w:r>
    </w:p>
    <w:p w14:paraId="76F5F051" w14:textId="43290C7D" w:rsidR="008F3ADC" w:rsidRDefault="008F3ADC" w:rsidP="008F3A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ADC">
        <w:rPr>
          <w:rFonts w:ascii="Times New Roman" w:hAnsi="Times New Roman" w:cs="Times New Roman"/>
          <w:sz w:val="28"/>
          <w:szCs w:val="28"/>
        </w:rPr>
        <w:t>Квалификационные испытания</w:t>
      </w:r>
      <w:r w:rsidRPr="008F3ADC">
        <w:rPr>
          <w:rFonts w:ascii="Times New Roman" w:hAnsi="Times New Roman" w:cs="Times New Roman"/>
          <w:sz w:val="28"/>
          <w:szCs w:val="28"/>
        </w:rPr>
        <w:t xml:space="preserve"> обеспечивает проверку соответствия реал</w:t>
      </w:r>
      <w:r>
        <w:rPr>
          <w:rFonts w:ascii="Times New Roman" w:hAnsi="Times New Roman" w:cs="Times New Roman"/>
          <w:sz w:val="28"/>
          <w:szCs w:val="28"/>
        </w:rPr>
        <w:t xml:space="preserve">изаций каждого требования к программному средству. </w:t>
      </w:r>
      <w:r w:rsidRPr="008F3ADC">
        <w:rPr>
          <w:rFonts w:ascii="Times New Roman" w:hAnsi="Times New Roman" w:cs="Times New Roman"/>
          <w:sz w:val="28"/>
          <w:szCs w:val="28"/>
        </w:rPr>
        <w:t>Во время данной работы тестируют требования к программному средству, связанные с его качеством. При регрессионном тестировании программного средства после внесения в него изменений применяют контрольные примеры, использованные при разработке данного средства. Кроме того, при сопровождении д</w:t>
      </w:r>
      <w:r>
        <w:rPr>
          <w:rFonts w:ascii="Times New Roman" w:hAnsi="Times New Roman" w:cs="Times New Roman"/>
          <w:sz w:val="28"/>
          <w:szCs w:val="28"/>
        </w:rPr>
        <w:t>олжен быть доступен архив разра</w:t>
      </w:r>
      <w:r w:rsidRPr="008F3ADC">
        <w:rPr>
          <w:rFonts w:ascii="Times New Roman" w:hAnsi="Times New Roman" w:cs="Times New Roman"/>
          <w:sz w:val="28"/>
          <w:szCs w:val="28"/>
        </w:rPr>
        <w:t>ботки программы, чтобы избежать повторения ошибок, допущенных при ее разработке.</w:t>
      </w:r>
    </w:p>
    <w:p w14:paraId="18D0EC75" w14:textId="066E408E" w:rsidR="008F3ADC" w:rsidRPr="008F3ADC" w:rsidRDefault="008F3ADC" w:rsidP="008F3AD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3ADC">
        <w:rPr>
          <w:rFonts w:ascii="Times New Roman" w:hAnsi="Times New Roman" w:cs="Times New Roman"/>
          <w:b/>
          <w:sz w:val="28"/>
          <w:szCs w:val="28"/>
        </w:rPr>
        <w:t>Создание документов является частью полного сопровождения.</w:t>
      </w:r>
    </w:p>
    <w:p w14:paraId="5BFB28AB" w14:textId="77777777" w:rsidR="008F3ADC" w:rsidRDefault="008F3ADC" w:rsidP="008F3A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ADC">
        <w:rPr>
          <w:rFonts w:ascii="Times New Roman" w:hAnsi="Times New Roman" w:cs="Times New Roman"/>
          <w:sz w:val="28"/>
          <w:szCs w:val="28"/>
        </w:rPr>
        <w:t xml:space="preserve">сопроводитель при подготовке к сопровождению должен: </w:t>
      </w:r>
    </w:p>
    <w:p w14:paraId="7E682801" w14:textId="61235628" w:rsidR="008F3ADC" w:rsidRDefault="008F3ADC" w:rsidP="008F3A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ADC">
        <w:rPr>
          <w:rFonts w:ascii="Times New Roman" w:hAnsi="Times New Roman" w:cs="Times New Roman"/>
          <w:b/>
          <w:sz w:val="28"/>
          <w:szCs w:val="28"/>
        </w:rPr>
        <w:t>a)</w:t>
      </w:r>
      <w:r w:rsidRPr="008F3ADC">
        <w:rPr>
          <w:rFonts w:ascii="Times New Roman" w:hAnsi="Times New Roman" w:cs="Times New Roman"/>
          <w:sz w:val="28"/>
          <w:szCs w:val="28"/>
        </w:rPr>
        <w:t xml:space="preserve"> определить проблемную; изучить любые доступные документы, по возможности обсудить программный продукт с разработчиками и поработать с данным продуктом; </w:t>
      </w:r>
    </w:p>
    <w:p w14:paraId="755F5489" w14:textId="07479F7F" w:rsidR="008F3ADC" w:rsidRDefault="008F3ADC" w:rsidP="008F3A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ADC">
        <w:rPr>
          <w:rFonts w:ascii="Times New Roman" w:hAnsi="Times New Roman" w:cs="Times New Roman"/>
          <w:b/>
          <w:sz w:val="28"/>
          <w:szCs w:val="28"/>
        </w:rPr>
        <w:lastRenderedPageBreak/>
        <w:t>b)</w:t>
      </w:r>
      <w:r w:rsidRPr="008F3ADC">
        <w:rPr>
          <w:rFonts w:ascii="Times New Roman" w:hAnsi="Times New Roman" w:cs="Times New Roman"/>
          <w:sz w:val="28"/>
          <w:szCs w:val="28"/>
        </w:rPr>
        <w:t xml:space="preserve"> изучить структуру и организацию программного продук</w:t>
      </w:r>
      <w:r>
        <w:rPr>
          <w:rFonts w:ascii="Times New Roman" w:hAnsi="Times New Roman" w:cs="Times New Roman"/>
          <w:sz w:val="28"/>
          <w:szCs w:val="28"/>
        </w:rPr>
        <w:t>та; провести инвентаризацию про</w:t>
      </w:r>
      <w:r w:rsidRPr="008F3ADC">
        <w:rPr>
          <w:rFonts w:ascii="Times New Roman" w:hAnsi="Times New Roman" w:cs="Times New Roman"/>
          <w:sz w:val="28"/>
          <w:szCs w:val="28"/>
        </w:rPr>
        <w:t>граммного продукта, подвергнуть продукт управлению конфигур</w:t>
      </w:r>
      <w:r>
        <w:rPr>
          <w:rFonts w:ascii="Times New Roman" w:hAnsi="Times New Roman" w:cs="Times New Roman"/>
          <w:sz w:val="28"/>
          <w:szCs w:val="28"/>
        </w:rPr>
        <w:t>ацией, выстроить продукт в соот</w:t>
      </w:r>
      <w:r w:rsidRPr="008F3ADC">
        <w:rPr>
          <w:rFonts w:ascii="Times New Roman" w:hAnsi="Times New Roman" w:cs="Times New Roman"/>
          <w:sz w:val="28"/>
          <w:szCs w:val="28"/>
        </w:rPr>
        <w:t xml:space="preserve">ветствии с библиотеками управления конфигурацией, создать деревья вызовов и проанализировать структуру данного продукта; </w:t>
      </w:r>
    </w:p>
    <w:p w14:paraId="55F2E3F5" w14:textId="0D7FF144" w:rsidR="008F3ADC" w:rsidRDefault="008F3ADC" w:rsidP="008F3A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ADC">
        <w:rPr>
          <w:rFonts w:ascii="Times New Roman" w:hAnsi="Times New Roman" w:cs="Times New Roman"/>
          <w:b/>
          <w:sz w:val="28"/>
          <w:szCs w:val="28"/>
        </w:rPr>
        <w:t>c)</w:t>
      </w:r>
      <w:r w:rsidRPr="008F3ADC">
        <w:rPr>
          <w:rFonts w:ascii="Times New Roman" w:hAnsi="Times New Roman" w:cs="Times New Roman"/>
          <w:sz w:val="28"/>
          <w:szCs w:val="28"/>
        </w:rPr>
        <w:t xml:space="preserve"> определить функции, реализуемые программным продуктом; по возможности рассмотреть технические требования (спецификации) к данному продукту, ег</w:t>
      </w:r>
      <w:r>
        <w:rPr>
          <w:rFonts w:ascii="Times New Roman" w:hAnsi="Times New Roman" w:cs="Times New Roman"/>
          <w:sz w:val="28"/>
          <w:szCs w:val="28"/>
        </w:rPr>
        <w:t>о общую структуру, проанализиро</w:t>
      </w:r>
      <w:r w:rsidRPr="008F3ADC">
        <w:rPr>
          <w:rFonts w:ascii="Times New Roman" w:hAnsi="Times New Roman" w:cs="Times New Roman"/>
          <w:sz w:val="28"/>
          <w:szCs w:val="28"/>
        </w:rPr>
        <w:t>вать деревья вызовов, прочитать программные коды, предостав</w:t>
      </w:r>
      <w:r>
        <w:rPr>
          <w:rFonts w:ascii="Times New Roman" w:hAnsi="Times New Roman" w:cs="Times New Roman"/>
          <w:sz w:val="28"/>
          <w:szCs w:val="28"/>
        </w:rPr>
        <w:t>ить данный продукт другим сопро</w:t>
      </w:r>
      <w:r w:rsidRPr="008F3ADC">
        <w:rPr>
          <w:rFonts w:ascii="Times New Roman" w:hAnsi="Times New Roman" w:cs="Times New Roman"/>
          <w:sz w:val="28"/>
          <w:szCs w:val="28"/>
        </w:rPr>
        <w:t xml:space="preserve">водителям и прокомментировать программные коды; </w:t>
      </w:r>
    </w:p>
    <w:p w14:paraId="0F5E2B7B" w14:textId="77777777" w:rsidR="008F3ADC" w:rsidRDefault="008F3ADC" w:rsidP="008F3A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ADC">
        <w:rPr>
          <w:rFonts w:ascii="Times New Roman" w:hAnsi="Times New Roman" w:cs="Times New Roman"/>
          <w:b/>
          <w:sz w:val="28"/>
          <w:szCs w:val="28"/>
        </w:rPr>
        <w:t>d)</w:t>
      </w:r>
      <w:r w:rsidRPr="008F3ADC">
        <w:rPr>
          <w:rFonts w:ascii="Times New Roman" w:hAnsi="Times New Roman" w:cs="Times New Roman"/>
          <w:sz w:val="28"/>
          <w:szCs w:val="28"/>
        </w:rPr>
        <w:t xml:space="preserve"> установить низшие приоритеты ПР или ОП. Сопроводители должны документально описать программн</w:t>
      </w:r>
      <w:r>
        <w:rPr>
          <w:rFonts w:ascii="Times New Roman" w:hAnsi="Times New Roman" w:cs="Times New Roman"/>
          <w:sz w:val="28"/>
          <w:szCs w:val="28"/>
        </w:rPr>
        <w:t>ый продукт в соответствии с при</w:t>
      </w:r>
      <w:r w:rsidRPr="008F3ADC">
        <w:rPr>
          <w:rFonts w:ascii="Times New Roman" w:hAnsi="Times New Roman" w:cs="Times New Roman"/>
          <w:sz w:val="28"/>
          <w:szCs w:val="28"/>
        </w:rPr>
        <w:t>веденными выше рекомендациями. Должны быть обновлены или разработаны (при необходимости) следующие документы: технические требования (спецификации), руководства программиста по сопровождению, руководства пользователя и руководства по ввод</w:t>
      </w:r>
      <w:r>
        <w:rPr>
          <w:rFonts w:ascii="Times New Roman" w:hAnsi="Times New Roman" w:cs="Times New Roman"/>
          <w:sz w:val="28"/>
          <w:szCs w:val="28"/>
        </w:rPr>
        <w:t xml:space="preserve">у в действие (инсталляции). </w:t>
      </w:r>
    </w:p>
    <w:p w14:paraId="00000031" w14:textId="347276AA" w:rsidR="00FB71EF" w:rsidRPr="007C55FC" w:rsidRDefault="008F3ADC" w:rsidP="008F3A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ADC">
        <w:rPr>
          <w:rFonts w:ascii="Times New Roman" w:hAnsi="Times New Roman" w:cs="Times New Roman"/>
          <w:sz w:val="28"/>
          <w:szCs w:val="28"/>
        </w:rPr>
        <w:t>Сопроводители должны документально описать программн</w:t>
      </w:r>
      <w:r>
        <w:rPr>
          <w:rFonts w:ascii="Times New Roman" w:hAnsi="Times New Roman" w:cs="Times New Roman"/>
          <w:sz w:val="28"/>
          <w:szCs w:val="28"/>
        </w:rPr>
        <w:t>ый продукт в соответствии с при</w:t>
      </w:r>
      <w:r w:rsidRPr="008F3ADC">
        <w:rPr>
          <w:rFonts w:ascii="Times New Roman" w:hAnsi="Times New Roman" w:cs="Times New Roman"/>
          <w:sz w:val="28"/>
          <w:szCs w:val="28"/>
        </w:rPr>
        <w:t xml:space="preserve">веденными выше рекомендациями. Должны быть обновлены или разработаны (при необходимости) </w:t>
      </w:r>
      <w:r>
        <w:rPr>
          <w:rFonts w:ascii="Times New Roman" w:hAnsi="Times New Roman" w:cs="Times New Roman"/>
          <w:sz w:val="28"/>
          <w:szCs w:val="28"/>
        </w:rPr>
        <w:t xml:space="preserve">следующие документы: </w:t>
      </w:r>
      <w:r w:rsidRPr="008F3ADC">
        <w:rPr>
          <w:rFonts w:ascii="Times New Roman" w:hAnsi="Times New Roman" w:cs="Times New Roman"/>
          <w:sz w:val="28"/>
          <w:szCs w:val="28"/>
        </w:rPr>
        <w:t>технические требования (спецификации</w:t>
      </w:r>
      <w:r>
        <w:rPr>
          <w:rFonts w:ascii="Times New Roman" w:hAnsi="Times New Roman" w:cs="Times New Roman"/>
          <w:sz w:val="28"/>
          <w:szCs w:val="28"/>
        </w:rPr>
        <w:t xml:space="preserve">), руководства программиста по  </w:t>
      </w:r>
      <w:r w:rsidRPr="008F3ADC">
        <w:rPr>
          <w:rFonts w:ascii="Times New Roman" w:hAnsi="Times New Roman" w:cs="Times New Roman"/>
          <w:sz w:val="28"/>
          <w:szCs w:val="28"/>
        </w:rPr>
        <w:t xml:space="preserve">сопровождению, руководства пользователя и </w:t>
      </w:r>
      <w:r>
        <w:rPr>
          <w:rFonts w:ascii="Times New Roman" w:hAnsi="Times New Roman" w:cs="Times New Roman"/>
          <w:sz w:val="28"/>
          <w:szCs w:val="28"/>
        </w:rPr>
        <w:t>руководства по вводу в действие.</w:t>
      </w:r>
      <w:r w:rsidR="00BE2F4F" w:rsidRPr="007C55FC">
        <w:rPr>
          <w:rFonts w:ascii="Times New Roman" w:hAnsi="Times New Roman" w:cs="Times New Roman"/>
        </w:rPr>
        <w:br w:type="page"/>
      </w:r>
    </w:p>
    <w:p w14:paraId="00000032" w14:textId="77777777" w:rsidR="00FB71EF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nf665vk9a13r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по работе</w:t>
      </w:r>
    </w:p>
    <w:p w14:paraId="0000003B" w14:textId="668AABFB" w:rsidR="00FB71EF" w:rsidRDefault="008F3ADC" w:rsidP="005A47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xqx4kqnpjx7" w:colFirst="0" w:colLast="0"/>
      <w:bookmarkStart w:id="7" w:name="_vc9zid356eu9" w:colFirst="0" w:colLast="0"/>
      <w:bookmarkEnd w:id="6"/>
      <w:bookmarkEnd w:id="7"/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работы были рассмотрены и проанализированы два ГОСТа, связанные с программными средствами: </w:t>
      </w:r>
      <w:r w:rsidRPr="008F3ADC">
        <w:rPr>
          <w:rFonts w:ascii="Times New Roman" w:eastAsia="Times New Roman" w:hAnsi="Times New Roman" w:cs="Times New Roman"/>
          <w:sz w:val="28"/>
          <w:szCs w:val="28"/>
        </w:rPr>
        <w:t>ГОСТ Р ИСО/МЭК 14764-2002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8F3ADC">
        <w:rPr>
          <w:rFonts w:ascii="Times New Roman" w:eastAsia="Times New Roman" w:hAnsi="Times New Roman" w:cs="Times New Roman"/>
          <w:sz w:val="28"/>
          <w:szCs w:val="28"/>
        </w:rPr>
        <w:t>ОСТ Р ИСО/МЭК12207—2010</w:t>
      </w:r>
      <w:r>
        <w:rPr>
          <w:rFonts w:ascii="Times New Roman" w:eastAsia="Times New Roman" w:hAnsi="Times New Roman" w:cs="Times New Roman"/>
          <w:sz w:val="28"/>
          <w:szCs w:val="28"/>
        </w:rPr>
        <w:t>. Выявлено с какими вопросами можно столкнуться в ходе сопровождения информационных систем и как их решать</w:t>
      </w:r>
      <w:r w:rsidR="005A474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Также изучены основные принципы сопровождения программных средств и требования стандартов тестирования программного продукта.</w:t>
      </w:r>
      <w:bookmarkStart w:id="8" w:name="_GoBack"/>
      <w:bookmarkEnd w:id="8"/>
    </w:p>
    <w:sectPr w:rsidR="00FB71E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4FD53" w14:textId="77777777" w:rsidR="004D6923" w:rsidRDefault="004D6923">
      <w:pPr>
        <w:spacing w:after="0" w:line="240" w:lineRule="auto"/>
      </w:pPr>
      <w:r>
        <w:separator/>
      </w:r>
    </w:p>
  </w:endnote>
  <w:endnote w:type="continuationSeparator" w:id="0">
    <w:p w14:paraId="233D46EC" w14:textId="77777777" w:rsidR="004D6923" w:rsidRDefault="004D6923">
      <w:pPr>
        <w:spacing w:after="0" w:line="240" w:lineRule="auto"/>
      </w:pPr>
      <w:r>
        <w:continuationSeparator/>
      </w:r>
    </w:p>
  </w:endnote>
  <w:endnote w:type="continuationNotice" w:id="1">
    <w:p w14:paraId="4324EA6C" w14:textId="77777777" w:rsidR="004D6923" w:rsidRDefault="004D69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D" w14:textId="78EC00A6" w:rsidR="00FB71EF" w:rsidRDefault="00BE2F4F" w:rsidP="2AF60911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rPr>
        <w:noProof/>
      </w:rPr>
      <w:fldChar w:fldCharType="separate"/>
    </w:r>
    <w:r w:rsidR="005A474C">
      <w:rPr>
        <w:noProof/>
      </w:rPr>
      <w:t>6</w:t>
    </w:r>
    <w:r w:rsidRPr="2AF6091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C" w14:textId="77777777" w:rsidR="00FB71EF" w:rsidRDefault="00FB71E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C14CF" w14:textId="77777777" w:rsidR="004D6923" w:rsidRDefault="004D6923">
      <w:pPr>
        <w:spacing w:after="0" w:line="240" w:lineRule="auto"/>
      </w:pPr>
      <w:r>
        <w:separator/>
      </w:r>
    </w:p>
  </w:footnote>
  <w:footnote w:type="continuationSeparator" w:id="0">
    <w:p w14:paraId="07D8CB27" w14:textId="77777777" w:rsidR="004D6923" w:rsidRDefault="004D6923">
      <w:pPr>
        <w:spacing w:after="0" w:line="240" w:lineRule="auto"/>
      </w:pPr>
      <w:r>
        <w:continuationSeparator/>
      </w:r>
    </w:p>
  </w:footnote>
  <w:footnote w:type="continuationNotice" w:id="1">
    <w:p w14:paraId="5F9FD655" w14:textId="77777777" w:rsidR="004D6923" w:rsidRDefault="004D69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70569F55" w14:textId="77777777" w:rsidTr="2AF60911">
      <w:trPr>
        <w:trHeight w:val="300"/>
      </w:trPr>
      <w:tc>
        <w:tcPr>
          <w:tcW w:w="3115" w:type="dxa"/>
        </w:tcPr>
        <w:p w14:paraId="3EB83BBA" w14:textId="1411F8B6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3F65A388" w14:textId="5187FB0C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6D2A45A3" w14:textId="0ECC141E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4694BA58" w14:textId="6AC02890" w:rsidR="2AF60911" w:rsidRDefault="2AF60911" w:rsidP="2AF609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40DA2C76" w14:textId="77777777" w:rsidTr="2AF60911">
      <w:trPr>
        <w:trHeight w:val="300"/>
      </w:trPr>
      <w:tc>
        <w:tcPr>
          <w:tcW w:w="3115" w:type="dxa"/>
        </w:tcPr>
        <w:p w14:paraId="24583EE9" w14:textId="76A09124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4B62E515" w14:textId="68457029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5CFAC96A" w14:textId="3373E3DD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1FEEB2B1" w14:textId="7E1058B8" w:rsidR="2AF60911" w:rsidRDefault="2AF60911" w:rsidP="2AF609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660FE"/>
    <w:multiLevelType w:val="multilevel"/>
    <w:tmpl w:val="63120F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651F5"/>
    <w:multiLevelType w:val="multilevel"/>
    <w:tmpl w:val="E04EA8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31002"/>
    <w:multiLevelType w:val="hybridMultilevel"/>
    <w:tmpl w:val="C0F4E00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D4C2805"/>
    <w:multiLevelType w:val="hybridMultilevel"/>
    <w:tmpl w:val="DDB2A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74FB5"/>
    <w:multiLevelType w:val="multilevel"/>
    <w:tmpl w:val="4B903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F9A54E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1F06A4"/>
    <w:multiLevelType w:val="hybridMultilevel"/>
    <w:tmpl w:val="E8CA19D4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52D3D7C"/>
    <w:multiLevelType w:val="multilevel"/>
    <w:tmpl w:val="08C6D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57A48EF"/>
    <w:multiLevelType w:val="multilevel"/>
    <w:tmpl w:val="55864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C51F2A"/>
    <w:multiLevelType w:val="multilevel"/>
    <w:tmpl w:val="898A1C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CB09E5"/>
    <w:multiLevelType w:val="hybridMultilevel"/>
    <w:tmpl w:val="8190096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945C8"/>
    <w:multiLevelType w:val="hybridMultilevel"/>
    <w:tmpl w:val="ABA8EA5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C4825"/>
    <w:multiLevelType w:val="multilevel"/>
    <w:tmpl w:val="4CB06B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244AFF"/>
    <w:multiLevelType w:val="multilevel"/>
    <w:tmpl w:val="4CB06B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4423AB"/>
    <w:multiLevelType w:val="hybridMultilevel"/>
    <w:tmpl w:val="22FE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F526C"/>
    <w:multiLevelType w:val="multilevel"/>
    <w:tmpl w:val="9D80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03250"/>
    <w:multiLevelType w:val="hybridMultilevel"/>
    <w:tmpl w:val="C8DE72AC"/>
    <w:lvl w:ilvl="0" w:tplc="8C343D8E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63041"/>
    <w:multiLevelType w:val="multilevel"/>
    <w:tmpl w:val="B5CAA3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7E516A"/>
    <w:multiLevelType w:val="multilevel"/>
    <w:tmpl w:val="295A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D20869"/>
    <w:multiLevelType w:val="multilevel"/>
    <w:tmpl w:val="9B84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6A27D8"/>
    <w:multiLevelType w:val="hybridMultilevel"/>
    <w:tmpl w:val="95545C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4"/>
  </w:num>
  <w:num w:numId="4">
    <w:abstractNumId w:val="16"/>
  </w:num>
  <w:num w:numId="5">
    <w:abstractNumId w:val="14"/>
  </w:num>
  <w:num w:numId="6">
    <w:abstractNumId w:val="19"/>
  </w:num>
  <w:num w:numId="7">
    <w:abstractNumId w:val="21"/>
  </w:num>
  <w:num w:numId="8">
    <w:abstractNumId w:val="0"/>
  </w:num>
  <w:num w:numId="9">
    <w:abstractNumId w:val="20"/>
  </w:num>
  <w:num w:numId="10">
    <w:abstractNumId w:val="8"/>
  </w:num>
  <w:num w:numId="11">
    <w:abstractNumId w:val="18"/>
  </w:num>
  <w:num w:numId="12">
    <w:abstractNumId w:val="9"/>
  </w:num>
  <w:num w:numId="13">
    <w:abstractNumId w:val="1"/>
  </w:num>
  <w:num w:numId="14">
    <w:abstractNumId w:val="13"/>
  </w:num>
  <w:num w:numId="15">
    <w:abstractNumId w:val="17"/>
  </w:num>
  <w:num w:numId="16">
    <w:abstractNumId w:val="5"/>
  </w:num>
  <w:num w:numId="17">
    <w:abstractNumId w:val="2"/>
  </w:num>
  <w:num w:numId="18">
    <w:abstractNumId w:val="3"/>
  </w:num>
  <w:num w:numId="19">
    <w:abstractNumId w:val="12"/>
  </w:num>
  <w:num w:numId="20">
    <w:abstractNumId w:val="10"/>
  </w:num>
  <w:num w:numId="21">
    <w:abstractNumId w:val="6"/>
  </w:num>
  <w:num w:numId="22">
    <w:abstractNumId w:val="2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EF"/>
    <w:rsid w:val="001A2976"/>
    <w:rsid w:val="00332295"/>
    <w:rsid w:val="003366D4"/>
    <w:rsid w:val="003424E0"/>
    <w:rsid w:val="003D37D8"/>
    <w:rsid w:val="004B29C8"/>
    <w:rsid w:val="004D6923"/>
    <w:rsid w:val="00555621"/>
    <w:rsid w:val="005A474C"/>
    <w:rsid w:val="00777904"/>
    <w:rsid w:val="007C55FC"/>
    <w:rsid w:val="007C6CBE"/>
    <w:rsid w:val="00840C62"/>
    <w:rsid w:val="0084251F"/>
    <w:rsid w:val="008E5DEA"/>
    <w:rsid w:val="008F3ADC"/>
    <w:rsid w:val="00937B1A"/>
    <w:rsid w:val="00B57677"/>
    <w:rsid w:val="00BE2F4F"/>
    <w:rsid w:val="00CF319B"/>
    <w:rsid w:val="00FB71EF"/>
    <w:rsid w:val="0E129D16"/>
    <w:rsid w:val="2AF60911"/>
    <w:rsid w:val="2C91D972"/>
    <w:rsid w:val="5E103738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C1F6"/>
  <w15:docId w15:val="{AA04E513-637D-4932-A4DA-6AF6118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a"/>
    <w:rsid w:val="0034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3424E0"/>
  </w:style>
  <w:style w:type="character" w:customStyle="1" w:styleId="eop">
    <w:name w:val="eop"/>
    <w:basedOn w:val="a0"/>
    <w:rsid w:val="003424E0"/>
  </w:style>
  <w:style w:type="paragraph" w:styleId="ab">
    <w:name w:val="Balloon Text"/>
    <w:basedOn w:val="a"/>
    <w:link w:val="ac"/>
    <w:uiPriority w:val="99"/>
    <w:semiHidden/>
    <w:unhideWhenUsed/>
    <w:rsid w:val="004B29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B29C8"/>
    <w:rPr>
      <w:rFonts w:ascii="Segoe UI" w:hAnsi="Segoe UI" w:cs="Segoe UI"/>
      <w:sz w:val="18"/>
      <w:szCs w:val="18"/>
    </w:rPr>
  </w:style>
  <w:style w:type="paragraph" w:styleId="ad">
    <w:name w:val="No Spacing"/>
    <w:uiPriority w:val="1"/>
    <w:qFormat/>
    <w:rsid w:val="004B29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5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cp:lastModifiedBy>Igorek Kholin</cp:lastModifiedBy>
  <cp:revision>9</cp:revision>
  <dcterms:created xsi:type="dcterms:W3CDTF">2022-01-26T14:38:00Z</dcterms:created>
  <dcterms:modified xsi:type="dcterms:W3CDTF">2024-09-09T21:39:00Z</dcterms:modified>
</cp:coreProperties>
</file>