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1E55ADA8" w:rsidR="00FB71EF" w:rsidRPr="00722DF7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722DF7" w:rsidRPr="00722D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000000B" w14:textId="2092D561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722DF7" w:rsidRPr="00722DF7">
        <w:rPr>
          <w:b/>
          <w:bCs/>
          <w:sz w:val="28"/>
          <w:szCs w:val="28"/>
        </w:rPr>
        <w:t>Договор на сопровождение программных продуктов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689543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Default="00BE2F4F">
      <w:pPr>
        <w:jc w:val="center"/>
        <w:rPr>
          <w:color w:val="000000"/>
          <w:sz w:val="28"/>
          <w:szCs w:val="28"/>
        </w:rPr>
      </w:pPr>
      <w:bookmarkStart w:id="1" w:name="_gjdgxs" w:colFirst="0" w:colLast="0"/>
      <w:bookmarkEnd w:id="1"/>
      <w:r w:rsidRPr="003424E0">
        <w:rPr>
          <w:color w:val="000000"/>
          <w:sz w:val="28"/>
          <w:szCs w:val="28"/>
        </w:rPr>
        <w:t>202</w:t>
      </w:r>
      <w:r w:rsidR="003424E0">
        <w:rPr>
          <w:color w:val="000000"/>
          <w:sz w:val="28"/>
          <w:szCs w:val="28"/>
        </w:rPr>
        <w:t>4</w:t>
      </w:r>
      <w:r>
        <w:br w:type="page"/>
      </w:r>
    </w:p>
    <w:p w14:paraId="0000001D" w14:textId="5C778DB5" w:rsidR="00FB71EF" w:rsidRPr="00722DF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22DF7" w:rsidRPr="00722DF7">
        <w:rPr>
          <w:rFonts w:ascii="Times New Roman" w:eastAsia="Times New Roman" w:hAnsi="Times New Roman" w:cs="Times New Roman"/>
          <w:sz w:val="28"/>
          <w:szCs w:val="28"/>
        </w:rPr>
        <w:t>изучение договора на сопровождение программных продуктов.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37A10D" w14:textId="22811995" w:rsidR="00722DF7" w:rsidRPr="00722DF7" w:rsidRDefault="00722DF7" w:rsidP="00722DF7">
      <w:pPr>
        <w:pStyle w:val="a5"/>
        <w:numPr>
          <w:ilvl w:val="0"/>
          <w:numId w:val="15"/>
        </w:numPr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DF7">
        <w:rPr>
          <w:rFonts w:ascii="Times New Roman" w:eastAsia="Times New Roman" w:hAnsi="Times New Roman" w:cs="Times New Roman"/>
          <w:sz w:val="28"/>
          <w:szCs w:val="28"/>
        </w:rPr>
        <w:t xml:space="preserve">Изучить образец типового договора и приложений к нему </w:t>
      </w:r>
    </w:p>
    <w:p w14:paraId="27BEEF55" w14:textId="79D11E8A" w:rsidR="00722DF7" w:rsidRPr="00722DF7" w:rsidRDefault="00722DF7" w:rsidP="00722DF7">
      <w:pPr>
        <w:pStyle w:val="a5"/>
        <w:numPr>
          <w:ilvl w:val="0"/>
          <w:numId w:val="15"/>
        </w:numPr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DF7">
        <w:rPr>
          <w:rFonts w:ascii="Times New Roman" w:eastAsia="Times New Roman" w:hAnsi="Times New Roman" w:cs="Times New Roman"/>
          <w:sz w:val="28"/>
          <w:szCs w:val="28"/>
        </w:rPr>
        <w:t xml:space="preserve">Составить перечень важных на ваш взгляд положений (ключевых моментов), которые нужно было бы предусмотреть в договоре на обслуживание программного продукта “1С”. Положения при необходимости можно сгруппировать. Программный продукт (ПП) - любой, на ваше усмотрение. </w:t>
      </w:r>
    </w:p>
    <w:p w14:paraId="1E541573" w14:textId="66568B4E" w:rsidR="001A2976" w:rsidRPr="00722DF7" w:rsidRDefault="00722DF7" w:rsidP="00722DF7">
      <w:pPr>
        <w:pStyle w:val="a5"/>
        <w:numPr>
          <w:ilvl w:val="0"/>
          <w:numId w:val="15"/>
        </w:numPr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DF7">
        <w:rPr>
          <w:rFonts w:ascii="Times New Roman" w:eastAsia="Times New Roman" w:hAnsi="Times New Roman" w:cs="Times New Roman"/>
          <w:sz w:val="28"/>
          <w:szCs w:val="28"/>
        </w:rPr>
        <w:t>Полученные результаты оформить в виде отчета. Обязательно укажите ПП 1С (название, ссылка на него). Сделайте выводы.</w:t>
      </w: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</w:p>
    <w:p w14:paraId="154EA8DA" w14:textId="6C115271" w:rsidR="003515C7" w:rsidRDefault="00985A39">
      <w:pPr>
        <w:rPr>
          <w:rFonts w:ascii="Times New Roman" w:hAnsi="Times New Roman" w:cs="Times New Roman"/>
          <w:sz w:val="28"/>
          <w:szCs w:val="28"/>
        </w:rPr>
      </w:pPr>
      <w:r w:rsidRPr="00985A39">
        <w:rPr>
          <w:rFonts w:ascii="Times New Roman" w:hAnsi="Times New Roman" w:cs="Times New Roman"/>
          <w:sz w:val="28"/>
          <w:szCs w:val="28"/>
        </w:rPr>
        <w:t xml:space="preserve">Для составления договора на обслуживание системы </w:t>
      </w:r>
      <w:r w:rsidR="003515C7">
        <w:rPr>
          <w:rFonts w:ascii="Times New Roman" w:hAnsi="Times New Roman" w:cs="Times New Roman"/>
          <w:sz w:val="28"/>
          <w:szCs w:val="28"/>
        </w:rPr>
        <w:t>«</w:t>
      </w:r>
      <w:r w:rsidRPr="00985A39">
        <w:rPr>
          <w:rFonts w:ascii="Times New Roman" w:hAnsi="Times New Roman" w:cs="Times New Roman"/>
          <w:sz w:val="28"/>
          <w:szCs w:val="28"/>
        </w:rPr>
        <w:t xml:space="preserve">1С: </w:t>
      </w:r>
      <w:r>
        <w:rPr>
          <w:rFonts w:ascii="Times New Roman" w:hAnsi="Times New Roman" w:cs="Times New Roman"/>
          <w:sz w:val="28"/>
          <w:szCs w:val="28"/>
        </w:rPr>
        <w:t xml:space="preserve">Салон </w:t>
      </w:r>
      <w:r w:rsidR="003515C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расоты</w:t>
      </w:r>
      <w:r w:rsidR="003515C7">
        <w:rPr>
          <w:rFonts w:ascii="Times New Roman" w:hAnsi="Times New Roman" w:cs="Times New Roman"/>
          <w:sz w:val="28"/>
          <w:szCs w:val="28"/>
        </w:rPr>
        <w:t>»</w:t>
      </w:r>
      <w:bookmarkStart w:id="10" w:name="_GoBack"/>
      <w:bookmarkEnd w:id="10"/>
      <w:r w:rsidRPr="00985A39">
        <w:rPr>
          <w:rFonts w:ascii="Times New Roman" w:hAnsi="Times New Roman" w:cs="Times New Roman"/>
          <w:sz w:val="28"/>
          <w:szCs w:val="28"/>
        </w:rPr>
        <w:t xml:space="preserve"> (</w:t>
      </w:r>
      <w:r w:rsidR="003515C7" w:rsidRPr="003515C7">
        <w:rPr>
          <w:rFonts w:ascii="Times New Roman" w:hAnsi="Times New Roman" w:cs="Times New Roman"/>
          <w:sz w:val="28"/>
          <w:szCs w:val="28"/>
        </w:rPr>
        <w:t>https://solutions.1c.ru/catalog/beauty-salon</w:t>
      </w:r>
      <w:r w:rsidRPr="00985A39">
        <w:rPr>
          <w:rFonts w:ascii="Times New Roman" w:hAnsi="Times New Roman" w:cs="Times New Roman"/>
          <w:sz w:val="28"/>
          <w:szCs w:val="28"/>
        </w:rPr>
        <w:t xml:space="preserve">) нужно учесть следующие положения: </w:t>
      </w:r>
    </w:p>
    <w:p w14:paraId="448471D7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1. Предмет договора: описание услуг, которые будут предоставляться в рамках договора, включая настройку, установку, поддержку и обновление программного продукта.</w:t>
      </w:r>
    </w:p>
    <w:p w14:paraId="28102431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2. Права и обязанности сторон: определение прав и обязанностей каждой из сторон, включая обязательства по предоставлению доступа к программному продукту, соблюдение лицензионных условий, условия передачи прав на использование продукта и т.д.</w:t>
      </w:r>
    </w:p>
    <w:p w14:paraId="0E493289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3. Порядок оказания услуг: указание на метод оказания услуг (например, дистанционно или с выездом на объект), сроки выполнения работ, порядок приема-передачи результатов и другие аспекты процесса обслуживания.</w:t>
      </w:r>
    </w:p>
    <w:p w14:paraId="2924773B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4. Учет рабочего времени и оказанных услуг: методы учета рабочего времени специалистов, формы документов для фиксации оказанных услуг, порядок оформления актов выполненных работ и т.д.</w:t>
      </w:r>
    </w:p>
    <w:p w14:paraId="76FED484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5. Стоимость услуг и порядок расчетов: определение стоимости услуг, возможные варианты оплаты (предоплата, постоплата), порядок и сроки расчета, возможность изменения цен и т.д.</w:t>
      </w:r>
    </w:p>
    <w:p w14:paraId="292BD419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6. Ответственность сторон: условия наступления ответственности за нарушение условий договора, размеры штрафов и компенсаций, порядок разрешения споров и т.д.</w:t>
      </w:r>
    </w:p>
    <w:p w14:paraId="11749E93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7. Конфиденциальность: обязательства сторон по неразглашению конфиденциальной информации, способы защиты информации и т.д.</w:t>
      </w:r>
    </w:p>
    <w:p w14:paraId="41F41890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8. Интеллектуальная собственность: указание на принадлежность прав на интеллектуальную собственность, порядок использования авторских прав и т.д.</w:t>
      </w:r>
    </w:p>
    <w:p w14:paraId="4C5F17C4" w14:textId="77777777" w:rsidR="003515C7" w:rsidRPr="003515C7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lastRenderedPageBreak/>
        <w:t>9. Обстоятельства непреодолимой силы: условия освобождения сторон от ответственности за нарушение условий договора в случае форс-мажорных обстоятельств.</w:t>
      </w:r>
    </w:p>
    <w:p w14:paraId="00000031" w14:textId="3D5B94AD" w:rsidR="00FB71EF" w:rsidRDefault="003515C7" w:rsidP="00351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5C7">
        <w:rPr>
          <w:rFonts w:ascii="Times New Roman" w:hAnsi="Times New Roman" w:cs="Times New Roman"/>
          <w:sz w:val="28"/>
          <w:szCs w:val="28"/>
        </w:rPr>
        <w:t>10. Разрешение споров: способы разрешения возможных споров между сторонами, арбитражные процедуры и т.д.</w:t>
      </w:r>
    </w:p>
    <w:p w14:paraId="7D638297" w14:textId="6D95E193" w:rsidR="003515C7" w:rsidRDefault="003515C7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BB505" w14:textId="385C5AF5" w:rsidR="003515C7" w:rsidRDefault="003515C7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1A302F" w14:textId="69B76A57" w:rsidR="003515C7" w:rsidRDefault="003515C7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781B1" w14:textId="77777777" w:rsidR="003515C7" w:rsidRPr="00985A39" w:rsidRDefault="003515C7" w:rsidP="003515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4FB74754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nf665vk9a13r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  <w:bookmarkStart w:id="12" w:name="_hxqx4kqnpjx7" w:colFirst="0" w:colLast="0"/>
      <w:bookmarkStart w:id="13" w:name="_vc9zid356eu9" w:colFirst="0" w:colLast="0"/>
      <w:bookmarkStart w:id="14" w:name="_55gnvb5b8c5" w:colFirst="0" w:colLast="0"/>
      <w:bookmarkStart w:id="15" w:name="_ysrmou1gbz3" w:colFirst="0" w:colLast="0"/>
      <w:bookmarkStart w:id="16" w:name="_n8kw8kufy5bt" w:colFirst="0" w:colLast="0"/>
      <w:bookmarkStart w:id="17" w:name="_man88bqwuzg6" w:colFirst="0" w:colLast="0"/>
      <w:bookmarkStart w:id="18" w:name="_74tyjy3d4jg7" w:colFirst="0" w:colLast="0"/>
      <w:bookmarkStart w:id="19" w:name="_olgfxe4gd7j3" w:colFirst="0" w:colLast="0"/>
      <w:bookmarkStart w:id="20" w:name="_vr8vsbx4ix03" w:colFirst="0" w:colLast="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671A4ED" w14:textId="03476B5A" w:rsidR="003515C7" w:rsidRDefault="003515C7" w:rsidP="003515C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sz w:val="28"/>
          <w:szCs w:val="28"/>
        </w:rPr>
        <w:t xml:space="preserve">В ходе работы был проанализирован типовой договор на сопровождение информационной системы. Был выделен перечень ключевых моментов, которые должны быть описаны в договоре, для сопровождения продукта </w:t>
      </w:r>
      <w:r>
        <w:rPr>
          <w:rStyle w:val="normaltextrun"/>
          <w:sz w:val="28"/>
          <w:szCs w:val="28"/>
        </w:rPr>
        <w:t>«</w:t>
      </w:r>
      <w:r>
        <w:rPr>
          <w:rStyle w:val="normaltextrun"/>
          <w:sz w:val="28"/>
          <w:szCs w:val="28"/>
        </w:rPr>
        <w:t>1С:</w:t>
      </w:r>
      <w:r>
        <w:rPr>
          <w:rStyle w:val="normaltextrun"/>
          <w:sz w:val="28"/>
          <w:szCs w:val="28"/>
        </w:rPr>
        <w:t xml:space="preserve"> Салон красоты»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45384E29" w14:textId="77777777" w:rsidR="003515C7" w:rsidRPr="00722DF7" w:rsidRDefault="003515C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515C7" w:rsidRPr="00722DF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3041" w14:textId="77777777" w:rsidR="009C2732" w:rsidRDefault="009C2732">
      <w:pPr>
        <w:spacing w:after="0" w:line="240" w:lineRule="auto"/>
      </w:pPr>
      <w:r>
        <w:separator/>
      </w:r>
    </w:p>
  </w:endnote>
  <w:endnote w:type="continuationSeparator" w:id="0">
    <w:p w14:paraId="723B2356" w14:textId="77777777" w:rsidR="009C2732" w:rsidRDefault="009C2732">
      <w:pPr>
        <w:spacing w:after="0" w:line="240" w:lineRule="auto"/>
      </w:pPr>
      <w:r>
        <w:continuationSeparator/>
      </w:r>
    </w:p>
  </w:endnote>
  <w:endnote w:type="continuationNotice" w:id="1">
    <w:p w14:paraId="400A09EB" w14:textId="77777777" w:rsidR="009C2732" w:rsidRDefault="009C27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4E3D4" w14:textId="77777777" w:rsidR="009C2732" w:rsidRDefault="009C2732">
      <w:pPr>
        <w:spacing w:after="0" w:line="240" w:lineRule="auto"/>
      </w:pPr>
      <w:r>
        <w:separator/>
      </w:r>
    </w:p>
  </w:footnote>
  <w:footnote w:type="continuationSeparator" w:id="0">
    <w:p w14:paraId="7F652207" w14:textId="77777777" w:rsidR="009C2732" w:rsidRDefault="009C2732">
      <w:pPr>
        <w:spacing w:after="0" w:line="240" w:lineRule="auto"/>
      </w:pPr>
      <w:r>
        <w:continuationSeparator/>
      </w:r>
    </w:p>
  </w:footnote>
  <w:footnote w:type="continuationNotice" w:id="1">
    <w:p w14:paraId="147EF446" w14:textId="77777777" w:rsidR="009C2732" w:rsidRDefault="009C27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11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1A2976"/>
    <w:rsid w:val="00332295"/>
    <w:rsid w:val="003366D4"/>
    <w:rsid w:val="003424E0"/>
    <w:rsid w:val="003515C7"/>
    <w:rsid w:val="00722DF7"/>
    <w:rsid w:val="0084251F"/>
    <w:rsid w:val="008E5DEA"/>
    <w:rsid w:val="00985A39"/>
    <w:rsid w:val="009C2732"/>
    <w:rsid w:val="00B57677"/>
    <w:rsid w:val="00BE2F4F"/>
    <w:rsid w:val="00CF319B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Студент Колледжа</cp:lastModifiedBy>
  <cp:revision>11</cp:revision>
  <dcterms:created xsi:type="dcterms:W3CDTF">2022-01-26T14:38:00Z</dcterms:created>
  <dcterms:modified xsi:type="dcterms:W3CDTF">2024-10-02T07:35:00Z</dcterms:modified>
</cp:coreProperties>
</file>