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31D607" w14:textId="77777777" w:rsidR="00BD60A8" w:rsidRDefault="00970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265DFF2" w14:textId="77777777" w:rsidR="00BD60A8" w:rsidRDefault="00970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2C461A86" w14:textId="77777777" w:rsidR="00BD60A8" w:rsidRDefault="00970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01800363" w14:textId="77777777" w:rsidR="00BD60A8" w:rsidRDefault="00970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3EC61E1" w14:textId="77777777" w:rsidR="00BD60A8" w:rsidRDefault="00970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Колледж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672A6659" w14:textId="77777777" w:rsidR="00BD60A8" w:rsidRDefault="00BD60A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37501D" w14:textId="77777777" w:rsidR="00BD60A8" w:rsidRDefault="00BD60A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AB6C7B" w14:textId="77777777" w:rsidR="00BD60A8" w:rsidRDefault="00BD60A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EF2F4B" w14:textId="77777777" w:rsidR="00BD60A8" w:rsidRDefault="00970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</w:t>
      </w:r>
    </w:p>
    <w:p w14:paraId="7117AAE1" w14:textId="1341A02C" w:rsidR="00BD60A8" w:rsidRPr="00500E02" w:rsidRDefault="00970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ПРАКТИЧЕСКОЙ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РАБОТЕ </w:t>
      </w:r>
      <w:r w:rsidR="00500E0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500E02" w:rsidRPr="00500E0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</w:p>
    <w:p w14:paraId="3BD22B30" w14:textId="45BF479F" w:rsidR="00BD60A8" w:rsidRDefault="00970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500E02" w:rsidRPr="00500E02">
        <w:rPr>
          <w:rFonts w:ascii="Times New Roman" w:eastAsia="Times New Roman" w:hAnsi="Times New Roman" w:cs="Times New Roman"/>
          <w:b/>
          <w:sz w:val="28"/>
          <w:szCs w:val="28"/>
        </w:rPr>
        <w:t>Получение сертификата</w:t>
      </w:r>
      <w:r w:rsidRPr="00500E02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0C1C2F24" w14:textId="34B495A7" w:rsidR="00BD60A8" w:rsidRDefault="00970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A217D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МДК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 w:rsidR="00500E0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</w:t>
      </w:r>
      <w:r w:rsidR="00A217D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.02 </w:t>
      </w:r>
      <w:r w:rsidR="00500E0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Сертификация информационных систем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02EB378F" w14:textId="77777777" w:rsidR="00BD60A8" w:rsidRDefault="00BD60A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05A809" w14:textId="77777777" w:rsidR="00BD60A8" w:rsidRDefault="00BD60A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39BBE3" w14:textId="77777777" w:rsidR="00BD60A8" w:rsidRDefault="00BD60A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C8F396" w14:textId="77777777" w:rsidR="00BD60A8" w:rsidRDefault="00BD60A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A3D3EC" w14:textId="77777777" w:rsidR="00BD60A8" w:rsidRDefault="00BD60A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D8CC4F" w14:textId="77777777" w:rsidR="00BD60A8" w:rsidRDefault="00970955">
      <w:pPr>
        <w:spacing w:after="0" w:line="360" w:lineRule="auto"/>
        <w:ind w:left="481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учебной группы</w:t>
      </w:r>
    </w:p>
    <w:p w14:paraId="51260CD4" w14:textId="3F40AAD8" w:rsidR="00BD60A8" w:rsidRDefault="00970955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17DE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</w:t>
      </w:r>
      <w:r w:rsidR="00A217DE">
        <w:rPr>
          <w:rFonts w:ascii="Times New Roman" w:eastAsia="Times New Roman" w:hAnsi="Times New Roman" w:cs="Times New Roman"/>
          <w:color w:val="000000"/>
          <w:sz w:val="28"/>
          <w:szCs w:val="28"/>
        </w:rPr>
        <w:t>302</w:t>
      </w:r>
      <w:r w:rsidRPr="00A217DE">
        <w:rPr>
          <w:rFonts w:ascii="Times New Roman" w:eastAsia="Times New Roman" w:hAnsi="Times New Roman" w:cs="Times New Roman"/>
          <w:color w:val="000000"/>
          <w:sz w:val="28"/>
          <w:szCs w:val="28"/>
        </w:rPr>
        <w:t>-5</w:t>
      </w:r>
      <w:r w:rsidR="00A217DE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217DE">
        <w:rPr>
          <w:rFonts w:ascii="Times New Roman" w:eastAsia="Times New Roman" w:hAnsi="Times New Roman" w:cs="Times New Roman"/>
          <w:color w:val="000000"/>
          <w:sz w:val="28"/>
          <w:szCs w:val="28"/>
        </w:rPr>
        <w:t>-00</w:t>
      </w:r>
    </w:p>
    <w:p w14:paraId="09EAF547" w14:textId="62898B32" w:rsidR="00BD60A8" w:rsidRDefault="00A217DE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Холин</w:t>
      </w:r>
      <w:r w:rsidR="00970955" w:rsidRPr="00A217D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970955" w:rsidRPr="00A217D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Э</w:t>
      </w:r>
      <w:r w:rsidR="00970955" w:rsidRPr="00A217D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D0B940D" w14:textId="77777777" w:rsidR="00BD60A8" w:rsidRDefault="00BD60A8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73DBEC" w14:textId="77777777" w:rsidR="00BD60A8" w:rsidRDefault="00970955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</w:t>
      </w:r>
    </w:p>
    <w:p w14:paraId="7F1257C5" w14:textId="272EF4A0" w:rsidR="00BD60A8" w:rsidRDefault="00A217DE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Самоделкин</w:t>
      </w:r>
      <w:proofErr w:type="spellEnd"/>
      <w:r w:rsidR="00970955" w:rsidRPr="00A217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970955" w:rsidRPr="00A217DE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970955" w:rsidRPr="00A217D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E27B00A" w14:textId="77777777" w:rsidR="00BD60A8" w:rsidRDefault="00BD60A8">
      <w:pPr>
        <w:spacing w:after="0" w:line="360" w:lineRule="auto"/>
        <w:ind w:left="5670" w:hanging="8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061E4C" w14:textId="77777777" w:rsidR="00BD60A8" w:rsidRDefault="00BD60A8">
      <w:pPr>
        <w:spacing w:after="0" w:line="360" w:lineRule="auto"/>
        <w:ind w:left="5670" w:hanging="8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EAFD9C" w14:textId="77777777" w:rsidR="00BD60A8" w:rsidRDefault="00BD60A8">
      <w:pPr>
        <w:spacing w:after="0" w:line="360" w:lineRule="auto"/>
        <w:ind w:left="5670" w:hanging="8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56B9AB" w14:textId="77777777" w:rsidR="00BD60A8" w:rsidRDefault="00BD60A8" w:rsidP="10A42EE5">
      <w:pPr>
        <w:spacing w:after="0" w:line="360" w:lineRule="auto"/>
        <w:ind w:left="483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EBB77F" w14:textId="77777777" w:rsidR="00BD60A8" w:rsidRDefault="00970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1FBE425F" w14:textId="6F81EA55" w:rsidR="00BD60A8" w:rsidRDefault="00970955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30j0zll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A217DE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br w:type="page"/>
      </w:r>
    </w:p>
    <w:p w14:paraId="263039AF" w14:textId="3FE57FEF" w:rsidR="00BD60A8" w:rsidRDefault="00970955">
      <w:pPr>
        <w:spacing w:after="0" w:line="360" w:lineRule="auto"/>
        <w:rPr>
          <w:rFonts w:ascii="Times New Roman" w:eastAsia="Times New Roman" w:hAnsi="Times New Roman" w:cs="Times New Roman"/>
          <w:strike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 </w:t>
      </w:r>
      <w:r w:rsidR="00A217DE">
        <w:rPr>
          <w:rFonts w:ascii="Times New Roman" w:eastAsia="Times New Roman" w:hAnsi="Times New Roman" w:cs="Times New Roman"/>
          <w:b/>
          <w:sz w:val="28"/>
          <w:szCs w:val="28"/>
        </w:rPr>
        <w:t xml:space="preserve">– </w:t>
      </w:r>
      <w:r w:rsidR="00500E02" w:rsidRPr="00500E02">
        <w:rPr>
          <w:rFonts w:ascii="Times New Roman" w:eastAsia="Times New Roman" w:hAnsi="Times New Roman" w:cs="Times New Roman"/>
          <w:sz w:val="28"/>
          <w:szCs w:val="28"/>
        </w:rPr>
        <w:t>знакомство с процедурой получения сертификата.</w:t>
      </w:r>
    </w:p>
    <w:p w14:paraId="45FB0818" w14:textId="77777777" w:rsidR="00BD60A8" w:rsidRDefault="00BD60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E156C1" w14:textId="77777777" w:rsidR="00BD60A8" w:rsidRDefault="0097095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C7A4D3D" w14:textId="77777777" w:rsidR="00500E02" w:rsidRPr="00500E02" w:rsidRDefault="00500E02" w:rsidP="00500E02">
      <w:pPr>
        <w:numPr>
          <w:ilvl w:val="0"/>
          <w:numId w:val="3"/>
        </w:numPr>
        <w:tabs>
          <w:tab w:val="clear" w:pos="720"/>
        </w:tabs>
        <w:suppressAutoHyphens w:val="0"/>
        <w:spacing w:after="0" w:line="360" w:lineRule="auto"/>
        <w:ind w:left="426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500E02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Изучите теоретический материал. </w:t>
      </w:r>
    </w:p>
    <w:p w14:paraId="6AF1E769" w14:textId="77777777" w:rsidR="00500E02" w:rsidRPr="00500E02" w:rsidRDefault="00500E02" w:rsidP="00500E02">
      <w:pPr>
        <w:numPr>
          <w:ilvl w:val="0"/>
          <w:numId w:val="4"/>
        </w:numPr>
        <w:tabs>
          <w:tab w:val="clear" w:pos="720"/>
        </w:tabs>
        <w:suppressAutoHyphens w:val="0"/>
        <w:spacing w:after="0" w:line="360" w:lineRule="auto"/>
        <w:ind w:left="426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500E02"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  <w:t>Ознакомьтесь с нормативными документами, перечисленными в теоретической части (см. папку “Доп. материалы”). </w:t>
      </w:r>
    </w:p>
    <w:p w14:paraId="5D47A792" w14:textId="77777777" w:rsidR="00500E02" w:rsidRPr="00500E02" w:rsidRDefault="00500E02" w:rsidP="00500E02">
      <w:pPr>
        <w:numPr>
          <w:ilvl w:val="0"/>
          <w:numId w:val="5"/>
        </w:numPr>
        <w:tabs>
          <w:tab w:val="clear" w:pos="720"/>
        </w:tabs>
        <w:suppressAutoHyphens w:val="0"/>
        <w:spacing w:after="0" w:line="360" w:lineRule="auto"/>
        <w:ind w:left="426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500E0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Опишите процедуру получения сертификата на программное обеспечение. </w:t>
      </w:r>
    </w:p>
    <w:p w14:paraId="20F472C5" w14:textId="77777777" w:rsidR="00500E02" w:rsidRPr="00500E02" w:rsidRDefault="00500E02" w:rsidP="00500E02">
      <w:pPr>
        <w:numPr>
          <w:ilvl w:val="0"/>
          <w:numId w:val="6"/>
        </w:numPr>
        <w:tabs>
          <w:tab w:val="clear" w:pos="720"/>
        </w:tabs>
        <w:suppressAutoHyphens w:val="0"/>
        <w:spacing w:after="0" w:line="360" w:lineRule="auto"/>
        <w:ind w:left="426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500E0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Отчет сдайте преподавателю. </w:t>
      </w:r>
    </w:p>
    <w:p w14:paraId="100C5B58" w14:textId="62E9EBD8" w:rsidR="00BD60A8" w:rsidRPr="00A217DE" w:rsidRDefault="00BD60A8" w:rsidP="00A217D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128261" w14:textId="77777777" w:rsidR="00BD60A8" w:rsidRDefault="00BD60A8">
      <w:pPr>
        <w:spacing w:after="0" w:line="360" w:lineRule="auto"/>
        <w:rPr>
          <w:rFonts w:ascii="Times New Roman" w:eastAsia="Times New Roman" w:hAnsi="Times New Roman" w:cs="Times New Roman"/>
          <w:strike/>
          <w:sz w:val="28"/>
          <w:szCs w:val="28"/>
        </w:rPr>
      </w:pPr>
    </w:p>
    <w:p w14:paraId="62486C05" w14:textId="77777777" w:rsidR="00BD60A8" w:rsidRDefault="00970955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5994812" w14:textId="77777777" w:rsidR="00BD60A8" w:rsidRDefault="00970955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heading=h.3znysh7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выполнения задания</w:t>
      </w:r>
    </w:p>
    <w:p w14:paraId="500F3BE3" w14:textId="52643C1D" w:rsidR="00500E02" w:rsidRDefault="00282772" w:rsidP="00282772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heading=h.tyjcwt"/>
      <w:bookmarkStart w:id="4" w:name="_heading=h.3dy6vkm"/>
      <w:bookmarkStart w:id="5" w:name="_heading=h.1t3h5sf"/>
      <w:bookmarkStart w:id="6" w:name="_heading=h.4d34og8"/>
      <w:bookmarkStart w:id="7" w:name="_heading=h.2s8eyo1"/>
      <w:bookmarkStart w:id="8" w:name="_heading=h.17dp8vu"/>
      <w:bookmarkStart w:id="9" w:name="_heading=h.3rdcrjn"/>
      <w:bookmarkEnd w:id="3"/>
      <w:bookmarkEnd w:id="4"/>
      <w:bookmarkEnd w:id="5"/>
      <w:bookmarkEnd w:id="6"/>
      <w:bookmarkEnd w:id="7"/>
      <w:bookmarkEnd w:id="8"/>
      <w:bookmarkEnd w:id="9"/>
      <w:r>
        <w:rPr>
          <w:rFonts w:ascii="Times New Roman" w:hAnsi="Times New Roman" w:cs="Times New Roman"/>
          <w:sz w:val="28"/>
          <w:szCs w:val="28"/>
        </w:rPr>
        <w:t>Процедура получения сертификата на ПО</w:t>
      </w:r>
    </w:p>
    <w:p w14:paraId="35234104" w14:textId="77777777" w:rsidR="00282772" w:rsidRPr="00282772" w:rsidRDefault="00282772" w:rsidP="0028277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2772">
        <w:rPr>
          <w:rFonts w:ascii="Times New Roman" w:hAnsi="Times New Roman" w:cs="Times New Roman"/>
          <w:b/>
          <w:sz w:val="28"/>
          <w:szCs w:val="28"/>
        </w:rPr>
        <w:t>1. Определение цели сертификации</w:t>
      </w:r>
    </w:p>
    <w:p w14:paraId="2DD751FD" w14:textId="47D6C0C9" w:rsidR="00282772" w:rsidRPr="00282772" w:rsidRDefault="00282772" w:rsidP="0028277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2772">
        <w:rPr>
          <w:rFonts w:ascii="Times New Roman" w:hAnsi="Times New Roman" w:cs="Times New Roman"/>
          <w:sz w:val="28"/>
          <w:szCs w:val="28"/>
        </w:rPr>
        <w:t>На первом этапе определяется необходимость и цель сертификации программного обеспечения. Организация должна выявить, какие стандарты (например, ГОСТ Р ИСО 9001) и нормативные т</w:t>
      </w:r>
      <w:r>
        <w:rPr>
          <w:rFonts w:ascii="Times New Roman" w:hAnsi="Times New Roman" w:cs="Times New Roman"/>
          <w:sz w:val="28"/>
          <w:szCs w:val="28"/>
        </w:rPr>
        <w:t>ребования применимы к продукту.</w:t>
      </w:r>
    </w:p>
    <w:p w14:paraId="387113D4" w14:textId="77777777" w:rsidR="00282772" w:rsidRPr="00282772" w:rsidRDefault="00282772" w:rsidP="0028277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2772">
        <w:rPr>
          <w:rFonts w:ascii="Times New Roman" w:hAnsi="Times New Roman" w:cs="Times New Roman"/>
          <w:b/>
          <w:sz w:val="28"/>
          <w:szCs w:val="28"/>
        </w:rPr>
        <w:t>2. Подготовка документации</w:t>
      </w:r>
    </w:p>
    <w:p w14:paraId="10C5E9D5" w14:textId="331BC769" w:rsidR="00282772" w:rsidRPr="00282772" w:rsidRDefault="00282772" w:rsidP="0028277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2772">
        <w:rPr>
          <w:rFonts w:ascii="Times New Roman" w:hAnsi="Times New Roman" w:cs="Times New Roman"/>
          <w:sz w:val="28"/>
          <w:szCs w:val="28"/>
        </w:rPr>
        <w:t>Организация должна подготовить необходим</w:t>
      </w:r>
      <w:r>
        <w:rPr>
          <w:rFonts w:ascii="Times New Roman" w:hAnsi="Times New Roman" w:cs="Times New Roman"/>
          <w:sz w:val="28"/>
          <w:szCs w:val="28"/>
        </w:rPr>
        <w:t>ые документы, которые включают:</w:t>
      </w:r>
    </w:p>
    <w:p w14:paraId="13A84116" w14:textId="77777777" w:rsidR="00282772" w:rsidRPr="00282772" w:rsidRDefault="00282772" w:rsidP="002827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2772">
        <w:rPr>
          <w:rFonts w:ascii="Times New Roman" w:hAnsi="Times New Roman" w:cs="Times New Roman"/>
          <w:sz w:val="28"/>
          <w:szCs w:val="28"/>
        </w:rPr>
        <w:t>Описание программного обеспечения, его функциональности и целей использования;</w:t>
      </w:r>
    </w:p>
    <w:p w14:paraId="38D59F04" w14:textId="2A0AA19B" w:rsidR="00282772" w:rsidRPr="00282772" w:rsidRDefault="00282772" w:rsidP="002827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282772">
        <w:rPr>
          <w:rFonts w:ascii="Times New Roman" w:hAnsi="Times New Roman" w:cs="Times New Roman"/>
          <w:sz w:val="28"/>
          <w:szCs w:val="28"/>
        </w:rPr>
        <w:t>Техническую документацию;</w:t>
      </w:r>
    </w:p>
    <w:p w14:paraId="764234DE" w14:textId="7D1B6F2F" w:rsidR="00282772" w:rsidRPr="00282772" w:rsidRDefault="00282772" w:rsidP="002827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282772">
        <w:rPr>
          <w:rFonts w:ascii="Times New Roman" w:hAnsi="Times New Roman" w:cs="Times New Roman"/>
          <w:sz w:val="28"/>
          <w:szCs w:val="28"/>
        </w:rPr>
        <w:t>Руководства пользователя;</w:t>
      </w:r>
    </w:p>
    <w:p w14:paraId="64F30F60" w14:textId="2DC7E187" w:rsidR="00282772" w:rsidRPr="00282772" w:rsidRDefault="00282772" w:rsidP="002827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t xml:space="preserve"> </w:t>
      </w:r>
      <w:r w:rsidRPr="00282772">
        <w:rPr>
          <w:rFonts w:ascii="Times New Roman" w:hAnsi="Times New Roman" w:cs="Times New Roman"/>
          <w:sz w:val="28"/>
          <w:szCs w:val="28"/>
        </w:rPr>
        <w:t>Данные о тестировании и верификации программного обеспечения;</w:t>
      </w:r>
    </w:p>
    <w:p w14:paraId="5BA1B0E9" w14:textId="2325D906" w:rsidR="00282772" w:rsidRPr="00282772" w:rsidRDefault="00282772" w:rsidP="002827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282772">
        <w:rPr>
          <w:rFonts w:ascii="Times New Roman" w:hAnsi="Times New Roman" w:cs="Times New Roman"/>
          <w:sz w:val="28"/>
          <w:szCs w:val="28"/>
        </w:rPr>
        <w:t>Документы, подтверждающие соответствие требованиям информационной безопасности (если применимо).</w:t>
      </w:r>
    </w:p>
    <w:p w14:paraId="650CCF15" w14:textId="77777777" w:rsidR="00282772" w:rsidRPr="00282772" w:rsidRDefault="00282772" w:rsidP="0028277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2772">
        <w:rPr>
          <w:rFonts w:ascii="Times New Roman" w:hAnsi="Times New Roman" w:cs="Times New Roman"/>
          <w:b/>
          <w:sz w:val="28"/>
          <w:szCs w:val="28"/>
        </w:rPr>
        <w:t>3. Подача заявки на сертификацию</w:t>
      </w:r>
    </w:p>
    <w:p w14:paraId="0E36A56C" w14:textId="348743C0" w:rsidR="00282772" w:rsidRPr="00282772" w:rsidRDefault="00282772" w:rsidP="0028277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2772">
        <w:rPr>
          <w:rFonts w:ascii="Times New Roman" w:hAnsi="Times New Roman" w:cs="Times New Roman"/>
          <w:sz w:val="28"/>
          <w:szCs w:val="28"/>
        </w:rPr>
        <w:t>Организация обращается в аккредитованный орган по сертификации с заявкой, которая включает заполненные формы и собранную документацию. В заявке также указываются стандарты, соответствие ко</w:t>
      </w:r>
      <w:r>
        <w:rPr>
          <w:rFonts w:ascii="Times New Roman" w:hAnsi="Times New Roman" w:cs="Times New Roman"/>
          <w:sz w:val="28"/>
          <w:szCs w:val="28"/>
        </w:rPr>
        <w:t>торым должно быть подтверждено.</w:t>
      </w:r>
    </w:p>
    <w:p w14:paraId="6174DA01" w14:textId="77777777" w:rsidR="00282772" w:rsidRPr="00282772" w:rsidRDefault="00282772" w:rsidP="0028277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2772">
        <w:rPr>
          <w:rFonts w:ascii="Times New Roman" w:hAnsi="Times New Roman" w:cs="Times New Roman"/>
          <w:b/>
          <w:sz w:val="28"/>
          <w:szCs w:val="28"/>
        </w:rPr>
        <w:t>4. Предварительный анализ и аудит</w:t>
      </w:r>
    </w:p>
    <w:p w14:paraId="4CC0E396" w14:textId="7791C7C0" w:rsidR="00282772" w:rsidRPr="00282772" w:rsidRDefault="00282772" w:rsidP="0028277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2772">
        <w:rPr>
          <w:rFonts w:ascii="Times New Roman" w:hAnsi="Times New Roman" w:cs="Times New Roman"/>
          <w:sz w:val="28"/>
          <w:szCs w:val="28"/>
        </w:rPr>
        <w:t>После подачи заявки орган по сертификации проводит предварительный анализ представленных документов. Возможно, потребуется аудит организации для проверки её готовности к сертификации, а также оценки внутренн</w:t>
      </w:r>
      <w:r>
        <w:rPr>
          <w:rFonts w:ascii="Times New Roman" w:hAnsi="Times New Roman" w:cs="Times New Roman"/>
          <w:sz w:val="28"/>
          <w:szCs w:val="28"/>
        </w:rPr>
        <w:t>ей системы управления качеством.</w:t>
      </w:r>
    </w:p>
    <w:p w14:paraId="1EE7DF31" w14:textId="77777777" w:rsidR="00282772" w:rsidRPr="00282772" w:rsidRDefault="00282772" w:rsidP="002827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2772">
        <w:rPr>
          <w:rFonts w:ascii="Times New Roman" w:hAnsi="Times New Roman" w:cs="Times New Roman"/>
          <w:sz w:val="28"/>
          <w:szCs w:val="28"/>
        </w:rPr>
        <w:t>5. Тестирование программного обеспечения</w:t>
      </w:r>
    </w:p>
    <w:p w14:paraId="3F3F90A3" w14:textId="4F6C85B0" w:rsidR="00282772" w:rsidRPr="00282772" w:rsidRDefault="00282772" w:rsidP="0028277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2772">
        <w:rPr>
          <w:rFonts w:ascii="Times New Roman" w:hAnsi="Times New Roman" w:cs="Times New Roman"/>
          <w:sz w:val="28"/>
          <w:szCs w:val="28"/>
        </w:rPr>
        <w:t xml:space="preserve">Программное обеспечение проходит серию тестов, которые подтверждают его соответствие заявленным стандартам. Это может включать </w:t>
      </w:r>
      <w:r w:rsidRPr="00282772">
        <w:rPr>
          <w:rFonts w:ascii="Times New Roman" w:hAnsi="Times New Roman" w:cs="Times New Roman"/>
          <w:sz w:val="28"/>
          <w:szCs w:val="28"/>
        </w:rPr>
        <w:lastRenderedPageBreak/>
        <w:t>функциональное тестирование, проверку на устойчивость к сбоям, тестирование безопас</w:t>
      </w:r>
      <w:r>
        <w:rPr>
          <w:rFonts w:ascii="Times New Roman" w:hAnsi="Times New Roman" w:cs="Times New Roman"/>
          <w:sz w:val="28"/>
          <w:szCs w:val="28"/>
        </w:rPr>
        <w:t>ности данных и других аспектов.</w:t>
      </w:r>
    </w:p>
    <w:p w14:paraId="049CA1FF" w14:textId="77777777" w:rsidR="00282772" w:rsidRPr="00282772" w:rsidRDefault="00282772" w:rsidP="0028277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2772">
        <w:rPr>
          <w:rFonts w:ascii="Times New Roman" w:hAnsi="Times New Roman" w:cs="Times New Roman"/>
          <w:b/>
          <w:sz w:val="28"/>
          <w:szCs w:val="28"/>
        </w:rPr>
        <w:t>6. Оценка соответствия требованиям</w:t>
      </w:r>
    </w:p>
    <w:p w14:paraId="6DE6E0E6" w14:textId="73A4BCD8" w:rsidR="00282772" w:rsidRPr="00282772" w:rsidRDefault="00282772" w:rsidP="0028277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2772">
        <w:rPr>
          <w:rFonts w:ascii="Times New Roman" w:hAnsi="Times New Roman" w:cs="Times New Roman"/>
          <w:sz w:val="28"/>
          <w:szCs w:val="28"/>
        </w:rPr>
        <w:t>Результаты тестов и аудитов оцениваются на предмет соответствия стандартам и нормативным требованиям. Орган сертификации анализирует результаты и принимае</w:t>
      </w:r>
      <w:r>
        <w:rPr>
          <w:rFonts w:ascii="Times New Roman" w:hAnsi="Times New Roman" w:cs="Times New Roman"/>
          <w:sz w:val="28"/>
          <w:szCs w:val="28"/>
        </w:rPr>
        <w:t>т решение о выдаче сертификата.</w:t>
      </w:r>
    </w:p>
    <w:p w14:paraId="4D4EDC7A" w14:textId="77777777" w:rsidR="00282772" w:rsidRPr="00282772" w:rsidRDefault="00282772" w:rsidP="0028277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2772">
        <w:rPr>
          <w:rFonts w:ascii="Times New Roman" w:hAnsi="Times New Roman" w:cs="Times New Roman"/>
          <w:b/>
          <w:sz w:val="28"/>
          <w:szCs w:val="28"/>
        </w:rPr>
        <w:t>7. Получение сертификата</w:t>
      </w:r>
    </w:p>
    <w:p w14:paraId="251DFD0D" w14:textId="17FD98AC" w:rsidR="00282772" w:rsidRPr="00282772" w:rsidRDefault="00282772" w:rsidP="0028277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2772">
        <w:rPr>
          <w:rFonts w:ascii="Times New Roman" w:hAnsi="Times New Roman" w:cs="Times New Roman"/>
          <w:sz w:val="28"/>
          <w:szCs w:val="28"/>
        </w:rPr>
        <w:t>После успешного прохождения всех проверок организация получает сертификат, который подтверждает, что её программное обеспечение соответс</w:t>
      </w:r>
      <w:r>
        <w:rPr>
          <w:rFonts w:ascii="Times New Roman" w:hAnsi="Times New Roman" w:cs="Times New Roman"/>
          <w:sz w:val="28"/>
          <w:szCs w:val="28"/>
        </w:rPr>
        <w:t>твует установленным стандартам.</w:t>
      </w:r>
    </w:p>
    <w:p w14:paraId="0A8192F3" w14:textId="77777777" w:rsidR="00282772" w:rsidRPr="00282772" w:rsidRDefault="00282772" w:rsidP="0028277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2772">
        <w:rPr>
          <w:rFonts w:ascii="Times New Roman" w:hAnsi="Times New Roman" w:cs="Times New Roman"/>
          <w:b/>
          <w:sz w:val="28"/>
          <w:szCs w:val="28"/>
        </w:rPr>
        <w:t>8. Поддержка сертификата</w:t>
      </w:r>
    </w:p>
    <w:p w14:paraId="6A630F75" w14:textId="27EF22BC" w:rsidR="00282772" w:rsidRPr="00282772" w:rsidRDefault="00282772" w:rsidP="0028277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2772">
        <w:rPr>
          <w:rFonts w:ascii="Times New Roman" w:hAnsi="Times New Roman" w:cs="Times New Roman"/>
          <w:sz w:val="28"/>
          <w:szCs w:val="28"/>
        </w:rPr>
        <w:t>После получения сертификата организация обязана поддерживать соответствие программного обеспечения стандартам на протяжении всего срока действия сертификата. Это может включать периодические аудиты и обновления программного обеспечения.</w:t>
      </w:r>
    </w:p>
    <w:p w14:paraId="3A09D566" w14:textId="77777777" w:rsidR="00500E02" w:rsidRDefault="00500E02">
      <w:pPr>
        <w:rPr>
          <w:rFonts w:ascii="Times New Roman" w:hAnsi="Times New Roman" w:cs="Times New Roman"/>
          <w:sz w:val="28"/>
          <w:szCs w:val="28"/>
        </w:rPr>
      </w:pPr>
    </w:p>
    <w:p w14:paraId="7280298E" w14:textId="77777777" w:rsidR="00500E02" w:rsidRDefault="00500E02">
      <w:pPr>
        <w:rPr>
          <w:rFonts w:ascii="Times New Roman" w:hAnsi="Times New Roman" w:cs="Times New Roman"/>
          <w:sz w:val="28"/>
          <w:szCs w:val="28"/>
        </w:rPr>
      </w:pPr>
    </w:p>
    <w:p w14:paraId="3D673521" w14:textId="2D96BB10" w:rsidR="00500E02" w:rsidRDefault="00500E02">
      <w:pPr>
        <w:rPr>
          <w:rFonts w:ascii="Times New Roman" w:hAnsi="Times New Roman" w:cs="Times New Roman"/>
          <w:sz w:val="28"/>
          <w:szCs w:val="28"/>
        </w:rPr>
      </w:pPr>
    </w:p>
    <w:p w14:paraId="2D1297D7" w14:textId="77777777" w:rsidR="00500E02" w:rsidRDefault="00500E02">
      <w:pPr>
        <w:rPr>
          <w:rFonts w:ascii="Times New Roman" w:hAnsi="Times New Roman" w:cs="Times New Roman"/>
          <w:sz w:val="28"/>
          <w:szCs w:val="28"/>
        </w:rPr>
      </w:pPr>
    </w:p>
    <w:p w14:paraId="033916CC" w14:textId="0DE88A69" w:rsidR="00BD60A8" w:rsidRDefault="0097095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 по работе</w:t>
      </w:r>
    </w:p>
    <w:p w14:paraId="63D1641A" w14:textId="7C370CBE" w:rsidR="00BD60A8" w:rsidRDefault="00D31261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0" w:name="_heading=h.lnxbz9"/>
      <w:bookmarkStart w:id="11" w:name="_heading=h.35nkun2"/>
      <w:bookmarkStart w:id="12" w:name="_heading=h.1ksv4uv"/>
      <w:bookmarkStart w:id="13" w:name="_heading=h.44sinio"/>
      <w:bookmarkStart w:id="14" w:name="_heading=h.2jxsxqh"/>
      <w:bookmarkStart w:id="15" w:name="_heading=h.z337ya"/>
      <w:bookmarkStart w:id="16" w:name="_heading=h.3j2qqm3"/>
      <w:bookmarkStart w:id="17" w:name="_heading=h.1y810tw"/>
      <w:bookmarkEnd w:id="10"/>
      <w:bookmarkEnd w:id="11"/>
      <w:bookmarkEnd w:id="12"/>
      <w:bookmarkEnd w:id="13"/>
      <w:bookmarkEnd w:id="14"/>
      <w:bookmarkEnd w:id="15"/>
      <w:bookmarkEnd w:id="16"/>
      <w:bookmarkEnd w:id="17"/>
      <w:r>
        <w:rPr>
          <w:rFonts w:ascii="Times New Roman" w:eastAsia="Times New Roman" w:hAnsi="Times New Roman" w:cs="Times New Roman"/>
          <w:sz w:val="28"/>
          <w:szCs w:val="28"/>
        </w:rPr>
        <w:t>В ходе работы</w:t>
      </w:r>
      <w:r w:rsidR="00282772">
        <w:rPr>
          <w:rFonts w:ascii="Times New Roman" w:eastAsia="Times New Roman" w:hAnsi="Times New Roman" w:cs="Times New Roman"/>
          <w:sz w:val="28"/>
          <w:szCs w:val="28"/>
        </w:rPr>
        <w:t xml:space="preserve"> были изучены нормативные документы, связанные с получением сертификата на ПО, а также описана процедура получения сертификата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bookmarkStart w:id="18" w:name="_GoBack"/>
      <w:bookmarkEnd w:id="18"/>
    </w:p>
    <w:sectPr w:rsidR="00BD60A8">
      <w:footerReference w:type="default" r:id="rId8"/>
      <w:footerReference w:type="first" r:id="rId9"/>
      <w:pgSz w:w="11906" w:h="16838"/>
      <w:pgMar w:top="1134" w:right="850" w:bottom="1134" w:left="1701" w:header="0" w:footer="708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0ED32B" w14:textId="77777777" w:rsidR="0028722D" w:rsidRDefault="0028722D">
      <w:pPr>
        <w:spacing w:after="0" w:line="240" w:lineRule="auto"/>
      </w:pPr>
      <w:r>
        <w:separator/>
      </w:r>
    </w:p>
  </w:endnote>
  <w:endnote w:type="continuationSeparator" w:id="0">
    <w:p w14:paraId="566BFB8D" w14:textId="77777777" w:rsidR="0028722D" w:rsidRDefault="00287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DFC9E" w14:textId="6197DE40" w:rsidR="00BD60A8" w:rsidRDefault="00970955">
    <w:pPr>
      <w:jc w:val="center"/>
    </w:pPr>
    <w:r>
      <w:fldChar w:fldCharType="begin"/>
    </w:r>
    <w:r>
      <w:instrText>PAGE</w:instrText>
    </w:r>
    <w:r>
      <w:fldChar w:fldCharType="separate"/>
    </w:r>
    <w:r w:rsidR="0028277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99C43A" w14:textId="77777777" w:rsidR="00BD60A8" w:rsidRDefault="00BD60A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23858B" w14:textId="77777777" w:rsidR="0028722D" w:rsidRDefault="0028722D">
      <w:pPr>
        <w:spacing w:after="0" w:line="240" w:lineRule="auto"/>
      </w:pPr>
      <w:r>
        <w:separator/>
      </w:r>
    </w:p>
  </w:footnote>
  <w:footnote w:type="continuationSeparator" w:id="0">
    <w:p w14:paraId="49DA95FE" w14:textId="77777777" w:rsidR="0028722D" w:rsidRDefault="002872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63A79"/>
    <w:multiLevelType w:val="multilevel"/>
    <w:tmpl w:val="CC4274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AB658"/>
    <w:multiLevelType w:val="multilevel"/>
    <w:tmpl w:val="85523E9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7B33A00"/>
    <w:multiLevelType w:val="multilevel"/>
    <w:tmpl w:val="89065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7B295C"/>
    <w:multiLevelType w:val="multilevel"/>
    <w:tmpl w:val="C0809A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EE336E"/>
    <w:multiLevelType w:val="multilevel"/>
    <w:tmpl w:val="6DDAC2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FC4BCC"/>
    <w:multiLevelType w:val="hybridMultilevel"/>
    <w:tmpl w:val="076E6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93F9FB"/>
    <w:multiLevelType w:val="multilevel"/>
    <w:tmpl w:val="5122000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B2F60C"/>
    <w:rsid w:val="00282772"/>
    <w:rsid w:val="0028722D"/>
    <w:rsid w:val="00332B11"/>
    <w:rsid w:val="004900EC"/>
    <w:rsid w:val="00500E02"/>
    <w:rsid w:val="00970955"/>
    <w:rsid w:val="00A217DE"/>
    <w:rsid w:val="00BD60A8"/>
    <w:rsid w:val="00D31261"/>
    <w:rsid w:val="0EB2F60C"/>
    <w:rsid w:val="10A42EE5"/>
    <w:rsid w:val="21E20390"/>
    <w:rsid w:val="70B80565"/>
    <w:rsid w:val="7AF59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8994B"/>
  <w15:docId w15:val="{4BCC71C5-3B93-47D5-8909-7545A434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4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gwek">
    <w:name w:val="Nagłówek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ks">
    <w:name w:val="Indeks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4" w:lineRule="auto"/>
    </w:pPr>
  </w:style>
  <w:style w:type="paragraph" w:styleId="a6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Gwkaistopka">
    <w:name w:val="Główka i stopka"/>
    <w:basedOn w:val="a"/>
    <w:qFormat/>
  </w:style>
  <w:style w:type="paragraph" w:styleId="a8">
    <w:name w:val="footer"/>
    <w:basedOn w:val="Gwkaistopka"/>
  </w:style>
  <w:style w:type="table" w:customStyle="1" w:styleId="NormalTable0">
    <w:name w:val="Normal Table0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a"/>
    <w:rsid w:val="00A217D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normaltextrun">
    <w:name w:val="normaltextrun"/>
    <w:basedOn w:val="a0"/>
    <w:rsid w:val="00A217DE"/>
  </w:style>
  <w:style w:type="character" w:customStyle="1" w:styleId="eop">
    <w:name w:val="eop"/>
    <w:basedOn w:val="a0"/>
    <w:rsid w:val="00A217DE"/>
  </w:style>
  <w:style w:type="character" w:styleId="a9">
    <w:name w:val="Hyperlink"/>
    <w:basedOn w:val="a0"/>
    <w:uiPriority w:val="99"/>
    <w:unhideWhenUsed/>
    <w:rsid w:val="00D31261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31261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500E02"/>
    <w:pPr>
      <w:ind w:left="720"/>
      <w:contextualSpacing/>
    </w:pPr>
    <w:rPr>
      <w:rFonts w:cs="Mangal"/>
      <w:szCs w:val="20"/>
    </w:rPr>
  </w:style>
  <w:style w:type="paragraph" w:customStyle="1" w:styleId="vgulist">
    <w:name w:val="vgu_list"/>
    <w:basedOn w:val="a"/>
    <w:qFormat/>
    <w:rsid w:val="00282772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4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oZqeIUWB3jj4bHS7ixRjuddAIcQ==">AMUW2mXg99ZIRofqGHStnRu4gVJ5tae2OJcmo+ZgvFYI3WWRqWSeSQJhKgjhJu72BzK9sOjipWr038k4T2tuKBZtxestgqN5hpIgpz9/+ZcJ2L2bQOjUwzb8+1dmmqgWllfx8kmqaJWHxAFiXmT0Oxu5lmJVGNlxfWfIzF868DNs1Cy9aBQJUR+Cbyvk+g4pYC5FU60UR1gfth6rSIUGpVGTECN1a6fDHcizOEKuiko/GEBsY4RWsdcazg4FMXLLJMOv+7CR3eeJfTOut+U/5T6/iCTSkgeyKV+jce6mnSPSG9fZMbBOmOMtsl8yJtJoTVHQwcV59OO4BaBiXItkfKXJZGU4FRvLQX6R1sQjHH9LhaBpif+0/iapnTLIhk9uqZrZfMIl2QW43bNVcPNodOHNTrZsBauxk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Igorek Kholin</cp:lastModifiedBy>
  <cp:revision>5</cp:revision>
  <dcterms:created xsi:type="dcterms:W3CDTF">2022-01-22T00:35:00Z</dcterms:created>
  <dcterms:modified xsi:type="dcterms:W3CDTF">2024-09-22T18:21:00Z</dcterms:modified>
  <dc:language>pl-PL</dc:language>
</cp:coreProperties>
</file>