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widowControl/>
        <w:suppressLineNumbers w:val="0"/>
        <w:jc w:val="left"/>
        <w:rPr>
          <w:b/>
          <w:bCs/>
          <w:i/>
          <w:iCs/>
          <w:sz w:val="32"/>
          <w:szCs w:val="32"/>
        </w:rPr>
      </w:pPr>
      <w:r>
        <w:rPr>
          <w:rFonts w:ascii="宋体" w:hAnsi="宋体" w:eastAsia="宋体" w:cs="宋体"/>
          <w:b/>
          <w:bCs/>
          <w:i/>
          <w:iCs/>
          <w:kern w:val="0"/>
          <w:sz w:val="32"/>
          <w:szCs w:val="32"/>
          <w:lang w:val="en-US" w:eastAsia="zh-CN" w:bidi="ar"/>
        </w:rPr>
        <w:t>参考教材6.2，结合项目的进程和开发历程，从设计原则的几个方面，</w:t>
      </w:r>
      <w:bookmarkStart w:id="0" w:name="_GoBack"/>
      <w:bookmarkEnd w:id="0"/>
      <w:r>
        <w:rPr>
          <w:rFonts w:ascii="宋体" w:hAnsi="宋体" w:eastAsia="宋体" w:cs="宋体"/>
          <w:b/>
          <w:bCs/>
          <w:i/>
          <w:iCs/>
          <w:kern w:val="0"/>
          <w:sz w:val="32"/>
          <w:szCs w:val="32"/>
          <w:lang w:val="en-US" w:eastAsia="zh-CN" w:bidi="ar"/>
        </w:rPr>
        <w:t>对负责设计的模块进行评估，思考存在的问题和解决方案。</w:t>
      </w:r>
    </w:p>
    <w:p>
      <w:pPr>
        <w:spacing w:before="120" w:after="120" w:line="288" w:lineRule="auto"/>
        <w:ind w:left="0"/>
        <w:jc w:val="left"/>
      </w:pPr>
      <w:r>
        <w:rPr>
          <w:rFonts w:ascii="Arial" w:hAnsi="Arial" w:eastAsia="等线" w:cs="Arial"/>
          <w:sz w:val="22"/>
        </w:rPr>
        <w:t>王爽： 从六个设计原则的角度对车次查询模块进行评估。</w:t>
      </w:r>
    </w:p>
    <w:p>
      <w:pPr>
        <w:spacing w:before="120" w:after="120" w:line="288" w:lineRule="auto"/>
        <w:ind w:left="0"/>
        <w:jc w:val="left"/>
      </w:pPr>
      <w:r>
        <w:rPr>
          <w:rFonts w:ascii="Arial" w:hAnsi="Arial" w:eastAsia="等线" w:cs="Arial"/>
          <w:sz w:val="22"/>
        </w:rPr>
        <w:t>对于车次查询模块的设计评估，我们可以从以下六个设计原则进行考虑，并思考存在的问题和解决方案：</w:t>
      </w:r>
    </w:p>
    <w:p>
      <w:pPr>
        <w:numPr>
          <w:ilvl w:val="0"/>
          <w:numId w:val="1"/>
        </w:numPr>
        <w:spacing w:before="120" w:after="120" w:line="288" w:lineRule="auto"/>
        <w:ind w:left="0"/>
        <w:jc w:val="left"/>
      </w:pPr>
      <w:r>
        <w:rPr>
          <w:rFonts w:ascii="Arial" w:hAnsi="Arial" w:eastAsia="等线" w:cs="Arial"/>
          <w:sz w:val="22"/>
        </w:rPr>
        <w:t>模块化：</w:t>
      </w:r>
    </w:p>
    <w:p>
      <w:pPr>
        <w:numPr>
          <w:ilvl w:val="0"/>
          <w:numId w:val="2"/>
        </w:numPr>
        <w:spacing w:before="120" w:after="120" w:line="288" w:lineRule="auto"/>
        <w:ind w:left="420" w:leftChars="0" w:hanging="420" w:firstLineChars="0"/>
        <w:jc w:val="left"/>
      </w:pPr>
      <w:r>
        <w:rPr>
          <w:rFonts w:ascii="Arial" w:hAnsi="Arial" w:eastAsia="等线" w:cs="Arial"/>
          <w:sz w:val="22"/>
        </w:rPr>
        <w:t>问题：车次查询模块可能功能过于庞大，导致维护困难和扩展性差。是否将车次查询模块拆分为独立的子模块，以提高可维护性和可扩展性？</w:t>
      </w:r>
    </w:p>
    <w:p>
      <w:pPr>
        <w:numPr>
          <w:ilvl w:val="0"/>
          <w:numId w:val="2"/>
        </w:numPr>
        <w:spacing w:before="120" w:after="120" w:line="288" w:lineRule="auto"/>
        <w:ind w:left="420" w:leftChars="0" w:hanging="420" w:firstLineChars="0"/>
        <w:jc w:val="left"/>
      </w:pPr>
      <w:r>
        <w:rPr>
          <w:rFonts w:ascii="Arial" w:hAnsi="Arial" w:eastAsia="等线" w:cs="Arial"/>
          <w:sz w:val="22"/>
        </w:rPr>
        <w:t>解决方案：为了实现模块化，我们可以使用面向对象的设计原则，例如单一职责原则和开闭原则。使用单一职责原则将每个模块分解成更小的组件，并确保每个组件只负责一个单一的职责。同时，使用开闭原则确保每个模块都可以独立地进行修改和扩展，而不影响其他模块的功能。将车次查询模块拆分为直达查询、换乘查询、关键词查询、添加乘车人信息和在线支付等子模块，每个子模块负责特定的功能，降低模块之间的耦合度。</w:t>
      </w:r>
    </w:p>
    <w:p>
      <w:pPr>
        <w:numPr>
          <w:ilvl w:val="0"/>
          <w:numId w:val="3"/>
        </w:numPr>
        <w:spacing w:before="120" w:after="120" w:line="288" w:lineRule="auto"/>
        <w:ind w:left="0"/>
        <w:jc w:val="left"/>
      </w:pPr>
      <w:r>
        <w:rPr>
          <w:rFonts w:ascii="Arial" w:hAnsi="Arial" w:eastAsia="等线" w:cs="Arial"/>
          <w:sz w:val="22"/>
        </w:rPr>
        <w:t>接口：</w:t>
      </w:r>
    </w:p>
    <w:p>
      <w:pPr>
        <w:numPr>
          <w:ilvl w:val="0"/>
          <w:numId w:val="4"/>
        </w:numPr>
        <w:spacing w:before="120" w:after="120" w:line="288" w:lineRule="auto"/>
        <w:ind w:left="420" w:leftChars="0" w:hanging="420" w:firstLineChars="0"/>
        <w:jc w:val="left"/>
      </w:pPr>
      <w:r>
        <w:rPr>
          <w:rFonts w:ascii="Arial" w:hAnsi="Arial" w:eastAsia="等线" w:cs="Arial"/>
          <w:sz w:val="22"/>
        </w:rPr>
        <w:t>问题：是否定义清晰的接口，以实现模块之间的通信和协作？</w:t>
      </w:r>
    </w:p>
    <w:p>
      <w:pPr>
        <w:numPr>
          <w:ilvl w:val="0"/>
          <w:numId w:val="4"/>
        </w:numPr>
        <w:spacing w:before="120" w:after="120" w:line="288" w:lineRule="auto"/>
        <w:ind w:left="420" w:leftChars="0" w:hanging="420" w:firstLineChars="0"/>
        <w:jc w:val="left"/>
      </w:pPr>
      <w:r>
        <w:rPr>
          <w:rFonts w:ascii="Arial" w:hAnsi="Arial" w:eastAsia="等线" w:cs="Arial"/>
          <w:sz w:val="22"/>
        </w:rPr>
        <w:t>解决方案：为了实现接口，我们可以使用面向对象的设计原则，例如接口隔离原则和依赖倒置原则。使用接口隔离原则确保每个接口只包含必要的方法，避免不必要的方法对实现造成干扰。同时，使用依赖倒置原则确保模块之间的依赖是基于抽象而不是具体实现的，从而提高模块的可扩展性和可替换性。为每个子模块定义明确的接口，包括输入参数、输出结果和异常处理等，这样可以确保模块之间的交互规范，减少耦合度，方便模块的替换和扩展。</w:t>
      </w:r>
    </w:p>
    <w:p>
      <w:pPr>
        <w:numPr>
          <w:ilvl w:val="0"/>
          <w:numId w:val="5"/>
        </w:numPr>
        <w:spacing w:before="120" w:after="120" w:line="288" w:lineRule="auto"/>
        <w:ind w:left="0"/>
        <w:jc w:val="left"/>
      </w:pPr>
      <w:r>
        <w:rPr>
          <w:rFonts w:ascii="Arial" w:hAnsi="Arial" w:eastAsia="等线" w:cs="Arial"/>
          <w:sz w:val="22"/>
        </w:rPr>
        <w:t>信息隐藏：</w:t>
      </w:r>
    </w:p>
    <w:p>
      <w:pPr>
        <w:numPr>
          <w:ilvl w:val="0"/>
          <w:numId w:val="6"/>
        </w:numPr>
        <w:spacing w:before="120" w:after="120" w:line="288" w:lineRule="auto"/>
        <w:ind w:left="420" w:leftChars="0" w:hanging="420" w:firstLineChars="0"/>
        <w:jc w:val="left"/>
      </w:pPr>
      <w:r>
        <w:rPr>
          <w:rFonts w:ascii="Arial" w:hAnsi="Arial" w:eastAsia="等线" w:cs="Arial"/>
          <w:sz w:val="22"/>
        </w:rPr>
        <w:t>问题：是否合理隐藏车次查询模块的内部实现细节，以避免对外部模块的直接访问？</w:t>
      </w:r>
    </w:p>
    <w:p>
      <w:pPr>
        <w:numPr>
          <w:ilvl w:val="0"/>
          <w:numId w:val="6"/>
        </w:numPr>
        <w:spacing w:before="120" w:after="120" w:line="288" w:lineRule="auto"/>
        <w:ind w:left="420" w:leftChars="0" w:hanging="420" w:firstLineChars="0"/>
        <w:jc w:val="left"/>
      </w:pPr>
      <w:r>
        <w:rPr>
          <w:rFonts w:ascii="Arial" w:hAnsi="Arial" w:eastAsia="等线" w:cs="Arial"/>
          <w:sz w:val="22"/>
        </w:rPr>
        <w:t>解决方案：为了实现信息隐藏，我们可以使用面向对象的设计原则，例如封装和单一职责原则。使用封装将模块内部的实现细节封装起来，只提供必要的接口给外部使用。同时，使用单一职责原则确保每个模块只负责一个单一的职责，避免模块承担过多的责任。通过这些原则，我们可以隐藏车次查询模块的具体实现细节，使其对外部模块透明，只暴露必要的接口和信息。将车次查询模块的内部实现细节封装起来，只暴露必要的接口给其他模块使用，防止外部模块直接访问内部数据和逻辑。</w:t>
      </w:r>
    </w:p>
    <w:p>
      <w:pPr>
        <w:numPr>
          <w:ilvl w:val="0"/>
          <w:numId w:val="7"/>
        </w:numPr>
        <w:spacing w:before="120" w:after="120" w:line="288" w:lineRule="auto"/>
        <w:ind w:left="0"/>
        <w:jc w:val="left"/>
      </w:pPr>
      <w:r>
        <w:rPr>
          <w:rFonts w:ascii="Arial" w:hAnsi="Arial" w:eastAsia="等线" w:cs="Arial"/>
          <w:sz w:val="22"/>
        </w:rPr>
        <w:t>增量式开发：</w:t>
      </w:r>
    </w:p>
    <w:p>
      <w:pPr>
        <w:numPr>
          <w:ilvl w:val="0"/>
          <w:numId w:val="8"/>
        </w:numPr>
        <w:spacing w:before="120" w:after="120" w:line="288" w:lineRule="auto"/>
        <w:ind w:left="420" w:leftChars="0" w:hanging="420" w:firstLineChars="0"/>
        <w:jc w:val="left"/>
      </w:pPr>
      <w:r>
        <w:rPr>
          <w:rFonts w:ascii="Arial" w:hAnsi="Arial" w:eastAsia="等线" w:cs="Arial"/>
          <w:sz w:val="22"/>
        </w:rPr>
        <w:t>问题：是否采用增量式开发模型，逐步完善车次查询模块的功能？</w:t>
      </w:r>
    </w:p>
    <w:p>
      <w:pPr>
        <w:numPr>
          <w:ilvl w:val="0"/>
          <w:numId w:val="8"/>
        </w:numPr>
        <w:spacing w:before="120" w:after="120" w:line="288" w:lineRule="auto"/>
        <w:ind w:left="420" w:leftChars="0" w:hanging="420" w:firstLineChars="0"/>
        <w:jc w:val="left"/>
      </w:pPr>
      <w:r>
        <w:rPr>
          <w:rFonts w:ascii="Arial" w:hAnsi="Arial" w:eastAsia="等线" w:cs="Arial"/>
          <w:sz w:val="22"/>
        </w:rPr>
        <w:t>解决方案：为了实现增量式开发，我们可以使用敏捷开发方法，例如Scrum或Kanban等。将车次查询模块的功能分解成小的任务，按优先级逐步实现，每个迭代周期交付一个可用的功能。这样可以快速验证基本功能，及时响应需求变化，同时减少开发风险和提高用户满意度。将车次查询模块的功能分阶段实现，先实现基本的直达查询功能，然后逐步添加换乘查询、关键词查询、添加乘车人信息和在线支付等功能。</w:t>
      </w:r>
    </w:p>
    <w:p>
      <w:pPr>
        <w:numPr>
          <w:ilvl w:val="0"/>
          <w:numId w:val="9"/>
        </w:numPr>
        <w:spacing w:before="120" w:after="120" w:line="288" w:lineRule="auto"/>
        <w:ind w:left="0"/>
        <w:jc w:val="left"/>
      </w:pPr>
      <w:r>
        <w:rPr>
          <w:rFonts w:ascii="Arial" w:hAnsi="Arial" w:eastAsia="等线" w:cs="Arial"/>
          <w:sz w:val="22"/>
        </w:rPr>
        <w:t>抽象：</w:t>
      </w:r>
    </w:p>
    <w:p>
      <w:pPr>
        <w:numPr>
          <w:ilvl w:val="0"/>
          <w:numId w:val="10"/>
        </w:numPr>
        <w:spacing w:before="120" w:after="120" w:line="288" w:lineRule="auto"/>
        <w:ind w:left="420" w:leftChars="0" w:hanging="420" w:firstLineChars="0"/>
        <w:jc w:val="left"/>
      </w:pPr>
      <w:r>
        <w:rPr>
          <w:rFonts w:ascii="Arial" w:hAnsi="Arial" w:eastAsia="等线" w:cs="Arial"/>
          <w:sz w:val="22"/>
        </w:rPr>
        <w:t>问题：是否将车次查询模块的具体实现抽象成通用的概念或模型，以提高复用性？</w:t>
      </w:r>
    </w:p>
    <w:p>
      <w:pPr>
        <w:numPr>
          <w:ilvl w:val="0"/>
          <w:numId w:val="10"/>
        </w:numPr>
        <w:spacing w:before="120" w:after="120" w:line="288" w:lineRule="auto"/>
        <w:ind w:left="420" w:leftChars="0" w:hanging="420" w:firstLineChars="0"/>
        <w:jc w:val="left"/>
      </w:pPr>
      <w:r>
        <w:rPr>
          <w:rFonts w:ascii="Arial" w:hAnsi="Arial" w:eastAsia="等线" w:cs="Arial"/>
          <w:sz w:val="22"/>
        </w:rPr>
        <w:t>解决方案：为了实现抽象，我们可以使用面向对象的设计原则，例如抽象和多态。定义一个通用的查询接口或抽象类，然后每个具体的查询功能都实现该接口或继承该抽象类。这样可以使模块的调用方只依赖于抽象，而不关心具体的实现细节。将车次查询模块的核心功能抽象成通用的查询接口，以便于其他模块可以灵活调用和扩展。</w:t>
      </w:r>
    </w:p>
    <w:p>
      <w:pPr>
        <w:numPr>
          <w:ilvl w:val="0"/>
          <w:numId w:val="11"/>
        </w:numPr>
        <w:spacing w:before="120" w:after="120" w:line="288" w:lineRule="auto"/>
        <w:ind w:left="0"/>
        <w:jc w:val="left"/>
      </w:pPr>
      <w:r>
        <w:rPr>
          <w:rFonts w:ascii="Arial" w:hAnsi="Arial" w:eastAsia="等线" w:cs="Arial"/>
          <w:sz w:val="22"/>
        </w:rPr>
        <w:t>通用性：</w:t>
      </w:r>
    </w:p>
    <w:p>
      <w:pPr>
        <w:numPr>
          <w:ilvl w:val="0"/>
          <w:numId w:val="12"/>
        </w:numPr>
        <w:spacing w:before="120" w:after="120" w:line="288" w:lineRule="auto"/>
        <w:ind w:left="420" w:leftChars="0" w:hanging="420" w:firstLineChars="0"/>
        <w:jc w:val="left"/>
      </w:pPr>
      <w:r>
        <w:rPr>
          <w:rFonts w:ascii="Arial" w:hAnsi="Arial" w:eastAsia="等线" w:cs="Arial"/>
          <w:sz w:val="22"/>
        </w:rPr>
        <w:t>问题：是否考虑车次查询模块的通用性，以应对未来的需求变化和扩展？</w:t>
      </w:r>
    </w:p>
    <w:p>
      <w:pPr>
        <w:numPr>
          <w:ilvl w:val="0"/>
          <w:numId w:val="12"/>
        </w:numPr>
        <w:spacing w:before="120" w:after="120" w:line="288" w:lineRule="auto"/>
        <w:ind w:left="420" w:leftChars="0" w:hanging="420" w:firstLineChars="0"/>
        <w:jc w:val="left"/>
      </w:pPr>
      <w:r>
        <w:rPr>
          <w:rFonts w:ascii="Arial" w:hAnsi="Arial" w:eastAsia="等线" w:cs="Arial"/>
          <w:sz w:val="22"/>
        </w:rPr>
        <w:t>解决方案：为了实现通用性，我们可以使用面向对象的设计原则，例如开闭原则和依赖倒置原则。使用开闭原则确保模块对扩展开放，对修改关闭，能够通过添加新功能来扩展模块，而不是修改现有代码。同时，使用依赖倒置原则确保模块之间的依赖是基于抽象的，使得模块之间的耦合度降低，便于替换和扩展。设计车次查询模块时要考虑到未来可能出现的新功能和新需求，确保模块具有良好的可扩展性和灵活性，可以方便地进行功能的扩展和修改。</w:t>
      </w:r>
    </w:p>
    <w:p>
      <w:pPr>
        <w:spacing w:before="120" w:after="120" w:line="288" w:lineRule="auto"/>
        <w:ind w:left="0"/>
        <w:jc w:val="left"/>
      </w:pPr>
      <w:r>
        <w:rPr>
          <w:rFonts w:ascii="Arial" w:hAnsi="Arial" w:eastAsia="等线" w:cs="Arial"/>
          <w:sz w:val="22"/>
        </w:rPr>
        <w:t>通过对车次查询模块的评估，我们可以发现一些潜在的问题和相应的解决方案。例如，可以将车次查询模块进一步拆分为更小的子模块，优化接口的设计，提高信息隐藏的程度，采用增量式开发方式逐步完善功能，抽象核心功能以提高复用性，并考虑通用性以应对未来的需求变化。</w:t>
      </w:r>
    </w:p>
    <w:p>
      <w:pPr>
        <w:spacing w:before="120" w:after="120" w:line="288" w:lineRule="auto"/>
        <w:ind w:left="0"/>
        <w:jc w:val="left"/>
      </w:pPr>
    </w:p>
    <w:p>
      <w:pPr>
        <w:spacing w:before="120" w:after="120" w:line="288" w:lineRule="auto"/>
        <w:ind w:left="0"/>
        <w:jc w:val="left"/>
      </w:pPr>
      <w:r>
        <w:rPr>
          <w:rFonts w:hint="eastAsia" w:ascii="Arial" w:hAnsi="Arial" w:eastAsia="等线" w:cs="Arial"/>
          <w:sz w:val="22"/>
          <w:lang w:val="en-US" w:eastAsia="zh-CN"/>
        </w:rPr>
        <w:t>时逸丁</w:t>
      </w:r>
      <w:r>
        <w:rPr>
          <w:rFonts w:ascii="Arial" w:hAnsi="Arial" w:eastAsia="等线" w:cs="Arial"/>
          <w:sz w:val="22"/>
        </w:rPr>
        <w:t>：从六个方面：模块化，接口，信息隐藏，增量式开发，抽象，通用性中研究火车售票系统中可能出现的实例以及提出相关建议：</w:t>
      </w:r>
    </w:p>
    <w:p>
      <w:pPr>
        <w:numPr>
          <w:ilvl w:val="0"/>
          <w:numId w:val="13"/>
        </w:numPr>
        <w:spacing w:before="120" w:after="120" w:line="288" w:lineRule="auto"/>
        <w:ind w:left="0"/>
        <w:jc w:val="left"/>
      </w:pPr>
      <w:r>
        <w:rPr>
          <w:rFonts w:ascii="Arial" w:hAnsi="Arial" w:eastAsia="等线" w:cs="Arial"/>
          <w:sz w:val="22"/>
        </w:rPr>
        <w:t>模块化（Modularity）：</w:t>
      </w:r>
    </w:p>
    <w:p>
      <w:pPr>
        <w:numPr>
          <w:ilvl w:val="0"/>
          <w:numId w:val="14"/>
        </w:numPr>
        <w:spacing w:before="120" w:after="120" w:line="288" w:lineRule="auto"/>
        <w:ind w:left="420" w:leftChars="0" w:hanging="420" w:firstLineChars="0"/>
        <w:jc w:val="left"/>
      </w:pPr>
      <w:r>
        <w:rPr>
          <w:rFonts w:ascii="Arial" w:hAnsi="Arial" w:eastAsia="等线" w:cs="Arial"/>
          <w:sz w:val="22"/>
        </w:rPr>
        <w:t>评估模块的划分是否合理，比如是否有独立的模块处理车票管理、用户管理、订单管理等功能。</w:t>
      </w:r>
    </w:p>
    <w:p>
      <w:pPr>
        <w:numPr>
          <w:ilvl w:val="0"/>
          <w:numId w:val="14"/>
        </w:numPr>
        <w:spacing w:before="120" w:after="120" w:line="288" w:lineRule="auto"/>
        <w:ind w:left="420" w:leftChars="0" w:hanging="420" w:firstLineChars="0"/>
        <w:jc w:val="left"/>
      </w:pPr>
      <w:r>
        <w:rPr>
          <w:rFonts w:ascii="Arial" w:hAnsi="Arial" w:eastAsia="等线" w:cs="Arial"/>
          <w:sz w:val="22"/>
        </w:rPr>
        <w:t>检查是否存在复杂的模块，比如一个模块负责处理多个功能，导致代码的可读性和维护性下降。</w:t>
      </w:r>
    </w:p>
    <w:p>
      <w:pPr>
        <w:numPr>
          <w:ilvl w:val="0"/>
          <w:numId w:val="14"/>
        </w:numPr>
        <w:spacing w:before="120" w:after="120" w:line="288" w:lineRule="auto"/>
        <w:ind w:left="420" w:leftChars="0" w:hanging="420" w:firstLineChars="0"/>
        <w:jc w:val="left"/>
      </w:pPr>
      <w:r>
        <w:rPr>
          <w:rFonts w:ascii="Arial" w:hAnsi="Arial" w:eastAsia="等线" w:cs="Arial"/>
          <w:sz w:val="22"/>
        </w:rPr>
        <w:t>提出将大的模块拆分成更小的模块，每个模块负责独立的功能，例如将订单管理模块拆分为订单创建、订单查询等模块。</w:t>
      </w:r>
    </w:p>
    <w:p>
      <w:pPr>
        <w:numPr>
          <w:ilvl w:val="0"/>
          <w:numId w:val="15"/>
        </w:numPr>
        <w:spacing w:before="120" w:after="120" w:line="288" w:lineRule="auto"/>
        <w:ind w:left="0"/>
        <w:jc w:val="left"/>
      </w:pPr>
      <w:r>
        <w:rPr>
          <w:rFonts w:ascii="Arial" w:hAnsi="Arial" w:eastAsia="等线" w:cs="Arial"/>
          <w:sz w:val="22"/>
        </w:rPr>
        <w:t>接口（Interface）：</w:t>
      </w:r>
    </w:p>
    <w:p>
      <w:pPr>
        <w:numPr>
          <w:ilvl w:val="0"/>
          <w:numId w:val="16"/>
        </w:numPr>
        <w:spacing w:before="120" w:after="120" w:line="288" w:lineRule="auto"/>
        <w:ind w:left="420" w:leftChars="0" w:hanging="420" w:firstLineChars="0"/>
        <w:jc w:val="left"/>
      </w:pPr>
      <w:r>
        <w:rPr>
          <w:rFonts w:ascii="Arial" w:hAnsi="Arial" w:eastAsia="等线" w:cs="Arial"/>
          <w:sz w:val="22"/>
        </w:rPr>
        <w:t>检查模块之间的接口定义是否清晰，比如车票管理模块与订单管理模块之间的接口是否明确定义。</w:t>
      </w:r>
    </w:p>
    <w:p>
      <w:pPr>
        <w:numPr>
          <w:ilvl w:val="0"/>
          <w:numId w:val="16"/>
        </w:numPr>
        <w:spacing w:before="120" w:after="120" w:line="288" w:lineRule="auto"/>
        <w:ind w:left="420" w:leftChars="0" w:hanging="420" w:firstLineChars="0"/>
        <w:jc w:val="left"/>
      </w:pPr>
      <w:r>
        <w:rPr>
          <w:rFonts w:ascii="Arial" w:hAnsi="Arial" w:eastAsia="等线" w:cs="Arial"/>
          <w:sz w:val="22"/>
        </w:rPr>
        <w:t>评估接口是否提供了必要的功能，并符合接口隔离原则，避免冗余或过于复杂的接口。</w:t>
      </w:r>
    </w:p>
    <w:p>
      <w:pPr>
        <w:numPr>
          <w:ilvl w:val="0"/>
          <w:numId w:val="16"/>
        </w:numPr>
        <w:spacing w:before="120" w:after="120" w:line="288" w:lineRule="auto"/>
        <w:ind w:left="420" w:leftChars="0" w:hanging="420" w:firstLineChars="0"/>
        <w:jc w:val="left"/>
      </w:pPr>
      <w:r>
        <w:rPr>
          <w:rFonts w:ascii="Arial" w:hAnsi="Arial" w:eastAsia="等线" w:cs="Arial"/>
          <w:sz w:val="22"/>
        </w:rPr>
        <w:t>提出根据模块之间的交互需求，调整接口的设计，确保接口的一致性和易用性。</w:t>
      </w:r>
    </w:p>
    <w:p>
      <w:pPr>
        <w:numPr>
          <w:ilvl w:val="0"/>
          <w:numId w:val="17"/>
        </w:numPr>
        <w:spacing w:before="120" w:after="120" w:line="288" w:lineRule="auto"/>
        <w:ind w:left="0"/>
        <w:jc w:val="left"/>
      </w:pPr>
      <w:r>
        <w:rPr>
          <w:rFonts w:ascii="Arial" w:hAnsi="Arial" w:eastAsia="等线" w:cs="Arial"/>
          <w:sz w:val="22"/>
        </w:rPr>
        <w:t>信息隐藏（Information Hiding）：</w:t>
      </w:r>
    </w:p>
    <w:p>
      <w:pPr>
        <w:numPr>
          <w:ilvl w:val="0"/>
          <w:numId w:val="18"/>
        </w:numPr>
        <w:spacing w:before="120" w:after="120" w:line="288" w:lineRule="auto"/>
        <w:ind w:left="420" w:leftChars="0" w:hanging="420" w:firstLineChars="0"/>
        <w:jc w:val="left"/>
      </w:pPr>
      <w:r>
        <w:rPr>
          <w:rFonts w:ascii="Arial" w:hAnsi="Arial" w:eastAsia="等线" w:cs="Arial"/>
          <w:sz w:val="22"/>
        </w:rPr>
        <w:t>检查模块之间的信息交流方式，比如是否通过直接访问其他模块的内部数据来实现功能。</w:t>
      </w:r>
    </w:p>
    <w:p>
      <w:pPr>
        <w:numPr>
          <w:ilvl w:val="0"/>
          <w:numId w:val="18"/>
        </w:numPr>
        <w:spacing w:before="120" w:after="120" w:line="288" w:lineRule="auto"/>
        <w:ind w:left="420" w:leftChars="0" w:hanging="420" w:firstLineChars="0"/>
        <w:jc w:val="left"/>
      </w:pPr>
      <w:r>
        <w:rPr>
          <w:rFonts w:ascii="Arial" w:hAnsi="Arial" w:eastAsia="等线" w:cs="Arial"/>
          <w:sz w:val="22"/>
        </w:rPr>
        <w:t>评估是否使用了适当的封装和抽象，隐藏了内部数据和实现细节，提高模块的内聚性。</w:t>
      </w:r>
    </w:p>
    <w:p>
      <w:pPr>
        <w:numPr>
          <w:ilvl w:val="0"/>
          <w:numId w:val="18"/>
        </w:numPr>
        <w:spacing w:before="120" w:after="120" w:line="288" w:lineRule="auto"/>
        <w:ind w:left="420" w:leftChars="0" w:hanging="420" w:firstLineChars="0"/>
        <w:jc w:val="left"/>
      </w:pPr>
      <w:r>
        <w:rPr>
          <w:rFonts w:ascii="Arial" w:hAnsi="Arial" w:eastAsia="等线" w:cs="Arial"/>
          <w:sz w:val="22"/>
        </w:rPr>
        <w:t>提出使用私有成员、封装方法等方式，限制对内部数据和逻辑的访问，保护模块的内部信息。</w:t>
      </w:r>
    </w:p>
    <w:p>
      <w:pPr>
        <w:numPr>
          <w:ilvl w:val="0"/>
          <w:numId w:val="19"/>
        </w:numPr>
        <w:spacing w:before="120" w:after="120" w:line="288" w:lineRule="auto"/>
        <w:ind w:left="0"/>
        <w:jc w:val="left"/>
      </w:pPr>
      <w:r>
        <w:rPr>
          <w:rFonts w:ascii="Arial" w:hAnsi="Arial" w:eastAsia="等线" w:cs="Arial"/>
          <w:sz w:val="22"/>
        </w:rPr>
        <w:t>增量式开发（Incremental Development）：</w:t>
      </w:r>
    </w:p>
    <w:p>
      <w:pPr>
        <w:numPr>
          <w:ilvl w:val="0"/>
          <w:numId w:val="20"/>
        </w:numPr>
        <w:spacing w:before="120" w:after="120" w:line="288" w:lineRule="auto"/>
        <w:ind w:left="420" w:leftChars="0" w:hanging="420" w:firstLineChars="0"/>
        <w:jc w:val="left"/>
      </w:pPr>
      <w:r>
        <w:rPr>
          <w:rFonts w:ascii="Arial" w:hAnsi="Arial" w:eastAsia="等线" w:cs="Arial"/>
          <w:sz w:val="22"/>
        </w:rPr>
        <w:t>评估开发过程中是否按照增量式开发原则进行，逐步完成系统的功能和特性。</w:t>
      </w:r>
    </w:p>
    <w:p>
      <w:pPr>
        <w:numPr>
          <w:ilvl w:val="0"/>
          <w:numId w:val="20"/>
        </w:numPr>
        <w:spacing w:before="120" w:after="120" w:line="288" w:lineRule="auto"/>
        <w:ind w:left="420" w:leftChars="0" w:hanging="420" w:firstLineChars="0"/>
        <w:jc w:val="left"/>
      </w:pPr>
      <w:r>
        <w:rPr>
          <w:rFonts w:ascii="Arial" w:hAnsi="Arial" w:eastAsia="等线" w:cs="Arial"/>
          <w:sz w:val="22"/>
        </w:rPr>
        <w:t>检查模块之间的依赖关系，是否存在一个模块过于依赖其他模块的情况，导致整个系统开发进程受阻。</w:t>
      </w:r>
    </w:p>
    <w:p>
      <w:pPr>
        <w:numPr>
          <w:ilvl w:val="0"/>
          <w:numId w:val="20"/>
        </w:numPr>
        <w:spacing w:before="120" w:after="120" w:line="288" w:lineRule="auto"/>
        <w:ind w:left="420" w:leftChars="0" w:hanging="420" w:firstLineChars="0"/>
        <w:jc w:val="left"/>
      </w:pPr>
      <w:r>
        <w:rPr>
          <w:rFonts w:ascii="Arial" w:hAnsi="Arial" w:eastAsia="等线" w:cs="Arial"/>
          <w:sz w:val="22"/>
        </w:rPr>
        <w:t>提出合理的模块划分和功能实现顺序，确保团队能够在开发过程中快速迭代和交付可用的部分功能。</w:t>
      </w:r>
    </w:p>
    <w:p>
      <w:pPr>
        <w:numPr>
          <w:ilvl w:val="0"/>
          <w:numId w:val="21"/>
        </w:numPr>
        <w:spacing w:before="120" w:after="120" w:line="288" w:lineRule="auto"/>
        <w:ind w:left="0"/>
        <w:jc w:val="left"/>
      </w:pPr>
      <w:r>
        <w:rPr>
          <w:rFonts w:ascii="Arial" w:hAnsi="Arial" w:eastAsia="等线" w:cs="Arial"/>
          <w:sz w:val="22"/>
        </w:rPr>
        <w:t>抽象（Abstraction）：</w:t>
      </w:r>
    </w:p>
    <w:p>
      <w:pPr>
        <w:numPr>
          <w:ilvl w:val="0"/>
          <w:numId w:val="22"/>
        </w:numPr>
        <w:spacing w:before="120" w:after="120" w:line="288" w:lineRule="auto"/>
        <w:ind w:left="420" w:leftChars="0" w:hanging="420" w:firstLineChars="0"/>
        <w:jc w:val="left"/>
      </w:pPr>
      <w:r>
        <w:rPr>
          <w:rFonts w:ascii="Arial" w:hAnsi="Arial" w:eastAsia="等线" w:cs="Arial"/>
          <w:sz w:val="22"/>
        </w:rPr>
        <w:t>检查是否使用了合适的抽象层次，将底层实现与高层逻辑分离，例如使用接口、抽象类等。</w:t>
      </w:r>
    </w:p>
    <w:p>
      <w:pPr>
        <w:numPr>
          <w:ilvl w:val="0"/>
          <w:numId w:val="22"/>
        </w:numPr>
        <w:spacing w:before="120" w:after="120" w:line="288" w:lineRule="auto"/>
        <w:ind w:left="420" w:leftChars="0" w:hanging="420" w:firstLineChars="0"/>
        <w:jc w:val="left"/>
      </w:pPr>
      <w:r>
        <w:rPr>
          <w:rFonts w:ascii="Arial" w:hAnsi="Arial" w:eastAsia="等线" w:cs="Arial"/>
          <w:sz w:val="22"/>
        </w:rPr>
        <w:t>评估抽象是否足够通用，能够应对未来的需求变化，比如是否能够支持不同类型的车票和定制化需求。</w:t>
      </w:r>
    </w:p>
    <w:p>
      <w:pPr>
        <w:numPr>
          <w:ilvl w:val="0"/>
          <w:numId w:val="22"/>
        </w:numPr>
        <w:spacing w:before="120" w:after="120" w:line="288" w:lineRule="auto"/>
        <w:ind w:left="420" w:leftChars="0" w:hanging="420" w:firstLineChars="0"/>
        <w:jc w:val="left"/>
      </w:pPr>
      <w:r>
        <w:rPr>
          <w:rFonts w:ascii="Arial" w:hAnsi="Arial" w:eastAsia="等线" w:cs="Arial"/>
          <w:sz w:val="22"/>
        </w:rPr>
        <w:t>提出抽象的改进或扩展，以提高系统的灵活性和可扩展性，例如引入策略模式来处理不同类型的车票。</w:t>
      </w:r>
    </w:p>
    <w:p>
      <w:pPr>
        <w:numPr>
          <w:ilvl w:val="0"/>
          <w:numId w:val="23"/>
        </w:numPr>
        <w:spacing w:before="120" w:after="120" w:line="288" w:lineRule="auto"/>
        <w:ind w:left="0"/>
        <w:jc w:val="left"/>
      </w:pPr>
      <w:r>
        <w:rPr>
          <w:rFonts w:ascii="Arial" w:hAnsi="Arial" w:eastAsia="等线" w:cs="Arial"/>
          <w:sz w:val="22"/>
        </w:rPr>
        <w:t>通用性（Generality）：</w:t>
      </w:r>
    </w:p>
    <w:p>
      <w:pPr>
        <w:numPr>
          <w:ilvl w:val="0"/>
          <w:numId w:val="24"/>
        </w:numPr>
        <w:spacing w:before="120" w:after="120" w:line="288" w:lineRule="auto"/>
        <w:ind w:left="420" w:leftChars="0" w:hanging="420" w:firstLineChars="0"/>
        <w:jc w:val="left"/>
      </w:pPr>
      <w:r>
        <w:rPr>
          <w:rFonts w:ascii="Arial" w:hAnsi="Arial" w:eastAsia="等线" w:cs="Arial"/>
          <w:sz w:val="22"/>
        </w:rPr>
        <w:t>评估模块的通用性和重用性，是否能够在其他类似的系统中复用。</w:t>
      </w:r>
    </w:p>
    <w:p>
      <w:pPr>
        <w:numPr>
          <w:ilvl w:val="0"/>
          <w:numId w:val="24"/>
        </w:numPr>
        <w:spacing w:before="120" w:after="120" w:line="288" w:lineRule="auto"/>
        <w:ind w:left="420" w:leftChars="0" w:hanging="420" w:firstLineChars="0"/>
        <w:jc w:val="left"/>
      </w:pPr>
      <w:r>
        <w:rPr>
          <w:rFonts w:ascii="Arial" w:hAnsi="Arial" w:eastAsia="等线" w:cs="Arial"/>
          <w:sz w:val="22"/>
        </w:rPr>
        <w:t>检查是否存在与特定需求紧密耦合的代码，导致模块的可重用性降低。</w:t>
      </w:r>
    </w:p>
    <w:p>
      <w:pPr>
        <w:numPr>
          <w:ilvl w:val="0"/>
          <w:numId w:val="24"/>
        </w:numPr>
        <w:spacing w:before="120" w:after="120" w:line="288" w:lineRule="auto"/>
        <w:ind w:left="420" w:leftChars="0" w:hanging="420" w:firstLineChars="0"/>
        <w:jc w:val="left"/>
      </w:pPr>
      <w:r>
        <w:rPr>
          <w:rFonts w:ascii="Arial" w:hAnsi="Arial" w:eastAsia="等线" w:cs="Arial"/>
          <w:sz w:val="22"/>
        </w:rPr>
        <w:t>提出将与特定需求相关的代码从模块中剥离，创建可独立使用的通用模块或库，例如将支付模块设计成通用支付接口，以支持不同的支付方式。</w:t>
      </w:r>
    </w:p>
    <w:p>
      <w:pPr>
        <w:spacing w:before="120" w:after="120" w:line="288" w:lineRule="auto"/>
        <w:ind w:left="0"/>
        <w:jc w:val="left"/>
      </w:pPr>
    </w:p>
    <w:p>
      <w:pPr>
        <w:spacing w:before="120" w:after="120" w:line="288" w:lineRule="auto"/>
        <w:ind w:left="0"/>
        <w:jc w:val="left"/>
      </w:pPr>
      <w:r>
        <w:rPr>
          <w:rFonts w:ascii="Arial" w:hAnsi="Arial" w:eastAsia="等线" w:cs="Arial"/>
          <w:sz w:val="22"/>
        </w:rPr>
        <w:t>周一支： 从六个设计原则的角度对票务管理模块进行评估。</w:t>
      </w:r>
    </w:p>
    <w:p>
      <w:pPr>
        <w:spacing w:before="120" w:after="120" w:line="288" w:lineRule="auto"/>
        <w:ind w:left="0"/>
        <w:jc w:val="left"/>
      </w:pPr>
      <w:r>
        <w:rPr>
          <w:rFonts w:ascii="Arial" w:hAnsi="Arial" w:eastAsia="等线" w:cs="Arial"/>
          <w:sz w:val="22"/>
        </w:rPr>
        <w:t>对于票务管理模块的设计评估，我们可以从以下六个设计原则进行考虑，并思考存在的问题和解决方案：</w:t>
      </w:r>
    </w:p>
    <w:p>
      <w:pPr>
        <w:numPr>
          <w:ilvl w:val="0"/>
          <w:numId w:val="25"/>
        </w:numPr>
        <w:spacing w:before="120" w:after="120" w:line="288" w:lineRule="auto"/>
        <w:ind w:left="0"/>
        <w:jc w:val="left"/>
      </w:pPr>
      <w:r>
        <w:rPr>
          <w:rFonts w:ascii="Arial" w:hAnsi="Arial" w:eastAsia="等线" w:cs="Arial"/>
          <w:sz w:val="22"/>
        </w:rPr>
        <w:t>模块化（Modularity）：</w:t>
      </w:r>
    </w:p>
    <w:p>
      <w:pPr>
        <w:numPr>
          <w:ilvl w:val="0"/>
          <w:numId w:val="26"/>
        </w:numPr>
        <w:spacing w:before="120" w:after="120" w:line="288" w:lineRule="auto"/>
        <w:ind w:left="420" w:leftChars="0" w:hanging="420" w:firstLineChars="0"/>
        <w:jc w:val="left"/>
      </w:pPr>
      <w:r>
        <w:rPr>
          <w:rFonts w:ascii="Arial" w:hAnsi="Arial" w:eastAsia="等线" w:cs="Arial"/>
          <w:sz w:val="22"/>
        </w:rPr>
        <w:t>问题：票务管理模块是否被合理地分解为独立的模块，每个模块具有清晰的职责和接口？</w:t>
      </w:r>
    </w:p>
    <w:p>
      <w:pPr>
        <w:numPr>
          <w:ilvl w:val="0"/>
          <w:numId w:val="26"/>
        </w:numPr>
        <w:spacing w:before="120" w:after="120" w:line="288" w:lineRule="auto"/>
        <w:ind w:left="420" w:leftChars="0" w:hanging="420" w:firstLineChars="0"/>
        <w:jc w:val="left"/>
      </w:pPr>
      <w:r>
        <w:rPr>
          <w:rFonts w:ascii="Arial" w:hAnsi="Arial" w:eastAsia="等线" w:cs="Arial"/>
          <w:sz w:val="22"/>
        </w:rPr>
        <w:t>解决方案：评估票务管理模块的模块化程度，确保每个模块承担单一的职责，并与其他模块通过定义明确的接口进行交互。如果存在过于庞大的模块或模块之间的职责交叉，可以考虑重新划分模块边界，提高模块的内聚性和可维护性。例如可以将票务管理模块分开为车票购买、车票信息查询、退票、车票改签等等不同的小模块，让其每个子模块负责其特定的一系列功能，避免太多的工作交叉。</w:t>
      </w:r>
    </w:p>
    <w:p>
      <w:pPr>
        <w:numPr>
          <w:ilvl w:val="0"/>
          <w:numId w:val="27"/>
        </w:numPr>
        <w:spacing w:before="120" w:after="120" w:line="288" w:lineRule="auto"/>
        <w:ind w:left="0"/>
        <w:jc w:val="left"/>
      </w:pPr>
      <w:r>
        <w:rPr>
          <w:rFonts w:ascii="Arial" w:hAnsi="Arial" w:eastAsia="等线" w:cs="Arial"/>
          <w:sz w:val="22"/>
        </w:rPr>
        <w:t>接口设计（Interface Design）：</w:t>
      </w:r>
    </w:p>
    <w:p>
      <w:pPr>
        <w:numPr>
          <w:ilvl w:val="0"/>
          <w:numId w:val="28"/>
        </w:numPr>
        <w:spacing w:before="120" w:after="120" w:line="288" w:lineRule="auto"/>
        <w:ind w:left="420" w:leftChars="0" w:hanging="420" w:firstLineChars="0"/>
        <w:jc w:val="left"/>
      </w:pPr>
      <w:r>
        <w:rPr>
          <w:rFonts w:ascii="Arial" w:hAnsi="Arial" w:eastAsia="等线" w:cs="Arial"/>
          <w:sz w:val="22"/>
        </w:rPr>
        <w:t>问题：票务管理模块的接口是否清晰、简洁，并符合依赖倒置原则？</w:t>
      </w:r>
    </w:p>
    <w:p>
      <w:pPr>
        <w:numPr>
          <w:ilvl w:val="0"/>
          <w:numId w:val="28"/>
        </w:numPr>
        <w:spacing w:before="120" w:after="120" w:line="288" w:lineRule="auto"/>
        <w:ind w:left="420" w:leftChars="0" w:hanging="420" w:firstLineChars="0"/>
        <w:jc w:val="left"/>
      </w:pPr>
      <w:r>
        <w:rPr>
          <w:rFonts w:ascii="Arial" w:hAnsi="Arial" w:eastAsia="等线" w:cs="Arial"/>
          <w:sz w:val="22"/>
        </w:rPr>
        <w:t>解决方案：评估票务管理模块的接口设计，确保接口具有明确的功能和参数，尽量避免过于复杂的接口。通过合理定义接口，可以降低模块之间的耦合性，提高系统的可维护性和可扩展性。例如在票务管理模块中通过合理的定义车票购买与余票查询等接口，避免由于复杂的接口导致系统后续维护时的困难。</w:t>
      </w:r>
    </w:p>
    <w:p>
      <w:pPr>
        <w:numPr>
          <w:ilvl w:val="0"/>
          <w:numId w:val="29"/>
        </w:numPr>
        <w:spacing w:before="120" w:after="120" w:line="288" w:lineRule="auto"/>
        <w:ind w:left="0"/>
        <w:jc w:val="left"/>
      </w:pPr>
      <w:r>
        <w:rPr>
          <w:rFonts w:ascii="Arial" w:hAnsi="Arial" w:eastAsia="等线" w:cs="Arial"/>
          <w:sz w:val="22"/>
        </w:rPr>
        <w:t>信息隐藏（Information Hiding）：</w:t>
      </w:r>
    </w:p>
    <w:p>
      <w:pPr>
        <w:numPr>
          <w:ilvl w:val="0"/>
          <w:numId w:val="30"/>
        </w:numPr>
        <w:spacing w:before="120" w:after="120" w:line="288" w:lineRule="auto"/>
        <w:ind w:left="420" w:leftChars="0" w:hanging="420" w:firstLineChars="0"/>
        <w:jc w:val="left"/>
      </w:pPr>
      <w:r>
        <w:rPr>
          <w:rFonts w:ascii="Arial" w:hAnsi="Arial" w:eastAsia="等线" w:cs="Arial"/>
          <w:sz w:val="22"/>
        </w:rPr>
        <w:t>问题：票务管理模块是否隐藏了内部的实现细节，将关键信息封装起来？</w:t>
      </w:r>
    </w:p>
    <w:p>
      <w:pPr>
        <w:numPr>
          <w:ilvl w:val="0"/>
          <w:numId w:val="30"/>
        </w:numPr>
        <w:spacing w:before="120" w:after="120" w:line="288" w:lineRule="auto"/>
        <w:ind w:left="420" w:leftChars="0" w:hanging="420" w:firstLineChars="0"/>
        <w:jc w:val="left"/>
      </w:pPr>
      <w:r>
        <w:rPr>
          <w:rFonts w:ascii="Arial" w:hAnsi="Arial" w:eastAsia="等线" w:cs="Arial"/>
          <w:sz w:val="22"/>
        </w:rPr>
        <w:t>解决方案：评估票务管理模块的信息隐藏程度，确保内部的实现细节对于外部对象来说是不可见的。通过封装关键信息和实现细节，可以降低模块之间的耦合性，并提高系统的灵活性和可维护性。在票务管理系统中也应该封闭其内部的实现细节，避免例如车次查询模块访问到票务管理模块的关键信息，导致一系列错误的发生。</w:t>
      </w:r>
    </w:p>
    <w:p>
      <w:pPr>
        <w:numPr>
          <w:ilvl w:val="0"/>
          <w:numId w:val="31"/>
        </w:numPr>
        <w:spacing w:before="120" w:after="120" w:line="288" w:lineRule="auto"/>
        <w:ind w:left="0"/>
        <w:jc w:val="left"/>
      </w:pPr>
      <w:r>
        <w:rPr>
          <w:rFonts w:ascii="Arial" w:hAnsi="Arial" w:eastAsia="等线" w:cs="Arial"/>
          <w:sz w:val="22"/>
        </w:rPr>
        <w:t>增量式开发（Incremental Development）：</w:t>
      </w:r>
    </w:p>
    <w:p>
      <w:pPr>
        <w:numPr>
          <w:ilvl w:val="0"/>
          <w:numId w:val="32"/>
        </w:numPr>
        <w:spacing w:before="120" w:after="120" w:line="288" w:lineRule="auto"/>
        <w:ind w:left="420" w:leftChars="0" w:hanging="420" w:firstLineChars="0"/>
        <w:jc w:val="left"/>
      </w:pPr>
      <w:r>
        <w:rPr>
          <w:rFonts w:ascii="Arial" w:hAnsi="Arial" w:eastAsia="等线" w:cs="Arial"/>
          <w:sz w:val="22"/>
        </w:rPr>
        <w:t>问题：是否采用了增量式开发方法来逐步完善票务管理模块，而不是一次性开发全部功能？</w:t>
      </w:r>
    </w:p>
    <w:p>
      <w:pPr>
        <w:numPr>
          <w:ilvl w:val="0"/>
          <w:numId w:val="32"/>
        </w:numPr>
        <w:spacing w:before="120" w:after="120" w:line="288" w:lineRule="auto"/>
        <w:ind w:left="420" w:leftChars="0" w:hanging="420" w:firstLineChars="0"/>
        <w:jc w:val="left"/>
      </w:pPr>
      <w:r>
        <w:rPr>
          <w:rFonts w:ascii="Arial" w:hAnsi="Arial" w:eastAsia="等线" w:cs="Arial"/>
          <w:sz w:val="22"/>
        </w:rPr>
        <w:t>解决方案：评估票务管理模块的开发过程，考虑是否采用了增量式开发的方法。通过逐步开发和测试，可以降低开发风险，快速反馈并逐步完善模块功能。如果没有采用增量式开发，可以考虑将开发过程划分为多个迭代，并重点关注关键功能的开发和测试。例如在票务管理系统中先实现购票最基本的操作，再逐步完善模块，实现改签、退票等等其他操作。</w:t>
      </w:r>
    </w:p>
    <w:p>
      <w:pPr>
        <w:numPr>
          <w:ilvl w:val="0"/>
          <w:numId w:val="33"/>
        </w:numPr>
        <w:spacing w:before="120" w:after="120" w:line="288" w:lineRule="auto"/>
        <w:ind w:left="0"/>
        <w:jc w:val="left"/>
      </w:pPr>
      <w:r>
        <w:rPr>
          <w:rFonts w:ascii="Arial" w:hAnsi="Arial" w:eastAsia="等线" w:cs="Arial"/>
          <w:sz w:val="22"/>
        </w:rPr>
        <w:t>抽象（Abstraction）：</w:t>
      </w:r>
    </w:p>
    <w:p>
      <w:pPr>
        <w:numPr>
          <w:ilvl w:val="0"/>
          <w:numId w:val="34"/>
        </w:numPr>
        <w:spacing w:before="120" w:after="120" w:line="288" w:lineRule="auto"/>
        <w:ind w:left="420" w:leftChars="0" w:hanging="420" w:firstLineChars="0"/>
        <w:jc w:val="left"/>
      </w:pPr>
      <w:r>
        <w:rPr>
          <w:rFonts w:ascii="Arial" w:hAnsi="Arial" w:eastAsia="等线" w:cs="Arial"/>
          <w:sz w:val="22"/>
        </w:rPr>
        <w:t>问题：是否使用了适当的抽象层次来降低模块之间的耦合性，并提高系统的灵活性？</w:t>
      </w:r>
    </w:p>
    <w:p>
      <w:pPr>
        <w:numPr>
          <w:ilvl w:val="0"/>
          <w:numId w:val="34"/>
        </w:numPr>
        <w:spacing w:before="120" w:after="120" w:line="288" w:lineRule="auto"/>
        <w:ind w:left="420" w:leftChars="0" w:hanging="420" w:firstLineChars="0"/>
        <w:jc w:val="left"/>
      </w:pPr>
      <w:r>
        <w:rPr>
          <w:rFonts w:ascii="Arial" w:hAnsi="Arial" w:eastAsia="等线" w:cs="Arial"/>
          <w:sz w:val="22"/>
        </w:rPr>
        <w:t>解决方案：评估票务管理模块的抽象程度，考虑是否使用了适当的抽象层次。通过定义通用的接口和抽象类，可以降低模块之间的直接依赖，提高系统的可维护性和可扩展性。如果存在过于具体的实现或缺乏合适的抽象层次，可以进行重构以改进设计。例如将票务管理中的余票查询抽象成通用的接口，这样在后续的购票、退票、改签时可以运用起来。</w:t>
      </w:r>
    </w:p>
    <w:p>
      <w:pPr>
        <w:numPr>
          <w:ilvl w:val="0"/>
          <w:numId w:val="35"/>
        </w:numPr>
        <w:spacing w:before="120" w:after="120" w:line="288" w:lineRule="auto"/>
        <w:ind w:left="0"/>
        <w:jc w:val="left"/>
      </w:pPr>
      <w:r>
        <w:rPr>
          <w:rFonts w:ascii="Arial" w:hAnsi="Arial" w:eastAsia="等线" w:cs="Arial"/>
          <w:sz w:val="22"/>
        </w:rPr>
        <w:t>通用性（Generality）：</w:t>
      </w:r>
    </w:p>
    <w:p>
      <w:pPr>
        <w:numPr>
          <w:ilvl w:val="0"/>
          <w:numId w:val="36"/>
        </w:numPr>
        <w:spacing w:before="120" w:after="120" w:line="288" w:lineRule="auto"/>
        <w:ind w:left="420" w:leftChars="0" w:hanging="420" w:firstLineChars="0"/>
        <w:jc w:val="left"/>
      </w:pPr>
      <w:r>
        <w:rPr>
          <w:rFonts w:ascii="Arial" w:hAnsi="Arial" w:eastAsia="等线" w:cs="Arial"/>
          <w:sz w:val="22"/>
        </w:rPr>
        <w:t>问题：票务管理模块是否具有一定的通用性，可以在不同场景下重用？</w:t>
      </w:r>
    </w:p>
    <w:p>
      <w:pPr>
        <w:numPr>
          <w:ilvl w:val="0"/>
          <w:numId w:val="36"/>
        </w:numPr>
        <w:spacing w:before="120" w:after="120" w:line="288" w:lineRule="auto"/>
        <w:ind w:left="420" w:leftChars="0" w:hanging="420" w:firstLineChars="0"/>
        <w:jc w:val="left"/>
      </w:pPr>
      <w:r>
        <w:rPr>
          <w:rFonts w:ascii="Arial" w:hAnsi="Arial" w:eastAsia="等线" w:cs="Arial"/>
          <w:sz w:val="22"/>
        </w:rPr>
        <w:t>解决方案：评估票务管理模块的通用性，考虑是否可以在不同场景下进行重用。通过设计灵活且可配置的模块，可以提高系统的适应性和可复用性。如果模块过于特定于当前系统，可以考虑进行抽象和参数化，使其更具通用性。例如在票务管理系统中，由于后续的不同的支付方式的实现，我们需要提高票务管理的可拓展性，让其在不同支付的情况下仍然能够得到复用。</w:t>
      </w:r>
    </w:p>
    <w:p>
      <w:pPr>
        <w:spacing w:before="120" w:after="120" w:line="288" w:lineRule="auto"/>
        <w:ind w:left="0"/>
        <w:jc w:val="left"/>
      </w:pPr>
    </w:p>
    <w:p>
      <w:pPr>
        <w:spacing w:before="120" w:after="120" w:line="288" w:lineRule="auto"/>
        <w:ind w:left="0"/>
        <w:jc w:val="left"/>
      </w:pPr>
      <w:r>
        <w:rPr>
          <w:rFonts w:ascii="Arial" w:hAnsi="Arial" w:eastAsia="等线" w:cs="Arial"/>
          <w:sz w:val="22"/>
        </w:rPr>
        <w:t>朱靖哲：</w:t>
      </w:r>
    </w:p>
    <w:p>
      <w:pPr>
        <w:spacing w:before="120" w:after="120" w:line="288" w:lineRule="auto"/>
        <w:ind w:left="0"/>
        <w:jc w:val="left"/>
      </w:pPr>
      <w:r>
        <w:rPr>
          <w:rFonts w:ascii="Arial" w:hAnsi="Arial" w:eastAsia="等线" w:cs="Arial"/>
          <w:sz w:val="22"/>
        </w:rPr>
        <w:t>针对火车售票系统的座位管理模块，我们可以从模块化、接口、信息隐藏、增量式开发、抽象和通用性六个方面进行评估和思考存在的问题和解决方案：</w:t>
      </w:r>
    </w:p>
    <w:p>
      <w:pPr>
        <w:numPr>
          <w:ilvl w:val="0"/>
          <w:numId w:val="37"/>
        </w:numPr>
        <w:spacing w:before="120" w:after="120" w:line="288" w:lineRule="auto"/>
        <w:ind w:left="0"/>
        <w:jc w:val="left"/>
      </w:pPr>
      <w:r>
        <w:rPr>
          <w:rFonts w:ascii="Arial" w:hAnsi="Arial" w:eastAsia="等线" w:cs="Arial"/>
          <w:sz w:val="22"/>
        </w:rPr>
        <w:t>模块化（Modularity）：</w:t>
      </w:r>
    </w:p>
    <w:p>
      <w:pPr>
        <w:numPr>
          <w:ilvl w:val="0"/>
          <w:numId w:val="38"/>
        </w:numPr>
        <w:spacing w:before="120" w:after="120" w:line="288" w:lineRule="auto"/>
        <w:ind w:left="420" w:leftChars="0" w:hanging="420" w:firstLineChars="0"/>
        <w:jc w:val="left"/>
      </w:pPr>
      <w:r>
        <w:rPr>
          <w:rFonts w:ascii="Arial" w:hAnsi="Arial" w:eastAsia="等线" w:cs="Arial"/>
          <w:sz w:val="22"/>
        </w:rPr>
        <w:t>问题：座位管理模块可能功能较多，导致维护困难和扩展性差等问题。座位管理模块是否被合理地分解为独立的模块，每个模块具有清晰的职责和接口？</w:t>
      </w:r>
    </w:p>
    <w:p>
      <w:pPr>
        <w:numPr>
          <w:ilvl w:val="0"/>
          <w:numId w:val="38"/>
        </w:numPr>
        <w:spacing w:before="120" w:after="120" w:line="288" w:lineRule="auto"/>
        <w:ind w:left="420" w:leftChars="0" w:hanging="420" w:firstLineChars="0"/>
        <w:jc w:val="left"/>
      </w:pPr>
      <w:r>
        <w:rPr>
          <w:rFonts w:ascii="Arial" w:hAnsi="Arial" w:eastAsia="等线" w:cs="Arial"/>
          <w:sz w:val="22"/>
        </w:rPr>
        <w:t>解决方案：评估座位管理模块的模块化程度，确保每个模块承担单一的职责，并与其他模块通过定义明确的接口进行交互。座位管理模块可以分为座位预订、座位查询、座位释放等子模块，让每个子模块负责其特定的一系列功能，避免模块的职责交叉。</w:t>
      </w:r>
    </w:p>
    <w:p>
      <w:pPr>
        <w:numPr>
          <w:ilvl w:val="0"/>
          <w:numId w:val="39"/>
        </w:numPr>
        <w:spacing w:before="120" w:after="120" w:line="288" w:lineRule="auto"/>
        <w:ind w:left="0"/>
        <w:jc w:val="left"/>
      </w:pPr>
      <w:r>
        <w:rPr>
          <w:rFonts w:ascii="Arial" w:hAnsi="Arial" w:eastAsia="等线" w:cs="Arial"/>
          <w:sz w:val="22"/>
        </w:rPr>
        <w:t>接口设计（Interface Design）：</w:t>
      </w:r>
    </w:p>
    <w:p>
      <w:pPr>
        <w:numPr>
          <w:ilvl w:val="0"/>
          <w:numId w:val="40"/>
        </w:numPr>
        <w:spacing w:before="120" w:after="120" w:line="288" w:lineRule="auto"/>
        <w:ind w:left="420" w:leftChars="0" w:hanging="420" w:firstLineChars="0"/>
        <w:jc w:val="left"/>
      </w:pPr>
      <w:r>
        <w:rPr>
          <w:rFonts w:ascii="Arial" w:hAnsi="Arial" w:eastAsia="等线" w:cs="Arial"/>
          <w:sz w:val="22"/>
        </w:rPr>
        <w:t>问题：座位管理模块的接口是否清晰、简洁，并符合依赖倒置原则？</w:t>
      </w:r>
    </w:p>
    <w:p>
      <w:pPr>
        <w:numPr>
          <w:ilvl w:val="0"/>
          <w:numId w:val="40"/>
        </w:numPr>
        <w:spacing w:before="120" w:after="120" w:line="288" w:lineRule="auto"/>
        <w:ind w:left="420" w:leftChars="0" w:hanging="420" w:firstLineChars="0"/>
        <w:jc w:val="left"/>
      </w:pPr>
      <w:r>
        <w:rPr>
          <w:rFonts w:ascii="Arial" w:hAnsi="Arial" w:eastAsia="等线" w:cs="Arial"/>
          <w:sz w:val="22"/>
        </w:rPr>
        <w:t>解决方案：评估座位管理模块的接口设计，确保接口具有明确的功能和参数，尽量避免过于复杂的接口。定义良好的接口，使得模块之间的耦合度降低，同时提高代码的可扩展性和可维护性。例如，可以定义座位的预订、取消、查询等功能的接口，然后让其他模块依赖这些接口，从而实现模块之间的解耦。通过合理定义接口，可以降低模块之间的耦合性，提高系统的可维护性和可扩展性。在座位管理模块中，可以通过定义座位预订、座位查询、座位释放等接口，避免由于复杂的接口导致系统后续维护时的困难。</w:t>
      </w:r>
    </w:p>
    <w:p>
      <w:pPr>
        <w:numPr>
          <w:ilvl w:val="0"/>
          <w:numId w:val="41"/>
        </w:numPr>
        <w:spacing w:before="120" w:after="120" w:line="288" w:lineRule="auto"/>
        <w:ind w:left="0"/>
        <w:jc w:val="left"/>
      </w:pPr>
      <w:r>
        <w:rPr>
          <w:rFonts w:ascii="Arial" w:hAnsi="Arial" w:eastAsia="等线" w:cs="Arial"/>
          <w:sz w:val="22"/>
        </w:rPr>
        <w:t>信息隐藏（Information Hiding）：</w:t>
      </w:r>
    </w:p>
    <w:p>
      <w:pPr>
        <w:numPr>
          <w:ilvl w:val="0"/>
          <w:numId w:val="42"/>
        </w:numPr>
        <w:spacing w:before="120" w:after="120" w:line="288" w:lineRule="auto"/>
        <w:ind w:left="420" w:leftChars="0" w:hanging="420" w:firstLineChars="0"/>
        <w:jc w:val="left"/>
      </w:pPr>
      <w:r>
        <w:rPr>
          <w:rFonts w:ascii="Arial" w:hAnsi="Arial" w:eastAsia="等线" w:cs="Arial"/>
          <w:sz w:val="22"/>
        </w:rPr>
        <w:t>问题：座位管理模块是否隐藏了内部的实现细节，将关键信息封装起来？</w:t>
      </w:r>
    </w:p>
    <w:p>
      <w:pPr>
        <w:numPr>
          <w:ilvl w:val="0"/>
          <w:numId w:val="42"/>
        </w:numPr>
        <w:spacing w:before="120" w:after="120" w:line="288" w:lineRule="auto"/>
        <w:ind w:left="420" w:leftChars="0" w:hanging="420" w:firstLineChars="0"/>
        <w:jc w:val="left"/>
      </w:pPr>
      <w:r>
        <w:rPr>
          <w:rFonts w:ascii="Arial" w:hAnsi="Arial" w:eastAsia="等线" w:cs="Arial"/>
          <w:sz w:val="22"/>
        </w:rPr>
        <w:t>解决方案：评估座位管理模块的信息隐藏程度，确保内部的实现细节对于外部对象来说是不可见的。通过封装关键信息和实现细节，可以降低模块之间的耦合性，并提高系统的灵活性和可维护性。在座位管理系统中也应该封闭其内部的实现细节，避免其他模块访问到座位管理模块的关键信息，导致一系列错误的发生。</w:t>
      </w:r>
    </w:p>
    <w:p>
      <w:pPr>
        <w:numPr>
          <w:ilvl w:val="0"/>
          <w:numId w:val="43"/>
        </w:numPr>
        <w:spacing w:before="120" w:after="120" w:line="288" w:lineRule="auto"/>
        <w:ind w:left="0"/>
        <w:jc w:val="left"/>
      </w:pPr>
      <w:r>
        <w:rPr>
          <w:rFonts w:ascii="Arial" w:hAnsi="Arial" w:eastAsia="等线" w:cs="Arial"/>
          <w:sz w:val="22"/>
        </w:rPr>
        <w:t>增量式开发（Incremental Development）：</w:t>
      </w:r>
    </w:p>
    <w:p>
      <w:pPr>
        <w:numPr>
          <w:ilvl w:val="0"/>
          <w:numId w:val="44"/>
        </w:numPr>
        <w:spacing w:before="120" w:after="120" w:line="288" w:lineRule="auto"/>
        <w:ind w:left="420" w:leftChars="0" w:hanging="420" w:firstLineChars="0"/>
        <w:jc w:val="left"/>
      </w:pPr>
      <w:r>
        <w:rPr>
          <w:rFonts w:ascii="Arial" w:hAnsi="Arial" w:eastAsia="等线" w:cs="Arial"/>
          <w:sz w:val="22"/>
        </w:rPr>
        <w:t>问题：是否采用了增量式开发方法来逐步完善座位管理模块，而不是一次性开发全部功能？</w:t>
      </w:r>
    </w:p>
    <w:p>
      <w:pPr>
        <w:numPr>
          <w:ilvl w:val="0"/>
          <w:numId w:val="44"/>
        </w:numPr>
        <w:spacing w:before="120" w:after="120" w:line="288" w:lineRule="auto"/>
        <w:ind w:left="420" w:leftChars="0" w:hanging="420" w:firstLineChars="0"/>
        <w:jc w:val="left"/>
      </w:pPr>
      <w:r>
        <w:rPr>
          <w:rFonts w:ascii="Arial" w:hAnsi="Arial" w:eastAsia="等线" w:cs="Arial"/>
          <w:sz w:val="22"/>
        </w:rPr>
        <w:t>解决方案：评估座位管理模块的开发过程，考虑是否采用了增量式开发的方法。座位管理模块需要支持增量式开发，即可以在已有的座位管理模块上进行增量开发，而不需要修改原有的代码。这样可以提高代码的可维护性和可扩展性。例如，当需要增加新的座位类型时，可以通过继承已有的座位类，并新增相应的属性和方法，从而实现新的座位类型，而不需要修改已有的代码。通过逐步开发和测试，可以降低开发风险，快速反馈并逐步完善模块功能。如果没有采用增量式开发，可以考虑将开发过程划分为多个迭代，并重点关注关键功能的开发和测试。例如，在座位管理系统中，可以先实现座位预订和座位查询等最基本的操作，再逐步完善模块，实现座位释放等其他操作。</w:t>
      </w:r>
    </w:p>
    <w:p>
      <w:pPr>
        <w:numPr>
          <w:ilvl w:val="0"/>
          <w:numId w:val="45"/>
        </w:numPr>
        <w:spacing w:before="120" w:after="120" w:line="288" w:lineRule="auto"/>
        <w:ind w:left="0"/>
        <w:jc w:val="left"/>
      </w:pPr>
      <w:r>
        <w:rPr>
          <w:rFonts w:ascii="Arial" w:hAnsi="Arial" w:eastAsia="等线" w:cs="Arial"/>
          <w:sz w:val="22"/>
        </w:rPr>
        <w:t>抽象（Abstraction）：</w:t>
      </w:r>
    </w:p>
    <w:p>
      <w:pPr>
        <w:numPr>
          <w:ilvl w:val="0"/>
          <w:numId w:val="46"/>
        </w:numPr>
        <w:spacing w:before="120" w:after="120" w:line="288" w:lineRule="auto"/>
        <w:ind w:left="420" w:leftChars="0" w:hanging="420" w:firstLineChars="0"/>
        <w:jc w:val="left"/>
      </w:pPr>
      <w:r>
        <w:rPr>
          <w:rFonts w:ascii="Arial" w:hAnsi="Arial" w:eastAsia="等线" w:cs="Arial"/>
          <w:sz w:val="22"/>
        </w:rPr>
        <w:t>问题：是否使用了适当的抽象层次来降低座位管理模块之间的耦合性，并提高系统的灵活性？</w:t>
      </w:r>
    </w:p>
    <w:p>
      <w:pPr>
        <w:numPr>
          <w:ilvl w:val="0"/>
          <w:numId w:val="46"/>
        </w:numPr>
        <w:spacing w:before="120" w:after="120" w:line="288" w:lineRule="auto"/>
        <w:ind w:left="420" w:leftChars="0" w:hanging="420" w:firstLineChars="0"/>
        <w:jc w:val="left"/>
      </w:pPr>
      <w:r>
        <w:rPr>
          <w:rFonts w:ascii="Arial" w:hAnsi="Arial" w:eastAsia="等线" w:cs="Arial"/>
          <w:sz w:val="22"/>
        </w:rPr>
        <w:t>解决方案：评估座位管理模块的抽象程度，考虑是否使用了适当的抽象层次。座位管理模块需要支持抽象，即将座位的共性和特性进行抽象，从而实现代码的复用和可扩展性。例如，可以定义一个座位抽象类，定义座位的共性属性和方法，然后针对不同的座位类型，比如头等舱、商务舱和经济舱，实现不同的子类，并且这些子类都继承自座位抽象类，从而实现代码的复用和可扩展性。通过定义通用的接口和抽象类，可以降低座位管理模块之间的直接依赖，提高系统的可维护性和可扩展性。如果存在过于具体的实现或缺乏合适的抽象层次，可以进行重构以改进设计。例如，将座位状态抽象成座位状态类，通过定义座位状态枚举类型和座位状态相关的方法来降低座位管理模块和其他模块之间的耦合性。</w:t>
      </w:r>
    </w:p>
    <w:p>
      <w:pPr>
        <w:numPr>
          <w:ilvl w:val="0"/>
          <w:numId w:val="47"/>
        </w:numPr>
        <w:spacing w:before="120" w:after="120" w:line="288" w:lineRule="auto"/>
        <w:ind w:left="0"/>
        <w:jc w:val="left"/>
      </w:pPr>
      <w:r>
        <w:rPr>
          <w:rFonts w:ascii="Arial" w:hAnsi="Arial" w:eastAsia="等线" w:cs="Arial"/>
          <w:sz w:val="22"/>
        </w:rPr>
        <w:t>通用性（Generality）：</w:t>
      </w:r>
    </w:p>
    <w:p>
      <w:pPr>
        <w:numPr>
          <w:ilvl w:val="0"/>
          <w:numId w:val="48"/>
        </w:numPr>
        <w:spacing w:before="120" w:after="120" w:line="288" w:lineRule="auto"/>
        <w:ind w:left="420" w:leftChars="0" w:hanging="420" w:firstLineChars="0"/>
        <w:jc w:val="left"/>
      </w:pPr>
      <w:r>
        <w:rPr>
          <w:rFonts w:ascii="Arial" w:hAnsi="Arial" w:eastAsia="等线" w:cs="Arial"/>
          <w:sz w:val="22"/>
        </w:rPr>
        <w:t>问题：座位管理模块是否具有一定的通用性，可以在不同场景下重用？</w:t>
      </w:r>
    </w:p>
    <w:p>
      <w:pPr>
        <w:numPr>
          <w:ilvl w:val="0"/>
          <w:numId w:val="48"/>
        </w:numPr>
        <w:spacing w:before="120" w:after="120" w:line="288" w:lineRule="auto"/>
        <w:ind w:left="420" w:leftChars="0" w:hanging="420" w:firstLineChars="0"/>
        <w:jc w:val="left"/>
      </w:pPr>
      <w:r>
        <w:rPr>
          <w:rFonts w:ascii="Arial" w:hAnsi="Arial" w:eastAsia="等线" w:cs="Arial"/>
          <w:sz w:val="22"/>
        </w:rPr>
        <w:t>解决方案：评估座位管理模块的通用性，考虑是否可以在不同场景下进行重用。通过设计灵活且可配置的模块，可以提高系统的适应性和可复用性。如果模块过于特定于当前系统，可以考虑进行抽象和参数化，使其更具通用性。例如，在座位管理模块中，可以将座位管理模块与其他系统解耦，通过定义座位管理接口和实现，让其他系统可以在需要时调用座位管理模块，从而提高模块的通用性和可复用性。</w:t>
      </w:r>
    </w:p>
    <w:p>
      <w:pPr>
        <w:spacing w:before="120" w:after="120" w:line="288" w:lineRule="auto"/>
        <w:ind w:left="0"/>
        <w:jc w:val="left"/>
      </w:pPr>
    </w:p>
    <w:p>
      <w:pPr>
        <w:spacing w:before="120" w:after="120" w:line="288" w:lineRule="auto"/>
        <w:ind w:left="0"/>
        <w:jc w:val="left"/>
      </w:pPr>
    </w:p>
    <w:sectPr>
      <w:headerReference r:id="rId3" w:type="default"/>
      <w:footerReference r:id="rId4" w:type="default"/>
      <w:pgSz w:w="11905" w:h="1684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4358864"/>
    <w:multiLevelType w:val="singleLevel"/>
    <w:tmpl w:val="84358864"/>
    <w:lvl w:ilvl="0" w:tentative="0">
      <w:start w:val="1"/>
      <w:numFmt w:val="bullet"/>
      <w:lvlText w:val=""/>
      <w:lvlJc w:val="left"/>
      <w:pPr>
        <w:ind w:left="420" w:hanging="420"/>
      </w:pPr>
      <w:rPr>
        <w:rFonts w:hint="default" w:ascii="Wingdings" w:hAnsi="Wingdings"/>
      </w:rPr>
    </w:lvl>
  </w:abstractNum>
  <w:abstractNum w:abstractNumId="1">
    <w:nsid w:val="8461FADE"/>
    <w:multiLevelType w:val="singleLevel"/>
    <w:tmpl w:val="8461FADE"/>
    <w:lvl w:ilvl="0" w:tentative="0">
      <w:start w:val="4"/>
      <w:numFmt w:val="decimal"/>
      <w:lvlText w:val="%1."/>
      <w:lvlJc w:val="left"/>
      <w:rPr>
        <w:color w:val="3370FF"/>
      </w:rPr>
    </w:lvl>
  </w:abstractNum>
  <w:abstractNum w:abstractNumId="2">
    <w:nsid w:val="88446390"/>
    <w:multiLevelType w:val="singleLevel"/>
    <w:tmpl w:val="88446390"/>
    <w:lvl w:ilvl="0" w:tentative="0">
      <w:start w:val="1"/>
      <w:numFmt w:val="bullet"/>
      <w:lvlText w:val=""/>
      <w:lvlJc w:val="left"/>
      <w:pPr>
        <w:ind w:left="420" w:hanging="420"/>
      </w:pPr>
      <w:rPr>
        <w:rFonts w:hint="default" w:ascii="Wingdings" w:hAnsi="Wingdings"/>
      </w:rPr>
    </w:lvl>
  </w:abstractNum>
  <w:abstractNum w:abstractNumId="3">
    <w:nsid w:val="8CF8EBF0"/>
    <w:multiLevelType w:val="singleLevel"/>
    <w:tmpl w:val="8CF8EBF0"/>
    <w:lvl w:ilvl="0" w:tentative="0">
      <w:start w:val="1"/>
      <w:numFmt w:val="bullet"/>
      <w:lvlText w:val=""/>
      <w:lvlJc w:val="left"/>
      <w:pPr>
        <w:ind w:left="420" w:hanging="420"/>
      </w:pPr>
      <w:rPr>
        <w:rFonts w:hint="default" w:ascii="Wingdings" w:hAnsi="Wingdings"/>
      </w:rPr>
    </w:lvl>
  </w:abstractNum>
  <w:abstractNum w:abstractNumId="4">
    <w:nsid w:val="91191177"/>
    <w:multiLevelType w:val="singleLevel"/>
    <w:tmpl w:val="91191177"/>
    <w:lvl w:ilvl="0" w:tentative="0">
      <w:start w:val="1"/>
      <w:numFmt w:val="bullet"/>
      <w:lvlText w:val=""/>
      <w:lvlJc w:val="left"/>
      <w:pPr>
        <w:ind w:left="420" w:hanging="420"/>
      </w:pPr>
      <w:rPr>
        <w:rFonts w:hint="default" w:ascii="Wingdings" w:hAnsi="Wingdings"/>
      </w:rPr>
    </w:lvl>
  </w:abstractNum>
  <w:abstractNum w:abstractNumId="5">
    <w:nsid w:val="9239341B"/>
    <w:multiLevelType w:val="singleLevel"/>
    <w:tmpl w:val="9239341B"/>
    <w:lvl w:ilvl="0" w:tentative="0">
      <w:start w:val="4"/>
      <w:numFmt w:val="decimal"/>
      <w:lvlText w:val="%1."/>
      <w:lvlJc w:val="left"/>
      <w:rPr>
        <w:color w:val="3370FF"/>
      </w:rPr>
    </w:lvl>
  </w:abstractNum>
  <w:abstractNum w:abstractNumId="6">
    <w:nsid w:val="9C8AC8EF"/>
    <w:multiLevelType w:val="singleLevel"/>
    <w:tmpl w:val="9C8AC8EF"/>
    <w:lvl w:ilvl="0" w:tentative="0">
      <w:start w:val="1"/>
      <w:numFmt w:val="decimal"/>
      <w:lvlText w:val="%1."/>
      <w:lvlJc w:val="left"/>
      <w:rPr>
        <w:color w:val="3370FF"/>
      </w:rPr>
    </w:lvl>
  </w:abstractNum>
  <w:abstractNum w:abstractNumId="7">
    <w:nsid w:val="B23A94A9"/>
    <w:multiLevelType w:val="singleLevel"/>
    <w:tmpl w:val="B23A94A9"/>
    <w:lvl w:ilvl="0" w:tentative="0">
      <w:start w:val="3"/>
      <w:numFmt w:val="decimal"/>
      <w:lvlText w:val="%1."/>
      <w:lvlJc w:val="left"/>
      <w:rPr>
        <w:color w:val="3370FF"/>
      </w:rPr>
    </w:lvl>
  </w:abstractNum>
  <w:abstractNum w:abstractNumId="8">
    <w:nsid w:val="B5A9C29F"/>
    <w:multiLevelType w:val="singleLevel"/>
    <w:tmpl w:val="B5A9C29F"/>
    <w:lvl w:ilvl="0" w:tentative="0">
      <w:start w:val="1"/>
      <w:numFmt w:val="bullet"/>
      <w:lvlText w:val=""/>
      <w:lvlJc w:val="left"/>
      <w:pPr>
        <w:ind w:left="420" w:hanging="420"/>
      </w:pPr>
      <w:rPr>
        <w:rFonts w:hint="default" w:ascii="Wingdings" w:hAnsi="Wingdings"/>
      </w:rPr>
    </w:lvl>
  </w:abstractNum>
  <w:abstractNum w:abstractNumId="9">
    <w:nsid w:val="B8CEF35B"/>
    <w:multiLevelType w:val="singleLevel"/>
    <w:tmpl w:val="B8CEF35B"/>
    <w:lvl w:ilvl="0" w:tentative="0">
      <w:start w:val="1"/>
      <w:numFmt w:val="decimal"/>
      <w:lvlText w:val="%1."/>
      <w:lvlJc w:val="left"/>
      <w:rPr>
        <w:color w:val="3370FF"/>
      </w:rPr>
    </w:lvl>
  </w:abstractNum>
  <w:abstractNum w:abstractNumId="10">
    <w:nsid w:val="BE923771"/>
    <w:multiLevelType w:val="singleLevel"/>
    <w:tmpl w:val="BE923771"/>
    <w:lvl w:ilvl="0" w:tentative="0">
      <w:start w:val="3"/>
      <w:numFmt w:val="decimal"/>
      <w:lvlText w:val="%1."/>
      <w:lvlJc w:val="left"/>
      <w:rPr>
        <w:color w:val="3370FF"/>
      </w:rPr>
    </w:lvl>
  </w:abstractNum>
  <w:abstractNum w:abstractNumId="11">
    <w:nsid w:val="BF205925"/>
    <w:multiLevelType w:val="singleLevel"/>
    <w:tmpl w:val="BF205925"/>
    <w:lvl w:ilvl="0" w:tentative="0">
      <w:start w:val="2"/>
      <w:numFmt w:val="decimal"/>
      <w:lvlText w:val="%1."/>
      <w:lvlJc w:val="left"/>
      <w:rPr>
        <w:color w:val="3370FF"/>
      </w:rPr>
    </w:lvl>
  </w:abstractNum>
  <w:abstractNum w:abstractNumId="12">
    <w:nsid w:val="C4E0D24A"/>
    <w:multiLevelType w:val="singleLevel"/>
    <w:tmpl w:val="C4E0D24A"/>
    <w:lvl w:ilvl="0" w:tentative="0">
      <w:start w:val="6"/>
      <w:numFmt w:val="decimal"/>
      <w:lvlText w:val="%1."/>
      <w:lvlJc w:val="left"/>
      <w:rPr>
        <w:color w:val="3370FF"/>
      </w:rPr>
    </w:lvl>
  </w:abstractNum>
  <w:abstractNum w:abstractNumId="13">
    <w:nsid w:val="C8879AEF"/>
    <w:multiLevelType w:val="singleLevel"/>
    <w:tmpl w:val="C8879AEF"/>
    <w:lvl w:ilvl="0" w:tentative="0">
      <w:start w:val="5"/>
      <w:numFmt w:val="decimal"/>
      <w:lvlText w:val="%1."/>
      <w:lvlJc w:val="left"/>
      <w:rPr>
        <w:color w:val="3370FF"/>
      </w:rPr>
    </w:lvl>
  </w:abstractNum>
  <w:abstractNum w:abstractNumId="14">
    <w:nsid w:val="CA189D09"/>
    <w:multiLevelType w:val="singleLevel"/>
    <w:tmpl w:val="CA189D09"/>
    <w:lvl w:ilvl="0" w:tentative="0">
      <w:start w:val="1"/>
      <w:numFmt w:val="bullet"/>
      <w:lvlText w:val=""/>
      <w:lvlJc w:val="left"/>
      <w:pPr>
        <w:ind w:left="420" w:hanging="420"/>
      </w:pPr>
      <w:rPr>
        <w:rFonts w:hint="default" w:ascii="Wingdings" w:hAnsi="Wingdings"/>
      </w:rPr>
    </w:lvl>
  </w:abstractNum>
  <w:abstractNum w:abstractNumId="15">
    <w:nsid w:val="D7D140E4"/>
    <w:multiLevelType w:val="singleLevel"/>
    <w:tmpl w:val="D7D140E4"/>
    <w:lvl w:ilvl="0" w:tentative="0">
      <w:start w:val="5"/>
      <w:numFmt w:val="decimal"/>
      <w:lvlText w:val="%1."/>
      <w:lvlJc w:val="left"/>
      <w:rPr>
        <w:color w:val="3370FF"/>
      </w:rPr>
    </w:lvl>
  </w:abstractNum>
  <w:abstractNum w:abstractNumId="16">
    <w:nsid w:val="E28D806B"/>
    <w:multiLevelType w:val="singleLevel"/>
    <w:tmpl w:val="E28D806B"/>
    <w:lvl w:ilvl="0" w:tentative="0">
      <w:start w:val="1"/>
      <w:numFmt w:val="bullet"/>
      <w:lvlText w:val=""/>
      <w:lvlJc w:val="left"/>
      <w:pPr>
        <w:ind w:left="420" w:hanging="420"/>
      </w:pPr>
      <w:rPr>
        <w:rFonts w:hint="default" w:ascii="Wingdings" w:hAnsi="Wingdings"/>
      </w:rPr>
    </w:lvl>
  </w:abstractNum>
  <w:abstractNum w:abstractNumId="17">
    <w:nsid w:val="E3322EC6"/>
    <w:multiLevelType w:val="singleLevel"/>
    <w:tmpl w:val="E3322EC6"/>
    <w:lvl w:ilvl="0" w:tentative="0">
      <w:start w:val="1"/>
      <w:numFmt w:val="bullet"/>
      <w:lvlText w:val=""/>
      <w:lvlJc w:val="left"/>
      <w:pPr>
        <w:ind w:left="420" w:hanging="420"/>
      </w:pPr>
      <w:rPr>
        <w:rFonts w:hint="default" w:ascii="Wingdings" w:hAnsi="Wingdings"/>
      </w:rPr>
    </w:lvl>
  </w:abstractNum>
  <w:abstractNum w:abstractNumId="18">
    <w:nsid w:val="ED173A91"/>
    <w:multiLevelType w:val="singleLevel"/>
    <w:tmpl w:val="ED173A91"/>
    <w:lvl w:ilvl="0" w:tentative="0">
      <w:start w:val="1"/>
      <w:numFmt w:val="bullet"/>
      <w:lvlText w:val=""/>
      <w:lvlJc w:val="left"/>
      <w:pPr>
        <w:ind w:left="420" w:hanging="420"/>
      </w:pPr>
      <w:rPr>
        <w:rFonts w:hint="default" w:ascii="Wingdings" w:hAnsi="Wingdings"/>
      </w:rPr>
    </w:lvl>
  </w:abstractNum>
  <w:abstractNum w:abstractNumId="19">
    <w:nsid w:val="F0E89278"/>
    <w:multiLevelType w:val="singleLevel"/>
    <w:tmpl w:val="F0E89278"/>
    <w:lvl w:ilvl="0" w:tentative="0">
      <w:start w:val="6"/>
      <w:numFmt w:val="decimal"/>
      <w:lvlText w:val="%1."/>
      <w:lvlJc w:val="left"/>
      <w:rPr>
        <w:color w:val="3370FF"/>
      </w:rPr>
    </w:lvl>
  </w:abstractNum>
  <w:abstractNum w:abstractNumId="20">
    <w:nsid w:val="F41C7E89"/>
    <w:multiLevelType w:val="singleLevel"/>
    <w:tmpl w:val="F41C7E89"/>
    <w:lvl w:ilvl="0" w:tentative="0">
      <w:start w:val="1"/>
      <w:numFmt w:val="bullet"/>
      <w:lvlText w:val=""/>
      <w:lvlJc w:val="left"/>
      <w:pPr>
        <w:ind w:left="420" w:hanging="420"/>
      </w:pPr>
      <w:rPr>
        <w:rFonts w:hint="default" w:ascii="Wingdings" w:hAnsi="Wingdings"/>
      </w:rPr>
    </w:lvl>
  </w:abstractNum>
  <w:abstractNum w:abstractNumId="21">
    <w:nsid w:val="F64ED31C"/>
    <w:multiLevelType w:val="singleLevel"/>
    <w:tmpl w:val="F64ED31C"/>
    <w:lvl w:ilvl="0" w:tentative="0">
      <w:start w:val="1"/>
      <w:numFmt w:val="bullet"/>
      <w:lvlText w:val=""/>
      <w:lvlJc w:val="left"/>
      <w:pPr>
        <w:ind w:left="420" w:hanging="420"/>
      </w:pPr>
      <w:rPr>
        <w:rFonts w:hint="default" w:ascii="Wingdings" w:hAnsi="Wingdings"/>
      </w:rPr>
    </w:lvl>
  </w:abstractNum>
  <w:abstractNum w:abstractNumId="22">
    <w:nsid w:val="F689643B"/>
    <w:multiLevelType w:val="singleLevel"/>
    <w:tmpl w:val="F689643B"/>
    <w:lvl w:ilvl="0" w:tentative="0">
      <w:start w:val="4"/>
      <w:numFmt w:val="decimal"/>
      <w:lvlText w:val="%1."/>
      <w:lvlJc w:val="left"/>
      <w:rPr>
        <w:color w:val="3370FF"/>
      </w:rPr>
    </w:lvl>
  </w:abstractNum>
  <w:abstractNum w:abstractNumId="23">
    <w:nsid w:val="F8521534"/>
    <w:multiLevelType w:val="singleLevel"/>
    <w:tmpl w:val="F8521534"/>
    <w:lvl w:ilvl="0" w:tentative="0">
      <w:start w:val="1"/>
      <w:numFmt w:val="bullet"/>
      <w:lvlText w:val=""/>
      <w:lvlJc w:val="left"/>
      <w:pPr>
        <w:ind w:left="420" w:hanging="420"/>
      </w:pPr>
      <w:rPr>
        <w:rFonts w:hint="default" w:ascii="Wingdings" w:hAnsi="Wingdings"/>
      </w:rPr>
    </w:lvl>
  </w:abstractNum>
  <w:abstractNum w:abstractNumId="24">
    <w:nsid w:val="0053208E"/>
    <w:multiLevelType w:val="singleLevel"/>
    <w:tmpl w:val="0053208E"/>
    <w:lvl w:ilvl="0" w:tentative="0">
      <w:start w:val="1"/>
      <w:numFmt w:val="decimal"/>
      <w:lvlText w:val="%1."/>
      <w:lvlJc w:val="left"/>
      <w:rPr>
        <w:color w:val="3370FF"/>
      </w:rPr>
    </w:lvl>
  </w:abstractNum>
  <w:abstractNum w:abstractNumId="25">
    <w:nsid w:val="03A63A41"/>
    <w:multiLevelType w:val="singleLevel"/>
    <w:tmpl w:val="03A63A41"/>
    <w:lvl w:ilvl="0" w:tentative="0">
      <w:start w:val="2"/>
      <w:numFmt w:val="decimal"/>
      <w:lvlText w:val="%1."/>
      <w:lvlJc w:val="left"/>
      <w:rPr>
        <w:color w:val="3370FF"/>
      </w:rPr>
    </w:lvl>
  </w:abstractNum>
  <w:abstractNum w:abstractNumId="26">
    <w:nsid w:val="111E3000"/>
    <w:multiLevelType w:val="singleLevel"/>
    <w:tmpl w:val="111E3000"/>
    <w:lvl w:ilvl="0" w:tentative="0">
      <w:start w:val="1"/>
      <w:numFmt w:val="bullet"/>
      <w:lvlText w:val=""/>
      <w:lvlJc w:val="left"/>
      <w:pPr>
        <w:ind w:left="420" w:hanging="420"/>
      </w:pPr>
      <w:rPr>
        <w:rFonts w:hint="default" w:ascii="Wingdings" w:hAnsi="Wingdings"/>
      </w:rPr>
    </w:lvl>
  </w:abstractNum>
  <w:abstractNum w:abstractNumId="27">
    <w:nsid w:val="167DA7FC"/>
    <w:multiLevelType w:val="singleLevel"/>
    <w:tmpl w:val="167DA7FC"/>
    <w:lvl w:ilvl="0" w:tentative="0">
      <w:start w:val="1"/>
      <w:numFmt w:val="bullet"/>
      <w:lvlText w:val=""/>
      <w:lvlJc w:val="left"/>
      <w:pPr>
        <w:ind w:left="420" w:hanging="420"/>
      </w:pPr>
      <w:rPr>
        <w:rFonts w:hint="default" w:ascii="Wingdings" w:hAnsi="Wingdings"/>
      </w:rPr>
    </w:lvl>
  </w:abstractNum>
  <w:abstractNum w:abstractNumId="28">
    <w:nsid w:val="18F74015"/>
    <w:multiLevelType w:val="singleLevel"/>
    <w:tmpl w:val="18F74015"/>
    <w:lvl w:ilvl="0" w:tentative="0">
      <w:start w:val="5"/>
      <w:numFmt w:val="decimal"/>
      <w:lvlText w:val="%1."/>
      <w:lvlJc w:val="left"/>
      <w:rPr>
        <w:color w:val="3370FF"/>
      </w:rPr>
    </w:lvl>
  </w:abstractNum>
  <w:abstractNum w:abstractNumId="29">
    <w:nsid w:val="1ACDE60F"/>
    <w:multiLevelType w:val="singleLevel"/>
    <w:tmpl w:val="1ACDE60F"/>
    <w:lvl w:ilvl="0" w:tentative="0">
      <w:start w:val="2"/>
      <w:numFmt w:val="decimal"/>
      <w:lvlText w:val="%1."/>
      <w:lvlJc w:val="left"/>
      <w:rPr>
        <w:color w:val="3370FF"/>
      </w:rPr>
    </w:lvl>
  </w:abstractNum>
  <w:abstractNum w:abstractNumId="30">
    <w:nsid w:val="243FCF68"/>
    <w:multiLevelType w:val="singleLevel"/>
    <w:tmpl w:val="243FCF68"/>
    <w:lvl w:ilvl="0" w:tentative="0">
      <w:start w:val="5"/>
      <w:numFmt w:val="decimal"/>
      <w:lvlText w:val="%1."/>
      <w:lvlJc w:val="left"/>
      <w:rPr>
        <w:color w:val="3370FF"/>
      </w:rPr>
    </w:lvl>
  </w:abstractNum>
  <w:abstractNum w:abstractNumId="31">
    <w:nsid w:val="2470EC97"/>
    <w:multiLevelType w:val="singleLevel"/>
    <w:tmpl w:val="2470EC97"/>
    <w:lvl w:ilvl="0" w:tentative="0">
      <w:start w:val="6"/>
      <w:numFmt w:val="decimal"/>
      <w:lvlText w:val="%1."/>
      <w:lvlJc w:val="left"/>
      <w:rPr>
        <w:color w:val="3370FF"/>
      </w:rPr>
    </w:lvl>
  </w:abstractNum>
  <w:abstractNum w:abstractNumId="32">
    <w:nsid w:val="2572BC68"/>
    <w:multiLevelType w:val="singleLevel"/>
    <w:tmpl w:val="2572BC68"/>
    <w:lvl w:ilvl="0" w:tentative="0">
      <w:start w:val="1"/>
      <w:numFmt w:val="bullet"/>
      <w:lvlText w:val=""/>
      <w:lvlJc w:val="left"/>
      <w:pPr>
        <w:ind w:left="420" w:hanging="420"/>
      </w:pPr>
      <w:rPr>
        <w:rFonts w:hint="default" w:ascii="Wingdings" w:hAnsi="Wingdings"/>
      </w:rPr>
    </w:lvl>
  </w:abstractNum>
  <w:abstractNum w:abstractNumId="33">
    <w:nsid w:val="25B654F3"/>
    <w:multiLevelType w:val="singleLevel"/>
    <w:tmpl w:val="25B654F3"/>
    <w:lvl w:ilvl="0" w:tentative="0">
      <w:start w:val="3"/>
      <w:numFmt w:val="decimal"/>
      <w:lvlText w:val="%1."/>
      <w:lvlJc w:val="left"/>
      <w:rPr>
        <w:color w:val="3370FF"/>
      </w:rPr>
    </w:lvl>
  </w:abstractNum>
  <w:abstractNum w:abstractNumId="34">
    <w:nsid w:val="30FC5B15"/>
    <w:multiLevelType w:val="singleLevel"/>
    <w:tmpl w:val="30FC5B15"/>
    <w:lvl w:ilvl="0" w:tentative="0">
      <w:start w:val="6"/>
      <w:numFmt w:val="decimal"/>
      <w:lvlText w:val="%1."/>
      <w:lvlJc w:val="left"/>
      <w:rPr>
        <w:color w:val="3370FF"/>
      </w:rPr>
    </w:lvl>
  </w:abstractNum>
  <w:abstractNum w:abstractNumId="35">
    <w:nsid w:val="3652C7C6"/>
    <w:multiLevelType w:val="singleLevel"/>
    <w:tmpl w:val="3652C7C6"/>
    <w:lvl w:ilvl="0" w:tentative="0">
      <w:start w:val="1"/>
      <w:numFmt w:val="bullet"/>
      <w:lvlText w:val=""/>
      <w:lvlJc w:val="left"/>
      <w:pPr>
        <w:ind w:left="420" w:hanging="420"/>
      </w:pPr>
      <w:rPr>
        <w:rFonts w:hint="default" w:ascii="Wingdings" w:hAnsi="Wingdings"/>
      </w:rPr>
    </w:lvl>
  </w:abstractNum>
  <w:abstractNum w:abstractNumId="36">
    <w:nsid w:val="383AD218"/>
    <w:multiLevelType w:val="singleLevel"/>
    <w:tmpl w:val="383AD218"/>
    <w:lvl w:ilvl="0" w:tentative="0">
      <w:start w:val="1"/>
      <w:numFmt w:val="bullet"/>
      <w:lvlText w:val=""/>
      <w:lvlJc w:val="left"/>
      <w:pPr>
        <w:ind w:left="420" w:hanging="420"/>
      </w:pPr>
      <w:rPr>
        <w:rFonts w:hint="default" w:ascii="Wingdings" w:hAnsi="Wingdings"/>
      </w:rPr>
    </w:lvl>
  </w:abstractNum>
  <w:abstractNum w:abstractNumId="37">
    <w:nsid w:val="40B249F9"/>
    <w:multiLevelType w:val="singleLevel"/>
    <w:tmpl w:val="40B249F9"/>
    <w:lvl w:ilvl="0" w:tentative="0">
      <w:start w:val="1"/>
      <w:numFmt w:val="decimal"/>
      <w:lvlText w:val="%1."/>
      <w:lvlJc w:val="left"/>
      <w:rPr>
        <w:color w:val="3370FF"/>
      </w:rPr>
    </w:lvl>
  </w:abstractNum>
  <w:abstractNum w:abstractNumId="38">
    <w:nsid w:val="44DD999D"/>
    <w:multiLevelType w:val="singleLevel"/>
    <w:tmpl w:val="44DD999D"/>
    <w:lvl w:ilvl="0" w:tentative="0">
      <w:start w:val="1"/>
      <w:numFmt w:val="bullet"/>
      <w:lvlText w:val=""/>
      <w:lvlJc w:val="left"/>
      <w:pPr>
        <w:ind w:left="420" w:hanging="420"/>
      </w:pPr>
      <w:rPr>
        <w:rFonts w:hint="default" w:ascii="Wingdings" w:hAnsi="Wingdings"/>
      </w:rPr>
    </w:lvl>
  </w:abstractNum>
  <w:abstractNum w:abstractNumId="39">
    <w:nsid w:val="46A08BB8"/>
    <w:multiLevelType w:val="singleLevel"/>
    <w:tmpl w:val="46A08BB8"/>
    <w:lvl w:ilvl="0" w:tentative="0">
      <w:start w:val="2"/>
      <w:numFmt w:val="decimal"/>
      <w:lvlText w:val="%1."/>
      <w:lvlJc w:val="left"/>
      <w:rPr>
        <w:color w:val="3370FF"/>
      </w:rPr>
    </w:lvl>
  </w:abstractNum>
  <w:abstractNum w:abstractNumId="40">
    <w:nsid w:val="4F8DF033"/>
    <w:multiLevelType w:val="singleLevel"/>
    <w:tmpl w:val="4F8DF033"/>
    <w:lvl w:ilvl="0" w:tentative="0">
      <w:start w:val="1"/>
      <w:numFmt w:val="bullet"/>
      <w:lvlText w:val=""/>
      <w:lvlJc w:val="left"/>
      <w:pPr>
        <w:ind w:left="420" w:hanging="420"/>
      </w:pPr>
      <w:rPr>
        <w:rFonts w:hint="default" w:ascii="Wingdings" w:hAnsi="Wingdings"/>
      </w:rPr>
    </w:lvl>
  </w:abstractNum>
  <w:abstractNum w:abstractNumId="41">
    <w:nsid w:val="5A7F2318"/>
    <w:multiLevelType w:val="singleLevel"/>
    <w:tmpl w:val="5A7F2318"/>
    <w:lvl w:ilvl="0" w:tentative="0">
      <w:start w:val="1"/>
      <w:numFmt w:val="bullet"/>
      <w:lvlText w:val=""/>
      <w:lvlJc w:val="left"/>
      <w:pPr>
        <w:ind w:left="420" w:hanging="420"/>
      </w:pPr>
      <w:rPr>
        <w:rFonts w:hint="default" w:ascii="Wingdings" w:hAnsi="Wingdings"/>
      </w:rPr>
    </w:lvl>
  </w:abstractNum>
  <w:abstractNum w:abstractNumId="42">
    <w:nsid w:val="5E719E67"/>
    <w:multiLevelType w:val="singleLevel"/>
    <w:tmpl w:val="5E719E67"/>
    <w:lvl w:ilvl="0" w:tentative="0">
      <w:start w:val="1"/>
      <w:numFmt w:val="bullet"/>
      <w:lvlText w:val=""/>
      <w:lvlJc w:val="left"/>
      <w:pPr>
        <w:ind w:left="420" w:hanging="420"/>
      </w:pPr>
      <w:rPr>
        <w:rFonts w:hint="default" w:ascii="Wingdings" w:hAnsi="Wingdings"/>
      </w:rPr>
    </w:lvl>
  </w:abstractNum>
  <w:abstractNum w:abstractNumId="43">
    <w:nsid w:val="65CD0074"/>
    <w:multiLevelType w:val="singleLevel"/>
    <w:tmpl w:val="65CD0074"/>
    <w:lvl w:ilvl="0" w:tentative="0">
      <w:start w:val="4"/>
      <w:numFmt w:val="decimal"/>
      <w:lvlText w:val="%1."/>
      <w:lvlJc w:val="left"/>
      <w:rPr>
        <w:color w:val="3370FF"/>
      </w:rPr>
    </w:lvl>
  </w:abstractNum>
  <w:abstractNum w:abstractNumId="44">
    <w:nsid w:val="67D877CD"/>
    <w:multiLevelType w:val="singleLevel"/>
    <w:tmpl w:val="67D877CD"/>
    <w:lvl w:ilvl="0" w:tentative="0">
      <w:start w:val="1"/>
      <w:numFmt w:val="bullet"/>
      <w:lvlText w:val=""/>
      <w:lvlJc w:val="left"/>
      <w:pPr>
        <w:ind w:left="420" w:hanging="420"/>
      </w:pPr>
      <w:rPr>
        <w:rFonts w:hint="default" w:ascii="Wingdings" w:hAnsi="Wingdings"/>
      </w:rPr>
    </w:lvl>
  </w:abstractNum>
  <w:abstractNum w:abstractNumId="45">
    <w:nsid w:val="6F034567"/>
    <w:multiLevelType w:val="singleLevel"/>
    <w:tmpl w:val="6F034567"/>
    <w:lvl w:ilvl="0" w:tentative="0">
      <w:start w:val="1"/>
      <w:numFmt w:val="bullet"/>
      <w:lvlText w:val=""/>
      <w:lvlJc w:val="left"/>
      <w:pPr>
        <w:ind w:left="420" w:hanging="420"/>
      </w:pPr>
      <w:rPr>
        <w:rFonts w:hint="default" w:ascii="Wingdings" w:hAnsi="Wingdings"/>
      </w:rPr>
    </w:lvl>
  </w:abstractNum>
  <w:abstractNum w:abstractNumId="46">
    <w:nsid w:val="74C28B35"/>
    <w:multiLevelType w:val="singleLevel"/>
    <w:tmpl w:val="74C28B35"/>
    <w:lvl w:ilvl="0" w:tentative="0">
      <w:start w:val="3"/>
      <w:numFmt w:val="decimal"/>
      <w:lvlText w:val="%1."/>
      <w:lvlJc w:val="left"/>
      <w:rPr>
        <w:color w:val="3370FF"/>
      </w:rPr>
    </w:lvl>
  </w:abstractNum>
  <w:abstractNum w:abstractNumId="47">
    <w:nsid w:val="7BFA8CF4"/>
    <w:multiLevelType w:val="singleLevel"/>
    <w:tmpl w:val="7BFA8CF4"/>
    <w:lvl w:ilvl="0" w:tentative="0">
      <w:start w:val="1"/>
      <w:numFmt w:val="bullet"/>
      <w:lvlText w:val=""/>
      <w:lvlJc w:val="left"/>
      <w:pPr>
        <w:ind w:left="420" w:hanging="420"/>
      </w:pPr>
      <w:rPr>
        <w:rFonts w:hint="default" w:ascii="Wingdings" w:hAnsi="Wingdings"/>
      </w:rPr>
    </w:lvl>
  </w:abstractNum>
  <w:num w:numId="1">
    <w:abstractNumId w:val="24"/>
  </w:num>
  <w:num w:numId="2">
    <w:abstractNumId w:val="42"/>
  </w:num>
  <w:num w:numId="3">
    <w:abstractNumId w:val="11"/>
  </w:num>
  <w:num w:numId="4">
    <w:abstractNumId w:val="16"/>
  </w:num>
  <w:num w:numId="5">
    <w:abstractNumId w:val="33"/>
  </w:num>
  <w:num w:numId="6">
    <w:abstractNumId w:val="4"/>
  </w:num>
  <w:num w:numId="7">
    <w:abstractNumId w:val="5"/>
  </w:num>
  <w:num w:numId="8">
    <w:abstractNumId w:val="38"/>
  </w:num>
  <w:num w:numId="9">
    <w:abstractNumId w:val="13"/>
  </w:num>
  <w:num w:numId="10">
    <w:abstractNumId w:val="35"/>
  </w:num>
  <w:num w:numId="11">
    <w:abstractNumId w:val="31"/>
  </w:num>
  <w:num w:numId="12">
    <w:abstractNumId w:val="44"/>
  </w:num>
  <w:num w:numId="13">
    <w:abstractNumId w:val="6"/>
  </w:num>
  <w:num w:numId="14">
    <w:abstractNumId w:val="41"/>
  </w:num>
  <w:num w:numId="15">
    <w:abstractNumId w:val="39"/>
  </w:num>
  <w:num w:numId="16">
    <w:abstractNumId w:val="2"/>
  </w:num>
  <w:num w:numId="17">
    <w:abstractNumId w:val="10"/>
  </w:num>
  <w:num w:numId="18">
    <w:abstractNumId w:val="17"/>
  </w:num>
  <w:num w:numId="19">
    <w:abstractNumId w:val="1"/>
  </w:num>
  <w:num w:numId="20">
    <w:abstractNumId w:val="27"/>
  </w:num>
  <w:num w:numId="21">
    <w:abstractNumId w:val="30"/>
  </w:num>
  <w:num w:numId="22">
    <w:abstractNumId w:val="20"/>
  </w:num>
  <w:num w:numId="23">
    <w:abstractNumId w:val="34"/>
  </w:num>
  <w:num w:numId="24">
    <w:abstractNumId w:val="32"/>
  </w:num>
  <w:num w:numId="25">
    <w:abstractNumId w:val="9"/>
  </w:num>
  <w:num w:numId="26">
    <w:abstractNumId w:val="0"/>
  </w:num>
  <w:num w:numId="27">
    <w:abstractNumId w:val="29"/>
  </w:num>
  <w:num w:numId="28">
    <w:abstractNumId w:val="40"/>
  </w:num>
  <w:num w:numId="29">
    <w:abstractNumId w:val="46"/>
  </w:num>
  <w:num w:numId="30">
    <w:abstractNumId w:val="26"/>
  </w:num>
  <w:num w:numId="31">
    <w:abstractNumId w:val="43"/>
  </w:num>
  <w:num w:numId="32">
    <w:abstractNumId w:val="45"/>
  </w:num>
  <w:num w:numId="33">
    <w:abstractNumId w:val="15"/>
  </w:num>
  <w:num w:numId="34">
    <w:abstractNumId w:val="3"/>
  </w:num>
  <w:num w:numId="35">
    <w:abstractNumId w:val="19"/>
  </w:num>
  <w:num w:numId="36">
    <w:abstractNumId w:val="8"/>
  </w:num>
  <w:num w:numId="37">
    <w:abstractNumId w:val="37"/>
  </w:num>
  <w:num w:numId="38">
    <w:abstractNumId w:val="23"/>
  </w:num>
  <w:num w:numId="39">
    <w:abstractNumId w:val="25"/>
  </w:num>
  <w:num w:numId="40">
    <w:abstractNumId w:val="36"/>
  </w:num>
  <w:num w:numId="41">
    <w:abstractNumId w:val="7"/>
  </w:num>
  <w:num w:numId="42">
    <w:abstractNumId w:val="14"/>
  </w:num>
  <w:num w:numId="43">
    <w:abstractNumId w:val="22"/>
  </w:num>
  <w:num w:numId="44">
    <w:abstractNumId w:val="47"/>
  </w:num>
  <w:num w:numId="45">
    <w:abstractNumId w:val="28"/>
  </w:num>
  <w:num w:numId="46">
    <w:abstractNumId w:val="18"/>
  </w:num>
  <w:num w:numId="47">
    <w:abstractNumId w:val="12"/>
  </w:num>
  <w:num w:numId="4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isplayHorizontalDrawingGridEvery w:val="1"/>
  <w:displayVerticalDrawingGridEvery w:val="1"/>
  <w:noPunctuationKerning w:val="1"/>
  <w:compat>
    <w:doNotExpandShiftReturn/>
    <w:doNotWrapTextWithPunct/>
    <w:doNotUseEastAsianBreakRules/>
    <w:useFELayout/>
    <w:doNotUseIndentAsNumberingTabStop/>
    <w:splitPgBreakAndParaMark/>
    <w:compatSetting w:name="compatibilityMode" w:uri="http://schemas.microsoft.com/office/word" w:val="12"/>
  </w:compat>
  <w:docVars>
    <w:docVar w:name="commondata" w:val="eyJoZGlkIjoiMGFiMjZlMjIyMWFiY2IxYzk2NjIxYjNmN2ViMTYzYTIifQ=="/>
  </w:docVars>
  <w:rsids>
    <w:rsidRoot w:val="00000000"/>
    <w:rsid w:val="3D386362"/>
    <w:rsid w:val="490D75BB"/>
    <w:rsid w:val="65AE619A"/>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sz w:val="21"/>
      <w:szCs w:val="22"/>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5370</Words>
  <Characters>5604</Characters>
  <TotalTime>4</TotalTime>
  <ScaleCrop>false</ScaleCrop>
  <LinksUpToDate>false</LinksUpToDate>
  <CharactersWithSpaces>5614</CharactersWithSpaces>
  <Application>WPS Office_11.1.0.14177_F1E327BC-269C-435d-A152-05C5408002CA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2023-06-02T00:34:00Z</dcterms:created>
  <dc:creator>Apache POI</dc:creator>
  <cp:lastModifiedBy>时逸丁</cp:lastModifiedBy>
  <dcterms:modified xsi:type="dcterms:W3CDTF">2023-06-02T01:38:52Z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2052-11.1.0.14177</vt:lpwstr>
  </property>
  <property fmtid="{D5CDD505-2E9C-101B-9397-08002B2CF9AE}" pid="3" name="ICV">
    <vt:lpwstr>8D491ACEEB6544989E4A27ABC33FDB0A_12</vt:lpwstr>
  </property>
</Properties>
</file>