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31" w:rsidRDefault="005F7E31" w:rsidP="005F7E31">
      <w:pPr>
        <w:ind w:firstLine="600"/>
        <w:rPr>
          <w:rFonts w:ascii="仿宋_GB2312" w:eastAsia="仿宋_GB2312"/>
          <w:sz w:val="28"/>
          <w:szCs w:val="28"/>
        </w:rPr>
      </w:pPr>
      <w:bookmarkStart w:id="0" w:name="_GoBack"/>
      <w:bookmarkEnd w:id="0"/>
      <w:r>
        <w:rPr>
          <w:rFonts w:ascii="仿宋_GB2312" w:eastAsia="仿宋_GB2312" w:hint="eastAsia"/>
          <w:sz w:val="28"/>
          <w:szCs w:val="28"/>
        </w:rPr>
        <w:t>附件</w:t>
      </w:r>
      <w:r w:rsidR="000361BC">
        <w:rPr>
          <w:rFonts w:ascii="仿宋_GB2312" w:eastAsia="仿宋_GB2312" w:hint="eastAsia"/>
          <w:sz w:val="28"/>
          <w:szCs w:val="28"/>
        </w:rPr>
        <w:t>1</w:t>
      </w:r>
      <w:r>
        <w:rPr>
          <w:rFonts w:ascii="仿宋_GB2312" w:eastAsia="仿宋_GB2312" w:hint="eastAsia"/>
          <w:sz w:val="28"/>
          <w:szCs w:val="28"/>
        </w:rPr>
        <w:t xml:space="preserve"> </w:t>
      </w:r>
    </w:p>
    <w:p w:rsidR="005F7E31" w:rsidRDefault="005F7E31" w:rsidP="005F7E31">
      <w:pPr>
        <w:ind w:firstLine="600"/>
        <w:rPr>
          <w:rFonts w:ascii="仿宋_GB2312" w:eastAsia="仿宋_GB2312"/>
          <w:sz w:val="28"/>
          <w:szCs w:val="28"/>
        </w:rPr>
      </w:pPr>
    </w:p>
    <w:p w:rsidR="005F7E31" w:rsidRDefault="005F7E31" w:rsidP="005F7E31">
      <w:pPr>
        <w:ind w:firstLine="600"/>
        <w:rPr>
          <w:rFonts w:ascii="仿宋_GB2312" w:eastAsia="仿宋_GB2312"/>
          <w:sz w:val="28"/>
          <w:szCs w:val="28"/>
        </w:rPr>
      </w:pPr>
    </w:p>
    <w:p w:rsidR="005F7E31" w:rsidRDefault="005F7E31" w:rsidP="005F7E31">
      <w:pPr>
        <w:ind w:firstLine="600"/>
        <w:rPr>
          <w:rFonts w:ascii="仿宋_GB2312" w:eastAsia="仿宋_GB2312"/>
          <w:sz w:val="28"/>
          <w:szCs w:val="28"/>
        </w:rPr>
      </w:pPr>
    </w:p>
    <w:p w:rsidR="005F7E31" w:rsidRDefault="005F7E31" w:rsidP="005F7E31">
      <w:pPr>
        <w:ind w:firstLine="600"/>
        <w:rPr>
          <w:rFonts w:ascii="仿宋_GB2312" w:eastAsia="仿宋_GB2312"/>
          <w:sz w:val="28"/>
          <w:szCs w:val="28"/>
        </w:rPr>
      </w:pPr>
    </w:p>
    <w:p w:rsidR="005F7E31" w:rsidRDefault="005F7E31" w:rsidP="005F7E31">
      <w:pPr>
        <w:ind w:firstLine="600"/>
        <w:rPr>
          <w:rFonts w:ascii="仿宋_GB2312" w:eastAsia="仿宋_GB2312"/>
          <w:sz w:val="28"/>
          <w:szCs w:val="28"/>
        </w:rPr>
      </w:pPr>
    </w:p>
    <w:p w:rsidR="002D08AB" w:rsidRDefault="005F7E31" w:rsidP="005F7E31">
      <w:pPr>
        <w:spacing w:line="520" w:lineRule="exact"/>
        <w:jc w:val="center"/>
        <w:rPr>
          <w:rFonts w:ascii="方正小标宋简体" w:eastAsia="方正小标宋简体"/>
          <w:bCs/>
          <w:sz w:val="36"/>
          <w:szCs w:val="36"/>
        </w:rPr>
      </w:pPr>
      <w:r>
        <w:rPr>
          <w:rFonts w:ascii="方正小标宋简体" w:eastAsia="方正小标宋简体" w:hint="eastAsia"/>
          <w:bCs/>
          <w:sz w:val="36"/>
          <w:szCs w:val="36"/>
        </w:rPr>
        <w:t>牙科种植机注册技术</w:t>
      </w:r>
      <w:r w:rsidR="005E6AF5">
        <w:rPr>
          <w:rFonts w:ascii="方正小标宋简体" w:eastAsia="方正小标宋简体" w:hint="eastAsia"/>
          <w:bCs/>
          <w:sz w:val="36"/>
          <w:szCs w:val="36"/>
        </w:rPr>
        <w:t>审查</w:t>
      </w:r>
      <w:r>
        <w:rPr>
          <w:rFonts w:ascii="方正小标宋简体" w:eastAsia="方正小标宋简体" w:hint="eastAsia"/>
          <w:bCs/>
          <w:sz w:val="36"/>
          <w:szCs w:val="36"/>
        </w:rPr>
        <w:t>指导原则</w:t>
      </w:r>
    </w:p>
    <w:p w:rsidR="005F7E31" w:rsidRPr="009B6A8C" w:rsidRDefault="002D08AB" w:rsidP="005F7E31">
      <w:pPr>
        <w:spacing w:line="520" w:lineRule="exact"/>
        <w:jc w:val="center"/>
        <w:rPr>
          <w:rFonts w:ascii="方正小标宋简体" w:eastAsia="方正小标宋简体"/>
          <w:bCs/>
          <w:sz w:val="36"/>
          <w:szCs w:val="36"/>
        </w:rPr>
      </w:pPr>
      <w:r>
        <w:rPr>
          <w:rFonts w:ascii="方正小标宋简体" w:eastAsia="方正小标宋简体" w:hint="eastAsia"/>
          <w:bCs/>
          <w:sz w:val="36"/>
          <w:szCs w:val="36"/>
        </w:rPr>
        <w:t>-征求意见稿</w:t>
      </w:r>
    </w:p>
    <w:p w:rsidR="005F7E31" w:rsidRPr="001D4546"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Default="005F7E31" w:rsidP="005F7E31">
      <w:pPr>
        <w:pStyle w:val="af2"/>
        <w:spacing w:line="520" w:lineRule="exact"/>
        <w:rPr>
          <w:rFonts w:ascii="仿宋" w:eastAsia="仿宋" w:hAnsi="仿宋"/>
          <w:sz w:val="24"/>
          <w:szCs w:val="24"/>
        </w:rPr>
      </w:pPr>
    </w:p>
    <w:p w:rsidR="005F7E31" w:rsidRPr="009B6A8C" w:rsidRDefault="005F7E31" w:rsidP="005F7E31">
      <w:pPr>
        <w:spacing w:line="520" w:lineRule="exact"/>
        <w:jc w:val="center"/>
        <w:rPr>
          <w:rFonts w:ascii="方正小标宋简体" w:eastAsia="方正小标宋简体"/>
          <w:bCs/>
          <w:sz w:val="36"/>
          <w:szCs w:val="36"/>
        </w:rPr>
      </w:pPr>
      <w:r w:rsidRPr="009B6A8C">
        <w:rPr>
          <w:rFonts w:ascii="方正小标宋简体" w:eastAsia="方正小标宋简体" w:hint="eastAsia"/>
          <w:bCs/>
          <w:sz w:val="36"/>
          <w:szCs w:val="36"/>
        </w:rPr>
        <w:t>牙科种植机注册技术</w:t>
      </w:r>
      <w:r w:rsidR="00771665">
        <w:rPr>
          <w:rFonts w:ascii="方正小标宋简体" w:eastAsia="方正小标宋简体" w:hint="eastAsia"/>
          <w:bCs/>
          <w:sz w:val="36"/>
          <w:szCs w:val="36"/>
        </w:rPr>
        <w:t>审查</w:t>
      </w:r>
      <w:r w:rsidRPr="009B6A8C">
        <w:rPr>
          <w:rFonts w:ascii="方正小标宋简体" w:eastAsia="方正小标宋简体" w:hint="eastAsia"/>
          <w:bCs/>
          <w:sz w:val="36"/>
          <w:szCs w:val="36"/>
        </w:rPr>
        <w:t>指导原则</w:t>
      </w:r>
    </w:p>
    <w:p w:rsidR="005F7E31" w:rsidRPr="00211989" w:rsidRDefault="005F7E31" w:rsidP="005F7E31">
      <w:pPr>
        <w:pStyle w:val="Default"/>
        <w:adjustRightInd/>
        <w:spacing w:line="520" w:lineRule="exact"/>
        <w:ind w:firstLineChars="200" w:firstLine="480"/>
        <w:jc w:val="both"/>
        <w:rPr>
          <w:rFonts w:ascii="Times New Roman" w:eastAsia="仿宋_GB2312" w:cs="Times New Roman"/>
          <w:bCs/>
          <w:color w:val="auto"/>
        </w:rPr>
      </w:pPr>
    </w:p>
    <w:p w:rsidR="005F7E31" w:rsidRPr="00DA245A" w:rsidRDefault="005F7E31" w:rsidP="005F7E31">
      <w:pPr>
        <w:pStyle w:val="Default"/>
        <w:adjustRightInd/>
        <w:spacing w:line="520" w:lineRule="exact"/>
        <w:ind w:firstLineChars="200" w:firstLine="560"/>
        <w:jc w:val="both"/>
        <w:rPr>
          <w:rFonts w:ascii="仿宋" w:eastAsia="仿宋" w:hAnsi="仿宋" w:cs="Times New Roman"/>
          <w:bCs/>
          <w:color w:val="auto"/>
          <w:sz w:val="28"/>
          <w:szCs w:val="28"/>
        </w:rPr>
      </w:pPr>
      <w:r w:rsidRPr="00DA245A">
        <w:rPr>
          <w:rFonts w:ascii="仿宋" w:eastAsia="仿宋" w:hAnsi="仿宋" w:cs="Times New Roman"/>
          <w:bCs/>
          <w:color w:val="auto"/>
          <w:sz w:val="28"/>
          <w:szCs w:val="28"/>
        </w:rPr>
        <w:t>本指导原则旨在指导</w:t>
      </w:r>
      <w:r w:rsidR="00337890">
        <w:rPr>
          <w:rFonts w:ascii="仿宋" w:eastAsia="仿宋" w:hAnsi="仿宋" w:cs="Times New Roman"/>
          <w:color w:val="auto"/>
          <w:sz w:val="28"/>
          <w:szCs w:val="28"/>
        </w:rPr>
        <w:t>申请人</w:t>
      </w:r>
      <w:r w:rsidRPr="00DA245A">
        <w:rPr>
          <w:rFonts w:ascii="仿宋" w:eastAsia="仿宋" w:hAnsi="仿宋" w:cs="Times New Roman"/>
          <w:color w:val="auto"/>
          <w:sz w:val="28"/>
          <w:szCs w:val="28"/>
        </w:rPr>
        <w:t>提交</w:t>
      </w:r>
      <w:r w:rsidRPr="00DA245A">
        <w:rPr>
          <w:rFonts w:ascii="仿宋" w:eastAsia="仿宋" w:hAnsi="仿宋" w:cs="Times New Roman" w:hint="eastAsia"/>
          <w:color w:val="auto"/>
          <w:sz w:val="28"/>
          <w:szCs w:val="28"/>
        </w:rPr>
        <w:t>牙科种植机的</w:t>
      </w:r>
      <w:r w:rsidRPr="00DA245A">
        <w:rPr>
          <w:rFonts w:ascii="仿宋" w:eastAsia="仿宋" w:hAnsi="仿宋" w:cs="Times New Roman"/>
          <w:color w:val="auto"/>
          <w:sz w:val="28"/>
          <w:szCs w:val="28"/>
        </w:rPr>
        <w:t>注册申报资料，同时</w:t>
      </w:r>
      <w:r w:rsidRPr="00DA245A">
        <w:rPr>
          <w:rFonts w:ascii="仿宋" w:eastAsia="仿宋" w:hAnsi="仿宋" w:cs="Times New Roman"/>
          <w:bCs/>
          <w:color w:val="auto"/>
          <w:sz w:val="28"/>
          <w:szCs w:val="28"/>
        </w:rPr>
        <w:t>规范</w:t>
      </w:r>
      <w:r w:rsidRPr="00DA245A">
        <w:rPr>
          <w:rFonts w:ascii="仿宋" w:eastAsia="仿宋" w:hAnsi="仿宋" w:cs="Times New Roman" w:hint="eastAsia"/>
          <w:bCs/>
          <w:color w:val="auto"/>
          <w:sz w:val="28"/>
          <w:szCs w:val="28"/>
        </w:rPr>
        <w:t>牙科种植机</w:t>
      </w:r>
      <w:r w:rsidRPr="00DA245A">
        <w:rPr>
          <w:rFonts w:ascii="仿宋" w:eastAsia="仿宋" w:hAnsi="仿宋" w:cs="Times New Roman"/>
          <w:bCs/>
          <w:color w:val="auto"/>
          <w:sz w:val="28"/>
          <w:szCs w:val="28"/>
        </w:rPr>
        <w:t>的技术审评要求。</w:t>
      </w:r>
    </w:p>
    <w:p w:rsidR="005F7E31" w:rsidRPr="00DA245A" w:rsidRDefault="005F7E31" w:rsidP="005F7E31">
      <w:pPr>
        <w:pStyle w:val="Default"/>
        <w:adjustRightInd/>
        <w:spacing w:line="520" w:lineRule="exact"/>
        <w:ind w:firstLineChars="200" w:firstLine="560"/>
        <w:jc w:val="both"/>
        <w:rPr>
          <w:rFonts w:ascii="仿宋" w:eastAsia="仿宋" w:hAnsi="仿宋" w:cs="Times New Roman"/>
          <w:bCs/>
          <w:color w:val="auto"/>
          <w:sz w:val="28"/>
          <w:szCs w:val="28"/>
        </w:rPr>
      </w:pPr>
      <w:r w:rsidRPr="00DA245A">
        <w:rPr>
          <w:rFonts w:ascii="仿宋" w:eastAsia="仿宋" w:hAnsi="仿宋" w:cs="Times New Roman"/>
          <w:bCs/>
          <w:color w:val="auto"/>
          <w:sz w:val="28"/>
          <w:szCs w:val="28"/>
        </w:rPr>
        <w:t>本指导原则是对</w:t>
      </w:r>
      <w:r w:rsidRPr="00DA245A">
        <w:rPr>
          <w:rFonts w:ascii="仿宋" w:eastAsia="仿宋" w:hAnsi="仿宋" w:cs="Times New Roman" w:hint="eastAsia"/>
          <w:bCs/>
          <w:color w:val="auto"/>
          <w:sz w:val="28"/>
          <w:szCs w:val="28"/>
        </w:rPr>
        <w:t>牙科种植机</w:t>
      </w:r>
      <w:r w:rsidRPr="00DA245A">
        <w:rPr>
          <w:rFonts w:ascii="仿宋" w:eastAsia="仿宋" w:hAnsi="仿宋" w:cs="Times New Roman"/>
          <w:bCs/>
          <w:color w:val="auto"/>
          <w:sz w:val="28"/>
          <w:szCs w:val="28"/>
        </w:rPr>
        <w:t>的一般性要求，</w:t>
      </w:r>
      <w:r w:rsidR="00337890">
        <w:rPr>
          <w:rFonts w:ascii="仿宋" w:eastAsia="仿宋" w:hAnsi="仿宋" w:cs="Times New Roman"/>
          <w:bCs/>
          <w:color w:val="auto"/>
          <w:sz w:val="28"/>
          <w:szCs w:val="28"/>
        </w:rPr>
        <w:t>申请人</w:t>
      </w:r>
      <w:r w:rsidRPr="00DA245A">
        <w:rPr>
          <w:rFonts w:ascii="仿宋" w:eastAsia="仿宋" w:hAnsi="仿宋" w:cs="Times New Roman"/>
          <w:bCs/>
          <w:color w:val="auto"/>
          <w:sz w:val="28"/>
          <w:szCs w:val="28"/>
        </w:rPr>
        <w:t>应根据</w:t>
      </w:r>
      <w:r w:rsidRPr="00DA245A">
        <w:rPr>
          <w:rFonts w:ascii="仿宋" w:eastAsia="仿宋" w:hAnsi="仿宋" w:cs="Times New Roman" w:hint="eastAsia"/>
          <w:bCs/>
          <w:color w:val="auto"/>
          <w:sz w:val="28"/>
          <w:szCs w:val="28"/>
        </w:rPr>
        <w:t>牙科种植机</w:t>
      </w:r>
      <w:r w:rsidRPr="00DA245A">
        <w:rPr>
          <w:rFonts w:ascii="仿宋" w:eastAsia="仿宋" w:hAnsi="仿宋" w:cs="Times New Roman"/>
          <w:bCs/>
          <w:color w:val="auto"/>
          <w:sz w:val="28"/>
          <w:szCs w:val="28"/>
        </w:rPr>
        <w:t>的特性提交注册申报资料，判断指导原则中的具体内容是否适用，不适用内容详述理由。</w:t>
      </w:r>
      <w:r w:rsidR="00337890">
        <w:rPr>
          <w:rFonts w:ascii="仿宋" w:eastAsia="仿宋" w:hAnsi="仿宋" w:cs="Times New Roman"/>
          <w:bCs/>
          <w:color w:val="auto"/>
          <w:sz w:val="28"/>
          <w:szCs w:val="28"/>
        </w:rPr>
        <w:t>申请人</w:t>
      </w:r>
      <w:r w:rsidRPr="00DA245A">
        <w:rPr>
          <w:rFonts w:ascii="仿宋" w:eastAsia="仿宋" w:hAnsi="仿宋" w:cs="Times New Roman"/>
          <w:bCs/>
          <w:color w:val="auto"/>
          <w:sz w:val="28"/>
          <w:szCs w:val="28"/>
        </w:rPr>
        <w:t>也可采用其他满足法规要求的替代方法，但应提供详尽的研究资料和验证资料。</w:t>
      </w:r>
    </w:p>
    <w:p w:rsidR="005F7E31" w:rsidRPr="00DA245A" w:rsidRDefault="005F7E31" w:rsidP="005F7E31">
      <w:pPr>
        <w:spacing w:line="520" w:lineRule="exact"/>
        <w:ind w:firstLineChars="200" w:firstLine="560"/>
        <w:rPr>
          <w:rFonts w:ascii="仿宋" w:eastAsia="仿宋" w:hAnsi="仿宋"/>
          <w:bCs/>
          <w:sz w:val="28"/>
          <w:szCs w:val="28"/>
        </w:rPr>
      </w:pPr>
      <w:r w:rsidRPr="00DA245A">
        <w:rPr>
          <w:rFonts w:ascii="仿宋" w:eastAsia="仿宋" w:hAnsi="仿宋"/>
          <w:bCs/>
          <w:sz w:val="28"/>
          <w:szCs w:val="28"/>
        </w:rPr>
        <w:t>本指导原则是在现行法规和标准体系以及当前认知水平下、并参考了</w:t>
      </w:r>
      <w:r w:rsidRPr="00DA245A">
        <w:rPr>
          <w:rFonts w:ascii="仿宋" w:eastAsia="仿宋" w:hAnsi="仿宋"/>
          <w:sz w:val="28"/>
          <w:szCs w:val="28"/>
        </w:rPr>
        <w:t>国外法规与指南、国际标准与技术报告制定的。</w:t>
      </w:r>
      <w:r w:rsidRPr="00DA245A">
        <w:rPr>
          <w:rFonts w:ascii="仿宋" w:eastAsia="仿宋" w:hAnsi="仿宋"/>
          <w:bCs/>
          <w:sz w:val="28"/>
          <w:szCs w:val="28"/>
        </w:rPr>
        <w:t>随着法规和标准的不断完善，以及</w:t>
      </w:r>
      <w:r w:rsidRPr="00DA245A">
        <w:rPr>
          <w:rFonts w:ascii="仿宋" w:eastAsia="仿宋" w:hAnsi="仿宋"/>
          <w:sz w:val="28"/>
          <w:szCs w:val="28"/>
        </w:rPr>
        <w:t>认知水平和技术能力的不断提高</w:t>
      </w:r>
      <w:r w:rsidRPr="00DA245A">
        <w:rPr>
          <w:rFonts w:ascii="仿宋" w:eastAsia="仿宋" w:hAnsi="仿宋"/>
          <w:bCs/>
          <w:sz w:val="28"/>
          <w:szCs w:val="28"/>
        </w:rPr>
        <w:t>，相关内容也将</w:t>
      </w:r>
      <w:r w:rsidRPr="00DA245A">
        <w:rPr>
          <w:rFonts w:ascii="仿宋" w:eastAsia="仿宋" w:hAnsi="仿宋"/>
          <w:sz w:val="28"/>
          <w:szCs w:val="28"/>
        </w:rPr>
        <w:t>适时进行修订</w:t>
      </w:r>
      <w:r w:rsidRPr="00DA245A">
        <w:rPr>
          <w:rFonts w:ascii="仿宋" w:eastAsia="仿宋" w:hAnsi="仿宋"/>
          <w:bCs/>
          <w:sz w:val="28"/>
          <w:szCs w:val="28"/>
        </w:rPr>
        <w:t>。</w:t>
      </w:r>
    </w:p>
    <w:p w:rsidR="005F7E31" w:rsidRPr="00DA245A" w:rsidRDefault="005F7E31" w:rsidP="005F7E31">
      <w:pPr>
        <w:pStyle w:val="af2"/>
        <w:spacing w:line="520" w:lineRule="exact"/>
        <w:ind w:firstLineChars="200" w:firstLine="560"/>
        <w:rPr>
          <w:rFonts w:ascii="仿宋" w:eastAsia="仿宋" w:hAnsi="仿宋"/>
          <w:bCs/>
          <w:sz w:val="28"/>
          <w:szCs w:val="28"/>
        </w:rPr>
      </w:pPr>
      <w:r w:rsidRPr="00DA245A">
        <w:rPr>
          <w:rFonts w:ascii="仿宋" w:eastAsia="仿宋" w:hAnsi="仿宋"/>
          <w:bCs/>
          <w:sz w:val="28"/>
          <w:szCs w:val="28"/>
        </w:rPr>
        <w:t>本指导原则是对</w:t>
      </w:r>
      <w:r w:rsidR="00337890">
        <w:rPr>
          <w:rFonts w:ascii="仿宋" w:eastAsia="仿宋" w:hAnsi="仿宋"/>
          <w:bCs/>
          <w:sz w:val="28"/>
          <w:szCs w:val="28"/>
        </w:rPr>
        <w:t>申请人</w:t>
      </w:r>
      <w:r w:rsidRPr="00DA245A">
        <w:rPr>
          <w:rFonts w:ascii="仿宋" w:eastAsia="仿宋" w:hAnsi="仿宋"/>
          <w:bCs/>
          <w:sz w:val="28"/>
          <w:szCs w:val="28"/>
        </w:rPr>
        <w:t>和审查人员的指导性文件，</w:t>
      </w:r>
      <w:r w:rsidRPr="00DA245A">
        <w:rPr>
          <w:rFonts w:ascii="仿宋" w:eastAsia="仿宋" w:hAnsi="仿宋"/>
          <w:sz w:val="28"/>
          <w:szCs w:val="28"/>
        </w:rPr>
        <w:t>不包括审评审批所涉及的行政事项，</w:t>
      </w:r>
      <w:r w:rsidRPr="00DA245A">
        <w:rPr>
          <w:rFonts w:ascii="仿宋" w:eastAsia="仿宋" w:hAnsi="仿宋"/>
          <w:bCs/>
          <w:sz w:val="28"/>
          <w:szCs w:val="28"/>
        </w:rPr>
        <w:t>亦</w:t>
      </w:r>
      <w:r w:rsidRPr="00DA245A">
        <w:rPr>
          <w:rFonts w:ascii="仿宋" w:eastAsia="仿宋" w:hAnsi="仿宋"/>
          <w:sz w:val="28"/>
          <w:szCs w:val="28"/>
        </w:rPr>
        <w:t>不作为法规强制执行，</w:t>
      </w:r>
      <w:r w:rsidRPr="00DA245A">
        <w:rPr>
          <w:rFonts w:ascii="仿宋" w:eastAsia="仿宋" w:hAnsi="仿宋"/>
          <w:bCs/>
          <w:sz w:val="28"/>
          <w:szCs w:val="28"/>
        </w:rPr>
        <w:t>应在遵循相关法规的前提下使用本指导原则。</w:t>
      </w: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sdt>
      <w:sdtPr>
        <w:rPr>
          <w:rFonts w:ascii="Arial" w:eastAsia="宋体" w:hAnsi="Arial" w:cs="Arial"/>
          <w:b w:val="0"/>
          <w:bCs w:val="0"/>
          <w:color w:val="auto"/>
          <w:sz w:val="18"/>
          <w:szCs w:val="18"/>
          <w:lang w:val="zh-CN"/>
        </w:rPr>
        <w:id w:val="1820791252"/>
        <w:docPartObj>
          <w:docPartGallery w:val="Table of Contents"/>
          <w:docPartUnique/>
        </w:docPartObj>
      </w:sdtPr>
      <w:sdtEndPr>
        <w:rPr>
          <w:lang w:val="en-US"/>
        </w:rPr>
      </w:sdtEndPr>
      <w:sdtContent>
        <w:p w:rsidR="005F7E31" w:rsidRDefault="005F7E31" w:rsidP="005F7E31">
          <w:pPr>
            <w:pStyle w:val="TOC"/>
          </w:pPr>
          <w:r>
            <w:rPr>
              <w:lang w:val="zh-CN"/>
            </w:rPr>
            <w:t>目录</w:t>
          </w:r>
        </w:p>
        <w:p w:rsidR="003E0E0C" w:rsidRDefault="009C4BE4">
          <w:pPr>
            <w:pStyle w:val="11"/>
            <w:tabs>
              <w:tab w:val="right" w:leader="dot" w:pos="8296"/>
            </w:tabs>
            <w:rPr>
              <w:noProof/>
              <w:kern w:val="2"/>
              <w:sz w:val="21"/>
            </w:rPr>
          </w:pPr>
          <w:r>
            <w:fldChar w:fldCharType="begin"/>
          </w:r>
          <w:r w:rsidR="005F7E31">
            <w:instrText xml:space="preserve"> TOC \o "1-3" \h \z \u </w:instrText>
          </w:r>
          <w:r>
            <w:fldChar w:fldCharType="separate"/>
          </w:r>
          <w:hyperlink w:anchor="_Toc457374465" w:history="1">
            <w:r w:rsidR="003E0E0C" w:rsidRPr="00CD15F4">
              <w:rPr>
                <w:rStyle w:val="ae"/>
                <w:rFonts w:ascii="黑体" w:eastAsia="黑体" w:hAnsi="黑体" w:hint="eastAsia"/>
                <w:noProof/>
              </w:rPr>
              <w:t>一、适用范围</w:t>
            </w:r>
            <w:r w:rsidR="003E0E0C">
              <w:rPr>
                <w:noProof/>
                <w:webHidden/>
              </w:rPr>
              <w:tab/>
            </w:r>
            <w:r>
              <w:rPr>
                <w:noProof/>
                <w:webHidden/>
              </w:rPr>
              <w:fldChar w:fldCharType="begin"/>
            </w:r>
            <w:r w:rsidR="003E0E0C">
              <w:rPr>
                <w:noProof/>
                <w:webHidden/>
              </w:rPr>
              <w:instrText xml:space="preserve"> PAGEREF _Toc457374465 \h </w:instrText>
            </w:r>
            <w:r>
              <w:rPr>
                <w:noProof/>
                <w:webHidden/>
              </w:rPr>
            </w:r>
            <w:r>
              <w:rPr>
                <w:noProof/>
                <w:webHidden/>
              </w:rPr>
              <w:fldChar w:fldCharType="separate"/>
            </w:r>
            <w:r w:rsidR="003E0E0C">
              <w:rPr>
                <w:noProof/>
                <w:webHidden/>
              </w:rPr>
              <w:t>4</w:t>
            </w:r>
            <w:r>
              <w:rPr>
                <w:noProof/>
                <w:webHidden/>
              </w:rPr>
              <w:fldChar w:fldCharType="end"/>
            </w:r>
          </w:hyperlink>
        </w:p>
        <w:p w:rsidR="003E0E0C" w:rsidRDefault="00231423">
          <w:pPr>
            <w:pStyle w:val="11"/>
            <w:tabs>
              <w:tab w:val="right" w:leader="dot" w:pos="8296"/>
            </w:tabs>
            <w:rPr>
              <w:noProof/>
              <w:kern w:val="2"/>
              <w:sz w:val="21"/>
            </w:rPr>
          </w:pPr>
          <w:hyperlink w:anchor="_Toc457374466" w:history="1">
            <w:r w:rsidR="003E0E0C" w:rsidRPr="00CD15F4">
              <w:rPr>
                <w:rStyle w:val="ae"/>
                <w:rFonts w:ascii="黑体" w:eastAsia="黑体" w:hAnsi="黑体" w:hint="eastAsia"/>
                <w:noProof/>
              </w:rPr>
              <w:t>二、技术审查要点</w:t>
            </w:r>
            <w:r w:rsidR="003E0E0C">
              <w:rPr>
                <w:noProof/>
                <w:webHidden/>
              </w:rPr>
              <w:tab/>
            </w:r>
            <w:r w:rsidR="009C4BE4">
              <w:rPr>
                <w:noProof/>
                <w:webHidden/>
              </w:rPr>
              <w:fldChar w:fldCharType="begin"/>
            </w:r>
            <w:r w:rsidR="003E0E0C">
              <w:rPr>
                <w:noProof/>
                <w:webHidden/>
              </w:rPr>
              <w:instrText xml:space="preserve"> PAGEREF _Toc457374466 \h </w:instrText>
            </w:r>
            <w:r w:rsidR="009C4BE4">
              <w:rPr>
                <w:noProof/>
                <w:webHidden/>
              </w:rPr>
            </w:r>
            <w:r w:rsidR="009C4BE4">
              <w:rPr>
                <w:noProof/>
                <w:webHidden/>
              </w:rPr>
              <w:fldChar w:fldCharType="separate"/>
            </w:r>
            <w:r w:rsidR="003E0E0C">
              <w:rPr>
                <w:noProof/>
                <w:webHidden/>
              </w:rPr>
              <w:t>4</w:t>
            </w:r>
            <w:r w:rsidR="009C4BE4">
              <w:rPr>
                <w:noProof/>
                <w:webHidden/>
              </w:rPr>
              <w:fldChar w:fldCharType="end"/>
            </w:r>
          </w:hyperlink>
        </w:p>
        <w:p w:rsidR="003E0E0C" w:rsidRDefault="00231423">
          <w:pPr>
            <w:pStyle w:val="20"/>
            <w:tabs>
              <w:tab w:val="left" w:pos="1050"/>
              <w:tab w:val="right" w:leader="dot" w:pos="8296"/>
            </w:tabs>
            <w:rPr>
              <w:noProof/>
              <w:kern w:val="2"/>
              <w:sz w:val="21"/>
            </w:rPr>
          </w:pPr>
          <w:hyperlink w:anchor="_Toc457374467" w:history="1">
            <w:r w:rsidR="003E0E0C" w:rsidRPr="00CD15F4">
              <w:rPr>
                <w:rStyle w:val="ae"/>
                <w:rFonts w:ascii="楷体" w:eastAsia="楷体" w:hAnsi="楷体" w:hint="eastAsia"/>
                <w:noProof/>
              </w:rPr>
              <w:t>(一)</w:t>
            </w:r>
            <w:r w:rsidR="003E0E0C">
              <w:rPr>
                <w:noProof/>
                <w:kern w:val="2"/>
                <w:sz w:val="21"/>
              </w:rPr>
              <w:tab/>
            </w:r>
            <w:r w:rsidR="003E0E0C" w:rsidRPr="00CD15F4">
              <w:rPr>
                <w:rStyle w:val="ae"/>
                <w:rFonts w:ascii="楷体" w:eastAsia="楷体" w:hAnsi="楷体" w:hint="eastAsia"/>
                <w:noProof/>
              </w:rPr>
              <w:t>产品名称的要求</w:t>
            </w:r>
            <w:r w:rsidR="003E0E0C">
              <w:rPr>
                <w:noProof/>
                <w:webHidden/>
              </w:rPr>
              <w:tab/>
            </w:r>
            <w:r w:rsidR="009C4BE4">
              <w:rPr>
                <w:noProof/>
                <w:webHidden/>
              </w:rPr>
              <w:fldChar w:fldCharType="begin"/>
            </w:r>
            <w:r w:rsidR="003E0E0C">
              <w:rPr>
                <w:noProof/>
                <w:webHidden/>
              </w:rPr>
              <w:instrText xml:space="preserve"> PAGEREF _Toc457374467 \h </w:instrText>
            </w:r>
            <w:r w:rsidR="009C4BE4">
              <w:rPr>
                <w:noProof/>
                <w:webHidden/>
              </w:rPr>
            </w:r>
            <w:r w:rsidR="009C4BE4">
              <w:rPr>
                <w:noProof/>
                <w:webHidden/>
              </w:rPr>
              <w:fldChar w:fldCharType="separate"/>
            </w:r>
            <w:r w:rsidR="003E0E0C">
              <w:rPr>
                <w:noProof/>
                <w:webHidden/>
              </w:rPr>
              <w:t>4</w:t>
            </w:r>
            <w:r w:rsidR="009C4BE4">
              <w:rPr>
                <w:noProof/>
                <w:webHidden/>
              </w:rPr>
              <w:fldChar w:fldCharType="end"/>
            </w:r>
          </w:hyperlink>
        </w:p>
        <w:p w:rsidR="003E0E0C" w:rsidRDefault="00231423">
          <w:pPr>
            <w:pStyle w:val="20"/>
            <w:tabs>
              <w:tab w:val="left" w:pos="1050"/>
              <w:tab w:val="right" w:leader="dot" w:pos="8296"/>
            </w:tabs>
            <w:rPr>
              <w:noProof/>
              <w:kern w:val="2"/>
              <w:sz w:val="21"/>
            </w:rPr>
          </w:pPr>
          <w:hyperlink w:anchor="_Toc457374468" w:history="1">
            <w:r w:rsidR="003E0E0C" w:rsidRPr="00CD15F4">
              <w:rPr>
                <w:rStyle w:val="ae"/>
                <w:rFonts w:ascii="楷体" w:eastAsia="楷体" w:hAnsi="楷体" w:hint="eastAsia"/>
                <w:noProof/>
              </w:rPr>
              <w:t>(二)</w:t>
            </w:r>
            <w:r w:rsidR="003E0E0C">
              <w:rPr>
                <w:noProof/>
                <w:kern w:val="2"/>
                <w:sz w:val="21"/>
              </w:rPr>
              <w:tab/>
            </w:r>
            <w:r w:rsidR="003E0E0C" w:rsidRPr="00CD15F4">
              <w:rPr>
                <w:rStyle w:val="ae"/>
                <w:rFonts w:ascii="楷体" w:eastAsia="楷体" w:hAnsi="楷体" w:hint="eastAsia"/>
                <w:noProof/>
              </w:rPr>
              <w:t>产品适用范围的要求</w:t>
            </w:r>
            <w:r w:rsidR="003E0E0C">
              <w:rPr>
                <w:noProof/>
                <w:webHidden/>
              </w:rPr>
              <w:tab/>
            </w:r>
            <w:r w:rsidR="009C4BE4">
              <w:rPr>
                <w:noProof/>
                <w:webHidden/>
              </w:rPr>
              <w:fldChar w:fldCharType="begin"/>
            </w:r>
            <w:r w:rsidR="003E0E0C">
              <w:rPr>
                <w:noProof/>
                <w:webHidden/>
              </w:rPr>
              <w:instrText xml:space="preserve"> PAGEREF _Toc457374468 \h </w:instrText>
            </w:r>
            <w:r w:rsidR="009C4BE4">
              <w:rPr>
                <w:noProof/>
                <w:webHidden/>
              </w:rPr>
            </w:r>
            <w:r w:rsidR="009C4BE4">
              <w:rPr>
                <w:noProof/>
                <w:webHidden/>
              </w:rPr>
              <w:fldChar w:fldCharType="separate"/>
            </w:r>
            <w:r w:rsidR="003E0E0C">
              <w:rPr>
                <w:noProof/>
                <w:webHidden/>
              </w:rPr>
              <w:t>4</w:t>
            </w:r>
            <w:r w:rsidR="009C4BE4">
              <w:rPr>
                <w:noProof/>
                <w:webHidden/>
              </w:rPr>
              <w:fldChar w:fldCharType="end"/>
            </w:r>
          </w:hyperlink>
        </w:p>
        <w:p w:rsidR="003E0E0C" w:rsidRDefault="00231423">
          <w:pPr>
            <w:pStyle w:val="20"/>
            <w:tabs>
              <w:tab w:val="left" w:pos="1050"/>
              <w:tab w:val="right" w:leader="dot" w:pos="8296"/>
            </w:tabs>
            <w:rPr>
              <w:noProof/>
              <w:kern w:val="2"/>
              <w:sz w:val="21"/>
            </w:rPr>
          </w:pPr>
          <w:hyperlink w:anchor="_Toc457374469" w:history="1">
            <w:r w:rsidR="003E0E0C" w:rsidRPr="00CD15F4">
              <w:rPr>
                <w:rStyle w:val="ae"/>
                <w:rFonts w:ascii="楷体" w:eastAsia="楷体" w:hAnsi="楷体" w:hint="eastAsia"/>
                <w:noProof/>
              </w:rPr>
              <w:t>(三)</w:t>
            </w:r>
            <w:r w:rsidR="003E0E0C">
              <w:rPr>
                <w:noProof/>
                <w:kern w:val="2"/>
                <w:sz w:val="21"/>
              </w:rPr>
              <w:tab/>
            </w:r>
            <w:r w:rsidR="003E0E0C" w:rsidRPr="00CD15F4">
              <w:rPr>
                <w:rStyle w:val="ae"/>
                <w:rFonts w:ascii="楷体" w:eastAsia="楷体" w:hAnsi="楷体" w:hint="eastAsia"/>
                <w:noProof/>
              </w:rPr>
              <w:t>产品综述资料</w:t>
            </w:r>
            <w:r w:rsidR="003E0E0C">
              <w:rPr>
                <w:noProof/>
                <w:webHidden/>
              </w:rPr>
              <w:tab/>
            </w:r>
            <w:r w:rsidR="009C4BE4">
              <w:rPr>
                <w:noProof/>
                <w:webHidden/>
              </w:rPr>
              <w:fldChar w:fldCharType="begin"/>
            </w:r>
            <w:r w:rsidR="003E0E0C">
              <w:rPr>
                <w:noProof/>
                <w:webHidden/>
              </w:rPr>
              <w:instrText xml:space="preserve"> PAGEREF _Toc457374469 \h </w:instrText>
            </w:r>
            <w:r w:rsidR="009C4BE4">
              <w:rPr>
                <w:noProof/>
                <w:webHidden/>
              </w:rPr>
            </w:r>
            <w:r w:rsidR="009C4BE4">
              <w:rPr>
                <w:noProof/>
                <w:webHidden/>
              </w:rPr>
              <w:fldChar w:fldCharType="separate"/>
            </w:r>
            <w:r w:rsidR="003E0E0C">
              <w:rPr>
                <w:noProof/>
                <w:webHidden/>
              </w:rPr>
              <w:t>4</w:t>
            </w:r>
            <w:r w:rsidR="009C4BE4">
              <w:rPr>
                <w:noProof/>
                <w:webHidden/>
              </w:rPr>
              <w:fldChar w:fldCharType="end"/>
            </w:r>
          </w:hyperlink>
        </w:p>
        <w:p w:rsidR="003E0E0C" w:rsidRDefault="00231423">
          <w:pPr>
            <w:pStyle w:val="20"/>
            <w:tabs>
              <w:tab w:val="left" w:pos="1050"/>
              <w:tab w:val="right" w:leader="dot" w:pos="8296"/>
            </w:tabs>
            <w:rPr>
              <w:noProof/>
              <w:kern w:val="2"/>
              <w:sz w:val="21"/>
            </w:rPr>
          </w:pPr>
          <w:hyperlink w:anchor="_Toc457374470" w:history="1">
            <w:r w:rsidR="003E0E0C" w:rsidRPr="00CD15F4">
              <w:rPr>
                <w:rStyle w:val="ae"/>
                <w:rFonts w:ascii="楷体" w:eastAsia="楷体" w:hAnsi="楷体" w:hint="eastAsia"/>
                <w:noProof/>
              </w:rPr>
              <w:t>(四)</w:t>
            </w:r>
            <w:r w:rsidR="003E0E0C">
              <w:rPr>
                <w:noProof/>
                <w:kern w:val="2"/>
                <w:sz w:val="21"/>
              </w:rPr>
              <w:tab/>
            </w:r>
            <w:r w:rsidR="003E0E0C" w:rsidRPr="00CD15F4">
              <w:rPr>
                <w:rStyle w:val="ae"/>
                <w:rFonts w:ascii="楷体" w:eastAsia="楷体" w:hAnsi="楷体" w:hint="eastAsia"/>
                <w:noProof/>
              </w:rPr>
              <w:t>研究资料</w:t>
            </w:r>
            <w:r w:rsidR="003E0E0C">
              <w:rPr>
                <w:noProof/>
                <w:webHidden/>
              </w:rPr>
              <w:tab/>
            </w:r>
            <w:r w:rsidR="009C4BE4">
              <w:rPr>
                <w:noProof/>
                <w:webHidden/>
              </w:rPr>
              <w:fldChar w:fldCharType="begin"/>
            </w:r>
            <w:r w:rsidR="003E0E0C">
              <w:rPr>
                <w:noProof/>
                <w:webHidden/>
              </w:rPr>
              <w:instrText xml:space="preserve"> PAGEREF _Toc457374470 \h </w:instrText>
            </w:r>
            <w:r w:rsidR="009C4BE4">
              <w:rPr>
                <w:noProof/>
                <w:webHidden/>
              </w:rPr>
            </w:r>
            <w:r w:rsidR="009C4BE4">
              <w:rPr>
                <w:noProof/>
                <w:webHidden/>
              </w:rPr>
              <w:fldChar w:fldCharType="separate"/>
            </w:r>
            <w:r w:rsidR="003E0E0C">
              <w:rPr>
                <w:noProof/>
                <w:webHidden/>
              </w:rPr>
              <w:t>7</w:t>
            </w:r>
            <w:r w:rsidR="009C4BE4">
              <w:rPr>
                <w:noProof/>
                <w:webHidden/>
              </w:rPr>
              <w:fldChar w:fldCharType="end"/>
            </w:r>
          </w:hyperlink>
        </w:p>
        <w:p w:rsidR="003E0E0C" w:rsidRDefault="00231423">
          <w:pPr>
            <w:pStyle w:val="20"/>
            <w:tabs>
              <w:tab w:val="left" w:pos="1050"/>
              <w:tab w:val="right" w:leader="dot" w:pos="8296"/>
            </w:tabs>
            <w:rPr>
              <w:noProof/>
              <w:kern w:val="2"/>
              <w:sz w:val="21"/>
            </w:rPr>
          </w:pPr>
          <w:hyperlink w:anchor="_Toc457374471" w:history="1">
            <w:r w:rsidR="003E0E0C" w:rsidRPr="00CD15F4">
              <w:rPr>
                <w:rStyle w:val="ae"/>
                <w:rFonts w:ascii="楷体" w:eastAsia="楷体" w:hAnsi="楷体" w:hint="eastAsia"/>
                <w:noProof/>
              </w:rPr>
              <w:t>(五)</w:t>
            </w:r>
            <w:r w:rsidR="003E0E0C">
              <w:rPr>
                <w:noProof/>
                <w:kern w:val="2"/>
                <w:sz w:val="21"/>
              </w:rPr>
              <w:tab/>
            </w:r>
            <w:r w:rsidR="003E0E0C" w:rsidRPr="00CD15F4">
              <w:rPr>
                <w:rStyle w:val="ae"/>
                <w:rFonts w:ascii="楷体" w:eastAsia="楷体" w:hAnsi="楷体" w:hint="eastAsia"/>
                <w:noProof/>
              </w:rPr>
              <w:t>注册单元划分</w:t>
            </w:r>
            <w:r w:rsidR="003E0E0C">
              <w:rPr>
                <w:noProof/>
                <w:webHidden/>
              </w:rPr>
              <w:tab/>
            </w:r>
            <w:r w:rsidR="009C4BE4">
              <w:rPr>
                <w:noProof/>
                <w:webHidden/>
              </w:rPr>
              <w:fldChar w:fldCharType="begin"/>
            </w:r>
            <w:r w:rsidR="003E0E0C">
              <w:rPr>
                <w:noProof/>
                <w:webHidden/>
              </w:rPr>
              <w:instrText xml:space="preserve"> PAGEREF _Toc457374471 \h </w:instrText>
            </w:r>
            <w:r w:rsidR="009C4BE4">
              <w:rPr>
                <w:noProof/>
                <w:webHidden/>
              </w:rPr>
            </w:r>
            <w:r w:rsidR="009C4BE4">
              <w:rPr>
                <w:noProof/>
                <w:webHidden/>
              </w:rPr>
              <w:fldChar w:fldCharType="separate"/>
            </w:r>
            <w:r w:rsidR="003E0E0C">
              <w:rPr>
                <w:noProof/>
                <w:webHidden/>
              </w:rPr>
              <w:t>7</w:t>
            </w:r>
            <w:r w:rsidR="009C4BE4">
              <w:rPr>
                <w:noProof/>
                <w:webHidden/>
              </w:rPr>
              <w:fldChar w:fldCharType="end"/>
            </w:r>
          </w:hyperlink>
        </w:p>
        <w:p w:rsidR="003E0E0C" w:rsidRDefault="00231423">
          <w:pPr>
            <w:pStyle w:val="20"/>
            <w:tabs>
              <w:tab w:val="left" w:pos="1050"/>
              <w:tab w:val="right" w:leader="dot" w:pos="8296"/>
            </w:tabs>
            <w:rPr>
              <w:noProof/>
              <w:kern w:val="2"/>
              <w:sz w:val="21"/>
            </w:rPr>
          </w:pPr>
          <w:hyperlink w:anchor="_Toc457374472" w:history="1">
            <w:r w:rsidR="003E0E0C" w:rsidRPr="00CD15F4">
              <w:rPr>
                <w:rStyle w:val="ae"/>
                <w:rFonts w:ascii="楷体" w:eastAsia="楷体" w:hAnsi="楷体" w:hint="eastAsia"/>
                <w:noProof/>
              </w:rPr>
              <w:t>(六)</w:t>
            </w:r>
            <w:r w:rsidR="003E0E0C">
              <w:rPr>
                <w:noProof/>
                <w:kern w:val="2"/>
                <w:sz w:val="21"/>
              </w:rPr>
              <w:tab/>
            </w:r>
            <w:r w:rsidR="003E0E0C" w:rsidRPr="00CD15F4">
              <w:rPr>
                <w:rStyle w:val="ae"/>
                <w:rFonts w:ascii="楷体" w:eastAsia="楷体" w:hAnsi="楷体" w:hint="eastAsia"/>
                <w:noProof/>
              </w:rPr>
              <w:t>检测单元划分</w:t>
            </w:r>
            <w:r w:rsidR="003E0E0C">
              <w:rPr>
                <w:noProof/>
                <w:webHidden/>
              </w:rPr>
              <w:tab/>
            </w:r>
            <w:r w:rsidR="009C4BE4">
              <w:rPr>
                <w:noProof/>
                <w:webHidden/>
              </w:rPr>
              <w:fldChar w:fldCharType="begin"/>
            </w:r>
            <w:r w:rsidR="003E0E0C">
              <w:rPr>
                <w:noProof/>
                <w:webHidden/>
              </w:rPr>
              <w:instrText xml:space="preserve"> PAGEREF _Toc457374472 \h </w:instrText>
            </w:r>
            <w:r w:rsidR="009C4BE4">
              <w:rPr>
                <w:noProof/>
                <w:webHidden/>
              </w:rPr>
            </w:r>
            <w:r w:rsidR="009C4BE4">
              <w:rPr>
                <w:noProof/>
                <w:webHidden/>
              </w:rPr>
              <w:fldChar w:fldCharType="separate"/>
            </w:r>
            <w:r w:rsidR="003E0E0C">
              <w:rPr>
                <w:noProof/>
                <w:webHidden/>
              </w:rPr>
              <w:t>8</w:t>
            </w:r>
            <w:r w:rsidR="009C4BE4">
              <w:rPr>
                <w:noProof/>
                <w:webHidden/>
              </w:rPr>
              <w:fldChar w:fldCharType="end"/>
            </w:r>
          </w:hyperlink>
        </w:p>
        <w:p w:rsidR="003E0E0C" w:rsidRDefault="00231423">
          <w:pPr>
            <w:pStyle w:val="20"/>
            <w:tabs>
              <w:tab w:val="left" w:pos="1050"/>
              <w:tab w:val="right" w:leader="dot" w:pos="8296"/>
            </w:tabs>
            <w:rPr>
              <w:noProof/>
              <w:kern w:val="2"/>
              <w:sz w:val="21"/>
            </w:rPr>
          </w:pPr>
          <w:hyperlink w:anchor="_Toc457374473" w:history="1">
            <w:r w:rsidR="003E0E0C" w:rsidRPr="00CD15F4">
              <w:rPr>
                <w:rStyle w:val="ae"/>
                <w:rFonts w:ascii="楷体" w:eastAsia="楷体" w:hAnsi="楷体" w:hint="eastAsia"/>
                <w:noProof/>
              </w:rPr>
              <w:t>(七)</w:t>
            </w:r>
            <w:r w:rsidR="003E0E0C">
              <w:rPr>
                <w:noProof/>
                <w:kern w:val="2"/>
                <w:sz w:val="21"/>
              </w:rPr>
              <w:tab/>
            </w:r>
            <w:r w:rsidR="003E0E0C" w:rsidRPr="00CD15F4">
              <w:rPr>
                <w:rStyle w:val="ae"/>
                <w:rFonts w:ascii="楷体" w:eastAsia="楷体" w:hAnsi="楷体" w:hint="eastAsia"/>
                <w:noProof/>
              </w:rPr>
              <w:t>产品适用的标准</w:t>
            </w:r>
            <w:r w:rsidR="003E0E0C">
              <w:rPr>
                <w:noProof/>
                <w:webHidden/>
              </w:rPr>
              <w:tab/>
            </w:r>
            <w:r w:rsidR="009C4BE4">
              <w:rPr>
                <w:noProof/>
                <w:webHidden/>
              </w:rPr>
              <w:fldChar w:fldCharType="begin"/>
            </w:r>
            <w:r w:rsidR="003E0E0C">
              <w:rPr>
                <w:noProof/>
                <w:webHidden/>
              </w:rPr>
              <w:instrText xml:space="preserve"> PAGEREF _Toc457374473 \h </w:instrText>
            </w:r>
            <w:r w:rsidR="009C4BE4">
              <w:rPr>
                <w:noProof/>
                <w:webHidden/>
              </w:rPr>
            </w:r>
            <w:r w:rsidR="009C4BE4">
              <w:rPr>
                <w:noProof/>
                <w:webHidden/>
              </w:rPr>
              <w:fldChar w:fldCharType="separate"/>
            </w:r>
            <w:r w:rsidR="003E0E0C">
              <w:rPr>
                <w:noProof/>
                <w:webHidden/>
              </w:rPr>
              <w:t>8</w:t>
            </w:r>
            <w:r w:rsidR="009C4BE4">
              <w:rPr>
                <w:noProof/>
                <w:webHidden/>
              </w:rPr>
              <w:fldChar w:fldCharType="end"/>
            </w:r>
          </w:hyperlink>
        </w:p>
        <w:p w:rsidR="003E0E0C" w:rsidRDefault="00231423">
          <w:pPr>
            <w:pStyle w:val="20"/>
            <w:tabs>
              <w:tab w:val="left" w:pos="1050"/>
              <w:tab w:val="right" w:leader="dot" w:pos="8296"/>
            </w:tabs>
            <w:rPr>
              <w:noProof/>
              <w:kern w:val="2"/>
              <w:sz w:val="21"/>
            </w:rPr>
          </w:pPr>
          <w:hyperlink w:anchor="_Toc457374474" w:history="1">
            <w:r w:rsidR="003E0E0C" w:rsidRPr="00CD15F4">
              <w:rPr>
                <w:rStyle w:val="ae"/>
                <w:rFonts w:ascii="楷体" w:eastAsia="楷体" w:hAnsi="楷体" w:hint="eastAsia"/>
                <w:noProof/>
              </w:rPr>
              <w:t>(八)</w:t>
            </w:r>
            <w:r w:rsidR="003E0E0C">
              <w:rPr>
                <w:noProof/>
                <w:kern w:val="2"/>
                <w:sz w:val="21"/>
              </w:rPr>
              <w:tab/>
            </w:r>
            <w:r w:rsidR="003E0E0C" w:rsidRPr="00CD15F4">
              <w:rPr>
                <w:rStyle w:val="ae"/>
                <w:rFonts w:ascii="楷体" w:eastAsia="楷体" w:hAnsi="楷体" w:hint="eastAsia"/>
                <w:noProof/>
              </w:rPr>
              <w:t>产品技术要求及检测应注意的问题</w:t>
            </w:r>
            <w:r w:rsidR="003E0E0C">
              <w:rPr>
                <w:noProof/>
                <w:webHidden/>
              </w:rPr>
              <w:tab/>
            </w:r>
            <w:r w:rsidR="009C4BE4">
              <w:rPr>
                <w:noProof/>
                <w:webHidden/>
              </w:rPr>
              <w:fldChar w:fldCharType="begin"/>
            </w:r>
            <w:r w:rsidR="003E0E0C">
              <w:rPr>
                <w:noProof/>
                <w:webHidden/>
              </w:rPr>
              <w:instrText xml:space="preserve"> PAGEREF _Toc457374474 \h </w:instrText>
            </w:r>
            <w:r w:rsidR="009C4BE4">
              <w:rPr>
                <w:noProof/>
                <w:webHidden/>
              </w:rPr>
            </w:r>
            <w:r w:rsidR="009C4BE4">
              <w:rPr>
                <w:noProof/>
                <w:webHidden/>
              </w:rPr>
              <w:fldChar w:fldCharType="separate"/>
            </w:r>
            <w:r w:rsidR="003E0E0C">
              <w:rPr>
                <w:noProof/>
                <w:webHidden/>
              </w:rPr>
              <w:t>9</w:t>
            </w:r>
            <w:r w:rsidR="009C4BE4">
              <w:rPr>
                <w:noProof/>
                <w:webHidden/>
              </w:rPr>
              <w:fldChar w:fldCharType="end"/>
            </w:r>
          </w:hyperlink>
        </w:p>
        <w:p w:rsidR="003E0E0C" w:rsidRDefault="00231423">
          <w:pPr>
            <w:pStyle w:val="20"/>
            <w:tabs>
              <w:tab w:val="left" w:pos="1050"/>
              <w:tab w:val="right" w:leader="dot" w:pos="8296"/>
            </w:tabs>
            <w:rPr>
              <w:noProof/>
              <w:kern w:val="2"/>
              <w:sz w:val="21"/>
            </w:rPr>
          </w:pPr>
          <w:hyperlink w:anchor="_Toc457374475" w:history="1">
            <w:r w:rsidR="003E0E0C" w:rsidRPr="00CD15F4">
              <w:rPr>
                <w:rStyle w:val="ae"/>
                <w:rFonts w:ascii="楷体" w:eastAsia="楷体" w:hAnsi="楷体" w:hint="eastAsia"/>
                <w:noProof/>
              </w:rPr>
              <w:t>(九)</w:t>
            </w:r>
            <w:r w:rsidR="003E0E0C">
              <w:rPr>
                <w:noProof/>
                <w:kern w:val="2"/>
                <w:sz w:val="21"/>
              </w:rPr>
              <w:tab/>
            </w:r>
            <w:r w:rsidR="003E0E0C" w:rsidRPr="00CD15F4">
              <w:rPr>
                <w:rStyle w:val="ae"/>
                <w:rFonts w:ascii="楷体" w:eastAsia="楷体" w:hAnsi="楷体" w:hint="eastAsia"/>
                <w:noProof/>
              </w:rPr>
              <w:t>产品说明书</w:t>
            </w:r>
            <w:r w:rsidR="003E0E0C">
              <w:rPr>
                <w:noProof/>
                <w:webHidden/>
              </w:rPr>
              <w:tab/>
            </w:r>
            <w:r w:rsidR="009C4BE4">
              <w:rPr>
                <w:noProof/>
                <w:webHidden/>
              </w:rPr>
              <w:fldChar w:fldCharType="begin"/>
            </w:r>
            <w:r w:rsidR="003E0E0C">
              <w:rPr>
                <w:noProof/>
                <w:webHidden/>
              </w:rPr>
              <w:instrText xml:space="preserve"> PAGEREF _Toc457374475 \h </w:instrText>
            </w:r>
            <w:r w:rsidR="009C4BE4">
              <w:rPr>
                <w:noProof/>
                <w:webHidden/>
              </w:rPr>
            </w:r>
            <w:r w:rsidR="009C4BE4">
              <w:rPr>
                <w:noProof/>
                <w:webHidden/>
              </w:rPr>
              <w:fldChar w:fldCharType="separate"/>
            </w:r>
            <w:r w:rsidR="003E0E0C">
              <w:rPr>
                <w:noProof/>
                <w:webHidden/>
              </w:rPr>
              <w:t>10</w:t>
            </w:r>
            <w:r w:rsidR="009C4BE4">
              <w:rPr>
                <w:noProof/>
                <w:webHidden/>
              </w:rPr>
              <w:fldChar w:fldCharType="end"/>
            </w:r>
          </w:hyperlink>
        </w:p>
        <w:p w:rsidR="003E0E0C" w:rsidRDefault="00231423">
          <w:pPr>
            <w:pStyle w:val="20"/>
            <w:tabs>
              <w:tab w:val="left" w:pos="1050"/>
              <w:tab w:val="right" w:leader="dot" w:pos="8296"/>
            </w:tabs>
            <w:rPr>
              <w:noProof/>
              <w:kern w:val="2"/>
              <w:sz w:val="21"/>
            </w:rPr>
          </w:pPr>
          <w:hyperlink w:anchor="_Toc457374476" w:history="1">
            <w:r w:rsidR="003E0E0C" w:rsidRPr="00CD15F4">
              <w:rPr>
                <w:rStyle w:val="ae"/>
                <w:rFonts w:ascii="楷体" w:eastAsia="楷体" w:hAnsi="楷体" w:hint="eastAsia"/>
                <w:noProof/>
              </w:rPr>
              <w:t>(十)</w:t>
            </w:r>
            <w:r w:rsidR="003E0E0C">
              <w:rPr>
                <w:noProof/>
                <w:kern w:val="2"/>
                <w:sz w:val="21"/>
              </w:rPr>
              <w:tab/>
            </w:r>
            <w:r w:rsidR="003E0E0C" w:rsidRPr="00CD15F4">
              <w:rPr>
                <w:rStyle w:val="ae"/>
                <w:rFonts w:ascii="楷体" w:eastAsia="楷体" w:hAnsi="楷体" w:hint="eastAsia"/>
                <w:noProof/>
              </w:rPr>
              <w:t>临床评价资料</w:t>
            </w:r>
            <w:r w:rsidR="003E0E0C">
              <w:rPr>
                <w:noProof/>
                <w:webHidden/>
              </w:rPr>
              <w:tab/>
            </w:r>
            <w:r w:rsidR="009C4BE4">
              <w:rPr>
                <w:noProof/>
                <w:webHidden/>
              </w:rPr>
              <w:fldChar w:fldCharType="begin"/>
            </w:r>
            <w:r w:rsidR="003E0E0C">
              <w:rPr>
                <w:noProof/>
                <w:webHidden/>
              </w:rPr>
              <w:instrText xml:space="preserve"> PAGEREF _Toc457374476 \h </w:instrText>
            </w:r>
            <w:r w:rsidR="009C4BE4">
              <w:rPr>
                <w:noProof/>
                <w:webHidden/>
              </w:rPr>
            </w:r>
            <w:r w:rsidR="009C4BE4">
              <w:rPr>
                <w:noProof/>
                <w:webHidden/>
              </w:rPr>
              <w:fldChar w:fldCharType="separate"/>
            </w:r>
            <w:r w:rsidR="003E0E0C">
              <w:rPr>
                <w:noProof/>
                <w:webHidden/>
              </w:rPr>
              <w:t>10</w:t>
            </w:r>
            <w:r w:rsidR="009C4BE4">
              <w:rPr>
                <w:noProof/>
                <w:webHidden/>
              </w:rPr>
              <w:fldChar w:fldCharType="end"/>
            </w:r>
          </w:hyperlink>
        </w:p>
        <w:p w:rsidR="003E0E0C" w:rsidRDefault="00231423">
          <w:pPr>
            <w:pStyle w:val="20"/>
            <w:tabs>
              <w:tab w:val="left" w:pos="1260"/>
              <w:tab w:val="right" w:leader="dot" w:pos="8296"/>
            </w:tabs>
            <w:rPr>
              <w:noProof/>
              <w:kern w:val="2"/>
              <w:sz w:val="21"/>
            </w:rPr>
          </w:pPr>
          <w:hyperlink w:anchor="_Toc457374477" w:history="1">
            <w:r w:rsidR="003E0E0C" w:rsidRPr="00CD15F4">
              <w:rPr>
                <w:rStyle w:val="ae"/>
                <w:rFonts w:ascii="楷体" w:eastAsia="楷体" w:hAnsi="楷体" w:hint="eastAsia"/>
                <w:noProof/>
              </w:rPr>
              <w:t>(十一)</w:t>
            </w:r>
            <w:r w:rsidR="003E0E0C">
              <w:rPr>
                <w:noProof/>
                <w:kern w:val="2"/>
                <w:sz w:val="21"/>
              </w:rPr>
              <w:tab/>
            </w:r>
            <w:r w:rsidR="003E0E0C" w:rsidRPr="00CD15F4">
              <w:rPr>
                <w:rStyle w:val="ae"/>
                <w:rFonts w:ascii="楷体" w:eastAsia="楷体" w:hAnsi="楷体" w:hint="eastAsia"/>
                <w:noProof/>
              </w:rPr>
              <w:t>其他资料</w:t>
            </w:r>
            <w:r w:rsidR="003E0E0C">
              <w:rPr>
                <w:noProof/>
                <w:webHidden/>
              </w:rPr>
              <w:tab/>
            </w:r>
            <w:r w:rsidR="009C4BE4">
              <w:rPr>
                <w:noProof/>
                <w:webHidden/>
              </w:rPr>
              <w:fldChar w:fldCharType="begin"/>
            </w:r>
            <w:r w:rsidR="003E0E0C">
              <w:rPr>
                <w:noProof/>
                <w:webHidden/>
              </w:rPr>
              <w:instrText xml:space="preserve"> PAGEREF _Toc457374477 \h </w:instrText>
            </w:r>
            <w:r w:rsidR="009C4BE4">
              <w:rPr>
                <w:noProof/>
                <w:webHidden/>
              </w:rPr>
            </w:r>
            <w:r w:rsidR="009C4BE4">
              <w:rPr>
                <w:noProof/>
                <w:webHidden/>
              </w:rPr>
              <w:fldChar w:fldCharType="separate"/>
            </w:r>
            <w:r w:rsidR="003E0E0C">
              <w:rPr>
                <w:noProof/>
                <w:webHidden/>
              </w:rPr>
              <w:t>11</w:t>
            </w:r>
            <w:r w:rsidR="009C4BE4">
              <w:rPr>
                <w:noProof/>
                <w:webHidden/>
              </w:rPr>
              <w:fldChar w:fldCharType="end"/>
            </w:r>
          </w:hyperlink>
        </w:p>
        <w:p w:rsidR="003E0E0C" w:rsidRDefault="00231423">
          <w:pPr>
            <w:pStyle w:val="11"/>
            <w:tabs>
              <w:tab w:val="right" w:leader="dot" w:pos="8296"/>
            </w:tabs>
            <w:rPr>
              <w:noProof/>
              <w:kern w:val="2"/>
              <w:sz w:val="21"/>
            </w:rPr>
          </w:pPr>
          <w:hyperlink w:anchor="_Toc457374478" w:history="1">
            <w:r w:rsidR="003E0E0C" w:rsidRPr="00CD15F4">
              <w:rPr>
                <w:rStyle w:val="ae"/>
                <w:rFonts w:ascii="黑体" w:eastAsia="黑体" w:hAnsi="黑体" w:hint="eastAsia"/>
                <w:noProof/>
              </w:rPr>
              <w:t>三、参考文献</w:t>
            </w:r>
            <w:r w:rsidR="003E0E0C">
              <w:rPr>
                <w:noProof/>
                <w:webHidden/>
              </w:rPr>
              <w:tab/>
            </w:r>
            <w:r w:rsidR="009C4BE4">
              <w:rPr>
                <w:noProof/>
                <w:webHidden/>
              </w:rPr>
              <w:fldChar w:fldCharType="begin"/>
            </w:r>
            <w:r w:rsidR="003E0E0C">
              <w:rPr>
                <w:noProof/>
                <w:webHidden/>
              </w:rPr>
              <w:instrText xml:space="preserve"> PAGEREF _Toc457374478 \h </w:instrText>
            </w:r>
            <w:r w:rsidR="009C4BE4">
              <w:rPr>
                <w:noProof/>
                <w:webHidden/>
              </w:rPr>
            </w:r>
            <w:r w:rsidR="009C4BE4">
              <w:rPr>
                <w:noProof/>
                <w:webHidden/>
              </w:rPr>
              <w:fldChar w:fldCharType="separate"/>
            </w:r>
            <w:r w:rsidR="003E0E0C">
              <w:rPr>
                <w:noProof/>
                <w:webHidden/>
              </w:rPr>
              <w:t>11</w:t>
            </w:r>
            <w:r w:rsidR="009C4BE4">
              <w:rPr>
                <w:noProof/>
                <w:webHidden/>
              </w:rPr>
              <w:fldChar w:fldCharType="end"/>
            </w:r>
          </w:hyperlink>
        </w:p>
        <w:p w:rsidR="003E0E0C" w:rsidRDefault="00231423">
          <w:pPr>
            <w:pStyle w:val="11"/>
            <w:tabs>
              <w:tab w:val="right" w:leader="dot" w:pos="8296"/>
            </w:tabs>
            <w:rPr>
              <w:noProof/>
              <w:kern w:val="2"/>
              <w:sz w:val="21"/>
            </w:rPr>
          </w:pPr>
          <w:hyperlink w:anchor="_Toc457374479" w:history="1">
            <w:r w:rsidR="003E0E0C" w:rsidRPr="00CD15F4">
              <w:rPr>
                <w:rStyle w:val="ae"/>
                <w:rFonts w:ascii="黑体" w:eastAsia="黑体" w:hAnsi="黑体" w:hint="eastAsia"/>
                <w:noProof/>
              </w:rPr>
              <w:t>四、起草单位</w:t>
            </w:r>
            <w:r w:rsidR="003E0E0C">
              <w:rPr>
                <w:noProof/>
                <w:webHidden/>
              </w:rPr>
              <w:tab/>
            </w:r>
            <w:r w:rsidR="009C4BE4">
              <w:rPr>
                <w:noProof/>
                <w:webHidden/>
              </w:rPr>
              <w:fldChar w:fldCharType="begin"/>
            </w:r>
            <w:r w:rsidR="003E0E0C">
              <w:rPr>
                <w:noProof/>
                <w:webHidden/>
              </w:rPr>
              <w:instrText xml:space="preserve"> PAGEREF _Toc457374479 \h </w:instrText>
            </w:r>
            <w:r w:rsidR="009C4BE4">
              <w:rPr>
                <w:noProof/>
                <w:webHidden/>
              </w:rPr>
            </w:r>
            <w:r w:rsidR="009C4BE4">
              <w:rPr>
                <w:noProof/>
                <w:webHidden/>
              </w:rPr>
              <w:fldChar w:fldCharType="separate"/>
            </w:r>
            <w:r w:rsidR="003E0E0C">
              <w:rPr>
                <w:noProof/>
                <w:webHidden/>
              </w:rPr>
              <w:t>11</w:t>
            </w:r>
            <w:r w:rsidR="009C4BE4">
              <w:rPr>
                <w:noProof/>
                <w:webHidden/>
              </w:rPr>
              <w:fldChar w:fldCharType="end"/>
            </w:r>
          </w:hyperlink>
        </w:p>
        <w:p w:rsidR="003E0E0C" w:rsidRDefault="00231423">
          <w:pPr>
            <w:pStyle w:val="11"/>
            <w:tabs>
              <w:tab w:val="right" w:leader="dot" w:pos="8296"/>
            </w:tabs>
            <w:rPr>
              <w:noProof/>
              <w:kern w:val="2"/>
              <w:sz w:val="21"/>
            </w:rPr>
          </w:pPr>
          <w:hyperlink w:anchor="_Toc457374480" w:history="1">
            <w:r w:rsidR="003E0E0C" w:rsidRPr="00CD15F4">
              <w:rPr>
                <w:rStyle w:val="ae"/>
                <w:rFonts w:hint="eastAsia"/>
                <w:noProof/>
              </w:rPr>
              <w:t>附录</w:t>
            </w:r>
            <w:r w:rsidR="003E0E0C" w:rsidRPr="00CD15F4">
              <w:rPr>
                <w:rStyle w:val="ae"/>
                <w:noProof/>
              </w:rPr>
              <w:t xml:space="preserve">I </w:t>
            </w:r>
            <w:r w:rsidR="003E0E0C" w:rsidRPr="00CD15F4">
              <w:rPr>
                <w:rStyle w:val="ae"/>
                <w:rFonts w:hint="eastAsia"/>
                <w:noProof/>
              </w:rPr>
              <w:t>产品技术要求模板</w:t>
            </w:r>
            <w:r w:rsidR="003E0E0C">
              <w:rPr>
                <w:noProof/>
                <w:webHidden/>
              </w:rPr>
              <w:tab/>
            </w:r>
            <w:r w:rsidR="009C4BE4">
              <w:rPr>
                <w:noProof/>
                <w:webHidden/>
              </w:rPr>
              <w:fldChar w:fldCharType="begin"/>
            </w:r>
            <w:r w:rsidR="003E0E0C">
              <w:rPr>
                <w:noProof/>
                <w:webHidden/>
              </w:rPr>
              <w:instrText xml:space="preserve"> PAGEREF _Toc457374480 \h </w:instrText>
            </w:r>
            <w:r w:rsidR="009C4BE4">
              <w:rPr>
                <w:noProof/>
                <w:webHidden/>
              </w:rPr>
            </w:r>
            <w:r w:rsidR="009C4BE4">
              <w:rPr>
                <w:noProof/>
                <w:webHidden/>
              </w:rPr>
              <w:fldChar w:fldCharType="separate"/>
            </w:r>
            <w:r w:rsidR="003E0E0C">
              <w:rPr>
                <w:noProof/>
                <w:webHidden/>
              </w:rPr>
              <w:t>12</w:t>
            </w:r>
            <w:r w:rsidR="009C4BE4">
              <w:rPr>
                <w:noProof/>
                <w:webHidden/>
              </w:rPr>
              <w:fldChar w:fldCharType="end"/>
            </w:r>
          </w:hyperlink>
        </w:p>
        <w:p w:rsidR="003E0E0C" w:rsidRDefault="00231423">
          <w:pPr>
            <w:pStyle w:val="11"/>
            <w:tabs>
              <w:tab w:val="right" w:leader="dot" w:pos="8296"/>
            </w:tabs>
            <w:rPr>
              <w:noProof/>
              <w:kern w:val="2"/>
              <w:sz w:val="21"/>
            </w:rPr>
          </w:pPr>
          <w:hyperlink w:anchor="_Toc457374481" w:history="1">
            <w:r w:rsidR="003E0E0C" w:rsidRPr="00CD15F4">
              <w:rPr>
                <w:rStyle w:val="ae"/>
                <w:rFonts w:hint="eastAsia"/>
                <w:noProof/>
              </w:rPr>
              <w:t>附录</w:t>
            </w:r>
            <w:r w:rsidR="003E0E0C" w:rsidRPr="00CD15F4">
              <w:rPr>
                <w:rStyle w:val="ae"/>
                <w:noProof/>
              </w:rPr>
              <w:t xml:space="preserve">II </w:t>
            </w:r>
            <w:r w:rsidR="003E0E0C" w:rsidRPr="00CD15F4">
              <w:rPr>
                <w:rStyle w:val="ae"/>
                <w:rFonts w:hint="eastAsia"/>
                <w:noProof/>
              </w:rPr>
              <w:t>风险管理资料</w:t>
            </w:r>
            <w:r w:rsidR="003E0E0C">
              <w:rPr>
                <w:noProof/>
                <w:webHidden/>
              </w:rPr>
              <w:tab/>
            </w:r>
            <w:r w:rsidR="009C4BE4">
              <w:rPr>
                <w:noProof/>
                <w:webHidden/>
              </w:rPr>
              <w:fldChar w:fldCharType="begin"/>
            </w:r>
            <w:r w:rsidR="003E0E0C">
              <w:rPr>
                <w:noProof/>
                <w:webHidden/>
              </w:rPr>
              <w:instrText xml:space="preserve"> PAGEREF _Toc457374481 \h </w:instrText>
            </w:r>
            <w:r w:rsidR="009C4BE4">
              <w:rPr>
                <w:noProof/>
                <w:webHidden/>
              </w:rPr>
            </w:r>
            <w:r w:rsidR="009C4BE4">
              <w:rPr>
                <w:noProof/>
                <w:webHidden/>
              </w:rPr>
              <w:fldChar w:fldCharType="separate"/>
            </w:r>
            <w:r w:rsidR="003E0E0C">
              <w:rPr>
                <w:noProof/>
                <w:webHidden/>
              </w:rPr>
              <w:t>18</w:t>
            </w:r>
            <w:r w:rsidR="009C4BE4">
              <w:rPr>
                <w:noProof/>
                <w:webHidden/>
              </w:rPr>
              <w:fldChar w:fldCharType="end"/>
            </w:r>
          </w:hyperlink>
        </w:p>
        <w:p w:rsidR="003E0E0C" w:rsidRDefault="00231423">
          <w:pPr>
            <w:pStyle w:val="11"/>
            <w:tabs>
              <w:tab w:val="right" w:leader="dot" w:pos="8296"/>
            </w:tabs>
            <w:rPr>
              <w:noProof/>
              <w:kern w:val="2"/>
              <w:sz w:val="21"/>
            </w:rPr>
          </w:pPr>
          <w:hyperlink w:anchor="_Toc457374482" w:history="1">
            <w:r w:rsidR="003E0E0C" w:rsidRPr="00CD15F4">
              <w:rPr>
                <w:rStyle w:val="ae"/>
                <w:rFonts w:hint="eastAsia"/>
                <w:noProof/>
              </w:rPr>
              <w:t>附录</w:t>
            </w:r>
            <w:r w:rsidR="003E0E0C" w:rsidRPr="00CD15F4">
              <w:rPr>
                <w:rStyle w:val="ae"/>
                <w:noProof/>
              </w:rPr>
              <w:t xml:space="preserve">III </w:t>
            </w:r>
            <w:r w:rsidR="003E0E0C" w:rsidRPr="00CD15F4">
              <w:rPr>
                <w:rStyle w:val="ae"/>
                <w:rFonts w:hint="eastAsia"/>
                <w:noProof/>
              </w:rPr>
              <w:t>牙科种植用手机的技术审查要点</w:t>
            </w:r>
            <w:r w:rsidR="003E0E0C">
              <w:rPr>
                <w:noProof/>
                <w:webHidden/>
              </w:rPr>
              <w:tab/>
            </w:r>
            <w:r w:rsidR="009C4BE4">
              <w:rPr>
                <w:noProof/>
                <w:webHidden/>
              </w:rPr>
              <w:fldChar w:fldCharType="begin"/>
            </w:r>
            <w:r w:rsidR="003E0E0C">
              <w:rPr>
                <w:noProof/>
                <w:webHidden/>
              </w:rPr>
              <w:instrText xml:space="preserve"> PAGEREF _Toc457374482 \h </w:instrText>
            </w:r>
            <w:r w:rsidR="009C4BE4">
              <w:rPr>
                <w:noProof/>
                <w:webHidden/>
              </w:rPr>
            </w:r>
            <w:r w:rsidR="009C4BE4">
              <w:rPr>
                <w:noProof/>
                <w:webHidden/>
              </w:rPr>
              <w:fldChar w:fldCharType="separate"/>
            </w:r>
            <w:r w:rsidR="003E0E0C">
              <w:rPr>
                <w:noProof/>
                <w:webHidden/>
              </w:rPr>
              <w:t>25</w:t>
            </w:r>
            <w:r w:rsidR="009C4BE4">
              <w:rPr>
                <w:noProof/>
                <w:webHidden/>
              </w:rPr>
              <w:fldChar w:fldCharType="end"/>
            </w:r>
          </w:hyperlink>
        </w:p>
        <w:p w:rsidR="005F7E31" w:rsidRDefault="009C4BE4" w:rsidP="005F7E31">
          <w:r>
            <w:fldChar w:fldCharType="end"/>
          </w:r>
        </w:p>
      </w:sdtContent>
    </w:sdt>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Default="005F7E31" w:rsidP="005F7E31">
      <w:pPr>
        <w:pStyle w:val="af2"/>
        <w:spacing w:line="520" w:lineRule="exact"/>
        <w:ind w:firstLineChars="200" w:firstLine="480"/>
        <w:rPr>
          <w:rFonts w:eastAsia="仿宋_GB2312"/>
          <w:bCs/>
          <w:sz w:val="24"/>
          <w:szCs w:val="24"/>
        </w:rPr>
      </w:pPr>
    </w:p>
    <w:p w:rsidR="005F7E31" w:rsidRPr="00F55C0C" w:rsidRDefault="005F7E31" w:rsidP="005F7E31">
      <w:pPr>
        <w:pStyle w:val="1"/>
        <w:spacing w:line="520" w:lineRule="exact"/>
        <w:ind w:firstLineChars="200" w:firstLine="560"/>
        <w:rPr>
          <w:rFonts w:ascii="黑体" w:eastAsia="黑体" w:hAnsi="黑体"/>
          <w:b w:val="0"/>
          <w:sz w:val="28"/>
          <w:szCs w:val="28"/>
        </w:rPr>
      </w:pPr>
      <w:bookmarkStart w:id="1" w:name="_Toc457374465"/>
      <w:r w:rsidRPr="00F55C0C">
        <w:rPr>
          <w:rFonts w:ascii="黑体" w:eastAsia="黑体" w:hAnsi="黑体" w:hint="eastAsia"/>
          <w:b w:val="0"/>
          <w:sz w:val="28"/>
          <w:szCs w:val="28"/>
        </w:rPr>
        <w:lastRenderedPageBreak/>
        <w:t>一、</w:t>
      </w:r>
      <w:r>
        <w:rPr>
          <w:rFonts w:ascii="黑体" w:eastAsia="黑体" w:hAnsi="黑体" w:hint="eastAsia"/>
          <w:b w:val="0"/>
          <w:sz w:val="28"/>
          <w:szCs w:val="28"/>
        </w:rPr>
        <w:t>适用</w:t>
      </w:r>
      <w:r w:rsidRPr="00F55C0C">
        <w:rPr>
          <w:rFonts w:ascii="黑体" w:eastAsia="黑体" w:hAnsi="黑体" w:hint="eastAsia"/>
          <w:b w:val="0"/>
          <w:sz w:val="28"/>
          <w:szCs w:val="28"/>
        </w:rPr>
        <w:t>范围</w:t>
      </w:r>
      <w:bookmarkEnd w:id="1"/>
    </w:p>
    <w:p w:rsidR="00DB40A1" w:rsidRDefault="00DB40A1" w:rsidP="00DB40A1">
      <w:pPr>
        <w:spacing w:line="520" w:lineRule="exact"/>
        <w:ind w:firstLineChars="200" w:firstLine="560"/>
        <w:rPr>
          <w:rFonts w:ascii="仿宋" w:eastAsia="仿宋" w:hAnsi="仿宋"/>
          <w:sz w:val="28"/>
          <w:szCs w:val="28"/>
        </w:rPr>
      </w:pPr>
      <w:r w:rsidRPr="00847E06">
        <w:rPr>
          <w:rFonts w:ascii="仿宋" w:eastAsia="仿宋" w:hAnsi="仿宋" w:hint="eastAsia"/>
          <w:sz w:val="28"/>
          <w:szCs w:val="28"/>
        </w:rPr>
        <w:t>牙科种植机的管理类别为II类，分类编码为6855</w:t>
      </w:r>
      <w:r>
        <w:rPr>
          <w:rFonts w:ascii="仿宋" w:eastAsia="仿宋" w:hAnsi="仿宋" w:hint="eastAsia"/>
          <w:sz w:val="28"/>
          <w:szCs w:val="28"/>
        </w:rPr>
        <w:t>（</w:t>
      </w:r>
      <w:r w:rsidRPr="00847E06">
        <w:rPr>
          <w:rFonts w:ascii="仿宋" w:eastAsia="仿宋" w:hAnsi="仿宋" w:hint="eastAsia"/>
          <w:sz w:val="28"/>
          <w:szCs w:val="28"/>
        </w:rPr>
        <w:t>口腔科设备</w:t>
      </w:r>
      <w:r w:rsidR="00B6759A">
        <w:rPr>
          <w:rFonts w:ascii="仿宋" w:eastAsia="仿宋" w:hAnsi="仿宋" w:hint="eastAsia"/>
          <w:sz w:val="28"/>
          <w:szCs w:val="28"/>
        </w:rPr>
        <w:t>及器具），属于口腔科</w:t>
      </w:r>
      <w:r w:rsidR="008030A0">
        <w:rPr>
          <w:rFonts w:ascii="仿宋" w:eastAsia="仿宋" w:hAnsi="仿宋" w:hint="eastAsia"/>
          <w:sz w:val="28"/>
          <w:szCs w:val="28"/>
        </w:rPr>
        <w:t>手术</w:t>
      </w:r>
      <w:r>
        <w:rPr>
          <w:rFonts w:ascii="仿宋" w:eastAsia="仿宋" w:hAnsi="仿宋" w:hint="eastAsia"/>
          <w:sz w:val="28"/>
          <w:szCs w:val="28"/>
        </w:rPr>
        <w:t>设备</w:t>
      </w:r>
      <w:r w:rsidRPr="00847E06">
        <w:rPr>
          <w:rFonts w:ascii="仿宋" w:eastAsia="仿宋" w:hAnsi="仿宋" w:hint="eastAsia"/>
          <w:sz w:val="28"/>
          <w:szCs w:val="28"/>
        </w:rPr>
        <w:t>。</w:t>
      </w:r>
    </w:p>
    <w:p w:rsidR="005F7E31" w:rsidRDefault="00332CFC"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本指导原则适用于电力驱动</w:t>
      </w:r>
      <w:r w:rsidR="00612BA3">
        <w:rPr>
          <w:rFonts w:ascii="仿宋" w:eastAsia="仿宋" w:hAnsi="仿宋" w:hint="eastAsia"/>
          <w:sz w:val="28"/>
          <w:szCs w:val="28"/>
        </w:rPr>
        <w:t>式</w:t>
      </w:r>
      <w:r w:rsidR="005F7E31">
        <w:rPr>
          <w:rFonts w:ascii="仿宋" w:eastAsia="仿宋" w:hAnsi="仿宋" w:hint="eastAsia"/>
          <w:sz w:val="28"/>
          <w:szCs w:val="28"/>
        </w:rPr>
        <w:t>的</w:t>
      </w:r>
      <w:r w:rsidR="005F7E31" w:rsidRPr="00786415">
        <w:rPr>
          <w:rFonts w:ascii="仿宋" w:eastAsia="仿宋" w:hAnsi="仿宋" w:hint="eastAsia"/>
          <w:sz w:val="28"/>
          <w:szCs w:val="28"/>
        </w:rPr>
        <w:t>牙科种植机。牙科种植机是一种提供</w:t>
      </w:r>
      <w:r w:rsidR="005F7E31" w:rsidRPr="0082787B">
        <w:rPr>
          <w:rFonts w:ascii="仿宋" w:eastAsia="仿宋" w:hAnsi="仿宋" w:hint="eastAsia"/>
          <w:sz w:val="28"/>
          <w:szCs w:val="28"/>
        </w:rPr>
        <w:t>种植手术用</w:t>
      </w:r>
      <w:r w:rsidR="00775B91" w:rsidRPr="0082787B">
        <w:rPr>
          <w:rFonts w:ascii="仿宋" w:eastAsia="仿宋" w:hAnsi="仿宋" w:hint="eastAsia"/>
          <w:sz w:val="28"/>
          <w:szCs w:val="28"/>
        </w:rPr>
        <w:t>器械</w:t>
      </w:r>
      <w:r w:rsidR="00E82932">
        <w:rPr>
          <w:rFonts w:ascii="仿宋" w:eastAsia="仿宋" w:hAnsi="仿宋" w:hint="eastAsia"/>
          <w:sz w:val="28"/>
          <w:szCs w:val="28"/>
        </w:rPr>
        <w:t>所需的</w:t>
      </w:r>
      <w:r w:rsidR="005F7E31" w:rsidRPr="00786415">
        <w:rPr>
          <w:rFonts w:ascii="仿宋" w:eastAsia="仿宋" w:hAnsi="仿宋" w:hint="eastAsia"/>
          <w:sz w:val="28"/>
          <w:szCs w:val="28"/>
        </w:rPr>
        <w:t>驱动力，用于实施牙科种植手术的医用电气设备。</w:t>
      </w:r>
    </w:p>
    <w:p w:rsidR="005F7E31" w:rsidRDefault="005F7E31" w:rsidP="0059301C">
      <w:pPr>
        <w:pStyle w:val="1"/>
        <w:spacing w:line="520" w:lineRule="exact"/>
        <w:ind w:firstLineChars="200" w:firstLine="560"/>
        <w:rPr>
          <w:rFonts w:ascii="黑体" w:eastAsia="黑体" w:hAnsi="黑体"/>
          <w:b w:val="0"/>
          <w:sz w:val="28"/>
          <w:szCs w:val="28"/>
        </w:rPr>
      </w:pPr>
      <w:bookmarkStart w:id="2" w:name="_Toc457374466"/>
      <w:r>
        <w:rPr>
          <w:rFonts w:ascii="黑体" w:eastAsia="黑体" w:hAnsi="黑体" w:hint="eastAsia"/>
          <w:b w:val="0"/>
          <w:sz w:val="28"/>
          <w:szCs w:val="28"/>
        </w:rPr>
        <w:t>二、</w:t>
      </w:r>
      <w:r w:rsidRPr="002933F5">
        <w:rPr>
          <w:rFonts w:ascii="黑体" w:eastAsia="黑体" w:hAnsi="黑体" w:hint="eastAsia"/>
          <w:b w:val="0"/>
          <w:sz w:val="28"/>
          <w:szCs w:val="28"/>
        </w:rPr>
        <w:t>技术审查要点</w:t>
      </w:r>
      <w:bookmarkEnd w:id="2"/>
    </w:p>
    <w:p w:rsidR="005F7E31" w:rsidRPr="002535D2" w:rsidRDefault="005F7E31" w:rsidP="005F7E31">
      <w:pPr>
        <w:pStyle w:val="2"/>
        <w:numPr>
          <w:ilvl w:val="0"/>
          <w:numId w:val="5"/>
        </w:numPr>
        <w:adjustRightInd w:val="0"/>
        <w:spacing w:before="0" w:after="0" w:line="520" w:lineRule="exact"/>
        <w:ind w:left="0" w:firstLine="567"/>
        <w:jc w:val="left"/>
        <w:rPr>
          <w:rFonts w:ascii="楷体" w:eastAsia="楷体" w:hAnsi="楷体"/>
          <w:b w:val="0"/>
          <w:sz w:val="28"/>
          <w:szCs w:val="28"/>
        </w:rPr>
      </w:pPr>
      <w:bookmarkStart w:id="3" w:name="_Toc457374467"/>
      <w:r w:rsidRPr="002535D2">
        <w:rPr>
          <w:rFonts w:ascii="楷体" w:eastAsia="楷体" w:hAnsi="楷体" w:hint="eastAsia"/>
          <w:b w:val="0"/>
          <w:sz w:val="28"/>
          <w:szCs w:val="28"/>
        </w:rPr>
        <w:t>产品名称的要求</w:t>
      </w:r>
      <w:bookmarkEnd w:id="3"/>
    </w:p>
    <w:p w:rsidR="005F7E31" w:rsidRDefault="0057032E" w:rsidP="005F7E31">
      <w:pPr>
        <w:spacing w:line="520" w:lineRule="exact"/>
        <w:ind w:firstLineChars="200" w:firstLine="560"/>
        <w:rPr>
          <w:rFonts w:ascii="仿宋" w:eastAsia="仿宋" w:hAnsi="仿宋"/>
          <w:sz w:val="28"/>
          <w:szCs w:val="28"/>
        </w:rPr>
      </w:pPr>
      <w:r>
        <w:rPr>
          <w:rFonts w:ascii="仿宋" w:eastAsia="仿宋" w:hAnsi="仿宋" w:hint="eastAsia"/>
          <w:sz w:val="28"/>
          <w:szCs w:val="28"/>
        </w:rPr>
        <w:t>应</w:t>
      </w:r>
      <w:r w:rsidR="005F7E31">
        <w:rPr>
          <w:rFonts w:ascii="仿宋" w:eastAsia="仿宋" w:hAnsi="仿宋" w:hint="eastAsia"/>
          <w:sz w:val="28"/>
          <w:szCs w:val="28"/>
        </w:rPr>
        <w:t>使用“牙科种植机”作为产品名称。</w:t>
      </w:r>
    </w:p>
    <w:p w:rsidR="00713AD2" w:rsidRPr="002535D2" w:rsidRDefault="00713AD2" w:rsidP="00713AD2">
      <w:pPr>
        <w:pStyle w:val="2"/>
        <w:numPr>
          <w:ilvl w:val="0"/>
          <w:numId w:val="5"/>
        </w:numPr>
        <w:adjustRightInd w:val="0"/>
        <w:spacing w:before="0" w:after="0" w:line="520" w:lineRule="exact"/>
        <w:ind w:left="0" w:firstLine="567"/>
        <w:jc w:val="left"/>
        <w:rPr>
          <w:rFonts w:ascii="楷体" w:eastAsia="楷体" w:hAnsi="楷体"/>
          <w:b w:val="0"/>
          <w:sz w:val="28"/>
          <w:szCs w:val="28"/>
        </w:rPr>
      </w:pPr>
      <w:bookmarkStart w:id="4" w:name="_Toc457374468"/>
      <w:r w:rsidRPr="002535D2">
        <w:rPr>
          <w:rFonts w:ascii="楷体" w:eastAsia="楷体" w:hAnsi="楷体" w:hint="eastAsia"/>
          <w:b w:val="0"/>
          <w:sz w:val="28"/>
          <w:szCs w:val="28"/>
        </w:rPr>
        <w:t>产品</w:t>
      </w:r>
      <w:r>
        <w:rPr>
          <w:rFonts w:ascii="楷体" w:eastAsia="楷体" w:hAnsi="楷体" w:hint="eastAsia"/>
          <w:b w:val="0"/>
          <w:sz w:val="28"/>
          <w:szCs w:val="28"/>
        </w:rPr>
        <w:t>适用范围</w:t>
      </w:r>
      <w:r w:rsidRPr="002535D2">
        <w:rPr>
          <w:rFonts w:ascii="楷体" w:eastAsia="楷体" w:hAnsi="楷体" w:hint="eastAsia"/>
          <w:b w:val="0"/>
          <w:sz w:val="28"/>
          <w:szCs w:val="28"/>
        </w:rPr>
        <w:t>的要求</w:t>
      </w:r>
      <w:bookmarkEnd w:id="4"/>
    </w:p>
    <w:p w:rsidR="00713AD2" w:rsidRDefault="00713AD2" w:rsidP="00713AD2">
      <w:pPr>
        <w:spacing w:line="520" w:lineRule="exact"/>
        <w:ind w:firstLineChars="200" w:firstLine="560"/>
        <w:rPr>
          <w:rFonts w:ascii="仿宋" w:eastAsia="仿宋" w:hAnsi="仿宋"/>
          <w:sz w:val="28"/>
          <w:szCs w:val="28"/>
        </w:rPr>
      </w:pPr>
      <w:r>
        <w:rPr>
          <w:rFonts w:ascii="仿宋" w:eastAsia="仿宋" w:hAnsi="仿宋" w:hint="eastAsia"/>
          <w:sz w:val="28"/>
          <w:szCs w:val="28"/>
        </w:rPr>
        <w:t>产品</w:t>
      </w:r>
      <w:r w:rsidRPr="00E92379">
        <w:rPr>
          <w:rFonts w:ascii="仿宋" w:eastAsia="仿宋" w:hAnsi="仿宋" w:hint="eastAsia"/>
          <w:sz w:val="28"/>
          <w:szCs w:val="28"/>
        </w:rPr>
        <w:t>适用于牙科种植治疗。</w:t>
      </w:r>
    </w:p>
    <w:p w:rsidR="005F7E31" w:rsidRPr="00F92E42" w:rsidRDefault="005F7E31" w:rsidP="00713AD2">
      <w:pPr>
        <w:pStyle w:val="2"/>
        <w:numPr>
          <w:ilvl w:val="0"/>
          <w:numId w:val="5"/>
        </w:numPr>
        <w:adjustRightInd w:val="0"/>
        <w:spacing w:before="0" w:after="0" w:line="520" w:lineRule="exact"/>
        <w:ind w:left="0" w:firstLine="567"/>
        <w:jc w:val="left"/>
        <w:rPr>
          <w:rFonts w:ascii="楷体" w:eastAsia="楷体" w:hAnsi="楷体"/>
          <w:b w:val="0"/>
          <w:sz w:val="28"/>
          <w:szCs w:val="28"/>
        </w:rPr>
      </w:pPr>
      <w:bookmarkStart w:id="5" w:name="_Toc457374469"/>
      <w:r w:rsidRPr="00F92E42">
        <w:rPr>
          <w:rFonts w:ascii="楷体" w:eastAsia="楷体" w:hAnsi="楷体" w:hint="eastAsia"/>
          <w:b w:val="0"/>
          <w:sz w:val="28"/>
          <w:szCs w:val="28"/>
        </w:rPr>
        <w:t>产品</w:t>
      </w:r>
      <w:r w:rsidR="00655428">
        <w:rPr>
          <w:rFonts w:ascii="楷体" w:eastAsia="楷体" w:hAnsi="楷体" w:hint="eastAsia"/>
          <w:b w:val="0"/>
          <w:sz w:val="28"/>
          <w:szCs w:val="28"/>
        </w:rPr>
        <w:t>综述</w:t>
      </w:r>
      <w:r w:rsidR="00DB40A1">
        <w:rPr>
          <w:rFonts w:ascii="楷体" w:eastAsia="楷体" w:hAnsi="楷体" w:hint="eastAsia"/>
          <w:b w:val="0"/>
          <w:sz w:val="28"/>
          <w:szCs w:val="28"/>
        </w:rPr>
        <w:t>资料</w:t>
      </w:r>
      <w:bookmarkEnd w:id="5"/>
    </w:p>
    <w:p w:rsidR="00811691" w:rsidRDefault="0057032E" w:rsidP="00BC7CA7">
      <w:pPr>
        <w:spacing w:line="520" w:lineRule="exact"/>
        <w:ind w:firstLine="555"/>
        <w:jc w:val="left"/>
        <w:rPr>
          <w:rFonts w:ascii="仿宋" w:eastAsia="仿宋" w:hAnsi="仿宋"/>
          <w:sz w:val="28"/>
          <w:szCs w:val="28"/>
        </w:rPr>
      </w:pPr>
      <w:r>
        <w:rPr>
          <w:rFonts w:ascii="仿宋" w:eastAsia="仿宋" w:hAnsi="仿宋" w:hint="eastAsia"/>
          <w:sz w:val="28"/>
          <w:szCs w:val="28"/>
        </w:rPr>
        <w:t>牙科种植机根据不同的结构，分为内置式、网电源供电和内部电源供电</w:t>
      </w:r>
      <w:r w:rsidR="00BC7CA7">
        <w:rPr>
          <w:rFonts w:ascii="仿宋" w:eastAsia="仿宋" w:hAnsi="仿宋" w:hint="eastAsia"/>
          <w:sz w:val="28"/>
          <w:szCs w:val="28"/>
        </w:rPr>
        <w:t>三种</w:t>
      </w:r>
      <w:r w:rsidR="003E50FA">
        <w:rPr>
          <w:rFonts w:ascii="仿宋" w:eastAsia="仿宋" w:hAnsi="仿宋" w:hint="eastAsia"/>
          <w:sz w:val="28"/>
          <w:szCs w:val="28"/>
        </w:rPr>
        <w:t>。</w:t>
      </w:r>
    </w:p>
    <w:p w:rsidR="00655428" w:rsidRDefault="008E2845" w:rsidP="00BC7CA7">
      <w:pPr>
        <w:spacing w:line="520" w:lineRule="exact"/>
        <w:ind w:firstLine="555"/>
        <w:jc w:val="left"/>
        <w:rPr>
          <w:rFonts w:ascii="仿宋" w:eastAsia="仿宋" w:hAnsi="仿宋"/>
          <w:sz w:val="28"/>
          <w:szCs w:val="28"/>
        </w:rPr>
      </w:pPr>
      <w:r>
        <w:rPr>
          <w:rFonts w:ascii="仿宋" w:eastAsia="仿宋" w:hAnsi="仿宋" w:hint="eastAsia"/>
          <w:sz w:val="28"/>
          <w:szCs w:val="28"/>
        </w:rPr>
        <w:t>申请人应提交器械的完整描述，包括所有型号</w:t>
      </w:r>
      <w:r w:rsidR="001B6359">
        <w:rPr>
          <w:rFonts w:ascii="仿宋" w:eastAsia="仿宋" w:hAnsi="仿宋" w:hint="eastAsia"/>
          <w:sz w:val="28"/>
          <w:szCs w:val="28"/>
        </w:rPr>
        <w:t>、规格及</w:t>
      </w:r>
      <w:r w:rsidR="00153764">
        <w:rPr>
          <w:rFonts w:ascii="仿宋" w:eastAsia="仿宋" w:hAnsi="仿宋" w:hint="eastAsia"/>
          <w:sz w:val="28"/>
          <w:szCs w:val="28"/>
        </w:rPr>
        <w:t>配置</w:t>
      </w:r>
      <w:r>
        <w:rPr>
          <w:rFonts w:ascii="仿宋" w:eastAsia="仿宋" w:hAnsi="仿宋" w:hint="eastAsia"/>
          <w:sz w:val="28"/>
          <w:szCs w:val="28"/>
        </w:rPr>
        <w:t>。</w:t>
      </w:r>
    </w:p>
    <w:p w:rsidR="00465535" w:rsidRDefault="001B6359" w:rsidP="00BC7CA7">
      <w:pPr>
        <w:spacing w:line="520" w:lineRule="exact"/>
        <w:ind w:firstLine="555"/>
        <w:jc w:val="left"/>
        <w:rPr>
          <w:rFonts w:ascii="仿宋" w:eastAsia="仿宋" w:hAnsi="仿宋"/>
          <w:sz w:val="28"/>
          <w:szCs w:val="28"/>
        </w:rPr>
      </w:pPr>
      <w:r>
        <w:rPr>
          <w:rFonts w:ascii="仿宋" w:eastAsia="仿宋" w:hAnsi="仿宋" w:hint="eastAsia"/>
          <w:sz w:val="28"/>
          <w:szCs w:val="28"/>
        </w:rPr>
        <w:t>1.</w:t>
      </w:r>
      <w:r w:rsidR="00465535">
        <w:rPr>
          <w:rFonts w:ascii="仿宋" w:eastAsia="仿宋" w:hAnsi="仿宋" w:hint="eastAsia"/>
          <w:sz w:val="28"/>
          <w:szCs w:val="28"/>
        </w:rPr>
        <w:t>说明牙科种植机的结构，</w:t>
      </w:r>
      <w:r w:rsidR="00716ABF">
        <w:rPr>
          <w:rFonts w:ascii="仿宋" w:eastAsia="仿宋" w:hAnsi="仿宋" w:hint="eastAsia"/>
          <w:sz w:val="28"/>
          <w:szCs w:val="28"/>
        </w:rPr>
        <w:t>提供原理（组成）框图</w:t>
      </w:r>
      <w:r w:rsidR="000744D4">
        <w:rPr>
          <w:rFonts w:ascii="仿宋" w:eastAsia="仿宋" w:hAnsi="仿宋" w:hint="eastAsia"/>
          <w:sz w:val="28"/>
          <w:szCs w:val="28"/>
        </w:rPr>
        <w:t>及实物图</w:t>
      </w:r>
      <w:r w:rsidR="00716ABF">
        <w:rPr>
          <w:rFonts w:ascii="仿宋" w:eastAsia="仿宋" w:hAnsi="仿宋" w:hint="eastAsia"/>
          <w:sz w:val="28"/>
          <w:szCs w:val="28"/>
        </w:rPr>
        <w:t>。内容应足够详尽，便于评估器械的性质和操作。</w:t>
      </w:r>
    </w:p>
    <w:p w:rsidR="00A965EA" w:rsidRDefault="001B6359" w:rsidP="002A12C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(1)</w:t>
      </w:r>
      <w:r w:rsidR="00303248">
        <w:rPr>
          <w:rFonts w:ascii="仿宋" w:eastAsia="仿宋" w:hAnsi="仿宋" w:hint="eastAsia"/>
          <w:sz w:val="28"/>
          <w:szCs w:val="28"/>
        </w:rPr>
        <w:t>例</w:t>
      </w:r>
      <w:r w:rsidR="00716ABF">
        <w:rPr>
          <w:rFonts w:ascii="仿宋" w:eastAsia="仿宋" w:hAnsi="仿宋" w:hint="eastAsia"/>
          <w:sz w:val="28"/>
          <w:szCs w:val="28"/>
        </w:rPr>
        <w:t>如</w:t>
      </w:r>
      <w:r w:rsidR="00A965EA">
        <w:rPr>
          <w:rFonts w:ascii="仿宋" w:eastAsia="仿宋" w:hAnsi="仿宋" w:hint="eastAsia"/>
          <w:sz w:val="28"/>
          <w:szCs w:val="28"/>
        </w:rPr>
        <w:t>内置式牙科种植机</w:t>
      </w:r>
      <w:r w:rsidR="00716ABF">
        <w:rPr>
          <w:rFonts w:ascii="仿宋" w:eastAsia="仿宋" w:hAnsi="仿宋" w:hint="eastAsia"/>
          <w:sz w:val="28"/>
          <w:szCs w:val="28"/>
        </w:rPr>
        <w:t>可描述如下：</w:t>
      </w:r>
    </w:p>
    <w:p w:rsidR="002A12C6" w:rsidRPr="00C44A66" w:rsidRDefault="00752E5C" w:rsidP="002A12C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该结构的产品</w:t>
      </w:r>
      <w:r w:rsidR="001A6596">
        <w:rPr>
          <w:rFonts w:ascii="仿宋" w:eastAsia="仿宋" w:hAnsi="仿宋" w:hint="eastAsia"/>
          <w:sz w:val="28"/>
          <w:szCs w:val="28"/>
        </w:rPr>
        <w:t>作为模块</w:t>
      </w:r>
      <w:r w:rsidR="00A965EA">
        <w:rPr>
          <w:rFonts w:ascii="仿宋" w:eastAsia="仿宋" w:hAnsi="仿宋" w:hint="eastAsia"/>
          <w:sz w:val="28"/>
          <w:szCs w:val="28"/>
        </w:rPr>
        <w:t>安装在牙科治疗机内，由牙科治疗机供电，</w:t>
      </w:r>
      <w:r w:rsidR="00ED5236" w:rsidRPr="00936CEA">
        <w:rPr>
          <w:rFonts w:ascii="仿宋" w:eastAsia="仿宋" w:hAnsi="仿宋" w:hint="eastAsia"/>
          <w:sz w:val="28"/>
          <w:szCs w:val="28"/>
        </w:rPr>
        <w:t>并通过牙科治疗机的控制</w:t>
      </w:r>
      <w:r w:rsidR="005B269C">
        <w:rPr>
          <w:rFonts w:ascii="仿宋" w:eastAsia="仿宋" w:hAnsi="仿宋" w:hint="eastAsia"/>
          <w:sz w:val="28"/>
          <w:szCs w:val="28"/>
        </w:rPr>
        <w:t>台</w:t>
      </w:r>
      <w:r w:rsidR="00ED5236" w:rsidRPr="00936CEA">
        <w:rPr>
          <w:rFonts w:ascii="仿宋" w:eastAsia="仿宋" w:hAnsi="仿宋" w:hint="eastAsia"/>
          <w:sz w:val="28"/>
          <w:szCs w:val="28"/>
        </w:rPr>
        <w:t>面板</w:t>
      </w:r>
      <w:r w:rsidR="009C7579">
        <w:rPr>
          <w:rFonts w:ascii="仿宋" w:eastAsia="仿宋" w:hAnsi="仿宋" w:hint="eastAsia"/>
          <w:sz w:val="28"/>
          <w:szCs w:val="28"/>
        </w:rPr>
        <w:t>和脚踏开关</w:t>
      </w:r>
      <w:r w:rsidR="0070257B">
        <w:rPr>
          <w:rFonts w:ascii="仿宋" w:eastAsia="仿宋" w:hAnsi="仿宋" w:hint="eastAsia"/>
          <w:sz w:val="28"/>
          <w:szCs w:val="28"/>
        </w:rPr>
        <w:t>预设或调节</w:t>
      </w:r>
      <w:r w:rsidR="0070257B" w:rsidRPr="001B18F5">
        <w:rPr>
          <w:rFonts w:ascii="仿宋" w:eastAsia="仿宋" w:hAnsi="仿宋" w:hint="eastAsia"/>
          <w:sz w:val="28"/>
          <w:szCs w:val="28"/>
        </w:rPr>
        <w:t>与种植</w:t>
      </w:r>
      <w:r w:rsidR="0070257B">
        <w:rPr>
          <w:rFonts w:ascii="仿宋" w:eastAsia="仿宋" w:hAnsi="仿宋" w:hint="eastAsia"/>
          <w:sz w:val="28"/>
          <w:szCs w:val="28"/>
        </w:rPr>
        <w:t>手术</w:t>
      </w:r>
      <w:r w:rsidR="0070257B" w:rsidRPr="001B18F5">
        <w:rPr>
          <w:rFonts w:ascii="仿宋" w:eastAsia="仿宋" w:hAnsi="仿宋" w:hint="eastAsia"/>
          <w:sz w:val="28"/>
          <w:szCs w:val="28"/>
        </w:rPr>
        <w:t>操作步骤相对应的功能</w:t>
      </w:r>
      <w:r w:rsidR="00141FCB">
        <w:rPr>
          <w:rFonts w:ascii="仿宋" w:eastAsia="仿宋" w:hAnsi="仿宋" w:hint="eastAsia"/>
          <w:sz w:val="28"/>
          <w:szCs w:val="28"/>
        </w:rPr>
        <w:t>。</w:t>
      </w:r>
    </w:p>
    <w:p w:rsidR="00690F5A" w:rsidRDefault="00752E5C" w:rsidP="00655428">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该结构的产品</w:t>
      </w:r>
      <w:r w:rsidR="005F7E31" w:rsidRPr="00C44A66">
        <w:rPr>
          <w:rFonts w:ascii="仿宋" w:eastAsia="仿宋" w:hAnsi="仿宋" w:hint="eastAsia"/>
          <w:sz w:val="28"/>
          <w:szCs w:val="28"/>
        </w:rPr>
        <w:t>由</w:t>
      </w:r>
      <w:r w:rsidR="002036F5">
        <w:rPr>
          <w:rFonts w:ascii="仿宋" w:eastAsia="仿宋" w:hAnsi="仿宋" w:hint="eastAsia"/>
          <w:sz w:val="28"/>
          <w:szCs w:val="28"/>
        </w:rPr>
        <w:t>功能控制电路</w:t>
      </w:r>
      <w:r w:rsidR="00A01A2B" w:rsidRPr="008029B3">
        <w:rPr>
          <w:rFonts w:ascii="仿宋" w:eastAsia="仿宋" w:hAnsi="仿宋" w:hint="eastAsia"/>
          <w:sz w:val="28"/>
          <w:szCs w:val="28"/>
        </w:rPr>
        <w:t>、</w:t>
      </w:r>
      <w:r w:rsidR="00306176">
        <w:rPr>
          <w:rFonts w:ascii="仿宋" w:eastAsia="仿宋" w:hAnsi="仿宋" w:hint="eastAsia"/>
          <w:sz w:val="28"/>
          <w:szCs w:val="28"/>
        </w:rPr>
        <w:t>马达线缆</w:t>
      </w:r>
      <w:r w:rsidR="00A01A2B" w:rsidRPr="00C44A66">
        <w:rPr>
          <w:rFonts w:ascii="仿宋" w:eastAsia="仿宋" w:hAnsi="仿宋" w:hint="eastAsia"/>
          <w:sz w:val="28"/>
          <w:szCs w:val="28"/>
        </w:rPr>
        <w:t>、马达、手机、</w:t>
      </w:r>
      <w:r w:rsidR="00BC76BF">
        <w:rPr>
          <w:rFonts w:ascii="仿宋" w:eastAsia="仿宋" w:hAnsi="仿宋" w:hint="eastAsia"/>
          <w:sz w:val="28"/>
          <w:szCs w:val="28"/>
        </w:rPr>
        <w:t>脚踏开关</w:t>
      </w:r>
      <w:r w:rsidR="00A01A2B" w:rsidRPr="00C44A66">
        <w:rPr>
          <w:rFonts w:ascii="仿宋" w:eastAsia="仿宋" w:hAnsi="仿宋" w:hint="eastAsia"/>
          <w:sz w:val="28"/>
          <w:szCs w:val="28"/>
        </w:rPr>
        <w:t>等组成</w:t>
      </w:r>
      <w:r w:rsidR="001A6596">
        <w:rPr>
          <w:rFonts w:ascii="仿宋" w:eastAsia="仿宋" w:hAnsi="仿宋" w:hint="eastAsia"/>
          <w:sz w:val="28"/>
          <w:szCs w:val="28"/>
        </w:rPr>
        <w:t>。</w:t>
      </w:r>
      <w:r w:rsidR="0019565E">
        <w:rPr>
          <w:rFonts w:ascii="仿宋" w:eastAsia="仿宋" w:hAnsi="仿宋" w:hint="eastAsia"/>
          <w:sz w:val="28"/>
          <w:szCs w:val="28"/>
        </w:rPr>
        <w:t>框图</w:t>
      </w:r>
      <w:r w:rsidR="00135845">
        <w:rPr>
          <w:rFonts w:ascii="仿宋" w:eastAsia="仿宋" w:hAnsi="仿宋" w:hint="eastAsia"/>
          <w:sz w:val="28"/>
          <w:szCs w:val="28"/>
        </w:rPr>
        <w:t>如下</w:t>
      </w:r>
      <w:r w:rsidR="00690F5A" w:rsidRPr="001221EA">
        <w:rPr>
          <w:rFonts w:ascii="仿宋" w:eastAsia="仿宋" w:hAnsi="仿宋" w:hint="eastAsia"/>
          <w:sz w:val="28"/>
          <w:szCs w:val="28"/>
        </w:rPr>
        <w:t>：</w:t>
      </w:r>
    </w:p>
    <w:p w:rsidR="00666054" w:rsidRDefault="00666054" w:rsidP="00655428">
      <w:pPr>
        <w:spacing w:line="520" w:lineRule="exact"/>
        <w:ind w:firstLineChars="200" w:firstLine="560"/>
        <w:jc w:val="left"/>
        <w:rPr>
          <w:rFonts w:ascii="仿宋" w:eastAsia="仿宋" w:hAnsi="仿宋"/>
          <w:sz w:val="28"/>
          <w:szCs w:val="28"/>
        </w:rPr>
      </w:pPr>
    </w:p>
    <w:p w:rsidR="00BC7CA7" w:rsidRDefault="00BC7CA7" w:rsidP="00655428">
      <w:pPr>
        <w:spacing w:line="520" w:lineRule="exact"/>
        <w:ind w:firstLineChars="200" w:firstLine="560"/>
        <w:jc w:val="left"/>
        <w:rPr>
          <w:rFonts w:ascii="仿宋" w:eastAsia="仿宋" w:hAnsi="仿宋"/>
          <w:sz w:val="28"/>
          <w:szCs w:val="28"/>
        </w:rPr>
      </w:pPr>
    </w:p>
    <w:p w:rsidR="00DA1C99" w:rsidRDefault="00DA1C99" w:rsidP="00655428">
      <w:pPr>
        <w:spacing w:line="520" w:lineRule="exact"/>
        <w:ind w:firstLineChars="200" w:firstLine="560"/>
        <w:jc w:val="left"/>
        <w:rPr>
          <w:rFonts w:ascii="仿宋" w:eastAsia="仿宋" w:hAnsi="仿宋"/>
          <w:sz w:val="28"/>
          <w:szCs w:val="28"/>
        </w:rPr>
      </w:pPr>
    </w:p>
    <w:p w:rsidR="00F02A03" w:rsidRPr="001221EA" w:rsidRDefault="00231423" w:rsidP="00655428">
      <w:pPr>
        <w:spacing w:line="520" w:lineRule="exact"/>
        <w:ind w:firstLineChars="200" w:firstLine="560"/>
        <w:jc w:val="left"/>
        <w:rPr>
          <w:rFonts w:ascii="仿宋" w:eastAsia="仿宋" w:hAnsi="仿宋"/>
          <w:sz w:val="28"/>
          <w:szCs w:val="28"/>
        </w:rPr>
      </w:pPr>
      <w:r>
        <w:rPr>
          <w:rFonts w:ascii="仿宋" w:eastAsia="仿宋" w:hAnsi="仿宋"/>
          <w:noProof/>
          <w:sz w:val="28"/>
          <w:szCs w:val="28"/>
        </w:rPr>
        <w:pict>
          <v:shapetype id="_x0000_t202" coordsize="21600,21600" o:spt="202" path="m,l,21600r21600,l21600,xe">
            <v:stroke joinstyle="miter"/>
            <v:path gradientshapeok="t" o:connecttype="rect"/>
          </v:shapetype>
          <v:shape id="_x0000_s1096" type="#_x0000_t202" style="position:absolute;left:0;text-align:left;margin-left:153.95pt;margin-top:1.05pt;width:57.9pt;height:23.4pt;z-index:251714048">
            <v:textbox style="mso-next-textbox:#_x0000_s1096" inset=",1.3mm">
              <w:txbxContent>
                <w:p w:rsidR="00804B67" w:rsidRPr="009B04AA" w:rsidRDefault="00804B67" w:rsidP="00F02A03">
                  <w:pPr>
                    <w:jc w:val="center"/>
                    <w:rPr>
                      <w:rFonts w:ascii="仿宋" w:eastAsia="仿宋" w:hAnsi="仿宋"/>
                      <w:sz w:val="21"/>
                      <w:szCs w:val="21"/>
                    </w:rPr>
                  </w:pPr>
                  <w:r>
                    <w:rPr>
                      <w:rFonts w:ascii="仿宋" w:eastAsia="仿宋" w:hAnsi="仿宋"/>
                      <w:sz w:val="21"/>
                      <w:szCs w:val="21"/>
                    </w:rPr>
                    <w:t>蠕动泵</w:t>
                  </w:r>
                </w:p>
              </w:txbxContent>
            </v:textbox>
          </v:shape>
        </w:pict>
      </w:r>
      <w:r>
        <w:rPr>
          <w:rFonts w:ascii="仿宋" w:eastAsia="仿宋" w:hAnsi="仿宋"/>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7" type="#_x0000_t34" style="position:absolute;left:0;text-align:left;margin-left:116.45pt;margin-top:13.05pt;width:36.45pt;height:17pt;flip:y;z-index:251715072" o:connectortype="elbow" adj="-1126,876769,-122341">
            <v:stroke endarrow="block"/>
          </v:shape>
        </w:pict>
      </w:r>
    </w:p>
    <w:p w:rsidR="00690F5A" w:rsidRPr="000A1ACA" w:rsidRDefault="00231423" w:rsidP="00690F5A">
      <w:pPr>
        <w:autoSpaceDE w:val="0"/>
        <w:autoSpaceDN w:val="0"/>
        <w:adjustRightInd w:val="0"/>
        <w:spacing w:line="520" w:lineRule="exact"/>
        <w:jc w:val="left"/>
        <w:rPr>
          <w:rFonts w:ascii="仿宋_GB2312" w:eastAsia="仿宋_GB2312" w:hAnsi="仿宋" w:cs="宋体"/>
          <w:sz w:val="28"/>
          <w:szCs w:val="28"/>
        </w:rPr>
      </w:pPr>
      <w:r>
        <w:rPr>
          <w:rFonts w:ascii="仿宋_GB2312" w:eastAsia="仿宋_GB2312" w:hAnsi="仿宋"/>
          <w:noProof/>
          <w:sz w:val="28"/>
          <w:szCs w:val="28"/>
        </w:rPr>
        <w:pict>
          <v:shape id="_x0000_s1052" type="#_x0000_t202" style="position:absolute;margin-left:67.85pt;margin-top:4.05pt;width:101.4pt;height:42.6pt;z-index:251672064">
            <v:textbox style="mso-next-textbox:#_x0000_s1052" inset=",1.3mm">
              <w:txbxContent>
                <w:p w:rsidR="00804B67" w:rsidRPr="0059301C" w:rsidRDefault="00804B67" w:rsidP="00690F5A">
                  <w:pPr>
                    <w:jc w:val="center"/>
                    <w:rPr>
                      <w:rFonts w:ascii="仿宋" w:eastAsia="仿宋" w:hAnsi="仿宋"/>
                      <w:sz w:val="21"/>
                      <w:szCs w:val="21"/>
                    </w:rPr>
                  </w:pPr>
                  <w:r w:rsidRPr="0059301C">
                    <w:rPr>
                      <w:rFonts w:ascii="仿宋" w:eastAsia="仿宋" w:hAnsi="仿宋" w:hint="eastAsia"/>
                      <w:sz w:val="21"/>
                      <w:szCs w:val="21"/>
                    </w:rPr>
                    <w:t>牙科治疗机（含内置牙科种植模块）</w:t>
                  </w:r>
                </w:p>
              </w:txbxContent>
            </v:textbox>
          </v:shape>
        </w:pict>
      </w:r>
      <w:r>
        <w:rPr>
          <w:rFonts w:ascii="仿宋_GB2312" w:eastAsia="仿宋_GB2312" w:hAnsi="仿宋"/>
          <w:noProof/>
          <w:sz w:val="28"/>
          <w:szCs w:val="28"/>
        </w:rPr>
        <w:pict>
          <v:shape id="_x0000_s1082" type="#_x0000_t202" style="position:absolute;margin-left:188.5pt;margin-top:13.55pt;width:57.9pt;height:23.4pt;z-index:251701760">
            <v:textbox style="mso-next-textbox:#_x0000_s1082" inset=",1.3mm">
              <w:txbxContent>
                <w:p w:rsidR="00804B67" w:rsidRPr="009B04AA" w:rsidRDefault="00804B67" w:rsidP="0059301C">
                  <w:pPr>
                    <w:jc w:val="center"/>
                    <w:rPr>
                      <w:rFonts w:ascii="仿宋" w:eastAsia="仿宋" w:hAnsi="仿宋"/>
                      <w:sz w:val="21"/>
                      <w:szCs w:val="21"/>
                    </w:rPr>
                  </w:pPr>
                  <w:r>
                    <w:rPr>
                      <w:rFonts w:ascii="仿宋" w:eastAsia="仿宋" w:hAnsi="仿宋" w:hint="eastAsia"/>
                      <w:sz w:val="21"/>
                      <w:szCs w:val="21"/>
                    </w:rPr>
                    <w:t>马达线缆</w:t>
                  </w:r>
                </w:p>
              </w:txbxContent>
            </v:textbox>
          </v:shape>
        </w:pict>
      </w:r>
      <w:r>
        <w:rPr>
          <w:rFonts w:ascii="仿宋_GB2312" w:eastAsia="仿宋_GB2312" w:hAnsi="仿宋"/>
          <w:noProof/>
          <w:sz w:val="28"/>
          <w:szCs w:val="28"/>
        </w:rPr>
        <w:pict>
          <v:line id="_x0000_s1056" style="position:absolute;z-index:251676160" from="170.15pt,25.65pt" to="188.15pt,25.65pt">
            <v:stroke endarrow="block"/>
          </v:line>
        </w:pict>
      </w:r>
      <w:r>
        <w:rPr>
          <w:rFonts w:ascii="仿宋_GB2312" w:eastAsia="仿宋_GB2312" w:hAnsi="仿宋"/>
          <w:noProof/>
          <w:sz w:val="28"/>
          <w:szCs w:val="28"/>
        </w:rPr>
        <w:pict>
          <v:line id="_x0000_s1060" style="position:absolute;z-index:251680256" from="49.2pt,25.2pt" to="67.2pt,25.2pt">
            <v:stroke endarrow="block"/>
          </v:line>
        </w:pict>
      </w:r>
      <w:r>
        <w:rPr>
          <w:rFonts w:ascii="仿宋_GB2312" w:eastAsia="仿宋_GB2312" w:hAnsi="仿宋"/>
          <w:noProof/>
          <w:sz w:val="28"/>
          <w:szCs w:val="28"/>
        </w:rPr>
        <w:pict>
          <v:shape id="_x0000_s1059" type="#_x0000_t202" style="position:absolute;margin-left:-6.55pt;margin-top:13.65pt;width:55.1pt;height:23.4pt;z-index:251679232">
            <v:textbox style="mso-next-textbox:#_x0000_s1059" inset=",1.3mm">
              <w:txbxContent>
                <w:p w:rsidR="00804B67" w:rsidRPr="001221EA" w:rsidRDefault="00804B67" w:rsidP="00690F5A">
                  <w:pPr>
                    <w:jc w:val="center"/>
                    <w:rPr>
                      <w:rFonts w:ascii="仿宋" w:eastAsia="仿宋" w:hAnsi="仿宋"/>
                      <w:sz w:val="21"/>
                      <w:szCs w:val="21"/>
                    </w:rPr>
                  </w:pPr>
                  <w:r w:rsidRPr="001221EA">
                    <w:rPr>
                      <w:rFonts w:ascii="仿宋" w:eastAsia="仿宋" w:hAnsi="仿宋" w:hint="eastAsia"/>
                      <w:sz w:val="21"/>
                      <w:szCs w:val="21"/>
                    </w:rPr>
                    <w:t>网电源</w:t>
                  </w:r>
                </w:p>
              </w:txbxContent>
            </v:textbox>
          </v:shape>
        </w:pict>
      </w:r>
      <w:r>
        <w:rPr>
          <w:rFonts w:ascii="仿宋_GB2312" w:eastAsia="仿宋_GB2312" w:hAnsi="仿宋"/>
          <w:noProof/>
          <w:sz w:val="28"/>
          <w:szCs w:val="28"/>
        </w:rPr>
        <w:pict>
          <v:shape id="_x0000_s1080" type="#_x0000_t202" style="position:absolute;margin-left:380.45pt;margin-top:13.55pt;width:92.35pt;height:23.4pt;z-index:251699712">
            <v:textbox style="mso-next-textbox:#_x0000_s1080" inset=",1.3mm">
              <w:txbxContent>
                <w:p w:rsidR="00804B67" w:rsidRPr="009B04AA" w:rsidRDefault="00804B67" w:rsidP="0059301C">
                  <w:pPr>
                    <w:jc w:val="center"/>
                    <w:rPr>
                      <w:rFonts w:ascii="仿宋" w:eastAsia="仿宋" w:hAnsi="仿宋"/>
                      <w:sz w:val="21"/>
                      <w:szCs w:val="21"/>
                    </w:rPr>
                  </w:pPr>
                  <w:r>
                    <w:rPr>
                      <w:rFonts w:ascii="仿宋" w:eastAsia="仿宋" w:hAnsi="仿宋" w:hint="eastAsia"/>
                      <w:sz w:val="21"/>
                      <w:szCs w:val="21"/>
                    </w:rPr>
                    <w:t>种植手术用器械</w:t>
                  </w:r>
                </w:p>
                <w:p w:rsidR="00804B67" w:rsidRPr="00A05A5D" w:rsidRDefault="00804B67" w:rsidP="0059301C"/>
              </w:txbxContent>
            </v:textbox>
          </v:shape>
        </w:pict>
      </w:r>
      <w:r>
        <w:rPr>
          <w:rFonts w:ascii="仿宋_GB2312" w:eastAsia="仿宋_GB2312" w:hAnsi="仿宋"/>
          <w:noProof/>
          <w:sz w:val="28"/>
          <w:szCs w:val="28"/>
        </w:rPr>
        <w:pict>
          <v:line id="_x0000_s1085" style="position:absolute;z-index:251704832" from="361.95pt,25.2pt" to="379.95pt,25.2pt">
            <v:stroke endarrow="block"/>
          </v:line>
        </w:pict>
      </w:r>
      <w:r>
        <w:rPr>
          <w:rFonts w:ascii="仿宋_GB2312" w:eastAsia="仿宋_GB2312" w:hAnsi="仿宋"/>
          <w:noProof/>
          <w:sz w:val="28"/>
          <w:szCs w:val="28"/>
        </w:rPr>
        <w:pict>
          <v:shape id="_x0000_s1079" type="#_x0000_t202" style="position:absolute;margin-left:321.15pt;margin-top:13.55pt;width:40.8pt;height:23.4pt;z-index:251698688">
            <v:textbox style="mso-next-textbox:#_x0000_s1079" inset=".5mm,1.3mm,.5mm,1mm">
              <w:txbxContent>
                <w:p w:rsidR="00804B67" w:rsidRPr="009B04AA" w:rsidRDefault="00804B67" w:rsidP="0059301C">
                  <w:pPr>
                    <w:jc w:val="center"/>
                    <w:rPr>
                      <w:rFonts w:ascii="仿宋" w:eastAsia="仿宋" w:hAnsi="仿宋"/>
                      <w:sz w:val="21"/>
                      <w:szCs w:val="21"/>
                    </w:rPr>
                  </w:pPr>
                  <w:r w:rsidRPr="009B04AA">
                    <w:rPr>
                      <w:rFonts w:ascii="仿宋" w:eastAsia="仿宋" w:hAnsi="仿宋" w:hint="eastAsia"/>
                      <w:sz w:val="21"/>
                      <w:szCs w:val="21"/>
                    </w:rPr>
                    <w:t>手机</w:t>
                  </w:r>
                </w:p>
              </w:txbxContent>
            </v:textbox>
          </v:shape>
        </w:pict>
      </w:r>
      <w:r>
        <w:rPr>
          <w:rFonts w:ascii="仿宋_GB2312" w:eastAsia="仿宋_GB2312" w:hAnsi="仿宋"/>
          <w:noProof/>
          <w:sz w:val="28"/>
          <w:szCs w:val="28"/>
        </w:rPr>
        <w:pict>
          <v:line id="_x0000_s1084" style="position:absolute;z-index:251703808" from="303.2pt,25.2pt" to="321.2pt,25.2pt">
            <v:stroke endarrow="block"/>
          </v:line>
        </w:pict>
      </w:r>
      <w:r>
        <w:rPr>
          <w:rFonts w:ascii="仿宋_GB2312" w:eastAsia="仿宋_GB2312" w:hAnsi="仿宋"/>
          <w:noProof/>
          <w:sz w:val="28"/>
          <w:szCs w:val="28"/>
        </w:rPr>
        <w:pict>
          <v:shape id="_x0000_s1081" type="#_x0000_t202" style="position:absolute;margin-left:265.3pt;margin-top:13.55pt;width:37.9pt;height:23.4pt;z-index:251700736">
            <v:textbox style="mso-next-textbox:#_x0000_s1081" inset=",1.3mm">
              <w:txbxContent>
                <w:p w:rsidR="00804B67" w:rsidRPr="009B04AA" w:rsidRDefault="00804B67" w:rsidP="0059301C">
                  <w:pPr>
                    <w:jc w:val="center"/>
                    <w:rPr>
                      <w:rFonts w:ascii="仿宋" w:eastAsia="仿宋" w:hAnsi="仿宋"/>
                      <w:sz w:val="21"/>
                      <w:szCs w:val="21"/>
                    </w:rPr>
                  </w:pPr>
                  <w:r w:rsidRPr="009B04AA">
                    <w:rPr>
                      <w:rFonts w:ascii="仿宋" w:eastAsia="仿宋" w:hAnsi="仿宋" w:hint="eastAsia"/>
                      <w:sz w:val="21"/>
                      <w:szCs w:val="21"/>
                    </w:rPr>
                    <w:t>马达</w:t>
                  </w:r>
                </w:p>
              </w:txbxContent>
            </v:textbox>
          </v:shape>
        </w:pict>
      </w:r>
      <w:r>
        <w:rPr>
          <w:rFonts w:ascii="仿宋_GB2312" w:eastAsia="仿宋_GB2312" w:hAnsi="仿宋"/>
          <w:noProof/>
          <w:sz w:val="28"/>
          <w:szCs w:val="28"/>
        </w:rPr>
        <w:pict>
          <v:line id="_x0000_s1083" style="position:absolute;z-index:251702784" from="246.4pt,25.2pt" to="264.4pt,25.2pt">
            <v:stroke endarrow="block"/>
          </v:line>
        </w:pict>
      </w:r>
      <w:r w:rsidR="00690F5A">
        <w:rPr>
          <w:rFonts w:ascii="仿宋_GB2312" w:eastAsia="仿宋_GB2312" w:hAnsi="仿宋" w:cs="宋体" w:hint="eastAsia"/>
          <w:sz w:val="28"/>
          <w:szCs w:val="28"/>
        </w:rPr>
        <w:t xml:space="preserve">      </w:t>
      </w:r>
    </w:p>
    <w:p w:rsidR="0059301C" w:rsidRDefault="00231423" w:rsidP="00403992">
      <w:pPr>
        <w:spacing w:line="520" w:lineRule="exact"/>
        <w:ind w:firstLineChars="200" w:firstLine="560"/>
        <w:jc w:val="left"/>
        <w:rPr>
          <w:rFonts w:ascii="仿宋" w:eastAsia="仿宋" w:hAnsi="仿宋"/>
          <w:sz w:val="28"/>
          <w:szCs w:val="28"/>
        </w:rPr>
      </w:pPr>
      <w:r>
        <w:rPr>
          <w:rFonts w:ascii="仿宋" w:eastAsia="仿宋" w:hAnsi="仿宋"/>
          <w:noProof/>
          <w:sz w:val="28"/>
          <w:szCs w:val="28"/>
        </w:rPr>
        <w:pict>
          <v:shapetype id="_x0000_t32" coordsize="21600,21600" o:spt="32" o:oned="t" path="m,l21600,21600e" filled="f">
            <v:path arrowok="t" fillok="f" o:connecttype="none"/>
            <o:lock v:ext="edit" shapetype="t"/>
          </v:shapetype>
          <v:shape id="_x0000_s1089" type="#_x0000_t32" style="position:absolute;left:0;text-align:left;margin-left:116.45pt;margin-top:20.65pt;width:0;height:22.3pt;z-index:251708928" o:connectortype="straight">
            <v:stroke startarrow="block" endarrow="block"/>
          </v:shape>
        </w:pict>
      </w:r>
    </w:p>
    <w:p w:rsidR="00FF5779" w:rsidRPr="009C7579" w:rsidRDefault="00231423" w:rsidP="009C7579">
      <w:pPr>
        <w:spacing w:line="520" w:lineRule="exact"/>
        <w:ind w:firstLineChars="200" w:firstLine="560"/>
        <w:jc w:val="left"/>
        <w:rPr>
          <w:rFonts w:ascii="仿宋" w:eastAsia="仿宋" w:hAnsi="仿宋"/>
          <w:sz w:val="28"/>
          <w:szCs w:val="28"/>
        </w:rPr>
      </w:pPr>
      <w:r>
        <w:rPr>
          <w:rFonts w:ascii="仿宋" w:eastAsia="仿宋" w:hAnsi="仿宋"/>
          <w:sz w:val="28"/>
          <w:szCs w:val="28"/>
        </w:rPr>
        <w:pict>
          <v:shape id="_x0000_s1086" type="#_x0000_t202" style="position:absolute;left:0;text-align:left;margin-left:87.45pt;margin-top:16.95pt;width:58.2pt;height:23.4pt;z-index:251705856">
            <v:textbox style="mso-next-textbox:#_x0000_s1086" inset=",1.3mm">
              <w:txbxContent>
                <w:p w:rsidR="00804B67" w:rsidRPr="009B04AA" w:rsidRDefault="00804B67" w:rsidP="00FF5779">
                  <w:pPr>
                    <w:jc w:val="center"/>
                    <w:rPr>
                      <w:rFonts w:ascii="仿宋" w:eastAsia="仿宋" w:hAnsi="仿宋"/>
                      <w:sz w:val="21"/>
                      <w:szCs w:val="21"/>
                    </w:rPr>
                  </w:pPr>
                  <w:r>
                    <w:rPr>
                      <w:rFonts w:ascii="仿宋" w:eastAsia="仿宋" w:hAnsi="仿宋" w:hint="eastAsia"/>
                      <w:sz w:val="21"/>
                      <w:szCs w:val="21"/>
                    </w:rPr>
                    <w:t>脚踏开关</w:t>
                  </w:r>
                </w:p>
              </w:txbxContent>
            </v:textbox>
          </v:shape>
        </w:pict>
      </w:r>
    </w:p>
    <w:p w:rsidR="00666054" w:rsidRDefault="00666054" w:rsidP="00403992">
      <w:pPr>
        <w:spacing w:line="520" w:lineRule="exact"/>
        <w:ind w:firstLineChars="200" w:firstLine="560"/>
        <w:jc w:val="left"/>
        <w:rPr>
          <w:rFonts w:ascii="仿宋" w:eastAsia="仿宋" w:hAnsi="仿宋"/>
          <w:sz w:val="28"/>
          <w:szCs w:val="28"/>
        </w:rPr>
      </w:pPr>
    </w:p>
    <w:p w:rsidR="00A42744" w:rsidRDefault="00B92018" w:rsidP="00403992">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(2)</w:t>
      </w:r>
      <w:r w:rsidR="00716ABF">
        <w:rPr>
          <w:rFonts w:ascii="仿宋" w:eastAsia="仿宋" w:hAnsi="仿宋" w:hint="eastAsia"/>
          <w:sz w:val="28"/>
          <w:szCs w:val="28"/>
        </w:rPr>
        <w:t>例如</w:t>
      </w:r>
      <w:r w:rsidR="00A42744">
        <w:rPr>
          <w:rFonts w:ascii="仿宋" w:eastAsia="仿宋" w:hAnsi="仿宋" w:hint="eastAsia"/>
          <w:sz w:val="28"/>
          <w:szCs w:val="28"/>
        </w:rPr>
        <w:t>网电源供电的</w:t>
      </w:r>
      <w:r w:rsidR="003524DA">
        <w:rPr>
          <w:rFonts w:ascii="仿宋" w:eastAsia="仿宋" w:hAnsi="仿宋" w:hint="eastAsia"/>
          <w:sz w:val="28"/>
          <w:szCs w:val="28"/>
        </w:rPr>
        <w:t>牙科种植机</w:t>
      </w:r>
      <w:r w:rsidR="00716ABF">
        <w:rPr>
          <w:rFonts w:ascii="仿宋" w:eastAsia="仿宋" w:hAnsi="仿宋" w:hint="eastAsia"/>
          <w:sz w:val="28"/>
          <w:szCs w:val="28"/>
        </w:rPr>
        <w:t>可描述如下：</w:t>
      </w:r>
    </w:p>
    <w:p w:rsidR="00275CD5" w:rsidRDefault="003524DA" w:rsidP="00403992">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该结构的产品</w:t>
      </w:r>
      <w:r w:rsidR="001D0560">
        <w:rPr>
          <w:rFonts w:ascii="仿宋" w:eastAsia="仿宋" w:hAnsi="仿宋" w:hint="eastAsia"/>
          <w:sz w:val="28"/>
          <w:szCs w:val="28"/>
        </w:rPr>
        <w:t>作为</w:t>
      </w:r>
      <w:r w:rsidR="00A1530E">
        <w:rPr>
          <w:rFonts w:ascii="仿宋" w:eastAsia="仿宋" w:hAnsi="仿宋" w:hint="eastAsia"/>
          <w:sz w:val="28"/>
          <w:szCs w:val="28"/>
        </w:rPr>
        <w:t>独立设备</w:t>
      </w:r>
      <w:r w:rsidR="001D0560">
        <w:rPr>
          <w:rFonts w:ascii="仿宋" w:eastAsia="仿宋" w:hAnsi="仿宋" w:hint="eastAsia"/>
          <w:sz w:val="28"/>
          <w:szCs w:val="28"/>
        </w:rPr>
        <w:t>由网电源供电</w:t>
      </w:r>
      <w:r w:rsidR="00A1530E">
        <w:rPr>
          <w:rFonts w:ascii="仿宋" w:eastAsia="仿宋" w:hAnsi="仿宋" w:hint="eastAsia"/>
          <w:sz w:val="28"/>
          <w:szCs w:val="28"/>
        </w:rPr>
        <w:t>，</w:t>
      </w:r>
      <w:r w:rsidR="005F62C1">
        <w:rPr>
          <w:rFonts w:ascii="仿宋" w:eastAsia="仿宋" w:hAnsi="仿宋" w:hint="eastAsia"/>
          <w:sz w:val="28"/>
          <w:szCs w:val="28"/>
        </w:rPr>
        <w:t>通过</w:t>
      </w:r>
      <w:r w:rsidR="004B4B89">
        <w:rPr>
          <w:rFonts w:ascii="仿宋" w:eastAsia="仿宋" w:hAnsi="仿宋" w:hint="eastAsia"/>
          <w:sz w:val="28"/>
          <w:szCs w:val="28"/>
        </w:rPr>
        <w:t>主机和脚踏开关预设或调节</w:t>
      </w:r>
      <w:r w:rsidR="004B4B89" w:rsidRPr="001B18F5">
        <w:rPr>
          <w:rFonts w:ascii="仿宋" w:eastAsia="仿宋" w:hAnsi="仿宋" w:hint="eastAsia"/>
          <w:sz w:val="28"/>
          <w:szCs w:val="28"/>
        </w:rPr>
        <w:t>与种植</w:t>
      </w:r>
      <w:r w:rsidR="004B4B89">
        <w:rPr>
          <w:rFonts w:ascii="仿宋" w:eastAsia="仿宋" w:hAnsi="仿宋" w:hint="eastAsia"/>
          <w:sz w:val="28"/>
          <w:szCs w:val="28"/>
        </w:rPr>
        <w:t>手术</w:t>
      </w:r>
      <w:r w:rsidR="004B4B89" w:rsidRPr="001B18F5">
        <w:rPr>
          <w:rFonts w:ascii="仿宋" w:eastAsia="仿宋" w:hAnsi="仿宋" w:hint="eastAsia"/>
          <w:sz w:val="28"/>
          <w:szCs w:val="28"/>
        </w:rPr>
        <w:t>操作步骤相对应的功能</w:t>
      </w:r>
      <w:r w:rsidR="00690F5A" w:rsidRPr="00AC4C5A">
        <w:rPr>
          <w:rFonts w:ascii="仿宋" w:eastAsia="仿宋" w:hAnsi="仿宋" w:hint="eastAsia"/>
          <w:sz w:val="28"/>
          <w:szCs w:val="28"/>
        </w:rPr>
        <w:t>，将电能和信号通过</w:t>
      </w:r>
      <w:r w:rsidR="00306176">
        <w:rPr>
          <w:rFonts w:ascii="仿宋" w:eastAsia="仿宋" w:hAnsi="仿宋" w:hint="eastAsia"/>
          <w:sz w:val="28"/>
          <w:szCs w:val="28"/>
        </w:rPr>
        <w:t>马达线缆</w:t>
      </w:r>
      <w:r w:rsidR="00690F5A" w:rsidRPr="00AC4C5A">
        <w:rPr>
          <w:rFonts w:ascii="仿宋" w:eastAsia="仿宋" w:hAnsi="仿宋" w:hint="eastAsia"/>
          <w:sz w:val="28"/>
          <w:szCs w:val="28"/>
        </w:rPr>
        <w:t>传递给马达，马达驱动手机，手机驱动种植手术用器械实施手术。</w:t>
      </w:r>
    </w:p>
    <w:p w:rsidR="00690F5A" w:rsidRDefault="00231423" w:rsidP="00403992">
      <w:pPr>
        <w:spacing w:line="520" w:lineRule="exact"/>
        <w:ind w:firstLineChars="200" w:firstLine="560"/>
        <w:jc w:val="left"/>
        <w:rPr>
          <w:rFonts w:ascii="仿宋" w:eastAsia="仿宋" w:hAnsi="仿宋"/>
          <w:sz w:val="28"/>
          <w:szCs w:val="28"/>
        </w:rPr>
      </w:pPr>
      <w:r>
        <w:rPr>
          <w:rFonts w:ascii="仿宋" w:eastAsia="仿宋" w:hAnsi="仿宋"/>
          <w:noProof/>
          <w:sz w:val="28"/>
          <w:szCs w:val="28"/>
        </w:rPr>
        <w:pict>
          <v:shape id="_x0000_s1100" type="#_x0000_t202" style="position:absolute;left:0;text-align:left;margin-left:124.05pt;margin-top:50.3pt;width:64.95pt;height:23.4pt;z-index:251717120">
            <v:textbox style="mso-next-textbox:#_x0000_s1100" inset=",1.3mm">
              <w:txbxContent>
                <w:p w:rsidR="00804B67" w:rsidRPr="00230730" w:rsidRDefault="00804B67" w:rsidP="00230730">
                  <w:pPr>
                    <w:jc w:val="center"/>
                    <w:rPr>
                      <w:rFonts w:ascii="仿宋" w:eastAsia="仿宋" w:hAnsi="仿宋"/>
                      <w:sz w:val="21"/>
                      <w:szCs w:val="21"/>
                    </w:rPr>
                  </w:pPr>
                  <w:r w:rsidRPr="00230730">
                    <w:rPr>
                      <w:rFonts w:ascii="仿宋" w:eastAsia="仿宋" w:hAnsi="仿宋"/>
                      <w:sz w:val="21"/>
                      <w:szCs w:val="21"/>
                    </w:rPr>
                    <w:t>蠕动泵</w:t>
                  </w:r>
                </w:p>
              </w:txbxContent>
            </v:textbox>
          </v:shape>
        </w:pict>
      </w:r>
      <w:r w:rsidR="00275CD5">
        <w:rPr>
          <w:rFonts w:ascii="仿宋" w:eastAsia="仿宋" w:hAnsi="仿宋" w:hint="eastAsia"/>
          <w:sz w:val="28"/>
          <w:szCs w:val="28"/>
        </w:rPr>
        <w:t>该结构的产品</w:t>
      </w:r>
      <w:r w:rsidR="00275CD5" w:rsidRPr="00C44A66">
        <w:rPr>
          <w:rFonts w:ascii="仿宋" w:eastAsia="仿宋" w:hAnsi="仿宋" w:hint="eastAsia"/>
          <w:sz w:val="28"/>
          <w:szCs w:val="28"/>
        </w:rPr>
        <w:t>由主机</w:t>
      </w:r>
      <w:r w:rsidR="003F180E">
        <w:rPr>
          <w:rFonts w:ascii="仿宋" w:eastAsia="仿宋" w:hAnsi="仿宋" w:hint="eastAsia"/>
          <w:sz w:val="28"/>
          <w:szCs w:val="28"/>
        </w:rPr>
        <w:t>、蠕动泵</w:t>
      </w:r>
      <w:r w:rsidR="00275CD5" w:rsidRPr="008029B3">
        <w:rPr>
          <w:rFonts w:ascii="仿宋" w:eastAsia="仿宋" w:hAnsi="仿宋" w:hint="eastAsia"/>
          <w:sz w:val="28"/>
          <w:szCs w:val="28"/>
        </w:rPr>
        <w:t>、</w:t>
      </w:r>
      <w:r w:rsidR="00275CD5">
        <w:rPr>
          <w:rFonts w:ascii="仿宋" w:eastAsia="仿宋" w:hAnsi="仿宋" w:hint="eastAsia"/>
          <w:sz w:val="28"/>
          <w:szCs w:val="28"/>
        </w:rPr>
        <w:t>马达线缆</w:t>
      </w:r>
      <w:r w:rsidR="00275CD5" w:rsidRPr="00C44A66">
        <w:rPr>
          <w:rFonts w:ascii="仿宋" w:eastAsia="仿宋" w:hAnsi="仿宋" w:hint="eastAsia"/>
          <w:sz w:val="28"/>
          <w:szCs w:val="28"/>
        </w:rPr>
        <w:t>、马达、手机、</w:t>
      </w:r>
      <w:r w:rsidR="00275CD5">
        <w:rPr>
          <w:rFonts w:ascii="仿宋" w:eastAsia="仿宋" w:hAnsi="仿宋" w:hint="eastAsia"/>
          <w:sz w:val="28"/>
          <w:szCs w:val="28"/>
        </w:rPr>
        <w:t>脚踏开关</w:t>
      </w:r>
      <w:r w:rsidR="00275CD5" w:rsidRPr="00C44A66">
        <w:rPr>
          <w:rFonts w:ascii="仿宋" w:eastAsia="仿宋" w:hAnsi="仿宋" w:hint="eastAsia"/>
          <w:sz w:val="28"/>
          <w:szCs w:val="28"/>
        </w:rPr>
        <w:t>等组成。</w:t>
      </w:r>
      <w:r w:rsidR="0019565E">
        <w:rPr>
          <w:rFonts w:ascii="仿宋" w:eastAsia="仿宋" w:hAnsi="仿宋" w:hint="eastAsia"/>
          <w:sz w:val="28"/>
          <w:szCs w:val="28"/>
        </w:rPr>
        <w:t>框图</w:t>
      </w:r>
      <w:r w:rsidR="007D10F4">
        <w:rPr>
          <w:rFonts w:ascii="仿宋" w:eastAsia="仿宋" w:hAnsi="仿宋" w:hint="eastAsia"/>
          <w:sz w:val="28"/>
          <w:szCs w:val="28"/>
        </w:rPr>
        <w:t>如下</w:t>
      </w:r>
      <w:r w:rsidR="00690F5A" w:rsidRPr="009B04AA">
        <w:rPr>
          <w:rFonts w:ascii="仿宋" w:eastAsia="仿宋" w:hAnsi="仿宋" w:hint="eastAsia"/>
          <w:sz w:val="28"/>
          <w:szCs w:val="28"/>
        </w:rPr>
        <w:t>：</w:t>
      </w:r>
    </w:p>
    <w:p w:rsidR="009B480D" w:rsidRPr="009B04AA" w:rsidRDefault="00231423" w:rsidP="00403992">
      <w:pPr>
        <w:spacing w:line="520" w:lineRule="exact"/>
        <w:ind w:firstLineChars="200" w:firstLine="560"/>
        <w:jc w:val="left"/>
        <w:rPr>
          <w:rFonts w:ascii="仿宋" w:eastAsia="仿宋" w:hAnsi="仿宋"/>
          <w:sz w:val="28"/>
          <w:szCs w:val="28"/>
        </w:rPr>
      </w:pPr>
      <w:r>
        <w:rPr>
          <w:rFonts w:ascii="仿宋" w:eastAsia="仿宋" w:hAnsi="仿宋"/>
          <w:noProof/>
          <w:sz w:val="28"/>
          <w:szCs w:val="28"/>
        </w:rPr>
        <w:pict>
          <v:shape id="_x0000_s1099" type="#_x0000_t34" style="position:absolute;left:0;text-align:left;margin-left:94.85pt;margin-top:11.15pt;width:29.2pt;height:17.45pt;flip:y;z-index:251716096" o:connectortype="elbow" adj="1479,317625,-136738">
            <v:stroke endarrow="block"/>
          </v:shape>
        </w:pict>
      </w:r>
    </w:p>
    <w:p w:rsidR="00690F5A" w:rsidRPr="000A1ACA" w:rsidRDefault="00231423" w:rsidP="00690F5A">
      <w:pPr>
        <w:autoSpaceDE w:val="0"/>
        <w:autoSpaceDN w:val="0"/>
        <w:adjustRightInd w:val="0"/>
        <w:spacing w:line="520" w:lineRule="exact"/>
        <w:jc w:val="left"/>
        <w:rPr>
          <w:rFonts w:ascii="仿宋_GB2312" w:eastAsia="仿宋_GB2312" w:hAnsi="仿宋" w:cs="宋体"/>
          <w:sz w:val="28"/>
          <w:szCs w:val="28"/>
        </w:rPr>
      </w:pPr>
      <w:r>
        <w:rPr>
          <w:rFonts w:ascii="仿宋_GB2312" w:eastAsia="仿宋_GB2312" w:hAnsi="仿宋"/>
          <w:noProof/>
          <w:sz w:val="28"/>
          <w:szCs w:val="28"/>
        </w:rPr>
        <w:pict>
          <v:shape id="_x0000_s1064" type="#_x0000_t202" style="position:absolute;margin-left:219.5pt;margin-top:2.6pt;width:45pt;height:23.4pt;z-index:251684352">
            <v:textbox style="mso-next-textbox:#_x0000_s1064" inset=",1.3mm">
              <w:txbxContent>
                <w:p w:rsidR="00804B67" w:rsidRPr="009B04AA" w:rsidRDefault="00804B67" w:rsidP="00690F5A">
                  <w:pPr>
                    <w:jc w:val="center"/>
                    <w:rPr>
                      <w:rFonts w:ascii="仿宋" w:eastAsia="仿宋" w:hAnsi="仿宋"/>
                      <w:sz w:val="21"/>
                      <w:szCs w:val="21"/>
                    </w:rPr>
                  </w:pPr>
                  <w:r w:rsidRPr="009B04AA">
                    <w:rPr>
                      <w:rFonts w:ascii="仿宋" w:eastAsia="仿宋" w:hAnsi="仿宋" w:hint="eastAsia"/>
                      <w:sz w:val="21"/>
                      <w:szCs w:val="21"/>
                    </w:rPr>
                    <w:t>马达</w:t>
                  </w:r>
                </w:p>
              </w:txbxContent>
            </v:textbox>
          </v:shape>
        </w:pict>
      </w:r>
      <w:r>
        <w:rPr>
          <w:rFonts w:ascii="仿宋_GB2312" w:eastAsia="仿宋_GB2312" w:hAnsi="仿宋"/>
          <w:noProof/>
          <w:sz w:val="28"/>
          <w:szCs w:val="28"/>
        </w:rPr>
        <w:pict>
          <v:shape id="_x0000_s1068" type="#_x0000_t202" style="position:absolute;margin-left:132.95pt;margin-top:2.6pt;width:68.8pt;height:23.4pt;z-index:251688448">
            <v:textbox style="mso-next-textbox:#_x0000_s1068" inset=",1.3mm">
              <w:txbxContent>
                <w:p w:rsidR="00804B67" w:rsidRPr="009B04AA" w:rsidRDefault="00804B67" w:rsidP="00690F5A">
                  <w:pPr>
                    <w:jc w:val="center"/>
                    <w:rPr>
                      <w:rFonts w:ascii="仿宋" w:eastAsia="仿宋" w:hAnsi="仿宋"/>
                      <w:sz w:val="21"/>
                      <w:szCs w:val="21"/>
                    </w:rPr>
                  </w:pPr>
                  <w:r>
                    <w:rPr>
                      <w:rFonts w:ascii="仿宋" w:eastAsia="仿宋" w:hAnsi="仿宋" w:hint="eastAsia"/>
                      <w:sz w:val="21"/>
                      <w:szCs w:val="21"/>
                    </w:rPr>
                    <w:t>马达线缆</w:t>
                  </w:r>
                </w:p>
              </w:txbxContent>
            </v:textbox>
          </v:shape>
        </w:pict>
      </w:r>
      <w:r>
        <w:rPr>
          <w:rFonts w:ascii="仿宋_GB2312" w:eastAsia="仿宋_GB2312" w:hAnsi="仿宋"/>
          <w:noProof/>
          <w:sz w:val="28"/>
          <w:szCs w:val="28"/>
        </w:rPr>
        <w:pict>
          <v:shape id="_x0000_s1070" type="#_x0000_t202" style="position:absolute;margin-left:-.7pt;margin-top:2.6pt;width:55.1pt;height:23.4pt;z-index:251690496">
            <v:textbox style="mso-next-textbox:#_x0000_s1070" inset=",1.3mm">
              <w:txbxContent>
                <w:p w:rsidR="00804B67" w:rsidRPr="00FA6302" w:rsidRDefault="00804B67" w:rsidP="00690F5A">
                  <w:pPr>
                    <w:jc w:val="center"/>
                    <w:rPr>
                      <w:rFonts w:ascii="仿宋" w:eastAsia="仿宋" w:hAnsi="仿宋"/>
                      <w:sz w:val="21"/>
                      <w:szCs w:val="21"/>
                    </w:rPr>
                  </w:pPr>
                  <w:r w:rsidRPr="00FA6302">
                    <w:rPr>
                      <w:rFonts w:ascii="仿宋" w:eastAsia="仿宋" w:hAnsi="仿宋" w:hint="eastAsia"/>
                      <w:sz w:val="21"/>
                      <w:szCs w:val="21"/>
                    </w:rPr>
                    <w:t>网电源</w:t>
                  </w:r>
                </w:p>
              </w:txbxContent>
            </v:textbox>
          </v:shape>
        </w:pict>
      </w:r>
      <w:r>
        <w:rPr>
          <w:rFonts w:ascii="仿宋_GB2312" w:eastAsia="仿宋_GB2312" w:hAnsi="仿宋"/>
          <w:noProof/>
          <w:sz w:val="28"/>
          <w:szCs w:val="28"/>
        </w:rPr>
        <w:pict>
          <v:line id="_x0000_s1071" style="position:absolute;z-index:251691520" from="54.4pt,14.15pt" to="72.4pt,14.15pt">
            <v:stroke endarrow="block"/>
          </v:line>
        </w:pict>
      </w:r>
      <w:r>
        <w:rPr>
          <w:rFonts w:ascii="仿宋_GB2312" w:eastAsia="仿宋_GB2312" w:hAnsi="仿宋"/>
          <w:noProof/>
          <w:sz w:val="28"/>
          <w:szCs w:val="28"/>
        </w:rPr>
        <w:pict>
          <v:shape id="_x0000_s1061" type="#_x0000_t202" style="position:absolute;margin-left:72.4pt;margin-top:2.6pt;width:42.4pt;height:23.4pt;z-index:251681280">
            <v:textbox style="mso-next-textbox:#_x0000_s1061" inset=",1.3mm">
              <w:txbxContent>
                <w:p w:rsidR="00804B67" w:rsidRPr="009B04AA" w:rsidRDefault="00804B67" w:rsidP="00690F5A">
                  <w:pPr>
                    <w:jc w:val="center"/>
                    <w:rPr>
                      <w:rFonts w:ascii="仿宋" w:eastAsia="仿宋" w:hAnsi="仿宋"/>
                      <w:sz w:val="21"/>
                      <w:szCs w:val="21"/>
                    </w:rPr>
                  </w:pPr>
                  <w:r w:rsidRPr="009B04AA">
                    <w:rPr>
                      <w:rFonts w:ascii="仿宋" w:eastAsia="仿宋" w:hAnsi="仿宋" w:hint="eastAsia"/>
                      <w:sz w:val="21"/>
                      <w:szCs w:val="21"/>
                    </w:rPr>
                    <w:t>主机</w:t>
                  </w:r>
                </w:p>
              </w:txbxContent>
            </v:textbox>
          </v:shape>
        </w:pict>
      </w:r>
      <w:r>
        <w:rPr>
          <w:rFonts w:ascii="仿宋_GB2312" w:eastAsia="仿宋_GB2312" w:hAnsi="仿宋"/>
          <w:noProof/>
          <w:sz w:val="28"/>
          <w:szCs w:val="28"/>
        </w:rPr>
        <w:pict>
          <v:line id="_x0000_s1067" style="position:absolute;z-index:251687424" from="330.95pt,13.9pt" to="348.95pt,13.9pt">
            <v:stroke endarrow="block"/>
          </v:line>
        </w:pict>
      </w:r>
      <w:r>
        <w:rPr>
          <w:rFonts w:ascii="仿宋_GB2312" w:eastAsia="仿宋_GB2312" w:hAnsi="仿宋"/>
          <w:noProof/>
          <w:sz w:val="28"/>
          <w:szCs w:val="28"/>
        </w:rPr>
        <w:pict>
          <v:line id="_x0000_s1066" style="position:absolute;z-index:251686400" from="264.5pt,13.9pt" to="282.5pt,13.9pt">
            <v:stroke endarrow="block"/>
          </v:line>
        </w:pict>
      </w:r>
      <w:r>
        <w:rPr>
          <w:rFonts w:ascii="仿宋_GB2312" w:eastAsia="仿宋_GB2312" w:hAnsi="仿宋"/>
          <w:noProof/>
          <w:sz w:val="28"/>
          <w:szCs w:val="28"/>
        </w:rPr>
        <w:pict>
          <v:line id="_x0000_s1065" style="position:absolute;z-index:251685376" from="201.5pt,13.9pt" to="219.5pt,13.9pt">
            <v:stroke endarrow="block"/>
          </v:line>
        </w:pict>
      </w:r>
      <w:r>
        <w:rPr>
          <w:rFonts w:ascii="仿宋_GB2312" w:eastAsia="仿宋_GB2312" w:hAnsi="仿宋"/>
          <w:noProof/>
          <w:sz w:val="28"/>
          <w:szCs w:val="28"/>
        </w:rPr>
        <w:pict>
          <v:line id="_x0000_s1069" style="position:absolute;z-index:251689472" from="114.95pt,12.5pt" to="132.95pt,12.5pt">
            <v:stroke endarrow="block"/>
          </v:line>
        </w:pict>
      </w:r>
      <w:r>
        <w:rPr>
          <w:rFonts w:ascii="仿宋_GB2312" w:eastAsia="仿宋_GB2312" w:hAnsi="仿宋"/>
          <w:noProof/>
          <w:sz w:val="28"/>
          <w:szCs w:val="28"/>
        </w:rPr>
        <w:pict>
          <v:shape id="_x0000_s1063" type="#_x0000_t202" style="position:absolute;margin-left:348.95pt;margin-top:2.6pt;width:109.7pt;height:23.4pt;z-index:251683328">
            <v:textbox style="mso-next-textbox:#_x0000_s1063" inset=",1.3mm">
              <w:txbxContent>
                <w:p w:rsidR="00804B67" w:rsidRPr="009B04AA" w:rsidRDefault="00804B67" w:rsidP="00690F5A">
                  <w:pPr>
                    <w:jc w:val="center"/>
                    <w:rPr>
                      <w:rFonts w:ascii="仿宋" w:eastAsia="仿宋" w:hAnsi="仿宋"/>
                      <w:sz w:val="21"/>
                      <w:szCs w:val="21"/>
                    </w:rPr>
                  </w:pPr>
                  <w:r>
                    <w:rPr>
                      <w:rFonts w:ascii="仿宋" w:eastAsia="仿宋" w:hAnsi="仿宋" w:hint="eastAsia"/>
                      <w:sz w:val="21"/>
                      <w:szCs w:val="21"/>
                    </w:rPr>
                    <w:t>种植手术用器械</w:t>
                  </w:r>
                </w:p>
                <w:p w:rsidR="00804B67" w:rsidRPr="00A05A5D" w:rsidRDefault="00804B67" w:rsidP="00690F5A"/>
              </w:txbxContent>
            </v:textbox>
          </v:shape>
        </w:pict>
      </w:r>
      <w:r>
        <w:rPr>
          <w:rFonts w:ascii="仿宋_GB2312" w:eastAsia="仿宋_GB2312" w:hAnsi="仿宋"/>
          <w:noProof/>
          <w:sz w:val="28"/>
          <w:szCs w:val="28"/>
        </w:rPr>
        <w:pict>
          <v:shape id="_x0000_s1062" type="#_x0000_t202" style="position:absolute;margin-left:282.5pt;margin-top:2.6pt;width:48.45pt;height:23.4pt;z-index:251682304">
            <v:textbox style="mso-next-textbox:#_x0000_s1062" inset=".5mm,1.3mm,.5mm,1mm">
              <w:txbxContent>
                <w:p w:rsidR="00804B67" w:rsidRPr="009B04AA" w:rsidRDefault="00804B67" w:rsidP="00690F5A">
                  <w:pPr>
                    <w:jc w:val="center"/>
                    <w:rPr>
                      <w:rFonts w:ascii="仿宋" w:eastAsia="仿宋" w:hAnsi="仿宋"/>
                      <w:sz w:val="21"/>
                      <w:szCs w:val="21"/>
                    </w:rPr>
                  </w:pPr>
                  <w:r w:rsidRPr="009B04AA">
                    <w:rPr>
                      <w:rFonts w:ascii="仿宋" w:eastAsia="仿宋" w:hAnsi="仿宋" w:hint="eastAsia"/>
                      <w:sz w:val="21"/>
                      <w:szCs w:val="21"/>
                    </w:rPr>
                    <w:t>手机</w:t>
                  </w:r>
                </w:p>
              </w:txbxContent>
            </v:textbox>
          </v:shape>
        </w:pict>
      </w:r>
    </w:p>
    <w:p w:rsidR="007C7CA6" w:rsidRDefault="00231423" w:rsidP="0034698B">
      <w:pPr>
        <w:spacing w:line="520" w:lineRule="exact"/>
        <w:ind w:firstLineChars="200" w:firstLine="560"/>
        <w:jc w:val="left"/>
        <w:rPr>
          <w:rFonts w:ascii="仿宋" w:eastAsia="仿宋" w:hAnsi="仿宋"/>
          <w:sz w:val="28"/>
          <w:szCs w:val="28"/>
        </w:rPr>
      </w:pPr>
      <w:r>
        <w:rPr>
          <w:rFonts w:ascii="仿宋" w:eastAsia="仿宋" w:hAnsi="仿宋"/>
          <w:noProof/>
          <w:sz w:val="28"/>
          <w:szCs w:val="28"/>
        </w:rPr>
        <w:pict>
          <v:shape id="_x0000_s1090" type="#_x0000_t202" style="position:absolute;left:0;text-align:left;margin-left:65.85pt;margin-top:22.05pt;width:58.2pt;height:23.4pt;z-index:251709952">
            <v:textbox style="mso-next-textbox:#_x0000_s1090" inset=",1.3mm">
              <w:txbxContent>
                <w:p w:rsidR="00804B67" w:rsidRPr="009B04AA" w:rsidRDefault="00804B67" w:rsidP="007C7CA6">
                  <w:pPr>
                    <w:jc w:val="center"/>
                    <w:rPr>
                      <w:rFonts w:ascii="仿宋" w:eastAsia="仿宋" w:hAnsi="仿宋"/>
                      <w:sz w:val="21"/>
                      <w:szCs w:val="21"/>
                    </w:rPr>
                  </w:pPr>
                  <w:r>
                    <w:rPr>
                      <w:rFonts w:ascii="仿宋" w:eastAsia="仿宋" w:hAnsi="仿宋" w:hint="eastAsia"/>
                      <w:sz w:val="21"/>
                      <w:szCs w:val="21"/>
                    </w:rPr>
                    <w:t>脚踏开关</w:t>
                  </w:r>
                </w:p>
              </w:txbxContent>
            </v:textbox>
          </v:shape>
        </w:pict>
      </w:r>
      <w:r>
        <w:rPr>
          <w:rFonts w:ascii="仿宋" w:eastAsia="仿宋" w:hAnsi="仿宋"/>
          <w:noProof/>
          <w:sz w:val="28"/>
          <w:szCs w:val="28"/>
        </w:rPr>
        <w:pict>
          <v:shape id="_x0000_s1091" type="#_x0000_t32" style="position:absolute;left:0;text-align:left;margin-left:94.85pt;margin-top:-.25pt;width:0;height:22.3pt;z-index:251710976" o:connectortype="straight">
            <v:stroke startarrow="block" endarrow="block"/>
          </v:shape>
        </w:pict>
      </w:r>
    </w:p>
    <w:p w:rsidR="007C7CA6" w:rsidRDefault="007C7CA6" w:rsidP="0034698B">
      <w:pPr>
        <w:spacing w:line="520" w:lineRule="exact"/>
        <w:ind w:firstLineChars="200" w:firstLine="560"/>
        <w:jc w:val="left"/>
        <w:rPr>
          <w:rFonts w:ascii="仿宋" w:eastAsia="仿宋" w:hAnsi="仿宋"/>
          <w:sz w:val="28"/>
          <w:szCs w:val="28"/>
        </w:rPr>
      </w:pPr>
    </w:p>
    <w:p w:rsidR="0034698B" w:rsidRPr="00C44A66" w:rsidRDefault="00B92018" w:rsidP="0034698B">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(3)</w:t>
      </w:r>
      <w:r w:rsidR="00716ABF">
        <w:rPr>
          <w:rFonts w:ascii="仿宋" w:eastAsia="仿宋" w:hAnsi="仿宋" w:hint="eastAsia"/>
          <w:sz w:val="28"/>
          <w:szCs w:val="28"/>
        </w:rPr>
        <w:t>例如</w:t>
      </w:r>
      <w:r w:rsidR="0034698B">
        <w:rPr>
          <w:rFonts w:ascii="仿宋" w:eastAsia="仿宋" w:hAnsi="仿宋" w:hint="eastAsia"/>
          <w:sz w:val="28"/>
          <w:szCs w:val="28"/>
        </w:rPr>
        <w:t>内部电源</w:t>
      </w:r>
      <w:r w:rsidR="0034698B" w:rsidRPr="00C44A66">
        <w:rPr>
          <w:rFonts w:ascii="仿宋" w:eastAsia="仿宋" w:hAnsi="仿宋" w:hint="eastAsia"/>
          <w:sz w:val="28"/>
          <w:szCs w:val="28"/>
        </w:rPr>
        <w:t>供电的牙科种植机</w:t>
      </w:r>
      <w:r w:rsidR="00716ABF">
        <w:rPr>
          <w:rFonts w:ascii="仿宋" w:eastAsia="仿宋" w:hAnsi="仿宋" w:hint="eastAsia"/>
          <w:sz w:val="28"/>
          <w:szCs w:val="28"/>
        </w:rPr>
        <w:t>可描述如下：</w:t>
      </w:r>
    </w:p>
    <w:p w:rsidR="00116664" w:rsidRDefault="004D3C64" w:rsidP="00904A45">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该结构的产品</w:t>
      </w:r>
      <w:r w:rsidR="005F62C1">
        <w:rPr>
          <w:rFonts w:ascii="仿宋" w:eastAsia="仿宋" w:hAnsi="仿宋" w:hint="eastAsia"/>
          <w:sz w:val="28"/>
          <w:szCs w:val="28"/>
        </w:rPr>
        <w:t>作为独立设备</w:t>
      </w:r>
      <w:r w:rsidR="001D0560">
        <w:rPr>
          <w:rFonts w:ascii="仿宋" w:eastAsia="仿宋" w:hAnsi="仿宋" w:hint="eastAsia"/>
          <w:sz w:val="28"/>
          <w:szCs w:val="28"/>
        </w:rPr>
        <w:t>由</w:t>
      </w:r>
      <w:r w:rsidR="00766198">
        <w:rPr>
          <w:rFonts w:ascii="仿宋" w:eastAsia="仿宋" w:hAnsi="仿宋" w:hint="eastAsia"/>
          <w:sz w:val="28"/>
          <w:szCs w:val="28"/>
        </w:rPr>
        <w:t>电池供电，通过</w:t>
      </w:r>
      <w:r w:rsidR="003A419C">
        <w:rPr>
          <w:rFonts w:ascii="仿宋" w:eastAsia="仿宋" w:hAnsi="仿宋" w:hint="eastAsia"/>
          <w:sz w:val="28"/>
          <w:szCs w:val="28"/>
        </w:rPr>
        <w:t>主机</w:t>
      </w:r>
      <w:r w:rsidR="00904A45" w:rsidRPr="009B04AA">
        <w:rPr>
          <w:rFonts w:ascii="仿宋" w:eastAsia="仿宋" w:hAnsi="仿宋" w:hint="eastAsia"/>
          <w:sz w:val="28"/>
          <w:szCs w:val="28"/>
        </w:rPr>
        <w:t>的控制单元直接控制电机输出机械力驱动</w:t>
      </w:r>
      <w:r w:rsidR="00904A45">
        <w:rPr>
          <w:rFonts w:ascii="仿宋" w:eastAsia="仿宋" w:hAnsi="仿宋" w:hint="eastAsia"/>
          <w:sz w:val="28"/>
          <w:szCs w:val="28"/>
        </w:rPr>
        <w:t>种植手术用器械</w:t>
      </w:r>
      <w:r w:rsidR="00904A45" w:rsidRPr="009B04AA">
        <w:rPr>
          <w:rFonts w:ascii="仿宋" w:eastAsia="仿宋" w:hAnsi="仿宋" w:hint="eastAsia"/>
          <w:sz w:val="28"/>
          <w:szCs w:val="28"/>
        </w:rPr>
        <w:t>实施手术。</w:t>
      </w:r>
    </w:p>
    <w:p w:rsidR="00904A45" w:rsidRPr="009B04AA" w:rsidRDefault="00C1490B" w:rsidP="00904A45">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该结构的</w:t>
      </w:r>
      <w:r w:rsidR="001A075D">
        <w:rPr>
          <w:rFonts w:ascii="仿宋" w:eastAsia="仿宋" w:hAnsi="仿宋" w:hint="eastAsia"/>
          <w:sz w:val="28"/>
          <w:szCs w:val="28"/>
        </w:rPr>
        <w:t>产品</w:t>
      </w:r>
      <w:r w:rsidR="00116664" w:rsidRPr="00C44A66">
        <w:rPr>
          <w:rFonts w:ascii="仿宋" w:eastAsia="仿宋" w:hAnsi="仿宋" w:hint="eastAsia"/>
          <w:sz w:val="28"/>
          <w:szCs w:val="28"/>
        </w:rPr>
        <w:t>由主机、电池、</w:t>
      </w:r>
      <w:r w:rsidR="00116664">
        <w:rPr>
          <w:rFonts w:ascii="仿宋" w:eastAsia="仿宋" w:hAnsi="仿宋" w:hint="eastAsia"/>
          <w:sz w:val="28"/>
          <w:szCs w:val="28"/>
        </w:rPr>
        <w:t>充电座</w:t>
      </w:r>
      <w:r w:rsidR="00CA4F87">
        <w:rPr>
          <w:rFonts w:ascii="仿宋" w:eastAsia="仿宋" w:hAnsi="仿宋" w:hint="eastAsia"/>
          <w:sz w:val="28"/>
          <w:szCs w:val="28"/>
        </w:rPr>
        <w:t>、手机等组成</w:t>
      </w:r>
      <w:r w:rsidR="000A2E13">
        <w:rPr>
          <w:rFonts w:ascii="仿宋" w:eastAsia="仿宋" w:hAnsi="仿宋" w:hint="eastAsia"/>
          <w:sz w:val="28"/>
          <w:szCs w:val="28"/>
        </w:rPr>
        <w:t>。</w:t>
      </w:r>
      <w:r w:rsidR="0019565E">
        <w:rPr>
          <w:rFonts w:ascii="仿宋" w:eastAsia="仿宋" w:hAnsi="仿宋" w:hint="eastAsia"/>
          <w:sz w:val="28"/>
          <w:szCs w:val="28"/>
        </w:rPr>
        <w:t>框图</w:t>
      </w:r>
      <w:r w:rsidR="00A93FFA">
        <w:rPr>
          <w:rFonts w:ascii="仿宋" w:eastAsia="仿宋" w:hAnsi="仿宋" w:hint="eastAsia"/>
          <w:sz w:val="28"/>
          <w:szCs w:val="28"/>
        </w:rPr>
        <w:t>如下</w:t>
      </w:r>
      <w:r w:rsidR="00904A45" w:rsidRPr="009B04AA">
        <w:rPr>
          <w:rFonts w:ascii="仿宋" w:eastAsia="仿宋" w:hAnsi="仿宋" w:hint="eastAsia"/>
          <w:sz w:val="28"/>
          <w:szCs w:val="28"/>
        </w:rPr>
        <w:t>：</w:t>
      </w:r>
    </w:p>
    <w:p w:rsidR="00904A45" w:rsidRPr="000A1ACA" w:rsidRDefault="00231423" w:rsidP="00904A45">
      <w:pPr>
        <w:autoSpaceDE w:val="0"/>
        <w:autoSpaceDN w:val="0"/>
        <w:adjustRightInd w:val="0"/>
        <w:spacing w:line="520" w:lineRule="exact"/>
        <w:jc w:val="left"/>
        <w:rPr>
          <w:rFonts w:ascii="仿宋_GB2312" w:eastAsia="仿宋_GB2312" w:hAnsi="仿宋" w:cs="宋体"/>
          <w:sz w:val="28"/>
          <w:szCs w:val="28"/>
        </w:rPr>
      </w:pPr>
      <w:r>
        <w:rPr>
          <w:rFonts w:ascii="仿宋_GB2312" w:eastAsia="仿宋_GB2312" w:hAnsi="仿宋" w:cs="宋体"/>
          <w:noProof/>
          <w:sz w:val="28"/>
          <w:szCs w:val="28"/>
        </w:rPr>
        <w:pict>
          <v:shape id="_x0000_s1073" type="#_x0000_t202" style="position:absolute;margin-left:30.2pt;margin-top:2.6pt;width:95.8pt;height:25.2pt;z-index:251693568">
            <v:textbox style="mso-next-textbox:#_x0000_s1073" inset=",1.3mm">
              <w:txbxContent>
                <w:p w:rsidR="00804B67" w:rsidRPr="009B04AA" w:rsidRDefault="00804B67" w:rsidP="00904A45">
                  <w:pPr>
                    <w:jc w:val="center"/>
                    <w:rPr>
                      <w:rFonts w:ascii="仿宋" w:eastAsia="仿宋" w:hAnsi="仿宋"/>
                      <w:sz w:val="21"/>
                      <w:szCs w:val="21"/>
                    </w:rPr>
                  </w:pPr>
                  <w:r w:rsidRPr="009B04AA">
                    <w:rPr>
                      <w:rFonts w:ascii="仿宋" w:eastAsia="仿宋" w:hAnsi="仿宋" w:hint="eastAsia"/>
                      <w:sz w:val="21"/>
                      <w:szCs w:val="21"/>
                    </w:rPr>
                    <w:t>主机</w:t>
                  </w:r>
                  <w:r>
                    <w:rPr>
                      <w:rFonts w:ascii="仿宋" w:eastAsia="仿宋" w:hAnsi="仿宋" w:hint="eastAsia"/>
                      <w:sz w:val="21"/>
                      <w:szCs w:val="21"/>
                    </w:rPr>
                    <w:t>（内含马达）</w:t>
                  </w:r>
                </w:p>
              </w:txbxContent>
            </v:textbox>
          </v:shape>
        </w:pict>
      </w:r>
      <w:r>
        <w:rPr>
          <w:rFonts w:ascii="仿宋_GB2312" w:eastAsia="仿宋_GB2312" w:hAnsi="仿宋" w:cs="宋体"/>
          <w:noProof/>
          <w:sz w:val="28"/>
          <w:szCs w:val="28"/>
        </w:rPr>
        <w:pict>
          <v:shape id="_x0000_s1075" type="#_x0000_t202" style="position:absolute;margin-left:207pt;margin-top:2.6pt;width:109.95pt;height:25.2pt;z-index:251695616">
            <v:textbox style="mso-next-textbox:#_x0000_s1075" inset=",1.3mm">
              <w:txbxContent>
                <w:p w:rsidR="00804B67" w:rsidRPr="009B04AA" w:rsidRDefault="00804B67" w:rsidP="00904A45">
                  <w:pPr>
                    <w:jc w:val="center"/>
                    <w:rPr>
                      <w:rFonts w:ascii="仿宋" w:eastAsia="仿宋" w:hAnsi="仿宋"/>
                      <w:sz w:val="21"/>
                      <w:szCs w:val="21"/>
                    </w:rPr>
                  </w:pPr>
                  <w:r>
                    <w:rPr>
                      <w:rFonts w:ascii="仿宋" w:eastAsia="仿宋" w:hAnsi="仿宋" w:hint="eastAsia"/>
                      <w:sz w:val="21"/>
                      <w:szCs w:val="21"/>
                    </w:rPr>
                    <w:t>种植手术用器械</w:t>
                  </w:r>
                </w:p>
                <w:p w:rsidR="00804B67" w:rsidRPr="00A05A5D" w:rsidRDefault="00804B67" w:rsidP="00904A45"/>
              </w:txbxContent>
            </v:textbox>
          </v:shape>
        </w:pict>
      </w:r>
      <w:r>
        <w:rPr>
          <w:rFonts w:ascii="仿宋_GB2312" w:eastAsia="仿宋_GB2312" w:hAnsi="仿宋"/>
          <w:noProof/>
          <w:sz w:val="28"/>
          <w:szCs w:val="28"/>
        </w:rPr>
        <w:pict>
          <v:line id="_x0000_s1077" style="position:absolute;z-index:251697664" from="189pt,13.8pt" to="207pt,13.8pt">
            <v:stroke endarrow="block"/>
          </v:line>
        </w:pict>
      </w:r>
      <w:r>
        <w:rPr>
          <w:rFonts w:ascii="仿宋_GB2312" w:eastAsia="仿宋_GB2312" w:hAnsi="仿宋" w:cs="宋体"/>
          <w:noProof/>
          <w:sz w:val="28"/>
          <w:szCs w:val="28"/>
        </w:rPr>
        <w:pict>
          <v:shape id="_x0000_s1074" type="#_x0000_t202" style="position:absolute;margin-left:2in;margin-top:2.6pt;width:45pt;height:25.2pt;z-index:251694592">
            <v:textbox style="mso-next-textbox:#_x0000_s1074" inset=",1.3mm">
              <w:txbxContent>
                <w:p w:rsidR="00804B67" w:rsidRPr="009B04AA" w:rsidRDefault="00804B67" w:rsidP="00904A45">
                  <w:pPr>
                    <w:jc w:val="center"/>
                    <w:rPr>
                      <w:rFonts w:ascii="仿宋" w:eastAsia="仿宋" w:hAnsi="仿宋"/>
                      <w:sz w:val="21"/>
                      <w:szCs w:val="21"/>
                    </w:rPr>
                  </w:pPr>
                  <w:r w:rsidRPr="009B04AA">
                    <w:rPr>
                      <w:rFonts w:ascii="仿宋" w:eastAsia="仿宋" w:hAnsi="仿宋" w:hint="eastAsia"/>
                      <w:sz w:val="21"/>
                      <w:szCs w:val="21"/>
                    </w:rPr>
                    <w:t>手机</w:t>
                  </w:r>
                </w:p>
              </w:txbxContent>
            </v:textbox>
          </v:shape>
        </w:pict>
      </w:r>
      <w:r>
        <w:rPr>
          <w:rFonts w:ascii="仿宋_GB2312" w:eastAsia="仿宋_GB2312" w:hAnsi="仿宋"/>
          <w:noProof/>
          <w:sz w:val="28"/>
          <w:szCs w:val="28"/>
        </w:rPr>
        <w:pict>
          <v:line id="_x0000_s1076" style="position:absolute;z-index:251696640" from="126pt,13.8pt" to="2in,13.8pt">
            <v:stroke endarrow="block"/>
          </v:line>
        </w:pict>
      </w:r>
    </w:p>
    <w:p w:rsidR="00303248" w:rsidRDefault="00B92018" w:rsidP="00303248">
      <w:pPr>
        <w:spacing w:line="520" w:lineRule="exact"/>
        <w:ind w:firstLine="555"/>
        <w:jc w:val="left"/>
        <w:rPr>
          <w:rFonts w:ascii="仿宋" w:eastAsia="仿宋" w:hAnsi="仿宋"/>
          <w:sz w:val="28"/>
          <w:szCs w:val="28"/>
        </w:rPr>
      </w:pPr>
      <w:r>
        <w:rPr>
          <w:rFonts w:ascii="仿宋" w:eastAsia="仿宋" w:hAnsi="仿宋" w:hint="eastAsia"/>
          <w:sz w:val="28"/>
          <w:szCs w:val="28"/>
        </w:rPr>
        <w:t>3.</w:t>
      </w:r>
      <w:r w:rsidR="00303248">
        <w:rPr>
          <w:rFonts w:ascii="仿宋" w:eastAsia="仿宋" w:hAnsi="仿宋" w:hint="eastAsia"/>
          <w:sz w:val="28"/>
          <w:szCs w:val="28"/>
        </w:rPr>
        <w:t>提供产品的技术规格（技术指标）；当器械与相关标准有差异时，应着重说明</w:t>
      </w:r>
      <w:r w:rsidR="00FE48E1">
        <w:rPr>
          <w:rFonts w:ascii="仿宋" w:eastAsia="仿宋" w:hAnsi="仿宋" w:hint="eastAsia"/>
          <w:sz w:val="28"/>
          <w:szCs w:val="28"/>
        </w:rPr>
        <w:t>。</w:t>
      </w:r>
    </w:p>
    <w:p w:rsidR="005F7E31" w:rsidRPr="00C44A66" w:rsidRDefault="00B92018" w:rsidP="00DA1C99">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4.</w:t>
      </w:r>
      <w:r w:rsidR="00221088">
        <w:rPr>
          <w:rFonts w:ascii="仿宋" w:eastAsia="仿宋" w:hAnsi="仿宋" w:hint="eastAsia"/>
          <w:sz w:val="28"/>
          <w:szCs w:val="28"/>
        </w:rPr>
        <w:t>申请人应明确</w:t>
      </w:r>
      <w:r w:rsidR="00E6221E">
        <w:rPr>
          <w:rFonts w:ascii="仿宋" w:eastAsia="仿宋" w:hAnsi="仿宋" w:hint="eastAsia"/>
          <w:sz w:val="28"/>
          <w:szCs w:val="28"/>
        </w:rPr>
        <w:t>各</w:t>
      </w:r>
      <w:r w:rsidR="00221088">
        <w:rPr>
          <w:rFonts w:ascii="仿宋" w:eastAsia="仿宋" w:hAnsi="仿宋" w:hint="eastAsia"/>
          <w:sz w:val="28"/>
          <w:szCs w:val="28"/>
        </w:rPr>
        <w:t>组成单元</w:t>
      </w:r>
      <w:r w:rsidR="00E6221E">
        <w:rPr>
          <w:rFonts w:ascii="仿宋" w:eastAsia="仿宋" w:hAnsi="仿宋" w:hint="eastAsia"/>
          <w:sz w:val="28"/>
          <w:szCs w:val="28"/>
        </w:rPr>
        <w:t>。</w:t>
      </w:r>
    </w:p>
    <w:p w:rsidR="005F7E31" w:rsidRPr="00C44A66" w:rsidRDefault="00DF369C" w:rsidP="00C44A6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(1)</w:t>
      </w:r>
      <w:r w:rsidR="005F7E31" w:rsidRPr="00C44A66">
        <w:rPr>
          <w:rFonts w:ascii="仿宋" w:eastAsia="仿宋" w:hAnsi="仿宋" w:hint="eastAsia"/>
          <w:sz w:val="28"/>
          <w:szCs w:val="28"/>
        </w:rPr>
        <w:t>主机</w:t>
      </w:r>
    </w:p>
    <w:p w:rsidR="005F7E31" w:rsidRDefault="002F6DA4" w:rsidP="00C44A6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lastRenderedPageBreak/>
        <w:t>由</w:t>
      </w:r>
      <w:r w:rsidRPr="002F03F4">
        <w:rPr>
          <w:rFonts w:ascii="仿宋" w:eastAsia="仿宋" w:hAnsi="仿宋" w:hint="eastAsia"/>
          <w:sz w:val="28"/>
          <w:szCs w:val="28"/>
        </w:rPr>
        <w:t>网电源</w:t>
      </w:r>
      <w:r>
        <w:rPr>
          <w:rFonts w:ascii="仿宋" w:eastAsia="仿宋" w:hAnsi="仿宋" w:hint="eastAsia"/>
          <w:sz w:val="28"/>
          <w:szCs w:val="28"/>
        </w:rPr>
        <w:t>（220V</w:t>
      </w:r>
      <w:r>
        <w:rPr>
          <w:rFonts w:ascii="仿宋" w:eastAsia="仿宋" w:hAnsi="仿宋" w:hint="eastAsia"/>
          <w:sz w:val="28"/>
          <w:szCs w:val="28"/>
        </w:rPr>
        <w:sym w:font="Symbol" w:char="F07E"/>
      </w:r>
      <w:r>
        <w:rPr>
          <w:rFonts w:ascii="仿宋" w:eastAsia="仿宋" w:hAnsi="仿宋" w:hint="eastAsia"/>
          <w:sz w:val="28"/>
          <w:szCs w:val="28"/>
        </w:rPr>
        <w:t>）直接供电</w:t>
      </w:r>
      <w:r w:rsidR="003723ED">
        <w:rPr>
          <w:rFonts w:ascii="仿宋" w:eastAsia="仿宋" w:hAnsi="仿宋" w:hint="eastAsia"/>
          <w:sz w:val="28"/>
          <w:szCs w:val="28"/>
        </w:rPr>
        <w:t>，</w:t>
      </w:r>
      <w:r w:rsidR="00514159">
        <w:rPr>
          <w:rFonts w:ascii="仿宋" w:eastAsia="仿宋" w:hAnsi="仿宋" w:hint="eastAsia"/>
          <w:sz w:val="28"/>
          <w:szCs w:val="28"/>
        </w:rPr>
        <w:t>或</w:t>
      </w:r>
      <w:r w:rsidR="003723ED">
        <w:rPr>
          <w:rFonts w:ascii="仿宋" w:eastAsia="仿宋" w:hAnsi="仿宋" w:hint="eastAsia"/>
          <w:sz w:val="28"/>
          <w:szCs w:val="28"/>
        </w:rPr>
        <w:t>由</w:t>
      </w:r>
      <w:r w:rsidR="005F7E31" w:rsidRPr="002F03F4">
        <w:rPr>
          <w:rFonts w:ascii="仿宋" w:eastAsia="仿宋" w:hAnsi="仿宋" w:hint="eastAsia"/>
          <w:sz w:val="28"/>
          <w:szCs w:val="28"/>
        </w:rPr>
        <w:t>电池</w:t>
      </w:r>
      <w:r w:rsidR="005F7E31">
        <w:rPr>
          <w:rFonts w:ascii="仿宋" w:eastAsia="仿宋" w:hAnsi="仿宋" w:hint="eastAsia"/>
          <w:sz w:val="28"/>
          <w:szCs w:val="28"/>
        </w:rPr>
        <w:t>供电</w:t>
      </w:r>
      <w:r w:rsidR="005F7E31" w:rsidRPr="002F03F4">
        <w:rPr>
          <w:rFonts w:ascii="仿宋" w:eastAsia="仿宋" w:hAnsi="仿宋" w:hint="eastAsia"/>
          <w:sz w:val="28"/>
          <w:szCs w:val="28"/>
        </w:rPr>
        <w:t>，</w:t>
      </w:r>
      <w:r w:rsidR="005F7E31" w:rsidRPr="00C44A66">
        <w:rPr>
          <w:rFonts w:ascii="仿宋" w:eastAsia="仿宋" w:hAnsi="仿宋" w:hint="eastAsia"/>
          <w:sz w:val="28"/>
          <w:szCs w:val="28"/>
        </w:rPr>
        <w:t>为手机提供机械动力能和/或电能</w:t>
      </w:r>
      <w:r w:rsidR="005F7E31">
        <w:rPr>
          <w:rFonts w:ascii="仿宋" w:eastAsia="仿宋" w:hAnsi="仿宋" w:hint="eastAsia"/>
          <w:sz w:val="28"/>
          <w:szCs w:val="28"/>
        </w:rPr>
        <w:t>。</w:t>
      </w:r>
      <w:r w:rsidR="005F7E31" w:rsidRPr="001B18F5">
        <w:rPr>
          <w:rFonts w:ascii="仿宋" w:eastAsia="仿宋" w:hAnsi="仿宋" w:hint="eastAsia"/>
          <w:sz w:val="28"/>
          <w:szCs w:val="28"/>
        </w:rPr>
        <w:t>通过</w:t>
      </w:r>
      <w:r w:rsidR="005F7E31">
        <w:rPr>
          <w:rFonts w:ascii="仿宋" w:eastAsia="仿宋" w:hAnsi="仿宋" w:hint="eastAsia"/>
          <w:sz w:val="28"/>
          <w:szCs w:val="28"/>
        </w:rPr>
        <w:t>操作控制</w:t>
      </w:r>
      <w:r w:rsidR="00964991">
        <w:rPr>
          <w:rFonts w:ascii="仿宋" w:eastAsia="仿宋" w:hAnsi="仿宋" w:hint="eastAsia"/>
          <w:sz w:val="28"/>
          <w:szCs w:val="28"/>
        </w:rPr>
        <w:t>台</w:t>
      </w:r>
      <w:r w:rsidR="005F7E31" w:rsidRPr="001B18F5">
        <w:rPr>
          <w:rFonts w:ascii="仿宋" w:eastAsia="仿宋" w:hAnsi="仿宋" w:hint="eastAsia"/>
          <w:sz w:val="28"/>
          <w:szCs w:val="28"/>
        </w:rPr>
        <w:t>面板</w:t>
      </w:r>
      <w:r w:rsidR="005F7E31" w:rsidRPr="00C44A66">
        <w:rPr>
          <w:rFonts w:ascii="仿宋" w:eastAsia="仿宋" w:hAnsi="仿宋" w:hint="eastAsia"/>
          <w:sz w:val="28"/>
          <w:szCs w:val="28"/>
        </w:rPr>
        <w:t>和脚踏开关</w:t>
      </w:r>
      <w:r w:rsidR="005F7E31">
        <w:rPr>
          <w:rFonts w:ascii="仿宋" w:eastAsia="仿宋" w:hAnsi="仿宋" w:hint="eastAsia"/>
          <w:sz w:val="28"/>
          <w:szCs w:val="28"/>
        </w:rPr>
        <w:t>，预设或调节</w:t>
      </w:r>
      <w:r w:rsidR="005F7E31" w:rsidRPr="001B18F5">
        <w:rPr>
          <w:rFonts w:ascii="仿宋" w:eastAsia="仿宋" w:hAnsi="仿宋" w:hint="eastAsia"/>
          <w:sz w:val="28"/>
          <w:szCs w:val="28"/>
        </w:rPr>
        <w:t>与种植</w:t>
      </w:r>
      <w:r w:rsidR="005F7E31">
        <w:rPr>
          <w:rFonts w:ascii="仿宋" w:eastAsia="仿宋" w:hAnsi="仿宋" w:hint="eastAsia"/>
          <w:sz w:val="28"/>
          <w:szCs w:val="28"/>
        </w:rPr>
        <w:t>手术</w:t>
      </w:r>
      <w:r w:rsidR="005F7E31" w:rsidRPr="001B18F5">
        <w:rPr>
          <w:rFonts w:ascii="仿宋" w:eastAsia="仿宋" w:hAnsi="仿宋" w:hint="eastAsia"/>
          <w:sz w:val="28"/>
          <w:szCs w:val="28"/>
        </w:rPr>
        <w:t>操作步骤相对应的功能</w:t>
      </w:r>
      <w:r w:rsidR="005F7E31">
        <w:rPr>
          <w:rFonts w:ascii="仿宋" w:eastAsia="仿宋" w:hAnsi="仿宋" w:hint="eastAsia"/>
          <w:sz w:val="28"/>
          <w:szCs w:val="28"/>
        </w:rPr>
        <w:t>。一般情况下，转速、手机的齿轮速比选择、扭矩控制、正反转功能、冷却水流量</w:t>
      </w:r>
      <w:r w:rsidR="005F7E31" w:rsidRPr="002F03F4">
        <w:rPr>
          <w:rFonts w:ascii="仿宋" w:eastAsia="仿宋" w:hAnsi="仿宋" w:hint="eastAsia"/>
          <w:sz w:val="28"/>
          <w:szCs w:val="28"/>
        </w:rPr>
        <w:t>的</w:t>
      </w:r>
      <w:r w:rsidR="00C54C95">
        <w:rPr>
          <w:rFonts w:ascii="仿宋" w:eastAsia="仿宋" w:hAnsi="仿宋" w:hint="eastAsia"/>
          <w:sz w:val="28"/>
          <w:szCs w:val="28"/>
        </w:rPr>
        <w:t>调节及状态</w:t>
      </w:r>
      <w:r w:rsidR="007026DA">
        <w:rPr>
          <w:rFonts w:ascii="仿宋" w:eastAsia="仿宋" w:hAnsi="仿宋" w:hint="eastAsia"/>
          <w:sz w:val="28"/>
          <w:szCs w:val="28"/>
        </w:rPr>
        <w:t>均</w:t>
      </w:r>
      <w:r w:rsidR="005F7E31">
        <w:rPr>
          <w:rFonts w:ascii="仿宋" w:eastAsia="仿宋" w:hAnsi="仿宋" w:hint="eastAsia"/>
          <w:sz w:val="28"/>
          <w:szCs w:val="28"/>
        </w:rPr>
        <w:t>在</w:t>
      </w:r>
      <w:r w:rsidR="00C915A2">
        <w:rPr>
          <w:rFonts w:ascii="仿宋" w:eastAsia="仿宋" w:hAnsi="仿宋" w:hint="eastAsia"/>
          <w:sz w:val="28"/>
          <w:szCs w:val="28"/>
        </w:rPr>
        <w:t>控制台</w:t>
      </w:r>
      <w:r w:rsidR="00C915A2" w:rsidRPr="001B18F5">
        <w:rPr>
          <w:rFonts w:ascii="仿宋" w:eastAsia="仿宋" w:hAnsi="仿宋" w:hint="eastAsia"/>
          <w:sz w:val="28"/>
          <w:szCs w:val="28"/>
        </w:rPr>
        <w:t>面板</w:t>
      </w:r>
      <w:r w:rsidR="00044B09">
        <w:rPr>
          <w:rFonts w:ascii="仿宋" w:eastAsia="仿宋" w:hAnsi="仿宋" w:hint="eastAsia"/>
          <w:sz w:val="28"/>
          <w:szCs w:val="28"/>
        </w:rPr>
        <w:t>上操作</w:t>
      </w:r>
      <w:r w:rsidR="00245ECB">
        <w:rPr>
          <w:rFonts w:ascii="仿宋" w:eastAsia="仿宋" w:hAnsi="仿宋" w:hint="eastAsia"/>
          <w:sz w:val="28"/>
          <w:szCs w:val="28"/>
        </w:rPr>
        <w:t>及显示</w:t>
      </w:r>
      <w:r w:rsidR="005F7E31">
        <w:rPr>
          <w:rFonts w:ascii="仿宋" w:eastAsia="仿宋" w:hAnsi="仿宋" w:hint="eastAsia"/>
          <w:sz w:val="28"/>
          <w:szCs w:val="28"/>
        </w:rPr>
        <w:t>。</w:t>
      </w:r>
    </w:p>
    <w:p w:rsidR="005F7E31" w:rsidRPr="00C44A66" w:rsidRDefault="00DF369C" w:rsidP="00C44A6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(2)</w:t>
      </w:r>
      <w:r w:rsidR="00306176">
        <w:rPr>
          <w:rFonts w:ascii="仿宋" w:eastAsia="仿宋" w:hAnsi="仿宋" w:hint="eastAsia"/>
          <w:sz w:val="28"/>
          <w:szCs w:val="28"/>
        </w:rPr>
        <w:t>马达线缆</w:t>
      </w:r>
    </w:p>
    <w:p w:rsidR="005F7E31" w:rsidRPr="00C44A66" w:rsidRDefault="005F7E31" w:rsidP="00C44A66">
      <w:pPr>
        <w:spacing w:line="520" w:lineRule="exact"/>
        <w:ind w:firstLineChars="200" w:firstLine="560"/>
        <w:jc w:val="left"/>
        <w:rPr>
          <w:rFonts w:ascii="仿宋" w:eastAsia="仿宋" w:hAnsi="仿宋"/>
          <w:sz w:val="28"/>
          <w:szCs w:val="28"/>
        </w:rPr>
      </w:pPr>
      <w:r w:rsidRPr="00C44A66">
        <w:rPr>
          <w:rFonts w:ascii="仿宋" w:eastAsia="仿宋" w:hAnsi="仿宋" w:hint="eastAsia"/>
          <w:sz w:val="28"/>
          <w:szCs w:val="28"/>
        </w:rPr>
        <w:t>用于在</w:t>
      </w:r>
      <w:r w:rsidR="00C770C3">
        <w:rPr>
          <w:rFonts w:ascii="仿宋" w:eastAsia="仿宋" w:hAnsi="仿宋" w:hint="eastAsia"/>
          <w:sz w:val="28"/>
          <w:szCs w:val="28"/>
        </w:rPr>
        <w:t>控制</w:t>
      </w:r>
      <w:r w:rsidR="00533017">
        <w:rPr>
          <w:rFonts w:ascii="仿宋" w:eastAsia="仿宋" w:hAnsi="仿宋" w:hint="eastAsia"/>
          <w:sz w:val="28"/>
          <w:szCs w:val="28"/>
        </w:rPr>
        <w:t>台</w:t>
      </w:r>
      <w:r w:rsidRPr="00C44A66">
        <w:rPr>
          <w:rFonts w:ascii="仿宋" w:eastAsia="仿宋" w:hAnsi="仿宋" w:hint="eastAsia"/>
          <w:sz w:val="28"/>
          <w:szCs w:val="28"/>
        </w:rPr>
        <w:t>与</w:t>
      </w:r>
      <w:r w:rsidR="007C15AE">
        <w:rPr>
          <w:rFonts w:ascii="仿宋" w:eastAsia="仿宋" w:hAnsi="仿宋" w:hint="eastAsia"/>
          <w:sz w:val="28"/>
          <w:szCs w:val="28"/>
        </w:rPr>
        <w:t>马达</w:t>
      </w:r>
      <w:r w:rsidRPr="00C44A66">
        <w:rPr>
          <w:rFonts w:ascii="仿宋" w:eastAsia="仿宋" w:hAnsi="仿宋" w:hint="eastAsia"/>
          <w:sz w:val="28"/>
          <w:szCs w:val="28"/>
        </w:rPr>
        <w:t>之间实现电能传输。</w:t>
      </w:r>
    </w:p>
    <w:p w:rsidR="005F7E31" w:rsidRPr="00C44A66" w:rsidRDefault="00DF369C" w:rsidP="00C44A6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(3)</w:t>
      </w:r>
      <w:r w:rsidR="005F7E31" w:rsidRPr="00C44A66">
        <w:rPr>
          <w:rFonts w:ascii="仿宋" w:eastAsia="仿宋" w:hAnsi="仿宋" w:hint="eastAsia"/>
          <w:sz w:val="28"/>
          <w:szCs w:val="28"/>
        </w:rPr>
        <w:t>马达</w:t>
      </w:r>
    </w:p>
    <w:p w:rsidR="005F7E31" w:rsidRPr="00C44A66" w:rsidRDefault="005F7E31" w:rsidP="00C44A6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马达通过</w:t>
      </w:r>
      <w:r w:rsidR="00306176">
        <w:rPr>
          <w:rFonts w:ascii="仿宋" w:eastAsia="仿宋" w:hAnsi="仿宋" w:hint="eastAsia"/>
          <w:sz w:val="28"/>
          <w:szCs w:val="28"/>
        </w:rPr>
        <w:t>马达线缆</w:t>
      </w:r>
      <w:r>
        <w:rPr>
          <w:rFonts w:ascii="仿宋" w:eastAsia="仿宋" w:hAnsi="仿宋" w:hint="eastAsia"/>
          <w:sz w:val="28"/>
          <w:szCs w:val="28"/>
        </w:rPr>
        <w:t>与</w:t>
      </w:r>
      <w:r w:rsidR="002F3881">
        <w:rPr>
          <w:rFonts w:ascii="仿宋" w:eastAsia="仿宋" w:hAnsi="仿宋" w:hint="eastAsia"/>
          <w:sz w:val="28"/>
          <w:szCs w:val="28"/>
        </w:rPr>
        <w:t>控制台</w:t>
      </w:r>
      <w:r>
        <w:rPr>
          <w:rFonts w:ascii="仿宋" w:eastAsia="仿宋" w:hAnsi="仿宋" w:hint="eastAsia"/>
          <w:sz w:val="28"/>
          <w:szCs w:val="28"/>
        </w:rPr>
        <w:t>完成电气相连并由后者供电，用于提供旋转</w:t>
      </w:r>
      <w:r w:rsidR="00510D59">
        <w:rPr>
          <w:rFonts w:ascii="仿宋" w:eastAsia="仿宋" w:hAnsi="仿宋" w:hint="eastAsia"/>
          <w:sz w:val="28"/>
          <w:szCs w:val="28"/>
        </w:rPr>
        <w:t>种植手术用器械</w:t>
      </w:r>
      <w:r>
        <w:rPr>
          <w:rFonts w:ascii="仿宋" w:eastAsia="仿宋" w:hAnsi="仿宋" w:hint="eastAsia"/>
          <w:sz w:val="28"/>
          <w:szCs w:val="28"/>
        </w:rPr>
        <w:t>的驱动力。</w:t>
      </w:r>
    </w:p>
    <w:p w:rsidR="005F7E31" w:rsidRPr="00C44A66" w:rsidRDefault="00DF369C" w:rsidP="00C44A6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(4)</w:t>
      </w:r>
      <w:r w:rsidR="005F7E31" w:rsidRPr="00C44A66">
        <w:rPr>
          <w:rFonts w:ascii="仿宋" w:eastAsia="仿宋" w:hAnsi="仿宋" w:hint="eastAsia"/>
          <w:sz w:val="28"/>
          <w:szCs w:val="28"/>
        </w:rPr>
        <w:t>手机</w:t>
      </w:r>
    </w:p>
    <w:p w:rsidR="005F7E31" w:rsidRPr="00C44A66" w:rsidRDefault="005F7E31" w:rsidP="00C44A66">
      <w:pPr>
        <w:spacing w:line="520" w:lineRule="exact"/>
        <w:ind w:firstLineChars="200" w:firstLine="560"/>
        <w:jc w:val="left"/>
        <w:rPr>
          <w:rFonts w:ascii="仿宋" w:eastAsia="仿宋" w:hAnsi="仿宋"/>
          <w:sz w:val="28"/>
          <w:szCs w:val="28"/>
        </w:rPr>
      </w:pPr>
      <w:r w:rsidRPr="00C44A66">
        <w:rPr>
          <w:rFonts w:ascii="仿宋" w:eastAsia="仿宋" w:hAnsi="仿宋" w:hint="eastAsia"/>
          <w:sz w:val="28"/>
          <w:szCs w:val="28"/>
        </w:rPr>
        <w:t>由操作者握持</w:t>
      </w:r>
      <w:r w:rsidR="00385232">
        <w:rPr>
          <w:rFonts w:ascii="仿宋" w:eastAsia="仿宋" w:hAnsi="仿宋" w:hint="eastAsia"/>
          <w:sz w:val="28"/>
          <w:szCs w:val="28"/>
        </w:rPr>
        <w:t>，其</w:t>
      </w:r>
      <w:r w:rsidRPr="00C44A66">
        <w:rPr>
          <w:rFonts w:ascii="仿宋" w:eastAsia="仿宋" w:hAnsi="仿宋" w:hint="eastAsia"/>
          <w:sz w:val="28"/>
          <w:szCs w:val="28"/>
        </w:rPr>
        <w:t>驱动所夹持的</w:t>
      </w:r>
      <w:r w:rsidR="00510D59">
        <w:rPr>
          <w:rFonts w:ascii="仿宋" w:eastAsia="仿宋" w:hAnsi="仿宋" w:hint="eastAsia"/>
          <w:sz w:val="28"/>
          <w:szCs w:val="28"/>
        </w:rPr>
        <w:t>种植手术用器械</w:t>
      </w:r>
      <w:r w:rsidRPr="00C44A66">
        <w:rPr>
          <w:rFonts w:ascii="仿宋" w:eastAsia="仿宋" w:hAnsi="仿宋" w:hint="eastAsia"/>
          <w:sz w:val="28"/>
          <w:szCs w:val="28"/>
        </w:rPr>
        <w:t>来实现手术目的的部件。</w:t>
      </w:r>
      <w:r w:rsidRPr="005D3126">
        <w:rPr>
          <w:rFonts w:ascii="仿宋" w:eastAsia="仿宋" w:hAnsi="仿宋" w:hint="eastAsia"/>
          <w:sz w:val="28"/>
          <w:szCs w:val="28"/>
        </w:rPr>
        <w:t>在临床上需根据转速及</w:t>
      </w:r>
      <w:r>
        <w:rPr>
          <w:rFonts w:ascii="仿宋" w:eastAsia="仿宋" w:hAnsi="仿宋" w:hint="eastAsia"/>
          <w:sz w:val="28"/>
          <w:szCs w:val="28"/>
        </w:rPr>
        <w:t>扭矩</w:t>
      </w:r>
      <w:r w:rsidRPr="005D3126">
        <w:rPr>
          <w:rFonts w:ascii="仿宋" w:eastAsia="仿宋" w:hAnsi="仿宋" w:hint="eastAsia"/>
          <w:sz w:val="28"/>
          <w:szCs w:val="28"/>
        </w:rPr>
        <w:t>需求配备不同</w:t>
      </w:r>
      <w:r w:rsidR="007026DA">
        <w:rPr>
          <w:rFonts w:ascii="仿宋" w:eastAsia="仿宋" w:hAnsi="仿宋" w:hint="eastAsia"/>
          <w:sz w:val="28"/>
          <w:szCs w:val="28"/>
        </w:rPr>
        <w:t>齿轮速比的</w:t>
      </w:r>
      <w:r w:rsidRPr="005D3126">
        <w:rPr>
          <w:rFonts w:ascii="仿宋" w:eastAsia="仿宋" w:hAnsi="仿宋" w:hint="eastAsia"/>
          <w:sz w:val="28"/>
          <w:szCs w:val="28"/>
        </w:rPr>
        <w:t>手机。</w:t>
      </w:r>
    </w:p>
    <w:p w:rsidR="005F7E31" w:rsidRPr="00C44A66" w:rsidRDefault="00DF369C" w:rsidP="00C44A6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(5)</w:t>
      </w:r>
      <w:r w:rsidR="005F7E31" w:rsidRPr="00C44A66">
        <w:rPr>
          <w:rFonts w:ascii="仿宋" w:eastAsia="仿宋" w:hAnsi="仿宋" w:hint="eastAsia"/>
          <w:sz w:val="28"/>
          <w:szCs w:val="28"/>
        </w:rPr>
        <w:t>脚踏开关</w:t>
      </w:r>
    </w:p>
    <w:p w:rsidR="005F7E31" w:rsidRDefault="005F7E31" w:rsidP="00C44A66">
      <w:pPr>
        <w:spacing w:line="520" w:lineRule="exact"/>
        <w:ind w:firstLineChars="200" w:firstLine="560"/>
        <w:jc w:val="left"/>
        <w:rPr>
          <w:rFonts w:ascii="仿宋" w:eastAsia="仿宋" w:hAnsi="仿宋"/>
          <w:sz w:val="28"/>
          <w:szCs w:val="28"/>
        </w:rPr>
      </w:pPr>
      <w:r w:rsidRPr="002F03F4">
        <w:rPr>
          <w:rFonts w:ascii="仿宋" w:eastAsia="仿宋" w:hAnsi="仿宋" w:hint="eastAsia"/>
          <w:sz w:val="28"/>
          <w:szCs w:val="28"/>
        </w:rPr>
        <w:t>接入</w:t>
      </w:r>
      <w:r w:rsidR="008513C3">
        <w:rPr>
          <w:rFonts w:ascii="仿宋" w:eastAsia="仿宋" w:hAnsi="仿宋" w:hint="eastAsia"/>
          <w:sz w:val="28"/>
          <w:szCs w:val="28"/>
        </w:rPr>
        <w:t>主机</w:t>
      </w:r>
      <w:r w:rsidR="00CE7E9F">
        <w:rPr>
          <w:rFonts w:ascii="仿宋" w:eastAsia="仿宋" w:hAnsi="仿宋" w:hint="eastAsia"/>
          <w:sz w:val="28"/>
          <w:szCs w:val="28"/>
        </w:rPr>
        <w:t>或牙科治疗机</w:t>
      </w:r>
      <w:r w:rsidRPr="002F03F4">
        <w:rPr>
          <w:rFonts w:ascii="仿宋" w:eastAsia="仿宋" w:hAnsi="仿宋" w:hint="eastAsia"/>
          <w:sz w:val="28"/>
          <w:szCs w:val="28"/>
        </w:rPr>
        <w:t>后</w:t>
      </w:r>
      <w:r>
        <w:rPr>
          <w:rFonts w:ascii="仿宋" w:eastAsia="仿宋" w:hAnsi="仿宋" w:hint="eastAsia"/>
          <w:sz w:val="28"/>
          <w:szCs w:val="28"/>
        </w:rPr>
        <w:t>，</w:t>
      </w:r>
      <w:r w:rsidR="007026DA">
        <w:rPr>
          <w:rFonts w:ascii="仿宋" w:eastAsia="仿宋" w:hAnsi="仿宋" w:hint="eastAsia"/>
          <w:sz w:val="28"/>
          <w:szCs w:val="28"/>
        </w:rPr>
        <w:t>用于</w:t>
      </w:r>
      <w:r w:rsidRPr="002F03F4">
        <w:rPr>
          <w:rFonts w:ascii="仿宋" w:eastAsia="仿宋" w:hAnsi="仿宋" w:hint="eastAsia"/>
          <w:sz w:val="28"/>
          <w:szCs w:val="28"/>
        </w:rPr>
        <w:t>控制</w:t>
      </w:r>
      <w:r w:rsidRPr="001B18F5">
        <w:rPr>
          <w:rFonts w:ascii="仿宋" w:eastAsia="仿宋" w:hAnsi="仿宋" w:hint="eastAsia"/>
          <w:sz w:val="28"/>
          <w:szCs w:val="28"/>
        </w:rPr>
        <w:t>种植</w:t>
      </w:r>
      <w:r>
        <w:rPr>
          <w:rFonts w:ascii="仿宋" w:eastAsia="仿宋" w:hAnsi="仿宋" w:hint="eastAsia"/>
          <w:sz w:val="28"/>
          <w:szCs w:val="28"/>
        </w:rPr>
        <w:t>手术</w:t>
      </w:r>
      <w:r w:rsidRPr="001B18F5">
        <w:rPr>
          <w:rFonts w:ascii="仿宋" w:eastAsia="仿宋" w:hAnsi="仿宋" w:hint="eastAsia"/>
          <w:sz w:val="28"/>
          <w:szCs w:val="28"/>
        </w:rPr>
        <w:t>操作步骤相对应的功能</w:t>
      </w:r>
      <w:r w:rsidRPr="00C44A66">
        <w:rPr>
          <w:rFonts w:ascii="仿宋" w:eastAsia="仿宋" w:hAnsi="仿宋" w:hint="eastAsia"/>
          <w:sz w:val="28"/>
          <w:szCs w:val="28"/>
        </w:rPr>
        <w:t>选择和</w:t>
      </w:r>
      <w:r w:rsidR="000E6F61">
        <w:rPr>
          <w:rFonts w:ascii="仿宋" w:eastAsia="仿宋" w:hAnsi="仿宋" w:hint="eastAsia"/>
          <w:sz w:val="28"/>
          <w:szCs w:val="28"/>
        </w:rPr>
        <w:t>启停</w:t>
      </w:r>
      <w:r w:rsidRPr="00C44A66">
        <w:rPr>
          <w:rFonts w:ascii="仿宋" w:eastAsia="仿宋" w:hAnsi="仿宋" w:hint="eastAsia"/>
          <w:sz w:val="28"/>
          <w:szCs w:val="28"/>
        </w:rPr>
        <w:t>切换</w:t>
      </w:r>
      <w:r w:rsidRPr="002F03F4">
        <w:rPr>
          <w:rFonts w:ascii="仿宋" w:eastAsia="仿宋" w:hAnsi="仿宋" w:hint="eastAsia"/>
          <w:sz w:val="28"/>
          <w:szCs w:val="28"/>
        </w:rPr>
        <w:t>。</w:t>
      </w:r>
    </w:p>
    <w:p w:rsidR="005F7E31" w:rsidRPr="00C44A66" w:rsidRDefault="00DF369C" w:rsidP="00C44A6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(6)</w:t>
      </w:r>
      <w:r w:rsidR="001E3108">
        <w:rPr>
          <w:rFonts w:ascii="仿宋" w:eastAsia="仿宋" w:hAnsi="仿宋" w:hint="eastAsia"/>
          <w:sz w:val="28"/>
          <w:szCs w:val="28"/>
        </w:rPr>
        <w:t>蠕动泵</w:t>
      </w:r>
    </w:p>
    <w:p w:rsidR="005F7E31" w:rsidRDefault="001E3108" w:rsidP="00C44A6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由牙科治疗机或主机</w:t>
      </w:r>
      <w:r w:rsidR="008C2B13">
        <w:rPr>
          <w:rFonts w:ascii="仿宋" w:eastAsia="仿宋" w:hAnsi="仿宋" w:hint="eastAsia"/>
          <w:sz w:val="28"/>
          <w:szCs w:val="28"/>
        </w:rPr>
        <w:t>控制，</w:t>
      </w:r>
      <w:r w:rsidR="007026DA">
        <w:rPr>
          <w:rFonts w:ascii="仿宋" w:eastAsia="仿宋" w:hAnsi="仿宋" w:hint="eastAsia"/>
          <w:sz w:val="28"/>
          <w:szCs w:val="28"/>
        </w:rPr>
        <w:t>用于在种植手术过程中提供工作区域的水冷却、</w:t>
      </w:r>
      <w:r w:rsidR="005F7E31">
        <w:rPr>
          <w:rFonts w:ascii="仿宋" w:eastAsia="仿宋" w:hAnsi="仿宋" w:hint="eastAsia"/>
          <w:sz w:val="28"/>
          <w:szCs w:val="28"/>
        </w:rPr>
        <w:t>冲洗</w:t>
      </w:r>
      <w:r w:rsidR="007026DA">
        <w:rPr>
          <w:rFonts w:ascii="仿宋" w:eastAsia="仿宋" w:hAnsi="仿宋" w:hint="eastAsia"/>
          <w:sz w:val="28"/>
          <w:szCs w:val="28"/>
        </w:rPr>
        <w:t>的动力</w:t>
      </w:r>
      <w:r w:rsidR="00426352">
        <w:rPr>
          <w:rFonts w:ascii="仿宋" w:eastAsia="仿宋" w:hAnsi="仿宋" w:hint="eastAsia"/>
          <w:sz w:val="28"/>
          <w:szCs w:val="28"/>
        </w:rPr>
        <w:t>，包括冷却液的流量调整</w:t>
      </w:r>
      <w:r w:rsidR="005F7E31">
        <w:rPr>
          <w:rFonts w:ascii="仿宋" w:eastAsia="仿宋" w:hAnsi="仿宋" w:hint="eastAsia"/>
          <w:sz w:val="28"/>
          <w:szCs w:val="28"/>
        </w:rPr>
        <w:t>。</w:t>
      </w:r>
    </w:p>
    <w:p w:rsidR="00E6221E" w:rsidRDefault="00E6221E" w:rsidP="00E6221E">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6</w:t>
      </w:r>
      <w:r w:rsidR="00811203">
        <w:rPr>
          <w:rFonts w:ascii="仿宋" w:eastAsia="仿宋" w:hAnsi="仿宋" w:hint="eastAsia"/>
          <w:sz w:val="28"/>
          <w:szCs w:val="28"/>
        </w:rPr>
        <w:t>.</w:t>
      </w:r>
      <w:r>
        <w:rPr>
          <w:rFonts w:ascii="仿宋" w:eastAsia="仿宋" w:hAnsi="仿宋" w:hint="eastAsia"/>
          <w:sz w:val="28"/>
          <w:szCs w:val="28"/>
        </w:rPr>
        <w:t>申请人应说明整机配置。</w:t>
      </w:r>
    </w:p>
    <w:p w:rsidR="00E6221E" w:rsidRPr="00CE7F1A" w:rsidRDefault="00E6221E" w:rsidP="00E6221E">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整机</w:t>
      </w:r>
      <w:r w:rsidRPr="00CE7F1A">
        <w:rPr>
          <w:rFonts w:ascii="仿宋" w:eastAsia="仿宋" w:hAnsi="仿宋" w:hint="eastAsia"/>
          <w:sz w:val="28"/>
          <w:szCs w:val="28"/>
        </w:rPr>
        <w:t>配置应覆盖所有组合情况。同一型号的整机考虑根据</w:t>
      </w:r>
      <w:r>
        <w:rPr>
          <w:rFonts w:ascii="仿宋" w:eastAsia="仿宋" w:hAnsi="仿宋" w:hint="eastAsia"/>
          <w:sz w:val="28"/>
          <w:szCs w:val="28"/>
        </w:rPr>
        <w:t>主机</w:t>
      </w:r>
      <w:r w:rsidRPr="00CE7F1A">
        <w:rPr>
          <w:rFonts w:ascii="仿宋" w:eastAsia="仿宋" w:hAnsi="仿宋" w:hint="eastAsia"/>
          <w:sz w:val="28"/>
          <w:szCs w:val="28"/>
        </w:rPr>
        <w:t>、</w:t>
      </w:r>
      <w:r>
        <w:rPr>
          <w:rFonts w:ascii="仿宋" w:eastAsia="仿宋" w:hAnsi="仿宋" w:hint="eastAsia"/>
          <w:sz w:val="28"/>
          <w:szCs w:val="28"/>
        </w:rPr>
        <w:t>马达、脚踏开关、手机等主要部件</w:t>
      </w:r>
      <w:r w:rsidRPr="00CE7F1A">
        <w:rPr>
          <w:rFonts w:ascii="仿宋" w:eastAsia="仿宋" w:hAnsi="仿宋" w:hint="eastAsia"/>
          <w:sz w:val="28"/>
          <w:szCs w:val="28"/>
        </w:rPr>
        <w:t>的不同组合方式划分为不同的配置。</w:t>
      </w:r>
    </w:p>
    <w:p w:rsidR="00E6221E" w:rsidRDefault="00E6221E" w:rsidP="00E6221E">
      <w:pPr>
        <w:spacing w:line="520" w:lineRule="exact"/>
        <w:ind w:firstLineChars="200" w:firstLine="560"/>
        <w:jc w:val="left"/>
        <w:rPr>
          <w:rFonts w:ascii="仿宋_GB2312" w:eastAsia="仿宋_GB2312" w:hAnsi="仿宋"/>
          <w:sz w:val="28"/>
          <w:szCs w:val="28"/>
        </w:rPr>
      </w:pPr>
      <w:r w:rsidRPr="00CE7F1A">
        <w:rPr>
          <w:rFonts w:ascii="仿宋" w:eastAsia="仿宋" w:hAnsi="仿宋" w:hint="eastAsia"/>
          <w:sz w:val="28"/>
          <w:szCs w:val="28"/>
        </w:rPr>
        <w:t>例如某一型号AAA的</w:t>
      </w:r>
      <w:r>
        <w:rPr>
          <w:rFonts w:ascii="仿宋" w:eastAsia="仿宋" w:hAnsi="仿宋" w:hint="eastAsia"/>
          <w:sz w:val="28"/>
          <w:szCs w:val="28"/>
        </w:rPr>
        <w:t>牙科种植机</w:t>
      </w:r>
      <w:r w:rsidRPr="00CE7F1A">
        <w:rPr>
          <w:rFonts w:ascii="仿宋" w:eastAsia="仿宋" w:hAnsi="仿宋" w:hint="eastAsia"/>
          <w:sz w:val="28"/>
          <w:szCs w:val="28"/>
        </w:rPr>
        <w:t>含</w:t>
      </w:r>
      <w:r>
        <w:rPr>
          <w:rFonts w:ascii="仿宋" w:eastAsia="仿宋" w:hAnsi="仿宋" w:hint="eastAsia"/>
          <w:sz w:val="28"/>
          <w:szCs w:val="28"/>
        </w:rPr>
        <w:t>主机（型号X）</w:t>
      </w:r>
      <w:r w:rsidRPr="00CE7F1A">
        <w:rPr>
          <w:rFonts w:ascii="仿宋" w:eastAsia="仿宋" w:hAnsi="仿宋" w:hint="eastAsia"/>
          <w:sz w:val="28"/>
          <w:szCs w:val="28"/>
        </w:rPr>
        <w:t>、</w:t>
      </w:r>
      <w:r>
        <w:rPr>
          <w:rFonts w:ascii="仿宋" w:eastAsia="仿宋" w:hAnsi="仿宋" w:hint="eastAsia"/>
          <w:sz w:val="28"/>
          <w:szCs w:val="28"/>
        </w:rPr>
        <w:t>马达（型号Y1、型号Y2）、手机（型号Z）、脚踏开关（无线型号W1、有线型号W2）</w:t>
      </w:r>
      <w:r w:rsidRPr="00CE7F1A">
        <w:rPr>
          <w:rFonts w:ascii="仿宋" w:eastAsia="仿宋" w:hAnsi="仿宋" w:hint="eastAsia"/>
          <w:sz w:val="28"/>
          <w:szCs w:val="28"/>
        </w:rPr>
        <w:t>，则AAA型号的配置应</w:t>
      </w:r>
      <w:r>
        <w:rPr>
          <w:rFonts w:ascii="仿宋" w:eastAsia="仿宋" w:hAnsi="仿宋" w:hint="eastAsia"/>
          <w:sz w:val="28"/>
          <w:szCs w:val="28"/>
        </w:rPr>
        <w:t>至多</w:t>
      </w:r>
      <w:r w:rsidRPr="00CE7F1A">
        <w:rPr>
          <w:rFonts w:ascii="仿宋" w:eastAsia="仿宋" w:hAnsi="仿宋" w:hint="eastAsia"/>
          <w:sz w:val="28"/>
          <w:szCs w:val="28"/>
        </w:rPr>
        <w:t>包括</w:t>
      </w:r>
      <w:r>
        <w:rPr>
          <w:rFonts w:ascii="仿宋" w:eastAsia="仿宋" w:hAnsi="仿宋" w:hint="eastAsia"/>
          <w:sz w:val="28"/>
          <w:szCs w:val="28"/>
        </w:rPr>
        <w:t>X+Y</w:t>
      </w:r>
      <w:r w:rsidRPr="00CE7F1A">
        <w:rPr>
          <w:rFonts w:ascii="仿宋" w:eastAsia="仿宋" w:hAnsi="仿宋" w:hint="eastAsia"/>
          <w:sz w:val="28"/>
          <w:szCs w:val="28"/>
        </w:rPr>
        <w:t>1+</w:t>
      </w:r>
      <w:r>
        <w:rPr>
          <w:rFonts w:ascii="仿宋" w:eastAsia="仿宋" w:hAnsi="仿宋" w:hint="eastAsia"/>
          <w:sz w:val="28"/>
          <w:szCs w:val="28"/>
        </w:rPr>
        <w:t>Z</w:t>
      </w:r>
      <w:r w:rsidRPr="00CE7F1A">
        <w:rPr>
          <w:rFonts w:ascii="仿宋" w:eastAsia="仿宋" w:hAnsi="仿宋" w:hint="eastAsia"/>
          <w:sz w:val="28"/>
          <w:szCs w:val="28"/>
        </w:rPr>
        <w:t>+</w:t>
      </w:r>
      <w:r>
        <w:rPr>
          <w:rFonts w:ascii="仿宋" w:eastAsia="仿宋" w:hAnsi="仿宋" w:hint="eastAsia"/>
          <w:sz w:val="28"/>
          <w:szCs w:val="28"/>
        </w:rPr>
        <w:t>W</w:t>
      </w:r>
      <w:r w:rsidRPr="00CE7F1A">
        <w:rPr>
          <w:rFonts w:ascii="仿宋" w:eastAsia="仿宋" w:hAnsi="仿宋" w:hint="eastAsia"/>
          <w:sz w:val="28"/>
          <w:szCs w:val="28"/>
        </w:rPr>
        <w:t>1</w:t>
      </w:r>
      <w:r>
        <w:rPr>
          <w:rFonts w:ascii="仿宋" w:eastAsia="仿宋" w:hAnsi="仿宋" w:hint="eastAsia"/>
          <w:sz w:val="28"/>
          <w:szCs w:val="28"/>
        </w:rPr>
        <w:t>、X+Y</w:t>
      </w:r>
      <w:r w:rsidRPr="00CE7F1A">
        <w:rPr>
          <w:rFonts w:ascii="仿宋" w:eastAsia="仿宋" w:hAnsi="仿宋" w:hint="eastAsia"/>
          <w:sz w:val="28"/>
          <w:szCs w:val="28"/>
        </w:rPr>
        <w:t>1+</w:t>
      </w:r>
      <w:r>
        <w:rPr>
          <w:rFonts w:ascii="仿宋" w:eastAsia="仿宋" w:hAnsi="仿宋" w:hint="eastAsia"/>
          <w:sz w:val="28"/>
          <w:szCs w:val="28"/>
        </w:rPr>
        <w:t>Z</w:t>
      </w:r>
      <w:r w:rsidRPr="00CE7F1A">
        <w:rPr>
          <w:rFonts w:ascii="仿宋" w:eastAsia="仿宋" w:hAnsi="仿宋" w:hint="eastAsia"/>
          <w:sz w:val="28"/>
          <w:szCs w:val="28"/>
        </w:rPr>
        <w:t>+</w:t>
      </w:r>
      <w:r>
        <w:rPr>
          <w:rFonts w:ascii="仿宋" w:eastAsia="仿宋" w:hAnsi="仿宋" w:hint="eastAsia"/>
          <w:sz w:val="28"/>
          <w:szCs w:val="28"/>
        </w:rPr>
        <w:t>W2、</w:t>
      </w:r>
      <w:r>
        <w:rPr>
          <w:rFonts w:ascii="仿宋" w:eastAsia="仿宋" w:hAnsi="仿宋" w:hint="eastAsia"/>
          <w:sz w:val="28"/>
          <w:szCs w:val="28"/>
        </w:rPr>
        <w:lastRenderedPageBreak/>
        <w:t>X+Y2</w:t>
      </w:r>
      <w:r w:rsidRPr="00CE7F1A">
        <w:rPr>
          <w:rFonts w:ascii="仿宋" w:eastAsia="仿宋" w:hAnsi="仿宋" w:hint="eastAsia"/>
          <w:sz w:val="28"/>
          <w:szCs w:val="28"/>
        </w:rPr>
        <w:t>+</w:t>
      </w:r>
      <w:r>
        <w:rPr>
          <w:rFonts w:ascii="仿宋" w:eastAsia="仿宋" w:hAnsi="仿宋" w:hint="eastAsia"/>
          <w:sz w:val="28"/>
          <w:szCs w:val="28"/>
        </w:rPr>
        <w:t>Z</w:t>
      </w:r>
      <w:r w:rsidRPr="00CE7F1A">
        <w:rPr>
          <w:rFonts w:ascii="仿宋" w:eastAsia="仿宋" w:hAnsi="仿宋" w:hint="eastAsia"/>
          <w:sz w:val="28"/>
          <w:szCs w:val="28"/>
        </w:rPr>
        <w:t>+</w:t>
      </w:r>
      <w:r>
        <w:rPr>
          <w:rFonts w:ascii="仿宋" w:eastAsia="仿宋" w:hAnsi="仿宋" w:hint="eastAsia"/>
          <w:sz w:val="28"/>
          <w:szCs w:val="28"/>
        </w:rPr>
        <w:t>W</w:t>
      </w:r>
      <w:r w:rsidRPr="00CE7F1A">
        <w:rPr>
          <w:rFonts w:ascii="仿宋" w:eastAsia="仿宋" w:hAnsi="仿宋" w:hint="eastAsia"/>
          <w:sz w:val="28"/>
          <w:szCs w:val="28"/>
        </w:rPr>
        <w:t>1</w:t>
      </w:r>
      <w:r>
        <w:rPr>
          <w:rFonts w:ascii="仿宋" w:eastAsia="仿宋" w:hAnsi="仿宋" w:hint="eastAsia"/>
          <w:sz w:val="28"/>
          <w:szCs w:val="28"/>
        </w:rPr>
        <w:t>、X+Y2</w:t>
      </w:r>
      <w:r w:rsidRPr="00CE7F1A">
        <w:rPr>
          <w:rFonts w:ascii="仿宋" w:eastAsia="仿宋" w:hAnsi="仿宋" w:hint="eastAsia"/>
          <w:sz w:val="28"/>
          <w:szCs w:val="28"/>
        </w:rPr>
        <w:t>+</w:t>
      </w:r>
      <w:r>
        <w:rPr>
          <w:rFonts w:ascii="仿宋" w:eastAsia="仿宋" w:hAnsi="仿宋" w:hint="eastAsia"/>
          <w:sz w:val="28"/>
          <w:szCs w:val="28"/>
        </w:rPr>
        <w:t>Z</w:t>
      </w:r>
      <w:r w:rsidRPr="00CE7F1A">
        <w:rPr>
          <w:rFonts w:ascii="仿宋" w:eastAsia="仿宋" w:hAnsi="仿宋" w:hint="eastAsia"/>
          <w:sz w:val="28"/>
          <w:szCs w:val="28"/>
        </w:rPr>
        <w:t>+</w:t>
      </w:r>
      <w:r>
        <w:rPr>
          <w:rFonts w:ascii="仿宋" w:eastAsia="仿宋" w:hAnsi="仿宋" w:hint="eastAsia"/>
          <w:sz w:val="28"/>
          <w:szCs w:val="28"/>
        </w:rPr>
        <w:t>W2</w:t>
      </w:r>
      <w:r w:rsidRPr="00CE7F1A">
        <w:rPr>
          <w:rFonts w:ascii="仿宋" w:eastAsia="仿宋" w:hAnsi="仿宋" w:hint="eastAsia"/>
          <w:sz w:val="28"/>
          <w:szCs w:val="28"/>
        </w:rPr>
        <w:t>等</w:t>
      </w:r>
      <w:r>
        <w:rPr>
          <w:rFonts w:ascii="仿宋" w:eastAsia="仿宋" w:hAnsi="仿宋" w:hint="eastAsia"/>
          <w:sz w:val="28"/>
          <w:szCs w:val="28"/>
        </w:rPr>
        <w:t>4种配置</w:t>
      </w:r>
      <w:r>
        <w:rPr>
          <w:rFonts w:ascii="仿宋_GB2312" w:eastAsia="仿宋_GB2312" w:hAnsi="仿宋" w:hint="eastAsia"/>
          <w:sz w:val="28"/>
          <w:szCs w:val="28"/>
        </w:rPr>
        <w:t>，并以实际申报组合情况确定最终配置。</w:t>
      </w:r>
    </w:p>
    <w:p w:rsidR="00DB40A1" w:rsidRPr="00DB40A1" w:rsidRDefault="00DB40A1" w:rsidP="007428A6">
      <w:pPr>
        <w:pStyle w:val="2"/>
        <w:numPr>
          <w:ilvl w:val="0"/>
          <w:numId w:val="5"/>
        </w:numPr>
        <w:adjustRightInd w:val="0"/>
        <w:spacing w:before="0" w:after="0" w:line="520" w:lineRule="exact"/>
        <w:ind w:left="0" w:firstLine="567"/>
        <w:jc w:val="left"/>
        <w:rPr>
          <w:rFonts w:ascii="楷体" w:eastAsia="楷体" w:hAnsi="楷体"/>
          <w:b w:val="0"/>
          <w:sz w:val="28"/>
          <w:szCs w:val="28"/>
        </w:rPr>
      </w:pPr>
      <w:bookmarkStart w:id="6" w:name="_Toc457374470"/>
      <w:r w:rsidRPr="00DB40A1">
        <w:rPr>
          <w:rFonts w:ascii="楷体" w:eastAsia="楷体" w:hAnsi="楷体" w:hint="eastAsia"/>
          <w:b w:val="0"/>
          <w:sz w:val="28"/>
          <w:szCs w:val="28"/>
        </w:rPr>
        <w:t>研究资料</w:t>
      </w:r>
      <w:bookmarkEnd w:id="6"/>
    </w:p>
    <w:p w:rsidR="00C8212B" w:rsidRDefault="00E6221E" w:rsidP="00C44A6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1</w:t>
      </w:r>
      <w:r w:rsidR="00811203">
        <w:rPr>
          <w:rFonts w:ascii="仿宋" w:eastAsia="仿宋" w:hAnsi="仿宋" w:hint="eastAsia"/>
          <w:sz w:val="28"/>
          <w:szCs w:val="28"/>
        </w:rPr>
        <w:t>.</w:t>
      </w:r>
      <w:r w:rsidR="00C8212B">
        <w:rPr>
          <w:rFonts w:ascii="仿宋" w:eastAsia="仿宋" w:hAnsi="仿宋" w:hint="eastAsia"/>
          <w:sz w:val="28"/>
          <w:szCs w:val="28"/>
        </w:rPr>
        <w:t>生物相容性研究资料</w:t>
      </w:r>
    </w:p>
    <w:p w:rsidR="00CD57E2" w:rsidRDefault="00E6221E" w:rsidP="00C8212B">
      <w:pPr>
        <w:spacing w:line="520" w:lineRule="exact"/>
        <w:ind w:firstLineChars="200" w:firstLine="560"/>
        <w:rPr>
          <w:rFonts w:ascii="仿宋" w:eastAsia="仿宋" w:hAnsi="仿宋"/>
          <w:sz w:val="28"/>
          <w:szCs w:val="28"/>
        </w:rPr>
      </w:pPr>
      <w:r>
        <w:rPr>
          <w:rFonts w:ascii="仿宋" w:eastAsia="仿宋" w:hAnsi="仿宋" w:hint="eastAsia"/>
          <w:sz w:val="28"/>
          <w:szCs w:val="28"/>
        </w:rPr>
        <w:t>牙科种植机产品组成中若包括手机部分，本章节</w:t>
      </w:r>
      <w:r w:rsidR="00C8212B" w:rsidRPr="00D7406D">
        <w:rPr>
          <w:rFonts w:ascii="仿宋" w:eastAsia="仿宋" w:hAnsi="仿宋" w:hint="eastAsia"/>
          <w:sz w:val="28"/>
          <w:szCs w:val="28"/>
        </w:rPr>
        <w:t>适用。</w:t>
      </w:r>
    </w:p>
    <w:p w:rsidR="00C8212B" w:rsidRDefault="00C8212B" w:rsidP="00C8212B">
      <w:pPr>
        <w:spacing w:line="520" w:lineRule="exact"/>
        <w:ind w:firstLineChars="200" w:firstLine="560"/>
        <w:rPr>
          <w:rFonts w:ascii="仿宋" w:eastAsia="仿宋" w:hAnsi="仿宋"/>
          <w:sz w:val="28"/>
          <w:szCs w:val="28"/>
        </w:rPr>
      </w:pPr>
      <w:r w:rsidRPr="00D7406D">
        <w:rPr>
          <w:rFonts w:ascii="仿宋" w:eastAsia="仿宋" w:hAnsi="仿宋" w:hint="eastAsia"/>
          <w:sz w:val="28"/>
          <w:szCs w:val="28"/>
        </w:rPr>
        <w:t>手机看作机头与机身的组合构造。考虑临床使用中机头部分在口内操作，</w:t>
      </w:r>
      <w:r w:rsidR="00C939C1">
        <w:rPr>
          <w:rFonts w:ascii="仿宋" w:eastAsia="仿宋" w:hAnsi="仿宋" w:hint="eastAsia"/>
          <w:sz w:val="28"/>
          <w:szCs w:val="28"/>
        </w:rPr>
        <w:t>会</w:t>
      </w:r>
      <w:r w:rsidRPr="00D7406D">
        <w:rPr>
          <w:rFonts w:ascii="仿宋" w:eastAsia="仿宋" w:hAnsi="仿宋" w:hint="eastAsia"/>
          <w:sz w:val="28"/>
          <w:szCs w:val="28"/>
        </w:rPr>
        <w:t>与口腔</w:t>
      </w:r>
      <w:r w:rsidR="00B11D7C">
        <w:rPr>
          <w:rFonts w:ascii="仿宋" w:eastAsia="仿宋" w:hAnsi="仿宋" w:hint="eastAsia"/>
          <w:sz w:val="28"/>
          <w:szCs w:val="28"/>
        </w:rPr>
        <w:t>内生理</w:t>
      </w:r>
      <w:r w:rsidRPr="00D7406D">
        <w:rPr>
          <w:rFonts w:ascii="仿宋" w:eastAsia="仿宋" w:hAnsi="仿宋" w:hint="eastAsia"/>
          <w:sz w:val="28"/>
          <w:szCs w:val="28"/>
        </w:rPr>
        <w:t>组织接触，因此应评价手机机头部分的生物学风险。</w:t>
      </w:r>
      <w:r w:rsidR="0067015B">
        <w:rPr>
          <w:rFonts w:ascii="仿宋" w:eastAsia="仿宋" w:hAnsi="仿宋" w:hint="eastAsia"/>
          <w:sz w:val="28"/>
          <w:szCs w:val="28"/>
        </w:rPr>
        <w:t>申请人</w:t>
      </w:r>
      <w:r w:rsidRPr="00D7406D">
        <w:rPr>
          <w:rFonts w:ascii="仿宋" w:eastAsia="仿宋" w:hAnsi="仿宋" w:hint="eastAsia"/>
          <w:sz w:val="28"/>
          <w:szCs w:val="28"/>
        </w:rPr>
        <w:t>应描述机</w:t>
      </w:r>
      <w:r w:rsidR="00563617">
        <w:rPr>
          <w:rFonts w:ascii="仿宋" w:eastAsia="仿宋" w:hAnsi="仿宋" w:hint="eastAsia"/>
          <w:sz w:val="28"/>
          <w:szCs w:val="28"/>
        </w:rPr>
        <w:t>头部分的材料，以及在使用过程中与口腔黏膜组织接触的性质和时间，按</w:t>
      </w:r>
      <w:r w:rsidRPr="00D7406D">
        <w:rPr>
          <w:rFonts w:ascii="仿宋" w:eastAsia="仿宋" w:hAnsi="仿宋" w:hint="eastAsia"/>
          <w:sz w:val="28"/>
          <w:szCs w:val="28"/>
        </w:rPr>
        <w:t>照《关于印发医疗器械生物学评价和审评指南的通知》（国食药监械[2007]345号）、</w:t>
      </w:r>
      <w:r w:rsidRPr="00D7406D">
        <w:rPr>
          <w:rFonts w:ascii="仿宋" w:eastAsia="仿宋" w:hAnsi="仿宋"/>
          <w:sz w:val="28"/>
          <w:szCs w:val="28"/>
        </w:rPr>
        <w:t>GB/T</w:t>
      </w:r>
      <w:r>
        <w:rPr>
          <w:rFonts w:ascii="仿宋" w:eastAsia="仿宋" w:hAnsi="仿宋" w:hint="eastAsia"/>
          <w:sz w:val="28"/>
          <w:szCs w:val="28"/>
        </w:rPr>
        <w:t xml:space="preserve"> </w:t>
      </w:r>
      <w:r w:rsidRPr="00D7406D">
        <w:rPr>
          <w:rFonts w:ascii="仿宋" w:eastAsia="仿宋" w:hAnsi="仿宋"/>
          <w:sz w:val="28"/>
          <w:szCs w:val="28"/>
        </w:rPr>
        <w:t>16886.1</w:t>
      </w:r>
      <w:r w:rsidR="00AC0859">
        <w:rPr>
          <w:rFonts w:ascii="仿宋" w:eastAsia="仿宋" w:hAnsi="仿宋" w:hint="eastAsia"/>
          <w:sz w:val="28"/>
          <w:szCs w:val="28"/>
        </w:rPr>
        <w:t>（</w:t>
      </w:r>
      <w:r>
        <w:rPr>
          <w:rFonts w:ascii="仿宋" w:eastAsia="仿宋" w:hAnsi="仿宋" w:hint="eastAsia"/>
          <w:sz w:val="28"/>
          <w:szCs w:val="28"/>
        </w:rPr>
        <w:t>或者</w:t>
      </w:r>
      <w:r w:rsidRPr="00D7406D">
        <w:rPr>
          <w:rFonts w:ascii="仿宋" w:eastAsia="仿宋" w:hAnsi="仿宋"/>
          <w:sz w:val="28"/>
          <w:szCs w:val="28"/>
        </w:rPr>
        <w:t>YY/T</w:t>
      </w:r>
      <w:r w:rsidR="00CD57E2">
        <w:rPr>
          <w:rFonts w:ascii="仿宋" w:eastAsia="仿宋" w:hAnsi="仿宋" w:hint="eastAsia"/>
          <w:sz w:val="28"/>
          <w:szCs w:val="28"/>
        </w:rPr>
        <w:t xml:space="preserve"> </w:t>
      </w:r>
      <w:r w:rsidRPr="00D7406D">
        <w:rPr>
          <w:rFonts w:ascii="仿宋" w:eastAsia="仿宋" w:hAnsi="仿宋"/>
          <w:sz w:val="28"/>
          <w:szCs w:val="28"/>
        </w:rPr>
        <w:t>0268</w:t>
      </w:r>
      <w:r w:rsidR="00AC0859">
        <w:rPr>
          <w:rFonts w:ascii="仿宋" w:eastAsia="仿宋" w:hAnsi="仿宋" w:hint="eastAsia"/>
          <w:sz w:val="28"/>
          <w:szCs w:val="28"/>
        </w:rPr>
        <w:t>）</w:t>
      </w:r>
      <w:r w:rsidRPr="00D7406D">
        <w:rPr>
          <w:rFonts w:ascii="仿宋" w:eastAsia="仿宋" w:hAnsi="仿宋" w:hint="eastAsia"/>
          <w:sz w:val="28"/>
          <w:szCs w:val="28"/>
        </w:rPr>
        <w:t>的要求对手机机头部分进行生物相容性评价。</w:t>
      </w:r>
    </w:p>
    <w:p w:rsidR="00C8212B" w:rsidRDefault="00E6221E" w:rsidP="00C8212B">
      <w:pPr>
        <w:spacing w:line="520" w:lineRule="exact"/>
        <w:ind w:firstLineChars="200" w:firstLine="560"/>
        <w:rPr>
          <w:rFonts w:ascii="仿宋" w:eastAsia="仿宋" w:hAnsi="仿宋"/>
          <w:sz w:val="28"/>
          <w:szCs w:val="28"/>
        </w:rPr>
      </w:pPr>
      <w:r>
        <w:rPr>
          <w:rFonts w:ascii="仿宋" w:eastAsia="仿宋" w:hAnsi="仿宋" w:hint="eastAsia"/>
          <w:sz w:val="28"/>
          <w:szCs w:val="28"/>
        </w:rPr>
        <w:t>2</w:t>
      </w:r>
      <w:r w:rsidR="00811203">
        <w:rPr>
          <w:rFonts w:ascii="仿宋" w:eastAsia="仿宋" w:hAnsi="仿宋" w:hint="eastAsia"/>
          <w:sz w:val="28"/>
          <w:szCs w:val="28"/>
        </w:rPr>
        <w:t>.</w:t>
      </w:r>
      <w:r w:rsidR="00C8212B">
        <w:rPr>
          <w:rFonts w:ascii="仿宋" w:eastAsia="仿宋" w:hAnsi="仿宋" w:hint="eastAsia"/>
          <w:sz w:val="28"/>
          <w:szCs w:val="28"/>
        </w:rPr>
        <w:t>灭菌工艺研究资料</w:t>
      </w:r>
    </w:p>
    <w:p w:rsidR="00BB436A" w:rsidRPr="007F1C47" w:rsidRDefault="00811203" w:rsidP="008A59B9">
      <w:pPr>
        <w:spacing w:line="520" w:lineRule="exact"/>
        <w:ind w:firstLineChars="200" w:firstLine="560"/>
        <w:rPr>
          <w:rFonts w:ascii="仿宋" w:eastAsia="仿宋" w:hAnsi="仿宋"/>
          <w:sz w:val="28"/>
          <w:szCs w:val="28"/>
        </w:rPr>
      </w:pPr>
      <w:r>
        <w:rPr>
          <w:rFonts w:ascii="仿宋" w:eastAsia="仿宋" w:hAnsi="仿宋" w:hint="eastAsia"/>
          <w:sz w:val="28"/>
          <w:szCs w:val="28"/>
        </w:rPr>
        <w:t>(1)</w:t>
      </w:r>
      <w:r w:rsidR="00BB436A">
        <w:rPr>
          <w:rFonts w:ascii="仿宋" w:eastAsia="仿宋" w:hAnsi="仿宋" w:hint="eastAsia"/>
          <w:sz w:val="28"/>
          <w:szCs w:val="28"/>
        </w:rPr>
        <w:t>手机</w:t>
      </w:r>
    </w:p>
    <w:p w:rsidR="00BB436A" w:rsidRPr="007F1C47" w:rsidRDefault="00BB436A" w:rsidP="00BB436A">
      <w:pPr>
        <w:spacing w:line="520" w:lineRule="exact"/>
        <w:ind w:firstLineChars="200" w:firstLine="560"/>
        <w:rPr>
          <w:rFonts w:ascii="仿宋" w:eastAsia="仿宋" w:hAnsi="仿宋"/>
          <w:sz w:val="28"/>
          <w:szCs w:val="28"/>
        </w:rPr>
      </w:pPr>
      <w:r w:rsidRPr="007F1C47">
        <w:rPr>
          <w:rFonts w:ascii="仿宋" w:eastAsia="仿宋" w:hAnsi="仿宋" w:hint="eastAsia"/>
          <w:sz w:val="28"/>
          <w:szCs w:val="28"/>
        </w:rPr>
        <w:t>手机应可耐受灭菌处理，并参照</w:t>
      </w:r>
      <w:r>
        <w:rPr>
          <w:rFonts w:ascii="仿宋" w:eastAsia="仿宋" w:hAnsi="仿宋" w:hint="eastAsia"/>
          <w:sz w:val="28"/>
          <w:szCs w:val="28"/>
        </w:rPr>
        <w:t>YY 1045.2的</w:t>
      </w:r>
      <w:r w:rsidRPr="007F1C47">
        <w:rPr>
          <w:rFonts w:ascii="仿宋" w:eastAsia="仿宋" w:hAnsi="仿宋" w:hint="eastAsia"/>
          <w:sz w:val="28"/>
          <w:szCs w:val="28"/>
        </w:rPr>
        <w:t>要求能够承受一定次数的灭菌循环，而无损坏现象。灭菌方式宜采用压力蒸汽灭菌。如采用其它灭菌方式，</w:t>
      </w:r>
      <w:r>
        <w:rPr>
          <w:rFonts w:ascii="仿宋" w:eastAsia="仿宋" w:hAnsi="仿宋" w:hint="eastAsia"/>
          <w:sz w:val="28"/>
          <w:szCs w:val="28"/>
        </w:rPr>
        <w:t>应</w:t>
      </w:r>
      <w:r w:rsidRPr="007F1C47">
        <w:rPr>
          <w:rFonts w:ascii="仿宋" w:eastAsia="仿宋" w:hAnsi="仿宋" w:hint="eastAsia"/>
          <w:sz w:val="28"/>
          <w:szCs w:val="28"/>
        </w:rPr>
        <w:t>提供该灭菌方法</w:t>
      </w:r>
      <w:r>
        <w:rPr>
          <w:rFonts w:ascii="仿宋" w:eastAsia="仿宋" w:hAnsi="仿宋" w:hint="eastAsia"/>
          <w:sz w:val="28"/>
          <w:szCs w:val="28"/>
        </w:rPr>
        <w:t>及其</w:t>
      </w:r>
      <w:r w:rsidRPr="007F1C47">
        <w:rPr>
          <w:rFonts w:ascii="仿宋" w:eastAsia="仿宋" w:hAnsi="仿宋" w:hint="eastAsia"/>
          <w:sz w:val="28"/>
          <w:szCs w:val="28"/>
        </w:rPr>
        <w:t>确定的依据。</w:t>
      </w:r>
    </w:p>
    <w:p w:rsidR="00BB436A" w:rsidRPr="00C603A4" w:rsidRDefault="00811203" w:rsidP="00BB436A">
      <w:pPr>
        <w:spacing w:line="520" w:lineRule="exact"/>
        <w:ind w:firstLineChars="200" w:firstLine="560"/>
        <w:rPr>
          <w:rFonts w:ascii="仿宋" w:eastAsia="仿宋" w:hAnsi="仿宋"/>
          <w:sz w:val="28"/>
          <w:szCs w:val="28"/>
        </w:rPr>
      </w:pPr>
      <w:r>
        <w:rPr>
          <w:rFonts w:ascii="仿宋" w:eastAsia="仿宋" w:hAnsi="仿宋" w:hint="eastAsia"/>
          <w:sz w:val="28"/>
          <w:szCs w:val="28"/>
        </w:rPr>
        <w:t>(2)</w:t>
      </w:r>
      <w:r w:rsidR="00BB436A" w:rsidRPr="00C603A4">
        <w:rPr>
          <w:rFonts w:ascii="仿宋" w:eastAsia="仿宋" w:hAnsi="仿宋" w:hint="eastAsia"/>
          <w:sz w:val="28"/>
          <w:szCs w:val="28"/>
        </w:rPr>
        <w:t>马达</w:t>
      </w:r>
      <w:r w:rsidR="00BB436A">
        <w:rPr>
          <w:rFonts w:ascii="仿宋" w:eastAsia="仿宋" w:hAnsi="仿宋" w:hint="eastAsia"/>
          <w:sz w:val="28"/>
          <w:szCs w:val="28"/>
        </w:rPr>
        <w:t>及马达线缆</w:t>
      </w:r>
    </w:p>
    <w:p w:rsidR="00BB436A" w:rsidRDefault="00BB436A" w:rsidP="00BB436A">
      <w:pPr>
        <w:spacing w:line="520" w:lineRule="exact"/>
        <w:ind w:firstLineChars="200" w:firstLine="560"/>
        <w:rPr>
          <w:rFonts w:ascii="仿宋" w:eastAsia="仿宋" w:hAnsi="仿宋"/>
          <w:sz w:val="28"/>
          <w:szCs w:val="28"/>
        </w:rPr>
      </w:pPr>
      <w:r>
        <w:rPr>
          <w:rFonts w:ascii="仿宋" w:eastAsia="仿宋" w:hAnsi="仿宋" w:hint="eastAsia"/>
          <w:sz w:val="28"/>
          <w:szCs w:val="28"/>
        </w:rPr>
        <w:t>若适用，马达及马达线缆</w:t>
      </w:r>
      <w:r w:rsidRPr="007F1C47">
        <w:rPr>
          <w:rFonts w:ascii="仿宋" w:eastAsia="仿宋" w:hAnsi="仿宋" w:hint="eastAsia"/>
          <w:sz w:val="28"/>
          <w:szCs w:val="28"/>
        </w:rPr>
        <w:t>可耐受灭菌处理，应参照</w:t>
      </w:r>
      <w:r>
        <w:rPr>
          <w:rFonts w:ascii="仿宋" w:eastAsia="仿宋" w:hAnsi="仿宋" w:hint="eastAsia"/>
          <w:sz w:val="28"/>
          <w:szCs w:val="28"/>
        </w:rPr>
        <w:t>YY 0836的要求</w:t>
      </w:r>
      <w:r w:rsidRPr="007F1C47">
        <w:rPr>
          <w:rFonts w:ascii="仿宋" w:eastAsia="仿宋" w:hAnsi="仿宋" w:hint="eastAsia"/>
          <w:sz w:val="28"/>
          <w:szCs w:val="28"/>
        </w:rPr>
        <w:t>能够承受一定次数的灭菌循环，而无损坏现象。灭菌方式宜采用压力蒸汽灭菌。如采用其它灭菌方式，</w:t>
      </w:r>
      <w:r>
        <w:rPr>
          <w:rFonts w:ascii="仿宋" w:eastAsia="仿宋" w:hAnsi="仿宋" w:hint="eastAsia"/>
          <w:sz w:val="28"/>
          <w:szCs w:val="28"/>
        </w:rPr>
        <w:t>应</w:t>
      </w:r>
      <w:r w:rsidRPr="007F1C47">
        <w:rPr>
          <w:rFonts w:ascii="仿宋" w:eastAsia="仿宋" w:hAnsi="仿宋" w:hint="eastAsia"/>
          <w:sz w:val="28"/>
          <w:szCs w:val="28"/>
        </w:rPr>
        <w:t>提供该灭菌方法</w:t>
      </w:r>
      <w:r>
        <w:rPr>
          <w:rFonts w:ascii="仿宋" w:eastAsia="仿宋" w:hAnsi="仿宋" w:hint="eastAsia"/>
          <w:sz w:val="28"/>
          <w:szCs w:val="28"/>
        </w:rPr>
        <w:t>及其</w:t>
      </w:r>
      <w:r w:rsidRPr="007F1C47">
        <w:rPr>
          <w:rFonts w:ascii="仿宋" w:eastAsia="仿宋" w:hAnsi="仿宋" w:hint="eastAsia"/>
          <w:sz w:val="28"/>
          <w:szCs w:val="28"/>
        </w:rPr>
        <w:t>确定的依据。</w:t>
      </w:r>
    </w:p>
    <w:p w:rsidR="005F7E31" w:rsidRPr="00BD5510" w:rsidRDefault="005F7E31" w:rsidP="007428A6">
      <w:pPr>
        <w:pStyle w:val="2"/>
        <w:numPr>
          <w:ilvl w:val="0"/>
          <w:numId w:val="5"/>
        </w:numPr>
        <w:adjustRightInd w:val="0"/>
        <w:spacing w:before="0" w:after="0" w:line="520" w:lineRule="exact"/>
        <w:ind w:left="0" w:firstLine="567"/>
        <w:jc w:val="left"/>
        <w:rPr>
          <w:rFonts w:ascii="楷体" w:eastAsia="楷体" w:hAnsi="楷体"/>
          <w:b w:val="0"/>
          <w:sz w:val="28"/>
          <w:szCs w:val="28"/>
        </w:rPr>
      </w:pPr>
      <w:bookmarkStart w:id="7" w:name="_Toc457374471"/>
      <w:r w:rsidRPr="00BD5510">
        <w:rPr>
          <w:rFonts w:ascii="楷体" w:eastAsia="楷体" w:hAnsi="楷体" w:hint="eastAsia"/>
          <w:b w:val="0"/>
          <w:sz w:val="28"/>
          <w:szCs w:val="28"/>
        </w:rPr>
        <w:t>注册单元划分</w:t>
      </w:r>
      <w:bookmarkEnd w:id="7"/>
    </w:p>
    <w:p w:rsidR="005F7E31" w:rsidRDefault="00F45C4E" w:rsidP="00CD390C">
      <w:pPr>
        <w:spacing w:line="520" w:lineRule="exact"/>
        <w:ind w:firstLineChars="200" w:firstLine="560"/>
        <w:rPr>
          <w:rFonts w:ascii="仿宋" w:eastAsia="仿宋" w:hAnsi="仿宋"/>
          <w:sz w:val="28"/>
          <w:szCs w:val="28"/>
          <w:lang w:val="zh-CN"/>
        </w:rPr>
      </w:pPr>
      <w:r>
        <w:rPr>
          <w:rFonts w:ascii="仿宋" w:eastAsia="仿宋" w:hAnsi="仿宋" w:hint="eastAsia"/>
          <w:sz w:val="28"/>
          <w:szCs w:val="28"/>
          <w:lang w:val="zh-CN"/>
        </w:rPr>
        <w:t>1</w:t>
      </w:r>
      <w:r w:rsidR="00811203">
        <w:rPr>
          <w:rFonts w:ascii="仿宋" w:eastAsia="仿宋" w:hAnsi="仿宋" w:hint="eastAsia"/>
          <w:sz w:val="28"/>
          <w:szCs w:val="28"/>
          <w:lang w:val="zh-CN"/>
        </w:rPr>
        <w:t>.</w:t>
      </w:r>
      <w:r w:rsidR="00187439">
        <w:rPr>
          <w:rFonts w:ascii="仿宋" w:eastAsia="仿宋" w:hAnsi="仿宋" w:hint="eastAsia"/>
          <w:sz w:val="28"/>
          <w:szCs w:val="28"/>
          <w:lang w:val="zh-CN"/>
        </w:rPr>
        <w:t>内置式牙科种植机、网电源供电</w:t>
      </w:r>
      <w:r w:rsidR="002E4B3E">
        <w:rPr>
          <w:rFonts w:ascii="仿宋" w:eastAsia="仿宋" w:hAnsi="仿宋" w:hint="eastAsia"/>
          <w:sz w:val="28"/>
          <w:szCs w:val="28"/>
          <w:lang w:val="zh-CN"/>
        </w:rPr>
        <w:t>的牙科种植机</w:t>
      </w:r>
      <w:r w:rsidR="00187439">
        <w:rPr>
          <w:rFonts w:ascii="仿宋" w:eastAsia="仿宋" w:hAnsi="仿宋" w:hint="eastAsia"/>
          <w:sz w:val="28"/>
          <w:szCs w:val="28"/>
          <w:lang w:val="zh-CN"/>
        </w:rPr>
        <w:t>、内部</w:t>
      </w:r>
      <w:r w:rsidR="00971C4B">
        <w:rPr>
          <w:rFonts w:ascii="仿宋" w:eastAsia="仿宋" w:hAnsi="仿宋" w:hint="eastAsia"/>
          <w:sz w:val="28"/>
          <w:szCs w:val="28"/>
          <w:lang w:val="zh-CN"/>
        </w:rPr>
        <w:t>电源</w:t>
      </w:r>
      <w:r w:rsidR="00187439">
        <w:rPr>
          <w:rFonts w:ascii="仿宋" w:eastAsia="仿宋" w:hAnsi="仿宋" w:hint="eastAsia"/>
          <w:sz w:val="28"/>
          <w:szCs w:val="28"/>
          <w:lang w:val="zh-CN"/>
        </w:rPr>
        <w:t>供电的牙科种植机</w:t>
      </w:r>
      <w:r w:rsidR="005F7E31">
        <w:rPr>
          <w:rFonts w:ascii="仿宋" w:eastAsia="仿宋" w:hAnsi="仿宋" w:hint="eastAsia"/>
          <w:sz w:val="28"/>
          <w:szCs w:val="28"/>
          <w:lang w:val="zh-CN"/>
        </w:rPr>
        <w:t>应</w:t>
      </w:r>
      <w:r w:rsidR="005F7E31" w:rsidRPr="004D3FE1">
        <w:rPr>
          <w:rFonts w:ascii="仿宋" w:eastAsia="仿宋" w:hAnsi="仿宋" w:hint="eastAsia"/>
          <w:sz w:val="28"/>
          <w:szCs w:val="28"/>
          <w:lang w:val="zh-CN"/>
        </w:rPr>
        <w:t>划分为不同的注册单元。</w:t>
      </w:r>
    </w:p>
    <w:p w:rsidR="005B5658" w:rsidRDefault="00F45C4E" w:rsidP="005B5658">
      <w:pPr>
        <w:spacing w:line="520" w:lineRule="exact"/>
        <w:ind w:firstLineChars="200" w:firstLine="560"/>
        <w:jc w:val="left"/>
        <w:rPr>
          <w:rFonts w:ascii="仿宋" w:eastAsia="仿宋" w:hAnsi="仿宋"/>
          <w:sz w:val="28"/>
          <w:szCs w:val="28"/>
          <w:lang w:val="zh-CN"/>
        </w:rPr>
      </w:pPr>
      <w:r>
        <w:rPr>
          <w:rFonts w:ascii="仿宋" w:eastAsia="仿宋" w:hAnsi="仿宋" w:hint="eastAsia"/>
          <w:sz w:val="28"/>
          <w:szCs w:val="28"/>
          <w:lang w:val="zh-CN"/>
        </w:rPr>
        <w:t>2</w:t>
      </w:r>
      <w:r w:rsidR="00811203">
        <w:rPr>
          <w:rFonts w:ascii="仿宋" w:eastAsia="仿宋" w:hAnsi="仿宋" w:hint="eastAsia"/>
          <w:sz w:val="28"/>
          <w:szCs w:val="28"/>
          <w:lang w:val="zh-CN"/>
        </w:rPr>
        <w:t>.</w:t>
      </w:r>
      <w:r w:rsidR="005B5658">
        <w:rPr>
          <w:rFonts w:ascii="仿宋" w:eastAsia="仿宋" w:hAnsi="仿宋" w:hint="eastAsia"/>
          <w:sz w:val="28"/>
          <w:szCs w:val="28"/>
          <w:lang w:val="zh-CN"/>
        </w:rPr>
        <w:t>供水管路、种植手术用器械均不应划入牙科种植机的注册单元。</w:t>
      </w:r>
    </w:p>
    <w:p w:rsidR="00F013E0" w:rsidRDefault="000F67AB" w:rsidP="000F67AB">
      <w:pPr>
        <w:spacing w:line="520" w:lineRule="exact"/>
        <w:ind w:firstLineChars="200" w:firstLine="560"/>
        <w:rPr>
          <w:rFonts w:ascii="仿宋" w:eastAsia="仿宋" w:hAnsi="仿宋"/>
          <w:sz w:val="28"/>
          <w:szCs w:val="28"/>
        </w:rPr>
      </w:pPr>
      <w:r>
        <w:rPr>
          <w:rFonts w:ascii="仿宋" w:eastAsia="仿宋" w:hAnsi="仿宋" w:hint="eastAsia"/>
          <w:sz w:val="28"/>
          <w:szCs w:val="28"/>
        </w:rPr>
        <w:lastRenderedPageBreak/>
        <w:t>3</w:t>
      </w:r>
      <w:r w:rsidR="00811203">
        <w:rPr>
          <w:rFonts w:ascii="仿宋" w:eastAsia="仿宋" w:hAnsi="仿宋" w:hint="eastAsia"/>
          <w:sz w:val="28"/>
          <w:szCs w:val="28"/>
        </w:rPr>
        <w:t>.</w:t>
      </w:r>
      <w:r w:rsidR="005B5658" w:rsidRPr="004D3FE1">
        <w:rPr>
          <w:rFonts w:ascii="仿宋" w:eastAsia="仿宋" w:hAnsi="仿宋" w:hint="eastAsia"/>
          <w:sz w:val="28"/>
          <w:szCs w:val="28"/>
          <w:lang w:val="zh-CN"/>
        </w:rPr>
        <w:t>若</w:t>
      </w:r>
      <w:r w:rsidR="005B5658">
        <w:rPr>
          <w:rFonts w:ascii="仿宋" w:eastAsia="仿宋" w:hAnsi="仿宋" w:hint="eastAsia"/>
          <w:sz w:val="28"/>
          <w:szCs w:val="28"/>
          <w:lang w:val="zh-CN"/>
        </w:rPr>
        <w:t>牙科种植用手机的接口</w:t>
      </w:r>
      <w:r w:rsidR="005B5658" w:rsidRPr="004D3FE1">
        <w:rPr>
          <w:rFonts w:ascii="仿宋" w:eastAsia="仿宋" w:hAnsi="仿宋" w:hint="eastAsia"/>
          <w:sz w:val="28"/>
          <w:szCs w:val="28"/>
          <w:lang w:val="zh-CN"/>
        </w:rPr>
        <w:t>为符合YY</w:t>
      </w:r>
      <w:r w:rsidR="005B5658">
        <w:rPr>
          <w:rFonts w:ascii="仿宋" w:eastAsia="仿宋" w:hAnsi="仿宋" w:hint="eastAsia"/>
          <w:sz w:val="28"/>
          <w:szCs w:val="28"/>
          <w:lang w:val="zh-CN"/>
        </w:rPr>
        <w:t xml:space="preserve"> </w:t>
      </w:r>
      <w:r w:rsidR="005B5658" w:rsidRPr="004D3FE1">
        <w:rPr>
          <w:rFonts w:ascii="仿宋" w:eastAsia="仿宋" w:hAnsi="仿宋" w:hint="eastAsia"/>
          <w:sz w:val="28"/>
          <w:szCs w:val="28"/>
          <w:lang w:val="zh-CN"/>
        </w:rPr>
        <w:t>1012（ISO</w:t>
      </w:r>
      <w:r w:rsidR="005B5658">
        <w:rPr>
          <w:rFonts w:ascii="仿宋" w:eastAsia="仿宋" w:hAnsi="仿宋" w:hint="eastAsia"/>
          <w:sz w:val="28"/>
          <w:szCs w:val="28"/>
          <w:lang w:val="zh-CN"/>
        </w:rPr>
        <w:t xml:space="preserve"> </w:t>
      </w:r>
      <w:r w:rsidR="005B5658" w:rsidRPr="004D3FE1">
        <w:rPr>
          <w:rFonts w:ascii="仿宋" w:eastAsia="仿宋" w:hAnsi="仿宋" w:hint="eastAsia"/>
          <w:sz w:val="28"/>
          <w:szCs w:val="28"/>
          <w:lang w:val="zh-CN"/>
        </w:rPr>
        <w:t>3964</w:t>
      </w:r>
      <w:r w:rsidR="005B5658">
        <w:rPr>
          <w:rFonts w:ascii="仿宋" w:eastAsia="仿宋" w:hAnsi="仿宋" w:hint="eastAsia"/>
          <w:sz w:val="28"/>
          <w:szCs w:val="28"/>
          <w:lang w:val="zh-CN"/>
        </w:rPr>
        <w:t>）的通配接口，建议将手机作为独立的注册单元进行申报，</w:t>
      </w:r>
      <w:r w:rsidR="005B5658" w:rsidRPr="004D3FE1">
        <w:rPr>
          <w:rFonts w:ascii="仿宋" w:eastAsia="仿宋" w:hAnsi="仿宋" w:hint="eastAsia"/>
          <w:sz w:val="28"/>
          <w:szCs w:val="28"/>
          <w:lang w:val="zh-CN"/>
        </w:rPr>
        <w:t>手机</w:t>
      </w:r>
      <w:r w:rsidR="005B5658">
        <w:rPr>
          <w:rFonts w:ascii="仿宋" w:eastAsia="仿宋" w:hAnsi="仿宋" w:hint="eastAsia"/>
          <w:sz w:val="28"/>
          <w:szCs w:val="28"/>
        </w:rPr>
        <w:t>应符合本指导原则</w:t>
      </w:r>
      <w:r w:rsidR="005B5658" w:rsidRPr="00786415">
        <w:rPr>
          <w:rFonts w:ascii="仿宋" w:eastAsia="仿宋" w:hAnsi="仿宋" w:hint="eastAsia"/>
          <w:sz w:val="28"/>
          <w:szCs w:val="28"/>
        </w:rPr>
        <w:t>附录</w:t>
      </w:r>
      <w:r w:rsidR="005B5658">
        <w:rPr>
          <w:rFonts w:ascii="仿宋" w:eastAsia="仿宋" w:hAnsi="仿宋" w:hint="eastAsia"/>
          <w:sz w:val="28"/>
          <w:szCs w:val="28"/>
        </w:rPr>
        <w:t>III的要求；</w:t>
      </w:r>
    </w:p>
    <w:p w:rsidR="000F67AB" w:rsidRDefault="000F67AB" w:rsidP="000F67AB">
      <w:pPr>
        <w:spacing w:line="520" w:lineRule="exact"/>
        <w:ind w:firstLineChars="200" w:firstLine="560"/>
        <w:rPr>
          <w:rFonts w:ascii="仿宋" w:eastAsia="仿宋" w:hAnsi="仿宋"/>
          <w:sz w:val="28"/>
          <w:szCs w:val="28"/>
          <w:lang w:val="zh-CN"/>
        </w:rPr>
      </w:pPr>
      <w:r>
        <w:rPr>
          <w:rFonts w:ascii="仿宋" w:eastAsia="仿宋" w:hAnsi="仿宋" w:hint="eastAsia"/>
          <w:sz w:val="28"/>
          <w:szCs w:val="28"/>
          <w:lang w:val="zh-CN"/>
        </w:rPr>
        <w:t>若将马达、手机划入了牙科种植机的注册单元，则该马达、手机应明确为专配。</w:t>
      </w:r>
    </w:p>
    <w:p w:rsidR="00F20F0E" w:rsidRPr="00BD5510" w:rsidRDefault="00F20F0E" w:rsidP="007428A6">
      <w:pPr>
        <w:pStyle w:val="2"/>
        <w:numPr>
          <w:ilvl w:val="0"/>
          <w:numId w:val="5"/>
        </w:numPr>
        <w:adjustRightInd w:val="0"/>
        <w:spacing w:before="0" w:after="0" w:line="520" w:lineRule="exact"/>
        <w:ind w:left="0" w:firstLine="567"/>
        <w:jc w:val="left"/>
        <w:rPr>
          <w:rFonts w:ascii="楷体" w:eastAsia="楷体" w:hAnsi="楷体"/>
          <w:b w:val="0"/>
          <w:sz w:val="28"/>
          <w:szCs w:val="28"/>
        </w:rPr>
      </w:pPr>
      <w:bookmarkStart w:id="8" w:name="_Toc457374472"/>
      <w:r>
        <w:rPr>
          <w:rFonts w:ascii="楷体" w:eastAsia="楷体" w:hAnsi="楷体" w:hint="eastAsia"/>
          <w:b w:val="0"/>
          <w:sz w:val="28"/>
          <w:szCs w:val="28"/>
        </w:rPr>
        <w:t>检测</w:t>
      </w:r>
      <w:r w:rsidRPr="00BD5510">
        <w:rPr>
          <w:rFonts w:ascii="楷体" w:eastAsia="楷体" w:hAnsi="楷体" w:hint="eastAsia"/>
          <w:b w:val="0"/>
          <w:sz w:val="28"/>
          <w:szCs w:val="28"/>
        </w:rPr>
        <w:t>单元划分</w:t>
      </w:r>
      <w:bookmarkEnd w:id="8"/>
    </w:p>
    <w:p w:rsidR="00F20F0E" w:rsidRPr="00C66C9F" w:rsidRDefault="00F20F0E" w:rsidP="00C66C9F">
      <w:pPr>
        <w:spacing w:line="520" w:lineRule="exact"/>
        <w:ind w:firstLineChars="200" w:firstLine="560"/>
        <w:rPr>
          <w:rFonts w:ascii="仿宋" w:eastAsia="仿宋" w:hAnsi="仿宋"/>
          <w:sz w:val="28"/>
          <w:szCs w:val="28"/>
          <w:lang w:val="zh-CN"/>
        </w:rPr>
      </w:pPr>
      <w:r w:rsidRPr="00C66C9F">
        <w:rPr>
          <w:rFonts w:ascii="仿宋" w:eastAsia="仿宋" w:hAnsi="仿宋" w:hint="eastAsia"/>
          <w:sz w:val="28"/>
          <w:szCs w:val="28"/>
          <w:lang w:val="zh-CN"/>
        </w:rPr>
        <w:t>检测样机的选取应考虑产品功能、性能、预期用途、安全指</w:t>
      </w:r>
      <w:r w:rsidR="00D80B11">
        <w:rPr>
          <w:rFonts w:ascii="仿宋" w:eastAsia="仿宋" w:hAnsi="仿宋" w:hint="eastAsia"/>
          <w:sz w:val="28"/>
          <w:szCs w:val="28"/>
          <w:lang w:val="zh-CN"/>
        </w:rPr>
        <w:t>标、主要部件、结构及其组合方式等，应以不同配置（见综述资料</w:t>
      </w:r>
      <w:r w:rsidRPr="00C66C9F">
        <w:rPr>
          <w:rFonts w:ascii="仿宋" w:eastAsia="仿宋" w:hAnsi="仿宋" w:hint="eastAsia"/>
          <w:sz w:val="28"/>
          <w:szCs w:val="28"/>
          <w:lang w:val="zh-CN"/>
        </w:rPr>
        <w:t>“整机配置</w:t>
      </w:r>
      <w:r w:rsidR="00AA50A5">
        <w:rPr>
          <w:rFonts w:ascii="仿宋" w:eastAsia="仿宋" w:hAnsi="仿宋" w:hint="eastAsia"/>
          <w:sz w:val="28"/>
          <w:szCs w:val="28"/>
          <w:lang w:val="zh-CN"/>
        </w:rPr>
        <w:t>说明</w:t>
      </w:r>
      <w:r w:rsidRPr="00C66C9F">
        <w:rPr>
          <w:rFonts w:ascii="仿宋" w:eastAsia="仿宋" w:hAnsi="仿宋" w:hint="eastAsia"/>
          <w:sz w:val="28"/>
          <w:szCs w:val="28"/>
          <w:lang w:val="zh-CN"/>
        </w:rPr>
        <w:t>”）而非不同型号的结果作为划分检测单元的依据。</w:t>
      </w:r>
      <w:r w:rsidR="00D80B11">
        <w:rPr>
          <w:rFonts w:ascii="仿宋" w:eastAsia="仿宋" w:hAnsi="仿宋"/>
          <w:sz w:val="28"/>
          <w:szCs w:val="28"/>
          <w:lang w:val="zh-CN"/>
        </w:rPr>
        <w:t>以</w:t>
      </w:r>
      <w:r w:rsidR="00D80B11">
        <w:rPr>
          <w:rFonts w:ascii="仿宋" w:eastAsia="仿宋" w:hAnsi="仿宋" w:hint="eastAsia"/>
          <w:sz w:val="28"/>
          <w:szCs w:val="28"/>
          <w:lang w:val="zh-CN"/>
        </w:rPr>
        <w:t>“整机配置说明”</w:t>
      </w:r>
      <w:r w:rsidR="003671D2">
        <w:rPr>
          <w:rFonts w:ascii="仿宋" w:eastAsia="仿宋" w:hAnsi="仿宋" w:hint="eastAsia"/>
          <w:sz w:val="28"/>
          <w:szCs w:val="28"/>
          <w:lang w:val="zh-CN"/>
        </w:rPr>
        <w:t>涉及内容</w:t>
      </w:r>
      <w:r w:rsidR="00137CAC">
        <w:rPr>
          <w:rFonts w:ascii="仿宋" w:eastAsia="仿宋" w:hAnsi="仿宋" w:hint="eastAsia"/>
          <w:sz w:val="28"/>
          <w:szCs w:val="28"/>
          <w:lang w:val="zh-CN"/>
        </w:rPr>
        <w:t>为例</w:t>
      </w:r>
      <w:r w:rsidR="00CA4ED6">
        <w:rPr>
          <w:rFonts w:ascii="仿宋" w:eastAsia="仿宋" w:hAnsi="仿宋" w:hint="eastAsia"/>
          <w:sz w:val="28"/>
          <w:szCs w:val="28"/>
          <w:lang w:val="zh-CN"/>
        </w:rPr>
        <w:t>，应考虑：</w:t>
      </w:r>
    </w:p>
    <w:p w:rsidR="00995926" w:rsidRPr="00951ADE" w:rsidRDefault="00995926" w:rsidP="00C66C9F">
      <w:pPr>
        <w:spacing w:line="520" w:lineRule="exact"/>
        <w:ind w:firstLineChars="200" w:firstLine="560"/>
        <w:rPr>
          <w:rFonts w:ascii="仿宋" w:eastAsia="仿宋" w:hAnsi="仿宋"/>
          <w:sz w:val="28"/>
          <w:szCs w:val="28"/>
          <w:lang w:val="zh-CN"/>
        </w:rPr>
      </w:pPr>
      <w:r w:rsidRPr="00C66C9F">
        <w:rPr>
          <w:rFonts w:ascii="仿宋" w:eastAsia="仿宋" w:hAnsi="仿宋" w:hint="eastAsia"/>
          <w:sz w:val="28"/>
          <w:szCs w:val="28"/>
          <w:lang w:val="zh-CN"/>
        </w:rPr>
        <w:t>1</w:t>
      </w:r>
      <w:r w:rsidR="00811203">
        <w:rPr>
          <w:rFonts w:ascii="仿宋" w:eastAsia="仿宋" w:hAnsi="仿宋" w:hint="eastAsia"/>
          <w:sz w:val="28"/>
          <w:szCs w:val="28"/>
          <w:lang w:val="zh-CN"/>
        </w:rPr>
        <w:t>.</w:t>
      </w:r>
      <w:r w:rsidR="006E1768">
        <w:rPr>
          <w:rFonts w:ascii="仿宋" w:eastAsia="仿宋" w:hAnsi="仿宋" w:hint="eastAsia"/>
          <w:sz w:val="28"/>
          <w:szCs w:val="28"/>
          <w:lang w:val="zh-CN"/>
        </w:rPr>
        <w:t>由于</w:t>
      </w:r>
      <w:r w:rsidRPr="00951ADE">
        <w:rPr>
          <w:rFonts w:ascii="仿宋" w:eastAsia="仿宋" w:hAnsi="仿宋" w:hint="eastAsia"/>
          <w:sz w:val="28"/>
          <w:szCs w:val="28"/>
          <w:lang w:val="zh-CN"/>
        </w:rPr>
        <w:t>主机、</w:t>
      </w:r>
      <w:r w:rsidR="00C66C9F" w:rsidRPr="00951ADE">
        <w:rPr>
          <w:rFonts w:ascii="仿宋" w:eastAsia="仿宋" w:hAnsi="仿宋" w:hint="eastAsia"/>
          <w:sz w:val="28"/>
          <w:szCs w:val="28"/>
          <w:lang w:val="zh-CN"/>
        </w:rPr>
        <w:t>马达、手机、脚踏开关</w:t>
      </w:r>
      <w:r w:rsidRPr="00951ADE">
        <w:rPr>
          <w:rFonts w:ascii="仿宋" w:eastAsia="仿宋" w:hAnsi="仿宋" w:hint="eastAsia"/>
          <w:sz w:val="28"/>
          <w:szCs w:val="28"/>
          <w:lang w:val="zh-CN"/>
        </w:rPr>
        <w:t>等主要部件在整机中起的作用较大，其不同的配置影响到了整机的安全和性能要求，因此应考虑</w:t>
      </w:r>
      <w:r w:rsidR="00C66C9F" w:rsidRPr="00951ADE">
        <w:rPr>
          <w:rFonts w:ascii="仿宋" w:eastAsia="仿宋" w:hAnsi="仿宋" w:hint="eastAsia"/>
          <w:sz w:val="28"/>
          <w:szCs w:val="28"/>
          <w:lang w:val="zh-CN"/>
        </w:rPr>
        <w:t>4</w:t>
      </w:r>
      <w:r w:rsidRPr="00951ADE">
        <w:rPr>
          <w:rFonts w:ascii="仿宋" w:eastAsia="仿宋" w:hAnsi="仿宋" w:hint="eastAsia"/>
          <w:sz w:val="28"/>
          <w:szCs w:val="28"/>
          <w:lang w:val="zh-CN"/>
        </w:rPr>
        <w:t>种配置下的安全和性能检测报告。</w:t>
      </w:r>
    </w:p>
    <w:p w:rsidR="00995926" w:rsidRPr="00C66C9F" w:rsidRDefault="00995926" w:rsidP="00C66C9F">
      <w:pPr>
        <w:spacing w:line="520" w:lineRule="exact"/>
        <w:ind w:firstLineChars="200" w:firstLine="560"/>
        <w:rPr>
          <w:rFonts w:ascii="仿宋" w:eastAsia="仿宋" w:hAnsi="仿宋"/>
          <w:sz w:val="28"/>
          <w:szCs w:val="28"/>
          <w:lang w:val="zh-CN"/>
        </w:rPr>
      </w:pPr>
      <w:r w:rsidRPr="00951ADE">
        <w:rPr>
          <w:rFonts w:ascii="仿宋" w:eastAsia="仿宋" w:hAnsi="仿宋" w:hint="eastAsia"/>
          <w:sz w:val="28"/>
          <w:szCs w:val="28"/>
          <w:lang w:val="zh-CN"/>
        </w:rPr>
        <w:t>2</w:t>
      </w:r>
      <w:r w:rsidR="00811203">
        <w:rPr>
          <w:rFonts w:ascii="仿宋" w:eastAsia="仿宋" w:hAnsi="仿宋" w:hint="eastAsia"/>
          <w:sz w:val="28"/>
          <w:szCs w:val="28"/>
          <w:lang w:val="zh-CN"/>
        </w:rPr>
        <w:t>.</w:t>
      </w:r>
      <w:r w:rsidRPr="00951ADE">
        <w:rPr>
          <w:rFonts w:ascii="仿宋" w:eastAsia="仿宋" w:hAnsi="仿宋" w:hint="eastAsia"/>
          <w:sz w:val="28"/>
          <w:szCs w:val="28"/>
          <w:lang w:val="zh-CN"/>
        </w:rPr>
        <w:t>电磁</w:t>
      </w:r>
      <w:r w:rsidRPr="00C66C9F">
        <w:rPr>
          <w:rFonts w:ascii="仿宋" w:eastAsia="仿宋" w:hAnsi="仿宋" w:hint="eastAsia"/>
          <w:sz w:val="28"/>
          <w:szCs w:val="28"/>
          <w:lang w:val="zh-CN"/>
        </w:rPr>
        <w:t>兼容安全要求须覆盖全部</w:t>
      </w:r>
      <w:r w:rsidR="00C66C9F" w:rsidRPr="00C66C9F">
        <w:rPr>
          <w:rFonts w:ascii="仿宋" w:eastAsia="仿宋" w:hAnsi="仿宋" w:hint="eastAsia"/>
          <w:sz w:val="28"/>
          <w:szCs w:val="28"/>
          <w:lang w:val="zh-CN"/>
        </w:rPr>
        <w:t>4</w:t>
      </w:r>
      <w:r w:rsidRPr="00C66C9F">
        <w:rPr>
          <w:rFonts w:ascii="仿宋" w:eastAsia="仿宋" w:hAnsi="仿宋" w:hint="eastAsia"/>
          <w:sz w:val="28"/>
          <w:szCs w:val="28"/>
          <w:lang w:val="zh-CN"/>
        </w:rPr>
        <w:t>种配置。</w:t>
      </w:r>
    </w:p>
    <w:p w:rsidR="00995926" w:rsidRPr="00C66C9F" w:rsidRDefault="00995926" w:rsidP="00C66C9F">
      <w:pPr>
        <w:spacing w:line="520" w:lineRule="exact"/>
        <w:ind w:firstLineChars="200" w:firstLine="560"/>
        <w:rPr>
          <w:rFonts w:ascii="仿宋" w:eastAsia="仿宋" w:hAnsi="仿宋"/>
          <w:sz w:val="28"/>
          <w:szCs w:val="28"/>
          <w:lang w:val="zh-CN"/>
        </w:rPr>
      </w:pPr>
      <w:r w:rsidRPr="00C66C9F">
        <w:rPr>
          <w:rFonts w:ascii="仿宋" w:eastAsia="仿宋" w:hAnsi="仿宋" w:hint="eastAsia"/>
          <w:sz w:val="28"/>
          <w:szCs w:val="28"/>
          <w:lang w:val="zh-CN"/>
        </w:rPr>
        <w:t>3</w:t>
      </w:r>
      <w:r w:rsidR="00811203">
        <w:rPr>
          <w:rFonts w:ascii="仿宋" w:eastAsia="仿宋" w:hAnsi="仿宋" w:hint="eastAsia"/>
          <w:sz w:val="28"/>
          <w:szCs w:val="28"/>
          <w:lang w:val="zh-CN"/>
        </w:rPr>
        <w:t>.</w:t>
      </w:r>
      <w:r w:rsidRPr="00C66C9F">
        <w:rPr>
          <w:rFonts w:ascii="仿宋" w:eastAsia="仿宋" w:hAnsi="仿宋" w:hint="eastAsia"/>
          <w:sz w:val="28"/>
          <w:szCs w:val="28"/>
          <w:lang w:val="zh-CN"/>
        </w:rPr>
        <w:t>医用电气设备在实施GB 9706.1标准全项检测时，应对电磁兼容性能按照电磁兼容标准要求实施检测。安全和性能检测报告应相互关联EMC检测报告。</w:t>
      </w:r>
    </w:p>
    <w:p w:rsidR="005F7E31" w:rsidRPr="00BD5510" w:rsidRDefault="00D80B11" w:rsidP="00C0380B">
      <w:pPr>
        <w:pStyle w:val="2"/>
        <w:numPr>
          <w:ilvl w:val="0"/>
          <w:numId w:val="5"/>
        </w:numPr>
        <w:adjustRightInd w:val="0"/>
        <w:spacing w:before="0" w:after="0" w:line="520" w:lineRule="exact"/>
        <w:ind w:left="0" w:firstLine="567"/>
        <w:jc w:val="left"/>
        <w:rPr>
          <w:rFonts w:ascii="楷体" w:eastAsia="楷体" w:hAnsi="楷体"/>
          <w:b w:val="0"/>
          <w:sz w:val="28"/>
          <w:szCs w:val="28"/>
        </w:rPr>
      </w:pPr>
      <w:bookmarkStart w:id="9" w:name="_Toc457374473"/>
      <w:r>
        <w:rPr>
          <w:rFonts w:ascii="楷体" w:eastAsia="楷体" w:hAnsi="楷体" w:hint="eastAsia"/>
          <w:b w:val="0"/>
          <w:sz w:val="28"/>
          <w:szCs w:val="28"/>
        </w:rPr>
        <w:t>产品适用的</w:t>
      </w:r>
      <w:r w:rsidR="005F7E31" w:rsidRPr="00BD5510">
        <w:rPr>
          <w:rFonts w:ascii="楷体" w:eastAsia="楷体" w:hAnsi="楷体" w:hint="eastAsia"/>
          <w:b w:val="0"/>
          <w:sz w:val="28"/>
          <w:szCs w:val="28"/>
        </w:rPr>
        <w:t>标准</w:t>
      </w:r>
      <w:bookmarkEnd w:id="9"/>
    </w:p>
    <w:p w:rsidR="005F7E31" w:rsidRDefault="005F7E31" w:rsidP="00C75854">
      <w:pPr>
        <w:spacing w:line="520" w:lineRule="exact"/>
        <w:ind w:firstLineChars="200" w:firstLine="560"/>
        <w:rPr>
          <w:rFonts w:ascii="仿宋" w:eastAsia="仿宋" w:hAnsi="仿宋"/>
          <w:sz w:val="28"/>
          <w:szCs w:val="28"/>
        </w:rPr>
      </w:pPr>
      <w:r w:rsidRPr="00847E06">
        <w:rPr>
          <w:rFonts w:ascii="仿宋" w:eastAsia="仿宋" w:hAnsi="仿宋" w:hint="eastAsia"/>
          <w:sz w:val="28"/>
          <w:szCs w:val="28"/>
        </w:rPr>
        <w:t>如下表格列出牙科种植机主要涉及的现行有效的国家/行业标准；如有标准发布或更新，应考虑新版标准的适用性。</w:t>
      </w:r>
      <w:r w:rsidR="00737C2D" w:rsidRPr="003A0781">
        <w:rPr>
          <w:rFonts w:ascii="仿宋" w:eastAsia="仿宋" w:hAnsi="仿宋" w:hint="eastAsia"/>
          <w:sz w:val="28"/>
          <w:szCs w:val="28"/>
        </w:rPr>
        <w:t>国家</w:t>
      </w:r>
      <w:r w:rsidR="005C6A04">
        <w:rPr>
          <w:rFonts w:ascii="仿宋" w:eastAsia="仿宋" w:hAnsi="仿宋" w:hint="eastAsia"/>
          <w:sz w:val="28"/>
          <w:szCs w:val="28"/>
        </w:rPr>
        <w:t>/</w:t>
      </w:r>
      <w:r w:rsidR="00737C2D" w:rsidRPr="003A0781">
        <w:rPr>
          <w:rFonts w:ascii="仿宋" w:eastAsia="仿宋" w:hAnsi="仿宋" w:hint="eastAsia"/>
          <w:sz w:val="28"/>
          <w:szCs w:val="28"/>
        </w:rPr>
        <w:t>行业标准中不适用条款应在</w:t>
      </w:r>
      <w:r w:rsidR="00B51860">
        <w:rPr>
          <w:rFonts w:ascii="仿宋" w:eastAsia="仿宋" w:hAnsi="仿宋" w:hint="eastAsia"/>
          <w:sz w:val="28"/>
          <w:szCs w:val="28"/>
        </w:rPr>
        <w:t>产品性能研究资料中</w:t>
      </w:r>
      <w:r w:rsidR="00737C2D" w:rsidRPr="003A0781">
        <w:rPr>
          <w:rFonts w:ascii="仿宋" w:eastAsia="仿宋" w:hAnsi="仿宋" w:hint="eastAsia"/>
          <w:sz w:val="28"/>
          <w:szCs w:val="28"/>
        </w:rPr>
        <w:t>说明</w:t>
      </w:r>
      <w:r w:rsidR="00C61AFF">
        <w:rPr>
          <w:rFonts w:ascii="仿宋" w:eastAsia="仿宋" w:hAnsi="仿宋" w:hint="eastAsia"/>
          <w:sz w:val="28"/>
          <w:szCs w:val="28"/>
        </w:rPr>
        <w:t>合理</w:t>
      </w:r>
      <w:r w:rsidR="00737C2D" w:rsidRPr="003A0781">
        <w:rPr>
          <w:rFonts w:ascii="仿宋" w:eastAsia="仿宋" w:hAnsi="仿宋" w:hint="eastAsia"/>
          <w:sz w:val="28"/>
          <w:szCs w:val="28"/>
        </w:rPr>
        <w:t>原因。</w:t>
      </w:r>
    </w:p>
    <w:p w:rsidR="00F71E5D" w:rsidRPr="003F1D6A" w:rsidRDefault="00F71E5D" w:rsidP="00F71E5D">
      <w:pPr>
        <w:spacing w:line="520" w:lineRule="exact"/>
        <w:jc w:val="center"/>
        <w:rPr>
          <w:rFonts w:ascii="仿宋" w:eastAsia="仿宋" w:hAnsi="仿宋"/>
          <w:sz w:val="28"/>
          <w:szCs w:val="28"/>
        </w:rPr>
      </w:pPr>
      <w:r w:rsidRPr="003F1D6A">
        <w:rPr>
          <w:rFonts w:ascii="仿宋" w:eastAsia="仿宋" w:hAnsi="仿宋" w:hint="eastAsia"/>
          <w:sz w:val="28"/>
          <w:szCs w:val="28"/>
        </w:rPr>
        <w:t>表1</w:t>
      </w:r>
      <w:r>
        <w:rPr>
          <w:rFonts w:ascii="仿宋" w:eastAsia="仿宋" w:hAnsi="仿宋" w:hint="eastAsia"/>
          <w:sz w:val="28"/>
          <w:szCs w:val="28"/>
        </w:rPr>
        <w:t xml:space="preserve"> </w:t>
      </w:r>
      <w:r w:rsidRPr="003F1D6A">
        <w:rPr>
          <w:rFonts w:ascii="仿宋" w:eastAsia="仿宋" w:hAnsi="仿宋" w:hint="eastAsia"/>
          <w:sz w:val="28"/>
          <w:szCs w:val="28"/>
        </w:rPr>
        <w:t>产品</w:t>
      </w:r>
      <w:r w:rsidR="00D80B11">
        <w:rPr>
          <w:rFonts w:ascii="仿宋" w:eastAsia="仿宋" w:hAnsi="仿宋" w:hint="eastAsia"/>
          <w:sz w:val="28"/>
          <w:szCs w:val="28"/>
        </w:rPr>
        <w:t>适用的</w:t>
      </w:r>
      <w:r w:rsidRPr="003F1D6A">
        <w:rPr>
          <w:rFonts w:ascii="仿宋" w:eastAsia="仿宋" w:hAnsi="仿宋" w:hint="eastAsia"/>
          <w:sz w:val="28"/>
          <w:szCs w:val="28"/>
        </w:rPr>
        <w:t>标准</w:t>
      </w:r>
    </w:p>
    <w:tbl>
      <w:tblPr>
        <w:tblStyle w:val="af0"/>
        <w:tblW w:w="8522" w:type="dxa"/>
        <w:tblLook w:val="04A0" w:firstRow="1" w:lastRow="0" w:firstColumn="1" w:lastColumn="0" w:noHBand="0" w:noVBand="1"/>
      </w:tblPr>
      <w:tblGrid>
        <w:gridCol w:w="2196"/>
        <w:gridCol w:w="6326"/>
      </w:tblGrid>
      <w:tr w:rsidR="00F71E5D" w:rsidRPr="00C727F3" w:rsidTr="00401215">
        <w:trPr>
          <w:trHeight w:val="634"/>
        </w:trPr>
        <w:tc>
          <w:tcPr>
            <w:tcW w:w="2196" w:type="dxa"/>
            <w:vAlign w:val="center"/>
          </w:tcPr>
          <w:p w:rsidR="00F71E5D" w:rsidRPr="00397789" w:rsidRDefault="00F71E5D" w:rsidP="00401215">
            <w:pPr>
              <w:spacing w:line="520" w:lineRule="exact"/>
              <w:rPr>
                <w:rFonts w:ascii="仿宋" w:eastAsia="仿宋" w:hAnsi="仿宋"/>
                <w:sz w:val="24"/>
                <w:szCs w:val="24"/>
              </w:rPr>
            </w:pPr>
            <w:r w:rsidRPr="00397789">
              <w:rPr>
                <w:rFonts w:ascii="仿宋" w:eastAsia="仿宋" w:hAnsi="仿宋" w:hint="eastAsia"/>
                <w:sz w:val="24"/>
                <w:szCs w:val="24"/>
              </w:rPr>
              <w:t>GB</w:t>
            </w:r>
            <w:r w:rsidR="00AE695A" w:rsidRPr="00397789">
              <w:rPr>
                <w:rFonts w:ascii="仿宋" w:eastAsia="仿宋" w:hAnsi="仿宋" w:hint="eastAsia"/>
                <w:sz w:val="24"/>
                <w:szCs w:val="24"/>
              </w:rPr>
              <w:t xml:space="preserve"> </w:t>
            </w:r>
            <w:r w:rsidRPr="00397789">
              <w:rPr>
                <w:rFonts w:ascii="仿宋" w:eastAsia="仿宋" w:hAnsi="仿宋" w:hint="eastAsia"/>
                <w:sz w:val="24"/>
                <w:szCs w:val="24"/>
              </w:rPr>
              <w:t>9706.1-2007</w:t>
            </w:r>
          </w:p>
        </w:tc>
        <w:tc>
          <w:tcPr>
            <w:tcW w:w="6326" w:type="dxa"/>
            <w:vAlign w:val="center"/>
          </w:tcPr>
          <w:p w:rsidR="00F71E5D" w:rsidRPr="00397789" w:rsidRDefault="00F71E5D" w:rsidP="00401215">
            <w:pPr>
              <w:spacing w:line="520" w:lineRule="exact"/>
              <w:rPr>
                <w:rFonts w:ascii="仿宋" w:eastAsia="仿宋" w:hAnsi="仿宋"/>
                <w:sz w:val="24"/>
                <w:szCs w:val="24"/>
              </w:rPr>
            </w:pPr>
            <w:r w:rsidRPr="00397789">
              <w:rPr>
                <w:rFonts w:ascii="仿宋" w:eastAsia="仿宋" w:hAnsi="仿宋" w:hint="eastAsia"/>
                <w:sz w:val="24"/>
                <w:szCs w:val="24"/>
              </w:rPr>
              <w:t>医用电气设备 第1部分：安全通用要求</w:t>
            </w:r>
          </w:p>
        </w:tc>
      </w:tr>
      <w:tr w:rsidR="00F71E5D" w:rsidRPr="00C727F3" w:rsidTr="00401215">
        <w:trPr>
          <w:trHeight w:val="52"/>
        </w:trPr>
        <w:tc>
          <w:tcPr>
            <w:tcW w:w="2196" w:type="dxa"/>
            <w:vAlign w:val="center"/>
          </w:tcPr>
          <w:p w:rsidR="00F71E5D" w:rsidRPr="00397789" w:rsidRDefault="00F71E5D" w:rsidP="00401215">
            <w:pPr>
              <w:spacing w:line="520" w:lineRule="exact"/>
              <w:rPr>
                <w:rFonts w:ascii="仿宋" w:eastAsia="仿宋" w:hAnsi="仿宋"/>
                <w:sz w:val="24"/>
                <w:szCs w:val="24"/>
              </w:rPr>
            </w:pPr>
            <w:r w:rsidRPr="00397789">
              <w:rPr>
                <w:rFonts w:ascii="仿宋" w:eastAsia="仿宋" w:hAnsi="仿宋" w:hint="eastAsia"/>
                <w:sz w:val="24"/>
                <w:szCs w:val="24"/>
              </w:rPr>
              <w:t>YY</w:t>
            </w:r>
            <w:r w:rsidR="00AE695A" w:rsidRPr="00397789">
              <w:rPr>
                <w:rFonts w:ascii="仿宋" w:eastAsia="仿宋" w:hAnsi="仿宋" w:hint="eastAsia"/>
                <w:sz w:val="24"/>
                <w:szCs w:val="24"/>
              </w:rPr>
              <w:t xml:space="preserve"> </w:t>
            </w:r>
            <w:r w:rsidRPr="00397789">
              <w:rPr>
                <w:rFonts w:ascii="仿宋" w:eastAsia="仿宋" w:hAnsi="仿宋" w:hint="eastAsia"/>
                <w:sz w:val="24"/>
                <w:szCs w:val="24"/>
              </w:rPr>
              <w:t>0505-2012</w:t>
            </w:r>
          </w:p>
        </w:tc>
        <w:tc>
          <w:tcPr>
            <w:tcW w:w="6326" w:type="dxa"/>
            <w:vAlign w:val="center"/>
          </w:tcPr>
          <w:p w:rsidR="00F71E5D" w:rsidRPr="00397789" w:rsidRDefault="00F71E5D" w:rsidP="00401215">
            <w:pPr>
              <w:spacing w:line="520" w:lineRule="exact"/>
              <w:rPr>
                <w:rFonts w:ascii="仿宋" w:eastAsia="仿宋" w:hAnsi="仿宋"/>
                <w:sz w:val="24"/>
                <w:szCs w:val="24"/>
              </w:rPr>
            </w:pPr>
            <w:r w:rsidRPr="00397789">
              <w:rPr>
                <w:rFonts w:ascii="仿宋" w:eastAsia="仿宋" w:hAnsi="仿宋"/>
                <w:sz w:val="24"/>
                <w:szCs w:val="24"/>
              </w:rPr>
              <w:t>医用电气设备 第1-2部分:安全通用要求并列标准:电磁兼容要求</w:t>
            </w:r>
          </w:p>
        </w:tc>
      </w:tr>
      <w:tr w:rsidR="00F71E5D" w:rsidRPr="00C727F3" w:rsidTr="00401215">
        <w:trPr>
          <w:trHeight w:val="52"/>
        </w:trPr>
        <w:tc>
          <w:tcPr>
            <w:tcW w:w="2196" w:type="dxa"/>
            <w:vAlign w:val="center"/>
          </w:tcPr>
          <w:p w:rsidR="00F71E5D" w:rsidRPr="00397789" w:rsidRDefault="00F71E5D" w:rsidP="00401215">
            <w:pPr>
              <w:spacing w:line="520" w:lineRule="exact"/>
              <w:rPr>
                <w:rFonts w:ascii="仿宋" w:eastAsia="仿宋" w:hAnsi="仿宋"/>
                <w:sz w:val="24"/>
                <w:szCs w:val="24"/>
              </w:rPr>
            </w:pPr>
            <w:r w:rsidRPr="00397789">
              <w:rPr>
                <w:rFonts w:ascii="仿宋" w:eastAsia="仿宋" w:hAnsi="仿宋" w:hint="eastAsia"/>
                <w:sz w:val="24"/>
                <w:szCs w:val="24"/>
              </w:rPr>
              <w:t>YY</w:t>
            </w:r>
            <w:r w:rsidR="00AE695A" w:rsidRPr="00397789">
              <w:rPr>
                <w:rFonts w:ascii="仿宋" w:eastAsia="仿宋" w:hAnsi="仿宋" w:hint="eastAsia"/>
                <w:sz w:val="24"/>
                <w:szCs w:val="24"/>
              </w:rPr>
              <w:t xml:space="preserve"> </w:t>
            </w:r>
            <w:r w:rsidRPr="00397789">
              <w:rPr>
                <w:rFonts w:ascii="仿宋" w:eastAsia="仿宋" w:hAnsi="仿宋" w:hint="eastAsia"/>
                <w:sz w:val="24"/>
                <w:szCs w:val="24"/>
              </w:rPr>
              <w:t>1045.2-2010</w:t>
            </w:r>
          </w:p>
        </w:tc>
        <w:tc>
          <w:tcPr>
            <w:tcW w:w="6326" w:type="dxa"/>
            <w:vAlign w:val="center"/>
          </w:tcPr>
          <w:p w:rsidR="00F71E5D" w:rsidRPr="00397789" w:rsidRDefault="00F71E5D" w:rsidP="00401215">
            <w:pPr>
              <w:pStyle w:val="af2"/>
              <w:spacing w:line="520" w:lineRule="exact"/>
              <w:rPr>
                <w:rFonts w:ascii="仿宋" w:eastAsia="仿宋" w:hAnsi="仿宋"/>
                <w:sz w:val="24"/>
                <w:szCs w:val="24"/>
              </w:rPr>
            </w:pPr>
            <w:r w:rsidRPr="00397789">
              <w:rPr>
                <w:rFonts w:ascii="仿宋" w:eastAsia="仿宋" w:hAnsi="仿宋" w:hint="eastAsia"/>
                <w:sz w:val="24"/>
                <w:szCs w:val="24"/>
              </w:rPr>
              <w:t>牙科手机 第2部分 直手机和弯手机</w:t>
            </w:r>
          </w:p>
        </w:tc>
      </w:tr>
      <w:tr w:rsidR="0038718D" w:rsidRPr="00C727F3" w:rsidTr="00401215">
        <w:trPr>
          <w:trHeight w:val="52"/>
        </w:trPr>
        <w:tc>
          <w:tcPr>
            <w:tcW w:w="2196" w:type="dxa"/>
            <w:vAlign w:val="center"/>
          </w:tcPr>
          <w:p w:rsidR="0038718D" w:rsidRPr="00397789" w:rsidRDefault="0038718D" w:rsidP="00401215">
            <w:pPr>
              <w:spacing w:line="520" w:lineRule="exact"/>
              <w:rPr>
                <w:rFonts w:ascii="仿宋" w:eastAsia="仿宋" w:hAnsi="仿宋"/>
                <w:sz w:val="24"/>
                <w:szCs w:val="24"/>
              </w:rPr>
            </w:pPr>
            <w:r w:rsidRPr="00397789">
              <w:rPr>
                <w:rFonts w:ascii="仿宋" w:eastAsia="仿宋" w:hAnsi="仿宋" w:hint="eastAsia"/>
                <w:sz w:val="24"/>
                <w:szCs w:val="24"/>
              </w:rPr>
              <w:lastRenderedPageBreak/>
              <w:t>YY 0836-2011</w:t>
            </w:r>
          </w:p>
        </w:tc>
        <w:tc>
          <w:tcPr>
            <w:tcW w:w="6326" w:type="dxa"/>
            <w:vAlign w:val="center"/>
          </w:tcPr>
          <w:p w:rsidR="0038718D" w:rsidRPr="00397789" w:rsidRDefault="0038718D" w:rsidP="00401215">
            <w:pPr>
              <w:pStyle w:val="af2"/>
              <w:spacing w:line="520" w:lineRule="exact"/>
              <w:rPr>
                <w:rFonts w:ascii="仿宋" w:eastAsia="仿宋" w:hAnsi="仿宋"/>
                <w:sz w:val="24"/>
                <w:szCs w:val="24"/>
              </w:rPr>
            </w:pPr>
            <w:r w:rsidRPr="00397789">
              <w:rPr>
                <w:rFonts w:ascii="仿宋" w:eastAsia="仿宋" w:hAnsi="仿宋" w:hint="eastAsia"/>
                <w:sz w:val="24"/>
                <w:szCs w:val="24"/>
              </w:rPr>
              <w:t>牙科手机 牙科低压电动马达</w:t>
            </w:r>
          </w:p>
        </w:tc>
      </w:tr>
      <w:tr w:rsidR="00F71E5D" w:rsidRPr="00C727F3" w:rsidTr="00401215">
        <w:trPr>
          <w:trHeight w:val="52"/>
        </w:trPr>
        <w:tc>
          <w:tcPr>
            <w:tcW w:w="2196" w:type="dxa"/>
            <w:vAlign w:val="center"/>
          </w:tcPr>
          <w:p w:rsidR="00F71E5D" w:rsidRPr="00397789" w:rsidRDefault="00F71E5D" w:rsidP="00401215">
            <w:pPr>
              <w:spacing w:line="520" w:lineRule="exact"/>
              <w:rPr>
                <w:rFonts w:ascii="仿宋" w:eastAsia="仿宋" w:hAnsi="仿宋"/>
                <w:sz w:val="24"/>
                <w:szCs w:val="24"/>
              </w:rPr>
            </w:pPr>
            <w:r w:rsidRPr="00397789">
              <w:rPr>
                <w:rFonts w:ascii="仿宋" w:eastAsia="仿宋" w:hAnsi="仿宋" w:hint="eastAsia"/>
                <w:sz w:val="24"/>
                <w:szCs w:val="24"/>
              </w:rPr>
              <w:t>YY</w:t>
            </w:r>
            <w:r w:rsidR="00AE695A" w:rsidRPr="00397789">
              <w:rPr>
                <w:rFonts w:ascii="仿宋" w:eastAsia="仿宋" w:hAnsi="仿宋" w:hint="eastAsia"/>
                <w:sz w:val="24"/>
                <w:szCs w:val="24"/>
              </w:rPr>
              <w:t xml:space="preserve"> </w:t>
            </w:r>
            <w:r w:rsidRPr="00397789">
              <w:rPr>
                <w:rFonts w:ascii="仿宋" w:eastAsia="仿宋" w:hAnsi="仿宋" w:hint="eastAsia"/>
                <w:sz w:val="24"/>
                <w:szCs w:val="24"/>
              </w:rPr>
              <w:t>91057-1999</w:t>
            </w:r>
          </w:p>
          <w:p w:rsidR="00A34AB6" w:rsidRPr="00397789" w:rsidRDefault="00A34AB6" w:rsidP="00401215">
            <w:pPr>
              <w:spacing w:line="520" w:lineRule="exact"/>
              <w:rPr>
                <w:rFonts w:ascii="仿宋" w:eastAsia="仿宋" w:hAnsi="仿宋"/>
                <w:sz w:val="24"/>
                <w:szCs w:val="24"/>
              </w:rPr>
            </w:pPr>
            <w:r w:rsidRPr="00397789">
              <w:rPr>
                <w:rFonts w:ascii="仿宋" w:eastAsia="仿宋" w:hAnsi="仿宋" w:hint="eastAsia"/>
                <w:sz w:val="24"/>
                <w:szCs w:val="24"/>
              </w:rPr>
              <w:t>YY 1057-2016</w:t>
            </w:r>
          </w:p>
        </w:tc>
        <w:tc>
          <w:tcPr>
            <w:tcW w:w="6326" w:type="dxa"/>
            <w:vAlign w:val="center"/>
          </w:tcPr>
          <w:p w:rsidR="00F71E5D" w:rsidRPr="00397789" w:rsidRDefault="00F71E5D" w:rsidP="00401215">
            <w:pPr>
              <w:pStyle w:val="af2"/>
              <w:spacing w:line="520" w:lineRule="exact"/>
              <w:rPr>
                <w:rFonts w:ascii="仿宋" w:eastAsia="仿宋" w:hAnsi="仿宋"/>
                <w:sz w:val="24"/>
                <w:szCs w:val="24"/>
              </w:rPr>
            </w:pPr>
            <w:r w:rsidRPr="00397789">
              <w:rPr>
                <w:rFonts w:ascii="仿宋" w:eastAsia="仿宋" w:hAnsi="仿宋"/>
                <w:sz w:val="24"/>
                <w:szCs w:val="24"/>
              </w:rPr>
              <w:t>医用脚踏开关通用技术条件</w:t>
            </w:r>
          </w:p>
        </w:tc>
      </w:tr>
      <w:tr w:rsidR="00AE695A" w:rsidRPr="00C727F3" w:rsidTr="00401215">
        <w:trPr>
          <w:trHeight w:val="52"/>
        </w:trPr>
        <w:tc>
          <w:tcPr>
            <w:tcW w:w="2196" w:type="dxa"/>
            <w:vAlign w:val="center"/>
          </w:tcPr>
          <w:p w:rsidR="00AE695A" w:rsidRPr="00397789" w:rsidRDefault="00AE695A" w:rsidP="00401215">
            <w:pPr>
              <w:spacing w:line="520" w:lineRule="exact"/>
              <w:rPr>
                <w:rFonts w:ascii="仿宋" w:eastAsia="仿宋" w:hAnsi="仿宋"/>
                <w:sz w:val="24"/>
                <w:szCs w:val="24"/>
              </w:rPr>
            </w:pPr>
            <w:r w:rsidRPr="00397789">
              <w:rPr>
                <w:rFonts w:ascii="仿宋" w:eastAsia="仿宋" w:hAnsi="仿宋" w:hint="eastAsia"/>
                <w:sz w:val="24"/>
                <w:szCs w:val="24"/>
              </w:rPr>
              <w:t>YY 1012-2004</w:t>
            </w:r>
          </w:p>
        </w:tc>
        <w:tc>
          <w:tcPr>
            <w:tcW w:w="6326" w:type="dxa"/>
            <w:vAlign w:val="center"/>
          </w:tcPr>
          <w:p w:rsidR="00AE695A" w:rsidRPr="00397789" w:rsidRDefault="006955DE" w:rsidP="00401215">
            <w:pPr>
              <w:pStyle w:val="af2"/>
              <w:spacing w:line="520" w:lineRule="exact"/>
              <w:rPr>
                <w:rFonts w:ascii="仿宋" w:eastAsia="仿宋" w:hAnsi="仿宋"/>
                <w:sz w:val="24"/>
                <w:szCs w:val="24"/>
              </w:rPr>
            </w:pPr>
            <w:r w:rsidRPr="00397789">
              <w:rPr>
                <w:rFonts w:ascii="仿宋" w:eastAsia="仿宋" w:hAnsi="仿宋"/>
                <w:sz w:val="24"/>
                <w:szCs w:val="24"/>
              </w:rPr>
              <w:t>牙科手机</w:t>
            </w:r>
            <w:r w:rsidR="00405346" w:rsidRPr="00397789">
              <w:rPr>
                <w:rFonts w:ascii="仿宋" w:eastAsia="仿宋" w:hAnsi="仿宋" w:hint="eastAsia"/>
                <w:sz w:val="24"/>
                <w:szCs w:val="24"/>
              </w:rPr>
              <w:t xml:space="preserve"> </w:t>
            </w:r>
            <w:r w:rsidRPr="00397789">
              <w:rPr>
                <w:rFonts w:ascii="仿宋" w:eastAsia="仿宋" w:hAnsi="仿宋"/>
                <w:sz w:val="24"/>
                <w:szCs w:val="24"/>
              </w:rPr>
              <w:t>联轴节尺寸</w:t>
            </w:r>
          </w:p>
        </w:tc>
      </w:tr>
      <w:tr w:rsidR="00E15F3B" w:rsidRPr="00C727F3" w:rsidTr="00401215">
        <w:trPr>
          <w:trHeight w:val="52"/>
        </w:trPr>
        <w:tc>
          <w:tcPr>
            <w:tcW w:w="2196" w:type="dxa"/>
            <w:vAlign w:val="center"/>
          </w:tcPr>
          <w:p w:rsidR="00E15F3B" w:rsidRPr="00397789" w:rsidRDefault="00E15F3B" w:rsidP="00401215">
            <w:pPr>
              <w:spacing w:line="520" w:lineRule="exact"/>
              <w:rPr>
                <w:rFonts w:ascii="仿宋" w:eastAsia="仿宋" w:hAnsi="仿宋"/>
                <w:sz w:val="24"/>
                <w:szCs w:val="24"/>
              </w:rPr>
            </w:pPr>
            <w:r w:rsidRPr="00397789">
              <w:rPr>
                <w:rFonts w:ascii="仿宋" w:eastAsia="仿宋" w:hAnsi="仿宋" w:hint="eastAsia"/>
                <w:sz w:val="24"/>
                <w:szCs w:val="24"/>
              </w:rPr>
              <w:t>YY/T 0628</w:t>
            </w:r>
            <w:r w:rsidR="00405346" w:rsidRPr="00397789">
              <w:rPr>
                <w:rFonts w:ascii="仿宋" w:eastAsia="仿宋" w:hAnsi="仿宋" w:hint="eastAsia"/>
                <w:sz w:val="24"/>
                <w:szCs w:val="24"/>
              </w:rPr>
              <w:t>-2008</w:t>
            </w:r>
          </w:p>
        </w:tc>
        <w:tc>
          <w:tcPr>
            <w:tcW w:w="6326" w:type="dxa"/>
            <w:vAlign w:val="center"/>
          </w:tcPr>
          <w:p w:rsidR="00E15F3B" w:rsidRPr="00397789" w:rsidRDefault="00C6189A" w:rsidP="00401215">
            <w:pPr>
              <w:pStyle w:val="af2"/>
              <w:spacing w:line="520" w:lineRule="exact"/>
              <w:rPr>
                <w:rFonts w:ascii="仿宋" w:eastAsia="仿宋" w:hAnsi="仿宋"/>
                <w:sz w:val="24"/>
                <w:szCs w:val="24"/>
              </w:rPr>
            </w:pPr>
            <w:r w:rsidRPr="00397789">
              <w:rPr>
                <w:rFonts w:ascii="仿宋" w:eastAsia="仿宋" w:hAnsi="仿宋" w:hint="eastAsia"/>
                <w:sz w:val="24"/>
                <w:szCs w:val="24"/>
              </w:rPr>
              <w:t>牙科设备 图形符号</w:t>
            </w:r>
          </w:p>
        </w:tc>
      </w:tr>
      <w:tr w:rsidR="00F71E5D" w:rsidRPr="00C727F3" w:rsidTr="00401215">
        <w:trPr>
          <w:trHeight w:val="52"/>
        </w:trPr>
        <w:tc>
          <w:tcPr>
            <w:tcW w:w="2196" w:type="dxa"/>
            <w:vAlign w:val="center"/>
          </w:tcPr>
          <w:p w:rsidR="00F71E5D" w:rsidRPr="00397789" w:rsidRDefault="00F71E5D" w:rsidP="00401215">
            <w:pPr>
              <w:spacing w:line="520" w:lineRule="exact"/>
              <w:rPr>
                <w:rFonts w:ascii="仿宋" w:eastAsia="仿宋" w:hAnsi="仿宋"/>
                <w:sz w:val="24"/>
                <w:szCs w:val="24"/>
              </w:rPr>
            </w:pPr>
            <w:r w:rsidRPr="00397789">
              <w:rPr>
                <w:rFonts w:ascii="仿宋" w:eastAsia="仿宋" w:hAnsi="仿宋" w:hint="eastAsia"/>
                <w:sz w:val="24"/>
                <w:szCs w:val="24"/>
              </w:rPr>
              <w:t>GB</w:t>
            </w:r>
            <w:r w:rsidR="00AE695A" w:rsidRPr="00397789">
              <w:rPr>
                <w:rFonts w:ascii="仿宋" w:eastAsia="仿宋" w:hAnsi="仿宋" w:hint="eastAsia"/>
                <w:sz w:val="24"/>
                <w:szCs w:val="24"/>
              </w:rPr>
              <w:t xml:space="preserve"> </w:t>
            </w:r>
            <w:r w:rsidRPr="00397789">
              <w:rPr>
                <w:rFonts w:ascii="仿宋" w:eastAsia="仿宋" w:hAnsi="仿宋" w:hint="eastAsia"/>
                <w:sz w:val="24"/>
                <w:szCs w:val="24"/>
              </w:rPr>
              <w:t>4793.1-2007</w:t>
            </w:r>
          </w:p>
        </w:tc>
        <w:tc>
          <w:tcPr>
            <w:tcW w:w="6326" w:type="dxa"/>
            <w:vAlign w:val="center"/>
          </w:tcPr>
          <w:p w:rsidR="00F71E5D" w:rsidRPr="00397789" w:rsidRDefault="00F71E5D" w:rsidP="00401215">
            <w:pPr>
              <w:pStyle w:val="af2"/>
              <w:spacing w:line="520" w:lineRule="exact"/>
              <w:rPr>
                <w:rFonts w:ascii="仿宋" w:eastAsia="仿宋" w:hAnsi="仿宋"/>
                <w:sz w:val="24"/>
                <w:szCs w:val="24"/>
              </w:rPr>
            </w:pPr>
            <w:r w:rsidRPr="00397789">
              <w:rPr>
                <w:rFonts w:ascii="仿宋" w:eastAsia="仿宋" w:hAnsi="仿宋"/>
                <w:sz w:val="24"/>
                <w:szCs w:val="24"/>
              </w:rPr>
              <w:t>测量、控制和实验室用电气设备的安全要求 第1部分：通用要求</w:t>
            </w:r>
          </w:p>
        </w:tc>
      </w:tr>
      <w:tr w:rsidR="00F71E5D" w:rsidRPr="00C727F3" w:rsidTr="00401215">
        <w:trPr>
          <w:trHeight w:val="52"/>
        </w:trPr>
        <w:tc>
          <w:tcPr>
            <w:tcW w:w="2196" w:type="dxa"/>
            <w:vAlign w:val="center"/>
          </w:tcPr>
          <w:p w:rsidR="00F71E5D" w:rsidRPr="00397789" w:rsidRDefault="00F71E5D" w:rsidP="00401215">
            <w:pPr>
              <w:spacing w:line="520" w:lineRule="exact"/>
              <w:rPr>
                <w:rFonts w:ascii="仿宋" w:eastAsia="仿宋" w:hAnsi="仿宋"/>
                <w:sz w:val="24"/>
                <w:szCs w:val="24"/>
              </w:rPr>
            </w:pPr>
            <w:r w:rsidRPr="00397789">
              <w:rPr>
                <w:rFonts w:ascii="仿宋" w:eastAsia="仿宋" w:hAnsi="仿宋"/>
                <w:sz w:val="24"/>
                <w:szCs w:val="24"/>
              </w:rPr>
              <w:t>GB</w:t>
            </w:r>
            <w:r w:rsidR="00AE695A" w:rsidRPr="00397789">
              <w:rPr>
                <w:rFonts w:ascii="仿宋" w:eastAsia="仿宋" w:hAnsi="仿宋" w:hint="eastAsia"/>
                <w:sz w:val="24"/>
                <w:szCs w:val="24"/>
              </w:rPr>
              <w:t xml:space="preserve"> </w:t>
            </w:r>
            <w:r w:rsidRPr="00397789">
              <w:rPr>
                <w:rFonts w:ascii="仿宋" w:eastAsia="仿宋" w:hAnsi="仿宋"/>
                <w:sz w:val="24"/>
                <w:szCs w:val="24"/>
              </w:rPr>
              <w:t>4943.1-2011</w:t>
            </w:r>
          </w:p>
        </w:tc>
        <w:tc>
          <w:tcPr>
            <w:tcW w:w="6326" w:type="dxa"/>
            <w:vAlign w:val="center"/>
          </w:tcPr>
          <w:p w:rsidR="00F71E5D" w:rsidRPr="00397789" w:rsidRDefault="00F71E5D" w:rsidP="00401215">
            <w:pPr>
              <w:pStyle w:val="af2"/>
              <w:spacing w:line="520" w:lineRule="exact"/>
              <w:rPr>
                <w:rFonts w:ascii="仿宋" w:eastAsia="仿宋" w:hAnsi="仿宋"/>
                <w:sz w:val="24"/>
                <w:szCs w:val="24"/>
              </w:rPr>
            </w:pPr>
            <w:r w:rsidRPr="00397789">
              <w:rPr>
                <w:rFonts w:ascii="仿宋" w:eastAsia="仿宋" w:hAnsi="仿宋"/>
                <w:sz w:val="24"/>
                <w:szCs w:val="24"/>
              </w:rPr>
              <w:t>信息技术设备 安全 第1部分:通用要求</w:t>
            </w:r>
          </w:p>
        </w:tc>
      </w:tr>
      <w:tr w:rsidR="00F71E5D" w:rsidRPr="00C727F3" w:rsidTr="00401215">
        <w:trPr>
          <w:trHeight w:val="52"/>
        </w:trPr>
        <w:tc>
          <w:tcPr>
            <w:tcW w:w="2196" w:type="dxa"/>
            <w:vAlign w:val="center"/>
          </w:tcPr>
          <w:p w:rsidR="00F71E5D" w:rsidRPr="00397789" w:rsidRDefault="00F71E5D" w:rsidP="00401215">
            <w:pPr>
              <w:spacing w:line="520" w:lineRule="exact"/>
              <w:rPr>
                <w:rFonts w:ascii="仿宋" w:eastAsia="仿宋" w:hAnsi="仿宋"/>
                <w:sz w:val="24"/>
                <w:szCs w:val="24"/>
              </w:rPr>
            </w:pPr>
            <w:r w:rsidRPr="00397789">
              <w:rPr>
                <w:rFonts w:ascii="仿宋" w:eastAsia="仿宋" w:hAnsi="仿宋"/>
                <w:sz w:val="24"/>
                <w:szCs w:val="24"/>
              </w:rPr>
              <w:t>GB 9706.15-2008</w:t>
            </w:r>
          </w:p>
        </w:tc>
        <w:tc>
          <w:tcPr>
            <w:tcW w:w="6326" w:type="dxa"/>
            <w:vAlign w:val="center"/>
          </w:tcPr>
          <w:p w:rsidR="00F71E5D" w:rsidRPr="00397789" w:rsidRDefault="00F71E5D" w:rsidP="00401215">
            <w:pPr>
              <w:rPr>
                <w:rFonts w:ascii="仿宋" w:eastAsia="仿宋" w:hAnsi="仿宋"/>
                <w:sz w:val="24"/>
                <w:szCs w:val="24"/>
              </w:rPr>
            </w:pPr>
            <w:r w:rsidRPr="00397789">
              <w:rPr>
                <w:rFonts w:ascii="仿宋" w:eastAsia="仿宋" w:hAnsi="仿宋"/>
                <w:sz w:val="24"/>
                <w:szCs w:val="24"/>
              </w:rPr>
              <w:t>医用电气设备 第1-1部分：通用安全要求 并列标准：医用电气系统安全要求</w:t>
            </w:r>
          </w:p>
        </w:tc>
      </w:tr>
      <w:tr w:rsidR="00236F66" w:rsidRPr="00C727F3" w:rsidTr="00401215">
        <w:trPr>
          <w:trHeight w:val="52"/>
        </w:trPr>
        <w:tc>
          <w:tcPr>
            <w:tcW w:w="2196" w:type="dxa"/>
            <w:vAlign w:val="center"/>
          </w:tcPr>
          <w:p w:rsidR="00236F66" w:rsidRPr="00397789" w:rsidRDefault="00236F66" w:rsidP="00401215">
            <w:pPr>
              <w:spacing w:line="520" w:lineRule="exact"/>
              <w:rPr>
                <w:rFonts w:ascii="仿宋" w:eastAsia="仿宋" w:hAnsi="仿宋"/>
                <w:sz w:val="24"/>
                <w:szCs w:val="24"/>
              </w:rPr>
            </w:pPr>
            <w:r w:rsidRPr="00397789">
              <w:rPr>
                <w:rFonts w:ascii="仿宋" w:eastAsia="仿宋" w:hAnsi="仿宋" w:hint="eastAsia"/>
                <w:sz w:val="24"/>
                <w:szCs w:val="24"/>
              </w:rPr>
              <w:t>GB/T 14710-2009</w:t>
            </w:r>
          </w:p>
        </w:tc>
        <w:tc>
          <w:tcPr>
            <w:tcW w:w="6326" w:type="dxa"/>
            <w:vAlign w:val="center"/>
          </w:tcPr>
          <w:p w:rsidR="00236F66" w:rsidRPr="00397789" w:rsidRDefault="00236F66" w:rsidP="00401215">
            <w:pPr>
              <w:rPr>
                <w:rFonts w:ascii="仿宋" w:eastAsia="仿宋" w:hAnsi="仿宋"/>
                <w:sz w:val="24"/>
                <w:szCs w:val="24"/>
              </w:rPr>
            </w:pPr>
            <w:r w:rsidRPr="00397789">
              <w:rPr>
                <w:rFonts w:ascii="仿宋" w:eastAsia="仿宋" w:hAnsi="仿宋" w:hint="eastAsia"/>
                <w:sz w:val="24"/>
                <w:szCs w:val="24"/>
              </w:rPr>
              <w:t>医用电器环境要求及试验方法</w:t>
            </w:r>
          </w:p>
        </w:tc>
      </w:tr>
      <w:tr w:rsidR="00805390" w:rsidRPr="00C727F3" w:rsidTr="00401215">
        <w:trPr>
          <w:trHeight w:val="52"/>
        </w:trPr>
        <w:tc>
          <w:tcPr>
            <w:tcW w:w="2196" w:type="dxa"/>
            <w:vAlign w:val="center"/>
          </w:tcPr>
          <w:p w:rsidR="00805390" w:rsidRPr="00397789" w:rsidRDefault="00805390" w:rsidP="00401215">
            <w:pPr>
              <w:spacing w:line="520" w:lineRule="exact"/>
              <w:rPr>
                <w:rFonts w:ascii="仿宋" w:eastAsia="仿宋" w:hAnsi="仿宋"/>
                <w:sz w:val="24"/>
                <w:szCs w:val="24"/>
              </w:rPr>
            </w:pPr>
            <w:r w:rsidRPr="00397789">
              <w:rPr>
                <w:rFonts w:ascii="仿宋" w:eastAsia="仿宋" w:hAnsi="仿宋" w:hint="eastAsia"/>
                <w:sz w:val="24"/>
                <w:szCs w:val="24"/>
              </w:rPr>
              <w:t>YY/T 1400-2016</w:t>
            </w:r>
          </w:p>
        </w:tc>
        <w:tc>
          <w:tcPr>
            <w:tcW w:w="6326" w:type="dxa"/>
            <w:vAlign w:val="center"/>
          </w:tcPr>
          <w:p w:rsidR="00805390" w:rsidRPr="00397789" w:rsidRDefault="00805390" w:rsidP="00401215">
            <w:pPr>
              <w:rPr>
                <w:rFonts w:ascii="仿宋" w:eastAsia="仿宋" w:hAnsi="仿宋"/>
                <w:sz w:val="24"/>
                <w:szCs w:val="24"/>
              </w:rPr>
            </w:pPr>
            <w:r w:rsidRPr="00397789">
              <w:rPr>
                <w:rFonts w:ascii="仿宋" w:eastAsia="仿宋" w:hAnsi="仿宋" w:hint="eastAsia"/>
                <w:sz w:val="24"/>
                <w:szCs w:val="24"/>
              </w:rPr>
              <w:t>牙科学牙科设备表面材料耐受化学消毒剂的测定</w:t>
            </w:r>
          </w:p>
        </w:tc>
      </w:tr>
      <w:tr w:rsidR="009C68AF" w:rsidRPr="00C727F3" w:rsidTr="00401215">
        <w:trPr>
          <w:trHeight w:val="52"/>
        </w:trPr>
        <w:tc>
          <w:tcPr>
            <w:tcW w:w="2196" w:type="dxa"/>
            <w:vAlign w:val="center"/>
          </w:tcPr>
          <w:p w:rsidR="009C68AF" w:rsidRPr="00397789" w:rsidRDefault="009C68AF" w:rsidP="00C466C5">
            <w:pPr>
              <w:rPr>
                <w:rFonts w:ascii="仿宋" w:eastAsia="仿宋" w:hAnsi="仿宋"/>
                <w:sz w:val="24"/>
                <w:szCs w:val="24"/>
              </w:rPr>
            </w:pPr>
            <w:r w:rsidRPr="00397789">
              <w:rPr>
                <w:rFonts w:ascii="仿宋" w:eastAsia="仿宋" w:hAnsi="仿宋"/>
                <w:sz w:val="24"/>
                <w:szCs w:val="24"/>
              </w:rPr>
              <w:t>GB/T</w:t>
            </w:r>
            <w:r w:rsidRPr="00397789">
              <w:rPr>
                <w:rFonts w:ascii="仿宋" w:eastAsia="仿宋" w:hAnsi="仿宋" w:hint="eastAsia"/>
                <w:sz w:val="24"/>
                <w:szCs w:val="24"/>
              </w:rPr>
              <w:t xml:space="preserve"> </w:t>
            </w:r>
            <w:r w:rsidRPr="00397789">
              <w:rPr>
                <w:rFonts w:ascii="仿宋" w:eastAsia="仿宋" w:hAnsi="仿宋"/>
                <w:sz w:val="24"/>
                <w:szCs w:val="24"/>
              </w:rPr>
              <w:t>16886.1-2011</w:t>
            </w:r>
          </w:p>
        </w:tc>
        <w:tc>
          <w:tcPr>
            <w:tcW w:w="6326" w:type="dxa"/>
            <w:vAlign w:val="center"/>
          </w:tcPr>
          <w:p w:rsidR="009C68AF" w:rsidRPr="00397789" w:rsidRDefault="009C68AF" w:rsidP="00C466C5">
            <w:pPr>
              <w:rPr>
                <w:rFonts w:ascii="仿宋" w:eastAsia="仿宋" w:hAnsi="仿宋"/>
                <w:sz w:val="24"/>
                <w:szCs w:val="24"/>
              </w:rPr>
            </w:pPr>
            <w:r w:rsidRPr="00397789">
              <w:rPr>
                <w:rFonts w:ascii="仿宋" w:eastAsia="仿宋" w:hAnsi="仿宋"/>
                <w:sz w:val="24"/>
                <w:szCs w:val="24"/>
              </w:rPr>
              <w:t>医疗器械生物学评价 第1部分:风险管理过程中的评价与试验</w:t>
            </w:r>
          </w:p>
        </w:tc>
      </w:tr>
      <w:tr w:rsidR="009C68AF" w:rsidRPr="00C727F3" w:rsidTr="00401215">
        <w:trPr>
          <w:trHeight w:val="52"/>
        </w:trPr>
        <w:tc>
          <w:tcPr>
            <w:tcW w:w="2196" w:type="dxa"/>
            <w:vAlign w:val="center"/>
          </w:tcPr>
          <w:p w:rsidR="009C68AF" w:rsidRPr="00397789" w:rsidRDefault="009C68AF" w:rsidP="00C466C5">
            <w:pPr>
              <w:rPr>
                <w:rFonts w:ascii="仿宋" w:eastAsia="仿宋" w:hAnsi="仿宋"/>
                <w:sz w:val="24"/>
                <w:szCs w:val="24"/>
              </w:rPr>
            </w:pPr>
            <w:r w:rsidRPr="00397789">
              <w:rPr>
                <w:rFonts w:ascii="仿宋" w:eastAsia="仿宋" w:hAnsi="仿宋"/>
                <w:sz w:val="24"/>
                <w:szCs w:val="24"/>
              </w:rPr>
              <w:t>YY/T</w:t>
            </w:r>
            <w:r w:rsidRPr="00397789">
              <w:rPr>
                <w:rFonts w:ascii="仿宋" w:eastAsia="仿宋" w:hAnsi="仿宋" w:hint="eastAsia"/>
                <w:sz w:val="24"/>
                <w:szCs w:val="24"/>
              </w:rPr>
              <w:t xml:space="preserve"> </w:t>
            </w:r>
            <w:r w:rsidRPr="00397789">
              <w:rPr>
                <w:rFonts w:ascii="仿宋" w:eastAsia="仿宋" w:hAnsi="仿宋"/>
                <w:sz w:val="24"/>
                <w:szCs w:val="24"/>
              </w:rPr>
              <w:t>0268-200</w:t>
            </w:r>
            <w:r w:rsidRPr="00397789">
              <w:rPr>
                <w:rFonts w:ascii="仿宋" w:eastAsia="仿宋" w:hAnsi="仿宋" w:hint="eastAsia"/>
                <w:sz w:val="24"/>
                <w:szCs w:val="24"/>
              </w:rPr>
              <w:t>8</w:t>
            </w:r>
          </w:p>
        </w:tc>
        <w:tc>
          <w:tcPr>
            <w:tcW w:w="6326" w:type="dxa"/>
            <w:vAlign w:val="center"/>
          </w:tcPr>
          <w:p w:rsidR="009C68AF" w:rsidRPr="00397789" w:rsidRDefault="009C68AF" w:rsidP="00C466C5">
            <w:pPr>
              <w:rPr>
                <w:rFonts w:ascii="仿宋" w:eastAsia="仿宋" w:hAnsi="仿宋"/>
                <w:sz w:val="24"/>
                <w:szCs w:val="24"/>
              </w:rPr>
            </w:pPr>
            <w:r w:rsidRPr="00397789">
              <w:rPr>
                <w:rFonts w:ascii="仿宋" w:eastAsia="仿宋" w:hAnsi="仿宋" w:hint="eastAsia"/>
                <w:sz w:val="24"/>
                <w:szCs w:val="24"/>
              </w:rPr>
              <w:t>牙科学 口腔医疗器械生物学评价 第1单元:评价与试验</w:t>
            </w:r>
          </w:p>
        </w:tc>
      </w:tr>
    </w:tbl>
    <w:p w:rsidR="00F71E5D" w:rsidRPr="00737C2D" w:rsidRDefault="00F71E5D" w:rsidP="00C75854">
      <w:pPr>
        <w:spacing w:line="520" w:lineRule="exact"/>
        <w:ind w:firstLineChars="200" w:firstLine="560"/>
        <w:rPr>
          <w:rFonts w:ascii="仿宋" w:eastAsia="仿宋" w:hAnsi="仿宋"/>
          <w:sz w:val="28"/>
          <w:szCs w:val="28"/>
        </w:rPr>
      </w:pPr>
    </w:p>
    <w:p w:rsidR="005F7E31" w:rsidRPr="00BD5510" w:rsidRDefault="007C1B5C" w:rsidP="00C0380B">
      <w:pPr>
        <w:pStyle w:val="2"/>
        <w:numPr>
          <w:ilvl w:val="0"/>
          <w:numId w:val="5"/>
        </w:numPr>
        <w:adjustRightInd w:val="0"/>
        <w:spacing w:before="0" w:after="0" w:line="520" w:lineRule="exact"/>
        <w:ind w:left="0" w:firstLine="567"/>
        <w:jc w:val="left"/>
        <w:rPr>
          <w:rFonts w:ascii="楷体" w:eastAsia="楷体" w:hAnsi="楷体"/>
          <w:b w:val="0"/>
          <w:sz w:val="28"/>
          <w:szCs w:val="28"/>
        </w:rPr>
      </w:pPr>
      <w:bookmarkStart w:id="10" w:name="_Toc457374474"/>
      <w:r w:rsidRPr="00BD5510">
        <w:rPr>
          <w:rFonts w:ascii="楷体" w:eastAsia="楷体" w:hAnsi="楷体" w:hint="eastAsia"/>
          <w:b w:val="0"/>
          <w:sz w:val="28"/>
          <w:szCs w:val="28"/>
        </w:rPr>
        <w:t>产品技术要求</w:t>
      </w:r>
      <w:r w:rsidR="009B3BEF">
        <w:rPr>
          <w:rFonts w:ascii="楷体" w:eastAsia="楷体" w:hAnsi="楷体" w:hint="eastAsia"/>
          <w:b w:val="0"/>
          <w:sz w:val="28"/>
          <w:szCs w:val="28"/>
        </w:rPr>
        <w:t>及检测应注意的问题</w:t>
      </w:r>
      <w:bookmarkEnd w:id="10"/>
    </w:p>
    <w:p w:rsidR="00D23EDF" w:rsidRDefault="009B3BEF" w:rsidP="0061354B">
      <w:pPr>
        <w:spacing w:line="520" w:lineRule="exact"/>
        <w:ind w:firstLineChars="200" w:firstLine="560"/>
        <w:rPr>
          <w:rFonts w:ascii="仿宋" w:eastAsia="仿宋" w:hAnsi="仿宋"/>
          <w:sz w:val="28"/>
          <w:szCs w:val="28"/>
        </w:rPr>
      </w:pPr>
      <w:r>
        <w:rPr>
          <w:rFonts w:ascii="仿宋" w:eastAsia="仿宋" w:hAnsi="仿宋" w:hint="eastAsia"/>
          <w:sz w:val="28"/>
          <w:szCs w:val="28"/>
        </w:rPr>
        <w:t>1</w:t>
      </w:r>
      <w:r w:rsidR="00811203">
        <w:rPr>
          <w:rFonts w:ascii="仿宋" w:eastAsia="仿宋" w:hAnsi="仿宋" w:hint="eastAsia"/>
          <w:sz w:val="28"/>
          <w:szCs w:val="28"/>
        </w:rPr>
        <w:t>.</w:t>
      </w:r>
      <w:r w:rsidR="00D23EDF">
        <w:rPr>
          <w:rFonts w:ascii="仿宋" w:eastAsia="仿宋" w:hAnsi="仿宋" w:hint="eastAsia"/>
          <w:sz w:val="28"/>
          <w:szCs w:val="28"/>
        </w:rPr>
        <w:t>属于结构1的牙科种植机，应</w:t>
      </w:r>
      <w:r w:rsidR="00D23EDF" w:rsidRPr="00376EB3">
        <w:rPr>
          <w:rFonts w:ascii="仿宋" w:eastAsia="仿宋" w:hAnsi="仿宋" w:hint="eastAsia"/>
          <w:sz w:val="28"/>
          <w:szCs w:val="28"/>
        </w:rPr>
        <w:t>和</w:t>
      </w:r>
      <w:r w:rsidR="00654CF2">
        <w:rPr>
          <w:rFonts w:ascii="仿宋" w:eastAsia="仿宋" w:hAnsi="仿宋" w:hint="eastAsia"/>
          <w:sz w:val="28"/>
          <w:szCs w:val="28"/>
        </w:rPr>
        <w:t>配合使用的</w:t>
      </w:r>
      <w:r w:rsidR="00D23EDF" w:rsidRPr="00376EB3">
        <w:rPr>
          <w:rFonts w:ascii="仿宋" w:eastAsia="仿宋" w:hAnsi="仿宋" w:hint="eastAsia"/>
          <w:sz w:val="28"/>
          <w:szCs w:val="28"/>
        </w:rPr>
        <w:t>牙科治疗机在连接或结合状态下符合</w:t>
      </w:r>
      <w:r w:rsidR="00D23EDF" w:rsidRPr="002F1204">
        <w:rPr>
          <w:rFonts w:ascii="仿宋" w:eastAsia="仿宋" w:hAnsi="仿宋" w:hint="eastAsia"/>
          <w:sz w:val="28"/>
          <w:szCs w:val="28"/>
        </w:rPr>
        <w:t>GB</w:t>
      </w:r>
      <w:r w:rsidR="008541D6">
        <w:rPr>
          <w:rFonts w:ascii="仿宋" w:eastAsia="仿宋" w:hAnsi="仿宋" w:hint="eastAsia"/>
          <w:sz w:val="28"/>
          <w:szCs w:val="28"/>
        </w:rPr>
        <w:t xml:space="preserve"> </w:t>
      </w:r>
      <w:r w:rsidR="00D23EDF" w:rsidRPr="002F1204">
        <w:rPr>
          <w:rFonts w:ascii="仿宋" w:eastAsia="仿宋" w:hAnsi="仿宋" w:hint="eastAsia"/>
          <w:sz w:val="28"/>
          <w:szCs w:val="28"/>
        </w:rPr>
        <w:t>9706.1</w:t>
      </w:r>
      <w:r w:rsidR="00D23EDF">
        <w:rPr>
          <w:rFonts w:ascii="仿宋" w:eastAsia="仿宋" w:hAnsi="仿宋" w:hint="eastAsia"/>
          <w:sz w:val="28"/>
          <w:szCs w:val="28"/>
        </w:rPr>
        <w:t>、</w:t>
      </w:r>
      <w:r w:rsidR="00D23EDF" w:rsidRPr="002F1204">
        <w:rPr>
          <w:rFonts w:ascii="仿宋" w:eastAsia="仿宋" w:hAnsi="仿宋" w:hint="eastAsia"/>
          <w:sz w:val="28"/>
          <w:szCs w:val="28"/>
        </w:rPr>
        <w:t>YY</w:t>
      </w:r>
      <w:r w:rsidR="008541D6">
        <w:rPr>
          <w:rFonts w:ascii="仿宋" w:eastAsia="仿宋" w:hAnsi="仿宋" w:hint="eastAsia"/>
          <w:sz w:val="28"/>
          <w:szCs w:val="28"/>
        </w:rPr>
        <w:t xml:space="preserve"> </w:t>
      </w:r>
      <w:r w:rsidR="00D23EDF" w:rsidRPr="002F1204">
        <w:rPr>
          <w:rFonts w:ascii="仿宋" w:eastAsia="仿宋" w:hAnsi="仿宋" w:hint="eastAsia"/>
          <w:sz w:val="28"/>
          <w:szCs w:val="28"/>
        </w:rPr>
        <w:t>0505</w:t>
      </w:r>
      <w:r w:rsidR="00D23EDF" w:rsidRPr="00376EB3">
        <w:rPr>
          <w:rFonts w:ascii="仿宋" w:eastAsia="仿宋" w:hAnsi="仿宋" w:hint="eastAsia"/>
          <w:sz w:val="28"/>
          <w:szCs w:val="28"/>
        </w:rPr>
        <w:t>的要求。</w:t>
      </w:r>
    </w:p>
    <w:p w:rsidR="0061354B" w:rsidRPr="00C603A4" w:rsidRDefault="003B0718" w:rsidP="0061354B">
      <w:pPr>
        <w:spacing w:line="520" w:lineRule="exact"/>
        <w:ind w:firstLineChars="200" w:firstLine="560"/>
        <w:rPr>
          <w:rFonts w:ascii="仿宋" w:eastAsia="仿宋" w:hAnsi="仿宋" w:cs="Times New Roman"/>
          <w:kern w:val="2"/>
          <w:sz w:val="28"/>
          <w:szCs w:val="28"/>
        </w:rPr>
      </w:pPr>
      <w:r>
        <w:rPr>
          <w:rFonts w:ascii="仿宋" w:eastAsia="仿宋" w:hAnsi="仿宋" w:cs="Times New Roman" w:hint="eastAsia"/>
          <w:kern w:val="2"/>
          <w:sz w:val="28"/>
          <w:szCs w:val="28"/>
        </w:rPr>
        <w:t>2</w:t>
      </w:r>
      <w:r w:rsidR="00811203">
        <w:rPr>
          <w:rFonts w:ascii="仿宋" w:eastAsia="仿宋" w:hAnsi="仿宋" w:cs="Times New Roman" w:hint="eastAsia"/>
          <w:kern w:val="2"/>
          <w:sz w:val="28"/>
          <w:szCs w:val="28"/>
        </w:rPr>
        <w:t>.</w:t>
      </w:r>
      <w:r>
        <w:rPr>
          <w:rFonts w:ascii="仿宋" w:eastAsia="仿宋" w:hAnsi="仿宋" w:cs="Times New Roman" w:hint="eastAsia"/>
          <w:kern w:val="2"/>
          <w:sz w:val="28"/>
          <w:szCs w:val="28"/>
        </w:rPr>
        <w:t>属于结构3的牙科种植机，</w:t>
      </w:r>
      <w:r w:rsidR="005264A0">
        <w:rPr>
          <w:rFonts w:ascii="仿宋" w:eastAsia="仿宋" w:hAnsi="仿宋" w:cs="Times New Roman" w:hint="eastAsia"/>
          <w:kern w:val="2"/>
          <w:sz w:val="28"/>
          <w:szCs w:val="28"/>
        </w:rPr>
        <w:t>其</w:t>
      </w:r>
      <w:r>
        <w:rPr>
          <w:rFonts w:ascii="仿宋" w:eastAsia="仿宋" w:hAnsi="仿宋" w:cs="Times New Roman"/>
          <w:kern w:val="2"/>
          <w:sz w:val="28"/>
          <w:szCs w:val="28"/>
        </w:rPr>
        <w:t>组成中</w:t>
      </w:r>
      <w:r w:rsidR="00D36763">
        <w:rPr>
          <w:rFonts w:ascii="仿宋" w:eastAsia="仿宋" w:hAnsi="仿宋" w:cs="Times New Roman"/>
          <w:kern w:val="2"/>
          <w:sz w:val="28"/>
          <w:szCs w:val="28"/>
        </w:rPr>
        <w:t>若</w:t>
      </w:r>
      <w:r>
        <w:rPr>
          <w:rFonts w:ascii="仿宋" w:eastAsia="仿宋" w:hAnsi="仿宋" w:cs="Times New Roman"/>
          <w:kern w:val="2"/>
          <w:sz w:val="28"/>
          <w:szCs w:val="28"/>
        </w:rPr>
        <w:t>含有充电座</w:t>
      </w:r>
      <w:r w:rsidR="007A2854">
        <w:rPr>
          <w:rFonts w:ascii="仿宋" w:eastAsia="仿宋" w:hAnsi="仿宋" w:cs="Times New Roman" w:hint="eastAsia"/>
          <w:kern w:val="2"/>
          <w:sz w:val="28"/>
          <w:szCs w:val="28"/>
        </w:rPr>
        <w:t>，则</w:t>
      </w:r>
      <w:r w:rsidR="0061354B" w:rsidRPr="00C603A4">
        <w:rPr>
          <w:rFonts w:ascii="仿宋" w:eastAsia="仿宋" w:hAnsi="仿宋" w:cs="Times New Roman" w:hint="eastAsia"/>
          <w:kern w:val="2"/>
          <w:sz w:val="28"/>
          <w:szCs w:val="28"/>
        </w:rPr>
        <w:t>：</w:t>
      </w:r>
    </w:p>
    <w:p w:rsidR="0061354B" w:rsidRDefault="0061354B" w:rsidP="0061354B">
      <w:pPr>
        <w:spacing w:line="520" w:lineRule="exact"/>
        <w:ind w:firstLineChars="200" w:firstLine="560"/>
        <w:rPr>
          <w:rFonts w:ascii="仿宋" w:eastAsia="仿宋" w:hAnsi="仿宋" w:cs="Times New Roman"/>
          <w:kern w:val="2"/>
          <w:sz w:val="28"/>
          <w:szCs w:val="28"/>
        </w:rPr>
      </w:pPr>
      <w:r w:rsidRPr="00C603A4">
        <w:rPr>
          <w:rFonts w:ascii="仿宋" w:eastAsia="仿宋" w:hAnsi="仿宋" w:cs="Times New Roman" w:hint="eastAsia"/>
          <w:kern w:val="2"/>
          <w:sz w:val="28"/>
          <w:szCs w:val="28"/>
        </w:rPr>
        <w:t>若充电座在患者环境下使用，充电座应符合GB</w:t>
      </w:r>
      <w:r w:rsidR="00A73FE6">
        <w:rPr>
          <w:rFonts w:ascii="仿宋" w:eastAsia="仿宋" w:hAnsi="仿宋" w:cs="Times New Roman" w:hint="eastAsia"/>
          <w:kern w:val="2"/>
          <w:sz w:val="28"/>
          <w:szCs w:val="28"/>
        </w:rPr>
        <w:t xml:space="preserve"> </w:t>
      </w:r>
      <w:r w:rsidRPr="00C603A4">
        <w:rPr>
          <w:rFonts w:ascii="仿宋" w:eastAsia="仿宋" w:hAnsi="仿宋" w:cs="Times New Roman" w:hint="eastAsia"/>
          <w:kern w:val="2"/>
          <w:sz w:val="28"/>
          <w:szCs w:val="28"/>
        </w:rPr>
        <w:t>9706.1的要求；</w:t>
      </w:r>
    </w:p>
    <w:p w:rsidR="006C7A6B" w:rsidRDefault="006C7A6B" w:rsidP="006C7A6B">
      <w:pPr>
        <w:spacing w:line="520" w:lineRule="exact"/>
        <w:ind w:firstLineChars="200" w:firstLine="560"/>
        <w:rPr>
          <w:rFonts w:ascii="仿宋" w:eastAsia="仿宋" w:hAnsi="仿宋"/>
          <w:sz w:val="28"/>
          <w:szCs w:val="28"/>
        </w:rPr>
      </w:pPr>
      <w:r w:rsidRPr="006906AF">
        <w:rPr>
          <w:rFonts w:ascii="仿宋" w:eastAsia="仿宋" w:hAnsi="仿宋"/>
          <w:sz w:val="28"/>
          <w:szCs w:val="28"/>
        </w:rPr>
        <w:t>若充电座在非患者环境下使用</w:t>
      </w:r>
      <w:r w:rsidRPr="006906AF">
        <w:rPr>
          <w:rFonts w:ascii="仿宋" w:eastAsia="仿宋" w:hAnsi="仿宋" w:hint="eastAsia"/>
          <w:sz w:val="28"/>
          <w:szCs w:val="28"/>
        </w:rPr>
        <w:t>，</w:t>
      </w:r>
      <w:r w:rsidR="00016E0D">
        <w:rPr>
          <w:rFonts w:ascii="仿宋" w:eastAsia="仿宋" w:hAnsi="仿宋"/>
          <w:sz w:val="28"/>
          <w:szCs w:val="28"/>
        </w:rPr>
        <w:t>充电座</w:t>
      </w:r>
      <w:r w:rsidRPr="006906AF">
        <w:rPr>
          <w:rFonts w:ascii="仿宋" w:eastAsia="仿宋" w:hAnsi="仿宋"/>
          <w:sz w:val="28"/>
          <w:szCs w:val="28"/>
        </w:rPr>
        <w:t>应符合</w:t>
      </w:r>
      <w:r w:rsidR="00016E0D">
        <w:rPr>
          <w:rFonts w:ascii="仿宋" w:eastAsia="仿宋" w:hAnsi="仿宋" w:hint="eastAsia"/>
          <w:sz w:val="28"/>
          <w:szCs w:val="28"/>
        </w:rPr>
        <w:t>相应电气安全</w:t>
      </w:r>
      <w:r w:rsidRPr="006906AF">
        <w:rPr>
          <w:rFonts w:ascii="仿宋" w:eastAsia="仿宋" w:hAnsi="仿宋" w:hint="eastAsia"/>
          <w:sz w:val="28"/>
          <w:szCs w:val="28"/>
        </w:rPr>
        <w:t>的标准要求，且包括充电座在内的光固化机应符合GB 9706.15、YY 0505的标准要求。</w:t>
      </w:r>
    </w:p>
    <w:p w:rsidR="009B3BEF" w:rsidRPr="00D8478F" w:rsidRDefault="009C47AC" w:rsidP="0061354B">
      <w:pPr>
        <w:spacing w:line="520" w:lineRule="exact"/>
        <w:ind w:firstLineChars="200" w:firstLine="560"/>
        <w:rPr>
          <w:rFonts w:ascii="仿宋" w:eastAsia="仿宋" w:hAnsi="仿宋" w:cs="Times New Roman"/>
          <w:kern w:val="2"/>
          <w:sz w:val="28"/>
          <w:szCs w:val="28"/>
        </w:rPr>
      </w:pPr>
      <w:r>
        <w:rPr>
          <w:rFonts w:ascii="仿宋" w:eastAsia="仿宋" w:hAnsi="仿宋" w:cs="Times New Roman" w:hint="eastAsia"/>
          <w:kern w:val="2"/>
          <w:sz w:val="28"/>
          <w:szCs w:val="28"/>
        </w:rPr>
        <w:t>3</w:t>
      </w:r>
      <w:r w:rsidR="00811203">
        <w:rPr>
          <w:rFonts w:ascii="仿宋" w:eastAsia="仿宋" w:hAnsi="仿宋" w:cs="Times New Roman" w:hint="eastAsia"/>
          <w:kern w:val="2"/>
          <w:sz w:val="28"/>
          <w:szCs w:val="28"/>
        </w:rPr>
        <w:t>.</w:t>
      </w:r>
      <w:r w:rsidR="00F85360">
        <w:rPr>
          <w:rFonts w:ascii="仿宋" w:eastAsia="仿宋" w:hAnsi="仿宋" w:cs="Times New Roman" w:hint="eastAsia"/>
          <w:kern w:val="2"/>
          <w:sz w:val="28"/>
          <w:szCs w:val="28"/>
        </w:rPr>
        <w:t>本指导原则以结构2的产品为实例，提供了</w:t>
      </w:r>
      <w:r w:rsidR="00887812">
        <w:rPr>
          <w:rFonts w:ascii="仿宋" w:eastAsia="仿宋" w:hAnsi="仿宋" w:cs="Times New Roman" w:hint="eastAsia"/>
          <w:kern w:val="2"/>
          <w:sz w:val="28"/>
          <w:szCs w:val="28"/>
        </w:rPr>
        <w:t>产品技术要求</w:t>
      </w:r>
      <w:r w:rsidR="00887812" w:rsidRPr="00D8478F">
        <w:rPr>
          <w:rFonts w:ascii="仿宋" w:eastAsia="仿宋" w:hAnsi="仿宋" w:cs="Times New Roman" w:hint="eastAsia"/>
          <w:kern w:val="2"/>
          <w:sz w:val="28"/>
          <w:szCs w:val="28"/>
        </w:rPr>
        <w:t>要求书写模板</w:t>
      </w:r>
      <w:r w:rsidR="00F85360">
        <w:rPr>
          <w:rFonts w:ascii="仿宋" w:eastAsia="仿宋" w:hAnsi="仿宋" w:cs="Times New Roman" w:hint="eastAsia"/>
          <w:kern w:val="2"/>
          <w:sz w:val="28"/>
          <w:szCs w:val="28"/>
        </w:rPr>
        <w:t>，</w:t>
      </w:r>
      <w:r w:rsidR="00887812" w:rsidRPr="00D8478F">
        <w:rPr>
          <w:rFonts w:ascii="仿宋" w:eastAsia="仿宋" w:hAnsi="仿宋" w:cs="Times New Roman" w:hint="eastAsia"/>
          <w:kern w:val="2"/>
          <w:sz w:val="28"/>
          <w:szCs w:val="28"/>
        </w:rPr>
        <w:t>见本指导原则的附录I</w:t>
      </w:r>
      <w:r w:rsidR="00887812">
        <w:rPr>
          <w:rFonts w:ascii="仿宋" w:eastAsia="仿宋" w:hAnsi="仿宋" w:cs="Times New Roman" w:hint="eastAsia"/>
          <w:kern w:val="2"/>
          <w:sz w:val="28"/>
          <w:szCs w:val="28"/>
        </w:rPr>
        <w:t>。</w:t>
      </w:r>
    </w:p>
    <w:p w:rsidR="005F7E31" w:rsidRPr="00BD5510" w:rsidRDefault="005F7E31" w:rsidP="00C0380B">
      <w:pPr>
        <w:pStyle w:val="2"/>
        <w:numPr>
          <w:ilvl w:val="0"/>
          <w:numId w:val="5"/>
        </w:numPr>
        <w:adjustRightInd w:val="0"/>
        <w:spacing w:before="0" w:after="0" w:line="520" w:lineRule="exact"/>
        <w:ind w:left="0" w:firstLine="567"/>
        <w:jc w:val="left"/>
        <w:rPr>
          <w:rFonts w:ascii="楷体" w:eastAsia="楷体" w:hAnsi="楷体"/>
          <w:b w:val="0"/>
          <w:sz w:val="28"/>
          <w:szCs w:val="28"/>
        </w:rPr>
      </w:pPr>
      <w:bookmarkStart w:id="11" w:name="_Toc457374475"/>
      <w:r w:rsidRPr="00BD5510">
        <w:rPr>
          <w:rFonts w:ascii="楷体" w:eastAsia="楷体" w:hAnsi="楷体" w:hint="eastAsia"/>
          <w:b w:val="0"/>
          <w:sz w:val="28"/>
          <w:szCs w:val="28"/>
        </w:rPr>
        <w:lastRenderedPageBreak/>
        <w:t>产品说明书</w:t>
      </w:r>
      <w:bookmarkEnd w:id="11"/>
    </w:p>
    <w:p w:rsidR="005F7E31" w:rsidRPr="005B6E77" w:rsidRDefault="00E31051" w:rsidP="005F7E31">
      <w:pPr>
        <w:pStyle w:val="af2"/>
        <w:spacing w:line="520" w:lineRule="exact"/>
        <w:ind w:firstLineChars="200" w:firstLine="560"/>
        <w:rPr>
          <w:rFonts w:ascii="仿宋" w:eastAsia="仿宋" w:hAnsi="仿宋"/>
          <w:sz w:val="28"/>
          <w:szCs w:val="28"/>
        </w:rPr>
      </w:pPr>
      <w:r>
        <w:rPr>
          <w:rFonts w:ascii="仿宋" w:eastAsia="仿宋" w:hAnsi="仿宋" w:hint="eastAsia"/>
          <w:sz w:val="28"/>
          <w:szCs w:val="28"/>
        </w:rPr>
        <w:t>牙科种植机的产品说明书应</w:t>
      </w:r>
      <w:r w:rsidR="005F7E31" w:rsidRPr="005B6E77">
        <w:rPr>
          <w:rFonts w:ascii="仿宋" w:eastAsia="仿宋" w:hAnsi="仿宋" w:hint="eastAsia"/>
          <w:sz w:val="28"/>
          <w:szCs w:val="28"/>
        </w:rPr>
        <w:t>符合《医疗器械说明书和标签管理规定》（总局令第6条）和相关标准中的要求</w:t>
      </w:r>
      <w:r>
        <w:rPr>
          <w:rFonts w:ascii="仿宋" w:eastAsia="仿宋" w:hAnsi="仿宋" w:hint="eastAsia"/>
          <w:sz w:val="28"/>
          <w:szCs w:val="28"/>
        </w:rPr>
        <w:t>，并包括</w:t>
      </w:r>
      <w:r w:rsidR="005F7E31" w:rsidRPr="005B6E77">
        <w:rPr>
          <w:rFonts w:ascii="仿宋" w:eastAsia="仿宋" w:hAnsi="仿宋" w:hint="eastAsia"/>
          <w:sz w:val="28"/>
          <w:szCs w:val="28"/>
        </w:rPr>
        <w:t>：</w:t>
      </w:r>
    </w:p>
    <w:p w:rsidR="005F7E31" w:rsidRPr="00EF5B5E" w:rsidRDefault="0052246D"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1.</w:t>
      </w:r>
      <w:r w:rsidR="005F7E31" w:rsidRPr="00EF5B5E">
        <w:rPr>
          <w:rFonts w:ascii="仿宋" w:eastAsia="仿宋" w:hAnsi="仿宋" w:hint="eastAsia"/>
          <w:sz w:val="28"/>
          <w:szCs w:val="28"/>
        </w:rPr>
        <w:t>工作环境（至少包括湿度和温度）；</w:t>
      </w:r>
    </w:p>
    <w:p w:rsidR="005F7E31" w:rsidRPr="00EF5B5E" w:rsidRDefault="00EF5B5E"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2.</w:t>
      </w:r>
      <w:r w:rsidR="00527016" w:rsidRPr="00EF5B5E">
        <w:rPr>
          <w:rFonts w:ascii="仿宋" w:eastAsia="仿宋" w:hAnsi="仿宋" w:hint="eastAsia"/>
          <w:sz w:val="28"/>
          <w:szCs w:val="28"/>
        </w:rPr>
        <w:t>种植机马达的转速和转</w:t>
      </w:r>
      <w:r w:rsidR="005F7E31" w:rsidRPr="00EF5B5E">
        <w:rPr>
          <w:rFonts w:ascii="仿宋" w:eastAsia="仿宋" w:hAnsi="仿宋" w:hint="eastAsia"/>
          <w:sz w:val="28"/>
          <w:szCs w:val="28"/>
        </w:rPr>
        <w:t>矩,</w:t>
      </w:r>
      <w:r w:rsidR="00527016" w:rsidRPr="00EF5B5E">
        <w:rPr>
          <w:rFonts w:ascii="仿宋" w:eastAsia="仿宋" w:hAnsi="仿宋" w:hint="eastAsia"/>
          <w:sz w:val="28"/>
          <w:szCs w:val="28"/>
        </w:rPr>
        <w:t>或和手机配合使用后的转速和转</w:t>
      </w:r>
      <w:r w:rsidR="005F7E31" w:rsidRPr="00EF5B5E">
        <w:rPr>
          <w:rFonts w:ascii="仿宋" w:eastAsia="仿宋" w:hAnsi="仿宋" w:hint="eastAsia"/>
          <w:sz w:val="28"/>
          <w:szCs w:val="28"/>
        </w:rPr>
        <w:t>矩；</w:t>
      </w:r>
      <w:r w:rsidR="005F7E31" w:rsidRPr="00EF5B5E">
        <w:rPr>
          <w:rFonts w:ascii="仿宋" w:eastAsia="仿宋" w:hAnsi="仿宋"/>
          <w:sz w:val="28"/>
          <w:szCs w:val="28"/>
        </w:rPr>
        <w:t xml:space="preserve"> </w:t>
      </w:r>
    </w:p>
    <w:p w:rsidR="005F7E31" w:rsidRPr="00EF5B5E" w:rsidRDefault="00EF5B5E"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3.</w:t>
      </w:r>
      <w:r w:rsidR="00BD7815" w:rsidRPr="00EF5B5E">
        <w:rPr>
          <w:rFonts w:ascii="仿宋" w:eastAsia="仿宋" w:hAnsi="仿宋" w:hint="eastAsia"/>
          <w:sz w:val="28"/>
          <w:szCs w:val="28"/>
        </w:rPr>
        <w:t>种植机马达、马达线缆</w:t>
      </w:r>
      <w:r w:rsidR="005F7E31" w:rsidRPr="00EF5B5E">
        <w:rPr>
          <w:rFonts w:ascii="仿宋" w:eastAsia="仿宋" w:hAnsi="仿宋" w:hint="eastAsia"/>
          <w:sz w:val="28"/>
          <w:szCs w:val="28"/>
        </w:rPr>
        <w:t>是否可灭菌的说明；</w:t>
      </w:r>
    </w:p>
    <w:p w:rsidR="005F7E31" w:rsidRPr="00EF5B5E" w:rsidRDefault="00EF5B5E"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4.</w:t>
      </w:r>
      <w:r w:rsidR="005F7E31" w:rsidRPr="00EF5B5E">
        <w:rPr>
          <w:rFonts w:ascii="仿宋" w:eastAsia="仿宋" w:hAnsi="仿宋" w:hint="eastAsia"/>
          <w:sz w:val="28"/>
          <w:szCs w:val="28"/>
        </w:rPr>
        <w:t>若适用，悬挂装置的最大允许负载；</w:t>
      </w:r>
    </w:p>
    <w:p w:rsidR="005F7E31" w:rsidRPr="00EF5B5E" w:rsidRDefault="00EF5B5E"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5.</w:t>
      </w:r>
      <w:r w:rsidR="005F7E31" w:rsidRPr="00EF5B5E">
        <w:rPr>
          <w:rFonts w:ascii="仿宋" w:eastAsia="仿宋" w:hAnsi="仿宋" w:hint="eastAsia"/>
          <w:sz w:val="28"/>
          <w:szCs w:val="28"/>
        </w:rPr>
        <w:t>牙科种植机的清洁及消毒说明；</w:t>
      </w:r>
    </w:p>
    <w:p w:rsidR="005F7E31" w:rsidRPr="00EF5B5E" w:rsidRDefault="00EF5B5E"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6.</w:t>
      </w:r>
      <w:r w:rsidR="005F7E31" w:rsidRPr="00EF5B5E">
        <w:rPr>
          <w:rFonts w:ascii="仿宋" w:eastAsia="仿宋" w:hAnsi="仿宋" w:hint="eastAsia"/>
          <w:sz w:val="28"/>
          <w:szCs w:val="28"/>
        </w:rPr>
        <w:t>推荐的冷却液的种类和使用方法；</w:t>
      </w:r>
    </w:p>
    <w:p w:rsidR="005F7E31" w:rsidRPr="00EF5B5E" w:rsidRDefault="00EF5B5E"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7.</w:t>
      </w:r>
      <w:r w:rsidR="005F7E31" w:rsidRPr="00EF5B5E">
        <w:rPr>
          <w:rFonts w:ascii="仿宋" w:eastAsia="仿宋" w:hAnsi="仿宋" w:hint="eastAsia"/>
          <w:sz w:val="28"/>
          <w:szCs w:val="28"/>
        </w:rPr>
        <w:t>若适用，推荐光源；</w:t>
      </w:r>
    </w:p>
    <w:p w:rsidR="005F7E31" w:rsidRPr="00EF5B5E" w:rsidRDefault="00EF5B5E"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8.</w:t>
      </w:r>
      <w:r w:rsidR="005F7E31" w:rsidRPr="00EF5B5E">
        <w:rPr>
          <w:rFonts w:ascii="仿宋" w:eastAsia="仿宋" w:hAnsi="仿宋" w:hint="eastAsia"/>
          <w:sz w:val="28"/>
          <w:szCs w:val="28"/>
        </w:rPr>
        <w:t>若可和其他制造商生产的附件配合使用，在牙科种植机的说明书中应规定这些附件的特性；</w:t>
      </w:r>
    </w:p>
    <w:p w:rsidR="005F7E31" w:rsidRPr="00EF5B5E" w:rsidRDefault="00EF5B5E"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9.</w:t>
      </w:r>
      <w:r w:rsidR="005F7E31" w:rsidRPr="00EF5B5E">
        <w:rPr>
          <w:rFonts w:ascii="仿宋" w:eastAsia="仿宋" w:hAnsi="仿宋" w:hint="eastAsia"/>
          <w:sz w:val="28"/>
          <w:szCs w:val="28"/>
        </w:rPr>
        <w:t>若适用，明确灭菌周期的重要参数，例如时间、温度</w:t>
      </w:r>
      <w:r w:rsidR="005F7E31" w:rsidRPr="00EF5B5E">
        <w:rPr>
          <w:rFonts w:ascii="仿宋" w:eastAsia="仿宋" w:hAnsi="仿宋"/>
          <w:sz w:val="28"/>
          <w:szCs w:val="28"/>
        </w:rPr>
        <w:t>和压力</w:t>
      </w:r>
      <w:r w:rsidR="005F7E31" w:rsidRPr="00EF5B5E">
        <w:rPr>
          <w:rFonts w:ascii="仿宋" w:eastAsia="仿宋" w:hAnsi="仿宋" w:hint="eastAsia"/>
          <w:sz w:val="28"/>
          <w:szCs w:val="28"/>
        </w:rPr>
        <w:t>；</w:t>
      </w:r>
    </w:p>
    <w:p w:rsidR="005F7E31" w:rsidRPr="00EF5B5E" w:rsidRDefault="00EF5B5E"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10.</w:t>
      </w:r>
      <w:r w:rsidR="005F7E31" w:rsidRPr="00EF5B5E">
        <w:rPr>
          <w:rFonts w:ascii="仿宋" w:eastAsia="仿宋" w:hAnsi="仿宋"/>
          <w:sz w:val="28"/>
          <w:szCs w:val="28"/>
        </w:rPr>
        <w:t>热伤害的警示</w:t>
      </w:r>
      <w:r w:rsidR="005F7E31" w:rsidRPr="00EF5B5E">
        <w:rPr>
          <w:rFonts w:ascii="仿宋" w:eastAsia="仿宋" w:hAnsi="仿宋" w:hint="eastAsia"/>
          <w:sz w:val="28"/>
          <w:szCs w:val="28"/>
        </w:rPr>
        <w:t>；</w:t>
      </w:r>
    </w:p>
    <w:p w:rsidR="005F7E31" w:rsidRPr="00EF5B5E" w:rsidRDefault="00EF5B5E"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11.</w:t>
      </w:r>
      <w:r w:rsidR="005F7E31" w:rsidRPr="00EF5B5E">
        <w:rPr>
          <w:rFonts w:ascii="仿宋" w:eastAsia="仿宋" w:hAnsi="仿宋"/>
          <w:sz w:val="28"/>
          <w:szCs w:val="28"/>
        </w:rPr>
        <w:t>润滑剂</w:t>
      </w:r>
      <w:r w:rsidR="00E1373D" w:rsidRPr="00EF5B5E">
        <w:rPr>
          <w:rFonts w:ascii="仿宋" w:eastAsia="仿宋" w:hAnsi="仿宋" w:hint="eastAsia"/>
          <w:sz w:val="28"/>
          <w:szCs w:val="28"/>
        </w:rPr>
        <w:t>伤害的警示；</w:t>
      </w:r>
    </w:p>
    <w:p w:rsidR="005F7E31" w:rsidRPr="00EF5B5E" w:rsidRDefault="00EF5B5E" w:rsidP="00EF5B5E">
      <w:pPr>
        <w:spacing w:line="520" w:lineRule="exact"/>
        <w:ind w:firstLineChars="200" w:firstLine="560"/>
        <w:rPr>
          <w:rFonts w:ascii="仿宋" w:eastAsia="仿宋" w:hAnsi="仿宋"/>
          <w:sz w:val="28"/>
          <w:szCs w:val="28"/>
        </w:rPr>
      </w:pPr>
      <w:r w:rsidRPr="00EF5B5E">
        <w:rPr>
          <w:rFonts w:ascii="仿宋" w:eastAsia="仿宋" w:hAnsi="仿宋" w:hint="eastAsia"/>
          <w:sz w:val="28"/>
          <w:szCs w:val="28"/>
        </w:rPr>
        <w:t>12.</w:t>
      </w:r>
      <w:r w:rsidR="005F7E31" w:rsidRPr="00EF5B5E">
        <w:rPr>
          <w:rFonts w:ascii="仿宋" w:eastAsia="仿宋" w:hAnsi="仿宋" w:hint="eastAsia"/>
          <w:sz w:val="28"/>
          <w:szCs w:val="28"/>
        </w:rPr>
        <w:t>说明牙科种植机</w:t>
      </w:r>
      <w:r w:rsidR="00E1373D" w:rsidRPr="00EF5B5E">
        <w:rPr>
          <w:rFonts w:ascii="仿宋" w:eastAsia="仿宋" w:hAnsi="仿宋" w:hint="eastAsia"/>
          <w:sz w:val="28"/>
          <w:szCs w:val="28"/>
        </w:rPr>
        <w:t>用水所要求的质量，包括水的硬度范围。</w:t>
      </w:r>
    </w:p>
    <w:p w:rsidR="000A4CAA" w:rsidRPr="000A4CAA" w:rsidRDefault="000A4CAA" w:rsidP="000A4CAA">
      <w:pPr>
        <w:pStyle w:val="2"/>
        <w:numPr>
          <w:ilvl w:val="0"/>
          <w:numId w:val="5"/>
        </w:numPr>
        <w:adjustRightInd w:val="0"/>
        <w:spacing w:before="0" w:after="0" w:line="520" w:lineRule="exact"/>
        <w:ind w:left="0" w:firstLine="567"/>
        <w:jc w:val="left"/>
        <w:rPr>
          <w:rFonts w:ascii="楷体" w:eastAsia="楷体" w:hAnsi="楷体"/>
          <w:b w:val="0"/>
          <w:sz w:val="28"/>
          <w:szCs w:val="28"/>
        </w:rPr>
      </w:pPr>
      <w:bookmarkStart w:id="12" w:name="_Toc457374476"/>
      <w:r w:rsidRPr="000A4CAA">
        <w:rPr>
          <w:rFonts w:ascii="楷体" w:eastAsia="楷体" w:hAnsi="楷体" w:hint="eastAsia"/>
          <w:b w:val="0"/>
          <w:sz w:val="28"/>
          <w:szCs w:val="28"/>
        </w:rPr>
        <w:t>临床评价资料</w:t>
      </w:r>
      <w:bookmarkEnd w:id="12"/>
    </w:p>
    <w:p w:rsidR="00D34CCE" w:rsidRDefault="0013507A" w:rsidP="00D34CCE">
      <w:pPr>
        <w:pStyle w:val="af2"/>
        <w:spacing w:line="520" w:lineRule="exact"/>
        <w:ind w:firstLineChars="200" w:firstLine="560"/>
        <w:rPr>
          <w:rFonts w:ascii="仿宋" w:eastAsia="仿宋" w:hAnsi="仿宋"/>
          <w:sz w:val="28"/>
          <w:szCs w:val="28"/>
        </w:rPr>
      </w:pPr>
      <w:r>
        <w:rPr>
          <w:rFonts w:ascii="仿宋" w:eastAsia="仿宋" w:hAnsi="仿宋" w:hint="eastAsia"/>
          <w:sz w:val="28"/>
          <w:szCs w:val="28"/>
        </w:rPr>
        <w:t>牙科种植机</w:t>
      </w:r>
      <w:r w:rsidR="00D34CCE" w:rsidRPr="001D1E0F">
        <w:rPr>
          <w:rFonts w:ascii="仿宋" w:eastAsia="仿宋" w:hAnsi="仿宋" w:hint="eastAsia"/>
          <w:sz w:val="28"/>
          <w:szCs w:val="28"/>
        </w:rPr>
        <w:t>列入《免于进行临床试验的第二类医疗器械目录》（</w:t>
      </w:r>
      <w:r w:rsidR="00D34CCE">
        <w:rPr>
          <w:rFonts w:ascii="仿宋" w:eastAsia="仿宋" w:hAnsi="仿宋" w:hint="eastAsia"/>
          <w:sz w:val="28"/>
          <w:szCs w:val="28"/>
        </w:rPr>
        <w:t>201</w:t>
      </w:r>
      <w:r>
        <w:rPr>
          <w:rFonts w:ascii="仿宋" w:eastAsia="仿宋" w:hAnsi="仿宋" w:hint="eastAsia"/>
          <w:sz w:val="28"/>
          <w:szCs w:val="28"/>
        </w:rPr>
        <w:t>6</w:t>
      </w:r>
      <w:r w:rsidR="00D34CCE" w:rsidRPr="001D1E0F">
        <w:rPr>
          <w:rFonts w:ascii="仿宋" w:eastAsia="仿宋" w:hAnsi="仿宋" w:hint="eastAsia"/>
          <w:sz w:val="28"/>
          <w:szCs w:val="28"/>
        </w:rPr>
        <w:t>年第</w:t>
      </w:r>
      <w:r>
        <w:rPr>
          <w:rFonts w:ascii="仿宋" w:eastAsia="仿宋" w:hAnsi="仿宋" w:hint="eastAsia"/>
          <w:sz w:val="28"/>
          <w:szCs w:val="28"/>
        </w:rPr>
        <w:t>XXX</w:t>
      </w:r>
      <w:r w:rsidR="00D34CCE">
        <w:rPr>
          <w:rFonts w:ascii="仿宋" w:eastAsia="仿宋" w:hAnsi="仿宋" w:hint="eastAsia"/>
          <w:sz w:val="28"/>
          <w:szCs w:val="28"/>
        </w:rPr>
        <w:t>号通告，</w:t>
      </w:r>
      <w:r>
        <w:rPr>
          <w:rFonts w:ascii="仿宋" w:eastAsia="仿宋" w:hAnsi="仿宋" w:hint="eastAsia"/>
          <w:sz w:val="28"/>
          <w:szCs w:val="28"/>
        </w:rPr>
        <w:t>2016</w:t>
      </w:r>
      <w:r w:rsidR="00D34CCE">
        <w:rPr>
          <w:rFonts w:ascii="仿宋" w:eastAsia="仿宋" w:hAnsi="仿宋" w:hint="eastAsia"/>
          <w:sz w:val="28"/>
          <w:szCs w:val="28"/>
        </w:rPr>
        <w:t>年</w:t>
      </w:r>
      <w:r>
        <w:rPr>
          <w:rFonts w:ascii="仿宋" w:eastAsia="仿宋" w:hAnsi="仿宋" w:hint="eastAsia"/>
          <w:sz w:val="28"/>
          <w:szCs w:val="28"/>
        </w:rPr>
        <w:t>X</w:t>
      </w:r>
      <w:r w:rsidR="00D34CCE">
        <w:rPr>
          <w:rFonts w:ascii="仿宋" w:eastAsia="仿宋" w:hAnsi="仿宋" w:hint="eastAsia"/>
          <w:sz w:val="28"/>
          <w:szCs w:val="28"/>
        </w:rPr>
        <w:t>月</w:t>
      </w:r>
      <w:r>
        <w:rPr>
          <w:rFonts w:ascii="仿宋" w:eastAsia="仿宋" w:hAnsi="仿宋" w:hint="eastAsia"/>
          <w:sz w:val="28"/>
          <w:szCs w:val="28"/>
        </w:rPr>
        <w:t>X日</w:t>
      </w:r>
      <w:r w:rsidR="00D34CCE">
        <w:rPr>
          <w:rFonts w:ascii="仿宋" w:eastAsia="仿宋" w:hAnsi="仿宋" w:hint="eastAsia"/>
          <w:sz w:val="28"/>
          <w:szCs w:val="28"/>
        </w:rPr>
        <w:t>发布）</w:t>
      </w:r>
      <w:r w:rsidR="00D34CCE" w:rsidRPr="001D1E0F">
        <w:rPr>
          <w:rFonts w:ascii="仿宋" w:eastAsia="仿宋" w:hAnsi="仿宋" w:hint="eastAsia"/>
          <w:sz w:val="28"/>
          <w:szCs w:val="28"/>
        </w:rPr>
        <w:t>，</w:t>
      </w:r>
      <w:r w:rsidR="00D34CCE">
        <w:rPr>
          <w:rFonts w:ascii="仿宋" w:eastAsia="仿宋" w:hAnsi="仿宋" w:hint="eastAsia"/>
          <w:sz w:val="28"/>
          <w:szCs w:val="28"/>
        </w:rPr>
        <w:t>该目录对应的序号为</w:t>
      </w:r>
      <w:r>
        <w:rPr>
          <w:rFonts w:ascii="仿宋" w:eastAsia="仿宋" w:hAnsi="仿宋" w:hint="eastAsia"/>
          <w:sz w:val="28"/>
          <w:szCs w:val="28"/>
        </w:rPr>
        <w:t>X</w:t>
      </w:r>
      <w:r w:rsidR="00D34CCE">
        <w:rPr>
          <w:rFonts w:ascii="仿宋" w:eastAsia="仿宋" w:hAnsi="仿宋" w:hint="eastAsia"/>
          <w:sz w:val="28"/>
          <w:szCs w:val="28"/>
        </w:rPr>
        <w:t>。</w:t>
      </w:r>
      <w:r w:rsidR="00D34CCE" w:rsidRPr="001D1E0F">
        <w:rPr>
          <w:rFonts w:ascii="仿宋" w:eastAsia="仿宋" w:hAnsi="仿宋" w:hint="eastAsia"/>
          <w:sz w:val="28"/>
          <w:szCs w:val="28"/>
        </w:rPr>
        <w:t>申请</w:t>
      </w:r>
      <w:r>
        <w:rPr>
          <w:rFonts w:ascii="仿宋" w:eastAsia="仿宋" w:hAnsi="仿宋" w:hint="eastAsia"/>
          <w:sz w:val="28"/>
          <w:szCs w:val="28"/>
        </w:rPr>
        <w:t>牙科种植机</w:t>
      </w:r>
      <w:r w:rsidR="00D34CCE" w:rsidRPr="001D1E0F">
        <w:rPr>
          <w:rFonts w:ascii="仿宋" w:eastAsia="仿宋" w:hAnsi="仿宋" w:hint="eastAsia"/>
          <w:sz w:val="28"/>
          <w:szCs w:val="28"/>
        </w:rPr>
        <w:t>的注册，</w:t>
      </w:r>
      <w:r w:rsidR="00D34CCE">
        <w:rPr>
          <w:rFonts w:ascii="仿宋" w:eastAsia="仿宋" w:hAnsi="仿宋" w:hint="eastAsia"/>
          <w:sz w:val="28"/>
          <w:szCs w:val="28"/>
        </w:rPr>
        <w:t>可免于进行临床试验。注册申请人</w:t>
      </w:r>
      <w:r w:rsidR="00D34CCE" w:rsidRPr="001D1E0F">
        <w:rPr>
          <w:rFonts w:ascii="仿宋" w:eastAsia="仿宋" w:hAnsi="仿宋" w:hint="eastAsia"/>
          <w:sz w:val="28"/>
          <w:szCs w:val="28"/>
        </w:rPr>
        <w:t>参照《医疗器械临床评价技术指导原则》</w:t>
      </w:r>
      <w:r w:rsidR="00D34CCE">
        <w:rPr>
          <w:rFonts w:ascii="仿宋" w:eastAsia="仿宋" w:hAnsi="仿宋" w:hint="eastAsia"/>
          <w:sz w:val="28"/>
          <w:szCs w:val="28"/>
        </w:rPr>
        <w:t>的</w:t>
      </w:r>
      <w:r w:rsidR="00D34CCE" w:rsidRPr="001D1E0F">
        <w:rPr>
          <w:rFonts w:ascii="仿宋" w:eastAsia="仿宋" w:hAnsi="仿宋" w:hint="eastAsia"/>
          <w:sz w:val="28"/>
          <w:szCs w:val="28"/>
        </w:rPr>
        <w:t>要求</w:t>
      </w:r>
      <w:r w:rsidR="00D34CCE">
        <w:rPr>
          <w:rFonts w:ascii="仿宋" w:eastAsia="仿宋" w:hAnsi="仿宋" w:hint="eastAsia"/>
          <w:sz w:val="28"/>
          <w:szCs w:val="28"/>
        </w:rPr>
        <w:t>，提交相应的</w:t>
      </w:r>
      <w:r w:rsidR="00D34CCE" w:rsidRPr="001D1E0F">
        <w:rPr>
          <w:rFonts w:ascii="仿宋" w:eastAsia="仿宋" w:hAnsi="仿宋" w:hint="eastAsia"/>
          <w:sz w:val="28"/>
          <w:szCs w:val="28"/>
        </w:rPr>
        <w:t>临床评价资料。</w:t>
      </w:r>
    </w:p>
    <w:p w:rsidR="00D34CCE" w:rsidRPr="00D34CCE" w:rsidRDefault="00D34CCE" w:rsidP="00D34CCE">
      <w:pPr>
        <w:spacing w:line="520" w:lineRule="exact"/>
        <w:ind w:firstLineChars="200" w:firstLine="560"/>
        <w:rPr>
          <w:rFonts w:ascii="仿宋" w:eastAsia="仿宋" w:hAnsi="仿宋"/>
          <w:sz w:val="28"/>
          <w:szCs w:val="28"/>
        </w:rPr>
      </w:pPr>
      <w:r w:rsidRPr="00D34CCE">
        <w:rPr>
          <w:rFonts w:ascii="仿宋" w:eastAsia="仿宋" w:hAnsi="仿宋" w:hint="eastAsia"/>
          <w:sz w:val="28"/>
          <w:szCs w:val="28"/>
        </w:rPr>
        <w:t>列入《目录》的产品，注册申请人需提交申报产品相关信息与《目录》所述内容的对比资料和申报产品与已获准境内注册的《目录》中医疗器械的对比说明，如相应对比说明能够证明产品是《目录》中的</w:t>
      </w:r>
      <w:r w:rsidRPr="00D34CCE">
        <w:rPr>
          <w:rFonts w:ascii="仿宋" w:eastAsia="仿宋" w:hAnsi="仿宋" w:hint="eastAsia"/>
          <w:sz w:val="28"/>
          <w:szCs w:val="28"/>
        </w:rPr>
        <w:lastRenderedPageBreak/>
        <w:t>产品，则企业无需进行临床试验。若无法证明申报产品与《目录》产品具有等同性，则应按照本指导原则其他要求开展相应工作。</w:t>
      </w:r>
    </w:p>
    <w:p w:rsidR="00EA10DB" w:rsidRPr="00C0380B" w:rsidRDefault="00EA10DB" w:rsidP="00C0380B">
      <w:pPr>
        <w:pStyle w:val="2"/>
        <w:numPr>
          <w:ilvl w:val="0"/>
          <w:numId w:val="5"/>
        </w:numPr>
        <w:adjustRightInd w:val="0"/>
        <w:spacing w:before="0" w:after="0" w:line="520" w:lineRule="exact"/>
        <w:ind w:left="0" w:firstLine="567"/>
        <w:jc w:val="left"/>
        <w:rPr>
          <w:rFonts w:ascii="楷体" w:eastAsia="楷体" w:hAnsi="楷体"/>
          <w:b w:val="0"/>
          <w:sz w:val="28"/>
          <w:szCs w:val="28"/>
        </w:rPr>
      </w:pPr>
      <w:bookmarkStart w:id="13" w:name="_Toc449082150"/>
      <w:bookmarkStart w:id="14" w:name="_Toc457374477"/>
      <w:r w:rsidRPr="00C0380B">
        <w:rPr>
          <w:rFonts w:ascii="楷体" w:eastAsia="楷体" w:hAnsi="楷体" w:hint="eastAsia"/>
          <w:b w:val="0"/>
          <w:sz w:val="28"/>
          <w:szCs w:val="28"/>
        </w:rPr>
        <w:t>其他资料</w:t>
      </w:r>
      <w:bookmarkEnd w:id="13"/>
      <w:bookmarkEnd w:id="14"/>
    </w:p>
    <w:p w:rsidR="00EA10DB" w:rsidRPr="00DF7128" w:rsidRDefault="004F1AE7" w:rsidP="00EA10DB">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1.</w:t>
      </w:r>
      <w:r w:rsidR="00EA10DB" w:rsidRPr="00DF7128">
        <w:rPr>
          <w:rFonts w:ascii="仿宋" w:eastAsia="仿宋" w:hAnsi="仿宋" w:hint="eastAsia"/>
          <w:sz w:val="28"/>
          <w:szCs w:val="28"/>
        </w:rPr>
        <w:t>风险管理报告应符合YY/T 0316《医疗器械 风险管理对医疗器械的应用》的有关要求，具体编写可附录</w:t>
      </w:r>
      <w:r w:rsidR="005D1F8C" w:rsidRPr="00DF7128">
        <w:rPr>
          <w:rFonts w:ascii="仿宋" w:eastAsia="仿宋" w:hAnsi="仿宋" w:hint="eastAsia"/>
          <w:sz w:val="28"/>
          <w:szCs w:val="28"/>
        </w:rPr>
        <w:t>II</w:t>
      </w:r>
      <w:r w:rsidR="00EA10DB" w:rsidRPr="00DF7128">
        <w:rPr>
          <w:rFonts w:ascii="仿宋" w:eastAsia="仿宋" w:hAnsi="仿宋" w:hint="eastAsia"/>
          <w:sz w:val="28"/>
          <w:szCs w:val="28"/>
        </w:rPr>
        <w:t xml:space="preserve"> </w:t>
      </w:r>
      <w:r w:rsidR="00C24582">
        <w:rPr>
          <w:rFonts w:ascii="仿宋" w:eastAsia="仿宋" w:hAnsi="仿宋" w:hint="eastAsia"/>
          <w:sz w:val="28"/>
          <w:szCs w:val="28"/>
        </w:rPr>
        <w:t>章节“风险管理资料</w:t>
      </w:r>
      <w:r w:rsidR="00EA10DB" w:rsidRPr="00DF7128">
        <w:rPr>
          <w:rFonts w:ascii="仿宋" w:eastAsia="仿宋" w:hAnsi="仿宋" w:hint="eastAsia"/>
          <w:sz w:val="28"/>
          <w:szCs w:val="28"/>
        </w:rPr>
        <w:t>”的要求。</w:t>
      </w:r>
    </w:p>
    <w:p w:rsidR="00EA10DB" w:rsidRPr="00DF7128" w:rsidRDefault="004F1AE7" w:rsidP="00EA10DB">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2.</w:t>
      </w:r>
      <w:r w:rsidR="00EA10DB" w:rsidRPr="00DF7128">
        <w:rPr>
          <w:rFonts w:ascii="仿宋" w:eastAsia="仿宋" w:hAnsi="仿宋" w:hint="eastAsia"/>
          <w:sz w:val="28"/>
          <w:szCs w:val="28"/>
        </w:rPr>
        <w:t>软件资料应符合《医疗器械软件注册技术审查指导原则》的要求。</w:t>
      </w:r>
    </w:p>
    <w:p w:rsidR="00EA10DB" w:rsidRPr="006B4F7C" w:rsidRDefault="001578B2" w:rsidP="00EA10DB">
      <w:pPr>
        <w:pStyle w:val="1"/>
        <w:spacing w:line="520" w:lineRule="exact"/>
        <w:ind w:firstLineChars="200" w:firstLine="560"/>
        <w:rPr>
          <w:rFonts w:ascii="黑体" w:eastAsia="黑体" w:hAnsi="黑体"/>
          <w:b w:val="0"/>
          <w:sz w:val="28"/>
          <w:szCs w:val="28"/>
        </w:rPr>
      </w:pPr>
      <w:bookmarkStart w:id="15" w:name="_Toc432753654"/>
      <w:bookmarkStart w:id="16" w:name="_Toc449082151"/>
      <w:bookmarkStart w:id="17" w:name="_Toc457374478"/>
      <w:r>
        <w:rPr>
          <w:rFonts w:ascii="黑体" w:eastAsia="黑体" w:hAnsi="黑体" w:hint="eastAsia"/>
          <w:b w:val="0"/>
          <w:sz w:val="28"/>
          <w:szCs w:val="28"/>
        </w:rPr>
        <w:t>三、</w:t>
      </w:r>
      <w:r w:rsidRPr="006B4F7C">
        <w:rPr>
          <w:rFonts w:ascii="黑体" w:eastAsia="黑体" w:hAnsi="黑体" w:hint="eastAsia"/>
          <w:b w:val="0"/>
          <w:sz w:val="28"/>
          <w:szCs w:val="28"/>
        </w:rPr>
        <w:t>参考文献</w:t>
      </w:r>
      <w:bookmarkEnd w:id="15"/>
      <w:bookmarkEnd w:id="16"/>
      <w:bookmarkEnd w:id="17"/>
    </w:p>
    <w:p w:rsidR="00FE71DA" w:rsidRDefault="00FE71DA" w:rsidP="00FE71DA">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w:t>
      </w:r>
      <w:r w:rsidRPr="00355595">
        <w:rPr>
          <w:rFonts w:ascii="仿宋_GB2312" w:eastAsia="仿宋_GB2312" w:hAnsi="仿宋" w:hint="eastAsia"/>
          <w:sz w:val="28"/>
          <w:szCs w:val="28"/>
        </w:rPr>
        <w:t>医疗器械</w:t>
      </w:r>
      <w:r>
        <w:rPr>
          <w:rFonts w:ascii="仿宋_GB2312" w:eastAsia="仿宋_GB2312" w:hAnsi="仿宋" w:hint="eastAsia"/>
          <w:sz w:val="28"/>
          <w:szCs w:val="28"/>
        </w:rPr>
        <w:t>临床评价</w:t>
      </w:r>
      <w:r w:rsidRPr="00355595">
        <w:rPr>
          <w:rFonts w:ascii="仿宋_GB2312" w:eastAsia="仿宋_GB2312" w:hAnsi="仿宋" w:hint="eastAsia"/>
          <w:sz w:val="28"/>
          <w:szCs w:val="28"/>
        </w:rPr>
        <w:t>技术审查指导原则</w:t>
      </w:r>
      <w:r w:rsidRPr="0018322E">
        <w:rPr>
          <w:rFonts w:ascii="仿宋_GB2312" w:eastAsia="仿宋_GB2312" w:hAnsi="仿宋" w:hint="eastAsia"/>
          <w:sz w:val="28"/>
          <w:szCs w:val="28"/>
        </w:rPr>
        <w:t>（2015第</w:t>
      </w:r>
      <w:r>
        <w:rPr>
          <w:rFonts w:ascii="仿宋_GB2312" w:eastAsia="仿宋_GB2312" w:hAnsi="仿宋" w:hint="eastAsia"/>
          <w:sz w:val="28"/>
          <w:szCs w:val="28"/>
        </w:rPr>
        <w:t>14</w:t>
      </w:r>
      <w:r w:rsidRPr="0018322E">
        <w:rPr>
          <w:rFonts w:ascii="仿宋_GB2312" w:eastAsia="仿宋_GB2312" w:hAnsi="仿宋" w:hint="eastAsia"/>
          <w:sz w:val="28"/>
          <w:szCs w:val="28"/>
        </w:rPr>
        <w:t>号）</w:t>
      </w:r>
    </w:p>
    <w:p w:rsidR="006F0AF2" w:rsidRDefault="006F0AF2" w:rsidP="006F0AF2">
      <w:pPr>
        <w:spacing w:line="520" w:lineRule="exact"/>
        <w:ind w:firstLineChars="200" w:firstLine="560"/>
        <w:jc w:val="left"/>
      </w:pPr>
      <w:r>
        <w:rPr>
          <w:rFonts w:ascii="仿宋_GB2312" w:eastAsia="仿宋_GB2312" w:hAnsi="仿宋" w:hint="eastAsia"/>
          <w:sz w:val="28"/>
          <w:szCs w:val="28"/>
        </w:rPr>
        <w:t>[2]</w:t>
      </w:r>
      <w:r w:rsidR="002032B1">
        <w:rPr>
          <w:rFonts w:ascii="仿宋" w:eastAsia="仿宋" w:hAnsi="仿宋" w:hint="eastAsia"/>
          <w:sz w:val="28"/>
          <w:szCs w:val="28"/>
        </w:rPr>
        <w:t>医疗器械软件注册技术审查指导原则</w:t>
      </w:r>
      <w:r w:rsidRPr="008D0D4F">
        <w:rPr>
          <w:rFonts w:ascii="仿宋" w:eastAsia="仿宋" w:hAnsi="仿宋" w:hint="eastAsia"/>
          <w:sz w:val="28"/>
          <w:szCs w:val="28"/>
        </w:rPr>
        <w:t>（2015年第50号）</w:t>
      </w:r>
    </w:p>
    <w:p w:rsidR="00A42F68" w:rsidRDefault="00EA10DB" w:rsidP="006F0AF2">
      <w:pPr>
        <w:spacing w:line="520" w:lineRule="exact"/>
        <w:ind w:firstLineChars="200" w:firstLine="560"/>
        <w:jc w:val="left"/>
        <w:rPr>
          <w:rFonts w:ascii="仿宋_GB2312" w:eastAsia="仿宋_GB2312" w:hAnsi="仿宋"/>
          <w:sz w:val="28"/>
          <w:szCs w:val="28"/>
        </w:rPr>
      </w:pPr>
      <w:r w:rsidRPr="0018322E">
        <w:rPr>
          <w:rFonts w:ascii="仿宋_GB2312" w:eastAsia="仿宋_GB2312" w:hAnsi="仿宋" w:hint="eastAsia"/>
          <w:sz w:val="28"/>
          <w:szCs w:val="28"/>
        </w:rPr>
        <w:t>[</w:t>
      </w:r>
      <w:r w:rsidR="002032B1">
        <w:rPr>
          <w:rFonts w:ascii="仿宋_GB2312" w:eastAsia="仿宋_GB2312" w:hAnsi="仿宋" w:hint="eastAsia"/>
          <w:sz w:val="28"/>
          <w:szCs w:val="28"/>
        </w:rPr>
        <w:t>3</w:t>
      </w:r>
      <w:r w:rsidRPr="0018322E">
        <w:rPr>
          <w:rFonts w:ascii="仿宋_GB2312" w:eastAsia="仿宋_GB2312" w:hAnsi="仿宋" w:hint="eastAsia"/>
          <w:sz w:val="28"/>
          <w:szCs w:val="28"/>
        </w:rPr>
        <w:t>]</w:t>
      </w:r>
      <w:r w:rsidR="00A42F68">
        <w:rPr>
          <w:rFonts w:ascii="仿宋_GB2312" w:eastAsia="仿宋_GB2312" w:hAnsi="仿宋" w:hint="eastAsia"/>
          <w:sz w:val="28"/>
          <w:szCs w:val="28"/>
        </w:rPr>
        <w:t>医疗机构口腔</w:t>
      </w:r>
      <w:r w:rsidR="00511522">
        <w:rPr>
          <w:rFonts w:ascii="仿宋_GB2312" w:eastAsia="仿宋_GB2312" w:hAnsi="仿宋" w:hint="eastAsia"/>
          <w:sz w:val="28"/>
          <w:szCs w:val="28"/>
        </w:rPr>
        <w:t>诊疗器械</w:t>
      </w:r>
      <w:r w:rsidR="00A42F68">
        <w:rPr>
          <w:rFonts w:ascii="仿宋_GB2312" w:eastAsia="仿宋_GB2312" w:hAnsi="仿宋" w:hint="eastAsia"/>
          <w:sz w:val="28"/>
          <w:szCs w:val="28"/>
        </w:rPr>
        <w:t>消毒技术</w:t>
      </w:r>
      <w:r w:rsidR="00511522">
        <w:rPr>
          <w:rFonts w:ascii="仿宋_GB2312" w:eastAsia="仿宋_GB2312" w:hAnsi="仿宋" w:hint="eastAsia"/>
          <w:sz w:val="28"/>
          <w:szCs w:val="28"/>
        </w:rPr>
        <w:t>操作</w:t>
      </w:r>
      <w:r w:rsidR="00A42F68">
        <w:rPr>
          <w:rFonts w:ascii="仿宋_GB2312" w:eastAsia="仿宋_GB2312" w:hAnsi="仿宋" w:hint="eastAsia"/>
          <w:sz w:val="28"/>
          <w:szCs w:val="28"/>
        </w:rPr>
        <w:t>规范</w:t>
      </w:r>
    </w:p>
    <w:p w:rsidR="009F427C" w:rsidRPr="009F427C" w:rsidRDefault="002032B1" w:rsidP="009F427C">
      <w:pPr>
        <w:spacing w:line="520" w:lineRule="exact"/>
        <w:jc w:val="left"/>
        <w:rPr>
          <w:rFonts w:ascii="仿宋_GB2312" w:eastAsia="仿宋_GB2312" w:hAnsi="仿宋"/>
          <w:sz w:val="28"/>
          <w:szCs w:val="28"/>
        </w:rPr>
      </w:pPr>
      <w:r>
        <w:rPr>
          <w:rFonts w:ascii="仿宋_GB2312" w:eastAsia="仿宋_GB2312" w:hAnsi="仿宋" w:hint="eastAsia"/>
          <w:sz w:val="28"/>
          <w:szCs w:val="28"/>
        </w:rPr>
        <w:t xml:space="preserve">    [4</w:t>
      </w:r>
      <w:r w:rsidR="009F427C">
        <w:rPr>
          <w:rFonts w:ascii="仿宋_GB2312" w:eastAsia="仿宋_GB2312" w:hAnsi="仿宋" w:hint="eastAsia"/>
          <w:sz w:val="28"/>
          <w:szCs w:val="28"/>
        </w:rPr>
        <w:t>]GB/T 9937.3-2008 口腔词汇 第3部分：口腔器械</w:t>
      </w:r>
    </w:p>
    <w:p w:rsidR="008012F3" w:rsidRDefault="002032B1" w:rsidP="00FE71DA">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[5</w:t>
      </w:r>
      <w:r w:rsidR="00A10DBC">
        <w:rPr>
          <w:rFonts w:ascii="仿宋_GB2312" w:eastAsia="仿宋_GB2312" w:hAnsi="仿宋" w:hint="eastAsia"/>
          <w:sz w:val="28"/>
          <w:szCs w:val="28"/>
        </w:rPr>
        <w:t>]</w:t>
      </w:r>
      <w:r w:rsidR="008012F3">
        <w:rPr>
          <w:rFonts w:ascii="仿宋_GB2312" w:eastAsia="仿宋_GB2312" w:hAnsi="仿宋" w:hint="eastAsia"/>
          <w:sz w:val="28"/>
          <w:szCs w:val="28"/>
        </w:rPr>
        <w:t>YY/T 0752-2016 电动骨组织手术设备</w:t>
      </w:r>
    </w:p>
    <w:p w:rsidR="001578B2" w:rsidRDefault="002032B1" w:rsidP="00FE71DA">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[6</w:t>
      </w:r>
      <w:r w:rsidR="008012F3">
        <w:rPr>
          <w:rFonts w:ascii="仿宋_GB2312" w:eastAsia="仿宋_GB2312" w:hAnsi="仿宋" w:hint="eastAsia"/>
          <w:sz w:val="28"/>
          <w:szCs w:val="28"/>
        </w:rPr>
        <w:t>]</w:t>
      </w:r>
      <w:r w:rsidR="00D364A3">
        <w:rPr>
          <w:rFonts w:ascii="仿宋_GB2312" w:eastAsia="仿宋_GB2312" w:hAnsi="仿宋" w:hint="eastAsia"/>
          <w:sz w:val="28"/>
          <w:szCs w:val="28"/>
        </w:rPr>
        <w:t>FDA</w:t>
      </w:r>
      <w:r w:rsidR="00EA10DB" w:rsidRPr="00D364A3">
        <w:rPr>
          <w:rFonts w:ascii="仿宋_GB2312" w:eastAsia="仿宋_GB2312" w:hAnsi="仿宋" w:hint="eastAsia"/>
          <w:sz w:val="28"/>
          <w:szCs w:val="28"/>
        </w:rPr>
        <w:t xml:space="preserve"> document-</w:t>
      </w:r>
      <w:bookmarkStart w:id="18" w:name="_Toc432753655"/>
      <w:r w:rsidR="00D364A3" w:rsidRPr="00D364A3">
        <w:rPr>
          <w:rFonts w:ascii="仿宋_GB2312" w:eastAsia="仿宋_GB2312" w:hAnsi="仿宋"/>
          <w:sz w:val="28"/>
          <w:szCs w:val="28"/>
        </w:rPr>
        <w:t>Guidance for Industry and FDA Staff: Dental Handpieces - Premarket Notification [510(k)] Submissions</w:t>
      </w:r>
      <w:r w:rsidR="001578B2">
        <w:rPr>
          <w:rFonts w:ascii="仿宋_GB2312" w:eastAsia="仿宋_GB2312" w:hAnsi="仿宋" w:hint="eastAsia"/>
          <w:sz w:val="28"/>
          <w:szCs w:val="28"/>
        </w:rPr>
        <w:t>.</w:t>
      </w:r>
    </w:p>
    <w:p w:rsidR="00DF7128" w:rsidRDefault="002032B1" w:rsidP="00EA10DB">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[7</w:t>
      </w:r>
      <w:r w:rsidR="001578B2">
        <w:rPr>
          <w:rFonts w:ascii="仿宋_GB2312" w:eastAsia="仿宋_GB2312" w:hAnsi="仿宋" w:hint="eastAsia"/>
          <w:sz w:val="28"/>
          <w:szCs w:val="28"/>
        </w:rPr>
        <w:t>]FDA document-</w:t>
      </w:r>
      <w:r w:rsidR="00DF7128" w:rsidRPr="00DF7128">
        <w:rPr>
          <w:rFonts w:ascii="仿宋_GB2312" w:eastAsia="仿宋_GB2312" w:hAnsi="仿宋"/>
          <w:sz w:val="28"/>
          <w:szCs w:val="28"/>
        </w:rPr>
        <w:t>Dental Handpiece Sterilization</w:t>
      </w:r>
      <w:r w:rsidR="00D364A3">
        <w:rPr>
          <w:rFonts w:ascii="仿宋_GB2312" w:eastAsia="仿宋_GB2312" w:hAnsi="仿宋" w:hint="eastAsia"/>
          <w:sz w:val="28"/>
          <w:szCs w:val="28"/>
        </w:rPr>
        <w:t>.</w:t>
      </w:r>
    </w:p>
    <w:p w:rsidR="00CB663C" w:rsidRDefault="002032B1" w:rsidP="00EA10DB">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[8</w:t>
      </w:r>
      <w:r w:rsidR="00CB663C">
        <w:rPr>
          <w:rFonts w:ascii="仿宋_GB2312" w:eastAsia="仿宋_GB2312" w:hAnsi="仿宋" w:hint="eastAsia"/>
          <w:sz w:val="28"/>
          <w:szCs w:val="28"/>
        </w:rPr>
        <w:t>]ISO 14457-2012：Dentistry-Handpieces and motors</w:t>
      </w:r>
      <w:r w:rsidR="00FA2449">
        <w:rPr>
          <w:rFonts w:ascii="仿宋_GB2312" w:eastAsia="仿宋_GB2312" w:hAnsi="仿宋" w:hint="eastAsia"/>
          <w:sz w:val="28"/>
          <w:szCs w:val="28"/>
        </w:rPr>
        <w:t>.</w:t>
      </w:r>
    </w:p>
    <w:p w:rsidR="00EA10DB" w:rsidRPr="006B4F7C" w:rsidRDefault="001578B2" w:rsidP="00EA10DB">
      <w:pPr>
        <w:pStyle w:val="1"/>
        <w:spacing w:line="520" w:lineRule="exact"/>
        <w:ind w:firstLineChars="200" w:firstLine="560"/>
        <w:rPr>
          <w:rFonts w:ascii="黑体" w:eastAsia="黑体" w:hAnsi="黑体"/>
          <w:b w:val="0"/>
          <w:sz w:val="28"/>
          <w:szCs w:val="28"/>
        </w:rPr>
      </w:pPr>
      <w:bookmarkStart w:id="19" w:name="_Toc449082152"/>
      <w:bookmarkStart w:id="20" w:name="_Toc457374479"/>
      <w:r>
        <w:rPr>
          <w:rFonts w:ascii="黑体" w:eastAsia="黑体" w:hAnsi="黑体" w:hint="eastAsia"/>
          <w:b w:val="0"/>
          <w:sz w:val="28"/>
          <w:szCs w:val="28"/>
        </w:rPr>
        <w:t>四、</w:t>
      </w:r>
      <w:r w:rsidRPr="006B4F7C">
        <w:rPr>
          <w:rFonts w:ascii="黑体" w:eastAsia="黑体" w:hAnsi="黑体" w:hint="eastAsia"/>
          <w:b w:val="0"/>
          <w:sz w:val="28"/>
          <w:szCs w:val="28"/>
        </w:rPr>
        <w:t>起草单位</w:t>
      </w:r>
      <w:bookmarkEnd w:id="18"/>
      <w:bookmarkEnd w:id="19"/>
      <w:bookmarkEnd w:id="20"/>
    </w:p>
    <w:p w:rsidR="00EA10DB" w:rsidRPr="0018322E" w:rsidRDefault="00EA10DB" w:rsidP="00EA10DB">
      <w:pPr>
        <w:spacing w:line="520" w:lineRule="exact"/>
        <w:ind w:firstLineChars="200" w:firstLine="560"/>
        <w:jc w:val="left"/>
        <w:rPr>
          <w:rFonts w:ascii="仿宋_GB2312" w:eastAsia="仿宋_GB2312" w:hAnsi="仿宋"/>
          <w:sz w:val="28"/>
          <w:szCs w:val="28"/>
        </w:rPr>
      </w:pPr>
      <w:r w:rsidRPr="0018322E">
        <w:rPr>
          <w:rFonts w:ascii="仿宋_GB2312" w:eastAsia="仿宋_GB2312" w:hAnsi="仿宋" w:hint="eastAsia"/>
          <w:sz w:val="28"/>
          <w:szCs w:val="28"/>
        </w:rPr>
        <w:t>起草单位：国家食品药品监督管理</w:t>
      </w:r>
      <w:r w:rsidR="00682E44">
        <w:rPr>
          <w:rFonts w:ascii="仿宋_GB2312" w:eastAsia="仿宋_GB2312" w:hAnsi="仿宋" w:hint="eastAsia"/>
          <w:sz w:val="28"/>
          <w:szCs w:val="28"/>
        </w:rPr>
        <w:t>总</w:t>
      </w:r>
      <w:r w:rsidRPr="0018322E">
        <w:rPr>
          <w:rFonts w:ascii="仿宋_GB2312" w:eastAsia="仿宋_GB2312" w:hAnsi="仿宋" w:hint="eastAsia"/>
          <w:sz w:val="28"/>
          <w:szCs w:val="28"/>
        </w:rPr>
        <w:t>局医疗器械技术审评中心</w:t>
      </w:r>
    </w:p>
    <w:p w:rsidR="00EA10DB" w:rsidRDefault="00EA10DB" w:rsidP="00EA10DB">
      <w:pPr>
        <w:rPr>
          <w:rFonts w:eastAsia="黑体"/>
          <w:sz w:val="32"/>
          <w:szCs w:val="32"/>
        </w:rPr>
      </w:pPr>
    </w:p>
    <w:p w:rsidR="00271485" w:rsidRDefault="00271485" w:rsidP="00EA10DB">
      <w:pPr>
        <w:rPr>
          <w:rFonts w:eastAsia="黑体"/>
          <w:sz w:val="32"/>
          <w:szCs w:val="32"/>
        </w:rPr>
      </w:pPr>
    </w:p>
    <w:p w:rsidR="00271485" w:rsidRDefault="00271485" w:rsidP="00EA10DB">
      <w:pPr>
        <w:rPr>
          <w:rFonts w:eastAsia="黑体"/>
          <w:sz w:val="32"/>
          <w:szCs w:val="32"/>
        </w:rPr>
      </w:pPr>
    </w:p>
    <w:p w:rsidR="007F157F" w:rsidRPr="00F858E8" w:rsidRDefault="007F157F" w:rsidP="007F157F">
      <w:pPr>
        <w:pStyle w:val="1"/>
      </w:pPr>
      <w:bookmarkStart w:id="21" w:name="_Toc449082153"/>
      <w:bookmarkStart w:id="22" w:name="_Toc457374480"/>
      <w:r w:rsidRPr="00F858E8">
        <w:lastRenderedPageBreak/>
        <w:t>附录I</w:t>
      </w:r>
      <w:r w:rsidR="00A61A82">
        <w:rPr>
          <w:rFonts w:hint="eastAsia"/>
        </w:rPr>
        <w:t xml:space="preserve"> </w:t>
      </w:r>
      <w:r>
        <w:rPr>
          <w:rFonts w:hint="eastAsia"/>
        </w:rPr>
        <w:t>产品技术要求模板</w:t>
      </w:r>
      <w:bookmarkEnd w:id="21"/>
      <w:bookmarkEnd w:id="22"/>
    </w:p>
    <w:p w:rsidR="007F157F" w:rsidRPr="00486438" w:rsidRDefault="007F157F" w:rsidP="007F157F">
      <w:pPr>
        <w:spacing w:line="360" w:lineRule="auto"/>
        <w:jc w:val="center"/>
        <w:rPr>
          <w:rFonts w:eastAsia="方正小标宋简体"/>
          <w:sz w:val="36"/>
          <w:szCs w:val="36"/>
        </w:rPr>
      </w:pPr>
      <w:r w:rsidRPr="00486438">
        <w:rPr>
          <w:rFonts w:eastAsia="方正小标宋简体"/>
          <w:sz w:val="36"/>
          <w:szCs w:val="36"/>
        </w:rPr>
        <w:t>医疗器械产品技术要求</w:t>
      </w:r>
    </w:p>
    <w:p w:rsidR="007F157F" w:rsidRPr="00486438" w:rsidRDefault="007F157F" w:rsidP="007F157F">
      <w:pPr>
        <w:spacing w:line="360" w:lineRule="auto"/>
        <w:jc w:val="center"/>
        <w:rPr>
          <w:sz w:val="24"/>
        </w:rPr>
      </w:pPr>
    </w:p>
    <w:p w:rsidR="007F157F" w:rsidRPr="00486438" w:rsidRDefault="007F157F" w:rsidP="007F157F">
      <w:pPr>
        <w:spacing w:line="500" w:lineRule="exact"/>
        <w:rPr>
          <w:sz w:val="24"/>
        </w:rPr>
      </w:pPr>
      <w:r w:rsidRPr="00486438">
        <w:rPr>
          <w:b/>
          <w:bCs/>
          <w:sz w:val="24"/>
        </w:rPr>
        <w:t>医疗器械产品技术要求编号</w:t>
      </w:r>
      <w:r w:rsidRPr="00486438">
        <w:rPr>
          <w:sz w:val="24"/>
        </w:rPr>
        <w:t>：</w:t>
      </w:r>
    </w:p>
    <w:p w:rsidR="00F84DB1" w:rsidRDefault="00F84DB1" w:rsidP="007F157F">
      <w:pPr>
        <w:spacing w:line="500" w:lineRule="exact"/>
        <w:jc w:val="center"/>
        <w:rPr>
          <w:b/>
          <w:sz w:val="36"/>
          <w:szCs w:val="36"/>
        </w:rPr>
      </w:pPr>
    </w:p>
    <w:p w:rsidR="007F157F" w:rsidRDefault="00F84DB1" w:rsidP="007F157F">
      <w:pPr>
        <w:spacing w:line="500" w:lineRule="exact"/>
        <w:jc w:val="center"/>
        <w:rPr>
          <w:b/>
          <w:sz w:val="36"/>
          <w:szCs w:val="36"/>
        </w:rPr>
      </w:pPr>
      <w:r w:rsidRPr="00F84DB1">
        <w:rPr>
          <w:rFonts w:hint="eastAsia"/>
          <w:b/>
          <w:sz w:val="36"/>
          <w:szCs w:val="36"/>
        </w:rPr>
        <w:t>牙科种植机</w:t>
      </w:r>
    </w:p>
    <w:p w:rsidR="004F5985" w:rsidRPr="00F84DB1" w:rsidRDefault="004F5985" w:rsidP="007F157F">
      <w:pPr>
        <w:spacing w:line="500" w:lineRule="exact"/>
        <w:jc w:val="center"/>
        <w:rPr>
          <w:b/>
          <w:sz w:val="36"/>
          <w:szCs w:val="36"/>
        </w:rPr>
      </w:pPr>
    </w:p>
    <w:p w:rsidR="007F157F" w:rsidRPr="00987369" w:rsidRDefault="007F157F" w:rsidP="007F157F">
      <w:pPr>
        <w:spacing w:line="520" w:lineRule="exact"/>
        <w:rPr>
          <w:b/>
          <w:bCs/>
          <w:sz w:val="24"/>
        </w:rPr>
      </w:pPr>
      <w:r>
        <w:rPr>
          <w:b/>
          <w:bCs/>
          <w:sz w:val="24"/>
        </w:rPr>
        <w:t>1</w:t>
      </w:r>
      <w:r>
        <w:rPr>
          <w:rFonts w:hint="eastAsia"/>
          <w:b/>
          <w:bCs/>
          <w:sz w:val="24"/>
        </w:rPr>
        <w:t>、</w:t>
      </w:r>
      <w:r w:rsidRPr="00987369">
        <w:rPr>
          <w:b/>
          <w:bCs/>
          <w:sz w:val="24"/>
        </w:rPr>
        <w:t>产品型号</w:t>
      </w:r>
      <w:r w:rsidRPr="00987369">
        <w:rPr>
          <w:b/>
          <w:bCs/>
          <w:sz w:val="24"/>
        </w:rPr>
        <w:t>/</w:t>
      </w:r>
      <w:r w:rsidRPr="00987369">
        <w:rPr>
          <w:b/>
          <w:bCs/>
          <w:sz w:val="24"/>
        </w:rPr>
        <w:t>规格及其划分说明</w:t>
      </w:r>
    </w:p>
    <w:p w:rsidR="007F157F" w:rsidRDefault="007F157F" w:rsidP="007F157F">
      <w:pPr>
        <w:spacing w:line="520" w:lineRule="exact"/>
        <w:rPr>
          <w:sz w:val="24"/>
        </w:rPr>
      </w:pPr>
      <w:r>
        <w:rPr>
          <w:sz w:val="24"/>
        </w:rPr>
        <w:t>1.1</w:t>
      </w:r>
      <w:r>
        <w:rPr>
          <w:rFonts w:hint="eastAsia"/>
          <w:sz w:val="24"/>
        </w:rPr>
        <w:t>、</w:t>
      </w:r>
      <w:r w:rsidRPr="00987369">
        <w:rPr>
          <w:rFonts w:hint="eastAsia"/>
          <w:sz w:val="24"/>
        </w:rPr>
        <w:t>产品</w:t>
      </w:r>
      <w:r w:rsidRPr="00987369">
        <w:rPr>
          <w:sz w:val="24"/>
        </w:rPr>
        <w:t>型号规格</w:t>
      </w:r>
      <w:r w:rsidR="00866BCF">
        <w:rPr>
          <w:sz w:val="24"/>
        </w:rPr>
        <w:t>及划分说明</w:t>
      </w:r>
    </w:p>
    <w:p w:rsidR="007F157F" w:rsidRDefault="00866BCF" w:rsidP="00866BCF">
      <w:pPr>
        <w:spacing w:line="520" w:lineRule="exact"/>
        <w:rPr>
          <w:sz w:val="24"/>
        </w:rPr>
      </w:pPr>
      <w:r>
        <w:rPr>
          <w:rFonts w:hint="eastAsia"/>
          <w:sz w:val="24"/>
        </w:rPr>
        <w:t>1.2</w:t>
      </w:r>
      <w:r>
        <w:rPr>
          <w:rFonts w:hint="eastAsia"/>
          <w:sz w:val="24"/>
        </w:rPr>
        <w:t>、</w:t>
      </w:r>
      <w:r w:rsidR="0076627B">
        <w:rPr>
          <w:rFonts w:hint="eastAsia"/>
          <w:sz w:val="24"/>
        </w:rPr>
        <w:t>提供</w:t>
      </w:r>
      <w:r w:rsidR="00035975">
        <w:rPr>
          <w:rFonts w:hint="eastAsia"/>
          <w:sz w:val="24"/>
        </w:rPr>
        <w:t>产品型号</w:t>
      </w:r>
      <w:r w:rsidR="007F157F">
        <w:rPr>
          <w:rFonts w:hint="eastAsia"/>
          <w:sz w:val="24"/>
        </w:rPr>
        <w:t>配置表（</w:t>
      </w:r>
      <w:r w:rsidR="00035975">
        <w:rPr>
          <w:rFonts w:hint="eastAsia"/>
          <w:sz w:val="24"/>
        </w:rPr>
        <w:t>详见下表，如含多种配置，应增加表格内容</w:t>
      </w:r>
      <w:r w:rsidR="007F157F">
        <w:rPr>
          <w:rFonts w:hint="eastAsia"/>
          <w:sz w:val="24"/>
        </w:rPr>
        <w:t>）</w:t>
      </w:r>
      <w:r w:rsidR="007F157F" w:rsidRPr="00987369">
        <w:rPr>
          <w:rFonts w:hint="eastAsia"/>
          <w:sz w:val="24"/>
        </w:rPr>
        <w:t>。</w:t>
      </w:r>
    </w:p>
    <w:p w:rsidR="008806DC" w:rsidRPr="001A1AB0" w:rsidRDefault="003769CD" w:rsidP="008806DC">
      <w:pPr>
        <w:spacing w:line="520" w:lineRule="exact"/>
        <w:jc w:val="center"/>
        <w:rPr>
          <w:sz w:val="28"/>
          <w:szCs w:val="28"/>
        </w:rPr>
      </w:pPr>
      <w:r w:rsidRPr="001A1AB0">
        <w:rPr>
          <w:rFonts w:hint="eastAsia"/>
          <w:sz w:val="28"/>
          <w:szCs w:val="28"/>
        </w:rPr>
        <w:t>产品型号</w:t>
      </w:r>
      <w:r w:rsidR="008806DC" w:rsidRPr="001A1AB0">
        <w:rPr>
          <w:rFonts w:hint="eastAsia"/>
          <w:sz w:val="28"/>
          <w:szCs w:val="28"/>
        </w:rPr>
        <w:t>配置信息</w:t>
      </w:r>
      <w:r w:rsidR="002D2527" w:rsidRPr="001A1AB0">
        <w:rPr>
          <w:rFonts w:hint="eastAsia"/>
          <w:sz w:val="28"/>
          <w:szCs w:val="28"/>
        </w:rPr>
        <w:t>表</w:t>
      </w:r>
    </w:p>
    <w:tbl>
      <w:tblPr>
        <w:tblStyle w:val="af0"/>
        <w:tblW w:w="8994" w:type="dxa"/>
        <w:tblLook w:val="04A0" w:firstRow="1" w:lastRow="0" w:firstColumn="1" w:lastColumn="0" w:noHBand="0" w:noVBand="1"/>
      </w:tblPr>
      <w:tblGrid>
        <w:gridCol w:w="1668"/>
        <w:gridCol w:w="4877"/>
        <w:gridCol w:w="2449"/>
      </w:tblGrid>
      <w:tr w:rsidR="00373B8B" w:rsidTr="003E6A93">
        <w:tc>
          <w:tcPr>
            <w:tcW w:w="1668" w:type="dxa"/>
          </w:tcPr>
          <w:p w:rsidR="00373B8B" w:rsidRDefault="00373B8B" w:rsidP="007F157F">
            <w:pPr>
              <w:spacing w:line="520" w:lineRule="exact"/>
              <w:jc w:val="left"/>
              <w:rPr>
                <w:sz w:val="24"/>
              </w:rPr>
            </w:pPr>
            <w:r>
              <w:rPr>
                <w:sz w:val="24"/>
              </w:rPr>
              <w:t>结构</w:t>
            </w:r>
          </w:p>
        </w:tc>
        <w:tc>
          <w:tcPr>
            <w:tcW w:w="7326" w:type="dxa"/>
            <w:gridSpan w:val="2"/>
          </w:tcPr>
          <w:p w:rsidR="00373B8B" w:rsidRDefault="00373B8B" w:rsidP="007F157F">
            <w:pPr>
              <w:spacing w:line="520" w:lineRule="exact"/>
              <w:jc w:val="left"/>
              <w:rPr>
                <w:sz w:val="24"/>
              </w:rPr>
            </w:pPr>
            <w:r>
              <w:rPr>
                <w:sz w:val="24"/>
              </w:rPr>
              <w:t>参照本指导原则</w:t>
            </w:r>
            <w:r>
              <w:rPr>
                <w:rFonts w:hint="eastAsia"/>
                <w:sz w:val="24"/>
              </w:rPr>
              <w:t>（三）产品结构：结构</w:t>
            </w:r>
            <w:r>
              <w:rPr>
                <w:rFonts w:hint="eastAsia"/>
                <w:sz w:val="24"/>
              </w:rPr>
              <w:t>1/</w:t>
            </w:r>
            <w:r>
              <w:rPr>
                <w:rFonts w:hint="eastAsia"/>
                <w:sz w:val="24"/>
              </w:rPr>
              <w:t>结构</w:t>
            </w:r>
            <w:r>
              <w:rPr>
                <w:rFonts w:hint="eastAsia"/>
                <w:sz w:val="24"/>
              </w:rPr>
              <w:t>2/</w:t>
            </w:r>
            <w:r>
              <w:rPr>
                <w:rFonts w:hint="eastAsia"/>
                <w:sz w:val="24"/>
              </w:rPr>
              <w:t>结构</w:t>
            </w:r>
            <w:r>
              <w:rPr>
                <w:rFonts w:hint="eastAsia"/>
                <w:sz w:val="24"/>
              </w:rPr>
              <w:t>3</w:t>
            </w:r>
          </w:p>
        </w:tc>
      </w:tr>
      <w:tr w:rsidR="00385683" w:rsidTr="003E6A93">
        <w:tc>
          <w:tcPr>
            <w:tcW w:w="1668" w:type="dxa"/>
            <w:vMerge w:val="restart"/>
          </w:tcPr>
          <w:p w:rsidR="00385683" w:rsidRDefault="00385683" w:rsidP="003E6A93">
            <w:pPr>
              <w:tabs>
                <w:tab w:val="center" w:pos="1312"/>
              </w:tabs>
              <w:spacing w:line="520" w:lineRule="exact"/>
              <w:jc w:val="left"/>
              <w:rPr>
                <w:sz w:val="24"/>
              </w:rPr>
            </w:pPr>
            <w:r>
              <w:rPr>
                <w:rFonts w:hint="eastAsia"/>
                <w:sz w:val="24"/>
              </w:rPr>
              <w:t>供电</w:t>
            </w:r>
            <w:r>
              <w:rPr>
                <w:sz w:val="24"/>
              </w:rPr>
              <w:t>信息</w:t>
            </w:r>
          </w:p>
        </w:tc>
        <w:tc>
          <w:tcPr>
            <w:tcW w:w="4877" w:type="dxa"/>
          </w:tcPr>
          <w:p w:rsidR="00385683" w:rsidRDefault="001D154B" w:rsidP="003E6A93">
            <w:pPr>
              <w:spacing w:line="520" w:lineRule="exact"/>
              <w:jc w:val="left"/>
              <w:rPr>
                <w:sz w:val="24"/>
              </w:rPr>
            </w:pPr>
            <w:r>
              <w:rPr>
                <w:sz w:val="24"/>
              </w:rPr>
              <w:t>牙科治疗机的型号</w:t>
            </w:r>
            <w:r>
              <w:rPr>
                <w:rFonts w:hint="eastAsia"/>
                <w:sz w:val="24"/>
              </w:rPr>
              <w:t>、</w:t>
            </w:r>
            <w:r>
              <w:rPr>
                <w:sz w:val="24"/>
              </w:rPr>
              <w:t>制造商</w:t>
            </w:r>
            <w:r w:rsidR="00385683">
              <w:rPr>
                <w:rFonts w:hint="eastAsia"/>
                <w:sz w:val="24"/>
              </w:rPr>
              <w:t>；</w:t>
            </w:r>
          </w:p>
          <w:p w:rsidR="00385683" w:rsidRDefault="00385683" w:rsidP="003E6A93">
            <w:pPr>
              <w:spacing w:line="520" w:lineRule="exact"/>
              <w:jc w:val="left"/>
              <w:rPr>
                <w:sz w:val="24"/>
              </w:rPr>
            </w:pPr>
            <w:r>
              <w:rPr>
                <w:rFonts w:hint="eastAsia"/>
                <w:sz w:val="24"/>
              </w:rPr>
              <w:t>内置模块的输入电压</w:t>
            </w:r>
          </w:p>
        </w:tc>
        <w:tc>
          <w:tcPr>
            <w:tcW w:w="2449" w:type="dxa"/>
          </w:tcPr>
          <w:p w:rsidR="00385683" w:rsidRDefault="00385683" w:rsidP="003E6A93">
            <w:pPr>
              <w:spacing w:line="520" w:lineRule="exact"/>
              <w:jc w:val="left"/>
              <w:rPr>
                <w:sz w:val="24"/>
              </w:rPr>
            </w:pPr>
            <w:r>
              <w:rPr>
                <w:sz w:val="24"/>
              </w:rPr>
              <w:t>结构</w:t>
            </w:r>
            <w:r>
              <w:rPr>
                <w:rFonts w:hint="eastAsia"/>
                <w:sz w:val="24"/>
              </w:rPr>
              <w:t>1</w:t>
            </w:r>
            <w:r>
              <w:rPr>
                <w:rFonts w:hint="eastAsia"/>
                <w:sz w:val="24"/>
              </w:rPr>
              <w:t>的情况适用</w:t>
            </w:r>
          </w:p>
        </w:tc>
      </w:tr>
      <w:tr w:rsidR="00385683" w:rsidTr="003E6A93">
        <w:tc>
          <w:tcPr>
            <w:tcW w:w="1668" w:type="dxa"/>
            <w:vMerge/>
          </w:tcPr>
          <w:p w:rsidR="00385683" w:rsidRDefault="00385683" w:rsidP="003E6A93">
            <w:pPr>
              <w:tabs>
                <w:tab w:val="center" w:pos="1312"/>
              </w:tabs>
              <w:spacing w:line="520" w:lineRule="exact"/>
              <w:jc w:val="left"/>
              <w:rPr>
                <w:sz w:val="24"/>
              </w:rPr>
            </w:pPr>
          </w:p>
        </w:tc>
        <w:tc>
          <w:tcPr>
            <w:tcW w:w="4877" w:type="dxa"/>
          </w:tcPr>
          <w:p w:rsidR="00385683" w:rsidRDefault="00385683" w:rsidP="003E6A93">
            <w:pPr>
              <w:spacing w:line="520" w:lineRule="exact"/>
              <w:jc w:val="left"/>
              <w:rPr>
                <w:sz w:val="24"/>
              </w:rPr>
            </w:pPr>
            <w:r>
              <w:rPr>
                <w:sz w:val="24"/>
              </w:rPr>
              <w:t>输入电压</w:t>
            </w:r>
            <w:r>
              <w:rPr>
                <w:rFonts w:hint="eastAsia"/>
                <w:sz w:val="24"/>
              </w:rPr>
              <w:t>、相数、</w:t>
            </w:r>
            <w:r>
              <w:rPr>
                <w:sz w:val="24"/>
              </w:rPr>
              <w:t>频率</w:t>
            </w:r>
          </w:p>
        </w:tc>
        <w:tc>
          <w:tcPr>
            <w:tcW w:w="2449" w:type="dxa"/>
          </w:tcPr>
          <w:p w:rsidR="00385683" w:rsidRDefault="00385683" w:rsidP="003E6A93">
            <w:pPr>
              <w:spacing w:line="520" w:lineRule="exact"/>
              <w:jc w:val="left"/>
              <w:rPr>
                <w:sz w:val="24"/>
              </w:rPr>
            </w:pPr>
            <w:r>
              <w:rPr>
                <w:sz w:val="24"/>
              </w:rPr>
              <w:t>结构</w:t>
            </w:r>
            <w:r>
              <w:rPr>
                <w:rFonts w:hint="eastAsia"/>
                <w:sz w:val="24"/>
              </w:rPr>
              <w:t>2</w:t>
            </w:r>
            <w:r>
              <w:rPr>
                <w:rFonts w:hint="eastAsia"/>
                <w:sz w:val="24"/>
              </w:rPr>
              <w:t>的情况适用</w:t>
            </w:r>
          </w:p>
        </w:tc>
      </w:tr>
      <w:tr w:rsidR="00385683" w:rsidTr="003E6A93">
        <w:tc>
          <w:tcPr>
            <w:tcW w:w="1668" w:type="dxa"/>
            <w:vMerge/>
          </w:tcPr>
          <w:p w:rsidR="00385683" w:rsidRDefault="00385683" w:rsidP="003E6A93">
            <w:pPr>
              <w:tabs>
                <w:tab w:val="center" w:pos="1312"/>
              </w:tabs>
              <w:spacing w:line="520" w:lineRule="exact"/>
              <w:jc w:val="left"/>
              <w:rPr>
                <w:sz w:val="24"/>
              </w:rPr>
            </w:pPr>
          </w:p>
        </w:tc>
        <w:tc>
          <w:tcPr>
            <w:tcW w:w="4877" w:type="dxa"/>
          </w:tcPr>
          <w:p w:rsidR="00385683" w:rsidRDefault="004808A5" w:rsidP="003E6A93">
            <w:pPr>
              <w:spacing w:line="520" w:lineRule="exact"/>
              <w:jc w:val="left"/>
              <w:rPr>
                <w:sz w:val="24"/>
              </w:rPr>
            </w:pPr>
            <w:r>
              <w:rPr>
                <w:rFonts w:hint="eastAsia"/>
                <w:sz w:val="24"/>
              </w:rPr>
              <w:t>充电座</w:t>
            </w:r>
            <w:r w:rsidR="001D154B">
              <w:rPr>
                <w:rFonts w:hint="eastAsia"/>
                <w:sz w:val="24"/>
              </w:rPr>
              <w:t>型号</w:t>
            </w:r>
          </w:p>
          <w:p w:rsidR="001B62A7" w:rsidRPr="001B62A7" w:rsidRDefault="004808A5" w:rsidP="003E6A93">
            <w:pPr>
              <w:spacing w:line="520" w:lineRule="exact"/>
              <w:jc w:val="left"/>
              <w:rPr>
                <w:sz w:val="24"/>
              </w:rPr>
            </w:pPr>
            <w:r>
              <w:rPr>
                <w:rFonts w:hint="eastAsia"/>
                <w:sz w:val="24"/>
              </w:rPr>
              <w:t>充电座</w:t>
            </w:r>
            <w:r w:rsidR="001B62A7">
              <w:rPr>
                <w:rFonts w:hint="eastAsia"/>
                <w:sz w:val="24"/>
              </w:rPr>
              <w:t>的电源电压、相数、频率</w:t>
            </w:r>
          </w:p>
          <w:p w:rsidR="00385683" w:rsidRDefault="00385683" w:rsidP="001D154B">
            <w:pPr>
              <w:spacing w:line="520" w:lineRule="exact"/>
              <w:jc w:val="left"/>
              <w:rPr>
                <w:sz w:val="24"/>
              </w:rPr>
            </w:pPr>
            <w:r>
              <w:rPr>
                <w:sz w:val="24"/>
              </w:rPr>
              <w:t>电池规格</w:t>
            </w:r>
            <w:r>
              <w:rPr>
                <w:rFonts w:hint="eastAsia"/>
                <w:sz w:val="24"/>
              </w:rPr>
              <w:t>、</w:t>
            </w:r>
            <w:r>
              <w:rPr>
                <w:sz w:val="24"/>
              </w:rPr>
              <w:t>型号</w:t>
            </w:r>
          </w:p>
        </w:tc>
        <w:tc>
          <w:tcPr>
            <w:tcW w:w="2449" w:type="dxa"/>
          </w:tcPr>
          <w:p w:rsidR="00385683" w:rsidRDefault="00385683" w:rsidP="003E6A93">
            <w:pPr>
              <w:spacing w:line="520" w:lineRule="exact"/>
              <w:jc w:val="left"/>
              <w:rPr>
                <w:sz w:val="24"/>
              </w:rPr>
            </w:pPr>
            <w:r>
              <w:rPr>
                <w:sz w:val="24"/>
              </w:rPr>
              <w:t>结构</w:t>
            </w:r>
            <w:r>
              <w:rPr>
                <w:rFonts w:hint="eastAsia"/>
                <w:sz w:val="24"/>
              </w:rPr>
              <w:t>3</w:t>
            </w:r>
            <w:r>
              <w:rPr>
                <w:rFonts w:hint="eastAsia"/>
                <w:sz w:val="24"/>
              </w:rPr>
              <w:t>的情况适用</w:t>
            </w:r>
          </w:p>
        </w:tc>
      </w:tr>
      <w:tr w:rsidR="00CB025E" w:rsidTr="00F96D5D">
        <w:tc>
          <w:tcPr>
            <w:tcW w:w="1668" w:type="dxa"/>
          </w:tcPr>
          <w:p w:rsidR="00CB025E" w:rsidRDefault="00CB025E" w:rsidP="007F157F">
            <w:pPr>
              <w:spacing w:line="520" w:lineRule="exact"/>
              <w:jc w:val="left"/>
              <w:rPr>
                <w:sz w:val="24"/>
              </w:rPr>
            </w:pPr>
            <w:r>
              <w:rPr>
                <w:sz w:val="24"/>
              </w:rPr>
              <w:t>重要条目</w:t>
            </w:r>
          </w:p>
        </w:tc>
        <w:tc>
          <w:tcPr>
            <w:tcW w:w="4877" w:type="dxa"/>
          </w:tcPr>
          <w:p w:rsidR="00CB025E" w:rsidRDefault="00CB025E" w:rsidP="007F157F">
            <w:pPr>
              <w:spacing w:line="520" w:lineRule="exact"/>
              <w:jc w:val="left"/>
              <w:rPr>
                <w:sz w:val="24"/>
              </w:rPr>
            </w:pPr>
            <w:r>
              <w:rPr>
                <w:sz w:val="24"/>
              </w:rPr>
              <w:t>主要参数说明</w:t>
            </w:r>
          </w:p>
        </w:tc>
        <w:tc>
          <w:tcPr>
            <w:tcW w:w="2449" w:type="dxa"/>
          </w:tcPr>
          <w:p w:rsidR="00CB025E" w:rsidRDefault="00CB025E" w:rsidP="007F157F">
            <w:pPr>
              <w:spacing w:line="520" w:lineRule="exact"/>
              <w:jc w:val="left"/>
              <w:rPr>
                <w:sz w:val="24"/>
              </w:rPr>
            </w:pPr>
            <w:r>
              <w:rPr>
                <w:sz w:val="24"/>
              </w:rPr>
              <w:t>备注</w:t>
            </w:r>
          </w:p>
        </w:tc>
      </w:tr>
      <w:tr w:rsidR="00CB025E" w:rsidTr="00F96D5D">
        <w:tc>
          <w:tcPr>
            <w:tcW w:w="1668" w:type="dxa"/>
          </w:tcPr>
          <w:p w:rsidR="00CB025E" w:rsidRDefault="00CB025E" w:rsidP="007239DD">
            <w:pPr>
              <w:tabs>
                <w:tab w:val="center" w:pos="1312"/>
              </w:tabs>
              <w:spacing w:line="520" w:lineRule="exact"/>
              <w:jc w:val="left"/>
              <w:rPr>
                <w:sz w:val="24"/>
              </w:rPr>
            </w:pPr>
            <w:r>
              <w:rPr>
                <w:rFonts w:hint="eastAsia"/>
                <w:sz w:val="24"/>
              </w:rPr>
              <w:t>牙科治疗机</w:t>
            </w:r>
          </w:p>
          <w:p w:rsidR="00CB025E" w:rsidRDefault="00CB025E" w:rsidP="007239DD">
            <w:pPr>
              <w:tabs>
                <w:tab w:val="center" w:pos="1312"/>
              </w:tabs>
              <w:spacing w:line="520" w:lineRule="exact"/>
              <w:jc w:val="left"/>
              <w:rPr>
                <w:sz w:val="24"/>
              </w:rPr>
            </w:pPr>
            <w:r>
              <w:rPr>
                <w:rFonts w:hint="eastAsia"/>
                <w:sz w:val="24"/>
              </w:rPr>
              <w:t>（型号：）</w:t>
            </w:r>
          </w:p>
        </w:tc>
        <w:tc>
          <w:tcPr>
            <w:tcW w:w="4877" w:type="dxa"/>
          </w:tcPr>
          <w:p w:rsidR="00CB025E" w:rsidRDefault="00CB025E" w:rsidP="00AF6167">
            <w:pPr>
              <w:spacing w:line="520" w:lineRule="exact"/>
              <w:jc w:val="left"/>
              <w:rPr>
                <w:sz w:val="24"/>
              </w:rPr>
            </w:pPr>
            <w:r>
              <w:rPr>
                <w:sz w:val="24"/>
              </w:rPr>
              <w:t>齿轮速比选项</w:t>
            </w:r>
            <w:r>
              <w:rPr>
                <w:rFonts w:hint="eastAsia"/>
                <w:sz w:val="24"/>
              </w:rPr>
              <w:t>：</w:t>
            </w:r>
          </w:p>
          <w:p w:rsidR="00CB025E" w:rsidRDefault="00CB025E" w:rsidP="00AF6167">
            <w:pPr>
              <w:spacing w:line="520" w:lineRule="exact"/>
              <w:jc w:val="left"/>
              <w:rPr>
                <w:sz w:val="24"/>
              </w:rPr>
            </w:pPr>
            <w:r>
              <w:rPr>
                <w:rFonts w:hint="eastAsia"/>
                <w:sz w:val="24"/>
              </w:rPr>
              <w:t>转速范围：</w:t>
            </w:r>
          </w:p>
          <w:p w:rsidR="00CB025E" w:rsidRDefault="00CB025E" w:rsidP="00AF6167">
            <w:pPr>
              <w:spacing w:line="520" w:lineRule="exact"/>
              <w:jc w:val="left"/>
              <w:rPr>
                <w:sz w:val="24"/>
              </w:rPr>
            </w:pPr>
            <w:r>
              <w:rPr>
                <w:rFonts w:hint="eastAsia"/>
                <w:sz w:val="24"/>
              </w:rPr>
              <w:t>转矩范围：</w:t>
            </w:r>
          </w:p>
          <w:p w:rsidR="00CB025E" w:rsidRDefault="00CB025E" w:rsidP="007F157F">
            <w:pPr>
              <w:spacing w:line="520" w:lineRule="exact"/>
              <w:jc w:val="left"/>
              <w:rPr>
                <w:sz w:val="24"/>
              </w:rPr>
            </w:pPr>
            <w:r>
              <w:rPr>
                <w:sz w:val="24"/>
              </w:rPr>
              <w:t>水流量选项</w:t>
            </w:r>
            <w:r>
              <w:rPr>
                <w:rFonts w:hint="eastAsia"/>
                <w:sz w:val="24"/>
              </w:rPr>
              <w:t>：</w:t>
            </w:r>
          </w:p>
        </w:tc>
        <w:tc>
          <w:tcPr>
            <w:tcW w:w="2449" w:type="dxa"/>
          </w:tcPr>
          <w:p w:rsidR="00CB025E" w:rsidRDefault="00CB025E" w:rsidP="00BC74CB">
            <w:pPr>
              <w:spacing w:line="520" w:lineRule="exact"/>
              <w:jc w:val="left"/>
              <w:rPr>
                <w:sz w:val="24"/>
              </w:rPr>
            </w:pPr>
            <w:r>
              <w:rPr>
                <w:sz w:val="24"/>
              </w:rPr>
              <w:t>结构</w:t>
            </w:r>
            <w:r>
              <w:rPr>
                <w:rFonts w:hint="eastAsia"/>
                <w:sz w:val="24"/>
              </w:rPr>
              <w:t>1</w:t>
            </w:r>
            <w:r>
              <w:rPr>
                <w:rFonts w:hint="eastAsia"/>
                <w:sz w:val="24"/>
              </w:rPr>
              <w:t>的情况适用</w:t>
            </w:r>
          </w:p>
        </w:tc>
      </w:tr>
      <w:tr w:rsidR="00CB025E" w:rsidTr="00F96D5D">
        <w:tc>
          <w:tcPr>
            <w:tcW w:w="1668" w:type="dxa"/>
          </w:tcPr>
          <w:p w:rsidR="00CB025E" w:rsidRDefault="00CB025E" w:rsidP="007239DD">
            <w:pPr>
              <w:tabs>
                <w:tab w:val="center" w:pos="1312"/>
              </w:tabs>
              <w:spacing w:line="520" w:lineRule="exact"/>
              <w:jc w:val="left"/>
              <w:rPr>
                <w:sz w:val="24"/>
              </w:rPr>
            </w:pPr>
            <w:r>
              <w:rPr>
                <w:sz w:val="24"/>
              </w:rPr>
              <w:t>主机</w:t>
            </w:r>
            <w:r>
              <w:rPr>
                <w:rFonts w:hint="eastAsia"/>
                <w:sz w:val="24"/>
              </w:rPr>
              <w:t>（型号：）</w:t>
            </w:r>
          </w:p>
        </w:tc>
        <w:tc>
          <w:tcPr>
            <w:tcW w:w="4877" w:type="dxa"/>
          </w:tcPr>
          <w:p w:rsidR="00CB025E" w:rsidRDefault="00CB025E" w:rsidP="007F157F">
            <w:pPr>
              <w:spacing w:line="520" w:lineRule="exact"/>
              <w:jc w:val="left"/>
              <w:rPr>
                <w:sz w:val="24"/>
              </w:rPr>
            </w:pPr>
            <w:r>
              <w:rPr>
                <w:sz w:val="24"/>
              </w:rPr>
              <w:t>齿轮速比选项</w:t>
            </w:r>
            <w:r>
              <w:rPr>
                <w:rFonts w:hint="eastAsia"/>
                <w:sz w:val="24"/>
              </w:rPr>
              <w:t>：</w:t>
            </w:r>
          </w:p>
          <w:p w:rsidR="00CB025E" w:rsidRDefault="00CB025E" w:rsidP="007F157F">
            <w:pPr>
              <w:spacing w:line="520" w:lineRule="exact"/>
              <w:jc w:val="left"/>
              <w:rPr>
                <w:sz w:val="24"/>
              </w:rPr>
            </w:pPr>
            <w:r>
              <w:rPr>
                <w:rFonts w:hint="eastAsia"/>
                <w:sz w:val="24"/>
              </w:rPr>
              <w:t>转速范围：</w:t>
            </w:r>
          </w:p>
          <w:p w:rsidR="00CB025E" w:rsidRDefault="00CB025E" w:rsidP="007F157F">
            <w:pPr>
              <w:spacing w:line="520" w:lineRule="exact"/>
              <w:jc w:val="left"/>
              <w:rPr>
                <w:sz w:val="24"/>
              </w:rPr>
            </w:pPr>
            <w:r>
              <w:rPr>
                <w:rFonts w:hint="eastAsia"/>
                <w:sz w:val="24"/>
              </w:rPr>
              <w:t>转矩范围：</w:t>
            </w:r>
          </w:p>
          <w:p w:rsidR="00CB025E" w:rsidRDefault="00CB025E" w:rsidP="007F157F">
            <w:pPr>
              <w:spacing w:line="520" w:lineRule="exact"/>
              <w:jc w:val="left"/>
              <w:rPr>
                <w:sz w:val="24"/>
              </w:rPr>
            </w:pPr>
            <w:r>
              <w:rPr>
                <w:sz w:val="24"/>
              </w:rPr>
              <w:lastRenderedPageBreak/>
              <w:t>水流量选项</w:t>
            </w:r>
            <w:r>
              <w:rPr>
                <w:rFonts w:hint="eastAsia"/>
                <w:sz w:val="24"/>
              </w:rPr>
              <w:t>：</w:t>
            </w:r>
          </w:p>
        </w:tc>
        <w:tc>
          <w:tcPr>
            <w:tcW w:w="2449" w:type="dxa"/>
          </w:tcPr>
          <w:p w:rsidR="00CB025E" w:rsidRDefault="00CB025E" w:rsidP="007F157F">
            <w:pPr>
              <w:spacing w:line="520" w:lineRule="exact"/>
              <w:jc w:val="left"/>
              <w:rPr>
                <w:sz w:val="24"/>
              </w:rPr>
            </w:pPr>
            <w:r>
              <w:rPr>
                <w:sz w:val="24"/>
              </w:rPr>
              <w:lastRenderedPageBreak/>
              <w:t>结构</w:t>
            </w:r>
            <w:r>
              <w:rPr>
                <w:rFonts w:hint="eastAsia"/>
                <w:sz w:val="24"/>
              </w:rPr>
              <w:t>2/</w:t>
            </w:r>
            <w:r>
              <w:rPr>
                <w:rFonts w:hint="eastAsia"/>
                <w:sz w:val="24"/>
              </w:rPr>
              <w:t>结构</w:t>
            </w:r>
            <w:r>
              <w:rPr>
                <w:rFonts w:hint="eastAsia"/>
                <w:sz w:val="24"/>
              </w:rPr>
              <w:t>3</w:t>
            </w:r>
            <w:r>
              <w:rPr>
                <w:rFonts w:hint="eastAsia"/>
                <w:sz w:val="24"/>
              </w:rPr>
              <w:t>的情况适用</w:t>
            </w:r>
          </w:p>
        </w:tc>
      </w:tr>
      <w:tr w:rsidR="00963B5E" w:rsidTr="00F96D5D">
        <w:tc>
          <w:tcPr>
            <w:tcW w:w="1668" w:type="dxa"/>
          </w:tcPr>
          <w:p w:rsidR="00963B5E" w:rsidRDefault="00963B5E" w:rsidP="007F157F">
            <w:pPr>
              <w:spacing w:line="520" w:lineRule="exact"/>
              <w:jc w:val="left"/>
              <w:rPr>
                <w:sz w:val="24"/>
              </w:rPr>
            </w:pPr>
            <w:r>
              <w:rPr>
                <w:sz w:val="24"/>
              </w:rPr>
              <w:t>脚踏开关</w:t>
            </w:r>
          </w:p>
          <w:p w:rsidR="00963B5E" w:rsidRDefault="00963B5E" w:rsidP="007F157F">
            <w:pPr>
              <w:spacing w:line="520" w:lineRule="exact"/>
              <w:jc w:val="left"/>
              <w:rPr>
                <w:sz w:val="24"/>
              </w:rPr>
            </w:pPr>
            <w:r>
              <w:rPr>
                <w:rFonts w:hint="eastAsia"/>
                <w:sz w:val="24"/>
              </w:rPr>
              <w:t>（型号：）</w:t>
            </w:r>
          </w:p>
        </w:tc>
        <w:tc>
          <w:tcPr>
            <w:tcW w:w="4877" w:type="dxa"/>
          </w:tcPr>
          <w:p w:rsidR="00963B5E" w:rsidRDefault="00963B5E" w:rsidP="007F157F">
            <w:pPr>
              <w:spacing w:line="520" w:lineRule="exact"/>
              <w:jc w:val="left"/>
              <w:rPr>
                <w:sz w:val="24"/>
              </w:rPr>
            </w:pPr>
            <w:r>
              <w:rPr>
                <w:sz w:val="24"/>
              </w:rPr>
              <w:t>有线</w:t>
            </w:r>
            <w:r>
              <w:rPr>
                <w:rFonts w:hint="eastAsia"/>
                <w:sz w:val="24"/>
              </w:rPr>
              <w:t>/</w:t>
            </w:r>
            <w:r>
              <w:rPr>
                <w:rFonts w:hint="eastAsia"/>
                <w:sz w:val="24"/>
              </w:rPr>
              <w:t>无线</w:t>
            </w:r>
          </w:p>
          <w:p w:rsidR="00963B5E" w:rsidRDefault="00963B5E" w:rsidP="007F157F">
            <w:pPr>
              <w:spacing w:line="520" w:lineRule="exact"/>
              <w:jc w:val="left"/>
              <w:rPr>
                <w:sz w:val="24"/>
              </w:rPr>
            </w:pPr>
            <w:r>
              <w:rPr>
                <w:rFonts w:hint="eastAsia"/>
                <w:sz w:val="24"/>
              </w:rPr>
              <w:t>有线线缆的长度</w:t>
            </w:r>
          </w:p>
          <w:p w:rsidR="00963B5E" w:rsidRDefault="00963B5E" w:rsidP="007F157F">
            <w:pPr>
              <w:spacing w:line="520" w:lineRule="exact"/>
              <w:jc w:val="left"/>
              <w:rPr>
                <w:sz w:val="24"/>
              </w:rPr>
            </w:pPr>
            <w:r>
              <w:rPr>
                <w:rFonts w:hint="eastAsia"/>
                <w:sz w:val="24"/>
              </w:rPr>
              <w:t>输入电压：</w:t>
            </w:r>
          </w:p>
        </w:tc>
        <w:tc>
          <w:tcPr>
            <w:tcW w:w="2449" w:type="dxa"/>
          </w:tcPr>
          <w:p w:rsidR="00963B5E" w:rsidRDefault="00963B5E" w:rsidP="007F157F">
            <w:pPr>
              <w:spacing w:line="520" w:lineRule="exact"/>
              <w:jc w:val="left"/>
              <w:rPr>
                <w:sz w:val="24"/>
              </w:rPr>
            </w:pPr>
          </w:p>
        </w:tc>
      </w:tr>
      <w:tr w:rsidR="00CB025E" w:rsidTr="00F96D5D">
        <w:tc>
          <w:tcPr>
            <w:tcW w:w="1668" w:type="dxa"/>
          </w:tcPr>
          <w:p w:rsidR="00CB025E" w:rsidRDefault="00CB025E" w:rsidP="001E59B6">
            <w:pPr>
              <w:spacing w:line="520" w:lineRule="exact"/>
              <w:jc w:val="left"/>
              <w:rPr>
                <w:sz w:val="24"/>
              </w:rPr>
            </w:pPr>
            <w:r>
              <w:rPr>
                <w:sz w:val="24"/>
              </w:rPr>
              <w:t>马达</w:t>
            </w:r>
            <w:r>
              <w:rPr>
                <w:rFonts w:hint="eastAsia"/>
                <w:sz w:val="24"/>
              </w:rPr>
              <w:t>（型号：）</w:t>
            </w:r>
          </w:p>
        </w:tc>
        <w:tc>
          <w:tcPr>
            <w:tcW w:w="4877" w:type="dxa"/>
          </w:tcPr>
          <w:p w:rsidR="00CB025E" w:rsidRDefault="00CB025E" w:rsidP="00777CB7">
            <w:pPr>
              <w:spacing w:line="520" w:lineRule="exact"/>
              <w:jc w:val="left"/>
              <w:rPr>
                <w:sz w:val="24"/>
              </w:rPr>
            </w:pPr>
            <w:r>
              <w:rPr>
                <w:sz w:val="24"/>
              </w:rPr>
              <w:t>电动马达类型</w:t>
            </w:r>
            <w:r>
              <w:rPr>
                <w:rFonts w:hint="eastAsia"/>
                <w:sz w:val="24"/>
              </w:rPr>
              <w:t>（</w:t>
            </w:r>
            <w:r>
              <w:rPr>
                <w:rFonts w:hint="eastAsia"/>
                <w:sz w:val="24"/>
              </w:rPr>
              <w:t>YY0836</w:t>
            </w:r>
            <w:r>
              <w:rPr>
                <w:rFonts w:hint="eastAsia"/>
                <w:sz w:val="24"/>
              </w:rPr>
              <w:t>条款</w:t>
            </w:r>
            <w:r>
              <w:rPr>
                <w:rFonts w:hint="eastAsia"/>
                <w:sz w:val="24"/>
              </w:rPr>
              <w:t>4.1</w:t>
            </w:r>
            <w:r>
              <w:rPr>
                <w:rFonts w:hint="eastAsia"/>
                <w:sz w:val="24"/>
              </w:rPr>
              <w:t>规定）：</w:t>
            </w:r>
          </w:p>
          <w:p w:rsidR="00CB025E" w:rsidRDefault="00CB025E" w:rsidP="00777CB7">
            <w:pPr>
              <w:spacing w:line="520" w:lineRule="exact"/>
              <w:jc w:val="left"/>
              <w:rPr>
                <w:sz w:val="24"/>
              </w:rPr>
            </w:pPr>
            <w:r>
              <w:rPr>
                <w:rFonts w:hint="eastAsia"/>
                <w:sz w:val="24"/>
              </w:rPr>
              <w:t>喷雾水源：</w:t>
            </w:r>
          </w:p>
          <w:p w:rsidR="00CB025E" w:rsidRDefault="00CB025E" w:rsidP="00777CB7">
            <w:pPr>
              <w:spacing w:line="520" w:lineRule="exact"/>
              <w:jc w:val="left"/>
              <w:rPr>
                <w:sz w:val="24"/>
              </w:rPr>
            </w:pPr>
            <w:r>
              <w:rPr>
                <w:rFonts w:hint="eastAsia"/>
                <w:sz w:val="24"/>
              </w:rPr>
              <w:t>喷雾气源：</w:t>
            </w:r>
          </w:p>
          <w:p w:rsidR="00CB025E" w:rsidRDefault="00CB025E" w:rsidP="00777CB7">
            <w:pPr>
              <w:spacing w:line="520" w:lineRule="exact"/>
              <w:jc w:val="left"/>
              <w:rPr>
                <w:sz w:val="24"/>
              </w:rPr>
            </w:pPr>
            <w:r>
              <w:rPr>
                <w:rFonts w:hint="eastAsia"/>
                <w:sz w:val="24"/>
              </w:rPr>
              <w:t>马达冷却气：</w:t>
            </w:r>
          </w:p>
          <w:p w:rsidR="00CB025E" w:rsidRDefault="00CB025E" w:rsidP="00777CB7">
            <w:pPr>
              <w:spacing w:line="520" w:lineRule="exact"/>
              <w:jc w:val="left"/>
              <w:rPr>
                <w:sz w:val="24"/>
              </w:rPr>
            </w:pPr>
            <w:r>
              <w:rPr>
                <w:rFonts w:hint="eastAsia"/>
                <w:sz w:val="24"/>
              </w:rPr>
              <w:t>手机连接器：</w:t>
            </w:r>
          </w:p>
          <w:p w:rsidR="00CB025E" w:rsidRDefault="00CB025E" w:rsidP="00777CB7">
            <w:pPr>
              <w:spacing w:line="520" w:lineRule="exact"/>
              <w:jc w:val="left"/>
              <w:rPr>
                <w:sz w:val="24"/>
              </w:rPr>
            </w:pPr>
            <w:r>
              <w:rPr>
                <w:rFonts w:hint="eastAsia"/>
                <w:sz w:val="24"/>
              </w:rPr>
              <w:t>光源：</w:t>
            </w:r>
          </w:p>
          <w:p w:rsidR="00CB025E" w:rsidRDefault="00CB025E" w:rsidP="00777CB7">
            <w:pPr>
              <w:spacing w:line="520" w:lineRule="exact"/>
              <w:jc w:val="left"/>
              <w:rPr>
                <w:sz w:val="24"/>
              </w:rPr>
            </w:pPr>
            <w:r>
              <w:rPr>
                <w:rFonts w:hint="eastAsia"/>
                <w:sz w:val="24"/>
              </w:rPr>
              <w:t>空载转速：</w:t>
            </w:r>
          </w:p>
          <w:p w:rsidR="00CB025E" w:rsidRDefault="00CB025E" w:rsidP="00777CB7">
            <w:pPr>
              <w:spacing w:line="520" w:lineRule="exact"/>
              <w:jc w:val="left"/>
              <w:rPr>
                <w:sz w:val="24"/>
              </w:rPr>
            </w:pPr>
            <w:r>
              <w:rPr>
                <w:rFonts w:hint="eastAsia"/>
                <w:sz w:val="24"/>
              </w:rPr>
              <w:t>转矩：</w:t>
            </w:r>
          </w:p>
          <w:p w:rsidR="00CB025E" w:rsidRDefault="00CB025E" w:rsidP="001E59B6">
            <w:pPr>
              <w:spacing w:line="520" w:lineRule="exact"/>
              <w:jc w:val="left"/>
              <w:rPr>
                <w:sz w:val="24"/>
              </w:rPr>
            </w:pPr>
            <w:r>
              <w:rPr>
                <w:rFonts w:hint="eastAsia"/>
                <w:sz w:val="24"/>
              </w:rPr>
              <w:t>后处理方式（消毒</w:t>
            </w:r>
            <w:r>
              <w:rPr>
                <w:rFonts w:hint="eastAsia"/>
                <w:sz w:val="24"/>
              </w:rPr>
              <w:t>/</w:t>
            </w:r>
            <w:r>
              <w:rPr>
                <w:rFonts w:hint="eastAsia"/>
                <w:sz w:val="24"/>
              </w:rPr>
              <w:t>清洁</w:t>
            </w:r>
            <w:r>
              <w:rPr>
                <w:rFonts w:hint="eastAsia"/>
                <w:sz w:val="24"/>
              </w:rPr>
              <w:t>/</w:t>
            </w:r>
            <w:r>
              <w:rPr>
                <w:rFonts w:hint="eastAsia"/>
                <w:sz w:val="24"/>
              </w:rPr>
              <w:t>灭菌）</w:t>
            </w:r>
          </w:p>
        </w:tc>
        <w:tc>
          <w:tcPr>
            <w:tcW w:w="2449" w:type="dxa"/>
          </w:tcPr>
          <w:p w:rsidR="00CB025E" w:rsidRDefault="00CB025E" w:rsidP="001E59B6">
            <w:pPr>
              <w:spacing w:line="520" w:lineRule="exact"/>
              <w:jc w:val="left"/>
              <w:rPr>
                <w:sz w:val="24"/>
              </w:rPr>
            </w:pPr>
          </w:p>
        </w:tc>
      </w:tr>
      <w:tr w:rsidR="00CB025E" w:rsidTr="00F96D5D">
        <w:tc>
          <w:tcPr>
            <w:tcW w:w="1668" w:type="dxa"/>
          </w:tcPr>
          <w:p w:rsidR="00CB025E" w:rsidRDefault="00CB025E" w:rsidP="001E59B6">
            <w:pPr>
              <w:spacing w:line="520" w:lineRule="exact"/>
              <w:jc w:val="left"/>
              <w:rPr>
                <w:sz w:val="24"/>
              </w:rPr>
            </w:pPr>
            <w:r>
              <w:rPr>
                <w:sz w:val="24"/>
              </w:rPr>
              <w:t>马达线缆</w:t>
            </w:r>
          </w:p>
        </w:tc>
        <w:tc>
          <w:tcPr>
            <w:tcW w:w="4877" w:type="dxa"/>
          </w:tcPr>
          <w:p w:rsidR="00CB025E" w:rsidRDefault="00CB025E" w:rsidP="001E59B6">
            <w:pPr>
              <w:spacing w:line="520" w:lineRule="exact"/>
              <w:jc w:val="left"/>
              <w:rPr>
                <w:sz w:val="24"/>
              </w:rPr>
            </w:pPr>
            <w:r>
              <w:rPr>
                <w:sz w:val="24"/>
              </w:rPr>
              <w:t>电缆长度</w:t>
            </w:r>
          </w:p>
          <w:p w:rsidR="00CB025E" w:rsidRDefault="00CB025E" w:rsidP="00C87B54">
            <w:pPr>
              <w:spacing w:line="520" w:lineRule="exact"/>
              <w:jc w:val="left"/>
              <w:rPr>
                <w:sz w:val="24"/>
              </w:rPr>
            </w:pPr>
            <w:r>
              <w:rPr>
                <w:rFonts w:hint="eastAsia"/>
                <w:sz w:val="24"/>
              </w:rPr>
              <w:t>后处理方式（消毒</w:t>
            </w:r>
            <w:r>
              <w:rPr>
                <w:rFonts w:hint="eastAsia"/>
                <w:sz w:val="24"/>
              </w:rPr>
              <w:t>/</w:t>
            </w:r>
            <w:r>
              <w:rPr>
                <w:rFonts w:hint="eastAsia"/>
                <w:sz w:val="24"/>
              </w:rPr>
              <w:t>清洁</w:t>
            </w:r>
            <w:r>
              <w:rPr>
                <w:rFonts w:hint="eastAsia"/>
                <w:sz w:val="24"/>
              </w:rPr>
              <w:t>/</w:t>
            </w:r>
            <w:r>
              <w:rPr>
                <w:rFonts w:hint="eastAsia"/>
                <w:sz w:val="24"/>
              </w:rPr>
              <w:t>灭菌）</w:t>
            </w:r>
          </w:p>
        </w:tc>
        <w:tc>
          <w:tcPr>
            <w:tcW w:w="2449" w:type="dxa"/>
          </w:tcPr>
          <w:p w:rsidR="00CB025E" w:rsidRDefault="00CB025E" w:rsidP="00C87B54">
            <w:pPr>
              <w:spacing w:line="520" w:lineRule="exact"/>
              <w:jc w:val="left"/>
              <w:rPr>
                <w:sz w:val="24"/>
              </w:rPr>
            </w:pPr>
            <w:r>
              <w:rPr>
                <w:sz w:val="24"/>
              </w:rPr>
              <w:t>结构</w:t>
            </w:r>
            <w:r>
              <w:rPr>
                <w:rFonts w:hint="eastAsia"/>
                <w:sz w:val="24"/>
              </w:rPr>
              <w:t>1/</w:t>
            </w:r>
            <w:r>
              <w:rPr>
                <w:rFonts w:hint="eastAsia"/>
                <w:sz w:val="24"/>
              </w:rPr>
              <w:t>结构</w:t>
            </w:r>
            <w:r>
              <w:rPr>
                <w:rFonts w:hint="eastAsia"/>
                <w:sz w:val="24"/>
              </w:rPr>
              <w:t>2</w:t>
            </w:r>
            <w:r>
              <w:rPr>
                <w:rFonts w:hint="eastAsia"/>
                <w:sz w:val="24"/>
              </w:rPr>
              <w:t>的情况适用</w:t>
            </w:r>
          </w:p>
        </w:tc>
      </w:tr>
      <w:tr w:rsidR="00CB025E" w:rsidTr="00F96D5D">
        <w:tc>
          <w:tcPr>
            <w:tcW w:w="1668" w:type="dxa"/>
          </w:tcPr>
          <w:p w:rsidR="00CB025E" w:rsidRDefault="00CB025E" w:rsidP="007F157F">
            <w:pPr>
              <w:spacing w:line="520" w:lineRule="exact"/>
              <w:jc w:val="left"/>
              <w:rPr>
                <w:sz w:val="24"/>
              </w:rPr>
            </w:pPr>
            <w:r>
              <w:rPr>
                <w:sz w:val="24"/>
              </w:rPr>
              <w:t>手机</w:t>
            </w:r>
            <w:r>
              <w:rPr>
                <w:rFonts w:hint="eastAsia"/>
                <w:sz w:val="24"/>
              </w:rPr>
              <w:t>（型号：）</w:t>
            </w:r>
          </w:p>
        </w:tc>
        <w:tc>
          <w:tcPr>
            <w:tcW w:w="4877" w:type="dxa"/>
          </w:tcPr>
          <w:p w:rsidR="00CB025E" w:rsidRDefault="00CB025E" w:rsidP="00901582">
            <w:pPr>
              <w:spacing w:line="520" w:lineRule="exact"/>
              <w:jc w:val="left"/>
              <w:rPr>
                <w:sz w:val="24"/>
              </w:rPr>
            </w:pPr>
            <w:r w:rsidRPr="00581EB1">
              <w:rPr>
                <w:rFonts w:hint="eastAsia"/>
                <w:sz w:val="24"/>
              </w:rPr>
              <w:t>结构形式（直手机</w:t>
            </w:r>
            <w:r w:rsidRPr="00581EB1">
              <w:rPr>
                <w:rFonts w:hint="eastAsia"/>
                <w:sz w:val="24"/>
              </w:rPr>
              <w:t>/</w:t>
            </w:r>
            <w:r w:rsidRPr="00581EB1">
              <w:rPr>
                <w:rFonts w:hint="eastAsia"/>
                <w:sz w:val="24"/>
              </w:rPr>
              <w:t>弯手机）、夹头形式（</w:t>
            </w:r>
            <w:r w:rsidR="006C6D0D">
              <w:rPr>
                <w:rFonts w:hint="eastAsia"/>
                <w:sz w:val="24"/>
              </w:rPr>
              <w:t>YY1045.2</w:t>
            </w:r>
            <w:r w:rsidRPr="00581EB1">
              <w:rPr>
                <w:rFonts w:hint="eastAsia"/>
                <w:sz w:val="24"/>
              </w:rPr>
              <w:t>条款</w:t>
            </w:r>
            <w:r w:rsidRPr="00581EB1">
              <w:rPr>
                <w:rFonts w:hint="eastAsia"/>
                <w:sz w:val="24"/>
              </w:rPr>
              <w:t>5.2</w:t>
            </w:r>
            <w:r w:rsidRPr="00581EB1">
              <w:rPr>
                <w:rFonts w:hint="eastAsia"/>
                <w:sz w:val="24"/>
              </w:rPr>
              <w:t>规定）</w:t>
            </w:r>
            <w:r>
              <w:rPr>
                <w:rFonts w:hint="eastAsia"/>
                <w:sz w:val="24"/>
              </w:rPr>
              <w:t>：</w:t>
            </w:r>
          </w:p>
          <w:p w:rsidR="00CB025E" w:rsidRDefault="00CB025E" w:rsidP="00901582">
            <w:pPr>
              <w:spacing w:line="520" w:lineRule="exact"/>
              <w:jc w:val="left"/>
              <w:rPr>
                <w:sz w:val="24"/>
              </w:rPr>
            </w:pPr>
            <w:r w:rsidRPr="00581EB1">
              <w:rPr>
                <w:rFonts w:hint="eastAsia"/>
                <w:sz w:val="24"/>
              </w:rPr>
              <w:t>是否提供水冷却和</w:t>
            </w:r>
            <w:r w:rsidRPr="00581EB1">
              <w:rPr>
                <w:rFonts w:hint="eastAsia"/>
                <w:sz w:val="24"/>
              </w:rPr>
              <w:t>/</w:t>
            </w:r>
            <w:r>
              <w:rPr>
                <w:rFonts w:hint="eastAsia"/>
                <w:sz w:val="24"/>
              </w:rPr>
              <w:t>或气冷却：</w:t>
            </w:r>
          </w:p>
          <w:p w:rsidR="00CB025E" w:rsidRDefault="00CB025E" w:rsidP="00901582">
            <w:pPr>
              <w:spacing w:line="520" w:lineRule="exact"/>
              <w:jc w:val="left"/>
              <w:rPr>
                <w:sz w:val="24"/>
              </w:rPr>
            </w:pPr>
            <w:r w:rsidRPr="00581EB1">
              <w:rPr>
                <w:rFonts w:hint="eastAsia"/>
                <w:sz w:val="24"/>
              </w:rPr>
              <w:t>照明方式</w:t>
            </w:r>
            <w:r>
              <w:rPr>
                <w:rFonts w:hint="eastAsia"/>
                <w:sz w:val="24"/>
              </w:rPr>
              <w:t>：</w:t>
            </w:r>
          </w:p>
          <w:p w:rsidR="00CB025E" w:rsidRDefault="00CB025E" w:rsidP="00901582">
            <w:pPr>
              <w:spacing w:line="520" w:lineRule="exact"/>
              <w:jc w:val="left"/>
              <w:rPr>
                <w:sz w:val="24"/>
              </w:rPr>
            </w:pPr>
            <w:r w:rsidRPr="00581EB1">
              <w:rPr>
                <w:rFonts w:hint="eastAsia"/>
                <w:sz w:val="24"/>
              </w:rPr>
              <w:t>灭菌方式</w:t>
            </w:r>
            <w:r>
              <w:rPr>
                <w:rFonts w:hint="eastAsia"/>
                <w:sz w:val="24"/>
              </w:rPr>
              <w:t>：</w:t>
            </w:r>
          </w:p>
          <w:p w:rsidR="00CB025E" w:rsidRDefault="00CB025E" w:rsidP="00901582">
            <w:pPr>
              <w:spacing w:line="520" w:lineRule="exact"/>
              <w:jc w:val="left"/>
              <w:rPr>
                <w:sz w:val="24"/>
              </w:rPr>
            </w:pPr>
            <w:r w:rsidRPr="00581EB1">
              <w:rPr>
                <w:rFonts w:hint="eastAsia"/>
                <w:sz w:val="24"/>
              </w:rPr>
              <w:t>齿轮速比</w:t>
            </w:r>
            <w:r>
              <w:rPr>
                <w:rFonts w:hint="eastAsia"/>
                <w:sz w:val="24"/>
              </w:rPr>
              <w:t>：</w:t>
            </w:r>
          </w:p>
          <w:p w:rsidR="00CB025E" w:rsidRDefault="00CB025E" w:rsidP="007F157F">
            <w:pPr>
              <w:spacing w:line="520" w:lineRule="exact"/>
              <w:jc w:val="left"/>
              <w:rPr>
                <w:sz w:val="24"/>
              </w:rPr>
            </w:pPr>
            <w:r>
              <w:rPr>
                <w:rFonts w:hint="eastAsia"/>
                <w:sz w:val="24"/>
              </w:rPr>
              <w:t>手机材质：</w:t>
            </w:r>
          </w:p>
        </w:tc>
        <w:tc>
          <w:tcPr>
            <w:tcW w:w="2449" w:type="dxa"/>
          </w:tcPr>
          <w:p w:rsidR="00CB025E" w:rsidRDefault="00CB025E" w:rsidP="007F157F">
            <w:pPr>
              <w:spacing w:line="520" w:lineRule="exact"/>
              <w:jc w:val="left"/>
              <w:rPr>
                <w:sz w:val="24"/>
              </w:rPr>
            </w:pPr>
          </w:p>
        </w:tc>
      </w:tr>
    </w:tbl>
    <w:p w:rsidR="007F157F" w:rsidRPr="00987369" w:rsidRDefault="00921D87" w:rsidP="007F157F">
      <w:pPr>
        <w:spacing w:line="520" w:lineRule="exact"/>
        <w:rPr>
          <w:sz w:val="24"/>
        </w:rPr>
      </w:pPr>
      <w:r>
        <w:rPr>
          <w:sz w:val="24"/>
        </w:rPr>
        <w:t>1.</w:t>
      </w:r>
      <w:r>
        <w:rPr>
          <w:rFonts w:hint="eastAsia"/>
          <w:sz w:val="24"/>
        </w:rPr>
        <w:t>3</w:t>
      </w:r>
      <w:r w:rsidR="007F157F">
        <w:rPr>
          <w:rFonts w:hint="eastAsia"/>
          <w:sz w:val="24"/>
        </w:rPr>
        <w:t>、</w:t>
      </w:r>
      <w:r w:rsidR="007F157F" w:rsidRPr="00987369">
        <w:rPr>
          <w:sz w:val="24"/>
        </w:rPr>
        <w:t>软件发布版本</w:t>
      </w:r>
    </w:p>
    <w:p w:rsidR="007F157F" w:rsidRPr="00987369" w:rsidRDefault="00921D87" w:rsidP="007F157F">
      <w:pPr>
        <w:spacing w:line="520" w:lineRule="exact"/>
        <w:rPr>
          <w:sz w:val="24"/>
        </w:rPr>
      </w:pPr>
      <w:r>
        <w:rPr>
          <w:sz w:val="24"/>
        </w:rPr>
        <w:t>1.</w:t>
      </w:r>
      <w:r>
        <w:rPr>
          <w:rFonts w:hint="eastAsia"/>
          <w:sz w:val="24"/>
        </w:rPr>
        <w:t>4</w:t>
      </w:r>
      <w:r w:rsidR="007F157F">
        <w:rPr>
          <w:rFonts w:hint="eastAsia"/>
          <w:sz w:val="24"/>
        </w:rPr>
        <w:t>、</w:t>
      </w:r>
      <w:r w:rsidR="007F157F" w:rsidRPr="00987369">
        <w:rPr>
          <w:sz w:val="24"/>
        </w:rPr>
        <w:t>版本命名规则</w:t>
      </w:r>
    </w:p>
    <w:p w:rsidR="007F157F" w:rsidRPr="00987369" w:rsidRDefault="007F157F" w:rsidP="007F157F">
      <w:pPr>
        <w:spacing w:line="520" w:lineRule="exact"/>
        <w:rPr>
          <w:sz w:val="24"/>
        </w:rPr>
      </w:pPr>
      <w:r w:rsidRPr="00987369">
        <w:rPr>
          <w:sz w:val="24"/>
        </w:rPr>
        <w:t>明确软件完整版本的全部字段及字段含义</w:t>
      </w:r>
    </w:p>
    <w:p w:rsidR="007F157F" w:rsidRPr="00987369" w:rsidRDefault="007F157F" w:rsidP="007F157F">
      <w:pPr>
        <w:spacing w:line="520" w:lineRule="exact"/>
        <w:rPr>
          <w:sz w:val="24"/>
        </w:rPr>
      </w:pPr>
      <w:r>
        <w:rPr>
          <w:b/>
          <w:bCs/>
          <w:sz w:val="24"/>
        </w:rPr>
        <w:t>2</w:t>
      </w:r>
      <w:r>
        <w:rPr>
          <w:rFonts w:hint="eastAsia"/>
          <w:b/>
          <w:bCs/>
          <w:sz w:val="24"/>
        </w:rPr>
        <w:t>、</w:t>
      </w:r>
      <w:r w:rsidRPr="00987369">
        <w:rPr>
          <w:b/>
          <w:bCs/>
          <w:sz w:val="24"/>
        </w:rPr>
        <w:t>性能指标</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2</w:t>
      </w:r>
      <w:r w:rsidR="007342C6" w:rsidRPr="00465CE5">
        <w:rPr>
          <w:rFonts w:asciiTheme="minorEastAsia" w:eastAsiaTheme="minorEastAsia" w:hAnsiTheme="minorEastAsia" w:hint="eastAsia"/>
          <w:sz w:val="24"/>
          <w:szCs w:val="24"/>
        </w:rPr>
        <w:t>.1、操作控制装置</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7342C6" w:rsidRPr="00465CE5">
        <w:rPr>
          <w:rFonts w:asciiTheme="minorEastAsia" w:eastAsiaTheme="minorEastAsia" w:hAnsiTheme="minorEastAsia" w:hint="eastAsia"/>
          <w:sz w:val="24"/>
          <w:szCs w:val="24"/>
        </w:rPr>
        <w:t>.1.1、概述</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操作控制装置的设计和定位应能防止其意外启动。</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操作控制装置和表示性能的图形符号应符合</w:t>
      </w:r>
      <w:r w:rsidRPr="00465CE5">
        <w:rPr>
          <w:rFonts w:asciiTheme="minorEastAsia" w:eastAsiaTheme="minorEastAsia" w:hAnsiTheme="minorEastAsia"/>
          <w:sz w:val="24"/>
          <w:szCs w:val="24"/>
        </w:rPr>
        <w:t>YY/T</w:t>
      </w:r>
      <w:r w:rsidR="00CC4CD3">
        <w:rPr>
          <w:rFonts w:asciiTheme="minorEastAsia" w:eastAsiaTheme="minorEastAsia" w:hAnsiTheme="minorEastAsia" w:hint="eastAsia"/>
          <w:sz w:val="24"/>
          <w:szCs w:val="24"/>
        </w:rPr>
        <w:t xml:space="preserve"> </w:t>
      </w:r>
      <w:r w:rsidRPr="00465CE5">
        <w:rPr>
          <w:rFonts w:asciiTheme="minorEastAsia" w:eastAsiaTheme="minorEastAsia" w:hAnsiTheme="minorEastAsia"/>
          <w:sz w:val="24"/>
          <w:szCs w:val="24"/>
        </w:rPr>
        <w:t>0628</w:t>
      </w:r>
      <w:r w:rsidRPr="00465CE5">
        <w:rPr>
          <w:rFonts w:asciiTheme="minorEastAsia" w:eastAsiaTheme="minorEastAsia" w:hAnsiTheme="minorEastAsia" w:hint="eastAsia"/>
          <w:sz w:val="24"/>
          <w:szCs w:val="24"/>
        </w:rPr>
        <w:t>-2008的要求。</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7342C6" w:rsidRPr="00465CE5">
        <w:rPr>
          <w:rFonts w:asciiTheme="minorEastAsia" w:eastAsiaTheme="minorEastAsia" w:hAnsiTheme="minorEastAsia" w:hint="eastAsia"/>
          <w:sz w:val="24"/>
          <w:szCs w:val="24"/>
        </w:rPr>
        <w:t>.1.2、转速</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牙科种植机应有速度设置功能。</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7342C6" w:rsidRPr="00465CE5">
        <w:rPr>
          <w:rFonts w:asciiTheme="minorEastAsia" w:eastAsiaTheme="minorEastAsia" w:hAnsiTheme="minorEastAsia" w:hint="eastAsia"/>
          <w:sz w:val="24"/>
          <w:szCs w:val="24"/>
        </w:rPr>
        <w:t>.1.3、扭矩</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牙科种植机应有扭矩设置功能。</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7342C6" w:rsidRPr="00465CE5">
        <w:rPr>
          <w:rFonts w:asciiTheme="minorEastAsia" w:eastAsiaTheme="minorEastAsia" w:hAnsiTheme="minorEastAsia" w:hint="eastAsia"/>
          <w:sz w:val="24"/>
          <w:szCs w:val="24"/>
        </w:rPr>
        <w:t>.1.4、旋转方向</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牙科种植机马达应有顺时针和逆时针旋转方向的设置功能。</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该装置应安装在牙科种植机主机或马达上。</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7342C6" w:rsidRPr="00465CE5">
        <w:rPr>
          <w:rFonts w:asciiTheme="minorEastAsia" w:eastAsiaTheme="minorEastAsia" w:hAnsiTheme="minorEastAsia" w:hint="eastAsia"/>
          <w:sz w:val="24"/>
          <w:szCs w:val="24"/>
        </w:rPr>
        <w:t>.1.5、齿轮速比</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牙科种植机应有齿轮速比设置功能。</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7342C6" w:rsidRPr="00465CE5">
        <w:rPr>
          <w:rFonts w:asciiTheme="minorEastAsia" w:eastAsiaTheme="minorEastAsia" w:hAnsiTheme="minorEastAsia" w:hint="eastAsia"/>
          <w:sz w:val="24"/>
          <w:szCs w:val="24"/>
        </w:rPr>
        <w:t>.2、马达</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7342C6" w:rsidRPr="00465CE5">
        <w:rPr>
          <w:rFonts w:asciiTheme="minorEastAsia" w:eastAsiaTheme="minorEastAsia" w:hAnsiTheme="minorEastAsia" w:hint="eastAsia"/>
          <w:sz w:val="24"/>
          <w:szCs w:val="24"/>
        </w:rPr>
        <w:t>.2.1、空载转速</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制造商应公布马达的空载转速范围。</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空载转速应与制造商的声称一致。</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顺时针和逆时针方向上转速与设定值的误差应不大于</w:t>
      </w:r>
      <w:r w:rsidRPr="00465CE5">
        <w:rPr>
          <w:rFonts w:asciiTheme="minorEastAsia" w:eastAsiaTheme="minorEastAsia" w:hAnsiTheme="minorEastAsia"/>
          <w:sz w:val="24"/>
          <w:szCs w:val="24"/>
        </w:rPr>
        <w:t>±10%</w:t>
      </w:r>
      <w:r w:rsidRPr="00465CE5">
        <w:rPr>
          <w:rFonts w:asciiTheme="minorEastAsia" w:eastAsiaTheme="minorEastAsia" w:hAnsiTheme="minorEastAsia" w:hint="eastAsia"/>
          <w:sz w:val="24"/>
          <w:szCs w:val="24"/>
        </w:rPr>
        <w:t>。</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7342C6" w:rsidRPr="00465CE5">
        <w:rPr>
          <w:rFonts w:asciiTheme="minorEastAsia" w:eastAsiaTheme="minorEastAsia" w:hAnsiTheme="minorEastAsia" w:hint="eastAsia"/>
          <w:sz w:val="24"/>
          <w:szCs w:val="24"/>
        </w:rPr>
        <w:t>.2.2、转矩</w:t>
      </w:r>
    </w:p>
    <w:p w:rsidR="007342C6" w:rsidRPr="00465CE5" w:rsidRDefault="007342C6" w:rsidP="00465CE5">
      <w:pPr>
        <w:tabs>
          <w:tab w:val="right" w:pos="8306"/>
        </w:tabs>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马达的转矩范围应与制造商的声称一致。</w:t>
      </w:r>
      <w:r w:rsidRPr="00465CE5">
        <w:rPr>
          <w:rFonts w:asciiTheme="minorEastAsia" w:eastAsiaTheme="minorEastAsia" w:hAnsiTheme="minorEastAsia"/>
          <w:sz w:val="24"/>
          <w:szCs w:val="24"/>
        </w:rPr>
        <w:tab/>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工作转矩应可调。弯手机齿轮速比为</w:t>
      </w:r>
      <w:r w:rsidRPr="00465CE5">
        <w:rPr>
          <w:rFonts w:asciiTheme="minorEastAsia" w:eastAsiaTheme="minorEastAsia" w:hAnsiTheme="minorEastAsia"/>
          <w:sz w:val="24"/>
          <w:szCs w:val="24"/>
        </w:rPr>
        <w:t>20:1</w:t>
      </w:r>
      <w:r w:rsidRPr="00465CE5">
        <w:rPr>
          <w:rFonts w:asciiTheme="minorEastAsia" w:eastAsiaTheme="minorEastAsia" w:hAnsiTheme="minorEastAsia" w:hint="eastAsia"/>
          <w:sz w:val="24"/>
          <w:szCs w:val="24"/>
        </w:rPr>
        <w:t>时，工作转矩范围应不窄于</w:t>
      </w:r>
      <w:r w:rsidRPr="00465CE5">
        <w:rPr>
          <w:rFonts w:asciiTheme="minorEastAsia" w:eastAsiaTheme="minorEastAsia" w:hAnsiTheme="minorEastAsia"/>
          <w:sz w:val="24"/>
          <w:szCs w:val="24"/>
        </w:rPr>
        <w:t>5N</w:t>
      </w:r>
      <w:r w:rsidRPr="00465CE5">
        <w:rPr>
          <w:rFonts w:asciiTheme="minorEastAsia" w:eastAsiaTheme="minorEastAsia" w:hAnsiTheme="minorEastAsia" w:hint="eastAsia"/>
          <w:sz w:val="24"/>
          <w:szCs w:val="24"/>
        </w:rPr>
        <w:t>·</w:t>
      </w:r>
      <w:r w:rsidRPr="00465CE5">
        <w:rPr>
          <w:rFonts w:asciiTheme="minorEastAsia" w:eastAsiaTheme="minorEastAsia" w:hAnsiTheme="minorEastAsia"/>
          <w:sz w:val="24"/>
          <w:szCs w:val="24"/>
        </w:rPr>
        <w:t>cm</w:t>
      </w:r>
      <w:r w:rsidRPr="00465CE5">
        <w:rPr>
          <w:rFonts w:asciiTheme="minorEastAsia" w:eastAsiaTheme="minorEastAsia" w:hAnsiTheme="minorEastAsia" w:hint="eastAsia"/>
          <w:sz w:val="24"/>
          <w:szCs w:val="24"/>
        </w:rPr>
        <w:t>～</w:t>
      </w:r>
      <w:r w:rsidRPr="00465CE5">
        <w:rPr>
          <w:rFonts w:asciiTheme="minorEastAsia" w:eastAsiaTheme="minorEastAsia" w:hAnsiTheme="minorEastAsia"/>
          <w:sz w:val="24"/>
          <w:szCs w:val="24"/>
        </w:rPr>
        <w:t>50 N</w:t>
      </w:r>
      <w:r w:rsidRPr="00465CE5">
        <w:rPr>
          <w:rFonts w:asciiTheme="minorEastAsia" w:eastAsiaTheme="minorEastAsia" w:hAnsiTheme="minorEastAsia" w:hint="eastAsia"/>
          <w:sz w:val="24"/>
          <w:szCs w:val="24"/>
        </w:rPr>
        <w:t>·</w:t>
      </w:r>
      <w:r w:rsidRPr="00465CE5">
        <w:rPr>
          <w:rFonts w:asciiTheme="minorEastAsia" w:eastAsiaTheme="minorEastAsia" w:hAnsiTheme="minorEastAsia"/>
          <w:sz w:val="24"/>
          <w:szCs w:val="24"/>
        </w:rPr>
        <w:t>cm</w:t>
      </w:r>
      <w:r w:rsidRPr="00465CE5">
        <w:rPr>
          <w:rFonts w:asciiTheme="minorEastAsia" w:eastAsiaTheme="minorEastAsia" w:hAnsiTheme="minorEastAsia" w:hint="eastAsia"/>
          <w:sz w:val="24"/>
          <w:szCs w:val="24"/>
        </w:rPr>
        <w:t>，误差应不大于±</w:t>
      </w:r>
      <w:r w:rsidRPr="00465CE5">
        <w:rPr>
          <w:rFonts w:asciiTheme="minorEastAsia" w:eastAsiaTheme="minorEastAsia" w:hAnsiTheme="minorEastAsia"/>
          <w:sz w:val="24"/>
          <w:szCs w:val="24"/>
        </w:rPr>
        <w:t>10%</w:t>
      </w:r>
      <w:r w:rsidRPr="00465CE5">
        <w:rPr>
          <w:rFonts w:asciiTheme="minorEastAsia" w:eastAsiaTheme="minorEastAsia" w:hAnsiTheme="minorEastAsia" w:hint="eastAsia"/>
          <w:sz w:val="24"/>
          <w:szCs w:val="24"/>
        </w:rPr>
        <w:t>。</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7342C6" w:rsidRPr="00465CE5">
        <w:rPr>
          <w:rFonts w:asciiTheme="minorEastAsia" w:eastAsiaTheme="minorEastAsia" w:hAnsiTheme="minorEastAsia" w:hint="eastAsia"/>
          <w:sz w:val="24"/>
          <w:szCs w:val="24"/>
        </w:rPr>
        <w:t>.2.3、遇阻防护功能</w:t>
      </w:r>
    </w:p>
    <w:p w:rsidR="007342C6"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牙科种植机工作时，当遇到的阻力超过设置值时，应有停止功能，并有必要的防护措施，如报警或提示功能。</w:t>
      </w:r>
    </w:p>
    <w:p w:rsidR="00CD57B8" w:rsidRDefault="00CD57B8"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2.3、</w:t>
      </w:r>
      <w:r w:rsidR="00306176">
        <w:rPr>
          <w:rFonts w:asciiTheme="minorEastAsia" w:eastAsiaTheme="minorEastAsia" w:hAnsiTheme="minorEastAsia" w:hint="eastAsia"/>
          <w:sz w:val="24"/>
          <w:szCs w:val="24"/>
        </w:rPr>
        <w:t>马达线缆</w:t>
      </w:r>
    </w:p>
    <w:p w:rsidR="00CD57B8" w:rsidRDefault="00CD57B8"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与主机的连接应可靠，轴向施加不小于一定的拉力应不滑脱。</w:t>
      </w:r>
      <w:r w:rsidR="00AD0B1A">
        <w:rPr>
          <w:rFonts w:asciiTheme="minorEastAsia" w:eastAsiaTheme="minorEastAsia" w:hAnsiTheme="minorEastAsia" w:hint="eastAsia"/>
          <w:sz w:val="24"/>
          <w:szCs w:val="24"/>
        </w:rPr>
        <w:t>该</w:t>
      </w:r>
      <w:r>
        <w:rPr>
          <w:rFonts w:asciiTheme="minorEastAsia" w:eastAsiaTheme="minorEastAsia" w:hAnsiTheme="minorEastAsia" w:hint="eastAsia"/>
          <w:sz w:val="24"/>
          <w:szCs w:val="24"/>
        </w:rPr>
        <w:t>拉力值</w:t>
      </w:r>
      <w:r w:rsidR="00C45911">
        <w:rPr>
          <w:rFonts w:asciiTheme="minorEastAsia" w:eastAsiaTheme="minorEastAsia" w:hAnsiTheme="minorEastAsia" w:hint="eastAsia"/>
          <w:sz w:val="24"/>
          <w:szCs w:val="24"/>
        </w:rPr>
        <w:t>的选取</w:t>
      </w:r>
      <w:r>
        <w:rPr>
          <w:rFonts w:asciiTheme="minorEastAsia" w:eastAsiaTheme="minorEastAsia" w:hAnsiTheme="minorEastAsia" w:hint="eastAsia"/>
          <w:sz w:val="24"/>
          <w:szCs w:val="24"/>
        </w:rPr>
        <w:t>由制造商声称。</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4</w:t>
      </w:r>
      <w:r w:rsidR="007342C6" w:rsidRPr="00465CE5">
        <w:rPr>
          <w:rFonts w:asciiTheme="minorEastAsia" w:eastAsiaTheme="minorEastAsia" w:hAnsiTheme="minorEastAsia" w:hint="eastAsia"/>
          <w:sz w:val="24"/>
          <w:szCs w:val="24"/>
        </w:rPr>
        <w:t>、手机</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手机符合YY 1045.2</w:t>
      </w:r>
      <w:r w:rsidR="00CC4CD3">
        <w:rPr>
          <w:rFonts w:asciiTheme="minorEastAsia" w:eastAsiaTheme="minorEastAsia" w:hAnsiTheme="minorEastAsia" w:hint="eastAsia"/>
          <w:sz w:val="24"/>
          <w:szCs w:val="24"/>
        </w:rPr>
        <w:t>-2010</w:t>
      </w:r>
      <w:r w:rsidRPr="00465CE5">
        <w:rPr>
          <w:rFonts w:asciiTheme="minorEastAsia" w:eastAsiaTheme="minorEastAsia" w:hAnsiTheme="minorEastAsia" w:hint="eastAsia"/>
          <w:sz w:val="24"/>
          <w:szCs w:val="24"/>
        </w:rPr>
        <w:t>的要求。</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5</w:t>
      </w:r>
      <w:r w:rsidR="007342C6" w:rsidRPr="00465CE5">
        <w:rPr>
          <w:rFonts w:asciiTheme="minorEastAsia" w:eastAsiaTheme="minorEastAsia" w:hAnsiTheme="minorEastAsia" w:hint="eastAsia"/>
          <w:sz w:val="24"/>
          <w:szCs w:val="24"/>
        </w:rPr>
        <w:t>、</w:t>
      </w:r>
      <w:r w:rsidR="00A37224">
        <w:rPr>
          <w:rFonts w:asciiTheme="minorEastAsia" w:eastAsiaTheme="minorEastAsia" w:hAnsiTheme="minorEastAsia" w:hint="eastAsia"/>
          <w:sz w:val="24"/>
          <w:szCs w:val="24"/>
        </w:rPr>
        <w:t>蠕动泵</w:t>
      </w:r>
    </w:p>
    <w:p w:rsidR="007342C6" w:rsidRPr="00465CE5" w:rsidRDefault="00B97CA8"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蠕动泵</w:t>
      </w:r>
      <w:r w:rsidR="007342C6" w:rsidRPr="00465CE5">
        <w:rPr>
          <w:rFonts w:asciiTheme="minorEastAsia" w:eastAsiaTheme="minorEastAsia" w:hAnsiTheme="minorEastAsia" w:hint="eastAsia"/>
          <w:sz w:val="24"/>
          <w:szCs w:val="24"/>
        </w:rPr>
        <w:t>应能在和种植治疗使用的手机配套使用的种植器械的工作区域提供冷却及冲洗。流量应可调，最大流量应不小于</w:t>
      </w:r>
      <w:r w:rsidR="007342C6" w:rsidRPr="00465CE5">
        <w:rPr>
          <w:rFonts w:asciiTheme="minorEastAsia" w:eastAsiaTheme="minorEastAsia" w:hAnsiTheme="minorEastAsia"/>
          <w:sz w:val="24"/>
          <w:szCs w:val="24"/>
        </w:rPr>
        <w:t>50mL/min</w:t>
      </w:r>
      <w:r w:rsidR="007342C6" w:rsidRPr="00465CE5">
        <w:rPr>
          <w:rFonts w:asciiTheme="minorEastAsia" w:eastAsiaTheme="minorEastAsia" w:hAnsiTheme="minorEastAsia" w:hint="eastAsia"/>
          <w:sz w:val="24"/>
          <w:szCs w:val="24"/>
        </w:rPr>
        <w:t>。</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6</w:t>
      </w:r>
      <w:r w:rsidR="007342C6" w:rsidRPr="00465CE5">
        <w:rPr>
          <w:rFonts w:asciiTheme="minorEastAsia" w:eastAsiaTheme="minorEastAsia" w:hAnsiTheme="minorEastAsia" w:hint="eastAsia"/>
          <w:sz w:val="24"/>
          <w:szCs w:val="24"/>
        </w:rPr>
        <w:t>、脚踏开关</w:t>
      </w:r>
    </w:p>
    <w:p w:rsidR="007342C6" w:rsidRDefault="00112FB3"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E25DD0">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.1、</w:t>
      </w:r>
      <w:r w:rsidR="007342C6" w:rsidRPr="00465CE5">
        <w:rPr>
          <w:rFonts w:asciiTheme="minorEastAsia" w:eastAsiaTheme="minorEastAsia" w:hAnsiTheme="minorEastAsia" w:hint="eastAsia"/>
          <w:sz w:val="24"/>
          <w:szCs w:val="24"/>
        </w:rPr>
        <w:t>脚踏开关应符合</w:t>
      </w:r>
      <w:r w:rsidR="007342C6" w:rsidRPr="00465CE5">
        <w:rPr>
          <w:rFonts w:asciiTheme="minorEastAsia" w:eastAsiaTheme="minorEastAsia" w:hAnsiTheme="minorEastAsia"/>
          <w:sz w:val="24"/>
          <w:szCs w:val="24"/>
        </w:rPr>
        <w:t>YY</w:t>
      </w:r>
      <w:r w:rsidR="007342C6" w:rsidRPr="00465CE5">
        <w:rPr>
          <w:rFonts w:asciiTheme="minorEastAsia" w:eastAsiaTheme="minorEastAsia" w:hAnsiTheme="minorEastAsia" w:hint="eastAsia"/>
          <w:sz w:val="24"/>
          <w:szCs w:val="24"/>
        </w:rPr>
        <w:t xml:space="preserve"> 91057的要求。</w:t>
      </w:r>
    </w:p>
    <w:p w:rsidR="00112FB3" w:rsidRDefault="00112FB3"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E25DD0">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.2、脚踏开关的功能要求</w:t>
      </w:r>
    </w:p>
    <w:p w:rsidR="00112FB3" w:rsidRDefault="00112FB3"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脚踏开关应具备制造商在随机文件或使用说明书中规定的各项功能。</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7</w:t>
      </w:r>
      <w:r w:rsidR="007342C6" w:rsidRPr="00465CE5">
        <w:rPr>
          <w:rFonts w:asciiTheme="minorEastAsia" w:eastAsiaTheme="minorEastAsia" w:hAnsiTheme="minorEastAsia" w:hint="eastAsia"/>
          <w:sz w:val="24"/>
          <w:szCs w:val="24"/>
        </w:rPr>
        <w:t>、噪声</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牙科种植机产生的</w:t>
      </w:r>
      <w:r w:rsidRPr="00465CE5">
        <w:rPr>
          <w:rFonts w:asciiTheme="minorEastAsia" w:eastAsiaTheme="minorEastAsia" w:hAnsiTheme="minorEastAsia"/>
          <w:sz w:val="24"/>
          <w:szCs w:val="24"/>
        </w:rPr>
        <w:t>A</w:t>
      </w:r>
      <w:r w:rsidRPr="00465CE5">
        <w:rPr>
          <w:rFonts w:asciiTheme="minorEastAsia" w:eastAsiaTheme="minorEastAsia" w:hAnsiTheme="minorEastAsia" w:hint="eastAsia"/>
          <w:sz w:val="24"/>
          <w:szCs w:val="24"/>
        </w:rPr>
        <w:t>计权声压值应不超过</w:t>
      </w:r>
      <w:r w:rsidRPr="00465CE5">
        <w:rPr>
          <w:rFonts w:asciiTheme="minorEastAsia" w:eastAsiaTheme="minorEastAsia" w:hAnsiTheme="minorEastAsia"/>
          <w:sz w:val="24"/>
          <w:szCs w:val="24"/>
        </w:rPr>
        <w:t>65dB</w:t>
      </w:r>
      <w:r w:rsidRPr="00465CE5">
        <w:rPr>
          <w:rFonts w:asciiTheme="minorEastAsia" w:eastAsiaTheme="minorEastAsia" w:hAnsiTheme="minorEastAsia" w:hint="eastAsia"/>
          <w:sz w:val="24"/>
          <w:szCs w:val="24"/>
        </w:rPr>
        <w:t>。</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8</w:t>
      </w:r>
      <w:r w:rsidR="007342C6" w:rsidRPr="00465CE5">
        <w:rPr>
          <w:rFonts w:asciiTheme="minorEastAsia" w:eastAsiaTheme="minorEastAsia" w:hAnsiTheme="minorEastAsia" w:hint="eastAsia"/>
          <w:sz w:val="24"/>
          <w:szCs w:val="24"/>
        </w:rPr>
        <w:t>、清洁与消毒</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牙科种植机所有外露部分，应能够用制造商推荐的</w:t>
      </w:r>
      <w:r w:rsidR="0041188A">
        <w:rPr>
          <w:rFonts w:asciiTheme="minorEastAsia" w:eastAsiaTheme="minorEastAsia" w:hAnsiTheme="minorEastAsia" w:hint="eastAsia"/>
          <w:sz w:val="24"/>
          <w:szCs w:val="24"/>
        </w:rPr>
        <w:t>消毒剂和清洁剂</w:t>
      </w:r>
      <w:r w:rsidRPr="00465CE5">
        <w:rPr>
          <w:rFonts w:asciiTheme="minorEastAsia" w:eastAsiaTheme="minorEastAsia" w:hAnsiTheme="minorEastAsia" w:hint="eastAsia"/>
          <w:sz w:val="24"/>
          <w:szCs w:val="24"/>
        </w:rPr>
        <w:t>进行消毒</w:t>
      </w:r>
      <w:r w:rsidR="0041188A">
        <w:rPr>
          <w:rFonts w:asciiTheme="minorEastAsia" w:eastAsiaTheme="minorEastAsia" w:hAnsiTheme="minorEastAsia" w:hint="eastAsia"/>
          <w:sz w:val="24"/>
          <w:szCs w:val="24"/>
        </w:rPr>
        <w:t>和清洁</w:t>
      </w:r>
      <w:r w:rsidR="00B501A9">
        <w:rPr>
          <w:rFonts w:asciiTheme="minorEastAsia" w:eastAsiaTheme="minorEastAsia" w:hAnsiTheme="minorEastAsia" w:hint="eastAsia"/>
          <w:sz w:val="24"/>
          <w:szCs w:val="24"/>
        </w:rPr>
        <w:t>后，其表面或标签不应损坏</w:t>
      </w:r>
      <w:r w:rsidRPr="00465CE5">
        <w:rPr>
          <w:rFonts w:asciiTheme="minorEastAsia" w:eastAsiaTheme="minorEastAsia" w:hAnsiTheme="minorEastAsia" w:hint="eastAsia"/>
          <w:sz w:val="24"/>
          <w:szCs w:val="24"/>
        </w:rPr>
        <w:t>。</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9</w:t>
      </w:r>
      <w:r w:rsidR="007342C6" w:rsidRPr="00465CE5">
        <w:rPr>
          <w:rFonts w:asciiTheme="minorEastAsia" w:eastAsiaTheme="minorEastAsia" w:hAnsiTheme="minorEastAsia" w:hint="eastAsia"/>
          <w:sz w:val="24"/>
          <w:szCs w:val="24"/>
        </w:rPr>
        <w:t>、安全要求</w:t>
      </w:r>
    </w:p>
    <w:p w:rsidR="007342C6"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应符合</w:t>
      </w:r>
      <w:r w:rsidRPr="00465CE5">
        <w:rPr>
          <w:rFonts w:asciiTheme="minorEastAsia" w:eastAsiaTheme="minorEastAsia" w:hAnsiTheme="minorEastAsia"/>
          <w:sz w:val="24"/>
          <w:szCs w:val="24"/>
        </w:rPr>
        <w:t>GB</w:t>
      </w:r>
      <w:r w:rsidRPr="00465CE5">
        <w:rPr>
          <w:rFonts w:asciiTheme="minorEastAsia" w:eastAsiaTheme="minorEastAsia" w:hAnsiTheme="minorEastAsia" w:hint="eastAsia"/>
          <w:sz w:val="24"/>
          <w:szCs w:val="24"/>
        </w:rPr>
        <w:t xml:space="preserve"> </w:t>
      </w:r>
      <w:r w:rsidRPr="00465CE5">
        <w:rPr>
          <w:rFonts w:asciiTheme="minorEastAsia" w:eastAsiaTheme="minorEastAsia" w:hAnsiTheme="minorEastAsia"/>
          <w:sz w:val="24"/>
          <w:szCs w:val="24"/>
        </w:rPr>
        <w:t>9706.1</w:t>
      </w:r>
      <w:r w:rsidRPr="00465CE5">
        <w:rPr>
          <w:rFonts w:asciiTheme="minorEastAsia" w:eastAsiaTheme="minorEastAsia" w:hAnsiTheme="minorEastAsia" w:hint="eastAsia"/>
          <w:sz w:val="24"/>
          <w:szCs w:val="24"/>
        </w:rPr>
        <w:t>-2007、YY 0505-2012的要求。</w:t>
      </w:r>
      <w:r w:rsidR="007E7ED3">
        <w:rPr>
          <w:rFonts w:asciiTheme="minorEastAsia" w:eastAsiaTheme="minorEastAsia" w:hAnsiTheme="minorEastAsia" w:hint="eastAsia"/>
          <w:sz w:val="24"/>
          <w:szCs w:val="24"/>
        </w:rPr>
        <w:t>产品安全特征详见附录。</w:t>
      </w:r>
    </w:p>
    <w:p w:rsidR="00F250B2" w:rsidRDefault="00F250B2"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AD0B1A">
        <w:rPr>
          <w:rFonts w:asciiTheme="minorEastAsia" w:eastAsiaTheme="minorEastAsia" w:hAnsiTheme="minorEastAsia" w:hint="eastAsia"/>
          <w:sz w:val="24"/>
          <w:szCs w:val="24"/>
        </w:rPr>
        <w:t>1</w:t>
      </w:r>
      <w:r w:rsidR="00E25DD0">
        <w:rPr>
          <w:rFonts w:asciiTheme="minorEastAsia" w:eastAsiaTheme="minorEastAsia" w:hAnsiTheme="minorEastAsia" w:hint="eastAsia"/>
          <w:sz w:val="24"/>
          <w:szCs w:val="24"/>
        </w:rPr>
        <w:t>0</w:t>
      </w:r>
      <w:r>
        <w:rPr>
          <w:rFonts w:asciiTheme="minorEastAsia" w:eastAsiaTheme="minorEastAsia" w:hAnsiTheme="minorEastAsia" w:hint="eastAsia"/>
          <w:sz w:val="24"/>
          <w:szCs w:val="24"/>
        </w:rPr>
        <w:t>、环境试验要求</w:t>
      </w:r>
    </w:p>
    <w:p w:rsidR="00F250B2" w:rsidRPr="00465CE5" w:rsidRDefault="00F250B2"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应符合GB/T 14710-2009的要求。</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7342C6" w:rsidRPr="00465CE5">
        <w:rPr>
          <w:rFonts w:asciiTheme="minorEastAsia" w:eastAsiaTheme="minorEastAsia" w:hAnsiTheme="minorEastAsia" w:hint="eastAsia"/>
          <w:sz w:val="24"/>
          <w:szCs w:val="24"/>
        </w:rPr>
        <w:t>、试验方法</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7342C6" w:rsidRPr="00465CE5">
        <w:rPr>
          <w:rFonts w:asciiTheme="minorEastAsia" w:eastAsiaTheme="minorEastAsia" w:hAnsiTheme="minorEastAsia" w:hint="eastAsia"/>
          <w:sz w:val="24"/>
          <w:szCs w:val="24"/>
        </w:rPr>
        <w:t>.1、操作控制装置</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目测操作检查，结果应符合</w:t>
      </w:r>
      <w:r w:rsidR="001E59B6">
        <w:rPr>
          <w:rFonts w:asciiTheme="minorEastAsia" w:eastAsiaTheme="minorEastAsia" w:hAnsiTheme="minorEastAsia" w:hint="eastAsia"/>
          <w:sz w:val="24"/>
          <w:szCs w:val="24"/>
        </w:rPr>
        <w:t>2</w:t>
      </w:r>
      <w:r w:rsidRPr="00465CE5">
        <w:rPr>
          <w:rFonts w:asciiTheme="minorEastAsia" w:eastAsiaTheme="minorEastAsia" w:hAnsiTheme="minorEastAsia"/>
          <w:sz w:val="24"/>
          <w:szCs w:val="24"/>
        </w:rPr>
        <w:t>.1</w:t>
      </w:r>
      <w:r w:rsidRPr="00465CE5">
        <w:rPr>
          <w:rFonts w:asciiTheme="minorEastAsia" w:eastAsiaTheme="minorEastAsia" w:hAnsiTheme="minorEastAsia" w:hint="eastAsia"/>
          <w:sz w:val="24"/>
          <w:szCs w:val="24"/>
        </w:rPr>
        <w:t>的要求。</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7342C6" w:rsidRPr="00465CE5">
        <w:rPr>
          <w:rFonts w:asciiTheme="minorEastAsia" w:eastAsiaTheme="minorEastAsia" w:hAnsiTheme="minorEastAsia" w:hint="eastAsia"/>
          <w:sz w:val="24"/>
          <w:szCs w:val="24"/>
        </w:rPr>
        <w:t>.2 马达</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7342C6" w:rsidRPr="00465CE5">
        <w:rPr>
          <w:rFonts w:asciiTheme="minorEastAsia" w:eastAsiaTheme="minorEastAsia" w:hAnsiTheme="minorEastAsia" w:hint="eastAsia"/>
          <w:sz w:val="24"/>
          <w:szCs w:val="24"/>
        </w:rPr>
        <w:t>.2.1、空载转速</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lastRenderedPageBreak/>
        <w:t>运转装有符合</w:t>
      </w:r>
      <w:r w:rsidRPr="00465CE5">
        <w:rPr>
          <w:rFonts w:asciiTheme="minorEastAsia" w:eastAsiaTheme="minorEastAsia" w:hAnsiTheme="minorEastAsia"/>
          <w:sz w:val="24"/>
          <w:szCs w:val="24"/>
        </w:rPr>
        <w:t>YY</w:t>
      </w:r>
      <w:r w:rsidR="00CC4CD3">
        <w:rPr>
          <w:rFonts w:asciiTheme="minorEastAsia" w:eastAsiaTheme="minorEastAsia" w:hAnsiTheme="minorEastAsia" w:hint="eastAsia"/>
          <w:sz w:val="24"/>
          <w:szCs w:val="24"/>
        </w:rPr>
        <w:t xml:space="preserve"> </w:t>
      </w:r>
      <w:r w:rsidRPr="00465CE5">
        <w:rPr>
          <w:rFonts w:asciiTheme="minorEastAsia" w:eastAsiaTheme="minorEastAsia" w:hAnsiTheme="minorEastAsia"/>
          <w:sz w:val="24"/>
          <w:szCs w:val="24"/>
        </w:rPr>
        <w:t>1045.2</w:t>
      </w:r>
      <w:r w:rsidRPr="00465CE5">
        <w:rPr>
          <w:rFonts w:asciiTheme="minorEastAsia" w:eastAsiaTheme="minorEastAsia" w:hAnsiTheme="minorEastAsia" w:hint="eastAsia"/>
          <w:sz w:val="24"/>
          <w:szCs w:val="24"/>
        </w:rPr>
        <w:t>-2010齿轮速比为</w:t>
      </w:r>
      <w:r w:rsidRPr="00465CE5">
        <w:rPr>
          <w:rFonts w:asciiTheme="minorEastAsia" w:eastAsiaTheme="minorEastAsia" w:hAnsiTheme="minorEastAsia"/>
          <w:sz w:val="24"/>
          <w:szCs w:val="24"/>
        </w:rPr>
        <w:t>1:1</w:t>
      </w:r>
      <w:r w:rsidRPr="00465CE5">
        <w:rPr>
          <w:rFonts w:asciiTheme="minorEastAsia" w:eastAsiaTheme="minorEastAsia" w:hAnsiTheme="minorEastAsia" w:hint="eastAsia"/>
          <w:sz w:val="24"/>
          <w:szCs w:val="24"/>
        </w:rPr>
        <w:t>的牙科手机的种植机，检查种植机马达的可设定的空载转速范围，分别在顺时针和逆时针方向上，转速范围内取最大值，记录测量值，计算与设定值的误差。</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若制造商声称和特定齿轮速比的手机配合使用下的空载转速范围，则应连接该齿轮速比手机后测试。</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结果应符合</w:t>
      </w:r>
      <w:r w:rsidR="00465CE5">
        <w:rPr>
          <w:rFonts w:asciiTheme="minorEastAsia" w:eastAsiaTheme="minorEastAsia" w:hAnsiTheme="minorEastAsia" w:hint="eastAsia"/>
          <w:sz w:val="24"/>
          <w:szCs w:val="24"/>
        </w:rPr>
        <w:t>2</w:t>
      </w:r>
      <w:r w:rsidRPr="00465CE5">
        <w:rPr>
          <w:rFonts w:asciiTheme="minorEastAsia" w:eastAsiaTheme="minorEastAsia" w:hAnsiTheme="minorEastAsia"/>
          <w:sz w:val="24"/>
          <w:szCs w:val="24"/>
        </w:rPr>
        <w:t>.2.1</w:t>
      </w:r>
      <w:r w:rsidRPr="00465CE5">
        <w:rPr>
          <w:rFonts w:asciiTheme="minorEastAsia" w:eastAsiaTheme="minorEastAsia" w:hAnsiTheme="minorEastAsia" w:hint="eastAsia"/>
          <w:sz w:val="24"/>
          <w:szCs w:val="24"/>
        </w:rPr>
        <w:t>的要求。</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7342C6" w:rsidRPr="00465CE5">
        <w:rPr>
          <w:rFonts w:asciiTheme="minorEastAsia" w:eastAsiaTheme="minorEastAsia" w:hAnsiTheme="minorEastAsia" w:hint="eastAsia"/>
          <w:sz w:val="24"/>
          <w:szCs w:val="24"/>
        </w:rPr>
        <w:t>.2.2、转矩</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启动装有符合</w:t>
      </w:r>
      <w:r w:rsidRPr="00465CE5">
        <w:rPr>
          <w:rFonts w:asciiTheme="minorEastAsia" w:eastAsiaTheme="minorEastAsia" w:hAnsiTheme="minorEastAsia"/>
          <w:sz w:val="24"/>
          <w:szCs w:val="24"/>
        </w:rPr>
        <w:t>YY</w:t>
      </w:r>
      <w:r w:rsidR="00CC4CD3">
        <w:rPr>
          <w:rFonts w:asciiTheme="minorEastAsia" w:eastAsiaTheme="minorEastAsia" w:hAnsiTheme="minorEastAsia" w:hint="eastAsia"/>
          <w:sz w:val="24"/>
          <w:szCs w:val="24"/>
        </w:rPr>
        <w:t xml:space="preserve"> </w:t>
      </w:r>
      <w:r w:rsidRPr="00465CE5">
        <w:rPr>
          <w:rFonts w:asciiTheme="minorEastAsia" w:eastAsiaTheme="minorEastAsia" w:hAnsiTheme="minorEastAsia"/>
          <w:sz w:val="24"/>
          <w:szCs w:val="24"/>
        </w:rPr>
        <w:t>1045.</w:t>
      </w:r>
      <w:r w:rsidRPr="00465CE5">
        <w:rPr>
          <w:rFonts w:asciiTheme="minorEastAsia" w:eastAsiaTheme="minorEastAsia" w:hAnsiTheme="minorEastAsia" w:hint="eastAsia"/>
          <w:sz w:val="24"/>
          <w:szCs w:val="24"/>
        </w:rPr>
        <w:t>2-2010的齿轮速比为</w:t>
      </w:r>
      <w:r w:rsidRPr="00465CE5">
        <w:rPr>
          <w:rFonts w:asciiTheme="minorEastAsia" w:eastAsiaTheme="minorEastAsia" w:hAnsiTheme="minorEastAsia"/>
          <w:sz w:val="24"/>
          <w:szCs w:val="24"/>
        </w:rPr>
        <w:t>20:1</w:t>
      </w:r>
      <w:r w:rsidRPr="00465CE5">
        <w:rPr>
          <w:rFonts w:asciiTheme="minorEastAsia" w:eastAsiaTheme="minorEastAsia" w:hAnsiTheme="minorEastAsia" w:hint="eastAsia"/>
          <w:sz w:val="24"/>
          <w:szCs w:val="24"/>
        </w:rPr>
        <w:t>牙科弯手机的种植机，在转矩设置范围内设置大、中、小三个值测量转矩。在每个设定值下缓慢转动扭矩表，记录最大值，计算与设定值的误差，结果应符合</w:t>
      </w:r>
      <w:r w:rsidR="00465CE5">
        <w:rPr>
          <w:rFonts w:asciiTheme="minorEastAsia" w:eastAsiaTheme="minorEastAsia" w:hAnsiTheme="minorEastAsia" w:hint="eastAsia"/>
          <w:sz w:val="24"/>
          <w:szCs w:val="24"/>
        </w:rPr>
        <w:t>3</w:t>
      </w:r>
      <w:r w:rsidRPr="00465CE5">
        <w:rPr>
          <w:rFonts w:asciiTheme="minorEastAsia" w:eastAsiaTheme="minorEastAsia" w:hAnsiTheme="minorEastAsia"/>
          <w:sz w:val="24"/>
          <w:szCs w:val="24"/>
        </w:rPr>
        <w:t>.2.2</w:t>
      </w:r>
      <w:r w:rsidRPr="00465CE5">
        <w:rPr>
          <w:rFonts w:asciiTheme="minorEastAsia" w:eastAsiaTheme="minorEastAsia" w:hAnsiTheme="minorEastAsia" w:hint="eastAsia"/>
          <w:sz w:val="24"/>
          <w:szCs w:val="24"/>
        </w:rPr>
        <w:t>的要求。</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若制造商声称和特定齿轮速比的手机配合使用下的空载转速范围，则应连接该齿轮速比手机后测试。</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7342C6" w:rsidRPr="00465CE5">
        <w:rPr>
          <w:rFonts w:asciiTheme="minorEastAsia" w:eastAsiaTheme="minorEastAsia" w:hAnsiTheme="minorEastAsia" w:hint="eastAsia"/>
          <w:sz w:val="24"/>
          <w:szCs w:val="24"/>
        </w:rPr>
        <w:t>.2.3、遇阻防护功能</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种植机马达连接上符合</w:t>
      </w:r>
      <w:r w:rsidRPr="00465CE5">
        <w:rPr>
          <w:rFonts w:asciiTheme="minorEastAsia" w:eastAsiaTheme="minorEastAsia" w:hAnsiTheme="minorEastAsia"/>
          <w:sz w:val="24"/>
          <w:szCs w:val="24"/>
        </w:rPr>
        <w:t>YY</w:t>
      </w:r>
      <w:r w:rsidR="00CC4CD3">
        <w:rPr>
          <w:rFonts w:asciiTheme="minorEastAsia" w:eastAsiaTheme="minorEastAsia" w:hAnsiTheme="minorEastAsia" w:hint="eastAsia"/>
          <w:sz w:val="24"/>
          <w:szCs w:val="24"/>
        </w:rPr>
        <w:t xml:space="preserve"> </w:t>
      </w:r>
      <w:r w:rsidRPr="00465CE5">
        <w:rPr>
          <w:rFonts w:asciiTheme="minorEastAsia" w:eastAsiaTheme="minorEastAsia" w:hAnsiTheme="minorEastAsia"/>
          <w:sz w:val="24"/>
          <w:szCs w:val="24"/>
        </w:rPr>
        <w:t>1045.2</w:t>
      </w:r>
      <w:r w:rsidRPr="00465CE5">
        <w:rPr>
          <w:rFonts w:asciiTheme="minorEastAsia" w:eastAsiaTheme="minorEastAsia" w:hAnsiTheme="minorEastAsia" w:hint="eastAsia"/>
          <w:sz w:val="24"/>
          <w:szCs w:val="24"/>
        </w:rPr>
        <w:t>-2010的牙科手机，设置扭矩值，向测试棒逐渐施加阻力，在扭矩设置值误差为±</w:t>
      </w:r>
      <w:r w:rsidRPr="00465CE5">
        <w:rPr>
          <w:rFonts w:asciiTheme="minorEastAsia" w:eastAsiaTheme="minorEastAsia" w:hAnsiTheme="minorEastAsia"/>
          <w:sz w:val="24"/>
          <w:szCs w:val="24"/>
        </w:rPr>
        <w:t>10%</w:t>
      </w:r>
      <w:r w:rsidRPr="00465CE5">
        <w:rPr>
          <w:rFonts w:asciiTheme="minorEastAsia" w:eastAsiaTheme="minorEastAsia" w:hAnsiTheme="minorEastAsia" w:hint="eastAsia"/>
          <w:sz w:val="24"/>
          <w:szCs w:val="24"/>
        </w:rPr>
        <w:t>范围内，观察牙科种植机是否停止或反转。应有其它的防护措施，如触发报警或提示功能，结果应符合</w:t>
      </w:r>
      <w:r w:rsidR="00465CE5">
        <w:rPr>
          <w:rFonts w:asciiTheme="minorEastAsia" w:eastAsiaTheme="minorEastAsia" w:hAnsiTheme="minorEastAsia" w:hint="eastAsia"/>
          <w:sz w:val="24"/>
          <w:szCs w:val="24"/>
        </w:rPr>
        <w:t>2</w:t>
      </w:r>
      <w:r w:rsidRPr="00465CE5">
        <w:rPr>
          <w:rFonts w:asciiTheme="minorEastAsia" w:eastAsiaTheme="minorEastAsia" w:hAnsiTheme="minorEastAsia"/>
          <w:sz w:val="24"/>
          <w:szCs w:val="24"/>
        </w:rPr>
        <w:t>.2.3</w:t>
      </w:r>
      <w:r w:rsidRPr="00465CE5">
        <w:rPr>
          <w:rFonts w:asciiTheme="minorEastAsia" w:eastAsiaTheme="minorEastAsia" w:hAnsiTheme="minorEastAsia" w:hint="eastAsia"/>
          <w:sz w:val="24"/>
          <w:szCs w:val="24"/>
        </w:rPr>
        <w:t>的要求。</w:t>
      </w:r>
    </w:p>
    <w:p w:rsidR="00AD0B1A" w:rsidRDefault="00AD0B1A" w:rsidP="00AD0B1A">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3.3、</w:t>
      </w:r>
      <w:r w:rsidR="00306176">
        <w:rPr>
          <w:rFonts w:asciiTheme="minorEastAsia" w:eastAsiaTheme="minorEastAsia" w:hAnsiTheme="minorEastAsia" w:hint="eastAsia"/>
          <w:sz w:val="24"/>
          <w:szCs w:val="24"/>
        </w:rPr>
        <w:t>马达线缆</w:t>
      </w:r>
    </w:p>
    <w:p w:rsidR="00164191" w:rsidRDefault="00164191" w:rsidP="00AD0B1A">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在电缆与主机连接端的电缆上轴向施加由制造商声称的拉力，连接电缆不松动脱落，设备应能正常工作。</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4</w:t>
      </w:r>
      <w:r w:rsidR="007342C6" w:rsidRPr="00465CE5">
        <w:rPr>
          <w:rFonts w:asciiTheme="minorEastAsia" w:eastAsiaTheme="minorEastAsia" w:hAnsiTheme="minorEastAsia" w:hint="eastAsia"/>
          <w:sz w:val="24"/>
          <w:szCs w:val="24"/>
        </w:rPr>
        <w:t>、手机</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按照</w:t>
      </w:r>
      <w:r w:rsidRPr="00465CE5">
        <w:rPr>
          <w:rFonts w:asciiTheme="minorEastAsia" w:eastAsiaTheme="minorEastAsia" w:hAnsiTheme="minorEastAsia"/>
          <w:sz w:val="24"/>
          <w:szCs w:val="24"/>
        </w:rPr>
        <w:t>YY</w:t>
      </w:r>
      <w:r w:rsidR="00CC4CD3">
        <w:rPr>
          <w:rFonts w:asciiTheme="minorEastAsia" w:eastAsiaTheme="minorEastAsia" w:hAnsiTheme="minorEastAsia" w:hint="eastAsia"/>
          <w:sz w:val="24"/>
          <w:szCs w:val="24"/>
        </w:rPr>
        <w:t xml:space="preserve"> </w:t>
      </w:r>
      <w:r w:rsidRPr="00465CE5">
        <w:rPr>
          <w:rFonts w:asciiTheme="minorEastAsia" w:eastAsiaTheme="minorEastAsia" w:hAnsiTheme="minorEastAsia" w:hint="eastAsia"/>
          <w:sz w:val="24"/>
          <w:szCs w:val="24"/>
        </w:rPr>
        <w:t>1045.2-2010的要求进行试验，结果应符合</w:t>
      </w:r>
      <w:r w:rsidR="00465CE5">
        <w:rPr>
          <w:rFonts w:asciiTheme="minorEastAsia" w:eastAsiaTheme="minorEastAsia" w:hAnsiTheme="minorEastAsia" w:hint="eastAsia"/>
          <w:sz w:val="24"/>
          <w:szCs w:val="24"/>
        </w:rPr>
        <w:t>2</w:t>
      </w:r>
      <w:r w:rsidRPr="00465CE5">
        <w:rPr>
          <w:rFonts w:asciiTheme="minorEastAsia" w:eastAsiaTheme="minorEastAsia" w:hAnsiTheme="minorEastAsia"/>
          <w:sz w:val="24"/>
          <w:szCs w:val="24"/>
        </w:rPr>
        <w:t>.</w:t>
      </w:r>
      <w:r w:rsidR="00E25DD0">
        <w:rPr>
          <w:rFonts w:asciiTheme="minorEastAsia" w:eastAsiaTheme="minorEastAsia" w:hAnsiTheme="minorEastAsia" w:hint="eastAsia"/>
          <w:sz w:val="24"/>
          <w:szCs w:val="24"/>
        </w:rPr>
        <w:t>4</w:t>
      </w:r>
      <w:r w:rsidRPr="00465CE5">
        <w:rPr>
          <w:rFonts w:asciiTheme="minorEastAsia" w:eastAsiaTheme="minorEastAsia" w:hAnsiTheme="minorEastAsia" w:hint="eastAsia"/>
          <w:sz w:val="24"/>
          <w:szCs w:val="24"/>
        </w:rPr>
        <w:t>的要求。</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5</w:t>
      </w:r>
      <w:r w:rsidR="007342C6" w:rsidRPr="00465CE5">
        <w:rPr>
          <w:rFonts w:asciiTheme="minorEastAsia" w:eastAsiaTheme="minorEastAsia" w:hAnsiTheme="minorEastAsia" w:hint="eastAsia"/>
          <w:sz w:val="24"/>
          <w:szCs w:val="24"/>
        </w:rPr>
        <w:t>、</w:t>
      </w:r>
      <w:r w:rsidR="00822919">
        <w:rPr>
          <w:rFonts w:asciiTheme="minorEastAsia" w:eastAsiaTheme="minorEastAsia" w:hAnsiTheme="minorEastAsia" w:hint="eastAsia"/>
          <w:sz w:val="24"/>
          <w:szCs w:val="24"/>
        </w:rPr>
        <w:t>蠕动泵</w:t>
      </w:r>
    </w:p>
    <w:p w:rsidR="007342C6" w:rsidRPr="00465CE5" w:rsidRDefault="007342C6" w:rsidP="00465CE5">
      <w:pPr>
        <w:spacing w:line="520" w:lineRule="exact"/>
        <w:rPr>
          <w:rFonts w:asciiTheme="minorEastAsia" w:eastAsiaTheme="minorEastAsia" w:hAnsiTheme="minorEastAsia"/>
          <w:strike/>
          <w:sz w:val="24"/>
          <w:szCs w:val="24"/>
        </w:rPr>
      </w:pPr>
      <w:r w:rsidRPr="00465CE5">
        <w:rPr>
          <w:rFonts w:asciiTheme="minorEastAsia" w:eastAsiaTheme="minorEastAsia" w:hAnsiTheme="minorEastAsia" w:hint="eastAsia"/>
          <w:sz w:val="24"/>
          <w:szCs w:val="24"/>
        </w:rPr>
        <w:t>按说明书操作，检查牙科种植机的流量调节功能。连接手机，然后按正常工作条件运行种植机马达</w:t>
      </w:r>
      <w:r w:rsidRPr="00465CE5">
        <w:rPr>
          <w:rFonts w:asciiTheme="minorEastAsia" w:eastAsiaTheme="minorEastAsia" w:hAnsiTheme="minorEastAsia"/>
          <w:sz w:val="24"/>
          <w:szCs w:val="24"/>
        </w:rPr>
        <w:t>1min</w:t>
      </w:r>
      <w:r w:rsidRPr="00465CE5">
        <w:rPr>
          <w:rFonts w:asciiTheme="minorEastAsia" w:eastAsiaTheme="minorEastAsia" w:hAnsiTheme="minorEastAsia" w:hint="eastAsia"/>
          <w:sz w:val="24"/>
          <w:szCs w:val="24"/>
        </w:rPr>
        <w:t>，记录冷却液出水量，结果应符合</w:t>
      </w:r>
      <w:r w:rsidR="00465CE5">
        <w:rPr>
          <w:rFonts w:asciiTheme="minorEastAsia" w:eastAsiaTheme="minorEastAsia" w:hAnsiTheme="minorEastAsia" w:hint="eastAsia"/>
          <w:sz w:val="24"/>
          <w:szCs w:val="24"/>
        </w:rPr>
        <w:t>2</w:t>
      </w:r>
      <w:r w:rsidRPr="00465CE5">
        <w:rPr>
          <w:rFonts w:asciiTheme="minorEastAsia" w:eastAsiaTheme="minorEastAsia" w:hAnsiTheme="minorEastAsia"/>
          <w:sz w:val="24"/>
          <w:szCs w:val="24"/>
        </w:rPr>
        <w:t>.</w:t>
      </w:r>
      <w:r w:rsidR="00E25DD0">
        <w:rPr>
          <w:rFonts w:asciiTheme="minorEastAsia" w:eastAsiaTheme="minorEastAsia" w:hAnsiTheme="minorEastAsia" w:hint="eastAsia"/>
          <w:sz w:val="24"/>
          <w:szCs w:val="24"/>
        </w:rPr>
        <w:t>5</w:t>
      </w:r>
      <w:r w:rsidRPr="00465CE5">
        <w:rPr>
          <w:rFonts w:asciiTheme="minorEastAsia" w:eastAsiaTheme="minorEastAsia" w:hAnsiTheme="minorEastAsia" w:hint="eastAsia"/>
          <w:sz w:val="24"/>
          <w:szCs w:val="24"/>
        </w:rPr>
        <w:t>的要求。</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6</w:t>
      </w:r>
      <w:r w:rsidR="007342C6" w:rsidRPr="00465CE5">
        <w:rPr>
          <w:rFonts w:asciiTheme="minorEastAsia" w:eastAsiaTheme="minorEastAsia" w:hAnsiTheme="minorEastAsia" w:hint="eastAsia"/>
          <w:sz w:val="24"/>
          <w:szCs w:val="24"/>
        </w:rPr>
        <w:t>、脚踏开关</w:t>
      </w:r>
    </w:p>
    <w:p w:rsidR="007342C6" w:rsidRDefault="00A74C4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E25DD0">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.1、</w:t>
      </w:r>
      <w:r w:rsidR="007342C6" w:rsidRPr="00465CE5">
        <w:rPr>
          <w:rFonts w:asciiTheme="minorEastAsia" w:eastAsiaTheme="minorEastAsia" w:hAnsiTheme="minorEastAsia" w:hint="eastAsia"/>
          <w:sz w:val="24"/>
          <w:szCs w:val="24"/>
        </w:rPr>
        <w:t>按照</w:t>
      </w:r>
      <w:r w:rsidR="007342C6" w:rsidRPr="00465CE5">
        <w:rPr>
          <w:rFonts w:asciiTheme="minorEastAsia" w:eastAsiaTheme="minorEastAsia" w:hAnsiTheme="minorEastAsia"/>
          <w:sz w:val="24"/>
          <w:szCs w:val="24"/>
        </w:rPr>
        <w:t>YY</w:t>
      </w:r>
      <w:r w:rsidR="00CC4CD3">
        <w:rPr>
          <w:rFonts w:asciiTheme="minorEastAsia" w:eastAsiaTheme="minorEastAsia" w:hAnsiTheme="minorEastAsia" w:hint="eastAsia"/>
          <w:sz w:val="24"/>
          <w:szCs w:val="24"/>
        </w:rPr>
        <w:t xml:space="preserve"> </w:t>
      </w:r>
      <w:r w:rsidR="007342C6" w:rsidRPr="00465CE5">
        <w:rPr>
          <w:rFonts w:asciiTheme="minorEastAsia" w:eastAsiaTheme="minorEastAsia" w:hAnsiTheme="minorEastAsia" w:hint="eastAsia"/>
          <w:sz w:val="24"/>
          <w:szCs w:val="24"/>
        </w:rPr>
        <w:t>91057-1999的要求进行试验，结果应符合</w:t>
      </w:r>
      <w:r w:rsidR="00465CE5">
        <w:rPr>
          <w:rFonts w:asciiTheme="minorEastAsia" w:eastAsiaTheme="minorEastAsia" w:hAnsiTheme="minorEastAsia" w:hint="eastAsia"/>
          <w:sz w:val="24"/>
          <w:szCs w:val="24"/>
        </w:rPr>
        <w:t>2</w:t>
      </w:r>
      <w:r w:rsidR="007342C6" w:rsidRPr="00465CE5">
        <w:rPr>
          <w:rFonts w:asciiTheme="minorEastAsia" w:eastAsiaTheme="minorEastAsia" w:hAnsiTheme="minorEastAsia"/>
          <w:sz w:val="24"/>
          <w:szCs w:val="24"/>
        </w:rPr>
        <w:t>.</w:t>
      </w:r>
      <w:r w:rsidR="00E25DD0">
        <w:rPr>
          <w:rFonts w:asciiTheme="minorEastAsia" w:eastAsiaTheme="minorEastAsia" w:hAnsiTheme="minorEastAsia" w:hint="eastAsia"/>
          <w:sz w:val="24"/>
          <w:szCs w:val="24"/>
        </w:rPr>
        <w:t>6</w:t>
      </w:r>
      <w:r w:rsidR="007342C6" w:rsidRPr="00465CE5">
        <w:rPr>
          <w:rFonts w:asciiTheme="minorEastAsia" w:eastAsiaTheme="minorEastAsia" w:hAnsiTheme="minorEastAsia" w:hint="eastAsia"/>
          <w:sz w:val="24"/>
          <w:szCs w:val="24"/>
        </w:rPr>
        <w:t>的要求。</w:t>
      </w:r>
    </w:p>
    <w:p w:rsidR="00A74C45" w:rsidRPr="00A74C45" w:rsidRDefault="00A74C4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w:t>
      </w:r>
      <w:r w:rsidR="00E25DD0">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.2、按照使用说明书的规定，对主要功能进行逐项检查，核实其能否正常工作。</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7</w:t>
      </w:r>
      <w:r w:rsidR="007342C6" w:rsidRPr="00465CE5">
        <w:rPr>
          <w:rFonts w:asciiTheme="minorEastAsia" w:eastAsiaTheme="minorEastAsia" w:hAnsiTheme="minorEastAsia" w:hint="eastAsia"/>
          <w:sz w:val="24"/>
          <w:szCs w:val="24"/>
        </w:rPr>
        <w:t>、噪声</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应在尺寸大于</w:t>
      </w:r>
      <w:r w:rsidRPr="00465CE5">
        <w:rPr>
          <w:rFonts w:asciiTheme="minorEastAsia" w:eastAsiaTheme="minorEastAsia" w:hAnsiTheme="minorEastAsia"/>
          <w:sz w:val="24"/>
          <w:szCs w:val="24"/>
        </w:rPr>
        <w:t>2.5m</w:t>
      </w:r>
      <w:r w:rsidRPr="00465CE5">
        <w:rPr>
          <w:rFonts w:asciiTheme="minorEastAsia" w:eastAsiaTheme="minorEastAsia" w:hAnsiTheme="minorEastAsia" w:hint="eastAsia"/>
          <w:sz w:val="24"/>
          <w:szCs w:val="24"/>
        </w:rPr>
        <w:t>×</w:t>
      </w:r>
      <w:r w:rsidRPr="00465CE5">
        <w:rPr>
          <w:rFonts w:asciiTheme="minorEastAsia" w:eastAsiaTheme="minorEastAsia" w:hAnsiTheme="minorEastAsia"/>
          <w:sz w:val="24"/>
          <w:szCs w:val="24"/>
        </w:rPr>
        <w:t>2.5m</w:t>
      </w:r>
      <w:r w:rsidRPr="00465CE5">
        <w:rPr>
          <w:rFonts w:asciiTheme="minorEastAsia" w:eastAsiaTheme="minorEastAsia" w:hAnsiTheme="minorEastAsia" w:hint="eastAsia"/>
          <w:sz w:val="24"/>
          <w:szCs w:val="24"/>
        </w:rPr>
        <w:t>×</w:t>
      </w:r>
      <w:r w:rsidRPr="00465CE5">
        <w:rPr>
          <w:rFonts w:asciiTheme="minorEastAsia" w:eastAsiaTheme="minorEastAsia" w:hAnsiTheme="minorEastAsia"/>
          <w:sz w:val="24"/>
          <w:szCs w:val="24"/>
        </w:rPr>
        <w:t>2.5m</w:t>
      </w:r>
      <w:r w:rsidRPr="00465CE5">
        <w:rPr>
          <w:rFonts w:asciiTheme="minorEastAsia" w:eastAsiaTheme="minorEastAsia" w:hAnsiTheme="minorEastAsia" w:hint="eastAsia"/>
          <w:sz w:val="24"/>
          <w:szCs w:val="24"/>
        </w:rPr>
        <w:t>的空旷房间或者自由声场半径至少为</w:t>
      </w:r>
      <w:r w:rsidRPr="00465CE5">
        <w:rPr>
          <w:rFonts w:asciiTheme="minorEastAsia" w:eastAsiaTheme="minorEastAsia" w:hAnsiTheme="minorEastAsia"/>
          <w:sz w:val="24"/>
          <w:szCs w:val="24"/>
        </w:rPr>
        <w:t>1m</w:t>
      </w:r>
      <w:r w:rsidRPr="00465CE5">
        <w:rPr>
          <w:rFonts w:asciiTheme="minorEastAsia" w:eastAsiaTheme="minorEastAsia" w:hAnsiTheme="minorEastAsia" w:hint="eastAsia"/>
          <w:sz w:val="24"/>
          <w:szCs w:val="24"/>
        </w:rPr>
        <w:t>的测试室测试，环境</w:t>
      </w:r>
      <w:r w:rsidRPr="00465CE5">
        <w:rPr>
          <w:rFonts w:asciiTheme="minorEastAsia" w:eastAsiaTheme="minorEastAsia" w:hAnsiTheme="minorEastAsia"/>
          <w:sz w:val="24"/>
          <w:szCs w:val="24"/>
        </w:rPr>
        <w:t>A</w:t>
      </w:r>
      <w:r w:rsidRPr="00465CE5">
        <w:rPr>
          <w:rFonts w:asciiTheme="minorEastAsia" w:eastAsiaTheme="minorEastAsia" w:hAnsiTheme="minorEastAsia" w:hint="eastAsia"/>
          <w:sz w:val="24"/>
          <w:szCs w:val="24"/>
        </w:rPr>
        <w:t>计权声压值应小于</w:t>
      </w:r>
      <w:r w:rsidRPr="00465CE5">
        <w:rPr>
          <w:rFonts w:asciiTheme="minorEastAsia" w:eastAsiaTheme="minorEastAsia" w:hAnsiTheme="minorEastAsia"/>
          <w:sz w:val="24"/>
          <w:szCs w:val="24"/>
        </w:rPr>
        <w:t>65dB</w:t>
      </w:r>
      <w:r w:rsidRPr="00465CE5">
        <w:rPr>
          <w:rFonts w:asciiTheme="minorEastAsia" w:eastAsiaTheme="minorEastAsia" w:hAnsiTheme="minorEastAsia" w:hint="eastAsia"/>
          <w:sz w:val="24"/>
          <w:szCs w:val="24"/>
        </w:rPr>
        <w:t>。在受试样品周围</w:t>
      </w:r>
      <w:r w:rsidRPr="00465CE5">
        <w:rPr>
          <w:rFonts w:asciiTheme="minorEastAsia" w:eastAsiaTheme="minorEastAsia" w:hAnsiTheme="minorEastAsia"/>
          <w:sz w:val="24"/>
          <w:szCs w:val="24"/>
        </w:rPr>
        <w:t>1m</w:t>
      </w:r>
      <w:r w:rsidRPr="00465CE5">
        <w:rPr>
          <w:rFonts w:asciiTheme="minorEastAsia" w:eastAsiaTheme="minorEastAsia" w:hAnsiTheme="minorEastAsia" w:hint="eastAsia"/>
          <w:sz w:val="24"/>
          <w:szCs w:val="24"/>
        </w:rPr>
        <w:t>范围内不能有坚硬的反射表面，可在硬物表面贴泡沫或非反射材料以降低反射。当无法在试验房间进行声能测量时，测量可在原地进行。</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用非刚性悬挂系统将种植机马达悬挂在测试室中央，</w:t>
      </w:r>
      <w:r w:rsidRPr="00465CE5">
        <w:rPr>
          <w:rFonts w:asciiTheme="minorEastAsia" w:eastAsiaTheme="minorEastAsia" w:hAnsiTheme="minorEastAsia" w:hint="eastAsia"/>
          <w:color w:val="000000" w:themeColor="text1"/>
          <w:sz w:val="24"/>
          <w:szCs w:val="24"/>
        </w:rPr>
        <w:t>空载</w:t>
      </w:r>
      <w:r w:rsidRPr="00465CE5">
        <w:rPr>
          <w:rFonts w:asciiTheme="minorEastAsia" w:eastAsiaTheme="minorEastAsia" w:hAnsiTheme="minorEastAsia" w:hint="eastAsia"/>
          <w:sz w:val="24"/>
          <w:szCs w:val="24"/>
        </w:rPr>
        <w:t>转速设置为最大值，运转马达。在距马达头部</w:t>
      </w:r>
      <w:r w:rsidRPr="00465CE5">
        <w:rPr>
          <w:rFonts w:asciiTheme="minorEastAsia" w:eastAsiaTheme="minorEastAsia" w:hAnsiTheme="minorEastAsia"/>
          <w:sz w:val="24"/>
          <w:szCs w:val="24"/>
        </w:rPr>
        <w:t>0.45m</w:t>
      </w:r>
      <w:r w:rsidRPr="00465CE5">
        <w:rPr>
          <w:rFonts w:asciiTheme="minorEastAsia" w:eastAsiaTheme="minorEastAsia" w:hAnsiTheme="minorEastAsia" w:hint="eastAsia"/>
          <w:sz w:val="24"/>
          <w:szCs w:val="24"/>
        </w:rPr>
        <w:t>处用声级计测量最大</w:t>
      </w:r>
      <w:r w:rsidRPr="00465CE5">
        <w:rPr>
          <w:rFonts w:asciiTheme="minorEastAsia" w:eastAsiaTheme="minorEastAsia" w:hAnsiTheme="minorEastAsia"/>
          <w:sz w:val="24"/>
          <w:szCs w:val="24"/>
        </w:rPr>
        <w:t>A</w:t>
      </w:r>
      <w:r w:rsidRPr="00465CE5">
        <w:rPr>
          <w:rFonts w:asciiTheme="minorEastAsia" w:eastAsiaTheme="minorEastAsia" w:hAnsiTheme="minorEastAsia" w:hint="eastAsia"/>
          <w:sz w:val="24"/>
          <w:szCs w:val="24"/>
        </w:rPr>
        <w:t>计权声压值，结果应符合</w:t>
      </w:r>
      <w:r w:rsidR="00465CE5">
        <w:rPr>
          <w:rFonts w:asciiTheme="minorEastAsia" w:eastAsiaTheme="minorEastAsia" w:hAnsiTheme="minorEastAsia" w:hint="eastAsia"/>
          <w:sz w:val="24"/>
          <w:szCs w:val="24"/>
        </w:rPr>
        <w:t>2</w:t>
      </w:r>
      <w:r w:rsidR="00465CE5">
        <w:rPr>
          <w:rFonts w:asciiTheme="minorEastAsia" w:eastAsiaTheme="minorEastAsia" w:hAnsiTheme="minorEastAsia"/>
          <w:sz w:val="24"/>
          <w:szCs w:val="24"/>
        </w:rPr>
        <w:t>.</w:t>
      </w:r>
      <w:r w:rsidR="00E25DD0">
        <w:rPr>
          <w:rFonts w:asciiTheme="minorEastAsia" w:eastAsiaTheme="minorEastAsia" w:hAnsiTheme="minorEastAsia" w:hint="eastAsia"/>
          <w:sz w:val="24"/>
          <w:szCs w:val="24"/>
        </w:rPr>
        <w:t>7</w:t>
      </w:r>
      <w:r w:rsidRPr="00465CE5">
        <w:rPr>
          <w:rFonts w:asciiTheme="minorEastAsia" w:eastAsiaTheme="minorEastAsia" w:hAnsiTheme="minorEastAsia" w:hint="eastAsia"/>
          <w:sz w:val="24"/>
          <w:szCs w:val="24"/>
        </w:rPr>
        <w:t>的要求。</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8</w:t>
      </w:r>
      <w:r w:rsidR="007342C6" w:rsidRPr="00465CE5">
        <w:rPr>
          <w:rFonts w:asciiTheme="minorEastAsia" w:eastAsiaTheme="minorEastAsia" w:hAnsiTheme="minorEastAsia" w:hint="eastAsia"/>
          <w:sz w:val="24"/>
          <w:szCs w:val="24"/>
        </w:rPr>
        <w:t>、清洁与消毒</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根据</w:t>
      </w:r>
      <w:r w:rsidR="00E60F46">
        <w:rPr>
          <w:rFonts w:asciiTheme="minorEastAsia" w:eastAsiaTheme="minorEastAsia" w:hAnsiTheme="minorEastAsia" w:hint="eastAsia"/>
          <w:sz w:val="24"/>
          <w:szCs w:val="24"/>
        </w:rPr>
        <w:t>YY/T 1400</w:t>
      </w:r>
      <w:r w:rsidRPr="00465CE5">
        <w:rPr>
          <w:rFonts w:asciiTheme="minorEastAsia" w:eastAsiaTheme="minorEastAsia" w:hAnsiTheme="minorEastAsia" w:hint="eastAsia"/>
          <w:sz w:val="24"/>
          <w:szCs w:val="24"/>
        </w:rPr>
        <w:t>中的规定进行，结果应符合</w:t>
      </w:r>
      <w:r w:rsidR="00465CE5">
        <w:rPr>
          <w:rFonts w:asciiTheme="minorEastAsia" w:eastAsiaTheme="minorEastAsia" w:hAnsiTheme="minorEastAsia" w:hint="eastAsia"/>
          <w:sz w:val="24"/>
          <w:szCs w:val="24"/>
        </w:rPr>
        <w:t>2</w:t>
      </w:r>
      <w:r w:rsidRPr="00465CE5">
        <w:rPr>
          <w:rFonts w:asciiTheme="minorEastAsia" w:eastAsiaTheme="minorEastAsia" w:hAnsiTheme="minorEastAsia"/>
          <w:sz w:val="24"/>
          <w:szCs w:val="24"/>
        </w:rPr>
        <w:t>.</w:t>
      </w:r>
      <w:r w:rsidR="00E25DD0">
        <w:rPr>
          <w:rFonts w:asciiTheme="minorEastAsia" w:eastAsiaTheme="minorEastAsia" w:hAnsiTheme="minorEastAsia" w:hint="eastAsia"/>
          <w:sz w:val="24"/>
          <w:szCs w:val="24"/>
        </w:rPr>
        <w:t>8</w:t>
      </w:r>
      <w:r w:rsidRPr="00465CE5">
        <w:rPr>
          <w:rFonts w:asciiTheme="minorEastAsia" w:eastAsiaTheme="minorEastAsia" w:hAnsiTheme="minorEastAsia" w:hint="eastAsia"/>
          <w:sz w:val="24"/>
          <w:szCs w:val="24"/>
        </w:rPr>
        <w:t>的要求。</w:t>
      </w:r>
    </w:p>
    <w:p w:rsidR="007342C6" w:rsidRPr="00465CE5" w:rsidRDefault="00465CE5" w:rsidP="00465CE5">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AD0B1A">
        <w:rPr>
          <w:rFonts w:asciiTheme="minorEastAsia" w:eastAsiaTheme="minorEastAsia" w:hAnsiTheme="minorEastAsia" w:hint="eastAsia"/>
          <w:sz w:val="24"/>
          <w:szCs w:val="24"/>
        </w:rPr>
        <w:t>.</w:t>
      </w:r>
      <w:r w:rsidR="00E25DD0">
        <w:rPr>
          <w:rFonts w:asciiTheme="minorEastAsia" w:eastAsiaTheme="minorEastAsia" w:hAnsiTheme="minorEastAsia" w:hint="eastAsia"/>
          <w:sz w:val="24"/>
          <w:szCs w:val="24"/>
        </w:rPr>
        <w:t>9</w:t>
      </w:r>
      <w:r w:rsidR="007342C6" w:rsidRPr="00465CE5">
        <w:rPr>
          <w:rFonts w:asciiTheme="minorEastAsia" w:eastAsiaTheme="minorEastAsia" w:hAnsiTheme="minorEastAsia" w:hint="eastAsia"/>
          <w:sz w:val="24"/>
          <w:szCs w:val="24"/>
        </w:rPr>
        <w:t>、安全要求</w:t>
      </w:r>
    </w:p>
    <w:p w:rsidR="007342C6" w:rsidRPr="00465CE5" w:rsidRDefault="007342C6" w:rsidP="00465CE5">
      <w:pPr>
        <w:spacing w:line="520" w:lineRule="exact"/>
        <w:rPr>
          <w:rFonts w:asciiTheme="minorEastAsia" w:eastAsiaTheme="minorEastAsia" w:hAnsiTheme="minorEastAsia"/>
          <w:sz w:val="24"/>
          <w:szCs w:val="24"/>
        </w:rPr>
      </w:pPr>
      <w:r w:rsidRPr="00465CE5">
        <w:rPr>
          <w:rFonts w:asciiTheme="minorEastAsia" w:eastAsiaTheme="minorEastAsia" w:hAnsiTheme="minorEastAsia" w:hint="eastAsia"/>
          <w:sz w:val="24"/>
          <w:szCs w:val="24"/>
        </w:rPr>
        <w:t>按照</w:t>
      </w:r>
      <w:r w:rsidRPr="00465CE5">
        <w:rPr>
          <w:rFonts w:asciiTheme="minorEastAsia" w:eastAsiaTheme="minorEastAsia" w:hAnsiTheme="minorEastAsia"/>
          <w:sz w:val="24"/>
          <w:szCs w:val="24"/>
        </w:rPr>
        <w:t>GB</w:t>
      </w:r>
      <w:r w:rsidR="00CC4CD3">
        <w:rPr>
          <w:rFonts w:asciiTheme="minorEastAsia" w:eastAsiaTheme="minorEastAsia" w:hAnsiTheme="minorEastAsia" w:hint="eastAsia"/>
          <w:sz w:val="24"/>
          <w:szCs w:val="24"/>
        </w:rPr>
        <w:t xml:space="preserve"> </w:t>
      </w:r>
      <w:r w:rsidRPr="00465CE5">
        <w:rPr>
          <w:rFonts w:asciiTheme="minorEastAsia" w:eastAsiaTheme="minorEastAsia" w:hAnsiTheme="minorEastAsia"/>
          <w:sz w:val="24"/>
          <w:szCs w:val="24"/>
        </w:rPr>
        <w:t>9706.1</w:t>
      </w:r>
      <w:r w:rsidRPr="00465CE5">
        <w:rPr>
          <w:rFonts w:asciiTheme="minorEastAsia" w:eastAsiaTheme="minorEastAsia" w:hAnsiTheme="minorEastAsia" w:hint="eastAsia"/>
          <w:sz w:val="24"/>
          <w:szCs w:val="24"/>
        </w:rPr>
        <w:t>-2007、YY</w:t>
      </w:r>
      <w:r w:rsidR="00CC4CD3">
        <w:rPr>
          <w:rFonts w:asciiTheme="minorEastAsia" w:eastAsiaTheme="minorEastAsia" w:hAnsiTheme="minorEastAsia" w:hint="eastAsia"/>
          <w:sz w:val="24"/>
          <w:szCs w:val="24"/>
        </w:rPr>
        <w:t xml:space="preserve"> </w:t>
      </w:r>
      <w:r w:rsidRPr="00465CE5">
        <w:rPr>
          <w:rFonts w:asciiTheme="minorEastAsia" w:eastAsiaTheme="minorEastAsia" w:hAnsiTheme="minorEastAsia" w:hint="eastAsia"/>
          <w:sz w:val="24"/>
          <w:szCs w:val="24"/>
        </w:rPr>
        <w:t>0505-2012的要求进行试验，结果应符合</w:t>
      </w:r>
      <w:r w:rsidR="00465CE5">
        <w:rPr>
          <w:rFonts w:asciiTheme="minorEastAsia" w:eastAsiaTheme="minorEastAsia" w:hAnsiTheme="minorEastAsia" w:hint="eastAsia"/>
          <w:sz w:val="24"/>
          <w:szCs w:val="24"/>
        </w:rPr>
        <w:t>2</w:t>
      </w:r>
      <w:r w:rsidRPr="00465CE5">
        <w:rPr>
          <w:rFonts w:asciiTheme="minorEastAsia" w:eastAsiaTheme="minorEastAsia" w:hAnsiTheme="minorEastAsia"/>
          <w:sz w:val="24"/>
          <w:szCs w:val="24"/>
        </w:rPr>
        <w:t>.</w:t>
      </w:r>
      <w:r w:rsidR="00E25DD0">
        <w:rPr>
          <w:rFonts w:asciiTheme="minorEastAsia" w:eastAsiaTheme="minorEastAsia" w:hAnsiTheme="minorEastAsia" w:hint="eastAsia"/>
          <w:sz w:val="24"/>
          <w:szCs w:val="24"/>
        </w:rPr>
        <w:t>9</w:t>
      </w:r>
      <w:r w:rsidRPr="00465CE5">
        <w:rPr>
          <w:rFonts w:asciiTheme="minorEastAsia" w:eastAsiaTheme="minorEastAsia" w:hAnsiTheme="minorEastAsia" w:hint="eastAsia"/>
          <w:sz w:val="24"/>
          <w:szCs w:val="24"/>
        </w:rPr>
        <w:t>的要求。</w:t>
      </w:r>
    </w:p>
    <w:p w:rsidR="00713423" w:rsidRDefault="00713423" w:rsidP="00713423">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AD0B1A">
        <w:rPr>
          <w:rFonts w:asciiTheme="minorEastAsia" w:eastAsiaTheme="minorEastAsia" w:hAnsiTheme="minorEastAsia" w:hint="eastAsia"/>
          <w:sz w:val="24"/>
          <w:szCs w:val="24"/>
        </w:rPr>
        <w:t>1</w:t>
      </w:r>
      <w:r w:rsidR="00E25DD0">
        <w:rPr>
          <w:rFonts w:asciiTheme="minorEastAsia" w:eastAsiaTheme="minorEastAsia" w:hAnsiTheme="minorEastAsia" w:hint="eastAsia"/>
          <w:sz w:val="24"/>
          <w:szCs w:val="24"/>
        </w:rPr>
        <w:t>0</w:t>
      </w:r>
      <w:r w:rsidR="006B4DF8">
        <w:rPr>
          <w:rFonts w:asciiTheme="minorEastAsia" w:eastAsiaTheme="minorEastAsia" w:hAnsiTheme="minorEastAsia" w:hint="eastAsia"/>
          <w:sz w:val="24"/>
          <w:szCs w:val="24"/>
        </w:rPr>
        <w:t>、环境试验</w:t>
      </w:r>
    </w:p>
    <w:p w:rsidR="00713423" w:rsidRPr="00465CE5" w:rsidRDefault="00713423" w:rsidP="00713423">
      <w:pPr>
        <w:spacing w:line="52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产品的环境试验应按照GB/T 14710-2009的规定的方法及程序执行。</w:t>
      </w:r>
    </w:p>
    <w:p w:rsidR="00713423" w:rsidRPr="00236F66" w:rsidRDefault="00713423" w:rsidP="00465CE5">
      <w:pPr>
        <w:pStyle w:val="a5"/>
        <w:numPr>
          <w:ilvl w:val="0"/>
          <w:numId w:val="0"/>
        </w:numPr>
        <w:spacing w:line="460" w:lineRule="exact"/>
        <w:rPr>
          <w:rFonts w:ascii="Times New Roman"/>
          <w:b/>
          <w:bCs/>
          <w:sz w:val="24"/>
          <w:szCs w:val="24"/>
        </w:rPr>
      </w:pPr>
    </w:p>
    <w:p w:rsidR="00465CE5" w:rsidRDefault="006A36E3" w:rsidP="00465CE5">
      <w:pPr>
        <w:pStyle w:val="a5"/>
        <w:numPr>
          <w:ilvl w:val="0"/>
          <w:numId w:val="0"/>
        </w:numPr>
        <w:spacing w:line="460" w:lineRule="exact"/>
        <w:rPr>
          <w:rFonts w:ascii="Times New Roman"/>
          <w:b/>
          <w:bCs/>
          <w:sz w:val="24"/>
          <w:szCs w:val="24"/>
        </w:rPr>
      </w:pPr>
      <w:r>
        <w:rPr>
          <w:rFonts w:ascii="Times New Roman"/>
          <w:b/>
          <w:bCs/>
          <w:sz w:val="24"/>
          <w:szCs w:val="24"/>
        </w:rPr>
        <w:t>…</w:t>
      </w:r>
    </w:p>
    <w:p w:rsidR="00F84DB1" w:rsidRPr="006A36E3" w:rsidRDefault="00F84DB1" w:rsidP="006A36E3">
      <w:pPr>
        <w:spacing w:line="520" w:lineRule="exact"/>
        <w:rPr>
          <w:rFonts w:asciiTheme="minorEastAsia" w:eastAsiaTheme="minorEastAsia" w:hAnsiTheme="minorEastAsia"/>
          <w:sz w:val="24"/>
          <w:szCs w:val="24"/>
        </w:rPr>
      </w:pPr>
      <w:r w:rsidRPr="006A36E3">
        <w:rPr>
          <w:rFonts w:asciiTheme="minorEastAsia" w:eastAsiaTheme="minorEastAsia" w:hAnsiTheme="minorEastAsia"/>
          <w:sz w:val="24"/>
          <w:szCs w:val="24"/>
        </w:rPr>
        <w:t>附录</w:t>
      </w:r>
      <w:r w:rsidR="006A36E3">
        <w:rPr>
          <w:rFonts w:asciiTheme="minorEastAsia" w:eastAsiaTheme="minorEastAsia" w:hAnsiTheme="minorEastAsia" w:hint="eastAsia"/>
          <w:sz w:val="24"/>
          <w:szCs w:val="24"/>
        </w:rPr>
        <w:t>：</w:t>
      </w:r>
      <w:r w:rsidR="00157DFB" w:rsidRPr="006A36E3">
        <w:rPr>
          <w:rFonts w:asciiTheme="minorEastAsia" w:eastAsiaTheme="minorEastAsia" w:hAnsiTheme="minorEastAsia" w:hint="eastAsia"/>
          <w:sz w:val="24"/>
          <w:szCs w:val="24"/>
        </w:rPr>
        <w:t>产品</w:t>
      </w:r>
      <w:r w:rsidRPr="006A36E3">
        <w:rPr>
          <w:rFonts w:asciiTheme="minorEastAsia" w:eastAsiaTheme="minorEastAsia" w:hAnsiTheme="minorEastAsia" w:hint="eastAsia"/>
          <w:sz w:val="24"/>
          <w:szCs w:val="24"/>
        </w:rPr>
        <w:t>安全特征（11项）、电气绝缘图、电气绝缘表格</w:t>
      </w:r>
    </w:p>
    <w:p w:rsidR="00EA10DB" w:rsidRDefault="00EA10DB" w:rsidP="00EA10DB">
      <w:pPr>
        <w:spacing w:line="520" w:lineRule="exact"/>
        <w:rPr>
          <w:rFonts w:ascii="仿宋" w:eastAsia="仿宋" w:hAnsi="仿宋"/>
          <w:sz w:val="28"/>
          <w:szCs w:val="28"/>
        </w:rPr>
      </w:pPr>
    </w:p>
    <w:p w:rsidR="00271485" w:rsidRDefault="00271485" w:rsidP="004F5985">
      <w:pPr>
        <w:pStyle w:val="1"/>
      </w:pPr>
      <w:bookmarkStart w:id="23" w:name="_Toc435088733"/>
    </w:p>
    <w:p w:rsidR="00271485" w:rsidRDefault="00271485" w:rsidP="004F5985">
      <w:pPr>
        <w:pStyle w:val="1"/>
      </w:pPr>
    </w:p>
    <w:p w:rsidR="00271485" w:rsidRDefault="00271485" w:rsidP="004F5985">
      <w:pPr>
        <w:pStyle w:val="1"/>
      </w:pPr>
    </w:p>
    <w:p w:rsidR="00271485" w:rsidRDefault="00271485" w:rsidP="004F5985">
      <w:pPr>
        <w:pStyle w:val="1"/>
      </w:pPr>
    </w:p>
    <w:p w:rsidR="00F01CEF" w:rsidRPr="004F5985" w:rsidRDefault="004F5985" w:rsidP="004F5985">
      <w:pPr>
        <w:pStyle w:val="1"/>
      </w:pPr>
      <w:bookmarkStart w:id="24" w:name="_Toc457374481"/>
      <w:r>
        <w:rPr>
          <w:rFonts w:hint="eastAsia"/>
        </w:rPr>
        <w:lastRenderedPageBreak/>
        <w:t xml:space="preserve">附录II </w:t>
      </w:r>
      <w:r w:rsidRPr="004F5985">
        <w:rPr>
          <w:rFonts w:hint="eastAsia"/>
        </w:rPr>
        <w:t>风险</w:t>
      </w:r>
      <w:bookmarkEnd w:id="23"/>
      <w:r>
        <w:rPr>
          <w:rFonts w:hint="eastAsia"/>
        </w:rPr>
        <w:t>管理</w:t>
      </w:r>
      <w:r w:rsidR="001A1AB0">
        <w:rPr>
          <w:rFonts w:hint="eastAsia"/>
        </w:rPr>
        <w:t>资料</w:t>
      </w:r>
      <w:bookmarkEnd w:id="24"/>
    </w:p>
    <w:p w:rsidR="00367C9B" w:rsidRDefault="00F01CEF" w:rsidP="00367C9B">
      <w:pPr>
        <w:spacing w:line="520" w:lineRule="exact"/>
        <w:ind w:firstLineChars="200" w:firstLine="560"/>
        <w:rPr>
          <w:rFonts w:ascii="仿宋" w:eastAsia="仿宋" w:hAnsi="仿宋"/>
          <w:sz w:val="28"/>
          <w:szCs w:val="28"/>
        </w:rPr>
      </w:pPr>
      <w:r w:rsidRPr="00A7751B">
        <w:rPr>
          <w:rFonts w:ascii="仿宋" w:eastAsia="仿宋" w:hAnsi="仿宋" w:hint="eastAsia"/>
          <w:sz w:val="28"/>
          <w:szCs w:val="28"/>
        </w:rPr>
        <w:t>本指导原则识别出了与牙科种植机产品相关的主要风险，并给出了缓解（降低或减轻）这些风险的建议方法。</w:t>
      </w:r>
      <w:r w:rsidR="00337890">
        <w:rPr>
          <w:rFonts w:ascii="仿宋" w:eastAsia="仿宋" w:hAnsi="仿宋" w:hint="eastAsia"/>
          <w:sz w:val="28"/>
          <w:szCs w:val="28"/>
        </w:rPr>
        <w:t>申请人</w:t>
      </w:r>
      <w:r w:rsidRPr="00A7751B">
        <w:rPr>
          <w:rFonts w:ascii="仿宋" w:eastAsia="仿宋" w:hAnsi="仿宋" w:hint="eastAsia"/>
          <w:sz w:val="28"/>
          <w:szCs w:val="28"/>
        </w:rPr>
        <w:t>若使用替代方法来缓解本文</w:t>
      </w:r>
      <w:r w:rsidR="00337890">
        <w:rPr>
          <w:rFonts w:ascii="仿宋" w:eastAsia="仿宋" w:hAnsi="仿宋" w:hint="eastAsia"/>
          <w:sz w:val="28"/>
          <w:szCs w:val="28"/>
        </w:rPr>
        <w:t>件中指出的特定风险，或者确定了除了本文件中以外的其他风险，申请人</w:t>
      </w:r>
      <w:r w:rsidRPr="00A7751B">
        <w:rPr>
          <w:rFonts w:ascii="仿宋" w:eastAsia="仿宋" w:hAnsi="仿宋" w:hint="eastAsia"/>
          <w:sz w:val="28"/>
          <w:szCs w:val="28"/>
        </w:rPr>
        <w:t>应该提供足够的细节信息来支持所用的方法。</w:t>
      </w:r>
    </w:p>
    <w:p w:rsidR="00F01CEF" w:rsidRPr="003C466D" w:rsidRDefault="004F1AE7" w:rsidP="00367C9B">
      <w:pPr>
        <w:spacing w:line="520" w:lineRule="exact"/>
        <w:ind w:firstLineChars="200" w:firstLine="560"/>
        <w:rPr>
          <w:rFonts w:ascii="仿宋" w:eastAsia="仿宋" w:hAnsi="仿宋"/>
          <w:sz w:val="28"/>
          <w:szCs w:val="28"/>
        </w:rPr>
      </w:pPr>
      <w:r>
        <w:rPr>
          <w:rFonts w:ascii="仿宋" w:eastAsia="仿宋" w:hAnsi="仿宋" w:hint="eastAsia"/>
          <w:sz w:val="28"/>
          <w:szCs w:val="28"/>
        </w:rPr>
        <w:t>1.</w:t>
      </w:r>
      <w:r w:rsidR="00F01CEF" w:rsidRPr="003C466D">
        <w:rPr>
          <w:rFonts w:ascii="仿宋" w:eastAsia="仿宋" w:hAnsi="仿宋" w:hint="eastAsia"/>
          <w:sz w:val="28"/>
          <w:szCs w:val="28"/>
        </w:rPr>
        <w:t>产品的风险管理报告应符合YY/T</w:t>
      </w:r>
      <w:r w:rsidR="00236F66">
        <w:rPr>
          <w:rFonts w:ascii="仿宋" w:eastAsia="仿宋" w:hAnsi="仿宋" w:hint="eastAsia"/>
          <w:sz w:val="28"/>
          <w:szCs w:val="28"/>
        </w:rPr>
        <w:t xml:space="preserve"> </w:t>
      </w:r>
      <w:r w:rsidR="00F01CEF" w:rsidRPr="003C466D">
        <w:rPr>
          <w:rFonts w:ascii="仿宋" w:eastAsia="仿宋" w:hAnsi="仿宋" w:hint="eastAsia"/>
          <w:sz w:val="28"/>
          <w:szCs w:val="28"/>
        </w:rPr>
        <w:t>0316《医疗器械 风险管理对医疗器械的应用》的有关要求，判断与产品有关的危害，估计和评价相关风险，控制这些风险并监视控制的有效性。申请人提供注册产品的风险管理报告应扼要说明：</w:t>
      </w:r>
    </w:p>
    <w:p w:rsidR="00F01CEF" w:rsidRPr="003C466D" w:rsidRDefault="004F1AE7" w:rsidP="00F01CEF">
      <w:pPr>
        <w:spacing w:line="520" w:lineRule="exact"/>
        <w:ind w:firstLineChars="200" w:firstLine="560"/>
        <w:rPr>
          <w:rFonts w:ascii="仿宋" w:eastAsia="仿宋" w:hAnsi="仿宋"/>
          <w:sz w:val="28"/>
          <w:szCs w:val="28"/>
        </w:rPr>
      </w:pPr>
      <w:r>
        <w:rPr>
          <w:rFonts w:ascii="仿宋" w:eastAsia="仿宋" w:hAnsi="仿宋" w:hint="eastAsia"/>
          <w:sz w:val="28"/>
          <w:szCs w:val="28"/>
        </w:rPr>
        <w:t>(1)</w:t>
      </w:r>
      <w:r w:rsidR="00F01CEF" w:rsidRPr="003C466D">
        <w:rPr>
          <w:rFonts w:ascii="仿宋" w:eastAsia="仿宋" w:hAnsi="仿宋" w:hint="eastAsia"/>
          <w:sz w:val="28"/>
          <w:szCs w:val="28"/>
        </w:rPr>
        <w:t>在产品的研制阶段，已对其有关可能的危害及产生的风险进行了估计和评价，并有针对性地实施了降低风险的技术和管理方面的措施；</w:t>
      </w:r>
    </w:p>
    <w:p w:rsidR="00F01CEF" w:rsidRPr="003C466D" w:rsidRDefault="00FD1852" w:rsidP="00F01CEF">
      <w:pPr>
        <w:spacing w:line="520" w:lineRule="exact"/>
        <w:ind w:firstLineChars="200" w:firstLine="560"/>
        <w:rPr>
          <w:rFonts w:ascii="仿宋" w:eastAsia="仿宋" w:hAnsi="仿宋"/>
          <w:sz w:val="28"/>
          <w:szCs w:val="28"/>
        </w:rPr>
      </w:pPr>
      <w:r>
        <w:rPr>
          <w:rFonts w:ascii="仿宋" w:eastAsia="仿宋" w:hAnsi="仿宋" w:hint="eastAsia"/>
          <w:sz w:val="28"/>
          <w:szCs w:val="28"/>
        </w:rPr>
        <w:t>(2)</w:t>
      </w:r>
      <w:r w:rsidR="00F01CEF" w:rsidRPr="003C466D">
        <w:rPr>
          <w:rFonts w:ascii="仿宋" w:eastAsia="仿宋" w:hAnsi="仿宋" w:hint="eastAsia"/>
          <w:sz w:val="28"/>
          <w:szCs w:val="28"/>
        </w:rPr>
        <w:t>在产品性能测试中部分验证了这些措施的有效性，达到了通用和相应专用标准的要求；</w:t>
      </w:r>
    </w:p>
    <w:p w:rsidR="00F01CEF" w:rsidRPr="003C466D" w:rsidRDefault="00FD1852" w:rsidP="00F01CEF">
      <w:pPr>
        <w:spacing w:line="520" w:lineRule="exact"/>
        <w:ind w:firstLineChars="200" w:firstLine="560"/>
        <w:rPr>
          <w:rFonts w:ascii="仿宋" w:eastAsia="仿宋" w:hAnsi="仿宋"/>
          <w:sz w:val="28"/>
          <w:szCs w:val="28"/>
        </w:rPr>
      </w:pPr>
      <w:r>
        <w:rPr>
          <w:rFonts w:ascii="仿宋" w:eastAsia="仿宋" w:hAnsi="仿宋" w:hint="eastAsia"/>
          <w:sz w:val="28"/>
          <w:szCs w:val="28"/>
        </w:rPr>
        <w:t>(3)</w:t>
      </w:r>
      <w:r w:rsidR="00F01CEF" w:rsidRPr="003C466D">
        <w:rPr>
          <w:rFonts w:ascii="仿宋" w:eastAsia="仿宋" w:hAnsi="仿宋" w:hint="eastAsia"/>
          <w:sz w:val="28"/>
          <w:szCs w:val="28"/>
        </w:rPr>
        <w:t>对所有剩余风险进行了评价；</w:t>
      </w:r>
    </w:p>
    <w:p w:rsidR="00F01CEF" w:rsidRPr="003C466D" w:rsidRDefault="00FD1852" w:rsidP="00F01CEF">
      <w:pPr>
        <w:spacing w:line="520" w:lineRule="exact"/>
        <w:ind w:firstLineChars="200" w:firstLine="560"/>
        <w:rPr>
          <w:rFonts w:ascii="仿宋" w:eastAsia="仿宋" w:hAnsi="仿宋"/>
          <w:sz w:val="28"/>
          <w:szCs w:val="28"/>
        </w:rPr>
      </w:pPr>
      <w:r>
        <w:rPr>
          <w:rFonts w:ascii="仿宋" w:eastAsia="仿宋" w:hAnsi="仿宋" w:hint="eastAsia"/>
          <w:sz w:val="28"/>
          <w:szCs w:val="28"/>
        </w:rPr>
        <w:t>(4)</w:t>
      </w:r>
      <w:r w:rsidR="00F01CEF" w:rsidRPr="003C466D">
        <w:rPr>
          <w:rFonts w:ascii="仿宋" w:eastAsia="仿宋" w:hAnsi="仿宋" w:hint="eastAsia"/>
          <w:sz w:val="28"/>
          <w:szCs w:val="28"/>
        </w:rPr>
        <w:t>全部达到可接受的水平；</w:t>
      </w:r>
    </w:p>
    <w:p w:rsidR="00367C9B" w:rsidRDefault="00FD1852" w:rsidP="00367C9B">
      <w:pPr>
        <w:spacing w:line="520" w:lineRule="exact"/>
        <w:ind w:firstLineChars="200" w:firstLine="560"/>
        <w:rPr>
          <w:rFonts w:ascii="仿宋" w:eastAsia="仿宋" w:hAnsi="仿宋"/>
          <w:sz w:val="28"/>
          <w:szCs w:val="28"/>
        </w:rPr>
      </w:pPr>
      <w:r>
        <w:rPr>
          <w:rFonts w:ascii="仿宋" w:eastAsia="仿宋" w:hAnsi="仿宋" w:hint="eastAsia"/>
          <w:sz w:val="28"/>
          <w:szCs w:val="28"/>
        </w:rPr>
        <w:t>(5)</w:t>
      </w:r>
      <w:r w:rsidR="00F01CEF">
        <w:rPr>
          <w:rFonts w:ascii="仿宋" w:eastAsia="仿宋" w:hAnsi="仿宋" w:hint="eastAsia"/>
          <w:sz w:val="28"/>
          <w:szCs w:val="28"/>
        </w:rPr>
        <w:t>注册申请人</w:t>
      </w:r>
      <w:r w:rsidR="00F01CEF" w:rsidRPr="003C466D">
        <w:rPr>
          <w:rFonts w:ascii="仿宋" w:eastAsia="仿宋" w:hAnsi="仿宋" w:hint="eastAsia"/>
          <w:sz w:val="28"/>
          <w:szCs w:val="28"/>
        </w:rPr>
        <w:t>对产品的安全性的承诺。</w:t>
      </w:r>
    </w:p>
    <w:p w:rsidR="00F01CEF" w:rsidRPr="00367C9B" w:rsidRDefault="00367C9B" w:rsidP="00367C9B">
      <w:pPr>
        <w:spacing w:line="520" w:lineRule="exact"/>
        <w:ind w:firstLineChars="200" w:firstLine="560"/>
        <w:rPr>
          <w:rFonts w:ascii="仿宋" w:eastAsia="仿宋" w:hAnsi="仿宋"/>
          <w:sz w:val="28"/>
          <w:szCs w:val="28"/>
        </w:rPr>
      </w:pPr>
      <w:r>
        <w:rPr>
          <w:rFonts w:ascii="仿宋" w:eastAsia="仿宋" w:hAnsi="仿宋" w:hint="eastAsia"/>
          <w:sz w:val="28"/>
          <w:szCs w:val="28"/>
        </w:rPr>
        <w:t>2、</w:t>
      </w:r>
      <w:r w:rsidR="00F01CEF" w:rsidRPr="00367C9B">
        <w:rPr>
          <w:rFonts w:ascii="仿宋" w:eastAsia="仿宋" w:hAnsi="仿宋" w:hint="eastAsia"/>
          <w:sz w:val="28"/>
          <w:szCs w:val="28"/>
        </w:rPr>
        <w:t>风险管理报告的内容至少包括：</w:t>
      </w:r>
    </w:p>
    <w:p w:rsidR="00F01CEF" w:rsidRPr="003C466D" w:rsidRDefault="00591C0D" w:rsidP="00F01CEF">
      <w:pPr>
        <w:spacing w:line="520" w:lineRule="exact"/>
        <w:ind w:firstLineChars="200" w:firstLine="560"/>
        <w:rPr>
          <w:rFonts w:ascii="仿宋" w:eastAsia="仿宋" w:hAnsi="仿宋"/>
          <w:sz w:val="28"/>
          <w:szCs w:val="28"/>
        </w:rPr>
      </w:pPr>
      <w:r>
        <w:rPr>
          <w:rFonts w:ascii="仿宋" w:eastAsia="仿宋" w:hAnsi="仿宋" w:hint="eastAsia"/>
          <w:sz w:val="28"/>
          <w:szCs w:val="28"/>
        </w:rPr>
        <w:t>(1)</w:t>
      </w:r>
      <w:r w:rsidR="00F01CEF" w:rsidRPr="003C466D">
        <w:rPr>
          <w:rFonts w:ascii="仿宋" w:eastAsia="仿宋" w:hAnsi="仿宋" w:hint="eastAsia"/>
          <w:sz w:val="28"/>
          <w:szCs w:val="28"/>
        </w:rPr>
        <w:t>产品的风险管理组织；</w:t>
      </w:r>
    </w:p>
    <w:p w:rsidR="00F01CEF" w:rsidRPr="003C466D" w:rsidRDefault="00591C0D" w:rsidP="00F01CEF">
      <w:pPr>
        <w:spacing w:line="520" w:lineRule="exact"/>
        <w:ind w:firstLineChars="200" w:firstLine="560"/>
        <w:rPr>
          <w:rFonts w:ascii="仿宋" w:eastAsia="仿宋" w:hAnsi="仿宋"/>
          <w:sz w:val="28"/>
          <w:szCs w:val="28"/>
        </w:rPr>
      </w:pPr>
      <w:r>
        <w:rPr>
          <w:rFonts w:ascii="仿宋" w:eastAsia="仿宋" w:hAnsi="仿宋" w:hint="eastAsia"/>
          <w:sz w:val="28"/>
          <w:szCs w:val="28"/>
        </w:rPr>
        <w:t>(2)</w:t>
      </w:r>
      <w:r w:rsidR="00F01CEF" w:rsidRPr="003C466D">
        <w:rPr>
          <w:rFonts w:ascii="仿宋" w:eastAsia="仿宋" w:hAnsi="仿宋" w:hint="eastAsia"/>
          <w:sz w:val="28"/>
          <w:szCs w:val="28"/>
        </w:rPr>
        <w:t>产品的组成及预期用途；</w:t>
      </w:r>
    </w:p>
    <w:p w:rsidR="00F01CEF" w:rsidRPr="003C466D" w:rsidRDefault="00591C0D" w:rsidP="00F01CEF">
      <w:pPr>
        <w:spacing w:line="520" w:lineRule="exact"/>
        <w:ind w:firstLineChars="200" w:firstLine="560"/>
        <w:rPr>
          <w:rFonts w:ascii="仿宋" w:eastAsia="仿宋" w:hAnsi="仿宋"/>
          <w:sz w:val="28"/>
          <w:szCs w:val="28"/>
        </w:rPr>
      </w:pPr>
      <w:r>
        <w:rPr>
          <w:rFonts w:ascii="仿宋" w:eastAsia="仿宋" w:hAnsi="仿宋" w:hint="eastAsia"/>
          <w:sz w:val="28"/>
          <w:szCs w:val="28"/>
        </w:rPr>
        <w:t>(3)</w:t>
      </w:r>
      <w:r w:rsidR="00F01CEF" w:rsidRPr="003C466D">
        <w:rPr>
          <w:rFonts w:ascii="仿宋" w:eastAsia="仿宋" w:hAnsi="仿宋" w:hint="eastAsia"/>
          <w:sz w:val="28"/>
          <w:szCs w:val="28"/>
        </w:rPr>
        <w:t>风险报告编制的依据；</w:t>
      </w:r>
    </w:p>
    <w:p w:rsidR="00F01CEF" w:rsidRPr="003C466D" w:rsidRDefault="00591C0D" w:rsidP="00F01CEF">
      <w:pPr>
        <w:spacing w:line="520" w:lineRule="exact"/>
        <w:ind w:firstLineChars="200" w:firstLine="560"/>
        <w:rPr>
          <w:rFonts w:ascii="仿宋" w:eastAsia="仿宋" w:hAnsi="仿宋"/>
          <w:sz w:val="28"/>
          <w:szCs w:val="28"/>
        </w:rPr>
      </w:pPr>
      <w:r>
        <w:rPr>
          <w:rFonts w:ascii="仿宋" w:eastAsia="仿宋" w:hAnsi="仿宋" w:hint="eastAsia"/>
          <w:sz w:val="28"/>
          <w:szCs w:val="28"/>
        </w:rPr>
        <w:t>(4)</w:t>
      </w:r>
      <w:r w:rsidR="00F01CEF" w:rsidRPr="003C466D">
        <w:rPr>
          <w:rFonts w:ascii="仿宋" w:eastAsia="仿宋" w:hAnsi="仿宋" w:hint="eastAsia"/>
          <w:sz w:val="28"/>
          <w:szCs w:val="28"/>
        </w:rPr>
        <w:t>产品与安全性有关的特征的判定。</w:t>
      </w:r>
    </w:p>
    <w:p w:rsidR="00F01CEF" w:rsidRPr="003C466D" w:rsidRDefault="00F01CEF" w:rsidP="00F01CEF">
      <w:pPr>
        <w:spacing w:line="520" w:lineRule="exact"/>
        <w:ind w:firstLineChars="200" w:firstLine="560"/>
        <w:rPr>
          <w:rFonts w:ascii="仿宋" w:eastAsia="仿宋" w:hAnsi="仿宋"/>
          <w:sz w:val="28"/>
          <w:szCs w:val="28"/>
        </w:rPr>
      </w:pPr>
      <w:r w:rsidRPr="003C466D">
        <w:rPr>
          <w:rFonts w:ascii="仿宋" w:eastAsia="仿宋" w:hAnsi="仿宋" w:hint="eastAsia"/>
          <w:sz w:val="28"/>
          <w:szCs w:val="28"/>
        </w:rPr>
        <w:t>申报方应按照</w:t>
      </w:r>
      <w:r>
        <w:rPr>
          <w:rFonts w:ascii="仿宋" w:eastAsia="仿宋" w:hAnsi="仿宋" w:hint="eastAsia"/>
          <w:sz w:val="28"/>
          <w:szCs w:val="28"/>
        </w:rPr>
        <w:t>YY/T</w:t>
      </w:r>
      <w:r w:rsidR="00AA275C">
        <w:rPr>
          <w:rFonts w:ascii="仿宋" w:eastAsia="仿宋" w:hAnsi="仿宋" w:hint="eastAsia"/>
          <w:sz w:val="28"/>
          <w:szCs w:val="28"/>
        </w:rPr>
        <w:t xml:space="preserve"> </w:t>
      </w:r>
      <w:r w:rsidRPr="003C466D">
        <w:rPr>
          <w:rFonts w:ascii="仿宋" w:eastAsia="仿宋" w:hAnsi="仿宋" w:hint="eastAsia"/>
          <w:sz w:val="28"/>
          <w:szCs w:val="28"/>
        </w:rPr>
        <w:t>0316《医疗器械 风险管理对医疗器械的应用》附录C的34条提示，对照产品的实际情况作出针对性的简明描述。</w:t>
      </w:r>
    </w:p>
    <w:p w:rsidR="00F01CEF" w:rsidRPr="003C466D" w:rsidRDefault="00F01CEF" w:rsidP="00F01CEF">
      <w:pPr>
        <w:spacing w:line="520" w:lineRule="exact"/>
        <w:ind w:firstLineChars="200" w:firstLine="560"/>
        <w:rPr>
          <w:rFonts w:ascii="仿宋" w:eastAsia="仿宋" w:hAnsi="仿宋"/>
          <w:sz w:val="28"/>
          <w:szCs w:val="28"/>
        </w:rPr>
      </w:pPr>
      <w:r w:rsidRPr="003C466D">
        <w:rPr>
          <w:rFonts w:ascii="仿宋" w:eastAsia="仿宋" w:hAnsi="仿宋" w:hint="eastAsia"/>
          <w:sz w:val="28"/>
          <w:szCs w:val="28"/>
        </w:rPr>
        <w:lastRenderedPageBreak/>
        <w:t>注意：产品如存在34条提示以外的可能影响安全性的特征，也应作出说明。</w:t>
      </w:r>
    </w:p>
    <w:p w:rsidR="00F01CEF" w:rsidRPr="003C466D" w:rsidRDefault="00591C0D" w:rsidP="00F01CEF">
      <w:pPr>
        <w:spacing w:line="520" w:lineRule="exact"/>
        <w:ind w:firstLineChars="200" w:firstLine="560"/>
        <w:rPr>
          <w:rFonts w:ascii="仿宋" w:eastAsia="仿宋" w:hAnsi="仿宋"/>
          <w:sz w:val="28"/>
          <w:szCs w:val="28"/>
        </w:rPr>
      </w:pPr>
      <w:r>
        <w:rPr>
          <w:rFonts w:ascii="仿宋" w:eastAsia="仿宋" w:hAnsi="仿宋" w:hint="eastAsia"/>
          <w:sz w:val="28"/>
          <w:szCs w:val="28"/>
        </w:rPr>
        <w:t>(5)</w:t>
      </w:r>
      <w:r w:rsidR="00F01CEF" w:rsidRPr="003C466D">
        <w:rPr>
          <w:rFonts w:ascii="仿宋" w:eastAsia="仿宋" w:hAnsi="仿宋" w:hint="eastAsia"/>
          <w:sz w:val="28"/>
          <w:szCs w:val="28"/>
        </w:rPr>
        <w:t>对产品的可能危害、可预见事件序列和危害处境的判定。</w:t>
      </w:r>
    </w:p>
    <w:p w:rsidR="00F01CEF" w:rsidRPr="003C466D" w:rsidRDefault="00F01CEF" w:rsidP="00F01CEF">
      <w:pPr>
        <w:pStyle w:val="afb"/>
        <w:spacing w:line="520" w:lineRule="exact"/>
        <w:ind w:firstLine="560"/>
        <w:rPr>
          <w:rFonts w:ascii="仿宋" w:eastAsia="仿宋" w:hAnsi="仿宋" w:cs="Arial"/>
          <w:color w:val="auto"/>
          <w:spacing w:val="0"/>
          <w:sz w:val="28"/>
          <w:szCs w:val="28"/>
        </w:rPr>
      </w:pPr>
      <w:r w:rsidRPr="003C466D">
        <w:rPr>
          <w:rFonts w:ascii="仿宋" w:eastAsia="仿宋" w:hAnsi="仿宋" w:cs="Arial" w:hint="eastAsia"/>
          <w:color w:val="auto"/>
          <w:spacing w:val="0"/>
          <w:sz w:val="28"/>
          <w:szCs w:val="28"/>
        </w:rPr>
        <w:t>申报方应根据自身产品特点，根据YY/T</w:t>
      </w:r>
      <w:r w:rsidR="00AA275C">
        <w:rPr>
          <w:rFonts w:ascii="仿宋" w:eastAsia="仿宋" w:hAnsi="仿宋" w:cs="Arial" w:hint="eastAsia"/>
          <w:color w:val="auto"/>
          <w:spacing w:val="0"/>
          <w:sz w:val="28"/>
          <w:szCs w:val="28"/>
        </w:rPr>
        <w:t xml:space="preserve"> </w:t>
      </w:r>
      <w:r w:rsidRPr="003C466D">
        <w:rPr>
          <w:rFonts w:ascii="仿宋" w:eastAsia="仿宋" w:hAnsi="仿宋" w:cs="Arial" w:hint="eastAsia"/>
          <w:color w:val="auto"/>
          <w:spacing w:val="0"/>
          <w:sz w:val="28"/>
          <w:szCs w:val="28"/>
        </w:rPr>
        <w:t>0316</w:t>
      </w:r>
      <w:r w:rsidRPr="00084AB7">
        <w:rPr>
          <w:rFonts w:ascii="仿宋" w:eastAsia="仿宋" w:hAnsi="仿宋" w:cs="Arial" w:hint="eastAsia"/>
          <w:color w:val="auto"/>
          <w:spacing w:val="0"/>
          <w:sz w:val="28"/>
          <w:szCs w:val="28"/>
        </w:rPr>
        <w:t>附</w:t>
      </w:r>
      <w:r w:rsidRPr="003C466D">
        <w:rPr>
          <w:rFonts w:ascii="仿宋" w:eastAsia="仿宋" w:hAnsi="仿宋" w:cs="Arial" w:hint="eastAsia"/>
          <w:color w:val="auto"/>
          <w:spacing w:val="0"/>
          <w:sz w:val="28"/>
          <w:szCs w:val="28"/>
        </w:rPr>
        <w:t>录E、I的提示，对危害、可预见事件序列、危害处境及可导致的损害作出判定。</w:t>
      </w:r>
    </w:p>
    <w:p w:rsidR="00F01CEF" w:rsidRPr="003C466D" w:rsidRDefault="00591C0D" w:rsidP="00F01CEF">
      <w:pPr>
        <w:spacing w:line="520" w:lineRule="exact"/>
        <w:ind w:firstLineChars="200" w:firstLine="560"/>
        <w:rPr>
          <w:rFonts w:ascii="仿宋" w:eastAsia="仿宋" w:hAnsi="仿宋"/>
          <w:sz w:val="28"/>
          <w:szCs w:val="28"/>
        </w:rPr>
      </w:pPr>
      <w:r>
        <w:rPr>
          <w:rFonts w:ascii="仿宋" w:eastAsia="仿宋" w:hAnsi="仿宋" w:hint="eastAsia"/>
          <w:sz w:val="28"/>
          <w:szCs w:val="28"/>
        </w:rPr>
        <w:t>(6)</w:t>
      </w:r>
      <w:r w:rsidR="00F01CEF" w:rsidRPr="003C466D">
        <w:rPr>
          <w:rFonts w:ascii="仿宋" w:eastAsia="仿宋" w:hAnsi="仿宋" w:hint="eastAsia"/>
          <w:sz w:val="28"/>
          <w:szCs w:val="28"/>
        </w:rPr>
        <w:t>风险可接收准则：降低风险的措施及采取措施后风险的可接收程度，是否有新的风险产生。</w:t>
      </w:r>
    </w:p>
    <w:p w:rsidR="00F01CEF" w:rsidRPr="003C466D" w:rsidRDefault="00591C0D" w:rsidP="00F01CEF">
      <w:pPr>
        <w:spacing w:line="520" w:lineRule="exact"/>
        <w:ind w:firstLineChars="200" w:firstLine="560"/>
        <w:rPr>
          <w:rFonts w:ascii="仿宋" w:eastAsia="仿宋" w:hAnsi="仿宋"/>
          <w:sz w:val="28"/>
          <w:szCs w:val="28"/>
        </w:rPr>
      </w:pPr>
      <w:r>
        <w:rPr>
          <w:rFonts w:ascii="仿宋" w:eastAsia="仿宋" w:hAnsi="仿宋" w:hint="eastAsia"/>
          <w:sz w:val="28"/>
          <w:szCs w:val="28"/>
        </w:rPr>
        <w:t>(7)</w:t>
      </w:r>
      <w:r w:rsidR="00F01CEF" w:rsidRPr="003C466D">
        <w:rPr>
          <w:rFonts w:ascii="仿宋" w:eastAsia="仿宋" w:hAnsi="仿宋" w:hint="eastAsia"/>
          <w:sz w:val="28"/>
          <w:szCs w:val="28"/>
        </w:rPr>
        <w:t>风险控制的方案与实施、综合剩余风险的可接受性评价及生产和生产后监视的相关方法，可参考</w:t>
      </w:r>
      <w:r w:rsidR="00F01CEF">
        <w:rPr>
          <w:rFonts w:ascii="仿宋" w:eastAsia="仿宋" w:hAnsi="仿宋" w:hint="eastAsia"/>
          <w:sz w:val="28"/>
          <w:szCs w:val="28"/>
        </w:rPr>
        <w:t>YY/T</w:t>
      </w:r>
      <w:r w:rsidR="00661D0D">
        <w:rPr>
          <w:rFonts w:ascii="仿宋" w:eastAsia="仿宋" w:hAnsi="仿宋" w:hint="eastAsia"/>
          <w:sz w:val="28"/>
          <w:szCs w:val="28"/>
        </w:rPr>
        <w:t xml:space="preserve"> </w:t>
      </w:r>
      <w:r w:rsidR="00F01CEF" w:rsidRPr="003C466D">
        <w:rPr>
          <w:rFonts w:ascii="仿宋" w:eastAsia="仿宋" w:hAnsi="仿宋" w:hint="eastAsia"/>
          <w:sz w:val="28"/>
          <w:szCs w:val="28"/>
        </w:rPr>
        <w:t>0316的附录F、G、J。</w:t>
      </w: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271485" w:rsidRDefault="00271485" w:rsidP="00F01CEF">
      <w:pPr>
        <w:spacing w:line="520" w:lineRule="exact"/>
        <w:jc w:val="center"/>
        <w:rPr>
          <w:rFonts w:ascii="仿宋" w:eastAsia="仿宋" w:hAnsi="仿宋"/>
          <w:sz w:val="28"/>
          <w:szCs w:val="28"/>
        </w:rPr>
      </w:pPr>
    </w:p>
    <w:p w:rsidR="00F01CEF" w:rsidRPr="003C466D" w:rsidRDefault="00F01CEF" w:rsidP="00F01CEF">
      <w:pPr>
        <w:spacing w:line="520" w:lineRule="exact"/>
        <w:jc w:val="center"/>
        <w:rPr>
          <w:rFonts w:ascii="仿宋" w:eastAsia="仿宋" w:hAnsi="仿宋"/>
          <w:sz w:val="28"/>
          <w:szCs w:val="28"/>
        </w:rPr>
      </w:pPr>
      <w:r w:rsidRPr="003C466D">
        <w:rPr>
          <w:rFonts w:ascii="仿宋" w:eastAsia="仿宋" w:hAnsi="仿宋" w:hint="eastAsia"/>
          <w:sz w:val="28"/>
          <w:szCs w:val="28"/>
        </w:rPr>
        <w:lastRenderedPageBreak/>
        <w:t>表1 产品主要初始危害因素</w:t>
      </w:r>
    </w:p>
    <w:tbl>
      <w:tblPr>
        <w:tblW w:w="9540" w:type="dxa"/>
        <w:tblInd w:w="-7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75"/>
        <w:gridCol w:w="7365"/>
      </w:tblGrid>
      <w:tr w:rsidR="00F01CEF" w:rsidRPr="000A1ACA" w:rsidTr="008D44AC">
        <w:trPr>
          <w:trHeight w:val="618"/>
        </w:trPr>
        <w:tc>
          <w:tcPr>
            <w:tcW w:w="217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Chars="0" w:firstLine="0"/>
              <w:jc w:val="center"/>
              <w:rPr>
                <w:rFonts w:ascii="仿宋" w:eastAsia="仿宋" w:hAnsi="仿宋"/>
                <w:color w:val="auto"/>
                <w:sz w:val="21"/>
                <w:szCs w:val="21"/>
              </w:rPr>
            </w:pPr>
            <w:r w:rsidRPr="00C1644C">
              <w:rPr>
                <w:rFonts w:ascii="仿宋" w:eastAsia="仿宋" w:hAnsi="仿宋" w:hint="eastAsia"/>
                <w:color w:val="auto"/>
                <w:sz w:val="21"/>
                <w:szCs w:val="21"/>
              </w:rPr>
              <w:t>通用类别</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420"/>
              <w:jc w:val="center"/>
              <w:rPr>
                <w:rFonts w:ascii="仿宋" w:eastAsia="仿宋" w:hAnsi="仿宋"/>
                <w:color w:val="auto"/>
                <w:sz w:val="21"/>
                <w:szCs w:val="21"/>
              </w:rPr>
            </w:pPr>
            <w:r w:rsidRPr="00C1644C">
              <w:rPr>
                <w:rFonts w:ascii="仿宋" w:eastAsia="仿宋" w:hAnsi="仿宋" w:hint="eastAsia"/>
                <w:color w:val="auto"/>
                <w:sz w:val="21"/>
                <w:szCs w:val="21"/>
              </w:rPr>
              <w:t>初始事件和环境示例</w:t>
            </w:r>
          </w:p>
        </w:tc>
      </w:tr>
      <w:tr w:rsidR="00F01CEF" w:rsidRPr="000A1ACA" w:rsidTr="008D44AC">
        <w:trPr>
          <w:trHeight w:val="8505"/>
          <w:tblHeader/>
        </w:trPr>
        <w:tc>
          <w:tcPr>
            <w:tcW w:w="2175" w:type="dxa"/>
            <w:tcBorders>
              <w:top w:val="single" w:sz="4" w:space="0" w:color="auto"/>
              <w:left w:val="single" w:sz="4" w:space="0" w:color="auto"/>
              <w:right w:val="single" w:sz="4" w:space="0" w:color="auto"/>
            </w:tcBorders>
            <w:vAlign w:val="center"/>
          </w:tcPr>
          <w:p w:rsidR="00F01CEF" w:rsidRPr="00C1644C" w:rsidRDefault="00F01CEF" w:rsidP="008D44AC">
            <w:pPr>
              <w:pStyle w:val="afc"/>
              <w:spacing w:line="520" w:lineRule="exact"/>
              <w:ind w:firstLineChars="0" w:firstLine="0"/>
              <w:jc w:val="center"/>
              <w:rPr>
                <w:rFonts w:ascii="仿宋" w:eastAsia="仿宋" w:hAnsi="仿宋"/>
                <w:color w:val="auto"/>
                <w:sz w:val="21"/>
                <w:szCs w:val="21"/>
              </w:rPr>
            </w:pPr>
            <w:r w:rsidRPr="00C1644C">
              <w:rPr>
                <w:rFonts w:ascii="仿宋" w:eastAsia="仿宋" w:hAnsi="仿宋" w:hint="eastAsia"/>
                <w:color w:val="auto"/>
                <w:sz w:val="21"/>
                <w:szCs w:val="21"/>
              </w:rPr>
              <w:t>不完整的要求</w:t>
            </w:r>
          </w:p>
        </w:tc>
        <w:tc>
          <w:tcPr>
            <w:tcW w:w="7365" w:type="dxa"/>
            <w:tcBorders>
              <w:top w:val="single" w:sz="4" w:space="0" w:color="auto"/>
              <w:left w:val="single" w:sz="4" w:space="0" w:color="auto"/>
              <w:right w:val="single" w:sz="4" w:space="0" w:color="auto"/>
            </w:tcBorders>
            <w:vAlign w:val="center"/>
          </w:tcPr>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设计参数的不恰当规范：可触及金属部分、外壳、应用部分等与带电部分隔离/保护设计缺陷，电气绝缘强度低，导致对电击危险防护不够，可能对使用者或患者造成电击危害；</w:t>
            </w:r>
            <w:r w:rsidRPr="00C1644C">
              <w:rPr>
                <w:rFonts w:ascii="仿宋" w:eastAsia="仿宋" w:hAnsi="仿宋" w:cs="宋体" w:hint="eastAsia"/>
                <w:color w:val="auto"/>
                <w:sz w:val="21"/>
                <w:szCs w:val="21"/>
              </w:rPr>
              <w:t>设备插头剩余电压过高；</w:t>
            </w:r>
            <w:r>
              <w:rPr>
                <w:rFonts w:ascii="仿宋" w:eastAsia="仿宋" w:hAnsi="仿宋" w:cs="宋体" w:hint="eastAsia"/>
                <w:color w:val="auto"/>
                <w:sz w:val="21"/>
                <w:szCs w:val="21"/>
              </w:rPr>
              <w:t>种植手术用器械</w:t>
            </w:r>
            <w:r w:rsidRPr="00C1644C">
              <w:rPr>
                <w:rFonts w:ascii="仿宋" w:eastAsia="仿宋" w:hAnsi="仿宋" w:cs="宋体" w:hint="eastAsia"/>
                <w:color w:val="auto"/>
                <w:sz w:val="21"/>
                <w:szCs w:val="21"/>
              </w:rPr>
              <w:t>工作时间过长，与</w:t>
            </w:r>
            <w:r w:rsidRPr="00C1644C">
              <w:rPr>
                <w:rFonts w:ascii="仿宋" w:eastAsia="仿宋" w:hAnsi="仿宋" w:hint="eastAsia"/>
                <w:color w:val="auto"/>
                <w:sz w:val="21"/>
                <w:szCs w:val="21"/>
              </w:rPr>
              <w:t>人体接触的</w:t>
            </w:r>
            <w:r>
              <w:rPr>
                <w:rFonts w:ascii="仿宋" w:eastAsia="仿宋" w:hAnsi="仿宋" w:hint="eastAsia"/>
                <w:color w:val="auto"/>
                <w:sz w:val="21"/>
                <w:szCs w:val="21"/>
              </w:rPr>
              <w:t>种植手术用器械</w:t>
            </w:r>
            <w:r w:rsidRPr="00C1644C">
              <w:rPr>
                <w:rFonts w:ascii="仿宋" w:eastAsia="仿宋" w:hAnsi="仿宋" w:hint="eastAsia"/>
                <w:color w:val="auto"/>
                <w:sz w:val="21"/>
                <w:szCs w:val="21"/>
              </w:rPr>
              <w:t>温度过高</w:t>
            </w:r>
            <w:r w:rsidRPr="00C1644C">
              <w:rPr>
                <w:rFonts w:ascii="仿宋" w:eastAsia="仿宋" w:hAnsi="仿宋" w:cs="宋体" w:hint="eastAsia"/>
                <w:color w:val="auto"/>
                <w:sz w:val="21"/>
                <w:szCs w:val="21"/>
              </w:rPr>
              <w:t>，手机散热不良或失效，冷却装置冷却功能失效</w:t>
            </w:r>
            <w:r w:rsidRPr="00C1644C">
              <w:rPr>
                <w:rFonts w:ascii="仿宋" w:eastAsia="仿宋" w:hAnsi="仿宋" w:hint="eastAsia"/>
                <w:color w:val="auto"/>
                <w:sz w:val="21"/>
                <w:szCs w:val="21"/>
              </w:rPr>
              <w:t>，可能引起操作者和/或患者烫伤；</w:t>
            </w:r>
            <w:r>
              <w:rPr>
                <w:rFonts w:ascii="仿宋" w:eastAsia="仿宋" w:hAnsi="仿宋" w:hint="eastAsia"/>
                <w:color w:val="auto"/>
                <w:sz w:val="21"/>
                <w:szCs w:val="21"/>
              </w:rPr>
              <w:t>种植手术用器械</w:t>
            </w:r>
            <w:r w:rsidRPr="00C1644C">
              <w:rPr>
                <w:rFonts w:ascii="仿宋" w:eastAsia="仿宋" w:hAnsi="仿宋" w:hint="eastAsia"/>
                <w:color w:val="auto"/>
                <w:sz w:val="21"/>
                <w:szCs w:val="21"/>
              </w:rPr>
              <w:t>、手机和主机间连接不牢固；便携式提拎装置不牢固，设备脚轮锁定不良，移动式设备稳定性差，设备支撑件强度不足，设备面、角、边粗糙，对飞溅物防护不够，均可能对使用者或患者造成机械损伤；进液防护能力不足，造成电气危害；运动零件防脱、防裂功能失效，机械伤害自停防护功能缺失或防护功能失效，造成机械危害；脚踏开关产生误动作；骨组织手术设备停电后又恢复时可能造成能量输出危险；控制器件固定不紧固造成调节失误；工作时噪声过大干扰医护人员的正常工作；电磁兼容性不符合要求，导致设备基本性能降低或干扰其他设备的正常工作；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运行参数不恰当规范：转速、频率、力矩等运行不稳定或与设定值不一致；等等。</w:t>
            </w:r>
          </w:p>
          <w:p w:rsidR="00F01CEF" w:rsidRPr="00C1644C" w:rsidRDefault="00F01CEF" w:rsidP="008D44AC">
            <w:pPr>
              <w:pStyle w:val="afc"/>
              <w:spacing w:line="520" w:lineRule="exact"/>
              <w:ind w:firstLine="420"/>
              <w:rPr>
                <w:rFonts w:ascii="仿宋" w:eastAsia="仿宋" w:hAnsi="仿宋" w:cs="宋体"/>
                <w:color w:val="auto"/>
                <w:sz w:val="21"/>
                <w:szCs w:val="21"/>
              </w:rPr>
            </w:pPr>
            <w:r w:rsidRPr="00C1644C">
              <w:rPr>
                <w:rFonts w:ascii="仿宋" w:eastAsia="仿宋" w:hAnsi="仿宋" w:cs="宋体" w:hint="eastAsia"/>
                <w:color w:val="auto"/>
                <w:sz w:val="21"/>
                <w:szCs w:val="21"/>
              </w:rPr>
              <w:t>性能要求不恰当规范：性能参数与实际使用情况不匹配，导致机械损伤；等等。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与人体直接接触部件、手机机头部分材料的生物安全性问题。</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cs="宋体" w:hint="eastAsia"/>
                <w:color w:val="auto"/>
                <w:sz w:val="21"/>
                <w:szCs w:val="21"/>
              </w:rPr>
              <w:t>服务中的要求不恰当规范：使用说明书未对设备、</w:t>
            </w:r>
            <w:r>
              <w:rPr>
                <w:rFonts w:ascii="仿宋" w:eastAsia="仿宋" w:hAnsi="仿宋" w:cs="宋体" w:hint="eastAsia"/>
                <w:color w:val="auto"/>
                <w:sz w:val="21"/>
                <w:szCs w:val="21"/>
              </w:rPr>
              <w:t>种植手术用器械</w:t>
            </w:r>
            <w:r w:rsidRPr="00C1644C">
              <w:rPr>
                <w:rFonts w:ascii="仿宋" w:eastAsia="仿宋" w:hAnsi="仿宋" w:cs="宋体" w:hint="eastAsia"/>
                <w:color w:val="auto"/>
                <w:sz w:val="21"/>
                <w:szCs w:val="21"/>
              </w:rPr>
              <w:t>、电池（若适用）的维护、保养方式、方法、频次进行说明，导致设备、</w:t>
            </w:r>
            <w:r>
              <w:rPr>
                <w:rFonts w:ascii="仿宋" w:eastAsia="仿宋" w:hAnsi="仿宋" w:cs="宋体" w:hint="eastAsia"/>
                <w:color w:val="auto"/>
                <w:sz w:val="21"/>
                <w:szCs w:val="21"/>
              </w:rPr>
              <w:t>种植手术用器械</w:t>
            </w:r>
            <w:r w:rsidRPr="00C1644C">
              <w:rPr>
                <w:rFonts w:ascii="仿宋" w:eastAsia="仿宋" w:hAnsi="仿宋" w:cs="宋体" w:hint="eastAsia"/>
                <w:color w:val="auto"/>
                <w:sz w:val="21"/>
                <w:szCs w:val="21"/>
              </w:rPr>
              <w:t>、电池（若适用）不能正常使用；</w:t>
            </w:r>
            <w:r w:rsidRPr="00C1644C">
              <w:rPr>
                <w:rFonts w:ascii="仿宋" w:eastAsia="仿宋" w:hAnsi="仿宋" w:hint="eastAsia"/>
                <w:color w:val="auto"/>
                <w:sz w:val="21"/>
                <w:szCs w:val="21"/>
              </w:rPr>
              <w:t>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寿命的结束：设备/附件的使用寿命和贮藏寿命导致设备/附件超期非正常使用而致使稳定性等性能指标降低，安全性能出现隐患；等等。</w:t>
            </w:r>
          </w:p>
        </w:tc>
      </w:tr>
      <w:tr w:rsidR="00F01CEF" w:rsidRPr="000A1ACA" w:rsidTr="008D44AC">
        <w:trPr>
          <w:trHeight w:val="566"/>
          <w:tblHead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Chars="0" w:firstLine="0"/>
              <w:jc w:val="center"/>
              <w:rPr>
                <w:rFonts w:ascii="仿宋" w:eastAsia="仿宋" w:hAnsi="仿宋"/>
                <w:color w:val="auto"/>
                <w:sz w:val="21"/>
                <w:szCs w:val="21"/>
              </w:rPr>
            </w:pPr>
            <w:r w:rsidRPr="00C1644C">
              <w:rPr>
                <w:rFonts w:ascii="仿宋" w:eastAsia="仿宋" w:hAnsi="仿宋" w:hint="eastAsia"/>
                <w:color w:val="auto"/>
                <w:sz w:val="21"/>
                <w:szCs w:val="21"/>
              </w:rPr>
              <w:lastRenderedPageBreak/>
              <w:t>制造过程</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制造过程更改的控制不充分：控制程序修改未经验证，导致设备性能参数指标不符合标准要求；等等。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制造过程的控制不充分：生产过程关键工序控制点未进行监测，导致部件或整机不合格；等等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供方的控制不充分：外购、外协件供方选择不当，外购、外协件未进行有效进货检验，导致不合格外购、外协件投入生产；等等。</w:t>
            </w:r>
          </w:p>
        </w:tc>
      </w:tr>
      <w:tr w:rsidR="00F01CEF" w:rsidRPr="000A1ACA" w:rsidTr="008D44AC">
        <w:trPr>
          <w:trHeight w:val="1230"/>
          <w:tblHead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Chars="0" w:firstLine="0"/>
              <w:jc w:val="center"/>
              <w:rPr>
                <w:rFonts w:ascii="仿宋" w:eastAsia="仿宋" w:hAnsi="仿宋"/>
                <w:color w:val="auto"/>
                <w:sz w:val="21"/>
                <w:szCs w:val="21"/>
              </w:rPr>
            </w:pPr>
            <w:r w:rsidRPr="00C1644C">
              <w:rPr>
                <w:rFonts w:ascii="仿宋" w:eastAsia="仿宋" w:hAnsi="仿宋" w:hint="eastAsia"/>
                <w:color w:val="auto"/>
                <w:sz w:val="21"/>
                <w:szCs w:val="21"/>
              </w:rPr>
              <w:t>运输和贮藏</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不恰当的包装：产品防护不当导致设备运输过程中损坏；等等。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不适当的环境条件：在超出设备规定的贮藏环境（温度、湿度、大气压力）贮藏设备，导致设备不能正常工作；等等。</w:t>
            </w:r>
          </w:p>
        </w:tc>
      </w:tr>
      <w:tr w:rsidR="00F01CEF" w:rsidRPr="000A1ACA" w:rsidTr="008D44AC">
        <w:trPr>
          <w:trHeight w:val="452"/>
          <w:tblHead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Chars="0" w:firstLine="0"/>
              <w:jc w:val="center"/>
              <w:rPr>
                <w:rFonts w:ascii="仿宋" w:eastAsia="仿宋" w:hAnsi="仿宋"/>
                <w:color w:val="auto"/>
                <w:sz w:val="21"/>
                <w:szCs w:val="21"/>
              </w:rPr>
            </w:pPr>
            <w:r w:rsidRPr="00C1644C">
              <w:rPr>
                <w:rFonts w:ascii="仿宋" w:eastAsia="仿宋" w:hAnsi="仿宋" w:hint="eastAsia"/>
                <w:color w:val="auto"/>
                <w:sz w:val="21"/>
                <w:szCs w:val="21"/>
              </w:rPr>
              <w:t>环境因素</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物理学的（如热、压力、时间）：过热/冷环境可能导致设备不能正常工作；等等。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化学的（如腐蚀、降解、污染）：强酸强碱清洗、消毒和灭菌溶液导致设备/</w:t>
            </w:r>
            <w:r>
              <w:rPr>
                <w:rFonts w:ascii="仿宋" w:eastAsia="仿宋" w:hAnsi="仿宋" w:hint="eastAsia"/>
                <w:color w:val="auto"/>
                <w:sz w:val="21"/>
                <w:szCs w:val="21"/>
              </w:rPr>
              <w:t>种植手术用器械</w:t>
            </w:r>
            <w:r w:rsidRPr="00C1644C">
              <w:rPr>
                <w:rFonts w:ascii="仿宋" w:eastAsia="仿宋" w:hAnsi="仿宋" w:hint="eastAsia"/>
                <w:color w:val="auto"/>
                <w:sz w:val="21"/>
                <w:szCs w:val="21"/>
              </w:rPr>
              <w:t>损害；非预期使用于有麻醉剂的环境中，可能因为电气连接、设备结构、静电预防不良等引起混合气体爆炸；等等。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电磁场（如对电磁干扰的敏感度）：抗电磁干扰能力差，特定环境设备工作不正常；A类设备在B 类设备的环境中使用会对公共电网产生影响，干扰公共电网中其他用电设备的正常运行；等等。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不适当的能量供应：设备的供电电压不稳定，导致设备不能正常工作或损坏；等等。</w:t>
            </w:r>
          </w:p>
        </w:tc>
      </w:tr>
      <w:tr w:rsidR="00F01CEF" w:rsidRPr="000A1ACA" w:rsidTr="008D44AC">
        <w:trPr>
          <w:trHeight w:val="927"/>
          <w:tblHead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Chars="0" w:firstLine="0"/>
              <w:rPr>
                <w:rFonts w:ascii="仿宋" w:eastAsia="仿宋" w:hAnsi="仿宋"/>
                <w:color w:val="auto"/>
                <w:sz w:val="21"/>
                <w:szCs w:val="21"/>
              </w:rPr>
            </w:pPr>
            <w:r w:rsidRPr="00C1644C">
              <w:rPr>
                <w:rFonts w:ascii="仿宋" w:eastAsia="仿宋" w:hAnsi="仿宋" w:hint="eastAsia"/>
                <w:color w:val="auto"/>
                <w:sz w:val="21"/>
                <w:szCs w:val="21"/>
              </w:rPr>
              <w:t>清洁、消毒和灭菌</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未对清洗、消毒、灭菌过程进行确认或确认程序不规范：使用说明书中推荐的对直接或可能接触患者部件，如</w:t>
            </w:r>
            <w:r>
              <w:rPr>
                <w:rFonts w:ascii="仿宋" w:eastAsia="仿宋" w:hAnsi="仿宋" w:hint="eastAsia"/>
                <w:color w:val="auto"/>
                <w:sz w:val="21"/>
                <w:szCs w:val="21"/>
              </w:rPr>
              <w:t>种植手术用器械</w:t>
            </w:r>
            <w:r w:rsidRPr="00C1644C">
              <w:rPr>
                <w:rFonts w:ascii="仿宋" w:eastAsia="仿宋" w:hAnsi="仿宋" w:hint="eastAsia"/>
                <w:color w:val="auto"/>
                <w:sz w:val="21"/>
                <w:szCs w:val="21"/>
              </w:rPr>
              <w:t>、手机或相关部件的清洗、消毒、灭菌方法未经确认，不能对相关部件进行有效清洗、消毒、灭菌；等等。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消毒、灭菌执行不恰当：使用者未按要求对</w:t>
            </w:r>
            <w:r>
              <w:rPr>
                <w:rFonts w:ascii="仿宋" w:eastAsia="仿宋" w:hAnsi="仿宋" w:hint="eastAsia"/>
                <w:color w:val="auto"/>
                <w:sz w:val="21"/>
                <w:szCs w:val="21"/>
              </w:rPr>
              <w:t>种植手术用器械</w:t>
            </w:r>
            <w:r w:rsidRPr="00C1644C">
              <w:rPr>
                <w:rFonts w:ascii="仿宋" w:eastAsia="仿宋" w:hAnsi="仿宋" w:hint="eastAsia"/>
                <w:color w:val="auto"/>
                <w:sz w:val="21"/>
                <w:szCs w:val="21"/>
              </w:rPr>
              <w:t>或相关部件进行防护或消毒和/或灭菌，导致院内感染；等等。</w:t>
            </w:r>
          </w:p>
        </w:tc>
      </w:tr>
      <w:tr w:rsidR="00F01CEF" w:rsidRPr="000A1ACA" w:rsidTr="008D44AC">
        <w:trPr>
          <w:trHeight w:val="449"/>
          <w:tblHead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Chars="0" w:firstLine="0"/>
              <w:jc w:val="center"/>
              <w:rPr>
                <w:rFonts w:ascii="仿宋" w:eastAsia="仿宋" w:hAnsi="仿宋"/>
                <w:color w:val="auto"/>
                <w:sz w:val="21"/>
                <w:szCs w:val="21"/>
              </w:rPr>
            </w:pPr>
            <w:r w:rsidRPr="00C1644C">
              <w:rPr>
                <w:rFonts w:ascii="仿宋" w:eastAsia="仿宋" w:hAnsi="仿宋" w:hint="eastAsia"/>
                <w:color w:val="auto"/>
                <w:sz w:val="21"/>
                <w:szCs w:val="21"/>
              </w:rPr>
              <w:lastRenderedPageBreak/>
              <w:t>处置和废弃</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没提供信息或提供信息不充分：未在使用说明书中对</w:t>
            </w:r>
            <w:r>
              <w:rPr>
                <w:rFonts w:ascii="仿宋" w:eastAsia="仿宋" w:hAnsi="仿宋" w:hint="eastAsia"/>
                <w:color w:val="auto"/>
                <w:sz w:val="21"/>
                <w:szCs w:val="21"/>
              </w:rPr>
              <w:t>种植手术用器械</w:t>
            </w:r>
            <w:r w:rsidRPr="00C1644C">
              <w:rPr>
                <w:rFonts w:ascii="仿宋" w:eastAsia="仿宋" w:hAnsi="仿宋" w:hint="eastAsia"/>
                <w:color w:val="auto"/>
                <w:sz w:val="21"/>
                <w:szCs w:val="21"/>
              </w:rPr>
              <w:t>的处置和废弃方法进行说明，或信息不充分；未对设备的废弃处置进行提示性说明；等等。</w:t>
            </w:r>
          </w:p>
        </w:tc>
      </w:tr>
      <w:tr w:rsidR="00F01CEF" w:rsidRPr="000A1ACA" w:rsidTr="008D44AC">
        <w:trPr>
          <w:trHeight w:val="460"/>
          <w:tblHeader/>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tcPr>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材料</w:t>
            </w:r>
          </w:p>
        </w:tc>
        <w:tc>
          <w:tcPr>
            <w:tcW w:w="7365" w:type="dxa"/>
            <w:tcBorders>
              <w:top w:val="single" w:sz="4" w:space="0" w:color="auto"/>
              <w:left w:val="single" w:sz="4" w:space="0" w:color="auto"/>
              <w:bottom w:val="single" w:sz="4" w:space="0" w:color="auto"/>
              <w:right w:val="single" w:sz="4" w:space="0" w:color="auto"/>
            </w:tcBorders>
            <w:shd w:val="clear" w:color="auto" w:fill="auto"/>
            <w:vAlign w:val="center"/>
          </w:tcPr>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生物相容性：与人体接触的牙钻或手机部分选择不当可致过敏等反应；等等。</w:t>
            </w:r>
          </w:p>
        </w:tc>
      </w:tr>
      <w:tr w:rsidR="00F01CEF" w:rsidRPr="000A1ACA" w:rsidTr="008D44AC">
        <w:trPr>
          <w:trHeight w:val="10405"/>
          <w:tblHeader/>
        </w:trPr>
        <w:tc>
          <w:tcPr>
            <w:tcW w:w="2175" w:type="dxa"/>
            <w:tcBorders>
              <w:top w:val="single" w:sz="4" w:space="0" w:color="auto"/>
              <w:left w:val="single" w:sz="4" w:space="0" w:color="auto"/>
              <w:right w:val="single" w:sz="4" w:space="0" w:color="auto"/>
            </w:tcBorders>
            <w:vAlign w:val="center"/>
          </w:tcPr>
          <w:p w:rsidR="00F01CEF" w:rsidRPr="00C1644C" w:rsidRDefault="00F01CEF" w:rsidP="008D44AC">
            <w:pPr>
              <w:pStyle w:val="afc"/>
              <w:spacing w:line="520" w:lineRule="exact"/>
              <w:ind w:firstLine="420"/>
              <w:jc w:val="center"/>
              <w:rPr>
                <w:rFonts w:ascii="仿宋" w:eastAsia="仿宋" w:hAnsi="仿宋"/>
                <w:color w:val="auto"/>
                <w:sz w:val="21"/>
                <w:szCs w:val="21"/>
              </w:rPr>
            </w:pPr>
            <w:r w:rsidRPr="00C1644C">
              <w:rPr>
                <w:rFonts w:ascii="仿宋" w:eastAsia="仿宋" w:hAnsi="仿宋" w:hint="eastAsia"/>
                <w:color w:val="auto"/>
                <w:sz w:val="21"/>
                <w:szCs w:val="21"/>
              </w:rPr>
              <w:t>人为因素</w:t>
            </w:r>
          </w:p>
        </w:tc>
        <w:tc>
          <w:tcPr>
            <w:tcW w:w="7365" w:type="dxa"/>
            <w:tcBorders>
              <w:top w:val="single" w:sz="4" w:space="0" w:color="auto"/>
              <w:left w:val="single" w:sz="4" w:space="0" w:color="auto"/>
              <w:right w:val="single" w:sz="4" w:space="0" w:color="auto"/>
            </w:tcBorders>
            <w:vAlign w:val="center"/>
          </w:tcPr>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设计缺陷引发可能的使用错误。</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易混淆的或缺少使用说明书：如缺少详细的使用方法、缺少必要的技术参数、缺少必要的警告说明、缺少电路图和元器件清单、缺少运输和贮存环境条件的限制；设备在故障状态（如</w:t>
            </w:r>
            <w:r w:rsidRPr="00C1644C">
              <w:rPr>
                <w:rFonts w:ascii="仿宋" w:eastAsia="仿宋" w:hAnsi="仿宋" w:cs="宋体" w:hint="eastAsia"/>
                <w:color w:val="auto"/>
                <w:sz w:val="21"/>
                <w:szCs w:val="21"/>
              </w:rPr>
              <w:t>自停保护功能、</w:t>
            </w:r>
            <w:r w:rsidRPr="00C1644C">
              <w:rPr>
                <w:rFonts w:ascii="仿宋" w:eastAsia="仿宋" w:hAnsi="仿宋" w:hint="eastAsia"/>
                <w:color w:val="auto"/>
                <w:sz w:val="21"/>
                <w:szCs w:val="21"/>
              </w:rPr>
              <w:t>变压器过载、断开保护接地线、设备的元器件出现故障）下运行可产生危险警示不足；使用不适当的</w:t>
            </w:r>
            <w:r>
              <w:rPr>
                <w:rFonts w:ascii="仿宋" w:eastAsia="仿宋" w:hAnsi="仿宋" w:hint="eastAsia"/>
                <w:color w:val="auto"/>
                <w:sz w:val="21"/>
                <w:szCs w:val="21"/>
              </w:rPr>
              <w:t>种植手术用器械</w:t>
            </w:r>
            <w:r w:rsidRPr="00C1644C">
              <w:rPr>
                <w:rFonts w:ascii="仿宋" w:eastAsia="仿宋" w:hAnsi="仿宋" w:hint="eastAsia"/>
                <w:color w:val="auto"/>
                <w:sz w:val="21"/>
                <w:szCs w:val="21"/>
              </w:rPr>
              <w:t>；使用前未检查设备工作状态；操作说明过于复杂，不易懂；未说明如何正确维护、保养设备/附件；等等。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器械的状态不明确或不清晰：无</w:t>
            </w:r>
            <w:r>
              <w:rPr>
                <w:rFonts w:ascii="仿宋" w:eastAsia="仿宋" w:hAnsi="仿宋" w:hint="eastAsia"/>
                <w:color w:val="auto"/>
                <w:sz w:val="21"/>
                <w:szCs w:val="21"/>
              </w:rPr>
              <w:t>种植手术用器械</w:t>
            </w:r>
            <w:r w:rsidRPr="00C1644C">
              <w:rPr>
                <w:rFonts w:ascii="仿宋" w:eastAsia="仿宋" w:hAnsi="仿宋" w:hint="eastAsia"/>
                <w:color w:val="auto"/>
                <w:sz w:val="21"/>
                <w:szCs w:val="21"/>
              </w:rPr>
              <w:t>的类型显示，输出参数无法分辨；等等。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设置、测量或其它信息的显示不明确或不清晰：设置或测量参数未标示单位；等等。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错误显示结果：测量结果显示错误；等等。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控制与操作不对应，显示信息与实际状态不对应：设备显示工作速度、频率与探头实际工作速度、频率不一致；等等。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与已有的器械比较，样式或布局有争议：显示参数与多数同类设备通用的显示参数布局不相同，可能引起参数设置错误；等等。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由缺乏技术的/未经培训的人员使用：使用者/操作者未经培训或培训不足，不能正确使用和维护、保养设备；等等。</w:t>
            </w:r>
          </w:p>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与消耗品/附件/其他医疗器械的不相容性：未按使用说明书规定使用指定类型和型号的</w:t>
            </w:r>
            <w:r>
              <w:rPr>
                <w:rFonts w:ascii="仿宋" w:eastAsia="仿宋" w:hAnsi="仿宋" w:hint="eastAsia"/>
                <w:color w:val="auto"/>
                <w:sz w:val="21"/>
                <w:szCs w:val="21"/>
              </w:rPr>
              <w:t>种植手术用器械</w:t>
            </w:r>
            <w:r w:rsidRPr="00C1644C">
              <w:rPr>
                <w:rFonts w:ascii="仿宋" w:eastAsia="仿宋" w:hAnsi="仿宋" w:hint="eastAsia"/>
                <w:color w:val="auto"/>
                <w:sz w:val="21"/>
                <w:szCs w:val="21"/>
              </w:rPr>
              <w:t>，致设备损坏或人员伤亡；等等。</w:t>
            </w:r>
          </w:p>
        </w:tc>
      </w:tr>
      <w:tr w:rsidR="00F01CEF" w:rsidRPr="000A1ACA" w:rsidTr="008D44AC">
        <w:trPr>
          <w:trHeight w:val="759"/>
          <w:tblHeader/>
        </w:trPr>
        <w:tc>
          <w:tcPr>
            <w:tcW w:w="217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Chars="0" w:firstLine="0"/>
              <w:jc w:val="center"/>
              <w:rPr>
                <w:rFonts w:ascii="仿宋" w:eastAsia="仿宋" w:hAnsi="仿宋"/>
                <w:color w:val="auto"/>
                <w:sz w:val="21"/>
                <w:szCs w:val="21"/>
              </w:rPr>
            </w:pPr>
            <w:r w:rsidRPr="00C1644C">
              <w:rPr>
                <w:rFonts w:ascii="仿宋" w:eastAsia="仿宋" w:hAnsi="仿宋" w:hint="eastAsia"/>
                <w:color w:val="auto"/>
                <w:sz w:val="21"/>
                <w:szCs w:val="21"/>
              </w:rPr>
              <w:lastRenderedPageBreak/>
              <w:t>失效模式</w:t>
            </w:r>
          </w:p>
        </w:tc>
        <w:tc>
          <w:tcPr>
            <w:tcW w:w="7365" w:type="dxa"/>
            <w:tcBorders>
              <w:top w:val="single" w:sz="4" w:space="0" w:color="auto"/>
              <w:left w:val="single" w:sz="4" w:space="0" w:color="auto"/>
              <w:bottom w:val="single" w:sz="4" w:space="0" w:color="auto"/>
              <w:right w:val="single" w:sz="4" w:space="0" w:color="auto"/>
            </w:tcBorders>
            <w:vAlign w:val="center"/>
          </w:tcPr>
          <w:p w:rsidR="00F01CEF" w:rsidRPr="00C1644C" w:rsidRDefault="00F01CEF" w:rsidP="008D44AC">
            <w:pPr>
              <w:pStyle w:val="afc"/>
              <w:spacing w:line="520" w:lineRule="exact"/>
              <w:ind w:firstLine="420"/>
              <w:rPr>
                <w:rFonts w:ascii="仿宋" w:eastAsia="仿宋" w:hAnsi="仿宋"/>
                <w:color w:val="auto"/>
                <w:sz w:val="21"/>
                <w:szCs w:val="21"/>
              </w:rPr>
            </w:pPr>
            <w:r w:rsidRPr="00C1644C">
              <w:rPr>
                <w:rFonts w:ascii="仿宋" w:eastAsia="仿宋" w:hAnsi="仿宋" w:hint="eastAsia"/>
                <w:color w:val="auto"/>
                <w:sz w:val="21"/>
                <w:szCs w:val="21"/>
              </w:rPr>
              <w:t>由于老化、磨损和重复使用而致功能退化：</w:t>
            </w:r>
            <w:r>
              <w:rPr>
                <w:rFonts w:ascii="仿宋" w:eastAsia="仿宋" w:hAnsi="仿宋" w:hint="eastAsia"/>
                <w:color w:val="auto"/>
                <w:sz w:val="21"/>
                <w:szCs w:val="21"/>
              </w:rPr>
              <w:t>种植手术用器械</w:t>
            </w:r>
            <w:r w:rsidRPr="00C1644C">
              <w:rPr>
                <w:rFonts w:ascii="仿宋" w:eastAsia="仿宋" w:hAnsi="仿宋" w:hint="eastAsia"/>
                <w:color w:val="auto"/>
                <w:sz w:val="21"/>
                <w:szCs w:val="21"/>
              </w:rPr>
              <w:t>由于反复消毒和灭菌、使用磨损等原因刃口老化、破损致患者伤害；等等。</w:t>
            </w:r>
          </w:p>
        </w:tc>
      </w:tr>
    </w:tbl>
    <w:p w:rsidR="00F01CEF" w:rsidRPr="000A1ACA" w:rsidRDefault="00F01CEF" w:rsidP="00F01CEF">
      <w:pPr>
        <w:spacing w:line="520" w:lineRule="exact"/>
        <w:jc w:val="center"/>
        <w:rPr>
          <w:rFonts w:ascii="仿宋_GB2312" w:eastAsia="仿宋_GB2312" w:hAnsi="仿宋"/>
          <w:bCs/>
          <w:sz w:val="28"/>
          <w:szCs w:val="28"/>
        </w:rPr>
      </w:pPr>
    </w:p>
    <w:p w:rsidR="00F01CEF" w:rsidRPr="002C72F1" w:rsidRDefault="00F01CEF" w:rsidP="00F01CEF">
      <w:pPr>
        <w:spacing w:line="520" w:lineRule="exact"/>
        <w:jc w:val="center"/>
        <w:rPr>
          <w:rFonts w:ascii="仿宋" w:eastAsia="仿宋" w:hAnsi="仿宋" w:cs="MS Shell Dlg"/>
          <w:sz w:val="28"/>
          <w:szCs w:val="28"/>
        </w:rPr>
      </w:pPr>
      <w:r w:rsidRPr="002C72F1">
        <w:rPr>
          <w:rFonts w:ascii="仿宋" w:eastAsia="仿宋" w:hAnsi="仿宋" w:cs="MS Shell Dlg" w:hint="eastAsia"/>
          <w:sz w:val="28"/>
          <w:szCs w:val="28"/>
        </w:rPr>
        <w:t>表2 部分危害、可预见的事件序列、危害处境</w:t>
      </w:r>
    </w:p>
    <w:p w:rsidR="00F01CEF" w:rsidRPr="002C72F1" w:rsidRDefault="00F01CEF" w:rsidP="00F01CEF">
      <w:pPr>
        <w:spacing w:line="520" w:lineRule="exact"/>
        <w:jc w:val="center"/>
        <w:rPr>
          <w:rFonts w:ascii="仿宋" w:eastAsia="仿宋" w:hAnsi="仿宋" w:cs="MS Shell Dlg"/>
          <w:sz w:val="28"/>
          <w:szCs w:val="28"/>
        </w:rPr>
      </w:pPr>
      <w:r w:rsidRPr="002C72F1">
        <w:rPr>
          <w:rFonts w:ascii="仿宋" w:eastAsia="仿宋" w:hAnsi="仿宋" w:cs="MS Shell Dlg" w:hint="eastAsia"/>
          <w:sz w:val="28"/>
          <w:szCs w:val="28"/>
        </w:rPr>
        <w:t>和可发生的损害之间的关系</w:t>
      </w:r>
    </w:p>
    <w:tbl>
      <w:tblPr>
        <w:tblStyle w:val="af0"/>
        <w:tblW w:w="9540" w:type="dxa"/>
        <w:tblInd w:w="-72" w:type="dxa"/>
        <w:tblLook w:val="01E0" w:firstRow="1" w:lastRow="1" w:firstColumn="1" w:lastColumn="1" w:noHBand="0" w:noVBand="0"/>
      </w:tblPr>
      <w:tblGrid>
        <w:gridCol w:w="1620"/>
        <w:gridCol w:w="3076"/>
        <w:gridCol w:w="2864"/>
        <w:gridCol w:w="1980"/>
      </w:tblGrid>
      <w:tr w:rsidR="00F01CEF" w:rsidRPr="000A1ACA" w:rsidTr="008D44AC">
        <w:tc>
          <w:tcPr>
            <w:tcW w:w="1620" w:type="dxa"/>
          </w:tcPr>
          <w:p w:rsidR="00F01CEF" w:rsidRPr="002C72F1" w:rsidRDefault="00F01CEF" w:rsidP="008D44AC">
            <w:pPr>
              <w:spacing w:line="520" w:lineRule="exact"/>
              <w:ind w:firstLine="360"/>
              <w:jc w:val="center"/>
              <w:rPr>
                <w:rFonts w:ascii="仿宋" w:eastAsia="仿宋" w:hAnsi="仿宋" w:cs="MS Shell Dlg"/>
                <w:sz w:val="21"/>
                <w:szCs w:val="21"/>
              </w:rPr>
            </w:pPr>
            <w:r w:rsidRPr="002C72F1">
              <w:rPr>
                <w:rFonts w:ascii="仿宋" w:eastAsia="仿宋" w:hAnsi="仿宋" w:cs="MS Shell Dlg" w:hint="eastAsia"/>
                <w:sz w:val="21"/>
                <w:szCs w:val="21"/>
              </w:rPr>
              <w:t>危害</w:t>
            </w:r>
          </w:p>
        </w:tc>
        <w:tc>
          <w:tcPr>
            <w:tcW w:w="3076" w:type="dxa"/>
          </w:tcPr>
          <w:p w:rsidR="00F01CEF" w:rsidRPr="002C72F1" w:rsidRDefault="00F01CEF" w:rsidP="008D44AC">
            <w:pPr>
              <w:spacing w:line="520" w:lineRule="exact"/>
              <w:ind w:firstLine="360"/>
              <w:jc w:val="center"/>
              <w:rPr>
                <w:rFonts w:ascii="仿宋" w:eastAsia="仿宋" w:hAnsi="仿宋" w:cs="MS Shell Dlg"/>
                <w:sz w:val="21"/>
                <w:szCs w:val="21"/>
              </w:rPr>
            </w:pPr>
            <w:r w:rsidRPr="002C72F1">
              <w:rPr>
                <w:rFonts w:ascii="仿宋" w:eastAsia="仿宋" w:hAnsi="仿宋" w:cs="MS Shell Dlg" w:hint="eastAsia"/>
                <w:sz w:val="21"/>
                <w:szCs w:val="21"/>
              </w:rPr>
              <w:t>可预见的事件序列</w:t>
            </w:r>
          </w:p>
        </w:tc>
        <w:tc>
          <w:tcPr>
            <w:tcW w:w="2864" w:type="dxa"/>
          </w:tcPr>
          <w:p w:rsidR="00F01CEF" w:rsidRPr="002C72F1" w:rsidRDefault="00F01CEF" w:rsidP="008D44AC">
            <w:pPr>
              <w:spacing w:line="520" w:lineRule="exact"/>
              <w:ind w:firstLine="360"/>
              <w:jc w:val="center"/>
              <w:rPr>
                <w:rFonts w:ascii="仿宋" w:eastAsia="仿宋" w:hAnsi="仿宋" w:cs="MS Shell Dlg"/>
                <w:sz w:val="21"/>
                <w:szCs w:val="21"/>
              </w:rPr>
            </w:pPr>
            <w:r w:rsidRPr="002C72F1">
              <w:rPr>
                <w:rFonts w:ascii="仿宋" w:eastAsia="仿宋" w:hAnsi="仿宋" w:cs="MS Shell Dlg" w:hint="eastAsia"/>
                <w:sz w:val="21"/>
                <w:szCs w:val="21"/>
              </w:rPr>
              <w:t>危害处境</w:t>
            </w:r>
          </w:p>
        </w:tc>
        <w:tc>
          <w:tcPr>
            <w:tcW w:w="1980" w:type="dxa"/>
          </w:tcPr>
          <w:p w:rsidR="00F01CEF" w:rsidRPr="002C72F1" w:rsidRDefault="00F01CEF" w:rsidP="008D44AC">
            <w:pPr>
              <w:spacing w:line="520" w:lineRule="exact"/>
              <w:ind w:firstLine="360"/>
              <w:jc w:val="center"/>
              <w:rPr>
                <w:rFonts w:ascii="仿宋" w:eastAsia="仿宋" w:hAnsi="仿宋" w:cs="MS Shell Dlg"/>
                <w:sz w:val="21"/>
                <w:szCs w:val="21"/>
              </w:rPr>
            </w:pPr>
            <w:r w:rsidRPr="002C72F1">
              <w:rPr>
                <w:rFonts w:ascii="仿宋" w:eastAsia="仿宋" w:hAnsi="仿宋" w:cs="MS Shell Dlg" w:hint="eastAsia"/>
                <w:sz w:val="21"/>
                <w:szCs w:val="21"/>
              </w:rPr>
              <w:t>损害</w:t>
            </w:r>
          </w:p>
        </w:tc>
      </w:tr>
      <w:tr w:rsidR="00F01CEF" w:rsidRPr="000A1ACA" w:rsidTr="008D44AC">
        <w:trPr>
          <w:trHeight w:val="70"/>
        </w:trPr>
        <w:tc>
          <w:tcPr>
            <w:tcW w:w="1620" w:type="dxa"/>
            <w:vAlign w:val="center"/>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电磁能（电磁干扰）</w:t>
            </w:r>
          </w:p>
        </w:tc>
        <w:tc>
          <w:tcPr>
            <w:tcW w:w="3076"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（1）手术室内其它设备对骨组织手术设备电磁干扰导致电控部件非控制启动、运转；</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（2）牙科种植机干扰其他手术设备的正常工作。</w:t>
            </w:r>
          </w:p>
        </w:tc>
        <w:tc>
          <w:tcPr>
            <w:tcW w:w="2864"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（1）设备活动部件意外运动；设置参数自行改变；</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（2）其他同时使用的监护或生命维持系统无法正常工作。</w:t>
            </w:r>
          </w:p>
        </w:tc>
        <w:tc>
          <w:tcPr>
            <w:tcW w:w="1980"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（1）患者机械损伤、死亡；</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（2）间接导致患者死亡。</w:t>
            </w:r>
          </w:p>
        </w:tc>
      </w:tr>
      <w:tr w:rsidR="00F01CEF" w:rsidRPr="000A1ACA" w:rsidTr="008D44AC">
        <w:tc>
          <w:tcPr>
            <w:tcW w:w="1620" w:type="dxa"/>
            <w:vAlign w:val="center"/>
          </w:tcPr>
          <w:p w:rsidR="00F01CEF" w:rsidRPr="002C72F1" w:rsidRDefault="00F01CEF" w:rsidP="008D44AC">
            <w:pPr>
              <w:spacing w:line="520" w:lineRule="exact"/>
              <w:ind w:firstLine="360"/>
              <w:jc w:val="center"/>
              <w:rPr>
                <w:rFonts w:ascii="仿宋" w:eastAsia="仿宋" w:hAnsi="仿宋" w:cs="MS Shell Dlg"/>
                <w:sz w:val="21"/>
                <w:szCs w:val="21"/>
              </w:rPr>
            </w:pPr>
            <w:r w:rsidRPr="002C72F1">
              <w:rPr>
                <w:rFonts w:ascii="仿宋" w:eastAsia="仿宋" w:hAnsi="仿宋" w:cs="MS Shell Dlg" w:hint="eastAsia"/>
                <w:sz w:val="21"/>
                <w:szCs w:val="21"/>
              </w:rPr>
              <w:t>电能</w:t>
            </w:r>
          </w:p>
        </w:tc>
        <w:tc>
          <w:tcPr>
            <w:tcW w:w="3076"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（1）出厂产品质量控制不严。</w:t>
            </w:r>
          </w:p>
        </w:tc>
        <w:tc>
          <w:tcPr>
            <w:tcW w:w="2864"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（1）应用部分漏电流超过标准要求；</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（2）绝缘失效。</w:t>
            </w:r>
          </w:p>
        </w:tc>
        <w:tc>
          <w:tcPr>
            <w:tcW w:w="1980"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患者电击损伤、死亡；</w:t>
            </w:r>
          </w:p>
        </w:tc>
      </w:tr>
      <w:tr w:rsidR="00F01CEF" w:rsidRPr="000A1ACA" w:rsidTr="008D44AC">
        <w:tc>
          <w:tcPr>
            <w:tcW w:w="1620" w:type="dxa"/>
            <w:vAlign w:val="center"/>
          </w:tcPr>
          <w:p w:rsidR="00F01CEF" w:rsidRPr="002C72F1" w:rsidRDefault="00F01CEF" w:rsidP="008D44AC">
            <w:pPr>
              <w:spacing w:line="520" w:lineRule="exact"/>
              <w:ind w:firstLine="360"/>
              <w:jc w:val="center"/>
              <w:rPr>
                <w:rFonts w:ascii="仿宋" w:eastAsia="仿宋" w:hAnsi="仿宋" w:cs="MS Shell Dlg"/>
                <w:sz w:val="21"/>
                <w:szCs w:val="21"/>
              </w:rPr>
            </w:pPr>
            <w:r w:rsidRPr="002C72F1">
              <w:rPr>
                <w:rFonts w:ascii="仿宋" w:eastAsia="仿宋" w:hAnsi="仿宋" w:cs="MS Shell Dlg" w:hint="eastAsia"/>
                <w:sz w:val="21"/>
                <w:szCs w:val="21"/>
              </w:rPr>
              <w:t>机械力伤害</w:t>
            </w:r>
          </w:p>
        </w:tc>
        <w:tc>
          <w:tcPr>
            <w:tcW w:w="3076"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（1）运动部件防脱、防裂功能失效；</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（2）机械伤害自停防护功能缺失或防护功能失效。</w:t>
            </w:r>
          </w:p>
        </w:tc>
        <w:tc>
          <w:tcPr>
            <w:tcW w:w="2864"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应用部分不受控运动。</w:t>
            </w:r>
          </w:p>
        </w:tc>
        <w:tc>
          <w:tcPr>
            <w:tcW w:w="1980"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患者机械损伤或死亡。</w:t>
            </w:r>
          </w:p>
        </w:tc>
      </w:tr>
      <w:tr w:rsidR="00F01CEF" w:rsidRPr="000A1ACA" w:rsidTr="008D44AC">
        <w:tc>
          <w:tcPr>
            <w:tcW w:w="1620" w:type="dxa"/>
            <w:vAlign w:val="center"/>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运动部件（底座解锁脚踏开关位置不合理）</w:t>
            </w:r>
          </w:p>
        </w:tc>
        <w:tc>
          <w:tcPr>
            <w:tcW w:w="3076"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（1）意外的踩踏；</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（2）地板刹车锁定装置解锁。</w:t>
            </w:r>
          </w:p>
        </w:tc>
        <w:tc>
          <w:tcPr>
            <w:tcW w:w="2864"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牙科种植机非预期性移动。</w:t>
            </w:r>
          </w:p>
        </w:tc>
        <w:tc>
          <w:tcPr>
            <w:tcW w:w="1980"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操作者操作失误导致患者损伤、病情加重。</w:t>
            </w:r>
          </w:p>
        </w:tc>
      </w:tr>
      <w:tr w:rsidR="00F01CEF" w:rsidRPr="000A1ACA" w:rsidTr="008D44AC">
        <w:tc>
          <w:tcPr>
            <w:tcW w:w="1620" w:type="dxa"/>
            <w:vAlign w:val="center"/>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功能的丧失或损坏（手机、</w:t>
            </w:r>
            <w:r>
              <w:rPr>
                <w:rFonts w:ascii="仿宋" w:eastAsia="仿宋" w:hAnsi="仿宋" w:cs="MS Shell Dlg" w:hint="eastAsia"/>
                <w:sz w:val="21"/>
                <w:szCs w:val="21"/>
              </w:rPr>
              <w:t>种植手术用器械</w:t>
            </w:r>
            <w:r w:rsidRPr="002C72F1">
              <w:rPr>
                <w:rFonts w:ascii="仿宋" w:eastAsia="仿宋" w:hAnsi="仿宋" w:cs="MS Shell Dlg" w:hint="eastAsia"/>
                <w:sz w:val="21"/>
                <w:szCs w:val="21"/>
              </w:rPr>
              <w:t>）</w:t>
            </w:r>
          </w:p>
        </w:tc>
        <w:tc>
          <w:tcPr>
            <w:tcW w:w="3076"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（1）运动部件长期使用的磨损；</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（2）制造时不合格。</w:t>
            </w:r>
          </w:p>
        </w:tc>
        <w:tc>
          <w:tcPr>
            <w:tcW w:w="2864"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（1）防脱、防裂功能失效，</w:t>
            </w:r>
            <w:r>
              <w:rPr>
                <w:rFonts w:ascii="仿宋" w:eastAsia="仿宋" w:hAnsi="仿宋" w:cs="MS Shell Dlg" w:hint="eastAsia"/>
                <w:sz w:val="21"/>
                <w:szCs w:val="21"/>
              </w:rPr>
              <w:t>种植手术用器械</w:t>
            </w:r>
            <w:r w:rsidRPr="002C72F1">
              <w:rPr>
                <w:rFonts w:ascii="仿宋" w:eastAsia="仿宋" w:hAnsi="仿宋" w:cs="MS Shell Dlg" w:hint="eastAsia"/>
                <w:sz w:val="21"/>
                <w:szCs w:val="21"/>
              </w:rPr>
              <w:t>飞脱或断裂；</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（2）刃口老化、破损</w:t>
            </w:r>
          </w:p>
        </w:tc>
        <w:tc>
          <w:tcPr>
            <w:tcW w:w="1980"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患者受损、病情加重、死亡。</w:t>
            </w:r>
          </w:p>
        </w:tc>
      </w:tr>
      <w:tr w:rsidR="00F01CEF" w:rsidRPr="000A1ACA" w:rsidTr="008D44AC">
        <w:tc>
          <w:tcPr>
            <w:tcW w:w="1620" w:type="dxa"/>
            <w:vAlign w:val="center"/>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lastRenderedPageBreak/>
              <w:t>操作（控制器误操作）</w:t>
            </w:r>
          </w:p>
        </w:tc>
        <w:tc>
          <w:tcPr>
            <w:tcW w:w="3076"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（1）未放置在指定位置；</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（2）误接触脚踏控制器功能键。</w:t>
            </w:r>
          </w:p>
        </w:tc>
        <w:tc>
          <w:tcPr>
            <w:tcW w:w="2864"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设备活动部分意外运动。</w:t>
            </w:r>
          </w:p>
        </w:tc>
        <w:tc>
          <w:tcPr>
            <w:tcW w:w="1980"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患者受损、病情加重、死亡。</w:t>
            </w:r>
          </w:p>
        </w:tc>
      </w:tr>
      <w:tr w:rsidR="00F01CEF" w:rsidRPr="000A1ACA" w:rsidTr="008D44AC">
        <w:tc>
          <w:tcPr>
            <w:tcW w:w="1620" w:type="dxa"/>
            <w:vAlign w:val="center"/>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不完整的使用说明书（附件安装）</w:t>
            </w:r>
          </w:p>
        </w:tc>
        <w:tc>
          <w:tcPr>
            <w:tcW w:w="3076"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（1）使用说明书未对部件/配件使用作出详细说明；</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（2）使用说明书未对部件安装作出说明；</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（3）使用说明书未对部件承载能力作出说明；</w:t>
            </w:r>
          </w:p>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（4）错误的部件安装说明。</w:t>
            </w:r>
          </w:p>
        </w:tc>
        <w:tc>
          <w:tcPr>
            <w:tcW w:w="2864"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部件安装不正确，松动、不能正确实现预期的功能、运动部件断裂。</w:t>
            </w:r>
          </w:p>
        </w:tc>
        <w:tc>
          <w:tcPr>
            <w:tcW w:w="1980" w:type="dxa"/>
          </w:tcPr>
          <w:p w:rsidR="00F01CEF" w:rsidRPr="002C72F1" w:rsidRDefault="00F01CEF" w:rsidP="008D44AC">
            <w:pPr>
              <w:spacing w:line="520" w:lineRule="exact"/>
              <w:ind w:firstLine="360"/>
              <w:rPr>
                <w:rFonts w:ascii="仿宋" w:eastAsia="仿宋" w:hAnsi="仿宋" w:cs="MS Shell Dlg"/>
                <w:sz w:val="21"/>
                <w:szCs w:val="21"/>
              </w:rPr>
            </w:pPr>
            <w:r w:rsidRPr="002C72F1">
              <w:rPr>
                <w:rFonts w:ascii="仿宋" w:eastAsia="仿宋" w:hAnsi="仿宋" w:cs="MS Shell Dlg" w:hint="eastAsia"/>
                <w:sz w:val="21"/>
                <w:szCs w:val="21"/>
              </w:rPr>
              <w:t>器官受损、病情加重、死亡。</w:t>
            </w:r>
          </w:p>
        </w:tc>
      </w:tr>
    </w:tbl>
    <w:p w:rsidR="00F01CEF" w:rsidRPr="000A1ACA" w:rsidRDefault="00F01CEF" w:rsidP="00F01CEF">
      <w:pPr>
        <w:spacing w:line="520" w:lineRule="exact"/>
        <w:ind w:firstLineChars="200" w:firstLine="560"/>
        <w:rPr>
          <w:rFonts w:ascii="仿宋_GB2312" w:eastAsia="仿宋_GB2312" w:hAnsi="仿宋"/>
          <w:bCs/>
          <w:sz w:val="28"/>
          <w:szCs w:val="28"/>
        </w:rPr>
      </w:pPr>
    </w:p>
    <w:p w:rsidR="00F01CEF" w:rsidRPr="002C72F1" w:rsidRDefault="00F01CEF" w:rsidP="00F01CEF">
      <w:pPr>
        <w:spacing w:line="520" w:lineRule="exact"/>
        <w:ind w:firstLineChars="200" w:firstLine="560"/>
        <w:rPr>
          <w:rFonts w:ascii="仿宋" w:eastAsia="仿宋" w:hAnsi="仿宋"/>
          <w:bCs/>
          <w:sz w:val="28"/>
          <w:szCs w:val="28"/>
        </w:rPr>
      </w:pPr>
      <w:r w:rsidRPr="002C72F1">
        <w:rPr>
          <w:rFonts w:ascii="仿宋" w:eastAsia="仿宋" w:hAnsi="仿宋" w:hint="eastAsia"/>
          <w:bCs/>
          <w:sz w:val="28"/>
          <w:szCs w:val="28"/>
        </w:rPr>
        <w:t>表1、表2依据</w:t>
      </w:r>
      <w:r>
        <w:rPr>
          <w:rFonts w:ascii="仿宋" w:eastAsia="仿宋" w:hAnsi="仿宋" w:hint="eastAsia"/>
          <w:bCs/>
          <w:sz w:val="28"/>
          <w:szCs w:val="28"/>
        </w:rPr>
        <w:t>YY/T</w:t>
      </w:r>
      <w:r w:rsidR="00F82352">
        <w:rPr>
          <w:rFonts w:ascii="仿宋" w:eastAsia="仿宋" w:hAnsi="仿宋" w:hint="eastAsia"/>
          <w:bCs/>
          <w:sz w:val="28"/>
          <w:szCs w:val="28"/>
        </w:rPr>
        <w:t xml:space="preserve"> </w:t>
      </w:r>
      <w:r w:rsidRPr="002C72F1">
        <w:rPr>
          <w:rFonts w:ascii="仿宋" w:eastAsia="仿宋" w:hAnsi="仿宋" w:hint="eastAsia"/>
          <w:bCs/>
          <w:sz w:val="28"/>
          <w:szCs w:val="28"/>
        </w:rPr>
        <w:t>0316的附录E 提示性列举了牙科种植机可能存在危害的初始事件和环境，示例性地给出了危害、可预见的事件序列、危害处境和可发生的损害之间的关系，给审查人员予以提示、参考。</w:t>
      </w:r>
    </w:p>
    <w:p w:rsidR="00F01CEF" w:rsidRPr="002C72F1" w:rsidRDefault="00F01CEF" w:rsidP="00F01CEF">
      <w:pPr>
        <w:spacing w:line="520" w:lineRule="exact"/>
        <w:ind w:firstLineChars="200" w:firstLine="560"/>
        <w:rPr>
          <w:rFonts w:ascii="仿宋" w:eastAsia="仿宋" w:hAnsi="仿宋"/>
          <w:bCs/>
          <w:sz w:val="28"/>
          <w:szCs w:val="28"/>
        </w:rPr>
      </w:pPr>
      <w:r w:rsidRPr="002C72F1">
        <w:rPr>
          <w:rFonts w:ascii="仿宋" w:eastAsia="仿宋" w:hAnsi="仿宋" w:hint="eastAsia"/>
          <w:bCs/>
          <w:sz w:val="28"/>
          <w:szCs w:val="28"/>
        </w:rPr>
        <w:t>由于牙科种植机的原理、功能和结构的差异，本章给出的风险要素及其示例是常见的而不是全部的。上述部分只是风险管理过程的组成部分，不是风险管理的全部。</w:t>
      </w:r>
      <w:r>
        <w:rPr>
          <w:rFonts w:ascii="仿宋" w:eastAsia="仿宋" w:hAnsi="仿宋" w:hint="eastAsia"/>
          <w:bCs/>
          <w:sz w:val="28"/>
          <w:szCs w:val="28"/>
        </w:rPr>
        <w:t>注册申请人</w:t>
      </w:r>
      <w:r w:rsidRPr="002C72F1">
        <w:rPr>
          <w:rFonts w:ascii="仿宋" w:eastAsia="仿宋" w:hAnsi="仿宋" w:hint="eastAsia"/>
          <w:bCs/>
          <w:sz w:val="28"/>
          <w:szCs w:val="28"/>
        </w:rPr>
        <w:t>应按照</w:t>
      </w:r>
      <w:r>
        <w:rPr>
          <w:rFonts w:ascii="仿宋" w:eastAsia="仿宋" w:hAnsi="仿宋" w:hint="eastAsia"/>
          <w:bCs/>
          <w:sz w:val="28"/>
          <w:szCs w:val="28"/>
        </w:rPr>
        <w:t>YY/T</w:t>
      </w:r>
      <w:r w:rsidR="00F82352">
        <w:rPr>
          <w:rFonts w:ascii="仿宋" w:eastAsia="仿宋" w:hAnsi="仿宋" w:hint="eastAsia"/>
          <w:bCs/>
          <w:sz w:val="28"/>
          <w:szCs w:val="28"/>
        </w:rPr>
        <w:t xml:space="preserve"> </w:t>
      </w:r>
      <w:r w:rsidRPr="002C72F1">
        <w:rPr>
          <w:rFonts w:ascii="仿宋" w:eastAsia="仿宋" w:hAnsi="仿宋" w:hint="eastAsia"/>
          <w:bCs/>
          <w:sz w:val="28"/>
          <w:szCs w:val="28"/>
        </w:rPr>
        <w:t>0316中规定的过程和方法，在产品整个生命周期内建立、形成文件和保持一个持续的过程，用以判定与医疗器械有关的危害、估计和评价相关的风险、控制这些风险并监视上述控制的有效性，以充分保证产品的安全和有效。</w:t>
      </w:r>
    </w:p>
    <w:p w:rsidR="00AE5727" w:rsidRDefault="00AE5727" w:rsidP="004F5985">
      <w:pPr>
        <w:pStyle w:val="1"/>
      </w:pPr>
    </w:p>
    <w:p w:rsidR="00271485" w:rsidRDefault="00271485" w:rsidP="004F5985">
      <w:pPr>
        <w:pStyle w:val="1"/>
      </w:pPr>
    </w:p>
    <w:p w:rsidR="005F7E31" w:rsidRPr="004F5985" w:rsidRDefault="005F7E31" w:rsidP="004F5985">
      <w:pPr>
        <w:pStyle w:val="1"/>
      </w:pPr>
      <w:bookmarkStart w:id="25" w:name="_Toc457374482"/>
      <w:r w:rsidRPr="004F5985">
        <w:rPr>
          <w:rFonts w:hint="eastAsia"/>
        </w:rPr>
        <w:lastRenderedPageBreak/>
        <w:t>附录</w:t>
      </w:r>
      <w:r w:rsidR="00F01CEF" w:rsidRPr="004F5985">
        <w:rPr>
          <w:rFonts w:hint="eastAsia"/>
        </w:rPr>
        <w:t>III</w:t>
      </w:r>
      <w:r w:rsidRPr="004F5985">
        <w:rPr>
          <w:rFonts w:hint="eastAsia"/>
        </w:rPr>
        <w:t xml:space="preserve"> </w:t>
      </w:r>
      <w:r w:rsidR="00F55808">
        <w:rPr>
          <w:rFonts w:hint="eastAsia"/>
        </w:rPr>
        <w:t>牙科种植用</w:t>
      </w:r>
      <w:r w:rsidRPr="004F5985">
        <w:rPr>
          <w:rFonts w:hint="eastAsia"/>
        </w:rPr>
        <w:t>手机</w:t>
      </w:r>
      <w:r w:rsidR="004C2789">
        <w:rPr>
          <w:rFonts w:hint="eastAsia"/>
        </w:rPr>
        <w:t>的</w:t>
      </w:r>
      <w:r w:rsidRPr="004F5985">
        <w:rPr>
          <w:rFonts w:hint="eastAsia"/>
        </w:rPr>
        <w:t>技术审查要点</w:t>
      </w:r>
      <w:bookmarkEnd w:id="25"/>
    </w:p>
    <w:p w:rsidR="005F7E31" w:rsidRPr="00DA3335" w:rsidRDefault="005F7E31" w:rsidP="005F7E31">
      <w:pPr>
        <w:spacing w:line="520" w:lineRule="exact"/>
        <w:ind w:firstLineChars="200" w:firstLine="560"/>
        <w:jc w:val="left"/>
        <w:rPr>
          <w:rFonts w:ascii="楷体" w:eastAsia="楷体" w:hAnsi="楷体"/>
          <w:b/>
          <w:sz w:val="28"/>
          <w:szCs w:val="28"/>
        </w:rPr>
      </w:pPr>
      <w:r w:rsidRPr="00DA3335">
        <w:rPr>
          <w:rFonts w:ascii="楷体" w:eastAsia="楷体" w:hAnsi="楷体" w:hint="eastAsia"/>
          <w:sz w:val="28"/>
          <w:szCs w:val="28"/>
        </w:rPr>
        <w:t>一、适用范围</w:t>
      </w:r>
    </w:p>
    <w:p w:rsidR="005F7E31" w:rsidRDefault="00FF6DB7" w:rsidP="005F7E31">
      <w:pPr>
        <w:pStyle w:val="af1"/>
        <w:spacing w:line="520" w:lineRule="exact"/>
        <w:ind w:firstLine="560"/>
        <w:jc w:val="left"/>
        <w:rPr>
          <w:rFonts w:ascii="仿宋" w:eastAsia="仿宋" w:hAnsi="仿宋"/>
          <w:sz w:val="28"/>
          <w:szCs w:val="28"/>
        </w:rPr>
      </w:pPr>
      <w:r>
        <w:rPr>
          <w:rFonts w:ascii="仿宋" w:eastAsia="仿宋" w:hAnsi="仿宋" w:hint="eastAsia"/>
          <w:sz w:val="28"/>
          <w:szCs w:val="28"/>
        </w:rPr>
        <w:t>本部分内容</w:t>
      </w:r>
      <w:r w:rsidR="00A011CE">
        <w:rPr>
          <w:rFonts w:ascii="仿宋" w:eastAsia="仿宋" w:hAnsi="仿宋" w:hint="eastAsia"/>
          <w:sz w:val="28"/>
          <w:szCs w:val="28"/>
        </w:rPr>
        <w:t>仅</w:t>
      </w:r>
      <w:r w:rsidR="006711E5">
        <w:rPr>
          <w:rFonts w:ascii="仿宋" w:eastAsia="仿宋" w:hAnsi="仿宋" w:hint="eastAsia"/>
          <w:sz w:val="28"/>
          <w:szCs w:val="28"/>
        </w:rPr>
        <w:t>适用于牙科种植治疗时使</w:t>
      </w:r>
      <w:r w:rsidR="005F7E31" w:rsidRPr="00F86489">
        <w:rPr>
          <w:rFonts w:ascii="仿宋" w:eastAsia="仿宋" w:hAnsi="仿宋" w:hint="eastAsia"/>
          <w:sz w:val="28"/>
          <w:szCs w:val="28"/>
        </w:rPr>
        <w:t>用的</w:t>
      </w:r>
      <w:r w:rsidR="006711E5">
        <w:rPr>
          <w:rFonts w:ascii="仿宋" w:eastAsia="仿宋" w:hAnsi="仿宋" w:hint="eastAsia"/>
          <w:sz w:val="28"/>
          <w:szCs w:val="28"/>
        </w:rPr>
        <w:t>牙科</w:t>
      </w:r>
      <w:r w:rsidR="005F7E31">
        <w:rPr>
          <w:rFonts w:ascii="仿宋" w:eastAsia="仿宋" w:hAnsi="仿宋" w:hint="eastAsia"/>
          <w:sz w:val="28"/>
          <w:szCs w:val="28"/>
        </w:rPr>
        <w:t>手机</w:t>
      </w:r>
      <w:r w:rsidR="00F0773C">
        <w:rPr>
          <w:rFonts w:ascii="仿宋" w:eastAsia="仿宋" w:hAnsi="仿宋" w:hint="eastAsia"/>
          <w:sz w:val="28"/>
          <w:szCs w:val="28"/>
        </w:rPr>
        <w:t>（以下简称为“手机”）</w:t>
      </w:r>
      <w:r w:rsidR="005F7E31" w:rsidRPr="00F86489">
        <w:rPr>
          <w:rFonts w:ascii="仿宋" w:eastAsia="仿宋" w:hAnsi="仿宋" w:hint="eastAsia"/>
          <w:sz w:val="28"/>
          <w:szCs w:val="28"/>
        </w:rPr>
        <w:t>。</w:t>
      </w:r>
    </w:p>
    <w:p w:rsidR="00EF2C4D" w:rsidRDefault="00EF2C4D" w:rsidP="00EF2C4D">
      <w:pPr>
        <w:spacing w:line="520" w:lineRule="exact"/>
        <w:ind w:firstLineChars="200" w:firstLine="560"/>
        <w:rPr>
          <w:rFonts w:ascii="仿宋" w:eastAsia="仿宋" w:hAnsi="仿宋"/>
          <w:sz w:val="28"/>
          <w:szCs w:val="28"/>
        </w:rPr>
      </w:pPr>
      <w:r>
        <w:rPr>
          <w:rFonts w:ascii="仿宋" w:eastAsia="仿宋" w:hAnsi="仿宋" w:hint="eastAsia"/>
          <w:sz w:val="28"/>
          <w:szCs w:val="28"/>
        </w:rPr>
        <w:t>手机</w:t>
      </w:r>
      <w:r w:rsidRPr="00847E06">
        <w:rPr>
          <w:rFonts w:ascii="仿宋" w:eastAsia="仿宋" w:hAnsi="仿宋" w:hint="eastAsia"/>
          <w:sz w:val="28"/>
          <w:szCs w:val="28"/>
        </w:rPr>
        <w:t>的管理类别为II类，分类编码为6855</w:t>
      </w:r>
      <w:r>
        <w:rPr>
          <w:rFonts w:ascii="仿宋" w:eastAsia="仿宋" w:hAnsi="仿宋" w:hint="eastAsia"/>
          <w:sz w:val="28"/>
          <w:szCs w:val="28"/>
        </w:rPr>
        <w:t>（</w:t>
      </w:r>
      <w:r w:rsidRPr="00847E06">
        <w:rPr>
          <w:rFonts w:ascii="仿宋" w:eastAsia="仿宋" w:hAnsi="仿宋" w:hint="eastAsia"/>
          <w:sz w:val="28"/>
          <w:szCs w:val="28"/>
        </w:rPr>
        <w:t>口腔科设备</w:t>
      </w:r>
      <w:r>
        <w:rPr>
          <w:rFonts w:ascii="仿宋" w:eastAsia="仿宋" w:hAnsi="仿宋" w:hint="eastAsia"/>
          <w:sz w:val="28"/>
          <w:szCs w:val="28"/>
        </w:rPr>
        <w:t>及器具）</w:t>
      </w:r>
      <w:r w:rsidRPr="00847E06">
        <w:rPr>
          <w:rFonts w:ascii="仿宋" w:eastAsia="仿宋" w:hAnsi="仿宋" w:hint="eastAsia"/>
          <w:sz w:val="28"/>
          <w:szCs w:val="28"/>
        </w:rPr>
        <w:t>。</w:t>
      </w:r>
    </w:p>
    <w:p w:rsidR="005F7E31" w:rsidRPr="00094BC1" w:rsidRDefault="005F7E31" w:rsidP="00094BC1">
      <w:pPr>
        <w:pStyle w:val="af1"/>
        <w:numPr>
          <w:ilvl w:val="0"/>
          <w:numId w:val="20"/>
        </w:numPr>
        <w:spacing w:line="520" w:lineRule="exact"/>
        <w:ind w:firstLineChars="0"/>
        <w:jc w:val="left"/>
        <w:rPr>
          <w:rFonts w:ascii="楷体" w:eastAsia="楷体" w:hAnsi="楷体"/>
          <w:sz w:val="28"/>
          <w:szCs w:val="28"/>
        </w:rPr>
      </w:pPr>
      <w:r w:rsidRPr="00094BC1">
        <w:rPr>
          <w:rFonts w:ascii="楷体" w:eastAsia="楷体" w:hAnsi="楷体" w:hint="eastAsia"/>
          <w:sz w:val="28"/>
          <w:szCs w:val="28"/>
        </w:rPr>
        <w:t>技术审查要点</w:t>
      </w:r>
    </w:p>
    <w:p w:rsidR="00594EF2" w:rsidRPr="00FB0A87" w:rsidRDefault="00594EF2" w:rsidP="00594EF2">
      <w:pPr>
        <w:pStyle w:val="af1"/>
        <w:numPr>
          <w:ilvl w:val="0"/>
          <w:numId w:val="14"/>
        </w:numPr>
        <w:spacing w:line="520" w:lineRule="exact"/>
        <w:ind w:left="0" w:firstLineChars="0" w:firstLine="567"/>
        <w:jc w:val="left"/>
        <w:rPr>
          <w:rFonts w:ascii="仿宋" w:eastAsia="仿宋" w:hAnsi="仿宋"/>
          <w:sz w:val="28"/>
          <w:szCs w:val="28"/>
        </w:rPr>
      </w:pPr>
      <w:r w:rsidRPr="00FB0A87">
        <w:rPr>
          <w:rFonts w:ascii="仿宋" w:eastAsia="仿宋" w:hAnsi="仿宋" w:hint="eastAsia"/>
          <w:sz w:val="28"/>
          <w:szCs w:val="28"/>
        </w:rPr>
        <w:t>产品名称的要求</w:t>
      </w:r>
    </w:p>
    <w:p w:rsidR="00594EF2" w:rsidRDefault="00594EF2" w:rsidP="00594EF2">
      <w:pPr>
        <w:spacing w:line="520" w:lineRule="exact"/>
        <w:ind w:firstLineChars="200" w:firstLine="560"/>
        <w:jc w:val="left"/>
        <w:rPr>
          <w:rFonts w:ascii="仿宋" w:eastAsia="仿宋" w:hAnsi="仿宋"/>
          <w:sz w:val="28"/>
          <w:szCs w:val="28"/>
        </w:rPr>
      </w:pPr>
      <w:r w:rsidRPr="002169C3">
        <w:rPr>
          <w:rFonts w:ascii="仿宋" w:eastAsia="仿宋" w:hAnsi="仿宋" w:hint="eastAsia"/>
          <w:sz w:val="28"/>
          <w:szCs w:val="28"/>
        </w:rPr>
        <w:t>若手机中包含牙科弯手机和牙科直手机，应使用“牙科手机”作为注册产品名称；若手机仅为单独的牙科弯手机或牙科直手机，应使用“牙科弯手机”或“牙科直手机”作为注册产品名称。</w:t>
      </w:r>
    </w:p>
    <w:p w:rsidR="00594EF2" w:rsidRPr="00FB0A87" w:rsidRDefault="00594EF2" w:rsidP="00594EF2">
      <w:pPr>
        <w:pStyle w:val="af1"/>
        <w:numPr>
          <w:ilvl w:val="0"/>
          <w:numId w:val="14"/>
        </w:numPr>
        <w:spacing w:line="520" w:lineRule="exact"/>
        <w:ind w:left="0" w:firstLineChars="0" w:firstLine="567"/>
        <w:jc w:val="left"/>
        <w:rPr>
          <w:rFonts w:ascii="仿宋" w:eastAsia="仿宋" w:hAnsi="仿宋"/>
          <w:sz w:val="28"/>
          <w:szCs w:val="28"/>
        </w:rPr>
      </w:pPr>
      <w:r w:rsidRPr="00FB0A87">
        <w:rPr>
          <w:rFonts w:ascii="仿宋" w:eastAsia="仿宋" w:hAnsi="仿宋" w:hint="eastAsia"/>
          <w:sz w:val="28"/>
          <w:szCs w:val="28"/>
        </w:rPr>
        <w:t>产品的适用范围</w:t>
      </w:r>
    </w:p>
    <w:p w:rsidR="007840FA" w:rsidRDefault="00594EF2" w:rsidP="007840FA">
      <w:pPr>
        <w:spacing w:line="520" w:lineRule="exact"/>
        <w:ind w:firstLineChars="200" w:firstLine="560"/>
        <w:jc w:val="left"/>
        <w:rPr>
          <w:rFonts w:ascii="仿宋" w:eastAsia="仿宋" w:hAnsi="仿宋"/>
          <w:sz w:val="28"/>
          <w:szCs w:val="28"/>
        </w:rPr>
      </w:pPr>
      <w:r w:rsidRPr="004B29A4">
        <w:rPr>
          <w:rFonts w:ascii="仿宋" w:eastAsia="仿宋" w:hAnsi="仿宋" w:hint="eastAsia"/>
          <w:sz w:val="28"/>
          <w:szCs w:val="28"/>
        </w:rPr>
        <w:t>产品适用于牙科种植治疗。</w:t>
      </w:r>
      <w:bookmarkStart w:id="26" w:name="_Toc432580394"/>
    </w:p>
    <w:p w:rsidR="007840FA" w:rsidRPr="007840FA" w:rsidRDefault="007840FA" w:rsidP="007840FA">
      <w:pPr>
        <w:pStyle w:val="af1"/>
        <w:numPr>
          <w:ilvl w:val="0"/>
          <w:numId w:val="14"/>
        </w:numPr>
        <w:spacing w:line="520" w:lineRule="exact"/>
        <w:ind w:left="0" w:firstLineChars="0" w:firstLine="567"/>
        <w:jc w:val="left"/>
        <w:rPr>
          <w:rFonts w:ascii="仿宋" w:eastAsia="仿宋" w:hAnsi="仿宋"/>
          <w:sz w:val="28"/>
          <w:szCs w:val="28"/>
        </w:rPr>
      </w:pPr>
      <w:r w:rsidRPr="007840FA">
        <w:rPr>
          <w:rFonts w:ascii="仿宋" w:eastAsia="仿宋" w:hAnsi="仿宋" w:hint="eastAsia"/>
          <w:sz w:val="28"/>
          <w:szCs w:val="28"/>
        </w:rPr>
        <w:t>术语</w:t>
      </w:r>
      <w:bookmarkEnd w:id="26"/>
      <w:r>
        <w:rPr>
          <w:rFonts w:ascii="仿宋" w:eastAsia="仿宋" w:hAnsi="仿宋" w:hint="eastAsia"/>
          <w:sz w:val="28"/>
          <w:szCs w:val="28"/>
        </w:rPr>
        <w:t>解释</w:t>
      </w:r>
    </w:p>
    <w:p w:rsidR="007840FA" w:rsidRPr="00ED4AE4" w:rsidRDefault="007840FA" w:rsidP="007840FA">
      <w:pPr>
        <w:spacing w:line="520" w:lineRule="exact"/>
        <w:ind w:firstLineChars="200" w:firstLine="560"/>
        <w:rPr>
          <w:rFonts w:ascii="仿宋" w:eastAsia="仿宋" w:hAnsi="仿宋"/>
          <w:sz w:val="28"/>
          <w:szCs w:val="28"/>
        </w:rPr>
      </w:pPr>
      <w:r w:rsidRPr="00ED4AE4">
        <w:rPr>
          <w:rFonts w:ascii="仿宋" w:eastAsia="仿宋" w:hAnsi="仿宋" w:hint="eastAsia"/>
          <w:sz w:val="28"/>
          <w:szCs w:val="28"/>
        </w:rPr>
        <w:t>1</w:t>
      </w:r>
      <w:r w:rsidR="00591C0D">
        <w:rPr>
          <w:rFonts w:ascii="仿宋" w:eastAsia="仿宋" w:hAnsi="仿宋" w:hint="eastAsia"/>
          <w:sz w:val="28"/>
          <w:szCs w:val="28"/>
        </w:rPr>
        <w:t>.</w:t>
      </w:r>
      <w:r w:rsidRPr="00ED4AE4">
        <w:rPr>
          <w:rFonts w:ascii="仿宋" w:eastAsia="仿宋" w:hAnsi="仿宋" w:hint="eastAsia"/>
          <w:sz w:val="28"/>
          <w:szCs w:val="28"/>
        </w:rPr>
        <w:t>牙科手机：用于向牙科工具或器具传递（带转换或不带转换）工作所需能量的手持工具。</w:t>
      </w:r>
    </w:p>
    <w:p w:rsidR="007840FA" w:rsidRPr="00ED4AE4" w:rsidRDefault="007840FA" w:rsidP="007840FA">
      <w:pPr>
        <w:spacing w:line="520" w:lineRule="exact"/>
        <w:ind w:firstLineChars="200" w:firstLine="560"/>
        <w:rPr>
          <w:rFonts w:ascii="仿宋" w:eastAsia="仿宋" w:hAnsi="仿宋"/>
          <w:sz w:val="28"/>
          <w:szCs w:val="28"/>
        </w:rPr>
      </w:pPr>
      <w:r w:rsidRPr="00ED4AE4">
        <w:rPr>
          <w:rFonts w:ascii="仿宋" w:eastAsia="仿宋" w:hAnsi="仿宋" w:hint="eastAsia"/>
          <w:sz w:val="28"/>
          <w:szCs w:val="28"/>
        </w:rPr>
        <w:t>2</w:t>
      </w:r>
      <w:r w:rsidR="00591C0D">
        <w:rPr>
          <w:rFonts w:ascii="仿宋" w:eastAsia="仿宋" w:hAnsi="仿宋" w:hint="eastAsia"/>
          <w:sz w:val="28"/>
          <w:szCs w:val="28"/>
        </w:rPr>
        <w:t>.</w:t>
      </w:r>
      <w:r w:rsidRPr="00ED4AE4">
        <w:rPr>
          <w:rFonts w:ascii="仿宋" w:eastAsia="仿宋" w:hAnsi="仿宋" w:hint="eastAsia"/>
          <w:sz w:val="28"/>
          <w:szCs w:val="28"/>
        </w:rPr>
        <w:t>弯手机：主轴与被夹工具或器具呈角度的牙科手机，其输入轴与输出轴之间具有角度。牙科手机的一种结构方式。</w:t>
      </w:r>
    </w:p>
    <w:p w:rsidR="007840FA" w:rsidRPr="00ED4AE4" w:rsidRDefault="007840FA" w:rsidP="007840FA">
      <w:pPr>
        <w:spacing w:line="520" w:lineRule="exact"/>
        <w:ind w:firstLineChars="200" w:firstLine="560"/>
        <w:rPr>
          <w:rFonts w:ascii="仿宋" w:eastAsia="仿宋" w:hAnsi="仿宋"/>
          <w:sz w:val="28"/>
          <w:szCs w:val="28"/>
        </w:rPr>
      </w:pPr>
      <w:r w:rsidRPr="00ED4AE4">
        <w:rPr>
          <w:rFonts w:ascii="仿宋" w:eastAsia="仿宋" w:hAnsi="仿宋" w:hint="eastAsia"/>
          <w:sz w:val="28"/>
          <w:szCs w:val="28"/>
        </w:rPr>
        <w:t>3</w:t>
      </w:r>
      <w:r w:rsidR="00591C0D">
        <w:rPr>
          <w:rFonts w:ascii="仿宋" w:eastAsia="仿宋" w:hAnsi="仿宋" w:hint="eastAsia"/>
          <w:sz w:val="28"/>
          <w:szCs w:val="28"/>
        </w:rPr>
        <w:t>.</w:t>
      </w:r>
      <w:r w:rsidRPr="00ED4AE4">
        <w:rPr>
          <w:rFonts w:ascii="仿宋" w:eastAsia="仿宋" w:hAnsi="仿宋" w:hint="eastAsia"/>
          <w:sz w:val="28"/>
          <w:szCs w:val="28"/>
        </w:rPr>
        <w:t>直手机：用来向器具传递和/或转换旋转运动的手机，其轴与手机主轴相重合。牙科手机的一种结构方式。</w:t>
      </w:r>
    </w:p>
    <w:p w:rsidR="007840FA" w:rsidRPr="00ED4AE4" w:rsidRDefault="007840FA" w:rsidP="007840FA">
      <w:pPr>
        <w:spacing w:line="520" w:lineRule="exact"/>
        <w:ind w:firstLineChars="200" w:firstLine="560"/>
        <w:rPr>
          <w:rFonts w:ascii="仿宋" w:eastAsia="仿宋" w:hAnsi="仿宋"/>
          <w:sz w:val="28"/>
          <w:szCs w:val="28"/>
        </w:rPr>
      </w:pPr>
      <w:r w:rsidRPr="00ED4AE4">
        <w:rPr>
          <w:rFonts w:ascii="仿宋" w:eastAsia="仿宋" w:hAnsi="仿宋" w:hint="eastAsia"/>
          <w:sz w:val="28"/>
          <w:szCs w:val="28"/>
        </w:rPr>
        <w:t>4</w:t>
      </w:r>
      <w:r w:rsidR="00591C0D">
        <w:rPr>
          <w:rFonts w:ascii="仿宋" w:eastAsia="仿宋" w:hAnsi="仿宋" w:hint="eastAsia"/>
          <w:sz w:val="28"/>
          <w:szCs w:val="28"/>
        </w:rPr>
        <w:t>.</w:t>
      </w:r>
      <w:r w:rsidRPr="00ED4AE4">
        <w:rPr>
          <w:rFonts w:ascii="仿宋" w:eastAsia="仿宋" w:hAnsi="仿宋" w:hint="eastAsia"/>
          <w:sz w:val="28"/>
          <w:szCs w:val="28"/>
        </w:rPr>
        <w:t>照明方式分为带照明装置式、导光式、无照明式三种方式。</w:t>
      </w:r>
    </w:p>
    <w:p w:rsidR="007840FA" w:rsidRPr="00ED4AE4" w:rsidRDefault="00591C0D" w:rsidP="007840FA">
      <w:pPr>
        <w:spacing w:line="520" w:lineRule="exact"/>
        <w:ind w:firstLineChars="200" w:firstLine="560"/>
        <w:rPr>
          <w:rFonts w:ascii="仿宋" w:eastAsia="仿宋" w:hAnsi="仿宋"/>
          <w:sz w:val="28"/>
          <w:szCs w:val="28"/>
        </w:rPr>
      </w:pPr>
      <w:r>
        <w:rPr>
          <w:rFonts w:ascii="仿宋" w:eastAsia="仿宋" w:hAnsi="仿宋" w:hint="eastAsia"/>
          <w:sz w:val="28"/>
          <w:szCs w:val="28"/>
        </w:rPr>
        <w:t>(1)</w:t>
      </w:r>
      <w:r w:rsidR="007840FA" w:rsidRPr="00ED4AE4">
        <w:rPr>
          <w:rFonts w:ascii="仿宋" w:eastAsia="仿宋" w:hAnsi="仿宋" w:hint="eastAsia"/>
          <w:sz w:val="28"/>
          <w:szCs w:val="28"/>
        </w:rPr>
        <w:t>带照明装置式：牙科手机结构中含照明光源。</w:t>
      </w:r>
    </w:p>
    <w:p w:rsidR="007840FA" w:rsidRPr="00ED4AE4" w:rsidRDefault="00591C0D" w:rsidP="007840FA">
      <w:pPr>
        <w:spacing w:line="520" w:lineRule="exact"/>
        <w:ind w:firstLineChars="200" w:firstLine="560"/>
        <w:rPr>
          <w:rFonts w:ascii="仿宋" w:eastAsia="仿宋" w:hAnsi="仿宋"/>
          <w:sz w:val="28"/>
          <w:szCs w:val="28"/>
        </w:rPr>
      </w:pPr>
      <w:r>
        <w:rPr>
          <w:rFonts w:ascii="仿宋" w:eastAsia="仿宋" w:hAnsi="仿宋" w:hint="eastAsia"/>
          <w:sz w:val="28"/>
          <w:szCs w:val="28"/>
        </w:rPr>
        <w:t>(2)</w:t>
      </w:r>
      <w:r w:rsidR="007840FA" w:rsidRPr="00ED4AE4">
        <w:rPr>
          <w:rFonts w:ascii="仿宋" w:eastAsia="仿宋" w:hAnsi="仿宋" w:hint="eastAsia"/>
          <w:sz w:val="28"/>
          <w:szCs w:val="28"/>
        </w:rPr>
        <w:t>导光式：牙科手机结构不含照明光源，但结构中含有导光装置。照明光源通过可弯曲的导光纤维束（玻璃或石英）传导外部照明光源提供的光照。该导光装置可射出光束，直接导向所需区域。</w:t>
      </w:r>
    </w:p>
    <w:p w:rsidR="007840FA" w:rsidRPr="007840FA" w:rsidRDefault="00591C0D" w:rsidP="007840FA">
      <w:pPr>
        <w:spacing w:line="520" w:lineRule="exact"/>
        <w:ind w:firstLineChars="200" w:firstLine="560"/>
        <w:rPr>
          <w:rFonts w:ascii="仿宋" w:eastAsia="仿宋" w:hAnsi="仿宋"/>
          <w:sz w:val="28"/>
          <w:szCs w:val="28"/>
        </w:rPr>
      </w:pPr>
      <w:r>
        <w:rPr>
          <w:rFonts w:ascii="仿宋" w:eastAsia="仿宋" w:hAnsi="仿宋" w:hint="eastAsia"/>
          <w:sz w:val="28"/>
          <w:szCs w:val="28"/>
        </w:rPr>
        <w:lastRenderedPageBreak/>
        <w:t>(3)</w:t>
      </w:r>
      <w:r w:rsidR="007840FA" w:rsidRPr="00ED4AE4">
        <w:rPr>
          <w:rFonts w:ascii="仿宋" w:eastAsia="仿宋" w:hAnsi="仿宋" w:hint="eastAsia"/>
          <w:sz w:val="28"/>
          <w:szCs w:val="28"/>
        </w:rPr>
        <w:t>无照明式：牙科手机结构既不含照明光源，又不带导光装置。</w:t>
      </w:r>
    </w:p>
    <w:p w:rsidR="00094BC1" w:rsidRDefault="00094BC1" w:rsidP="002E3066">
      <w:pPr>
        <w:pStyle w:val="af1"/>
        <w:numPr>
          <w:ilvl w:val="0"/>
          <w:numId w:val="14"/>
        </w:numPr>
        <w:spacing w:line="520" w:lineRule="exact"/>
        <w:ind w:left="0" w:firstLineChars="0" w:firstLine="567"/>
        <w:jc w:val="left"/>
        <w:rPr>
          <w:rFonts w:ascii="仿宋" w:eastAsia="仿宋" w:hAnsi="仿宋"/>
          <w:sz w:val="28"/>
          <w:szCs w:val="28"/>
        </w:rPr>
      </w:pPr>
      <w:r w:rsidRPr="00094BC1">
        <w:rPr>
          <w:rFonts w:ascii="仿宋" w:eastAsia="仿宋" w:hAnsi="仿宋" w:hint="eastAsia"/>
          <w:sz w:val="28"/>
          <w:szCs w:val="28"/>
        </w:rPr>
        <w:t>研究资料</w:t>
      </w:r>
    </w:p>
    <w:p w:rsidR="00094BC1" w:rsidRPr="00094BC1" w:rsidRDefault="00094BC1" w:rsidP="00094BC1">
      <w:pPr>
        <w:pStyle w:val="af1"/>
        <w:spacing w:line="520" w:lineRule="exact"/>
        <w:ind w:left="567" w:firstLineChars="0" w:firstLine="0"/>
        <w:jc w:val="left"/>
        <w:rPr>
          <w:rFonts w:ascii="仿宋" w:eastAsia="仿宋" w:hAnsi="仿宋"/>
          <w:sz w:val="28"/>
          <w:szCs w:val="28"/>
        </w:rPr>
      </w:pPr>
      <w:r>
        <w:rPr>
          <w:rFonts w:ascii="仿宋" w:eastAsia="仿宋" w:hAnsi="仿宋" w:hint="eastAsia"/>
          <w:sz w:val="28"/>
          <w:szCs w:val="28"/>
        </w:rPr>
        <w:t>1</w:t>
      </w:r>
      <w:r w:rsidR="00591C0D">
        <w:rPr>
          <w:rFonts w:ascii="仿宋" w:eastAsia="仿宋" w:hAnsi="仿宋" w:hint="eastAsia"/>
          <w:sz w:val="28"/>
          <w:szCs w:val="28"/>
        </w:rPr>
        <w:t>.</w:t>
      </w:r>
      <w:r w:rsidRPr="00094BC1">
        <w:rPr>
          <w:rFonts w:ascii="仿宋" w:eastAsia="仿宋" w:hAnsi="仿宋" w:hint="eastAsia"/>
          <w:sz w:val="28"/>
          <w:szCs w:val="28"/>
        </w:rPr>
        <w:t>生物相容性评价</w:t>
      </w:r>
      <w:r>
        <w:rPr>
          <w:rFonts w:ascii="仿宋" w:eastAsia="仿宋" w:hAnsi="仿宋" w:hint="eastAsia"/>
          <w:sz w:val="28"/>
          <w:szCs w:val="28"/>
        </w:rPr>
        <w:t>资料</w:t>
      </w:r>
    </w:p>
    <w:p w:rsidR="00094BC1" w:rsidRDefault="00094BC1" w:rsidP="00094BC1">
      <w:pPr>
        <w:spacing w:line="520" w:lineRule="exact"/>
        <w:ind w:firstLineChars="200" w:firstLine="560"/>
        <w:rPr>
          <w:rFonts w:ascii="仿宋" w:eastAsia="仿宋" w:hAnsi="仿宋"/>
          <w:sz w:val="28"/>
          <w:szCs w:val="28"/>
        </w:rPr>
      </w:pPr>
      <w:r>
        <w:rPr>
          <w:rFonts w:ascii="仿宋" w:eastAsia="仿宋" w:hAnsi="仿宋" w:hint="eastAsia"/>
          <w:sz w:val="28"/>
          <w:szCs w:val="28"/>
        </w:rPr>
        <w:t>申请者应参照本文中牙科种植机的手机部分的生物相容性评价资料要求，提供手机</w:t>
      </w:r>
      <w:r w:rsidR="00E274BA">
        <w:rPr>
          <w:rFonts w:ascii="仿宋" w:eastAsia="仿宋" w:hAnsi="仿宋" w:hint="eastAsia"/>
          <w:sz w:val="28"/>
          <w:szCs w:val="28"/>
        </w:rPr>
        <w:t>机头部分</w:t>
      </w:r>
      <w:r>
        <w:rPr>
          <w:rFonts w:ascii="仿宋" w:eastAsia="仿宋" w:hAnsi="仿宋" w:hint="eastAsia"/>
          <w:sz w:val="28"/>
          <w:szCs w:val="28"/>
        </w:rPr>
        <w:t>的生物相容性评价资料。</w:t>
      </w:r>
    </w:p>
    <w:p w:rsidR="0020102D" w:rsidRPr="00094BC1" w:rsidRDefault="00094BC1" w:rsidP="00094BC1">
      <w:pPr>
        <w:pStyle w:val="af1"/>
        <w:spacing w:line="520" w:lineRule="exact"/>
        <w:ind w:left="567" w:firstLineChars="0" w:firstLine="0"/>
        <w:jc w:val="left"/>
        <w:rPr>
          <w:rFonts w:ascii="仿宋" w:eastAsia="仿宋" w:hAnsi="仿宋"/>
          <w:sz w:val="28"/>
          <w:szCs w:val="28"/>
        </w:rPr>
      </w:pPr>
      <w:r>
        <w:rPr>
          <w:rFonts w:ascii="仿宋" w:eastAsia="仿宋" w:hAnsi="仿宋" w:hint="eastAsia"/>
          <w:sz w:val="28"/>
          <w:szCs w:val="28"/>
        </w:rPr>
        <w:t>2</w:t>
      </w:r>
      <w:r w:rsidR="00591C0D">
        <w:rPr>
          <w:rFonts w:ascii="仿宋" w:eastAsia="仿宋" w:hAnsi="仿宋" w:hint="eastAsia"/>
          <w:sz w:val="28"/>
          <w:szCs w:val="28"/>
        </w:rPr>
        <w:t>.</w:t>
      </w:r>
      <w:r w:rsidR="0020102D" w:rsidRPr="00094BC1">
        <w:rPr>
          <w:rFonts w:ascii="仿宋" w:eastAsia="仿宋" w:hAnsi="仿宋" w:hint="eastAsia"/>
          <w:sz w:val="28"/>
          <w:szCs w:val="28"/>
        </w:rPr>
        <w:t>灭菌工艺研究</w:t>
      </w:r>
      <w:r>
        <w:rPr>
          <w:rFonts w:ascii="仿宋" w:eastAsia="仿宋" w:hAnsi="仿宋" w:hint="eastAsia"/>
          <w:sz w:val="28"/>
          <w:szCs w:val="28"/>
        </w:rPr>
        <w:t>资料</w:t>
      </w:r>
    </w:p>
    <w:p w:rsidR="0020102D" w:rsidRPr="002E3066" w:rsidRDefault="00EF4F13" w:rsidP="002E306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手机须耐受灭菌。</w:t>
      </w:r>
      <w:r w:rsidR="0020102D" w:rsidRPr="0018675D">
        <w:rPr>
          <w:rFonts w:ascii="仿宋" w:eastAsia="仿宋" w:hAnsi="仿宋" w:hint="eastAsia"/>
          <w:sz w:val="28"/>
          <w:szCs w:val="28"/>
        </w:rPr>
        <w:t>申请者应参照本文中牙科种植机的手机部分的灭菌</w:t>
      </w:r>
      <w:r w:rsidR="00E47655">
        <w:rPr>
          <w:rFonts w:ascii="仿宋" w:eastAsia="仿宋" w:hAnsi="仿宋" w:hint="eastAsia"/>
          <w:sz w:val="28"/>
          <w:szCs w:val="28"/>
        </w:rPr>
        <w:t>/消毒</w:t>
      </w:r>
      <w:r w:rsidR="0020102D" w:rsidRPr="0018675D">
        <w:rPr>
          <w:rFonts w:ascii="仿宋" w:eastAsia="仿宋" w:hAnsi="仿宋" w:hint="eastAsia"/>
          <w:sz w:val="28"/>
          <w:szCs w:val="28"/>
        </w:rPr>
        <w:t>工艺研究资料要求，提供手机的灭菌工艺研究资料。</w:t>
      </w:r>
    </w:p>
    <w:p w:rsidR="00547567" w:rsidRDefault="005F7E31" w:rsidP="00547567">
      <w:pPr>
        <w:pStyle w:val="af1"/>
        <w:numPr>
          <w:ilvl w:val="0"/>
          <w:numId w:val="14"/>
        </w:numPr>
        <w:spacing w:line="520" w:lineRule="exact"/>
        <w:ind w:left="0" w:firstLineChars="0" w:firstLine="567"/>
        <w:jc w:val="left"/>
        <w:rPr>
          <w:rFonts w:ascii="仿宋" w:eastAsia="仿宋" w:hAnsi="仿宋"/>
          <w:sz w:val="28"/>
          <w:szCs w:val="28"/>
        </w:rPr>
      </w:pPr>
      <w:r w:rsidRPr="00FB0A87">
        <w:rPr>
          <w:rFonts w:ascii="仿宋" w:eastAsia="仿宋" w:hAnsi="仿宋" w:hint="eastAsia"/>
          <w:sz w:val="28"/>
          <w:szCs w:val="28"/>
        </w:rPr>
        <w:t>注册单元划分的原则</w:t>
      </w:r>
    </w:p>
    <w:p w:rsidR="00CA26A0" w:rsidRDefault="007840FA" w:rsidP="00CA26A0">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带照明装置式</w:t>
      </w:r>
      <w:r w:rsidR="005F7E31" w:rsidRPr="00C83C84">
        <w:rPr>
          <w:rFonts w:ascii="仿宋" w:eastAsia="仿宋" w:hAnsi="仿宋" w:hint="eastAsia"/>
          <w:sz w:val="28"/>
          <w:szCs w:val="28"/>
        </w:rPr>
        <w:t>的手机与</w:t>
      </w:r>
      <w:r>
        <w:rPr>
          <w:rFonts w:ascii="仿宋" w:eastAsia="仿宋" w:hAnsi="仿宋" w:hint="eastAsia"/>
          <w:sz w:val="28"/>
          <w:szCs w:val="28"/>
        </w:rPr>
        <w:t>无照明式的</w:t>
      </w:r>
      <w:r w:rsidR="00D807CA">
        <w:rPr>
          <w:rFonts w:ascii="仿宋" w:eastAsia="仿宋" w:hAnsi="仿宋" w:hint="eastAsia"/>
          <w:sz w:val="28"/>
          <w:szCs w:val="28"/>
        </w:rPr>
        <w:t>手机应划分为不同的注册单元；</w:t>
      </w:r>
      <w:r w:rsidR="005A052A">
        <w:rPr>
          <w:rFonts w:ascii="仿宋" w:eastAsia="仿宋" w:hAnsi="仿宋" w:hint="eastAsia"/>
          <w:sz w:val="28"/>
          <w:szCs w:val="28"/>
        </w:rPr>
        <w:t>导光式</w:t>
      </w:r>
      <w:r w:rsidR="00CA26A0">
        <w:rPr>
          <w:rFonts w:ascii="仿宋" w:eastAsia="仿宋" w:hAnsi="仿宋" w:hint="eastAsia"/>
          <w:sz w:val="28"/>
          <w:szCs w:val="28"/>
        </w:rPr>
        <w:t>与无照明</w:t>
      </w:r>
      <w:r w:rsidR="005A052A">
        <w:rPr>
          <w:rFonts w:ascii="仿宋" w:eastAsia="仿宋" w:hAnsi="仿宋" w:hint="eastAsia"/>
          <w:sz w:val="28"/>
          <w:szCs w:val="28"/>
        </w:rPr>
        <w:t>式</w:t>
      </w:r>
      <w:r w:rsidR="00CA26A0">
        <w:rPr>
          <w:rFonts w:ascii="仿宋" w:eastAsia="仿宋" w:hAnsi="仿宋" w:hint="eastAsia"/>
          <w:sz w:val="28"/>
          <w:szCs w:val="28"/>
        </w:rPr>
        <w:t>的手机可放在同一注册单元</w:t>
      </w:r>
      <w:r w:rsidR="00CA26A0" w:rsidRPr="00C83C84">
        <w:rPr>
          <w:rFonts w:ascii="仿宋" w:eastAsia="仿宋" w:hAnsi="仿宋" w:hint="eastAsia"/>
          <w:sz w:val="28"/>
          <w:szCs w:val="28"/>
        </w:rPr>
        <w:t>。</w:t>
      </w:r>
    </w:p>
    <w:p w:rsidR="005F7E31" w:rsidRPr="00547567" w:rsidRDefault="005F7E31" w:rsidP="00547567">
      <w:pPr>
        <w:pStyle w:val="af1"/>
        <w:numPr>
          <w:ilvl w:val="0"/>
          <w:numId w:val="14"/>
        </w:numPr>
        <w:spacing w:line="520" w:lineRule="exact"/>
        <w:ind w:left="0" w:firstLineChars="0" w:firstLine="567"/>
        <w:jc w:val="left"/>
        <w:rPr>
          <w:rFonts w:ascii="仿宋" w:eastAsia="仿宋" w:hAnsi="仿宋"/>
          <w:sz w:val="28"/>
          <w:szCs w:val="28"/>
        </w:rPr>
      </w:pPr>
      <w:r w:rsidRPr="00547567">
        <w:rPr>
          <w:rFonts w:ascii="仿宋" w:eastAsia="仿宋" w:hAnsi="仿宋" w:hint="eastAsia"/>
          <w:sz w:val="28"/>
          <w:szCs w:val="28"/>
        </w:rPr>
        <w:t>检测单元</w:t>
      </w:r>
      <w:r w:rsidR="00547567">
        <w:rPr>
          <w:rFonts w:ascii="仿宋" w:eastAsia="仿宋" w:hAnsi="仿宋" w:hint="eastAsia"/>
          <w:sz w:val="28"/>
          <w:szCs w:val="28"/>
        </w:rPr>
        <w:t>划分的原则</w:t>
      </w:r>
    </w:p>
    <w:p w:rsidR="005F7E31" w:rsidRPr="00DA57CD" w:rsidRDefault="00457C3A"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1</w:t>
      </w:r>
      <w:r w:rsidR="00591C0D">
        <w:rPr>
          <w:rFonts w:ascii="仿宋" w:eastAsia="仿宋" w:hAnsi="仿宋" w:hint="eastAsia"/>
          <w:sz w:val="28"/>
          <w:szCs w:val="28"/>
        </w:rPr>
        <w:t>.</w:t>
      </w:r>
      <w:r w:rsidR="005F7E31" w:rsidRPr="00DA57CD">
        <w:rPr>
          <w:rFonts w:ascii="仿宋" w:eastAsia="仿宋" w:hAnsi="仿宋" w:hint="eastAsia"/>
          <w:sz w:val="28"/>
          <w:szCs w:val="28"/>
        </w:rPr>
        <w:t>增速手机和减速手机应划分为不同的检测单元。增速手机应选取齿轮传送比最小的产品作为检测的典型产品，减速手机中应选取齿轮传送比最大的产品作为检测的典型产品。</w:t>
      </w:r>
    </w:p>
    <w:p w:rsidR="005F7E31" w:rsidRDefault="00457C3A"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2</w:t>
      </w:r>
      <w:r w:rsidR="00591C0D">
        <w:rPr>
          <w:rFonts w:ascii="仿宋" w:eastAsia="仿宋" w:hAnsi="仿宋" w:hint="eastAsia"/>
          <w:sz w:val="28"/>
          <w:szCs w:val="28"/>
        </w:rPr>
        <w:t>.</w:t>
      </w:r>
      <w:r w:rsidR="005F7E31" w:rsidRPr="00DA57CD">
        <w:rPr>
          <w:rFonts w:ascii="仿宋" w:eastAsia="仿宋" w:hAnsi="仿宋" w:hint="eastAsia"/>
          <w:sz w:val="28"/>
          <w:szCs w:val="28"/>
        </w:rPr>
        <w:t>夹头形式不同的手机应划分为不同的检测单元。</w:t>
      </w:r>
    </w:p>
    <w:p w:rsidR="00E30AA6" w:rsidRDefault="00E30AA6" w:rsidP="00E30AA6">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3</w:t>
      </w:r>
      <w:r w:rsidR="00591C0D">
        <w:rPr>
          <w:rFonts w:ascii="仿宋" w:eastAsia="仿宋" w:hAnsi="仿宋" w:hint="eastAsia"/>
          <w:sz w:val="28"/>
          <w:szCs w:val="28"/>
        </w:rPr>
        <w:t>.</w:t>
      </w:r>
      <w:r w:rsidRPr="00C83C84">
        <w:rPr>
          <w:rFonts w:ascii="仿宋" w:eastAsia="仿宋" w:hAnsi="仿宋" w:hint="eastAsia"/>
          <w:sz w:val="28"/>
          <w:szCs w:val="28"/>
        </w:rPr>
        <w:t>本身不带独立照明装置需由导光装置传导外部照明光源提供的光照的手机</w:t>
      </w:r>
      <w:r w:rsidR="001B276F">
        <w:rPr>
          <w:rFonts w:ascii="仿宋" w:eastAsia="仿宋" w:hAnsi="仿宋" w:hint="eastAsia"/>
          <w:sz w:val="28"/>
          <w:szCs w:val="28"/>
        </w:rPr>
        <w:t>和</w:t>
      </w:r>
      <w:r>
        <w:rPr>
          <w:rFonts w:ascii="仿宋" w:eastAsia="仿宋" w:hAnsi="仿宋" w:hint="eastAsia"/>
          <w:sz w:val="28"/>
          <w:szCs w:val="28"/>
        </w:rPr>
        <w:t>无照明功能的手机</w:t>
      </w:r>
      <w:r w:rsidR="001B276F">
        <w:rPr>
          <w:rFonts w:ascii="仿宋" w:eastAsia="仿宋" w:hAnsi="仿宋" w:hint="eastAsia"/>
          <w:sz w:val="28"/>
          <w:szCs w:val="28"/>
        </w:rPr>
        <w:t>可选取前者作为检测的典型产品</w:t>
      </w:r>
      <w:r w:rsidRPr="00C83C84">
        <w:rPr>
          <w:rFonts w:ascii="仿宋" w:eastAsia="仿宋" w:hAnsi="仿宋" w:hint="eastAsia"/>
          <w:sz w:val="28"/>
          <w:szCs w:val="28"/>
        </w:rPr>
        <w:t>。</w:t>
      </w:r>
    </w:p>
    <w:p w:rsidR="005F7E31" w:rsidRPr="00FB0A87" w:rsidRDefault="005F7E31" w:rsidP="00191DEE">
      <w:pPr>
        <w:pStyle w:val="af1"/>
        <w:numPr>
          <w:ilvl w:val="0"/>
          <w:numId w:val="14"/>
        </w:numPr>
        <w:spacing w:line="520" w:lineRule="exact"/>
        <w:ind w:left="0" w:firstLineChars="0" w:firstLine="567"/>
        <w:jc w:val="left"/>
        <w:rPr>
          <w:rFonts w:ascii="仿宋" w:eastAsia="仿宋" w:hAnsi="仿宋"/>
          <w:sz w:val="28"/>
          <w:szCs w:val="28"/>
        </w:rPr>
      </w:pPr>
      <w:r w:rsidRPr="00FB0A87">
        <w:rPr>
          <w:rFonts w:ascii="仿宋" w:eastAsia="仿宋" w:hAnsi="仿宋" w:hint="eastAsia"/>
          <w:sz w:val="28"/>
          <w:szCs w:val="28"/>
        </w:rPr>
        <w:t>产品适用的相关标准</w:t>
      </w:r>
    </w:p>
    <w:p w:rsidR="005F7E31" w:rsidRPr="00AA312D" w:rsidRDefault="005F7E31" w:rsidP="005F7E31">
      <w:pPr>
        <w:spacing w:line="520" w:lineRule="exact"/>
        <w:ind w:firstLineChars="200" w:firstLine="560"/>
        <w:jc w:val="left"/>
        <w:rPr>
          <w:rFonts w:ascii="仿宋" w:eastAsia="仿宋" w:hAnsi="仿宋"/>
          <w:sz w:val="28"/>
          <w:szCs w:val="28"/>
        </w:rPr>
      </w:pPr>
      <w:r w:rsidRPr="00AA312D">
        <w:rPr>
          <w:rFonts w:ascii="仿宋" w:eastAsia="仿宋" w:hAnsi="仿宋" w:hint="eastAsia"/>
          <w:sz w:val="28"/>
          <w:szCs w:val="28"/>
        </w:rPr>
        <w:t>如下表格列出手机主要涉及的现行有效的国家/行业标准；如有标准发布或更新，应考虑新版标准的适用性。</w:t>
      </w:r>
    </w:p>
    <w:p w:rsidR="005F7E31" w:rsidRPr="002469A8" w:rsidRDefault="005F7E31" w:rsidP="005F7E31">
      <w:pPr>
        <w:spacing w:line="520" w:lineRule="exact"/>
        <w:jc w:val="center"/>
        <w:rPr>
          <w:rFonts w:ascii="仿宋" w:eastAsia="仿宋" w:hAnsi="仿宋"/>
          <w:sz w:val="28"/>
          <w:szCs w:val="28"/>
        </w:rPr>
      </w:pPr>
      <w:r w:rsidRPr="002469A8">
        <w:rPr>
          <w:rFonts w:ascii="仿宋" w:eastAsia="仿宋" w:hAnsi="仿宋" w:hint="eastAsia"/>
          <w:sz w:val="28"/>
          <w:szCs w:val="28"/>
        </w:rPr>
        <w:t>表5 手机相关产品标准</w:t>
      </w:r>
    </w:p>
    <w:tbl>
      <w:tblPr>
        <w:tblStyle w:val="af0"/>
        <w:tblW w:w="8522" w:type="dxa"/>
        <w:tblLook w:val="04A0" w:firstRow="1" w:lastRow="0" w:firstColumn="1" w:lastColumn="0" w:noHBand="0" w:noVBand="1"/>
      </w:tblPr>
      <w:tblGrid>
        <w:gridCol w:w="2196"/>
        <w:gridCol w:w="6326"/>
      </w:tblGrid>
      <w:tr w:rsidR="005F7E31" w:rsidRPr="00C727F3" w:rsidTr="00580C93">
        <w:trPr>
          <w:trHeight w:val="634"/>
        </w:trPr>
        <w:tc>
          <w:tcPr>
            <w:tcW w:w="2196" w:type="dxa"/>
          </w:tcPr>
          <w:p w:rsidR="005F7E31" w:rsidRPr="00C727F3" w:rsidRDefault="005F7E31" w:rsidP="00580C93">
            <w:pPr>
              <w:spacing w:line="520" w:lineRule="exact"/>
              <w:rPr>
                <w:rFonts w:ascii="仿宋" w:eastAsia="仿宋" w:hAnsi="仿宋"/>
                <w:sz w:val="21"/>
                <w:szCs w:val="21"/>
              </w:rPr>
            </w:pPr>
            <w:r w:rsidRPr="00C727F3">
              <w:rPr>
                <w:rFonts w:ascii="仿宋" w:eastAsia="仿宋" w:hAnsi="仿宋" w:hint="eastAsia"/>
                <w:sz w:val="21"/>
                <w:szCs w:val="21"/>
              </w:rPr>
              <w:t>GB</w:t>
            </w:r>
            <w:r w:rsidR="006711F6">
              <w:rPr>
                <w:rFonts w:ascii="仿宋" w:eastAsia="仿宋" w:hAnsi="仿宋" w:hint="eastAsia"/>
                <w:sz w:val="21"/>
                <w:szCs w:val="21"/>
              </w:rPr>
              <w:t xml:space="preserve"> </w:t>
            </w:r>
            <w:r w:rsidRPr="00C727F3">
              <w:rPr>
                <w:rFonts w:ascii="仿宋" w:eastAsia="仿宋" w:hAnsi="仿宋" w:hint="eastAsia"/>
                <w:sz w:val="21"/>
                <w:szCs w:val="21"/>
              </w:rPr>
              <w:t>9706.1-2007</w:t>
            </w:r>
          </w:p>
        </w:tc>
        <w:tc>
          <w:tcPr>
            <w:tcW w:w="6326" w:type="dxa"/>
          </w:tcPr>
          <w:p w:rsidR="005F7E31" w:rsidRPr="00C727F3" w:rsidRDefault="005F7E31" w:rsidP="00580C93">
            <w:pPr>
              <w:spacing w:line="520" w:lineRule="exact"/>
              <w:rPr>
                <w:rFonts w:ascii="仿宋" w:eastAsia="仿宋" w:hAnsi="仿宋"/>
                <w:sz w:val="21"/>
                <w:szCs w:val="21"/>
              </w:rPr>
            </w:pPr>
            <w:r w:rsidRPr="00C727F3">
              <w:rPr>
                <w:rFonts w:ascii="仿宋" w:eastAsia="仿宋" w:hAnsi="仿宋" w:hint="eastAsia"/>
                <w:sz w:val="21"/>
                <w:szCs w:val="21"/>
              </w:rPr>
              <w:t>医用电气设备 第1部分：安全通用要求</w:t>
            </w:r>
          </w:p>
        </w:tc>
      </w:tr>
      <w:tr w:rsidR="005F7E31" w:rsidRPr="00C727F3" w:rsidTr="00580C93">
        <w:trPr>
          <w:trHeight w:val="52"/>
        </w:trPr>
        <w:tc>
          <w:tcPr>
            <w:tcW w:w="2196" w:type="dxa"/>
          </w:tcPr>
          <w:p w:rsidR="005F7E31" w:rsidRPr="00C727F3" w:rsidRDefault="005F7E31" w:rsidP="00580C93">
            <w:pPr>
              <w:spacing w:line="520" w:lineRule="exact"/>
              <w:rPr>
                <w:rFonts w:ascii="仿宋" w:eastAsia="仿宋" w:hAnsi="仿宋"/>
                <w:sz w:val="21"/>
                <w:szCs w:val="21"/>
              </w:rPr>
            </w:pPr>
            <w:r w:rsidRPr="00C727F3">
              <w:rPr>
                <w:rFonts w:ascii="仿宋" w:eastAsia="仿宋" w:hAnsi="仿宋" w:hint="eastAsia"/>
                <w:sz w:val="21"/>
                <w:szCs w:val="21"/>
              </w:rPr>
              <w:t>YY</w:t>
            </w:r>
            <w:r w:rsidR="006711F6">
              <w:rPr>
                <w:rFonts w:ascii="仿宋" w:eastAsia="仿宋" w:hAnsi="仿宋" w:hint="eastAsia"/>
                <w:sz w:val="21"/>
                <w:szCs w:val="21"/>
              </w:rPr>
              <w:t xml:space="preserve"> </w:t>
            </w:r>
            <w:r w:rsidRPr="00C727F3">
              <w:rPr>
                <w:rFonts w:ascii="仿宋" w:eastAsia="仿宋" w:hAnsi="仿宋" w:hint="eastAsia"/>
                <w:sz w:val="21"/>
                <w:szCs w:val="21"/>
              </w:rPr>
              <w:t>0505-2012</w:t>
            </w:r>
          </w:p>
        </w:tc>
        <w:tc>
          <w:tcPr>
            <w:tcW w:w="6326" w:type="dxa"/>
          </w:tcPr>
          <w:p w:rsidR="005F7E31" w:rsidRPr="00C727F3" w:rsidRDefault="005F7E31" w:rsidP="00580C93">
            <w:pPr>
              <w:spacing w:line="520" w:lineRule="exact"/>
              <w:rPr>
                <w:rFonts w:ascii="仿宋" w:eastAsia="仿宋" w:hAnsi="仿宋"/>
                <w:sz w:val="21"/>
                <w:szCs w:val="21"/>
              </w:rPr>
            </w:pPr>
            <w:r w:rsidRPr="00C727F3">
              <w:rPr>
                <w:rFonts w:ascii="仿宋" w:eastAsia="仿宋" w:hAnsi="仿宋"/>
                <w:sz w:val="21"/>
                <w:szCs w:val="21"/>
              </w:rPr>
              <w:t>医用电气设备 第1-2部分:安全通用要求并列标准:电磁兼容要求</w:t>
            </w:r>
          </w:p>
        </w:tc>
      </w:tr>
      <w:tr w:rsidR="006711F6" w:rsidRPr="00C727F3" w:rsidTr="002036F5">
        <w:trPr>
          <w:trHeight w:val="52"/>
        </w:trPr>
        <w:tc>
          <w:tcPr>
            <w:tcW w:w="2196" w:type="dxa"/>
            <w:vAlign w:val="center"/>
          </w:tcPr>
          <w:p w:rsidR="006711F6" w:rsidRDefault="006711F6" w:rsidP="002036F5">
            <w:pPr>
              <w:spacing w:line="520" w:lineRule="exact"/>
              <w:rPr>
                <w:rFonts w:ascii="仿宋" w:eastAsia="仿宋" w:hAnsi="仿宋"/>
                <w:sz w:val="21"/>
                <w:szCs w:val="21"/>
              </w:rPr>
            </w:pPr>
            <w:r>
              <w:rPr>
                <w:rFonts w:ascii="仿宋" w:eastAsia="仿宋" w:hAnsi="仿宋" w:hint="eastAsia"/>
                <w:sz w:val="21"/>
                <w:szCs w:val="21"/>
              </w:rPr>
              <w:t>GB/T 14710-2009</w:t>
            </w:r>
          </w:p>
        </w:tc>
        <w:tc>
          <w:tcPr>
            <w:tcW w:w="6326" w:type="dxa"/>
            <w:vAlign w:val="center"/>
          </w:tcPr>
          <w:p w:rsidR="006711F6" w:rsidRPr="00805390" w:rsidRDefault="006711F6" w:rsidP="002036F5">
            <w:pPr>
              <w:rPr>
                <w:rFonts w:ascii="仿宋" w:eastAsia="仿宋" w:hAnsi="仿宋"/>
                <w:sz w:val="21"/>
                <w:szCs w:val="21"/>
              </w:rPr>
            </w:pPr>
            <w:r>
              <w:rPr>
                <w:rFonts w:ascii="仿宋" w:eastAsia="仿宋" w:hAnsi="仿宋" w:hint="eastAsia"/>
                <w:sz w:val="21"/>
                <w:szCs w:val="21"/>
              </w:rPr>
              <w:t>医用电器环境要求及试验方法</w:t>
            </w:r>
          </w:p>
        </w:tc>
      </w:tr>
      <w:tr w:rsidR="005F7E31" w:rsidRPr="00C727F3" w:rsidTr="00580C93">
        <w:trPr>
          <w:trHeight w:val="52"/>
        </w:trPr>
        <w:tc>
          <w:tcPr>
            <w:tcW w:w="2196" w:type="dxa"/>
          </w:tcPr>
          <w:p w:rsidR="005F7E31" w:rsidRPr="00C727F3" w:rsidRDefault="005F7E31" w:rsidP="00580C93">
            <w:pPr>
              <w:spacing w:line="520" w:lineRule="exact"/>
              <w:rPr>
                <w:rFonts w:ascii="仿宋" w:eastAsia="仿宋" w:hAnsi="仿宋"/>
                <w:sz w:val="21"/>
                <w:szCs w:val="21"/>
              </w:rPr>
            </w:pPr>
            <w:r>
              <w:rPr>
                <w:rFonts w:ascii="仿宋" w:eastAsia="仿宋" w:hAnsi="仿宋" w:hint="eastAsia"/>
                <w:sz w:val="21"/>
                <w:szCs w:val="21"/>
              </w:rPr>
              <w:t>YY</w:t>
            </w:r>
            <w:r w:rsidR="006711F6">
              <w:rPr>
                <w:rFonts w:ascii="仿宋" w:eastAsia="仿宋" w:hAnsi="仿宋" w:hint="eastAsia"/>
                <w:sz w:val="21"/>
                <w:szCs w:val="21"/>
              </w:rPr>
              <w:t xml:space="preserve"> </w:t>
            </w:r>
            <w:r>
              <w:rPr>
                <w:rFonts w:ascii="仿宋" w:eastAsia="仿宋" w:hAnsi="仿宋" w:hint="eastAsia"/>
                <w:sz w:val="21"/>
                <w:szCs w:val="21"/>
              </w:rPr>
              <w:t>1045.2-2010</w:t>
            </w:r>
          </w:p>
        </w:tc>
        <w:tc>
          <w:tcPr>
            <w:tcW w:w="6326" w:type="dxa"/>
          </w:tcPr>
          <w:p w:rsidR="005F7E31" w:rsidRPr="00C727F3" w:rsidRDefault="005F7E31" w:rsidP="00580C93">
            <w:pPr>
              <w:spacing w:line="520" w:lineRule="exact"/>
              <w:rPr>
                <w:rFonts w:ascii="仿宋" w:eastAsia="仿宋" w:hAnsi="仿宋"/>
                <w:sz w:val="21"/>
                <w:szCs w:val="21"/>
              </w:rPr>
            </w:pPr>
            <w:r w:rsidRPr="00392F86">
              <w:rPr>
                <w:rFonts w:ascii="仿宋" w:eastAsia="仿宋" w:hAnsi="仿宋" w:hint="eastAsia"/>
                <w:sz w:val="21"/>
                <w:szCs w:val="21"/>
              </w:rPr>
              <w:t>牙科手机 第2部分：直手机和弯手机</w:t>
            </w:r>
          </w:p>
        </w:tc>
      </w:tr>
    </w:tbl>
    <w:p w:rsidR="00191DEE" w:rsidRDefault="005F7E31" w:rsidP="00191DEE">
      <w:pPr>
        <w:pStyle w:val="af1"/>
        <w:numPr>
          <w:ilvl w:val="0"/>
          <w:numId w:val="14"/>
        </w:numPr>
        <w:spacing w:line="520" w:lineRule="exact"/>
        <w:ind w:left="0" w:firstLineChars="0" w:firstLine="567"/>
        <w:jc w:val="left"/>
        <w:rPr>
          <w:rFonts w:ascii="仿宋" w:eastAsia="仿宋" w:hAnsi="仿宋"/>
          <w:sz w:val="28"/>
          <w:szCs w:val="28"/>
        </w:rPr>
      </w:pPr>
      <w:r w:rsidRPr="00FB0A87">
        <w:rPr>
          <w:rFonts w:ascii="仿宋" w:eastAsia="仿宋" w:hAnsi="仿宋" w:hint="eastAsia"/>
          <w:sz w:val="28"/>
          <w:szCs w:val="28"/>
        </w:rPr>
        <w:lastRenderedPageBreak/>
        <w:t>产品技术要求</w:t>
      </w:r>
    </w:p>
    <w:p w:rsidR="00191DEE" w:rsidRPr="00844FB4" w:rsidRDefault="00844FB4" w:rsidP="00844FB4">
      <w:pPr>
        <w:spacing w:line="520" w:lineRule="exact"/>
        <w:ind w:firstLineChars="200" w:firstLine="560"/>
        <w:rPr>
          <w:rFonts w:ascii="仿宋" w:eastAsia="仿宋" w:hAnsi="仿宋"/>
          <w:sz w:val="28"/>
          <w:szCs w:val="28"/>
        </w:rPr>
      </w:pPr>
      <w:r w:rsidRPr="00844FB4">
        <w:rPr>
          <w:rFonts w:ascii="仿宋" w:eastAsia="仿宋" w:hAnsi="仿宋" w:hint="eastAsia"/>
          <w:sz w:val="28"/>
          <w:szCs w:val="28"/>
        </w:rPr>
        <w:t>1</w:t>
      </w:r>
      <w:r w:rsidR="00591C0D">
        <w:rPr>
          <w:rFonts w:ascii="仿宋" w:eastAsia="仿宋" w:hAnsi="仿宋" w:hint="eastAsia"/>
          <w:sz w:val="28"/>
          <w:szCs w:val="28"/>
        </w:rPr>
        <w:t>.</w:t>
      </w:r>
      <w:r w:rsidR="00191DEE" w:rsidRPr="00844FB4">
        <w:rPr>
          <w:rFonts w:ascii="仿宋" w:eastAsia="仿宋" w:hAnsi="仿宋" w:hint="eastAsia"/>
          <w:sz w:val="28"/>
          <w:szCs w:val="28"/>
        </w:rPr>
        <w:t>应列表明确产品型号、结构形式（直手机/弯手机）、夹头形式（YY1045.2-2010条款5.2规定）、是否提供水冷却和/或气冷却、照明方式</w:t>
      </w:r>
      <w:r w:rsidR="008F7F2D">
        <w:rPr>
          <w:rFonts w:ascii="仿宋" w:eastAsia="仿宋" w:hAnsi="仿宋" w:hint="eastAsia"/>
          <w:sz w:val="28"/>
          <w:szCs w:val="28"/>
        </w:rPr>
        <w:t>（带照明装置式/导光式/无照明</w:t>
      </w:r>
      <w:r w:rsidR="007840FA">
        <w:rPr>
          <w:rFonts w:ascii="仿宋" w:eastAsia="仿宋" w:hAnsi="仿宋" w:hint="eastAsia"/>
          <w:sz w:val="28"/>
          <w:szCs w:val="28"/>
        </w:rPr>
        <w:t>式</w:t>
      </w:r>
      <w:r w:rsidR="008F7F2D">
        <w:rPr>
          <w:rFonts w:ascii="仿宋" w:eastAsia="仿宋" w:hAnsi="仿宋" w:hint="eastAsia"/>
          <w:sz w:val="28"/>
          <w:szCs w:val="28"/>
        </w:rPr>
        <w:t>）</w:t>
      </w:r>
      <w:r w:rsidR="00191DEE" w:rsidRPr="00844FB4">
        <w:rPr>
          <w:rFonts w:ascii="仿宋" w:eastAsia="仿宋" w:hAnsi="仿宋" w:hint="eastAsia"/>
          <w:sz w:val="28"/>
          <w:szCs w:val="28"/>
        </w:rPr>
        <w:t>、灭菌方式、齿轮</w:t>
      </w:r>
      <w:r w:rsidRPr="00844FB4">
        <w:rPr>
          <w:rFonts w:ascii="仿宋" w:eastAsia="仿宋" w:hAnsi="仿宋" w:hint="eastAsia"/>
          <w:sz w:val="28"/>
          <w:szCs w:val="28"/>
        </w:rPr>
        <w:t>速比、手机材质</w:t>
      </w:r>
      <w:r w:rsidR="00191DEE" w:rsidRPr="00844FB4">
        <w:rPr>
          <w:rFonts w:ascii="仿宋" w:eastAsia="仿宋" w:hAnsi="仿宋" w:hint="eastAsia"/>
          <w:sz w:val="28"/>
          <w:szCs w:val="28"/>
        </w:rPr>
        <w:t>。</w:t>
      </w:r>
    </w:p>
    <w:p w:rsidR="005F7E31" w:rsidRPr="001873A4" w:rsidRDefault="00844FB4" w:rsidP="00191DEE">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2</w:t>
      </w:r>
      <w:r w:rsidR="00591C0D">
        <w:rPr>
          <w:rFonts w:ascii="仿宋" w:eastAsia="仿宋" w:hAnsi="仿宋" w:hint="eastAsia"/>
          <w:sz w:val="28"/>
          <w:szCs w:val="28"/>
        </w:rPr>
        <w:t>.</w:t>
      </w:r>
      <w:r w:rsidR="005F7E31" w:rsidRPr="001873A4">
        <w:rPr>
          <w:rFonts w:ascii="仿宋" w:eastAsia="仿宋" w:hAnsi="仿宋" w:hint="eastAsia"/>
          <w:sz w:val="28"/>
          <w:szCs w:val="28"/>
        </w:rPr>
        <w:t>性能指标</w:t>
      </w:r>
    </w:p>
    <w:p w:rsidR="005F7E31" w:rsidRPr="001873A4" w:rsidRDefault="00CE7CDA" w:rsidP="00191DEE">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(1)</w:t>
      </w:r>
      <w:r w:rsidR="005F7E31" w:rsidRPr="001873A4">
        <w:rPr>
          <w:rFonts w:ascii="仿宋" w:eastAsia="仿宋" w:hAnsi="仿宋" w:hint="eastAsia"/>
          <w:sz w:val="28"/>
          <w:szCs w:val="28"/>
        </w:rPr>
        <w:t>产品应符合YY1045.2-2010的条款5、8、9的要求。</w:t>
      </w:r>
    </w:p>
    <w:p w:rsidR="005F7E31" w:rsidRDefault="00CE7CDA"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(2)</w:t>
      </w:r>
      <w:r w:rsidR="005F7E31" w:rsidRPr="002F1204">
        <w:rPr>
          <w:rFonts w:ascii="仿宋" w:eastAsia="仿宋" w:hAnsi="仿宋" w:hint="eastAsia"/>
          <w:sz w:val="28"/>
          <w:szCs w:val="28"/>
        </w:rPr>
        <w:t>产品应符合GB9706.1-2007</w:t>
      </w:r>
      <w:r w:rsidR="005F7E31">
        <w:rPr>
          <w:rFonts w:ascii="仿宋" w:eastAsia="仿宋" w:hAnsi="仿宋" w:hint="eastAsia"/>
          <w:sz w:val="28"/>
          <w:szCs w:val="28"/>
        </w:rPr>
        <w:t>、</w:t>
      </w:r>
      <w:r w:rsidR="005F7E31" w:rsidRPr="002F1204">
        <w:rPr>
          <w:rFonts w:ascii="仿宋" w:eastAsia="仿宋" w:hAnsi="仿宋" w:hint="eastAsia"/>
          <w:sz w:val="28"/>
          <w:szCs w:val="28"/>
        </w:rPr>
        <w:t>YY0505-2012的要求。</w:t>
      </w:r>
      <w:r w:rsidR="005F7E31">
        <w:rPr>
          <w:rFonts w:ascii="仿宋" w:eastAsia="仿宋" w:hAnsi="仿宋" w:hint="eastAsia"/>
          <w:sz w:val="28"/>
          <w:szCs w:val="28"/>
        </w:rPr>
        <w:t>（</w:t>
      </w:r>
      <w:r w:rsidR="005F7E31" w:rsidRPr="001873A4">
        <w:rPr>
          <w:rFonts w:ascii="仿宋" w:eastAsia="仿宋" w:hAnsi="仿宋" w:hint="eastAsia"/>
          <w:sz w:val="28"/>
          <w:szCs w:val="28"/>
        </w:rPr>
        <w:t>照明方式为带</w:t>
      </w:r>
      <w:r w:rsidR="00075A89">
        <w:rPr>
          <w:rFonts w:ascii="仿宋" w:eastAsia="仿宋" w:hAnsi="仿宋" w:hint="eastAsia"/>
          <w:sz w:val="28"/>
          <w:szCs w:val="28"/>
        </w:rPr>
        <w:t>照明</w:t>
      </w:r>
      <w:r w:rsidR="005F7E31" w:rsidRPr="001873A4">
        <w:rPr>
          <w:rFonts w:ascii="仿宋" w:eastAsia="仿宋" w:hAnsi="仿宋" w:hint="eastAsia"/>
          <w:sz w:val="28"/>
          <w:szCs w:val="28"/>
        </w:rPr>
        <w:t>装置式的</w:t>
      </w:r>
      <w:r w:rsidR="005F7E31">
        <w:rPr>
          <w:rFonts w:ascii="仿宋" w:eastAsia="仿宋" w:hAnsi="仿宋" w:hint="eastAsia"/>
          <w:sz w:val="28"/>
          <w:szCs w:val="28"/>
        </w:rPr>
        <w:t>手机适用）</w:t>
      </w:r>
    </w:p>
    <w:p w:rsidR="006B4DF8" w:rsidRDefault="001829B0"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(3)</w:t>
      </w:r>
      <w:r w:rsidR="006B4DF8">
        <w:rPr>
          <w:rFonts w:ascii="仿宋" w:eastAsia="仿宋" w:hAnsi="仿宋" w:hint="eastAsia"/>
          <w:sz w:val="28"/>
          <w:szCs w:val="28"/>
        </w:rPr>
        <w:t>环境试验要求</w:t>
      </w:r>
    </w:p>
    <w:p w:rsidR="006B4DF8" w:rsidRPr="006B4DF8" w:rsidRDefault="006B4DF8" w:rsidP="005F7E31">
      <w:pPr>
        <w:spacing w:line="520" w:lineRule="exact"/>
        <w:ind w:firstLineChars="200" w:firstLine="560"/>
        <w:jc w:val="left"/>
        <w:rPr>
          <w:rFonts w:ascii="仿宋" w:eastAsia="仿宋" w:hAnsi="仿宋"/>
          <w:sz w:val="28"/>
          <w:szCs w:val="28"/>
        </w:rPr>
      </w:pPr>
      <w:r w:rsidRPr="006B4DF8">
        <w:rPr>
          <w:rFonts w:ascii="仿宋" w:eastAsia="仿宋" w:hAnsi="仿宋" w:hint="eastAsia"/>
          <w:sz w:val="28"/>
          <w:szCs w:val="28"/>
        </w:rPr>
        <w:t>产品的环境试验应按照GB/T 14710-2009的规定的方法及程序执行。</w:t>
      </w:r>
      <w:r w:rsidR="00974EC0">
        <w:rPr>
          <w:rFonts w:ascii="仿宋" w:eastAsia="仿宋" w:hAnsi="仿宋" w:hint="eastAsia"/>
          <w:sz w:val="28"/>
          <w:szCs w:val="28"/>
        </w:rPr>
        <w:t>（</w:t>
      </w:r>
      <w:r w:rsidR="00974EC0" w:rsidRPr="001873A4">
        <w:rPr>
          <w:rFonts w:ascii="仿宋" w:eastAsia="仿宋" w:hAnsi="仿宋" w:hint="eastAsia"/>
          <w:sz w:val="28"/>
          <w:szCs w:val="28"/>
        </w:rPr>
        <w:t>照明方式为带</w:t>
      </w:r>
      <w:r w:rsidR="00974EC0">
        <w:rPr>
          <w:rFonts w:ascii="仿宋" w:eastAsia="仿宋" w:hAnsi="仿宋" w:hint="eastAsia"/>
          <w:sz w:val="28"/>
          <w:szCs w:val="28"/>
        </w:rPr>
        <w:t>照明</w:t>
      </w:r>
      <w:r w:rsidR="00974EC0" w:rsidRPr="001873A4">
        <w:rPr>
          <w:rFonts w:ascii="仿宋" w:eastAsia="仿宋" w:hAnsi="仿宋" w:hint="eastAsia"/>
          <w:sz w:val="28"/>
          <w:szCs w:val="28"/>
        </w:rPr>
        <w:t>装置式的</w:t>
      </w:r>
      <w:r w:rsidR="00974EC0">
        <w:rPr>
          <w:rFonts w:ascii="仿宋" w:eastAsia="仿宋" w:hAnsi="仿宋" w:hint="eastAsia"/>
          <w:sz w:val="28"/>
          <w:szCs w:val="28"/>
        </w:rPr>
        <w:t>手机适用）</w:t>
      </w:r>
    </w:p>
    <w:p w:rsidR="005F7E31" w:rsidRPr="005B7187" w:rsidRDefault="00844FB4"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3</w:t>
      </w:r>
      <w:r w:rsidR="005F7E31" w:rsidRPr="005B7187">
        <w:rPr>
          <w:rFonts w:ascii="仿宋" w:eastAsia="仿宋" w:hAnsi="仿宋" w:hint="eastAsia"/>
          <w:sz w:val="28"/>
          <w:szCs w:val="28"/>
        </w:rPr>
        <w:t>、试验方法</w:t>
      </w:r>
    </w:p>
    <w:p w:rsidR="005F7E31" w:rsidRPr="005B7187" w:rsidRDefault="001829B0"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(1)</w:t>
      </w:r>
      <w:r w:rsidR="005F7E31" w:rsidRPr="005B7187">
        <w:rPr>
          <w:rFonts w:ascii="仿宋" w:eastAsia="仿宋" w:hAnsi="仿宋" w:hint="eastAsia"/>
          <w:sz w:val="28"/>
          <w:szCs w:val="28"/>
        </w:rPr>
        <w:t>按照</w:t>
      </w:r>
      <w:r w:rsidR="005F7E31" w:rsidRPr="001873A4">
        <w:rPr>
          <w:rFonts w:ascii="仿宋" w:eastAsia="仿宋" w:hAnsi="仿宋" w:hint="eastAsia"/>
          <w:sz w:val="28"/>
          <w:szCs w:val="28"/>
        </w:rPr>
        <w:t>YY</w:t>
      </w:r>
      <w:r w:rsidR="00E756E6">
        <w:rPr>
          <w:rFonts w:ascii="仿宋" w:eastAsia="仿宋" w:hAnsi="仿宋" w:hint="eastAsia"/>
          <w:sz w:val="28"/>
          <w:szCs w:val="28"/>
        </w:rPr>
        <w:t xml:space="preserve"> </w:t>
      </w:r>
      <w:r w:rsidR="005F7E31" w:rsidRPr="001873A4">
        <w:rPr>
          <w:rFonts w:ascii="仿宋" w:eastAsia="仿宋" w:hAnsi="仿宋" w:hint="eastAsia"/>
          <w:sz w:val="28"/>
          <w:szCs w:val="28"/>
        </w:rPr>
        <w:t>1045.2-2010的条款7</w:t>
      </w:r>
      <w:r w:rsidR="005F7E31" w:rsidRPr="005B7187">
        <w:rPr>
          <w:rFonts w:ascii="仿宋" w:eastAsia="仿宋" w:hAnsi="仿宋" w:hint="eastAsia"/>
          <w:sz w:val="28"/>
          <w:szCs w:val="28"/>
        </w:rPr>
        <w:t>的试验方法进行检测，结果应符合</w:t>
      </w:r>
      <w:r>
        <w:rPr>
          <w:rFonts w:ascii="仿宋" w:eastAsia="仿宋" w:hAnsi="仿宋" w:hint="eastAsia"/>
          <w:sz w:val="28"/>
          <w:szCs w:val="28"/>
        </w:rPr>
        <w:t>2.(1)</w:t>
      </w:r>
      <w:r w:rsidR="005F7E31" w:rsidRPr="005B7187">
        <w:rPr>
          <w:rFonts w:ascii="仿宋" w:eastAsia="仿宋" w:hAnsi="仿宋" w:hint="eastAsia"/>
          <w:sz w:val="28"/>
          <w:szCs w:val="28"/>
        </w:rPr>
        <w:t>的要求。</w:t>
      </w:r>
    </w:p>
    <w:p w:rsidR="005F7E31" w:rsidRDefault="001829B0"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(2)</w:t>
      </w:r>
      <w:r w:rsidR="005F7E31" w:rsidRPr="005B7187">
        <w:rPr>
          <w:rFonts w:ascii="仿宋" w:eastAsia="仿宋" w:hAnsi="仿宋" w:hint="eastAsia"/>
          <w:sz w:val="28"/>
          <w:szCs w:val="28"/>
        </w:rPr>
        <w:t>按照GB</w:t>
      </w:r>
      <w:r w:rsidR="00E756E6">
        <w:rPr>
          <w:rFonts w:ascii="仿宋" w:eastAsia="仿宋" w:hAnsi="仿宋" w:hint="eastAsia"/>
          <w:sz w:val="28"/>
          <w:szCs w:val="28"/>
        </w:rPr>
        <w:t xml:space="preserve"> </w:t>
      </w:r>
      <w:r w:rsidR="005F7E31" w:rsidRPr="005B7187">
        <w:rPr>
          <w:rFonts w:ascii="仿宋" w:eastAsia="仿宋" w:hAnsi="仿宋" w:hint="eastAsia"/>
          <w:sz w:val="28"/>
          <w:szCs w:val="28"/>
        </w:rPr>
        <w:t>9706.1-2007、YY</w:t>
      </w:r>
      <w:r w:rsidR="00E756E6">
        <w:rPr>
          <w:rFonts w:ascii="仿宋" w:eastAsia="仿宋" w:hAnsi="仿宋" w:hint="eastAsia"/>
          <w:sz w:val="28"/>
          <w:szCs w:val="28"/>
        </w:rPr>
        <w:t xml:space="preserve"> </w:t>
      </w:r>
      <w:r w:rsidR="005F7E31" w:rsidRPr="005B7187">
        <w:rPr>
          <w:rFonts w:ascii="仿宋" w:eastAsia="仿宋" w:hAnsi="仿宋" w:hint="eastAsia"/>
          <w:sz w:val="28"/>
          <w:szCs w:val="28"/>
        </w:rPr>
        <w:t>0505-2012的试验方法进行试验，结果应符合</w:t>
      </w:r>
      <w:r>
        <w:rPr>
          <w:rFonts w:ascii="仿宋" w:eastAsia="仿宋" w:hAnsi="仿宋" w:hint="eastAsia"/>
          <w:sz w:val="28"/>
          <w:szCs w:val="28"/>
        </w:rPr>
        <w:t>2.(2)</w:t>
      </w:r>
      <w:r w:rsidR="005F7E31" w:rsidRPr="005B7187">
        <w:rPr>
          <w:rFonts w:ascii="仿宋" w:eastAsia="仿宋" w:hAnsi="仿宋" w:hint="eastAsia"/>
          <w:sz w:val="28"/>
          <w:szCs w:val="28"/>
        </w:rPr>
        <w:t>的要求。</w:t>
      </w:r>
    </w:p>
    <w:p w:rsidR="006B4DF8" w:rsidRPr="006B4DF8" w:rsidRDefault="001829B0" w:rsidP="006B4DF8">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(3)</w:t>
      </w:r>
      <w:r w:rsidR="006B4DF8" w:rsidRPr="006B4DF8">
        <w:rPr>
          <w:rFonts w:ascii="仿宋" w:eastAsia="仿宋" w:hAnsi="仿宋" w:hint="eastAsia"/>
          <w:sz w:val="28"/>
          <w:szCs w:val="28"/>
        </w:rPr>
        <w:t>环境试验</w:t>
      </w:r>
    </w:p>
    <w:p w:rsidR="006B4DF8" w:rsidRPr="006B4DF8" w:rsidRDefault="006B4DF8" w:rsidP="005F7E31">
      <w:pPr>
        <w:spacing w:line="520" w:lineRule="exact"/>
        <w:ind w:firstLineChars="200" w:firstLine="560"/>
        <w:jc w:val="left"/>
        <w:rPr>
          <w:rFonts w:ascii="仿宋" w:eastAsia="仿宋" w:hAnsi="仿宋"/>
          <w:sz w:val="28"/>
          <w:szCs w:val="28"/>
        </w:rPr>
      </w:pPr>
      <w:r w:rsidRPr="006B4DF8">
        <w:rPr>
          <w:rFonts w:ascii="仿宋" w:eastAsia="仿宋" w:hAnsi="仿宋" w:hint="eastAsia"/>
          <w:sz w:val="28"/>
          <w:szCs w:val="28"/>
        </w:rPr>
        <w:t>产品的环境试验应按照GB/T 14710-2009的规定的方法及程序执行。</w:t>
      </w:r>
    </w:p>
    <w:p w:rsidR="005F7E31" w:rsidRPr="00FB0A87" w:rsidRDefault="005F7E31" w:rsidP="00844FB4">
      <w:pPr>
        <w:pStyle w:val="af1"/>
        <w:numPr>
          <w:ilvl w:val="0"/>
          <w:numId w:val="14"/>
        </w:numPr>
        <w:spacing w:line="520" w:lineRule="exact"/>
        <w:ind w:left="0" w:firstLineChars="0" w:firstLine="567"/>
        <w:jc w:val="left"/>
        <w:rPr>
          <w:rFonts w:ascii="仿宋" w:eastAsia="仿宋" w:hAnsi="仿宋"/>
          <w:sz w:val="28"/>
          <w:szCs w:val="28"/>
        </w:rPr>
      </w:pPr>
      <w:r w:rsidRPr="00FB0A87">
        <w:rPr>
          <w:rFonts w:ascii="仿宋" w:eastAsia="仿宋" w:hAnsi="仿宋" w:hint="eastAsia"/>
          <w:sz w:val="28"/>
          <w:szCs w:val="28"/>
        </w:rPr>
        <w:t>产品说明书</w:t>
      </w:r>
    </w:p>
    <w:p w:rsidR="005F7E31" w:rsidRPr="00C2041D" w:rsidRDefault="005F7E31" w:rsidP="005F7E31">
      <w:pPr>
        <w:spacing w:line="520" w:lineRule="exact"/>
        <w:ind w:firstLineChars="200" w:firstLine="560"/>
        <w:jc w:val="left"/>
        <w:rPr>
          <w:rFonts w:ascii="仿宋" w:eastAsia="仿宋" w:hAnsi="仿宋"/>
          <w:sz w:val="28"/>
          <w:szCs w:val="28"/>
        </w:rPr>
      </w:pPr>
      <w:r w:rsidRPr="00C2041D">
        <w:rPr>
          <w:rFonts w:ascii="仿宋" w:eastAsia="仿宋" w:hAnsi="仿宋" w:hint="eastAsia"/>
          <w:sz w:val="28"/>
          <w:szCs w:val="28"/>
        </w:rPr>
        <w:t>除符合《医疗器械说明书和标签管理规定》（总局令第6条）和相关标准中的要求之外，手机的说明书还应至少明确以下信息：</w:t>
      </w:r>
    </w:p>
    <w:p w:rsidR="005F7E31" w:rsidRPr="00C2041D" w:rsidRDefault="00457C3A"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1</w:t>
      </w:r>
      <w:r w:rsidR="00F8786D">
        <w:rPr>
          <w:rFonts w:ascii="仿宋" w:eastAsia="仿宋" w:hAnsi="仿宋" w:hint="eastAsia"/>
          <w:sz w:val="28"/>
          <w:szCs w:val="28"/>
        </w:rPr>
        <w:t>.</w:t>
      </w:r>
      <w:r w:rsidR="005F7E31" w:rsidRPr="00C2041D">
        <w:rPr>
          <w:rFonts w:ascii="仿宋" w:eastAsia="仿宋" w:hAnsi="仿宋" w:hint="eastAsia"/>
          <w:sz w:val="28"/>
          <w:szCs w:val="28"/>
        </w:rPr>
        <w:t>明确手机（含易损件如轴承、水路等）的灭菌、维护、保养说明；明确灭菌周期的重要参数，例如时间、温度；明确干燥说明。</w:t>
      </w:r>
    </w:p>
    <w:p w:rsidR="005F7E31" w:rsidRPr="00C2041D" w:rsidRDefault="00457C3A"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2</w:t>
      </w:r>
      <w:r w:rsidR="00F8786D">
        <w:rPr>
          <w:rFonts w:ascii="仿宋" w:eastAsia="仿宋" w:hAnsi="仿宋" w:hint="eastAsia"/>
          <w:sz w:val="28"/>
          <w:szCs w:val="28"/>
        </w:rPr>
        <w:t>.</w:t>
      </w:r>
      <w:r w:rsidR="005F7E31" w:rsidRPr="00C2041D">
        <w:rPr>
          <w:rFonts w:ascii="仿宋" w:eastAsia="仿宋" w:hAnsi="仿宋" w:hint="eastAsia"/>
          <w:sz w:val="28"/>
          <w:szCs w:val="28"/>
        </w:rPr>
        <w:t>明确夹持的手术器械类型、规格、尺寸；</w:t>
      </w:r>
    </w:p>
    <w:p w:rsidR="005F7E31" w:rsidRPr="00C2041D" w:rsidRDefault="00457C3A"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lastRenderedPageBreak/>
        <w:t>3</w:t>
      </w:r>
      <w:r w:rsidR="00F8786D">
        <w:rPr>
          <w:rFonts w:ascii="仿宋" w:eastAsia="仿宋" w:hAnsi="仿宋" w:hint="eastAsia"/>
          <w:sz w:val="28"/>
          <w:szCs w:val="28"/>
        </w:rPr>
        <w:t>.</w:t>
      </w:r>
      <w:r w:rsidR="005F7E31" w:rsidRPr="00C2041D">
        <w:rPr>
          <w:rFonts w:ascii="仿宋" w:eastAsia="仿宋" w:hAnsi="仿宋" w:hint="eastAsia"/>
          <w:sz w:val="28"/>
          <w:szCs w:val="28"/>
        </w:rPr>
        <w:t>若带水冷却，明确水冷却方式（外给水</w:t>
      </w:r>
      <w:r w:rsidR="00397B51">
        <w:rPr>
          <w:rFonts w:ascii="仿宋" w:eastAsia="仿宋" w:hAnsi="仿宋" w:hint="eastAsia"/>
          <w:sz w:val="28"/>
          <w:szCs w:val="28"/>
        </w:rPr>
        <w:t>/</w:t>
      </w:r>
      <w:r w:rsidR="005F7E31" w:rsidRPr="00C2041D">
        <w:rPr>
          <w:rFonts w:ascii="仿宋" w:eastAsia="仿宋" w:hAnsi="仿宋" w:hint="eastAsia"/>
          <w:sz w:val="28"/>
          <w:szCs w:val="28"/>
        </w:rPr>
        <w:t>内给水），水源的压力及基本要求；</w:t>
      </w:r>
    </w:p>
    <w:p w:rsidR="005F7E31" w:rsidRPr="00C2041D" w:rsidRDefault="00457C3A"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4</w:t>
      </w:r>
      <w:r w:rsidR="00F8786D">
        <w:rPr>
          <w:rFonts w:ascii="仿宋" w:eastAsia="仿宋" w:hAnsi="仿宋" w:hint="eastAsia"/>
          <w:sz w:val="28"/>
          <w:szCs w:val="28"/>
        </w:rPr>
        <w:t>.</w:t>
      </w:r>
      <w:r w:rsidR="005F7E31" w:rsidRPr="00C2041D">
        <w:rPr>
          <w:rFonts w:ascii="仿宋" w:eastAsia="仿宋" w:hAnsi="仿宋" w:hint="eastAsia"/>
          <w:sz w:val="28"/>
          <w:szCs w:val="28"/>
        </w:rPr>
        <w:t>在驱动马达的最大转速下，手机的空载转速；</w:t>
      </w:r>
    </w:p>
    <w:p w:rsidR="005F7E31" w:rsidRDefault="00457C3A" w:rsidP="005F7E31">
      <w:pPr>
        <w:spacing w:line="520" w:lineRule="exact"/>
        <w:ind w:firstLineChars="200" w:firstLine="560"/>
        <w:jc w:val="left"/>
        <w:rPr>
          <w:rFonts w:ascii="仿宋" w:eastAsia="仿宋" w:hAnsi="仿宋"/>
          <w:sz w:val="28"/>
          <w:szCs w:val="28"/>
        </w:rPr>
      </w:pPr>
      <w:r>
        <w:rPr>
          <w:rFonts w:ascii="仿宋" w:eastAsia="仿宋" w:hAnsi="仿宋" w:hint="eastAsia"/>
          <w:sz w:val="28"/>
          <w:szCs w:val="28"/>
        </w:rPr>
        <w:t>5</w:t>
      </w:r>
      <w:r w:rsidR="00F8786D">
        <w:rPr>
          <w:rFonts w:ascii="仿宋" w:eastAsia="仿宋" w:hAnsi="仿宋" w:hint="eastAsia"/>
          <w:sz w:val="28"/>
          <w:szCs w:val="28"/>
        </w:rPr>
        <w:t>.</w:t>
      </w:r>
      <w:r w:rsidR="005F7E31" w:rsidRPr="00C2041D">
        <w:rPr>
          <w:rFonts w:ascii="仿宋" w:eastAsia="仿宋" w:hAnsi="仿宋" w:hint="eastAsia"/>
          <w:sz w:val="28"/>
          <w:szCs w:val="28"/>
        </w:rPr>
        <w:t>明确手机夹头形式、联轴节类型</w:t>
      </w:r>
      <w:r w:rsidR="00B32065">
        <w:rPr>
          <w:rFonts w:ascii="仿宋" w:eastAsia="仿宋" w:hAnsi="仿宋" w:hint="eastAsia"/>
          <w:sz w:val="28"/>
          <w:szCs w:val="28"/>
        </w:rPr>
        <w:t>。</w:t>
      </w:r>
    </w:p>
    <w:p w:rsidR="005F7E31" w:rsidRPr="00FB0A87" w:rsidRDefault="005F7E31" w:rsidP="0056559E">
      <w:pPr>
        <w:pStyle w:val="af1"/>
        <w:numPr>
          <w:ilvl w:val="0"/>
          <w:numId w:val="14"/>
        </w:numPr>
        <w:spacing w:line="520" w:lineRule="exact"/>
        <w:ind w:left="0" w:firstLineChars="0" w:firstLine="567"/>
        <w:jc w:val="left"/>
        <w:rPr>
          <w:rFonts w:ascii="仿宋" w:eastAsia="仿宋" w:hAnsi="仿宋"/>
          <w:sz w:val="28"/>
          <w:szCs w:val="28"/>
        </w:rPr>
      </w:pPr>
      <w:r w:rsidRPr="00FB0A87">
        <w:rPr>
          <w:rFonts w:ascii="仿宋" w:eastAsia="仿宋" w:hAnsi="仿宋" w:hint="eastAsia"/>
          <w:sz w:val="28"/>
          <w:szCs w:val="28"/>
        </w:rPr>
        <w:t>临床评价资料</w:t>
      </w:r>
    </w:p>
    <w:p w:rsidR="00BC3423" w:rsidRDefault="00BC3423" w:rsidP="00BC3423">
      <w:pPr>
        <w:pStyle w:val="af2"/>
        <w:spacing w:line="520" w:lineRule="exact"/>
        <w:ind w:firstLineChars="200" w:firstLine="560"/>
        <w:rPr>
          <w:rFonts w:ascii="仿宋" w:eastAsia="仿宋" w:hAnsi="仿宋"/>
          <w:sz w:val="28"/>
          <w:szCs w:val="28"/>
        </w:rPr>
      </w:pPr>
      <w:bookmarkStart w:id="27" w:name="_Toc256604061"/>
      <w:r>
        <w:rPr>
          <w:rFonts w:ascii="仿宋" w:eastAsia="仿宋" w:hAnsi="仿宋" w:hint="eastAsia"/>
          <w:sz w:val="28"/>
          <w:szCs w:val="28"/>
        </w:rPr>
        <w:t>牙科种植机</w:t>
      </w:r>
      <w:r w:rsidRPr="001D1E0F">
        <w:rPr>
          <w:rFonts w:ascii="仿宋" w:eastAsia="仿宋" w:hAnsi="仿宋" w:hint="eastAsia"/>
          <w:sz w:val="28"/>
          <w:szCs w:val="28"/>
        </w:rPr>
        <w:t>列入《免于进行临床试验的第二类医疗器械目录》（</w:t>
      </w:r>
      <w:r>
        <w:rPr>
          <w:rFonts w:ascii="仿宋" w:eastAsia="仿宋" w:hAnsi="仿宋" w:hint="eastAsia"/>
          <w:sz w:val="28"/>
          <w:szCs w:val="28"/>
        </w:rPr>
        <w:t>2016</w:t>
      </w:r>
      <w:r w:rsidRPr="001D1E0F">
        <w:rPr>
          <w:rFonts w:ascii="仿宋" w:eastAsia="仿宋" w:hAnsi="仿宋" w:hint="eastAsia"/>
          <w:sz w:val="28"/>
          <w:szCs w:val="28"/>
        </w:rPr>
        <w:t>年第</w:t>
      </w:r>
      <w:r>
        <w:rPr>
          <w:rFonts w:ascii="仿宋" w:eastAsia="仿宋" w:hAnsi="仿宋" w:hint="eastAsia"/>
          <w:sz w:val="28"/>
          <w:szCs w:val="28"/>
        </w:rPr>
        <w:t>XXX号通告，2016年X月X日发布）</w:t>
      </w:r>
      <w:r w:rsidRPr="001D1E0F">
        <w:rPr>
          <w:rFonts w:ascii="仿宋" w:eastAsia="仿宋" w:hAnsi="仿宋" w:hint="eastAsia"/>
          <w:sz w:val="28"/>
          <w:szCs w:val="28"/>
        </w:rPr>
        <w:t>，</w:t>
      </w:r>
      <w:r>
        <w:rPr>
          <w:rFonts w:ascii="仿宋" w:eastAsia="仿宋" w:hAnsi="仿宋" w:hint="eastAsia"/>
          <w:sz w:val="28"/>
          <w:szCs w:val="28"/>
        </w:rPr>
        <w:t>该目录对应的序号为X。</w:t>
      </w:r>
      <w:r>
        <w:rPr>
          <w:rFonts w:ascii="仿宋" w:eastAsia="仿宋" w:hAnsi="仿宋" w:hint="eastAsia"/>
          <w:color w:val="000000"/>
          <w:sz w:val="28"/>
          <w:szCs w:val="28"/>
        </w:rPr>
        <w:t>牙科种植机用手机为牙科种植机组成的一部分，且二者适用范围一致。</w:t>
      </w:r>
      <w:r w:rsidRPr="001D1E0F">
        <w:rPr>
          <w:rFonts w:ascii="仿宋" w:eastAsia="仿宋" w:hAnsi="仿宋" w:hint="eastAsia"/>
          <w:sz w:val="28"/>
          <w:szCs w:val="28"/>
        </w:rPr>
        <w:t>申请</w:t>
      </w:r>
      <w:r>
        <w:rPr>
          <w:rFonts w:ascii="仿宋" w:eastAsia="仿宋" w:hAnsi="仿宋" w:hint="eastAsia"/>
          <w:sz w:val="28"/>
          <w:szCs w:val="28"/>
        </w:rPr>
        <w:t>牙科种植机用手机</w:t>
      </w:r>
      <w:r w:rsidRPr="001D1E0F">
        <w:rPr>
          <w:rFonts w:ascii="仿宋" w:eastAsia="仿宋" w:hAnsi="仿宋" w:hint="eastAsia"/>
          <w:sz w:val="28"/>
          <w:szCs w:val="28"/>
        </w:rPr>
        <w:t>的注册，</w:t>
      </w:r>
      <w:r>
        <w:rPr>
          <w:rFonts w:ascii="仿宋" w:eastAsia="仿宋" w:hAnsi="仿宋" w:hint="eastAsia"/>
          <w:sz w:val="28"/>
          <w:szCs w:val="28"/>
        </w:rPr>
        <w:t>可免于进行临床试验。注册申请人</w:t>
      </w:r>
      <w:r w:rsidRPr="001D1E0F">
        <w:rPr>
          <w:rFonts w:ascii="仿宋" w:eastAsia="仿宋" w:hAnsi="仿宋" w:hint="eastAsia"/>
          <w:sz w:val="28"/>
          <w:szCs w:val="28"/>
        </w:rPr>
        <w:t>参照《医疗器械临床评价技术指导原则》</w:t>
      </w:r>
      <w:r>
        <w:rPr>
          <w:rFonts w:ascii="仿宋" w:eastAsia="仿宋" w:hAnsi="仿宋" w:hint="eastAsia"/>
          <w:sz w:val="28"/>
          <w:szCs w:val="28"/>
        </w:rPr>
        <w:t>的</w:t>
      </w:r>
      <w:r w:rsidRPr="001D1E0F">
        <w:rPr>
          <w:rFonts w:ascii="仿宋" w:eastAsia="仿宋" w:hAnsi="仿宋" w:hint="eastAsia"/>
          <w:sz w:val="28"/>
          <w:szCs w:val="28"/>
        </w:rPr>
        <w:t>要求</w:t>
      </w:r>
      <w:r>
        <w:rPr>
          <w:rFonts w:ascii="仿宋" w:eastAsia="仿宋" w:hAnsi="仿宋" w:hint="eastAsia"/>
          <w:sz w:val="28"/>
          <w:szCs w:val="28"/>
        </w:rPr>
        <w:t>，提交相应的</w:t>
      </w:r>
      <w:r w:rsidRPr="001D1E0F">
        <w:rPr>
          <w:rFonts w:ascii="仿宋" w:eastAsia="仿宋" w:hAnsi="仿宋" w:hint="eastAsia"/>
          <w:sz w:val="28"/>
          <w:szCs w:val="28"/>
        </w:rPr>
        <w:t>临床评价资料。</w:t>
      </w:r>
    </w:p>
    <w:p w:rsidR="00271485" w:rsidRDefault="00BC3423" w:rsidP="00C423E1">
      <w:pPr>
        <w:spacing w:line="520" w:lineRule="exact"/>
        <w:ind w:firstLineChars="200" w:firstLine="560"/>
        <w:rPr>
          <w:rFonts w:ascii="仿宋" w:eastAsia="仿宋" w:hAnsi="仿宋"/>
          <w:sz w:val="28"/>
          <w:szCs w:val="28"/>
        </w:rPr>
      </w:pPr>
      <w:r w:rsidRPr="00D34CCE">
        <w:rPr>
          <w:rFonts w:ascii="仿宋" w:eastAsia="仿宋" w:hAnsi="仿宋" w:hint="eastAsia"/>
          <w:sz w:val="28"/>
          <w:szCs w:val="28"/>
        </w:rPr>
        <w:t>列入《目录》的产品，注册申请人需提交申报产品相关信息与《目录》所述内容的对比资料和申报产品与已获准境内注册的《目录》中医疗器械的对比说明，如相应对比说明能够证明产品是《目录》中的产品，则企业无需进行临床试验。若无法证明申报产品与《目录》产品具有等同性，则应按照本指导原则其他要求开展相应工作。</w:t>
      </w:r>
    </w:p>
    <w:p w:rsidR="00C423E1" w:rsidRDefault="00C423E1" w:rsidP="00C423E1">
      <w:pPr>
        <w:spacing w:line="520" w:lineRule="exact"/>
        <w:ind w:firstLineChars="200" w:firstLine="560"/>
        <w:rPr>
          <w:rFonts w:ascii="仿宋" w:eastAsia="仿宋" w:hAnsi="仿宋"/>
          <w:sz w:val="28"/>
          <w:szCs w:val="28"/>
        </w:rPr>
      </w:pPr>
    </w:p>
    <w:p w:rsidR="00C423E1" w:rsidRDefault="00C423E1" w:rsidP="00C423E1">
      <w:pPr>
        <w:spacing w:line="520" w:lineRule="exact"/>
        <w:ind w:firstLineChars="200" w:firstLine="560"/>
        <w:rPr>
          <w:rFonts w:ascii="仿宋" w:eastAsia="仿宋" w:hAnsi="仿宋"/>
          <w:sz w:val="28"/>
          <w:szCs w:val="28"/>
        </w:rPr>
      </w:pPr>
    </w:p>
    <w:p w:rsidR="00C423E1" w:rsidRDefault="00C423E1" w:rsidP="00C423E1">
      <w:pPr>
        <w:spacing w:line="520" w:lineRule="exact"/>
        <w:ind w:firstLineChars="200" w:firstLine="560"/>
        <w:rPr>
          <w:rFonts w:ascii="仿宋" w:eastAsia="仿宋" w:hAnsi="仿宋"/>
          <w:sz w:val="28"/>
          <w:szCs w:val="28"/>
        </w:rPr>
      </w:pPr>
    </w:p>
    <w:p w:rsidR="00C423E1" w:rsidRDefault="00C423E1" w:rsidP="00C423E1">
      <w:pPr>
        <w:spacing w:line="520" w:lineRule="exact"/>
        <w:ind w:firstLineChars="200" w:firstLine="560"/>
        <w:rPr>
          <w:rFonts w:ascii="仿宋" w:eastAsia="仿宋" w:hAnsi="仿宋"/>
          <w:sz w:val="28"/>
          <w:szCs w:val="28"/>
        </w:rPr>
      </w:pPr>
    </w:p>
    <w:p w:rsidR="00C423E1" w:rsidRDefault="00C423E1" w:rsidP="00C423E1">
      <w:pPr>
        <w:spacing w:line="520" w:lineRule="exact"/>
        <w:ind w:firstLineChars="200" w:firstLine="560"/>
        <w:rPr>
          <w:rFonts w:ascii="仿宋" w:eastAsia="仿宋" w:hAnsi="仿宋"/>
          <w:sz w:val="28"/>
          <w:szCs w:val="28"/>
        </w:rPr>
      </w:pPr>
    </w:p>
    <w:p w:rsidR="00C423E1" w:rsidRDefault="00C423E1" w:rsidP="00C423E1">
      <w:pPr>
        <w:spacing w:line="520" w:lineRule="exact"/>
        <w:ind w:firstLineChars="200" w:firstLine="560"/>
        <w:rPr>
          <w:rFonts w:ascii="仿宋" w:eastAsia="仿宋" w:hAnsi="仿宋"/>
          <w:sz w:val="28"/>
          <w:szCs w:val="28"/>
        </w:rPr>
      </w:pPr>
    </w:p>
    <w:p w:rsidR="00C423E1" w:rsidRDefault="00C423E1" w:rsidP="00C423E1">
      <w:pPr>
        <w:spacing w:line="520" w:lineRule="exact"/>
        <w:ind w:firstLineChars="200" w:firstLine="560"/>
        <w:rPr>
          <w:rFonts w:ascii="仿宋" w:eastAsia="仿宋" w:hAnsi="仿宋"/>
          <w:sz w:val="28"/>
          <w:szCs w:val="28"/>
        </w:rPr>
      </w:pPr>
    </w:p>
    <w:p w:rsidR="00C423E1" w:rsidRDefault="00C423E1" w:rsidP="00C423E1">
      <w:pPr>
        <w:spacing w:line="520" w:lineRule="exact"/>
        <w:ind w:firstLineChars="200" w:firstLine="560"/>
        <w:rPr>
          <w:rFonts w:ascii="仿宋" w:eastAsia="仿宋" w:hAnsi="仿宋"/>
          <w:sz w:val="28"/>
          <w:szCs w:val="28"/>
        </w:rPr>
      </w:pPr>
    </w:p>
    <w:p w:rsidR="00C423E1" w:rsidRDefault="00C423E1" w:rsidP="00C423E1">
      <w:pPr>
        <w:spacing w:line="520" w:lineRule="exact"/>
        <w:ind w:firstLineChars="200" w:firstLine="560"/>
        <w:rPr>
          <w:rFonts w:ascii="仿宋" w:eastAsia="仿宋" w:hAnsi="仿宋"/>
          <w:sz w:val="28"/>
          <w:szCs w:val="28"/>
        </w:rPr>
      </w:pPr>
    </w:p>
    <w:p w:rsidR="00F8786D" w:rsidRPr="00C423E1" w:rsidRDefault="00F8786D" w:rsidP="00C423E1">
      <w:pPr>
        <w:spacing w:line="520" w:lineRule="exact"/>
        <w:ind w:firstLineChars="200" w:firstLine="560"/>
        <w:rPr>
          <w:rFonts w:ascii="仿宋" w:eastAsia="仿宋" w:hAnsi="仿宋"/>
          <w:sz w:val="28"/>
          <w:szCs w:val="28"/>
        </w:rPr>
      </w:pPr>
    </w:p>
    <w:p w:rsidR="00D6256D" w:rsidRPr="00271485" w:rsidRDefault="00D6256D" w:rsidP="00271485">
      <w:pPr>
        <w:jc w:val="center"/>
        <w:rPr>
          <w:b/>
          <w:sz w:val="30"/>
          <w:szCs w:val="30"/>
        </w:rPr>
      </w:pPr>
      <w:r w:rsidRPr="00271485">
        <w:rPr>
          <w:rFonts w:hint="eastAsia"/>
          <w:b/>
          <w:sz w:val="30"/>
          <w:szCs w:val="30"/>
        </w:rPr>
        <w:lastRenderedPageBreak/>
        <w:t>牙科种植机</w:t>
      </w:r>
      <w:r w:rsidR="00E756E6" w:rsidRPr="00271485">
        <w:rPr>
          <w:rFonts w:hint="eastAsia"/>
          <w:b/>
          <w:sz w:val="30"/>
          <w:szCs w:val="30"/>
        </w:rPr>
        <w:t>注册技术审查指导原则</w:t>
      </w:r>
      <w:r w:rsidRPr="00271485">
        <w:rPr>
          <w:rFonts w:hint="eastAsia"/>
          <w:b/>
          <w:sz w:val="30"/>
          <w:szCs w:val="30"/>
        </w:rPr>
        <w:t>的</w:t>
      </w:r>
      <w:r w:rsidRPr="00271485">
        <w:rPr>
          <w:b/>
          <w:sz w:val="30"/>
          <w:szCs w:val="30"/>
        </w:rPr>
        <w:t>编制</w:t>
      </w:r>
      <w:bookmarkEnd w:id="27"/>
      <w:r w:rsidRPr="00271485">
        <w:rPr>
          <w:rFonts w:hint="eastAsia"/>
          <w:b/>
          <w:sz w:val="30"/>
          <w:szCs w:val="30"/>
        </w:rPr>
        <w:t>说明</w:t>
      </w:r>
    </w:p>
    <w:p w:rsidR="00271485" w:rsidRPr="007473DD" w:rsidRDefault="00271485" w:rsidP="00271485">
      <w:pPr>
        <w:spacing w:line="520" w:lineRule="exact"/>
        <w:ind w:firstLineChars="200" w:firstLine="560"/>
        <w:rPr>
          <w:rFonts w:ascii="仿宋" w:eastAsia="仿宋" w:hAnsi="仿宋"/>
          <w:sz w:val="28"/>
          <w:szCs w:val="28"/>
        </w:rPr>
      </w:pPr>
      <w:r w:rsidRPr="007473DD">
        <w:rPr>
          <w:rFonts w:ascii="仿宋" w:eastAsia="仿宋" w:hAnsi="仿宋"/>
          <w:sz w:val="28"/>
          <w:szCs w:val="28"/>
        </w:rPr>
        <w:t>一、</w:t>
      </w:r>
      <w:r w:rsidRPr="007473DD">
        <w:rPr>
          <w:rFonts w:ascii="仿宋" w:eastAsia="仿宋" w:hAnsi="仿宋" w:hint="eastAsia"/>
          <w:sz w:val="28"/>
          <w:szCs w:val="28"/>
        </w:rPr>
        <w:t>指导原则</w:t>
      </w:r>
      <w:r w:rsidRPr="007473DD">
        <w:rPr>
          <w:rFonts w:ascii="仿宋" w:eastAsia="仿宋" w:hAnsi="仿宋"/>
          <w:sz w:val="28"/>
          <w:szCs w:val="28"/>
        </w:rPr>
        <w:t>编写目的和依据</w:t>
      </w:r>
    </w:p>
    <w:p w:rsidR="00271485" w:rsidRPr="007473DD" w:rsidRDefault="00271485" w:rsidP="00271485">
      <w:pPr>
        <w:spacing w:line="520" w:lineRule="exact"/>
        <w:ind w:firstLineChars="200" w:firstLine="560"/>
        <w:rPr>
          <w:rFonts w:ascii="仿宋" w:eastAsia="仿宋" w:hAnsi="仿宋"/>
          <w:sz w:val="28"/>
          <w:szCs w:val="28"/>
        </w:rPr>
      </w:pPr>
      <w:r>
        <w:rPr>
          <w:rFonts w:ascii="仿宋" w:eastAsia="仿宋" w:hAnsi="仿宋" w:hint="eastAsia"/>
          <w:sz w:val="28"/>
          <w:szCs w:val="28"/>
        </w:rPr>
        <w:t>本指导原则旨在指导</w:t>
      </w:r>
      <w:r w:rsidRPr="007473DD">
        <w:rPr>
          <w:rFonts w:ascii="仿宋" w:eastAsia="仿宋" w:hAnsi="仿宋" w:hint="eastAsia"/>
          <w:sz w:val="28"/>
          <w:szCs w:val="28"/>
        </w:rPr>
        <w:t>申请人对</w:t>
      </w:r>
      <w:r w:rsidR="00BE578A">
        <w:rPr>
          <w:rFonts w:ascii="仿宋" w:eastAsia="仿宋" w:hAnsi="仿宋" w:hint="eastAsia"/>
          <w:sz w:val="28"/>
          <w:szCs w:val="28"/>
        </w:rPr>
        <w:t>牙科种植机</w:t>
      </w:r>
      <w:r w:rsidRPr="007473DD">
        <w:rPr>
          <w:rFonts w:ascii="仿宋" w:eastAsia="仿宋" w:hAnsi="仿宋" w:hint="eastAsia"/>
          <w:sz w:val="28"/>
          <w:szCs w:val="28"/>
        </w:rPr>
        <w:t>产品的注册申报资料的准备和撰写。</w:t>
      </w:r>
      <w:r w:rsidRPr="007473DD">
        <w:rPr>
          <w:rFonts w:ascii="仿宋" w:eastAsia="仿宋" w:hAnsi="仿宋"/>
          <w:sz w:val="28"/>
          <w:szCs w:val="28"/>
        </w:rPr>
        <w:t>本</w:t>
      </w:r>
      <w:r w:rsidRPr="007473DD">
        <w:rPr>
          <w:rFonts w:ascii="仿宋" w:eastAsia="仿宋" w:hAnsi="仿宋" w:hint="eastAsia"/>
          <w:sz w:val="28"/>
          <w:szCs w:val="28"/>
        </w:rPr>
        <w:t>指导原则</w:t>
      </w:r>
      <w:r w:rsidRPr="007473DD">
        <w:rPr>
          <w:rFonts w:ascii="仿宋" w:eastAsia="仿宋" w:hAnsi="仿宋"/>
          <w:sz w:val="28"/>
          <w:szCs w:val="28"/>
        </w:rPr>
        <w:t>基于现行法规要求</w:t>
      </w:r>
      <w:r w:rsidRPr="007473DD">
        <w:rPr>
          <w:rFonts w:ascii="仿宋" w:eastAsia="仿宋" w:hAnsi="仿宋" w:hint="eastAsia"/>
          <w:sz w:val="28"/>
          <w:szCs w:val="28"/>
        </w:rPr>
        <w:t>及</w:t>
      </w:r>
      <w:r w:rsidRPr="007473DD">
        <w:rPr>
          <w:rFonts w:ascii="仿宋" w:eastAsia="仿宋" w:hAnsi="仿宋"/>
          <w:sz w:val="28"/>
          <w:szCs w:val="28"/>
        </w:rPr>
        <w:t>当前认知水平、技术能力予以制定，</w:t>
      </w:r>
      <w:r w:rsidRPr="007473DD">
        <w:rPr>
          <w:rFonts w:ascii="仿宋" w:eastAsia="仿宋" w:hAnsi="仿宋" w:hint="eastAsia"/>
          <w:sz w:val="28"/>
          <w:szCs w:val="28"/>
        </w:rPr>
        <w:t>同时</w:t>
      </w:r>
      <w:r w:rsidRPr="007473DD">
        <w:rPr>
          <w:rFonts w:ascii="仿宋" w:eastAsia="仿宋" w:hAnsi="仿宋"/>
          <w:sz w:val="28"/>
          <w:szCs w:val="28"/>
        </w:rPr>
        <w:t>参考了相关的国</w:t>
      </w:r>
      <w:r w:rsidRPr="007473DD">
        <w:rPr>
          <w:rFonts w:ascii="仿宋" w:eastAsia="仿宋" w:hAnsi="仿宋" w:hint="eastAsia"/>
          <w:sz w:val="28"/>
          <w:szCs w:val="28"/>
        </w:rPr>
        <w:t>内外</w:t>
      </w:r>
      <w:r w:rsidRPr="007473DD">
        <w:rPr>
          <w:rFonts w:ascii="仿宋" w:eastAsia="仿宋" w:hAnsi="仿宋"/>
          <w:sz w:val="28"/>
          <w:szCs w:val="28"/>
        </w:rPr>
        <w:t>指南和标准。</w:t>
      </w:r>
    </w:p>
    <w:p w:rsidR="00271485" w:rsidRPr="007473DD" w:rsidRDefault="00271485" w:rsidP="00271485">
      <w:pPr>
        <w:spacing w:line="520" w:lineRule="exact"/>
        <w:ind w:firstLineChars="200" w:firstLine="560"/>
        <w:rPr>
          <w:rFonts w:ascii="仿宋" w:eastAsia="仿宋" w:hAnsi="仿宋"/>
          <w:sz w:val="28"/>
          <w:szCs w:val="28"/>
        </w:rPr>
      </w:pPr>
      <w:r w:rsidRPr="007473DD">
        <w:rPr>
          <w:rFonts w:ascii="仿宋" w:eastAsia="仿宋" w:hAnsi="仿宋"/>
          <w:sz w:val="28"/>
          <w:szCs w:val="28"/>
        </w:rPr>
        <w:t>二、</w:t>
      </w:r>
      <w:r w:rsidRPr="007473DD">
        <w:rPr>
          <w:rFonts w:ascii="仿宋" w:eastAsia="仿宋" w:hAnsi="仿宋" w:hint="eastAsia"/>
          <w:sz w:val="28"/>
          <w:szCs w:val="28"/>
        </w:rPr>
        <w:t>指导原则</w:t>
      </w:r>
      <w:r w:rsidRPr="007473DD">
        <w:rPr>
          <w:rFonts w:ascii="仿宋" w:eastAsia="仿宋" w:hAnsi="仿宋"/>
          <w:sz w:val="28"/>
          <w:szCs w:val="28"/>
        </w:rPr>
        <w:t>编写过程</w:t>
      </w:r>
    </w:p>
    <w:p w:rsidR="00BE578A" w:rsidRPr="007473DD" w:rsidRDefault="00271485" w:rsidP="00BE578A">
      <w:pPr>
        <w:spacing w:line="520" w:lineRule="exact"/>
        <w:ind w:firstLineChars="200" w:firstLine="560"/>
        <w:rPr>
          <w:rFonts w:ascii="仿宋" w:eastAsia="仿宋" w:hAnsi="仿宋"/>
          <w:sz w:val="28"/>
          <w:szCs w:val="28"/>
        </w:rPr>
      </w:pPr>
      <w:r w:rsidRPr="007473DD">
        <w:rPr>
          <w:rFonts w:ascii="仿宋" w:eastAsia="仿宋" w:hAnsi="仿宋"/>
          <w:sz w:val="28"/>
          <w:szCs w:val="28"/>
        </w:rPr>
        <w:t>本</w:t>
      </w:r>
      <w:r w:rsidRPr="007473DD">
        <w:rPr>
          <w:rFonts w:ascii="仿宋" w:eastAsia="仿宋" w:hAnsi="仿宋" w:hint="eastAsia"/>
          <w:sz w:val="28"/>
          <w:szCs w:val="28"/>
        </w:rPr>
        <w:t>指导原则</w:t>
      </w:r>
      <w:r>
        <w:rPr>
          <w:rFonts w:ascii="仿宋" w:eastAsia="仿宋" w:hAnsi="仿宋" w:hint="eastAsia"/>
          <w:sz w:val="28"/>
          <w:szCs w:val="28"/>
        </w:rPr>
        <w:t>基于</w:t>
      </w:r>
      <w:r w:rsidR="00BE578A">
        <w:rPr>
          <w:rFonts w:ascii="仿宋" w:eastAsia="仿宋" w:hAnsi="仿宋" w:hint="eastAsia"/>
          <w:sz w:val="28"/>
          <w:szCs w:val="28"/>
        </w:rPr>
        <w:t>牙科种植机</w:t>
      </w:r>
      <w:r w:rsidRPr="007473DD">
        <w:rPr>
          <w:rFonts w:ascii="仿宋" w:eastAsia="仿宋" w:hAnsi="仿宋" w:hint="eastAsia"/>
          <w:sz w:val="28"/>
          <w:szCs w:val="28"/>
        </w:rPr>
        <w:t>产品的当前审评现状，结合</w:t>
      </w:r>
      <w:r>
        <w:rPr>
          <w:rFonts w:ascii="仿宋" w:eastAsia="仿宋" w:hAnsi="仿宋" w:hint="eastAsia"/>
          <w:sz w:val="28"/>
          <w:szCs w:val="28"/>
        </w:rPr>
        <w:t>新法规及</w:t>
      </w:r>
      <w:r w:rsidRPr="007473DD">
        <w:rPr>
          <w:rFonts w:ascii="仿宋" w:eastAsia="仿宋" w:hAnsi="仿宋" w:hint="eastAsia"/>
          <w:sz w:val="28"/>
          <w:szCs w:val="28"/>
        </w:rPr>
        <w:t>审评中遇到的主要问题，并</w:t>
      </w:r>
      <w:r w:rsidRPr="007473DD">
        <w:rPr>
          <w:rFonts w:ascii="仿宋" w:eastAsia="仿宋" w:hAnsi="仿宋"/>
          <w:sz w:val="28"/>
          <w:szCs w:val="28"/>
        </w:rPr>
        <w:t>通过相关国</w:t>
      </w:r>
      <w:r w:rsidRPr="007473DD">
        <w:rPr>
          <w:rFonts w:ascii="仿宋" w:eastAsia="仿宋" w:hAnsi="仿宋" w:hint="eastAsia"/>
          <w:sz w:val="28"/>
          <w:szCs w:val="28"/>
        </w:rPr>
        <w:t>内外</w:t>
      </w:r>
      <w:r w:rsidRPr="007473DD">
        <w:rPr>
          <w:rFonts w:ascii="仿宋" w:eastAsia="仿宋" w:hAnsi="仿宋"/>
          <w:sz w:val="28"/>
          <w:szCs w:val="28"/>
        </w:rPr>
        <w:t>指南、国际标准</w:t>
      </w:r>
      <w:r>
        <w:rPr>
          <w:rFonts w:ascii="仿宋" w:eastAsia="仿宋" w:hAnsi="仿宋" w:hint="eastAsia"/>
          <w:sz w:val="28"/>
          <w:szCs w:val="28"/>
        </w:rPr>
        <w:t>的研究，</w:t>
      </w:r>
      <w:r w:rsidRPr="007473DD">
        <w:rPr>
          <w:rFonts w:ascii="仿宋" w:eastAsia="仿宋" w:hAnsi="仿宋" w:hint="eastAsia"/>
          <w:sz w:val="28"/>
          <w:szCs w:val="28"/>
        </w:rPr>
        <w:t>经</w:t>
      </w:r>
      <w:r>
        <w:rPr>
          <w:rFonts w:ascii="仿宋" w:eastAsia="仿宋" w:hAnsi="仿宋" w:hint="eastAsia"/>
          <w:sz w:val="28"/>
          <w:szCs w:val="28"/>
        </w:rPr>
        <w:t>2016年5月</w:t>
      </w:r>
      <w:r w:rsidR="00BE578A">
        <w:rPr>
          <w:rFonts w:ascii="仿宋" w:eastAsia="仿宋" w:hAnsi="仿宋" w:hint="eastAsia"/>
          <w:sz w:val="28"/>
          <w:szCs w:val="28"/>
        </w:rPr>
        <w:t>专家研讨会（参会人员包括</w:t>
      </w:r>
      <w:r w:rsidR="009669B9">
        <w:rPr>
          <w:rFonts w:ascii="仿宋" w:eastAsia="仿宋" w:hAnsi="仿宋" w:hint="eastAsia"/>
          <w:sz w:val="28"/>
          <w:szCs w:val="28"/>
        </w:rPr>
        <w:t>北京大学口腔医院、</w:t>
      </w:r>
      <w:r w:rsidR="00BE578A">
        <w:rPr>
          <w:rFonts w:ascii="仿宋" w:eastAsia="仿宋" w:hAnsi="仿宋" w:hint="eastAsia"/>
          <w:sz w:val="28"/>
          <w:szCs w:val="28"/>
        </w:rPr>
        <w:t>全国齿科设备与器械分技术委员会</w:t>
      </w:r>
      <w:r w:rsidR="00BE578A" w:rsidRPr="007473DD">
        <w:rPr>
          <w:rFonts w:ascii="仿宋" w:eastAsia="仿宋" w:hAnsi="仿宋" w:hint="eastAsia"/>
          <w:sz w:val="28"/>
          <w:szCs w:val="28"/>
        </w:rPr>
        <w:t>、</w:t>
      </w:r>
      <w:r w:rsidR="00BE578A">
        <w:rPr>
          <w:rFonts w:ascii="仿宋" w:eastAsia="仿宋" w:hAnsi="仿宋" w:hint="eastAsia"/>
          <w:sz w:val="28"/>
          <w:szCs w:val="28"/>
        </w:rPr>
        <w:t>医用电气技委会、</w:t>
      </w:r>
      <w:r w:rsidR="00BE578A" w:rsidRPr="007473DD">
        <w:rPr>
          <w:rFonts w:ascii="仿宋" w:eastAsia="仿宋" w:hAnsi="仿宋" w:hint="eastAsia"/>
          <w:sz w:val="28"/>
          <w:szCs w:val="28"/>
        </w:rPr>
        <w:t>上海市食品药品监督管理局认证审评中心、广东省食品药品监督管理局审评认证中心、</w:t>
      </w:r>
      <w:r w:rsidR="00BE578A">
        <w:rPr>
          <w:rFonts w:ascii="仿宋" w:eastAsia="仿宋" w:hAnsi="仿宋" w:hint="eastAsia"/>
          <w:sz w:val="28"/>
          <w:szCs w:val="28"/>
        </w:rPr>
        <w:t>浙江省医疗器械审评中心、</w:t>
      </w:r>
      <w:r w:rsidR="00BE578A" w:rsidRPr="007473DD">
        <w:rPr>
          <w:rFonts w:ascii="仿宋" w:eastAsia="仿宋" w:hAnsi="仿宋" w:hint="eastAsia"/>
          <w:sz w:val="28"/>
          <w:szCs w:val="28"/>
        </w:rPr>
        <w:t>国家食品药品监督管理局北京医疗器械</w:t>
      </w:r>
      <w:r w:rsidR="00BE578A">
        <w:rPr>
          <w:rFonts w:ascii="仿宋" w:eastAsia="仿宋" w:hAnsi="仿宋" w:hint="eastAsia"/>
          <w:sz w:val="28"/>
          <w:szCs w:val="28"/>
        </w:rPr>
        <w:t>检测所</w:t>
      </w:r>
      <w:r w:rsidR="00BE578A" w:rsidRPr="007473DD">
        <w:rPr>
          <w:rFonts w:ascii="仿宋" w:eastAsia="仿宋" w:hAnsi="仿宋" w:hint="eastAsia"/>
          <w:sz w:val="28"/>
          <w:szCs w:val="28"/>
        </w:rPr>
        <w:t>、上海市医疗器械检测所、广东省医疗器械质量监督检验所、</w:t>
      </w:r>
      <w:r w:rsidR="00BE578A">
        <w:rPr>
          <w:rFonts w:ascii="仿宋" w:eastAsia="仿宋" w:hAnsi="仿宋" w:hint="eastAsia"/>
          <w:sz w:val="28"/>
          <w:szCs w:val="28"/>
        </w:rPr>
        <w:t>天津市医疗器械检测所、陕西省医疗器械检测中心、广西壮族自治区医疗器械检测中心的相关领域的专家以及</w:t>
      </w:r>
      <w:r w:rsidR="00BE578A" w:rsidRPr="007473DD">
        <w:rPr>
          <w:rFonts w:ascii="仿宋" w:eastAsia="仿宋" w:hAnsi="仿宋" w:hint="eastAsia"/>
          <w:sz w:val="28"/>
          <w:szCs w:val="28"/>
        </w:rPr>
        <w:t>卡瓦</w:t>
      </w:r>
      <w:r w:rsidR="00BE578A">
        <w:rPr>
          <w:rFonts w:ascii="仿宋" w:eastAsia="仿宋" w:hAnsi="仿宋" w:hint="eastAsia"/>
          <w:sz w:val="28"/>
          <w:szCs w:val="28"/>
        </w:rPr>
        <w:t>盛邦</w:t>
      </w:r>
      <w:r w:rsidR="00BE578A" w:rsidRPr="007473DD">
        <w:rPr>
          <w:rFonts w:ascii="仿宋" w:eastAsia="仿宋" w:hAnsi="仿宋" w:hint="eastAsia"/>
          <w:sz w:val="28"/>
          <w:szCs w:val="28"/>
        </w:rPr>
        <w:t>、西诺德</w:t>
      </w:r>
      <w:r w:rsidR="00BE578A">
        <w:rPr>
          <w:rFonts w:ascii="仿宋" w:eastAsia="仿宋" w:hAnsi="仿宋" w:hint="eastAsia"/>
          <w:sz w:val="28"/>
          <w:szCs w:val="28"/>
        </w:rPr>
        <w:t>、桂林啄木鸟、咸阳西北等多</w:t>
      </w:r>
      <w:r w:rsidR="00BE578A" w:rsidRPr="007473DD">
        <w:rPr>
          <w:rFonts w:ascii="仿宋" w:eastAsia="仿宋" w:hAnsi="仿宋" w:hint="eastAsia"/>
          <w:sz w:val="28"/>
          <w:szCs w:val="28"/>
        </w:rPr>
        <w:t>家企业</w:t>
      </w:r>
      <w:r w:rsidR="00BE578A">
        <w:rPr>
          <w:rFonts w:ascii="仿宋" w:eastAsia="仿宋" w:hAnsi="仿宋" w:hint="eastAsia"/>
          <w:sz w:val="28"/>
          <w:szCs w:val="28"/>
        </w:rPr>
        <w:t>代表</w:t>
      </w:r>
      <w:r w:rsidR="00BE578A" w:rsidRPr="007473DD">
        <w:rPr>
          <w:rFonts w:ascii="仿宋" w:eastAsia="仿宋" w:hAnsi="仿宋" w:hint="eastAsia"/>
          <w:sz w:val="28"/>
          <w:szCs w:val="28"/>
        </w:rPr>
        <w:t>）形成指导原则</w:t>
      </w:r>
      <w:r w:rsidR="00BE578A">
        <w:rPr>
          <w:rFonts w:ascii="仿宋" w:eastAsia="仿宋" w:hAnsi="仿宋" w:hint="eastAsia"/>
          <w:sz w:val="28"/>
          <w:szCs w:val="28"/>
        </w:rPr>
        <w:t>征求意见</w:t>
      </w:r>
      <w:r w:rsidR="00BE578A" w:rsidRPr="007473DD">
        <w:rPr>
          <w:rFonts w:ascii="仿宋" w:eastAsia="仿宋" w:hAnsi="仿宋" w:hint="eastAsia"/>
          <w:sz w:val="28"/>
          <w:szCs w:val="28"/>
        </w:rPr>
        <w:t>稿。</w:t>
      </w:r>
    </w:p>
    <w:p w:rsidR="00271485" w:rsidRPr="007473DD" w:rsidRDefault="00271485" w:rsidP="00271485">
      <w:pPr>
        <w:spacing w:line="520" w:lineRule="exact"/>
        <w:ind w:firstLineChars="200" w:firstLine="560"/>
        <w:rPr>
          <w:rFonts w:ascii="仿宋" w:eastAsia="仿宋" w:hAnsi="仿宋"/>
          <w:sz w:val="28"/>
          <w:szCs w:val="28"/>
        </w:rPr>
      </w:pPr>
      <w:r w:rsidRPr="007473DD">
        <w:rPr>
          <w:rFonts w:ascii="仿宋" w:eastAsia="仿宋" w:hAnsi="仿宋" w:hint="eastAsia"/>
          <w:sz w:val="28"/>
          <w:szCs w:val="28"/>
        </w:rPr>
        <w:t>三</w:t>
      </w:r>
      <w:r w:rsidRPr="007473DD">
        <w:rPr>
          <w:rFonts w:ascii="仿宋" w:eastAsia="仿宋" w:hAnsi="仿宋"/>
          <w:sz w:val="28"/>
          <w:szCs w:val="28"/>
        </w:rPr>
        <w:t>、</w:t>
      </w:r>
      <w:r w:rsidRPr="007473DD">
        <w:rPr>
          <w:rFonts w:ascii="仿宋" w:eastAsia="仿宋" w:hAnsi="仿宋" w:hint="eastAsia"/>
          <w:sz w:val="28"/>
          <w:szCs w:val="28"/>
        </w:rPr>
        <w:t>指导原则</w:t>
      </w:r>
      <w:r w:rsidRPr="007473DD">
        <w:rPr>
          <w:rFonts w:ascii="仿宋" w:eastAsia="仿宋" w:hAnsi="仿宋"/>
          <w:sz w:val="28"/>
          <w:szCs w:val="28"/>
        </w:rPr>
        <w:t>起草</w:t>
      </w:r>
      <w:r w:rsidRPr="007473DD">
        <w:rPr>
          <w:rFonts w:ascii="仿宋" w:eastAsia="仿宋" w:hAnsi="仿宋" w:hint="eastAsia"/>
          <w:sz w:val="28"/>
          <w:szCs w:val="28"/>
        </w:rPr>
        <w:t>部门</w:t>
      </w:r>
    </w:p>
    <w:p w:rsidR="00D14E2E" w:rsidRPr="00271485" w:rsidRDefault="00271485" w:rsidP="00153216">
      <w:pPr>
        <w:spacing w:line="520" w:lineRule="exact"/>
        <w:ind w:firstLineChars="200" w:firstLine="560"/>
        <w:rPr>
          <w:rFonts w:ascii="仿宋" w:eastAsia="仿宋" w:hAnsi="仿宋"/>
          <w:sz w:val="28"/>
          <w:szCs w:val="28"/>
        </w:rPr>
      </w:pPr>
      <w:r w:rsidRPr="007473DD">
        <w:rPr>
          <w:rFonts w:ascii="仿宋" w:eastAsia="仿宋" w:hAnsi="仿宋"/>
          <w:sz w:val="28"/>
          <w:szCs w:val="28"/>
        </w:rPr>
        <w:t>本</w:t>
      </w:r>
      <w:r w:rsidRPr="007473DD">
        <w:rPr>
          <w:rFonts w:ascii="仿宋" w:eastAsia="仿宋" w:hAnsi="仿宋" w:hint="eastAsia"/>
          <w:sz w:val="28"/>
          <w:szCs w:val="28"/>
        </w:rPr>
        <w:t>指导原则</w:t>
      </w:r>
      <w:r w:rsidRPr="007473DD">
        <w:rPr>
          <w:rFonts w:ascii="仿宋" w:eastAsia="仿宋" w:hAnsi="仿宋"/>
          <w:sz w:val="28"/>
          <w:szCs w:val="28"/>
        </w:rPr>
        <w:t>由</w:t>
      </w:r>
      <w:r w:rsidRPr="007473DD">
        <w:rPr>
          <w:rFonts w:ascii="仿宋" w:eastAsia="仿宋" w:hAnsi="仿宋" w:hint="eastAsia"/>
          <w:sz w:val="28"/>
          <w:szCs w:val="28"/>
        </w:rPr>
        <w:t>国家食品药品监督管理总局医疗器械技术审评中心审评一处起草。</w:t>
      </w:r>
    </w:p>
    <w:sectPr w:rsidR="00D14E2E" w:rsidRPr="00271485" w:rsidSect="0029456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423" w:rsidRDefault="00231423" w:rsidP="005F7E31">
      <w:r>
        <w:separator/>
      </w:r>
    </w:p>
  </w:endnote>
  <w:endnote w:type="continuationSeparator" w:id="0">
    <w:p w:rsidR="00231423" w:rsidRDefault="00231423" w:rsidP="005F7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MS Shell Dlg">
    <w:panose1 w:val="020B0604020202020204"/>
    <w:charset w:val="00"/>
    <w:family w:val="swiss"/>
    <w:pitch w:val="variable"/>
    <w:sig w:usb0="61007BDF" w:usb1="80000000" w:usb2="00000008" w:usb3="00000000" w:csb0="0001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55517"/>
      <w:docPartObj>
        <w:docPartGallery w:val="Page Numbers (Bottom of Page)"/>
        <w:docPartUnique/>
      </w:docPartObj>
    </w:sdtPr>
    <w:sdtEndPr/>
    <w:sdtContent>
      <w:sdt>
        <w:sdtPr>
          <w:id w:val="171357217"/>
          <w:docPartObj>
            <w:docPartGallery w:val="Page Numbers (Top of Page)"/>
            <w:docPartUnique/>
          </w:docPartObj>
        </w:sdtPr>
        <w:sdtEndPr/>
        <w:sdtContent>
          <w:p w:rsidR="00804B67" w:rsidRDefault="00804B67">
            <w:pPr>
              <w:pStyle w:val="ad"/>
              <w:jc w:val="center"/>
            </w:pPr>
            <w:r>
              <w:rPr>
                <w:lang w:val="zh-CN"/>
              </w:rPr>
              <w:t xml:space="preserve"> </w:t>
            </w:r>
            <w:r w:rsidR="009C4BE4">
              <w:rPr>
                <w:b/>
                <w:sz w:val="24"/>
                <w:szCs w:val="24"/>
              </w:rPr>
              <w:fldChar w:fldCharType="begin"/>
            </w:r>
            <w:r>
              <w:rPr>
                <w:b/>
              </w:rPr>
              <w:instrText>PAGE</w:instrText>
            </w:r>
            <w:r w:rsidR="009C4BE4">
              <w:rPr>
                <w:b/>
                <w:sz w:val="24"/>
                <w:szCs w:val="24"/>
              </w:rPr>
              <w:fldChar w:fldCharType="separate"/>
            </w:r>
            <w:r w:rsidR="00294569">
              <w:rPr>
                <w:b/>
                <w:noProof/>
              </w:rPr>
              <w:t>1</w:t>
            </w:r>
            <w:r w:rsidR="009C4BE4">
              <w:rPr>
                <w:b/>
                <w:sz w:val="24"/>
                <w:szCs w:val="24"/>
              </w:rPr>
              <w:fldChar w:fldCharType="end"/>
            </w:r>
            <w:r>
              <w:rPr>
                <w:lang w:val="zh-CN"/>
              </w:rPr>
              <w:t xml:space="preserve"> / </w:t>
            </w:r>
            <w:r w:rsidR="009C4BE4">
              <w:rPr>
                <w:b/>
                <w:sz w:val="24"/>
                <w:szCs w:val="24"/>
              </w:rPr>
              <w:fldChar w:fldCharType="begin"/>
            </w:r>
            <w:r>
              <w:rPr>
                <w:b/>
              </w:rPr>
              <w:instrText>NUMPAGES</w:instrText>
            </w:r>
            <w:r w:rsidR="009C4BE4">
              <w:rPr>
                <w:b/>
                <w:sz w:val="24"/>
                <w:szCs w:val="24"/>
              </w:rPr>
              <w:fldChar w:fldCharType="separate"/>
            </w:r>
            <w:r w:rsidR="00294569">
              <w:rPr>
                <w:b/>
                <w:noProof/>
              </w:rPr>
              <w:t>29</w:t>
            </w:r>
            <w:r w:rsidR="009C4BE4">
              <w:rPr>
                <w:b/>
                <w:sz w:val="24"/>
                <w:szCs w:val="24"/>
              </w:rPr>
              <w:fldChar w:fldCharType="end"/>
            </w:r>
          </w:p>
        </w:sdtContent>
      </w:sdt>
    </w:sdtContent>
  </w:sdt>
  <w:p w:rsidR="00804B67" w:rsidRDefault="00804B6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423" w:rsidRDefault="00231423" w:rsidP="005F7E31">
      <w:r>
        <w:separator/>
      </w:r>
    </w:p>
  </w:footnote>
  <w:footnote w:type="continuationSeparator" w:id="0">
    <w:p w:rsidR="00231423" w:rsidRDefault="00231423" w:rsidP="005F7E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6D13"/>
    <w:multiLevelType w:val="hybridMultilevel"/>
    <w:tmpl w:val="7F88278A"/>
    <w:lvl w:ilvl="0" w:tplc="A1D84D90">
      <w:start w:val="1"/>
      <w:numFmt w:val="japaneseCounting"/>
      <w:lvlText w:val="（%1）"/>
      <w:lvlJc w:val="left"/>
      <w:pPr>
        <w:ind w:left="980" w:hanging="420"/>
      </w:pPr>
      <w:rPr>
        <w:rFonts w:hint="default"/>
      </w:rPr>
    </w:lvl>
    <w:lvl w:ilvl="1" w:tplc="04090017">
      <w:start w:val="1"/>
      <w:numFmt w:val="chineseCountingThousand"/>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39170CF"/>
    <w:multiLevelType w:val="hybridMultilevel"/>
    <w:tmpl w:val="D1D44A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914CBB"/>
    <w:multiLevelType w:val="hybridMultilevel"/>
    <w:tmpl w:val="ECB69D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920E2E"/>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914F5"/>
    <w:multiLevelType w:val="hybridMultilevel"/>
    <w:tmpl w:val="827E8E6C"/>
    <w:lvl w:ilvl="0" w:tplc="543025F4">
      <w:start w:val="1"/>
      <w:numFmt w:val="decimal"/>
      <w:lvlText w:val="%1、"/>
      <w:lvlJc w:val="left"/>
      <w:pPr>
        <w:ind w:left="1010" w:hanging="45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1FC91163"/>
    <w:multiLevelType w:val="multilevel"/>
    <w:tmpl w:val="855EE140"/>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1"/>
      <w:suff w:val="nothing"/>
      <w:lvlText w:val="%1.%2.%3　"/>
      <w:lvlJc w:val="left"/>
      <w:pPr>
        <w:ind w:left="568"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15:restartNumberingAfterBreak="0">
    <w:nsid w:val="21573E9D"/>
    <w:multiLevelType w:val="hybridMultilevel"/>
    <w:tmpl w:val="35B6F62E"/>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5C83636">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3459CF"/>
    <w:multiLevelType w:val="hybridMultilevel"/>
    <w:tmpl w:val="B06CA760"/>
    <w:lvl w:ilvl="0" w:tplc="09EE6CF0">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295737A1"/>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72446F"/>
    <w:multiLevelType w:val="hybridMultilevel"/>
    <w:tmpl w:val="825444F4"/>
    <w:lvl w:ilvl="0" w:tplc="DF6E0D8E">
      <w:start w:val="1"/>
      <w:numFmt w:val="decimal"/>
      <w:lvlText w:val="%1、"/>
      <w:lvlJc w:val="left"/>
      <w:pPr>
        <w:ind w:left="1010" w:hanging="45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31AA7419"/>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F21069"/>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6A7004"/>
    <w:multiLevelType w:val="hybridMultilevel"/>
    <w:tmpl w:val="2CA074F2"/>
    <w:lvl w:ilvl="0" w:tplc="04090017">
      <w:start w:val="1"/>
      <w:numFmt w:val="chineseCountingThousand"/>
      <w:lvlText w:val="(%1)"/>
      <w:lvlJc w:val="left"/>
      <w:pPr>
        <w:ind w:left="1400" w:hanging="420"/>
      </w:pPr>
    </w:lvl>
    <w:lvl w:ilvl="1" w:tplc="04090017">
      <w:start w:val="1"/>
      <w:numFmt w:val="chineseCountingThousand"/>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3" w15:restartNumberingAfterBreak="0">
    <w:nsid w:val="3CE14CC9"/>
    <w:multiLevelType w:val="hybridMultilevel"/>
    <w:tmpl w:val="3FC492CA"/>
    <w:lvl w:ilvl="0" w:tplc="66A0806C">
      <w:start w:val="2"/>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42D36856"/>
    <w:multiLevelType w:val="hybridMultilevel"/>
    <w:tmpl w:val="D1D44AE4"/>
    <w:lvl w:ilvl="0" w:tplc="04090017">
      <w:start w:val="1"/>
      <w:numFmt w:val="chineseCountingThousand"/>
      <w:lvlText w:val="(%1)"/>
      <w:lvlJc w:val="left"/>
      <w:pPr>
        <w:ind w:left="226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C50F90"/>
    <w:multiLevelType w:val="multilevel"/>
    <w:tmpl w:val="E9F2AF58"/>
    <w:lvl w:ilvl="0">
      <w:start w:val="1"/>
      <w:numFmt w:val="lowerLetter"/>
      <w:lvlRestart w:val="0"/>
      <w:pStyle w:val="a5"/>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6"/>
      <w:lvlText w:val="%2)"/>
      <w:lvlJc w:val="left"/>
      <w:pPr>
        <w:tabs>
          <w:tab w:val="num" w:pos="1259"/>
        </w:tabs>
        <w:ind w:left="1259" w:hanging="420"/>
      </w:pPr>
      <w:rPr>
        <w:rFonts w:ascii="宋体" w:eastAsia="宋体" w:hAnsi="宋体" w:hint="eastAsia"/>
        <w:b w:val="0"/>
        <w:i w:val="0"/>
        <w:sz w:val="20"/>
      </w:rPr>
    </w:lvl>
    <w:lvl w:ilvl="2">
      <w:start w:val="1"/>
      <w:numFmt w:val="decimal"/>
      <w:pStyle w:val="a7"/>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16" w15:restartNumberingAfterBreak="0">
    <w:nsid w:val="476124DD"/>
    <w:multiLevelType w:val="hybridMultilevel"/>
    <w:tmpl w:val="9F982134"/>
    <w:lvl w:ilvl="0" w:tplc="0E0C518E">
      <w:start w:val="1"/>
      <w:numFmt w:val="lowerLetter"/>
      <w:lvlText w:val="%1)"/>
      <w:lvlJc w:val="left"/>
      <w:pPr>
        <w:ind w:left="920" w:hanging="360"/>
      </w:pPr>
      <w:rPr>
        <w:rFonts w:hint="default"/>
      </w:rPr>
    </w:lvl>
    <w:lvl w:ilvl="1" w:tplc="22E651A8">
      <w:start w:val="1"/>
      <w:numFmt w:val="japaneseCounting"/>
      <w:lvlText w:val="（%2）"/>
      <w:lvlJc w:val="left"/>
      <w:pPr>
        <w:ind w:left="1865" w:hanging="885"/>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47A97359"/>
    <w:multiLevelType w:val="hybridMultilevel"/>
    <w:tmpl w:val="E9785CBA"/>
    <w:lvl w:ilvl="0" w:tplc="F17819D2">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B97F9E"/>
    <w:multiLevelType w:val="hybridMultilevel"/>
    <w:tmpl w:val="52D0598C"/>
    <w:lvl w:ilvl="0" w:tplc="5026485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6F5C66B8"/>
    <w:multiLevelType w:val="hybridMultilevel"/>
    <w:tmpl w:val="9D94C0C0"/>
    <w:lvl w:ilvl="0" w:tplc="ACA6FB5C">
      <w:start w:val="2"/>
      <w:numFmt w:val="japaneseCounting"/>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20" w15:restartNumberingAfterBreak="0">
    <w:nsid w:val="70DE4E37"/>
    <w:multiLevelType w:val="hybridMultilevel"/>
    <w:tmpl w:val="ECB69D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CB16C1"/>
    <w:multiLevelType w:val="hybridMultilevel"/>
    <w:tmpl w:val="A30EC26E"/>
    <w:lvl w:ilvl="0" w:tplc="994ECC7E">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2" w15:restartNumberingAfterBreak="0">
    <w:nsid w:val="7F8A1515"/>
    <w:multiLevelType w:val="hybridMultilevel"/>
    <w:tmpl w:val="DFFC4D10"/>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5"/>
  </w:num>
  <w:num w:numId="3">
    <w:abstractNumId w:val="16"/>
  </w:num>
  <w:num w:numId="4">
    <w:abstractNumId w:val="9"/>
  </w:num>
  <w:num w:numId="5">
    <w:abstractNumId w:val="14"/>
  </w:num>
  <w:num w:numId="6">
    <w:abstractNumId w:val="0"/>
  </w:num>
  <w:num w:numId="7">
    <w:abstractNumId w:val="19"/>
  </w:num>
  <w:num w:numId="8">
    <w:abstractNumId w:val="12"/>
  </w:num>
  <w:num w:numId="9">
    <w:abstractNumId w:val="18"/>
  </w:num>
  <w:num w:numId="10">
    <w:abstractNumId w:val="4"/>
  </w:num>
  <w:num w:numId="11">
    <w:abstractNumId w:val="17"/>
  </w:num>
  <w:num w:numId="12">
    <w:abstractNumId w:val="22"/>
  </w:num>
  <w:num w:numId="13">
    <w:abstractNumId w:val="6"/>
  </w:num>
  <w:num w:numId="14">
    <w:abstractNumId w:val="2"/>
  </w:num>
  <w:num w:numId="15">
    <w:abstractNumId w:val="7"/>
  </w:num>
  <w:num w:numId="16">
    <w:abstractNumId w:val="1"/>
  </w:num>
  <w:num w:numId="17">
    <w:abstractNumId w:val="3"/>
  </w:num>
  <w:num w:numId="18">
    <w:abstractNumId w:val="8"/>
  </w:num>
  <w:num w:numId="19">
    <w:abstractNumId w:val="11"/>
  </w:num>
  <w:num w:numId="20">
    <w:abstractNumId w:val="13"/>
  </w:num>
  <w:num w:numId="21">
    <w:abstractNumId w:val="20"/>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F7E31"/>
    <w:rsid w:val="000006AE"/>
    <w:rsid w:val="0000487D"/>
    <w:rsid w:val="00007ECB"/>
    <w:rsid w:val="000133E2"/>
    <w:rsid w:val="00013A57"/>
    <w:rsid w:val="000154ED"/>
    <w:rsid w:val="00016E0D"/>
    <w:rsid w:val="000225C6"/>
    <w:rsid w:val="00023AE7"/>
    <w:rsid w:val="00030262"/>
    <w:rsid w:val="00032E64"/>
    <w:rsid w:val="00033498"/>
    <w:rsid w:val="0003362E"/>
    <w:rsid w:val="0003550D"/>
    <w:rsid w:val="00035681"/>
    <w:rsid w:val="00035816"/>
    <w:rsid w:val="00035975"/>
    <w:rsid w:val="000361BC"/>
    <w:rsid w:val="0004120B"/>
    <w:rsid w:val="00041F1F"/>
    <w:rsid w:val="00044B09"/>
    <w:rsid w:val="000458AC"/>
    <w:rsid w:val="00045986"/>
    <w:rsid w:val="000523F9"/>
    <w:rsid w:val="00066F34"/>
    <w:rsid w:val="00073036"/>
    <w:rsid w:val="000744D4"/>
    <w:rsid w:val="00075A6D"/>
    <w:rsid w:val="00075A89"/>
    <w:rsid w:val="00077C34"/>
    <w:rsid w:val="0008309C"/>
    <w:rsid w:val="00084AB7"/>
    <w:rsid w:val="000871B9"/>
    <w:rsid w:val="00087386"/>
    <w:rsid w:val="00094BC1"/>
    <w:rsid w:val="00097A4D"/>
    <w:rsid w:val="000A05E7"/>
    <w:rsid w:val="000A1676"/>
    <w:rsid w:val="000A1840"/>
    <w:rsid w:val="000A2C0C"/>
    <w:rsid w:val="000A2E13"/>
    <w:rsid w:val="000A4CAA"/>
    <w:rsid w:val="000B1CD7"/>
    <w:rsid w:val="000B21BB"/>
    <w:rsid w:val="000B73B3"/>
    <w:rsid w:val="000C478F"/>
    <w:rsid w:val="000D0BEA"/>
    <w:rsid w:val="000D78DD"/>
    <w:rsid w:val="000E3793"/>
    <w:rsid w:val="000E5177"/>
    <w:rsid w:val="000E6F61"/>
    <w:rsid w:val="000F4AD3"/>
    <w:rsid w:val="000F67AB"/>
    <w:rsid w:val="000F775E"/>
    <w:rsid w:val="001008B1"/>
    <w:rsid w:val="00103961"/>
    <w:rsid w:val="00105E19"/>
    <w:rsid w:val="00107B23"/>
    <w:rsid w:val="00107FF5"/>
    <w:rsid w:val="0011076E"/>
    <w:rsid w:val="00112AD3"/>
    <w:rsid w:val="00112FB3"/>
    <w:rsid w:val="00114D91"/>
    <w:rsid w:val="00114E42"/>
    <w:rsid w:val="00116664"/>
    <w:rsid w:val="0012001F"/>
    <w:rsid w:val="001221EA"/>
    <w:rsid w:val="00122894"/>
    <w:rsid w:val="00133D25"/>
    <w:rsid w:val="00134979"/>
    <w:rsid w:val="0013507A"/>
    <w:rsid w:val="00135845"/>
    <w:rsid w:val="00137A11"/>
    <w:rsid w:val="00137CAC"/>
    <w:rsid w:val="00140421"/>
    <w:rsid w:val="00141FCB"/>
    <w:rsid w:val="00153216"/>
    <w:rsid w:val="00153764"/>
    <w:rsid w:val="001578B2"/>
    <w:rsid w:val="00157DFB"/>
    <w:rsid w:val="0016297C"/>
    <w:rsid w:val="00164191"/>
    <w:rsid w:val="0016756E"/>
    <w:rsid w:val="00170287"/>
    <w:rsid w:val="00173029"/>
    <w:rsid w:val="001804F1"/>
    <w:rsid w:val="001829B0"/>
    <w:rsid w:val="00187439"/>
    <w:rsid w:val="00187D9E"/>
    <w:rsid w:val="00190159"/>
    <w:rsid w:val="00191766"/>
    <w:rsid w:val="00191DEE"/>
    <w:rsid w:val="00192F7C"/>
    <w:rsid w:val="0019565E"/>
    <w:rsid w:val="00197B53"/>
    <w:rsid w:val="001A075D"/>
    <w:rsid w:val="001A1AB0"/>
    <w:rsid w:val="001A6596"/>
    <w:rsid w:val="001B22DC"/>
    <w:rsid w:val="001B276F"/>
    <w:rsid w:val="001B333E"/>
    <w:rsid w:val="001B4E5F"/>
    <w:rsid w:val="001B62A7"/>
    <w:rsid w:val="001B6359"/>
    <w:rsid w:val="001C4571"/>
    <w:rsid w:val="001D0560"/>
    <w:rsid w:val="001D154B"/>
    <w:rsid w:val="001E3108"/>
    <w:rsid w:val="001E441B"/>
    <w:rsid w:val="001E59B6"/>
    <w:rsid w:val="001F1385"/>
    <w:rsid w:val="001F58C2"/>
    <w:rsid w:val="0020102D"/>
    <w:rsid w:val="002024B3"/>
    <w:rsid w:val="002032B1"/>
    <w:rsid w:val="002036F5"/>
    <w:rsid w:val="002111BC"/>
    <w:rsid w:val="002133A0"/>
    <w:rsid w:val="00220D64"/>
    <w:rsid w:val="00221088"/>
    <w:rsid w:val="00221FB2"/>
    <w:rsid w:val="00222267"/>
    <w:rsid w:val="00224049"/>
    <w:rsid w:val="00225953"/>
    <w:rsid w:val="002264AC"/>
    <w:rsid w:val="00226997"/>
    <w:rsid w:val="00230402"/>
    <w:rsid w:val="00230730"/>
    <w:rsid w:val="00231423"/>
    <w:rsid w:val="00232A09"/>
    <w:rsid w:val="00232EB8"/>
    <w:rsid w:val="002341C4"/>
    <w:rsid w:val="00236023"/>
    <w:rsid w:val="00236F66"/>
    <w:rsid w:val="00243ECB"/>
    <w:rsid w:val="00245ECB"/>
    <w:rsid w:val="00250CB9"/>
    <w:rsid w:val="0025761F"/>
    <w:rsid w:val="002627B3"/>
    <w:rsid w:val="0026336A"/>
    <w:rsid w:val="00263E2C"/>
    <w:rsid w:val="0026500C"/>
    <w:rsid w:val="00270DA0"/>
    <w:rsid w:val="00271263"/>
    <w:rsid w:val="00271485"/>
    <w:rsid w:val="00274E83"/>
    <w:rsid w:val="00275CD5"/>
    <w:rsid w:val="00280BE7"/>
    <w:rsid w:val="00283CCF"/>
    <w:rsid w:val="00284BAD"/>
    <w:rsid w:val="0028505A"/>
    <w:rsid w:val="002922FB"/>
    <w:rsid w:val="00294569"/>
    <w:rsid w:val="002A042C"/>
    <w:rsid w:val="002A12C6"/>
    <w:rsid w:val="002A56D5"/>
    <w:rsid w:val="002B2150"/>
    <w:rsid w:val="002B5C41"/>
    <w:rsid w:val="002B77F5"/>
    <w:rsid w:val="002B7B11"/>
    <w:rsid w:val="002C30C1"/>
    <w:rsid w:val="002C72F1"/>
    <w:rsid w:val="002D08AB"/>
    <w:rsid w:val="002D08D4"/>
    <w:rsid w:val="002D2527"/>
    <w:rsid w:val="002D56FE"/>
    <w:rsid w:val="002E3066"/>
    <w:rsid w:val="002E3127"/>
    <w:rsid w:val="002E4B3E"/>
    <w:rsid w:val="002E60D6"/>
    <w:rsid w:val="002F103A"/>
    <w:rsid w:val="002F34AC"/>
    <w:rsid w:val="002F3881"/>
    <w:rsid w:val="002F3C70"/>
    <w:rsid w:val="002F5F71"/>
    <w:rsid w:val="002F6DA4"/>
    <w:rsid w:val="00301690"/>
    <w:rsid w:val="003021E9"/>
    <w:rsid w:val="00302690"/>
    <w:rsid w:val="00303248"/>
    <w:rsid w:val="00306176"/>
    <w:rsid w:val="0031257B"/>
    <w:rsid w:val="00313C72"/>
    <w:rsid w:val="0031470A"/>
    <w:rsid w:val="0031528E"/>
    <w:rsid w:val="00316721"/>
    <w:rsid w:val="0033199E"/>
    <w:rsid w:val="00332BE9"/>
    <w:rsid w:val="00332CBD"/>
    <w:rsid w:val="00332CFC"/>
    <w:rsid w:val="0033785F"/>
    <w:rsid w:val="00337890"/>
    <w:rsid w:val="003427A8"/>
    <w:rsid w:val="0034406F"/>
    <w:rsid w:val="00344812"/>
    <w:rsid w:val="0034698B"/>
    <w:rsid w:val="003524DA"/>
    <w:rsid w:val="00352A0D"/>
    <w:rsid w:val="00352ED1"/>
    <w:rsid w:val="00361941"/>
    <w:rsid w:val="00364089"/>
    <w:rsid w:val="00366A2D"/>
    <w:rsid w:val="003671D2"/>
    <w:rsid w:val="00367BEC"/>
    <w:rsid w:val="00367C9B"/>
    <w:rsid w:val="0037141A"/>
    <w:rsid w:val="003718AC"/>
    <w:rsid w:val="003723ED"/>
    <w:rsid w:val="00373788"/>
    <w:rsid w:val="00373B8B"/>
    <w:rsid w:val="003763FB"/>
    <w:rsid w:val="003767ED"/>
    <w:rsid w:val="003769CD"/>
    <w:rsid w:val="00380252"/>
    <w:rsid w:val="00381E13"/>
    <w:rsid w:val="00385232"/>
    <w:rsid w:val="00385683"/>
    <w:rsid w:val="0038718D"/>
    <w:rsid w:val="003878E2"/>
    <w:rsid w:val="00392334"/>
    <w:rsid w:val="0039393D"/>
    <w:rsid w:val="0039584C"/>
    <w:rsid w:val="00396FB6"/>
    <w:rsid w:val="00397789"/>
    <w:rsid w:val="00397B51"/>
    <w:rsid w:val="003A419C"/>
    <w:rsid w:val="003A6AE2"/>
    <w:rsid w:val="003B0718"/>
    <w:rsid w:val="003B0C29"/>
    <w:rsid w:val="003B164A"/>
    <w:rsid w:val="003B4B0D"/>
    <w:rsid w:val="003B6B9D"/>
    <w:rsid w:val="003B7C61"/>
    <w:rsid w:val="003C0706"/>
    <w:rsid w:val="003C3D2F"/>
    <w:rsid w:val="003C466D"/>
    <w:rsid w:val="003C6031"/>
    <w:rsid w:val="003C616C"/>
    <w:rsid w:val="003D1580"/>
    <w:rsid w:val="003D6BE2"/>
    <w:rsid w:val="003D7581"/>
    <w:rsid w:val="003E0E0C"/>
    <w:rsid w:val="003E1A0A"/>
    <w:rsid w:val="003E23A5"/>
    <w:rsid w:val="003E4689"/>
    <w:rsid w:val="003E50FA"/>
    <w:rsid w:val="003E5480"/>
    <w:rsid w:val="003E6A93"/>
    <w:rsid w:val="003E7612"/>
    <w:rsid w:val="003F180E"/>
    <w:rsid w:val="003F2058"/>
    <w:rsid w:val="003F49B0"/>
    <w:rsid w:val="003F7721"/>
    <w:rsid w:val="003F7BB6"/>
    <w:rsid w:val="003F7ECC"/>
    <w:rsid w:val="00400F12"/>
    <w:rsid w:val="00401215"/>
    <w:rsid w:val="00402B2C"/>
    <w:rsid w:val="00403992"/>
    <w:rsid w:val="004043C3"/>
    <w:rsid w:val="00405346"/>
    <w:rsid w:val="004079E0"/>
    <w:rsid w:val="0041018A"/>
    <w:rsid w:val="0041188A"/>
    <w:rsid w:val="00412B4E"/>
    <w:rsid w:val="00412D93"/>
    <w:rsid w:val="00416997"/>
    <w:rsid w:val="00422851"/>
    <w:rsid w:val="00426352"/>
    <w:rsid w:val="00426499"/>
    <w:rsid w:val="004320AD"/>
    <w:rsid w:val="004344AC"/>
    <w:rsid w:val="00434908"/>
    <w:rsid w:val="00450C09"/>
    <w:rsid w:val="004515D1"/>
    <w:rsid w:val="00454C96"/>
    <w:rsid w:val="00457C3A"/>
    <w:rsid w:val="0046354B"/>
    <w:rsid w:val="00465535"/>
    <w:rsid w:val="00465CE5"/>
    <w:rsid w:val="0046743D"/>
    <w:rsid w:val="00475D5C"/>
    <w:rsid w:val="004770D4"/>
    <w:rsid w:val="004808A5"/>
    <w:rsid w:val="00485029"/>
    <w:rsid w:val="004962CA"/>
    <w:rsid w:val="004A333A"/>
    <w:rsid w:val="004B1EB9"/>
    <w:rsid w:val="004B4B89"/>
    <w:rsid w:val="004C1FD1"/>
    <w:rsid w:val="004C2789"/>
    <w:rsid w:val="004C58DF"/>
    <w:rsid w:val="004C6D36"/>
    <w:rsid w:val="004C741D"/>
    <w:rsid w:val="004D0489"/>
    <w:rsid w:val="004D3C64"/>
    <w:rsid w:val="004D45F2"/>
    <w:rsid w:val="004D4B27"/>
    <w:rsid w:val="004D5AFB"/>
    <w:rsid w:val="004E13A5"/>
    <w:rsid w:val="004E2DA4"/>
    <w:rsid w:val="004E3853"/>
    <w:rsid w:val="004E3ECA"/>
    <w:rsid w:val="004E4A11"/>
    <w:rsid w:val="004E551D"/>
    <w:rsid w:val="004E6A85"/>
    <w:rsid w:val="004F17ED"/>
    <w:rsid w:val="004F1AE7"/>
    <w:rsid w:val="004F5985"/>
    <w:rsid w:val="0050073E"/>
    <w:rsid w:val="00510D59"/>
    <w:rsid w:val="00511522"/>
    <w:rsid w:val="00513CB1"/>
    <w:rsid w:val="00514159"/>
    <w:rsid w:val="005207B0"/>
    <w:rsid w:val="0052246D"/>
    <w:rsid w:val="005249D5"/>
    <w:rsid w:val="005264A0"/>
    <w:rsid w:val="00527016"/>
    <w:rsid w:val="005310B7"/>
    <w:rsid w:val="00533017"/>
    <w:rsid w:val="005343CA"/>
    <w:rsid w:val="00536C2B"/>
    <w:rsid w:val="005379FC"/>
    <w:rsid w:val="005463EC"/>
    <w:rsid w:val="00547567"/>
    <w:rsid w:val="00553879"/>
    <w:rsid w:val="00557FC9"/>
    <w:rsid w:val="0056035A"/>
    <w:rsid w:val="00561A53"/>
    <w:rsid w:val="00563617"/>
    <w:rsid w:val="005652E1"/>
    <w:rsid w:val="0056559E"/>
    <w:rsid w:val="00566C9A"/>
    <w:rsid w:val="0057032E"/>
    <w:rsid w:val="00574DF9"/>
    <w:rsid w:val="00580C93"/>
    <w:rsid w:val="00581EB1"/>
    <w:rsid w:val="00582B82"/>
    <w:rsid w:val="00583F2A"/>
    <w:rsid w:val="005846A6"/>
    <w:rsid w:val="00587DDD"/>
    <w:rsid w:val="00591C0D"/>
    <w:rsid w:val="0059255B"/>
    <w:rsid w:val="00592F4E"/>
    <w:rsid w:val="0059301C"/>
    <w:rsid w:val="00594EF2"/>
    <w:rsid w:val="0059649A"/>
    <w:rsid w:val="005A052A"/>
    <w:rsid w:val="005A3C3E"/>
    <w:rsid w:val="005B269C"/>
    <w:rsid w:val="005B3C86"/>
    <w:rsid w:val="005B5658"/>
    <w:rsid w:val="005B6C89"/>
    <w:rsid w:val="005C1369"/>
    <w:rsid w:val="005C4860"/>
    <w:rsid w:val="005C5AB4"/>
    <w:rsid w:val="005C6A04"/>
    <w:rsid w:val="005D1F8C"/>
    <w:rsid w:val="005D4E70"/>
    <w:rsid w:val="005D695C"/>
    <w:rsid w:val="005E2A0D"/>
    <w:rsid w:val="005E49F5"/>
    <w:rsid w:val="005E6AF5"/>
    <w:rsid w:val="005E7401"/>
    <w:rsid w:val="005F1064"/>
    <w:rsid w:val="005F12B4"/>
    <w:rsid w:val="005F2075"/>
    <w:rsid w:val="005F450B"/>
    <w:rsid w:val="005F62C1"/>
    <w:rsid w:val="005F7E31"/>
    <w:rsid w:val="006002CA"/>
    <w:rsid w:val="006049E8"/>
    <w:rsid w:val="00607E3A"/>
    <w:rsid w:val="00612BA3"/>
    <w:rsid w:val="0061354B"/>
    <w:rsid w:val="00615B23"/>
    <w:rsid w:val="0062071A"/>
    <w:rsid w:val="006253BC"/>
    <w:rsid w:val="00631E6B"/>
    <w:rsid w:val="00644A5D"/>
    <w:rsid w:val="00651CFD"/>
    <w:rsid w:val="00654CF2"/>
    <w:rsid w:val="00655428"/>
    <w:rsid w:val="00661D0D"/>
    <w:rsid w:val="00666054"/>
    <w:rsid w:val="00667300"/>
    <w:rsid w:val="0067015B"/>
    <w:rsid w:val="006701B6"/>
    <w:rsid w:val="006711E5"/>
    <w:rsid w:val="006711F6"/>
    <w:rsid w:val="0067187D"/>
    <w:rsid w:val="0067392A"/>
    <w:rsid w:val="006778DB"/>
    <w:rsid w:val="0068026F"/>
    <w:rsid w:val="00682E44"/>
    <w:rsid w:val="00690F5A"/>
    <w:rsid w:val="0069274B"/>
    <w:rsid w:val="006955DE"/>
    <w:rsid w:val="00696091"/>
    <w:rsid w:val="006A36E3"/>
    <w:rsid w:val="006A481D"/>
    <w:rsid w:val="006A7DA0"/>
    <w:rsid w:val="006B11AA"/>
    <w:rsid w:val="006B4DF8"/>
    <w:rsid w:val="006B5578"/>
    <w:rsid w:val="006B7B72"/>
    <w:rsid w:val="006C0026"/>
    <w:rsid w:val="006C011F"/>
    <w:rsid w:val="006C3C90"/>
    <w:rsid w:val="006C4F54"/>
    <w:rsid w:val="006C627C"/>
    <w:rsid w:val="006C6D0D"/>
    <w:rsid w:val="006C7A6B"/>
    <w:rsid w:val="006C7BFF"/>
    <w:rsid w:val="006D15C2"/>
    <w:rsid w:val="006D1E8D"/>
    <w:rsid w:val="006D3A6D"/>
    <w:rsid w:val="006D4348"/>
    <w:rsid w:val="006D5651"/>
    <w:rsid w:val="006D7FCE"/>
    <w:rsid w:val="006E1768"/>
    <w:rsid w:val="006E75DB"/>
    <w:rsid w:val="006F0AF2"/>
    <w:rsid w:val="006F1EBD"/>
    <w:rsid w:val="006F20F0"/>
    <w:rsid w:val="006F7796"/>
    <w:rsid w:val="006F7EA3"/>
    <w:rsid w:val="007024B3"/>
    <w:rsid w:val="0070257B"/>
    <w:rsid w:val="007026DA"/>
    <w:rsid w:val="00702C4E"/>
    <w:rsid w:val="0070711A"/>
    <w:rsid w:val="00707615"/>
    <w:rsid w:val="00713423"/>
    <w:rsid w:val="00713AD2"/>
    <w:rsid w:val="00714507"/>
    <w:rsid w:val="00716ABF"/>
    <w:rsid w:val="0072189B"/>
    <w:rsid w:val="00723206"/>
    <w:rsid w:val="007234E7"/>
    <w:rsid w:val="007239DD"/>
    <w:rsid w:val="00726D32"/>
    <w:rsid w:val="00727BC7"/>
    <w:rsid w:val="007310F7"/>
    <w:rsid w:val="007330A0"/>
    <w:rsid w:val="00733DD5"/>
    <w:rsid w:val="007342C6"/>
    <w:rsid w:val="00734745"/>
    <w:rsid w:val="00736C17"/>
    <w:rsid w:val="00737C2D"/>
    <w:rsid w:val="007428A6"/>
    <w:rsid w:val="00744C80"/>
    <w:rsid w:val="007473DD"/>
    <w:rsid w:val="00752E5C"/>
    <w:rsid w:val="00753DB7"/>
    <w:rsid w:val="00760DE2"/>
    <w:rsid w:val="00760F61"/>
    <w:rsid w:val="00764FCD"/>
    <w:rsid w:val="007660D6"/>
    <w:rsid w:val="00766198"/>
    <w:rsid w:val="0076627B"/>
    <w:rsid w:val="00771665"/>
    <w:rsid w:val="00775B91"/>
    <w:rsid w:val="00777CB7"/>
    <w:rsid w:val="00782DA6"/>
    <w:rsid w:val="007835B7"/>
    <w:rsid w:val="007835FF"/>
    <w:rsid w:val="00783CC3"/>
    <w:rsid w:val="00783F81"/>
    <w:rsid w:val="007840FA"/>
    <w:rsid w:val="00790664"/>
    <w:rsid w:val="00794072"/>
    <w:rsid w:val="00796BF6"/>
    <w:rsid w:val="007A2251"/>
    <w:rsid w:val="007A2854"/>
    <w:rsid w:val="007A3B6D"/>
    <w:rsid w:val="007A3C82"/>
    <w:rsid w:val="007B432A"/>
    <w:rsid w:val="007B7D29"/>
    <w:rsid w:val="007C15AE"/>
    <w:rsid w:val="007C1B5C"/>
    <w:rsid w:val="007C7CA6"/>
    <w:rsid w:val="007D10F4"/>
    <w:rsid w:val="007D1358"/>
    <w:rsid w:val="007D334B"/>
    <w:rsid w:val="007E2393"/>
    <w:rsid w:val="007E3708"/>
    <w:rsid w:val="007E5953"/>
    <w:rsid w:val="007E628A"/>
    <w:rsid w:val="007E7ED3"/>
    <w:rsid w:val="007F157F"/>
    <w:rsid w:val="007F19A6"/>
    <w:rsid w:val="007F43DD"/>
    <w:rsid w:val="007F495B"/>
    <w:rsid w:val="008012F3"/>
    <w:rsid w:val="008029B3"/>
    <w:rsid w:val="008030A0"/>
    <w:rsid w:val="0080428B"/>
    <w:rsid w:val="00804B67"/>
    <w:rsid w:val="00805390"/>
    <w:rsid w:val="00811203"/>
    <w:rsid w:val="00811691"/>
    <w:rsid w:val="0081365F"/>
    <w:rsid w:val="00817226"/>
    <w:rsid w:val="00817C97"/>
    <w:rsid w:val="00822919"/>
    <w:rsid w:val="00822DBD"/>
    <w:rsid w:val="00823EB0"/>
    <w:rsid w:val="00825C4E"/>
    <w:rsid w:val="0082787B"/>
    <w:rsid w:val="008345AF"/>
    <w:rsid w:val="0083733D"/>
    <w:rsid w:val="0084172D"/>
    <w:rsid w:val="0084467E"/>
    <w:rsid w:val="00844C16"/>
    <w:rsid w:val="00844FB4"/>
    <w:rsid w:val="008513C3"/>
    <w:rsid w:val="00851D42"/>
    <w:rsid w:val="008534C0"/>
    <w:rsid w:val="00853871"/>
    <w:rsid w:val="008541D6"/>
    <w:rsid w:val="008560E5"/>
    <w:rsid w:val="00864A21"/>
    <w:rsid w:val="008668C3"/>
    <w:rsid w:val="00866BCF"/>
    <w:rsid w:val="0086739E"/>
    <w:rsid w:val="00873CBF"/>
    <w:rsid w:val="00875583"/>
    <w:rsid w:val="008806DC"/>
    <w:rsid w:val="008835E6"/>
    <w:rsid w:val="00887812"/>
    <w:rsid w:val="008909F8"/>
    <w:rsid w:val="00892080"/>
    <w:rsid w:val="00893700"/>
    <w:rsid w:val="00895319"/>
    <w:rsid w:val="00896068"/>
    <w:rsid w:val="00896F43"/>
    <w:rsid w:val="008A59B9"/>
    <w:rsid w:val="008A5D8D"/>
    <w:rsid w:val="008A6023"/>
    <w:rsid w:val="008A7ADE"/>
    <w:rsid w:val="008B0FCF"/>
    <w:rsid w:val="008B46C4"/>
    <w:rsid w:val="008C1C6D"/>
    <w:rsid w:val="008C2B13"/>
    <w:rsid w:val="008C3637"/>
    <w:rsid w:val="008C5267"/>
    <w:rsid w:val="008C6326"/>
    <w:rsid w:val="008D0D64"/>
    <w:rsid w:val="008D14FF"/>
    <w:rsid w:val="008D44AC"/>
    <w:rsid w:val="008E2845"/>
    <w:rsid w:val="008E2FE9"/>
    <w:rsid w:val="008E68DE"/>
    <w:rsid w:val="008F4529"/>
    <w:rsid w:val="008F5A44"/>
    <w:rsid w:val="008F5DDE"/>
    <w:rsid w:val="008F7F2D"/>
    <w:rsid w:val="00901582"/>
    <w:rsid w:val="00902FDB"/>
    <w:rsid w:val="0090437B"/>
    <w:rsid w:val="009045C4"/>
    <w:rsid w:val="00904A45"/>
    <w:rsid w:val="009073A6"/>
    <w:rsid w:val="00914687"/>
    <w:rsid w:val="00916BB4"/>
    <w:rsid w:val="00921D87"/>
    <w:rsid w:val="00921D97"/>
    <w:rsid w:val="00922BB3"/>
    <w:rsid w:val="009231FB"/>
    <w:rsid w:val="009263EE"/>
    <w:rsid w:val="00933A40"/>
    <w:rsid w:val="00936CEA"/>
    <w:rsid w:val="009465A2"/>
    <w:rsid w:val="009475B9"/>
    <w:rsid w:val="00951ADE"/>
    <w:rsid w:val="00952A34"/>
    <w:rsid w:val="009541AA"/>
    <w:rsid w:val="009628E3"/>
    <w:rsid w:val="00963B5E"/>
    <w:rsid w:val="00964991"/>
    <w:rsid w:val="00964FFB"/>
    <w:rsid w:val="009669B9"/>
    <w:rsid w:val="00971C4B"/>
    <w:rsid w:val="00972ECA"/>
    <w:rsid w:val="00973B5F"/>
    <w:rsid w:val="00973FBF"/>
    <w:rsid w:val="00974EC0"/>
    <w:rsid w:val="00983169"/>
    <w:rsid w:val="009872AF"/>
    <w:rsid w:val="009902C2"/>
    <w:rsid w:val="00992800"/>
    <w:rsid w:val="00995926"/>
    <w:rsid w:val="009A027A"/>
    <w:rsid w:val="009A0789"/>
    <w:rsid w:val="009A07C7"/>
    <w:rsid w:val="009A169B"/>
    <w:rsid w:val="009A6D23"/>
    <w:rsid w:val="009B04AA"/>
    <w:rsid w:val="009B3BEF"/>
    <w:rsid w:val="009B480D"/>
    <w:rsid w:val="009B4EFD"/>
    <w:rsid w:val="009B5913"/>
    <w:rsid w:val="009C1B5A"/>
    <w:rsid w:val="009C47AC"/>
    <w:rsid w:val="009C4BE4"/>
    <w:rsid w:val="009C65B6"/>
    <w:rsid w:val="009C68AF"/>
    <w:rsid w:val="009C71FB"/>
    <w:rsid w:val="009C7579"/>
    <w:rsid w:val="009D11AB"/>
    <w:rsid w:val="009D26F6"/>
    <w:rsid w:val="009D2A5B"/>
    <w:rsid w:val="009D3AA7"/>
    <w:rsid w:val="009D4236"/>
    <w:rsid w:val="009D4EF7"/>
    <w:rsid w:val="009E2E60"/>
    <w:rsid w:val="009E5FE3"/>
    <w:rsid w:val="009F27CD"/>
    <w:rsid w:val="009F427C"/>
    <w:rsid w:val="009F6888"/>
    <w:rsid w:val="009F7EAA"/>
    <w:rsid w:val="00A00DFA"/>
    <w:rsid w:val="00A011CE"/>
    <w:rsid w:val="00A01A2B"/>
    <w:rsid w:val="00A03405"/>
    <w:rsid w:val="00A070B6"/>
    <w:rsid w:val="00A10DBC"/>
    <w:rsid w:val="00A1530E"/>
    <w:rsid w:val="00A33A0F"/>
    <w:rsid w:val="00A33C3F"/>
    <w:rsid w:val="00A34AB6"/>
    <w:rsid w:val="00A37224"/>
    <w:rsid w:val="00A40DE2"/>
    <w:rsid w:val="00A425D2"/>
    <w:rsid w:val="00A42744"/>
    <w:rsid w:val="00A42F68"/>
    <w:rsid w:val="00A4605A"/>
    <w:rsid w:val="00A47AC4"/>
    <w:rsid w:val="00A61A82"/>
    <w:rsid w:val="00A70E7C"/>
    <w:rsid w:val="00A73BD2"/>
    <w:rsid w:val="00A73E09"/>
    <w:rsid w:val="00A73FE6"/>
    <w:rsid w:val="00A74C45"/>
    <w:rsid w:val="00A76AC0"/>
    <w:rsid w:val="00A802A4"/>
    <w:rsid w:val="00A811EF"/>
    <w:rsid w:val="00A8682D"/>
    <w:rsid w:val="00A90B61"/>
    <w:rsid w:val="00A927B1"/>
    <w:rsid w:val="00A93FFA"/>
    <w:rsid w:val="00A965EA"/>
    <w:rsid w:val="00A9660A"/>
    <w:rsid w:val="00AA275C"/>
    <w:rsid w:val="00AA2CAF"/>
    <w:rsid w:val="00AA50A5"/>
    <w:rsid w:val="00AA6C7F"/>
    <w:rsid w:val="00AA7760"/>
    <w:rsid w:val="00AB69D6"/>
    <w:rsid w:val="00AB71E5"/>
    <w:rsid w:val="00AB7997"/>
    <w:rsid w:val="00AC0859"/>
    <w:rsid w:val="00AC28D3"/>
    <w:rsid w:val="00AC4C5A"/>
    <w:rsid w:val="00AC7E9C"/>
    <w:rsid w:val="00AD0B1A"/>
    <w:rsid w:val="00AD322A"/>
    <w:rsid w:val="00AD36ED"/>
    <w:rsid w:val="00AD5F04"/>
    <w:rsid w:val="00AE0952"/>
    <w:rsid w:val="00AE0C16"/>
    <w:rsid w:val="00AE43E6"/>
    <w:rsid w:val="00AE47C8"/>
    <w:rsid w:val="00AE5727"/>
    <w:rsid w:val="00AE695A"/>
    <w:rsid w:val="00AF221F"/>
    <w:rsid w:val="00AF2F9B"/>
    <w:rsid w:val="00AF6167"/>
    <w:rsid w:val="00B06534"/>
    <w:rsid w:val="00B11D7C"/>
    <w:rsid w:val="00B12860"/>
    <w:rsid w:val="00B14D3E"/>
    <w:rsid w:val="00B1680A"/>
    <w:rsid w:val="00B2389D"/>
    <w:rsid w:val="00B32065"/>
    <w:rsid w:val="00B3552B"/>
    <w:rsid w:val="00B37787"/>
    <w:rsid w:val="00B41D11"/>
    <w:rsid w:val="00B464D3"/>
    <w:rsid w:val="00B471A6"/>
    <w:rsid w:val="00B501A9"/>
    <w:rsid w:val="00B506B3"/>
    <w:rsid w:val="00B51715"/>
    <w:rsid w:val="00B51860"/>
    <w:rsid w:val="00B52D79"/>
    <w:rsid w:val="00B55EF9"/>
    <w:rsid w:val="00B63184"/>
    <w:rsid w:val="00B6759A"/>
    <w:rsid w:val="00B677A7"/>
    <w:rsid w:val="00B73328"/>
    <w:rsid w:val="00B808F4"/>
    <w:rsid w:val="00B814FB"/>
    <w:rsid w:val="00B83157"/>
    <w:rsid w:val="00B86ECB"/>
    <w:rsid w:val="00B871A3"/>
    <w:rsid w:val="00B9088C"/>
    <w:rsid w:val="00B92018"/>
    <w:rsid w:val="00B944E2"/>
    <w:rsid w:val="00B9470F"/>
    <w:rsid w:val="00B94A66"/>
    <w:rsid w:val="00B97CA8"/>
    <w:rsid w:val="00BA2F1C"/>
    <w:rsid w:val="00BB436A"/>
    <w:rsid w:val="00BB6A01"/>
    <w:rsid w:val="00BB6C41"/>
    <w:rsid w:val="00BC26D5"/>
    <w:rsid w:val="00BC2C20"/>
    <w:rsid w:val="00BC3423"/>
    <w:rsid w:val="00BC5DBF"/>
    <w:rsid w:val="00BC74CB"/>
    <w:rsid w:val="00BC76BF"/>
    <w:rsid w:val="00BC7CA7"/>
    <w:rsid w:val="00BD7815"/>
    <w:rsid w:val="00BE342B"/>
    <w:rsid w:val="00BE578A"/>
    <w:rsid w:val="00BF24D1"/>
    <w:rsid w:val="00C0380B"/>
    <w:rsid w:val="00C03B20"/>
    <w:rsid w:val="00C058A1"/>
    <w:rsid w:val="00C1490B"/>
    <w:rsid w:val="00C1617E"/>
    <w:rsid w:val="00C1644C"/>
    <w:rsid w:val="00C17040"/>
    <w:rsid w:val="00C177C9"/>
    <w:rsid w:val="00C225E9"/>
    <w:rsid w:val="00C24582"/>
    <w:rsid w:val="00C2469F"/>
    <w:rsid w:val="00C252BD"/>
    <w:rsid w:val="00C27044"/>
    <w:rsid w:val="00C3423A"/>
    <w:rsid w:val="00C34501"/>
    <w:rsid w:val="00C34EE6"/>
    <w:rsid w:val="00C37AE6"/>
    <w:rsid w:val="00C415A5"/>
    <w:rsid w:val="00C423E1"/>
    <w:rsid w:val="00C44A66"/>
    <w:rsid w:val="00C45911"/>
    <w:rsid w:val="00C466C5"/>
    <w:rsid w:val="00C46CEC"/>
    <w:rsid w:val="00C50C07"/>
    <w:rsid w:val="00C50E62"/>
    <w:rsid w:val="00C54818"/>
    <w:rsid w:val="00C54C95"/>
    <w:rsid w:val="00C603A4"/>
    <w:rsid w:val="00C6189A"/>
    <w:rsid w:val="00C61AFF"/>
    <w:rsid w:val="00C63073"/>
    <w:rsid w:val="00C66C9F"/>
    <w:rsid w:val="00C6734A"/>
    <w:rsid w:val="00C75854"/>
    <w:rsid w:val="00C770C3"/>
    <w:rsid w:val="00C8212B"/>
    <w:rsid w:val="00C82DFA"/>
    <w:rsid w:val="00C8531F"/>
    <w:rsid w:val="00C854E9"/>
    <w:rsid w:val="00C87B54"/>
    <w:rsid w:val="00C915A2"/>
    <w:rsid w:val="00C92464"/>
    <w:rsid w:val="00C939C1"/>
    <w:rsid w:val="00CA26A0"/>
    <w:rsid w:val="00CA4ED6"/>
    <w:rsid w:val="00CA4F87"/>
    <w:rsid w:val="00CB025E"/>
    <w:rsid w:val="00CB663C"/>
    <w:rsid w:val="00CC05E7"/>
    <w:rsid w:val="00CC13D5"/>
    <w:rsid w:val="00CC4CD3"/>
    <w:rsid w:val="00CC6082"/>
    <w:rsid w:val="00CD0508"/>
    <w:rsid w:val="00CD390C"/>
    <w:rsid w:val="00CD57B8"/>
    <w:rsid w:val="00CD57E2"/>
    <w:rsid w:val="00CE332F"/>
    <w:rsid w:val="00CE7BD9"/>
    <w:rsid w:val="00CE7CDA"/>
    <w:rsid w:val="00CE7E9F"/>
    <w:rsid w:val="00CE7F1A"/>
    <w:rsid w:val="00CF0F9C"/>
    <w:rsid w:val="00CF238C"/>
    <w:rsid w:val="00D004CE"/>
    <w:rsid w:val="00D0487D"/>
    <w:rsid w:val="00D07370"/>
    <w:rsid w:val="00D076AB"/>
    <w:rsid w:val="00D12D6D"/>
    <w:rsid w:val="00D145BA"/>
    <w:rsid w:val="00D14E2E"/>
    <w:rsid w:val="00D1552A"/>
    <w:rsid w:val="00D2351B"/>
    <w:rsid w:val="00D23EDF"/>
    <w:rsid w:val="00D246D7"/>
    <w:rsid w:val="00D34CCE"/>
    <w:rsid w:val="00D364A3"/>
    <w:rsid w:val="00D36763"/>
    <w:rsid w:val="00D375DE"/>
    <w:rsid w:val="00D377EA"/>
    <w:rsid w:val="00D400DB"/>
    <w:rsid w:val="00D40233"/>
    <w:rsid w:val="00D424E1"/>
    <w:rsid w:val="00D52CE3"/>
    <w:rsid w:val="00D573D3"/>
    <w:rsid w:val="00D57A5B"/>
    <w:rsid w:val="00D6256D"/>
    <w:rsid w:val="00D648D3"/>
    <w:rsid w:val="00D64F3E"/>
    <w:rsid w:val="00D754B7"/>
    <w:rsid w:val="00D807CA"/>
    <w:rsid w:val="00D80B11"/>
    <w:rsid w:val="00D84258"/>
    <w:rsid w:val="00D8478F"/>
    <w:rsid w:val="00D9489B"/>
    <w:rsid w:val="00D94AA9"/>
    <w:rsid w:val="00DA0ED1"/>
    <w:rsid w:val="00DA1084"/>
    <w:rsid w:val="00DA15B4"/>
    <w:rsid w:val="00DA1C99"/>
    <w:rsid w:val="00DA416E"/>
    <w:rsid w:val="00DB00A5"/>
    <w:rsid w:val="00DB1BC9"/>
    <w:rsid w:val="00DB1F0F"/>
    <w:rsid w:val="00DB40A1"/>
    <w:rsid w:val="00DB6CE4"/>
    <w:rsid w:val="00DB77E1"/>
    <w:rsid w:val="00DB7BE7"/>
    <w:rsid w:val="00DC52BB"/>
    <w:rsid w:val="00DD3B20"/>
    <w:rsid w:val="00DD596A"/>
    <w:rsid w:val="00DD6078"/>
    <w:rsid w:val="00DE1A6A"/>
    <w:rsid w:val="00DF1BDE"/>
    <w:rsid w:val="00DF2266"/>
    <w:rsid w:val="00DF3531"/>
    <w:rsid w:val="00DF369C"/>
    <w:rsid w:val="00DF7128"/>
    <w:rsid w:val="00E01C36"/>
    <w:rsid w:val="00E12E9F"/>
    <w:rsid w:val="00E1373D"/>
    <w:rsid w:val="00E1561D"/>
    <w:rsid w:val="00E15F3B"/>
    <w:rsid w:val="00E200A5"/>
    <w:rsid w:val="00E2079E"/>
    <w:rsid w:val="00E23532"/>
    <w:rsid w:val="00E23D2A"/>
    <w:rsid w:val="00E25DD0"/>
    <w:rsid w:val="00E27171"/>
    <w:rsid w:val="00E274BA"/>
    <w:rsid w:val="00E30AA6"/>
    <w:rsid w:val="00E31051"/>
    <w:rsid w:val="00E347B0"/>
    <w:rsid w:val="00E36C13"/>
    <w:rsid w:val="00E426BA"/>
    <w:rsid w:val="00E43E46"/>
    <w:rsid w:val="00E45849"/>
    <w:rsid w:val="00E47655"/>
    <w:rsid w:val="00E516C4"/>
    <w:rsid w:val="00E558DD"/>
    <w:rsid w:val="00E55C14"/>
    <w:rsid w:val="00E60F46"/>
    <w:rsid w:val="00E61A3F"/>
    <w:rsid w:val="00E6221E"/>
    <w:rsid w:val="00E67B96"/>
    <w:rsid w:val="00E71185"/>
    <w:rsid w:val="00E73253"/>
    <w:rsid w:val="00E756E6"/>
    <w:rsid w:val="00E77829"/>
    <w:rsid w:val="00E80BFA"/>
    <w:rsid w:val="00E82932"/>
    <w:rsid w:val="00E82A54"/>
    <w:rsid w:val="00E8368D"/>
    <w:rsid w:val="00E861BC"/>
    <w:rsid w:val="00E9011E"/>
    <w:rsid w:val="00E911A4"/>
    <w:rsid w:val="00EA10DB"/>
    <w:rsid w:val="00EA2267"/>
    <w:rsid w:val="00EA381E"/>
    <w:rsid w:val="00EB4282"/>
    <w:rsid w:val="00EB7A0E"/>
    <w:rsid w:val="00EC08F6"/>
    <w:rsid w:val="00EC15BE"/>
    <w:rsid w:val="00EC30C4"/>
    <w:rsid w:val="00EC4E31"/>
    <w:rsid w:val="00EC5147"/>
    <w:rsid w:val="00EC61FC"/>
    <w:rsid w:val="00EC6AD9"/>
    <w:rsid w:val="00ED45B2"/>
    <w:rsid w:val="00ED5236"/>
    <w:rsid w:val="00EE3894"/>
    <w:rsid w:val="00EE78A7"/>
    <w:rsid w:val="00EF087D"/>
    <w:rsid w:val="00EF0DDE"/>
    <w:rsid w:val="00EF2C4D"/>
    <w:rsid w:val="00EF4C19"/>
    <w:rsid w:val="00EF4F13"/>
    <w:rsid w:val="00EF518A"/>
    <w:rsid w:val="00EF5B5E"/>
    <w:rsid w:val="00EF672F"/>
    <w:rsid w:val="00F013E0"/>
    <w:rsid w:val="00F01CEF"/>
    <w:rsid w:val="00F02A03"/>
    <w:rsid w:val="00F0773C"/>
    <w:rsid w:val="00F07828"/>
    <w:rsid w:val="00F113F5"/>
    <w:rsid w:val="00F13802"/>
    <w:rsid w:val="00F144A2"/>
    <w:rsid w:val="00F15167"/>
    <w:rsid w:val="00F20F0E"/>
    <w:rsid w:val="00F250B2"/>
    <w:rsid w:val="00F25E56"/>
    <w:rsid w:val="00F33A92"/>
    <w:rsid w:val="00F45C4E"/>
    <w:rsid w:val="00F52925"/>
    <w:rsid w:val="00F55808"/>
    <w:rsid w:val="00F601FE"/>
    <w:rsid w:val="00F610F6"/>
    <w:rsid w:val="00F61605"/>
    <w:rsid w:val="00F63560"/>
    <w:rsid w:val="00F71E5D"/>
    <w:rsid w:val="00F74E43"/>
    <w:rsid w:val="00F76246"/>
    <w:rsid w:val="00F82352"/>
    <w:rsid w:val="00F84363"/>
    <w:rsid w:val="00F84DB1"/>
    <w:rsid w:val="00F85360"/>
    <w:rsid w:val="00F8786D"/>
    <w:rsid w:val="00F938CE"/>
    <w:rsid w:val="00F93EE5"/>
    <w:rsid w:val="00F95E00"/>
    <w:rsid w:val="00F96D5D"/>
    <w:rsid w:val="00F96F98"/>
    <w:rsid w:val="00FA0323"/>
    <w:rsid w:val="00FA2449"/>
    <w:rsid w:val="00FA4BC1"/>
    <w:rsid w:val="00FA6302"/>
    <w:rsid w:val="00FB4F73"/>
    <w:rsid w:val="00FC0EF2"/>
    <w:rsid w:val="00FC3244"/>
    <w:rsid w:val="00FD1368"/>
    <w:rsid w:val="00FD1852"/>
    <w:rsid w:val="00FD1A53"/>
    <w:rsid w:val="00FE1771"/>
    <w:rsid w:val="00FE1914"/>
    <w:rsid w:val="00FE3951"/>
    <w:rsid w:val="00FE48E1"/>
    <w:rsid w:val="00FE71DA"/>
    <w:rsid w:val="00FF2674"/>
    <w:rsid w:val="00FF322D"/>
    <w:rsid w:val="00FF5779"/>
    <w:rsid w:val="00FF686F"/>
    <w:rsid w:val="00FF6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9"/>
        <o:r id="V:Rule2" type="connector" idref="#_x0000_s1091"/>
        <o:r id="V:Rule3" type="connector" idref="#_x0000_s1097"/>
        <o:r id="V:Rule4" type="connector" idref="#_x0000_s1099"/>
      </o:rules>
    </o:shapelayout>
  </w:shapeDefaults>
  <w:decimalSymbol w:val="."/>
  <w:listSeparator w:val=","/>
  <w15:docId w15:val="{C6EECA10-1575-4B61-83D9-A9BCE998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5F7E31"/>
    <w:pPr>
      <w:jc w:val="both"/>
    </w:pPr>
    <w:rPr>
      <w:rFonts w:ascii="Arial" w:eastAsia="宋体" w:hAnsi="Arial" w:cs="Arial"/>
      <w:kern w:val="0"/>
      <w:sz w:val="18"/>
      <w:szCs w:val="18"/>
    </w:rPr>
  </w:style>
  <w:style w:type="paragraph" w:styleId="1">
    <w:name w:val="heading 1"/>
    <w:basedOn w:val="a8"/>
    <w:link w:val="1Char"/>
    <w:uiPriority w:val="9"/>
    <w:qFormat/>
    <w:rsid w:val="005F7E31"/>
    <w:pPr>
      <w:spacing w:before="100" w:beforeAutospacing="1" w:after="100" w:afterAutospacing="1"/>
      <w:jc w:val="left"/>
      <w:outlineLvl w:val="0"/>
    </w:pPr>
    <w:rPr>
      <w:rFonts w:ascii="宋体" w:hAnsi="宋体" w:cs="宋体"/>
      <w:b/>
      <w:bCs/>
      <w:kern w:val="36"/>
      <w:sz w:val="48"/>
      <w:szCs w:val="48"/>
    </w:rPr>
  </w:style>
  <w:style w:type="paragraph" w:styleId="2">
    <w:name w:val="heading 2"/>
    <w:basedOn w:val="a8"/>
    <w:next w:val="a8"/>
    <w:link w:val="2Char"/>
    <w:uiPriority w:val="9"/>
    <w:unhideWhenUsed/>
    <w:qFormat/>
    <w:rsid w:val="005F7E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8"/>
    <w:next w:val="a8"/>
    <w:link w:val="3Char"/>
    <w:uiPriority w:val="9"/>
    <w:unhideWhenUsed/>
    <w:qFormat/>
    <w:rsid w:val="005F7E31"/>
    <w:pPr>
      <w:keepNext/>
      <w:keepLines/>
      <w:spacing w:before="260" w:after="260" w:line="416" w:lineRule="auto"/>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rsid w:val="005F7E31"/>
    <w:pPr>
      <w:pBdr>
        <w:bottom w:val="single" w:sz="6" w:space="1" w:color="auto"/>
      </w:pBdr>
      <w:tabs>
        <w:tab w:val="center" w:pos="4153"/>
        <w:tab w:val="right" w:pos="8306"/>
      </w:tabs>
      <w:snapToGrid w:val="0"/>
      <w:jc w:val="center"/>
    </w:pPr>
  </w:style>
  <w:style w:type="character" w:customStyle="1" w:styleId="Char">
    <w:name w:val="页眉 Char"/>
    <w:basedOn w:val="a9"/>
    <w:link w:val="ac"/>
    <w:uiPriority w:val="99"/>
    <w:semiHidden/>
    <w:rsid w:val="005F7E31"/>
    <w:rPr>
      <w:sz w:val="18"/>
      <w:szCs w:val="18"/>
    </w:rPr>
  </w:style>
  <w:style w:type="paragraph" w:styleId="ad">
    <w:name w:val="footer"/>
    <w:basedOn w:val="a8"/>
    <w:link w:val="Char0"/>
    <w:uiPriority w:val="99"/>
    <w:unhideWhenUsed/>
    <w:rsid w:val="005F7E31"/>
    <w:pPr>
      <w:tabs>
        <w:tab w:val="center" w:pos="4153"/>
        <w:tab w:val="right" w:pos="8306"/>
      </w:tabs>
      <w:snapToGrid w:val="0"/>
      <w:jc w:val="left"/>
    </w:pPr>
  </w:style>
  <w:style w:type="character" w:customStyle="1" w:styleId="Char0">
    <w:name w:val="页脚 Char"/>
    <w:basedOn w:val="a9"/>
    <w:link w:val="ad"/>
    <w:uiPriority w:val="99"/>
    <w:rsid w:val="005F7E31"/>
    <w:rPr>
      <w:sz w:val="18"/>
      <w:szCs w:val="18"/>
    </w:rPr>
  </w:style>
  <w:style w:type="character" w:customStyle="1" w:styleId="1Char">
    <w:name w:val="标题 1 Char"/>
    <w:basedOn w:val="a9"/>
    <w:link w:val="1"/>
    <w:uiPriority w:val="9"/>
    <w:rsid w:val="005F7E31"/>
    <w:rPr>
      <w:rFonts w:ascii="宋体" w:eastAsia="宋体" w:hAnsi="宋体" w:cs="宋体"/>
      <w:b/>
      <w:bCs/>
      <w:kern w:val="36"/>
      <w:sz w:val="48"/>
      <w:szCs w:val="48"/>
    </w:rPr>
  </w:style>
  <w:style w:type="character" w:customStyle="1" w:styleId="2Char">
    <w:name w:val="标题 2 Char"/>
    <w:basedOn w:val="a9"/>
    <w:link w:val="2"/>
    <w:uiPriority w:val="9"/>
    <w:rsid w:val="005F7E31"/>
    <w:rPr>
      <w:rFonts w:asciiTheme="majorHAnsi" w:eastAsiaTheme="majorEastAsia" w:hAnsiTheme="majorHAnsi" w:cstheme="majorBidi"/>
      <w:b/>
      <w:bCs/>
      <w:kern w:val="0"/>
      <w:sz w:val="32"/>
      <w:szCs w:val="32"/>
    </w:rPr>
  </w:style>
  <w:style w:type="character" w:customStyle="1" w:styleId="3Char">
    <w:name w:val="标题 3 Char"/>
    <w:basedOn w:val="a9"/>
    <w:link w:val="3"/>
    <w:uiPriority w:val="9"/>
    <w:rsid w:val="005F7E31"/>
    <w:rPr>
      <w:rFonts w:ascii="Arial" w:eastAsia="宋体" w:hAnsi="Arial" w:cs="Arial"/>
      <w:b/>
      <w:bCs/>
      <w:kern w:val="0"/>
      <w:sz w:val="32"/>
      <w:szCs w:val="32"/>
    </w:rPr>
  </w:style>
  <w:style w:type="character" w:styleId="ae">
    <w:name w:val="Hyperlink"/>
    <w:basedOn w:val="a9"/>
    <w:uiPriority w:val="99"/>
    <w:unhideWhenUsed/>
    <w:rsid w:val="005F7E31"/>
    <w:rPr>
      <w:color w:val="0000FF" w:themeColor="hyperlink"/>
      <w:u w:val="single"/>
    </w:rPr>
  </w:style>
  <w:style w:type="character" w:styleId="af">
    <w:name w:val="FollowedHyperlink"/>
    <w:basedOn w:val="a9"/>
    <w:uiPriority w:val="99"/>
    <w:semiHidden/>
    <w:unhideWhenUsed/>
    <w:rsid w:val="005F7E31"/>
    <w:rPr>
      <w:color w:val="800080" w:themeColor="followedHyperlink"/>
      <w:u w:val="single"/>
    </w:rPr>
  </w:style>
  <w:style w:type="table" w:styleId="af0">
    <w:name w:val="Table Grid"/>
    <w:basedOn w:val="aa"/>
    <w:rsid w:val="005F7E3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1">
    <w:name w:val="List Paragraph"/>
    <w:basedOn w:val="a8"/>
    <w:qFormat/>
    <w:rsid w:val="005F7E31"/>
    <w:pPr>
      <w:ind w:firstLineChars="200" w:firstLine="420"/>
    </w:pPr>
  </w:style>
  <w:style w:type="paragraph" w:styleId="af2">
    <w:name w:val="No Spacing"/>
    <w:uiPriority w:val="1"/>
    <w:qFormat/>
    <w:rsid w:val="005F7E31"/>
    <w:pPr>
      <w:jc w:val="both"/>
    </w:pPr>
    <w:rPr>
      <w:rFonts w:ascii="Arial" w:eastAsia="宋体" w:hAnsi="Arial" w:cs="Arial"/>
      <w:kern w:val="0"/>
      <w:sz w:val="18"/>
      <w:szCs w:val="18"/>
    </w:rPr>
  </w:style>
  <w:style w:type="paragraph" w:styleId="af3">
    <w:name w:val="Date"/>
    <w:basedOn w:val="a8"/>
    <w:next w:val="a8"/>
    <w:link w:val="Char1"/>
    <w:uiPriority w:val="99"/>
    <w:semiHidden/>
    <w:unhideWhenUsed/>
    <w:rsid w:val="005F7E31"/>
    <w:pPr>
      <w:ind w:leftChars="2500" w:left="100"/>
    </w:pPr>
  </w:style>
  <w:style w:type="character" w:customStyle="1" w:styleId="Char1">
    <w:name w:val="日期 Char"/>
    <w:basedOn w:val="a9"/>
    <w:link w:val="af3"/>
    <w:uiPriority w:val="99"/>
    <w:semiHidden/>
    <w:rsid w:val="005F7E31"/>
    <w:rPr>
      <w:rFonts w:ascii="Arial" w:eastAsia="宋体" w:hAnsi="Arial" w:cs="Arial"/>
      <w:kern w:val="0"/>
      <w:sz w:val="18"/>
      <w:szCs w:val="18"/>
    </w:rPr>
  </w:style>
  <w:style w:type="character" w:customStyle="1" w:styleId="a-size-large">
    <w:name w:val="a-size-large"/>
    <w:basedOn w:val="a9"/>
    <w:rsid w:val="005F7E31"/>
  </w:style>
  <w:style w:type="paragraph" w:customStyle="1" w:styleId="reader-word-layer">
    <w:name w:val="reader-word-layer"/>
    <w:basedOn w:val="a8"/>
    <w:rsid w:val="005F7E31"/>
    <w:pPr>
      <w:spacing w:before="100" w:beforeAutospacing="1" w:after="100" w:afterAutospacing="1"/>
      <w:jc w:val="left"/>
    </w:pPr>
    <w:rPr>
      <w:rFonts w:ascii="宋体" w:hAnsi="宋体" w:cs="宋体"/>
      <w:sz w:val="24"/>
      <w:szCs w:val="24"/>
    </w:rPr>
  </w:style>
  <w:style w:type="character" w:styleId="af4">
    <w:name w:val="Strong"/>
    <w:basedOn w:val="a9"/>
    <w:uiPriority w:val="22"/>
    <w:qFormat/>
    <w:rsid w:val="005F7E31"/>
    <w:rPr>
      <w:b/>
      <w:bCs/>
    </w:rPr>
  </w:style>
  <w:style w:type="character" w:customStyle="1" w:styleId="apple-converted-space">
    <w:name w:val="apple-converted-space"/>
    <w:basedOn w:val="a9"/>
    <w:rsid w:val="005F7E31"/>
  </w:style>
  <w:style w:type="paragraph" w:customStyle="1" w:styleId="af5">
    <w:name w:val="段"/>
    <w:link w:val="Char2"/>
    <w:uiPriority w:val="99"/>
    <w:rsid w:val="005F7E31"/>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2">
    <w:name w:val="段 Char"/>
    <w:basedOn w:val="a9"/>
    <w:link w:val="af5"/>
    <w:uiPriority w:val="99"/>
    <w:rsid w:val="005F7E31"/>
    <w:rPr>
      <w:rFonts w:ascii="宋体" w:eastAsia="宋体" w:hAnsi="Times New Roman" w:cs="Times New Roman"/>
      <w:noProof/>
      <w:kern w:val="0"/>
      <w:szCs w:val="20"/>
    </w:rPr>
  </w:style>
  <w:style w:type="paragraph" w:customStyle="1" w:styleId="a0">
    <w:name w:val="一级条标题"/>
    <w:next w:val="af5"/>
    <w:uiPriority w:val="99"/>
    <w:rsid w:val="005F7E31"/>
    <w:pPr>
      <w:numPr>
        <w:ilvl w:val="1"/>
        <w:numId w:val="1"/>
      </w:numPr>
      <w:spacing w:beforeLines="50" w:afterLines="50"/>
      <w:outlineLvl w:val="2"/>
    </w:pPr>
    <w:rPr>
      <w:rFonts w:ascii="黑体" w:eastAsia="黑体" w:hAnsi="Times New Roman" w:cs="Times New Roman"/>
      <w:kern w:val="0"/>
      <w:szCs w:val="21"/>
    </w:rPr>
  </w:style>
  <w:style w:type="paragraph" w:customStyle="1" w:styleId="a">
    <w:name w:val="章标题"/>
    <w:next w:val="af5"/>
    <w:uiPriority w:val="99"/>
    <w:rsid w:val="005F7E31"/>
    <w:pPr>
      <w:numPr>
        <w:numId w:val="1"/>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5"/>
    <w:uiPriority w:val="99"/>
    <w:rsid w:val="005F7E31"/>
    <w:pPr>
      <w:numPr>
        <w:ilvl w:val="2"/>
      </w:numPr>
      <w:spacing w:before="50" w:after="50"/>
      <w:outlineLvl w:val="3"/>
    </w:pPr>
  </w:style>
  <w:style w:type="paragraph" w:customStyle="1" w:styleId="a2">
    <w:name w:val="三级条标题"/>
    <w:basedOn w:val="a1"/>
    <w:next w:val="af5"/>
    <w:uiPriority w:val="99"/>
    <w:rsid w:val="005F7E31"/>
    <w:pPr>
      <w:numPr>
        <w:ilvl w:val="3"/>
      </w:numPr>
      <w:outlineLvl w:val="4"/>
    </w:pPr>
  </w:style>
  <w:style w:type="paragraph" w:customStyle="1" w:styleId="a3">
    <w:name w:val="四级条标题"/>
    <w:basedOn w:val="a2"/>
    <w:next w:val="af5"/>
    <w:rsid w:val="005F7E31"/>
    <w:pPr>
      <w:numPr>
        <w:ilvl w:val="4"/>
      </w:numPr>
      <w:outlineLvl w:val="5"/>
    </w:pPr>
  </w:style>
  <w:style w:type="paragraph" w:customStyle="1" w:styleId="a4">
    <w:name w:val="五级条标题"/>
    <w:basedOn w:val="a3"/>
    <w:next w:val="af5"/>
    <w:rsid w:val="005F7E31"/>
    <w:pPr>
      <w:numPr>
        <w:ilvl w:val="5"/>
      </w:numPr>
      <w:outlineLvl w:val="6"/>
    </w:pPr>
  </w:style>
  <w:style w:type="paragraph" w:customStyle="1" w:styleId="Default">
    <w:name w:val="Default"/>
    <w:rsid w:val="005F7E31"/>
    <w:pPr>
      <w:widowControl w:val="0"/>
      <w:autoSpaceDE w:val="0"/>
      <w:autoSpaceDN w:val="0"/>
      <w:adjustRightInd w:val="0"/>
    </w:pPr>
    <w:rPr>
      <w:rFonts w:ascii="宋体" w:eastAsia="宋体" w:hAnsi="Times New Roman" w:cs="宋体"/>
      <w:color w:val="000000"/>
      <w:kern w:val="0"/>
      <w:sz w:val="24"/>
      <w:szCs w:val="24"/>
    </w:rPr>
  </w:style>
  <w:style w:type="paragraph" w:customStyle="1" w:styleId="a6">
    <w:name w:val="数字编号列项（二级）"/>
    <w:uiPriority w:val="99"/>
    <w:rsid w:val="005F7E31"/>
    <w:pPr>
      <w:numPr>
        <w:ilvl w:val="1"/>
        <w:numId w:val="2"/>
      </w:numPr>
      <w:jc w:val="both"/>
    </w:pPr>
    <w:rPr>
      <w:rFonts w:ascii="宋体" w:eastAsia="宋体" w:hAnsi="Times New Roman" w:cs="Times New Roman"/>
      <w:kern w:val="0"/>
      <w:szCs w:val="20"/>
    </w:rPr>
  </w:style>
  <w:style w:type="paragraph" w:customStyle="1" w:styleId="a5">
    <w:name w:val="字母编号列项（一级）"/>
    <w:rsid w:val="005F7E31"/>
    <w:pPr>
      <w:numPr>
        <w:numId w:val="2"/>
      </w:numPr>
      <w:jc w:val="both"/>
    </w:pPr>
    <w:rPr>
      <w:rFonts w:ascii="宋体" w:eastAsia="宋体" w:hAnsi="Times New Roman" w:cs="Times New Roman"/>
      <w:kern w:val="0"/>
      <w:szCs w:val="20"/>
    </w:rPr>
  </w:style>
  <w:style w:type="paragraph" w:customStyle="1" w:styleId="a7">
    <w:name w:val="编号列项（三级）"/>
    <w:uiPriority w:val="99"/>
    <w:rsid w:val="005F7E31"/>
    <w:pPr>
      <w:numPr>
        <w:ilvl w:val="2"/>
        <w:numId w:val="2"/>
      </w:numPr>
    </w:pPr>
    <w:rPr>
      <w:rFonts w:ascii="宋体" w:eastAsia="宋体" w:hAnsi="Times New Roman" w:cs="Times New Roman"/>
      <w:kern w:val="0"/>
      <w:szCs w:val="20"/>
    </w:rPr>
  </w:style>
  <w:style w:type="paragraph" w:customStyle="1" w:styleId="10">
    <w:name w:val="列出段落1"/>
    <w:basedOn w:val="a8"/>
    <w:rsid w:val="005F7E31"/>
    <w:pPr>
      <w:widowControl w:val="0"/>
      <w:ind w:firstLineChars="200" w:firstLine="420"/>
    </w:pPr>
    <w:rPr>
      <w:rFonts w:ascii="Times New Roman" w:hAnsi="Times New Roman" w:cs="Times New Roman"/>
      <w:kern w:val="2"/>
      <w:sz w:val="21"/>
      <w:szCs w:val="24"/>
    </w:rPr>
  </w:style>
  <w:style w:type="paragraph" w:styleId="TOC">
    <w:name w:val="TOC Heading"/>
    <w:basedOn w:val="1"/>
    <w:next w:val="a8"/>
    <w:uiPriority w:val="39"/>
    <w:semiHidden/>
    <w:unhideWhenUsed/>
    <w:qFormat/>
    <w:rsid w:val="005F7E3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8"/>
    <w:next w:val="a8"/>
    <w:autoRedefine/>
    <w:uiPriority w:val="39"/>
    <w:unhideWhenUsed/>
    <w:qFormat/>
    <w:rsid w:val="005F7E31"/>
    <w:pPr>
      <w:spacing w:after="100" w:line="276" w:lineRule="auto"/>
      <w:ind w:left="220"/>
      <w:jc w:val="left"/>
    </w:pPr>
    <w:rPr>
      <w:rFonts w:asciiTheme="minorHAnsi" w:eastAsiaTheme="minorEastAsia" w:hAnsiTheme="minorHAnsi" w:cstheme="minorBidi"/>
      <w:sz w:val="22"/>
      <w:szCs w:val="22"/>
    </w:rPr>
  </w:style>
  <w:style w:type="paragraph" w:styleId="11">
    <w:name w:val="toc 1"/>
    <w:basedOn w:val="a8"/>
    <w:next w:val="a8"/>
    <w:autoRedefine/>
    <w:uiPriority w:val="39"/>
    <w:unhideWhenUsed/>
    <w:qFormat/>
    <w:rsid w:val="005F7E31"/>
    <w:pPr>
      <w:spacing w:after="100" w:line="276" w:lineRule="auto"/>
      <w:jc w:val="left"/>
    </w:pPr>
    <w:rPr>
      <w:rFonts w:asciiTheme="minorHAnsi" w:eastAsiaTheme="minorEastAsia" w:hAnsiTheme="minorHAnsi" w:cstheme="minorBidi"/>
      <w:sz w:val="22"/>
      <w:szCs w:val="22"/>
    </w:rPr>
  </w:style>
  <w:style w:type="paragraph" w:styleId="30">
    <w:name w:val="toc 3"/>
    <w:basedOn w:val="a8"/>
    <w:next w:val="a8"/>
    <w:autoRedefine/>
    <w:uiPriority w:val="39"/>
    <w:unhideWhenUsed/>
    <w:qFormat/>
    <w:rsid w:val="005F7E31"/>
    <w:pPr>
      <w:spacing w:after="100" w:line="276" w:lineRule="auto"/>
      <w:ind w:left="440"/>
      <w:jc w:val="left"/>
    </w:pPr>
    <w:rPr>
      <w:rFonts w:asciiTheme="minorHAnsi" w:eastAsiaTheme="minorEastAsia" w:hAnsiTheme="minorHAnsi" w:cstheme="minorBidi"/>
      <w:sz w:val="22"/>
      <w:szCs w:val="22"/>
    </w:rPr>
  </w:style>
  <w:style w:type="paragraph" w:styleId="af6">
    <w:name w:val="Balloon Text"/>
    <w:basedOn w:val="a8"/>
    <w:link w:val="Char3"/>
    <w:uiPriority w:val="99"/>
    <w:semiHidden/>
    <w:unhideWhenUsed/>
    <w:rsid w:val="005F7E31"/>
  </w:style>
  <w:style w:type="character" w:customStyle="1" w:styleId="Char3">
    <w:name w:val="批注框文本 Char"/>
    <w:basedOn w:val="a9"/>
    <w:link w:val="af6"/>
    <w:uiPriority w:val="99"/>
    <w:semiHidden/>
    <w:rsid w:val="005F7E31"/>
    <w:rPr>
      <w:rFonts w:ascii="Arial" w:eastAsia="宋体" w:hAnsi="Arial" w:cs="Arial"/>
      <w:kern w:val="0"/>
      <w:sz w:val="18"/>
      <w:szCs w:val="18"/>
    </w:rPr>
  </w:style>
  <w:style w:type="character" w:styleId="af7">
    <w:name w:val="Emphasis"/>
    <w:basedOn w:val="a9"/>
    <w:uiPriority w:val="20"/>
    <w:qFormat/>
    <w:rsid w:val="005F7E31"/>
    <w:rPr>
      <w:i/>
      <w:iCs/>
    </w:rPr>
  </w:style>
  <w:style w:type="paragraph" w:customStyle="1" w:styleId="tgt">
    <w:name w:val="tgt"/>
    <w:basedOn w:val="a8"/>
    <w:rsid w:val="005F7E31"/>
    <w:pPr>
      <w:spacing w:before="100" w:beforeAutospacing="1" w:after="100" w:afterAutospacing="1"/>
      <w:jc w:val="left"/>
    </w:pPr>
    <w:rPr>
      <w:rFonts w:ascii="宋体" w:hAnsi="宋体" w:cs="宋体"/>
      <w:sz w:val="24"/>
      <w:szCs w:val="24"/>
    </w:rPr>
  </w:style>
  <w:style w:type="character" w:customStyle="1" w:styleId="Char4">
    <w:name w:val="正文文本 Char"/>
    <w:link w:val="af8"/>
    <w:rsid w:val="005F7E31"/>
    <w:rPr>
      <w:rFonts w:ascii="Franklin Gothic Heavy" w:hAnsi="Franklin Gothic Heavy"/>
      <w:spacing w:val="10"/>
      <w:sz w:val="17"/>
      <w:szCs w:val="17"/>
      <w:shd w:val="clear" w:color="auto" w:fill="FFFFFF"/>
    </w:rPr>
  </w:style>
  <w:style w:type="paragraph" w:styleId="af8">
    <w:name w:val="Body Text"/>
    <w:basedOn w:val="a8"/>
    <w:link w:val="Char4"/>
    <w:rsid w:val="005F7E31"/>
    <w:pPr>
      <w:widowControl w:val="0"/>
      <w:shd w:val="clear" w:color="auto" w:fill="FFFFFF"/>
      <w:spacing w:line="226" w:lineRule="exact"/>
      <w:ind w:hanging="260"/>
      <w:jc w:val="left"/>
    </w:pPr>
    <w:rPr>
      <w:rFonts w:ascii="Franklin Gothic Heavy" w:eastAsiaTheme="minorEastAsia" w:hAnsi="Franklin Gothic Heavy" w:cstheme="minorBidi"/>
      <w:spacing w:val="10"/>
      <w:kern w:val="2"/>
      <w:sz w:val="17"/>
      <w:szCs w:val="17"/>
    </w:rPr>
  </w:style>
  <w:style w:type="character" w:customStyle="1" w:styleId="Char10">
    <w:name w:val="正文文本 Char1"/>
    <w:basedOn w:val="a9"/>
    <w:uiPriority w:val="99"/>
    <w:semiHidden/>
    <w:rsid w:val="005F7E31"/>
    <w:rPr>
      <w:rFonts w:ascii="Arial" w:eastAsia="宋体" w:hAnsi="Arial" w:cs="Arial"/>
      <w:kern w:val="0"/>
      <w:sz w:val="18"/>
      <w:szCs w:val="18"/>
    </w:rPr>
  </w:style>
  <w:style w:type="character" w:customStyle="1" w:styleId="f101">
    <w:name w:val="f101"/>
    <w:basedOn w:val="a9"/>
    <w:rsid w:val="005F7E31"/>
    <w:rPr>
      <w:i w:val="0"/>
      <w:iCs w:val="0"/>
      <w:spacing w:val="500"/>
      <w:sz w:val="24"/>
      <w:szCs w:val="24"/>
    </w:rPr>
  </w:style>
  <w:style w:type="paragraph" w:styleId="af9">
    <w:name w:val="Document Map"/>
    <w:basedOn w:val="a8"/>
    <w:link w:val="Char5"/>
    <w:uiPriority w:val="99"/>
    <w:semiHidden/>
    <w:unhideWhenUsed/>
    <w:rsid w:val="005F7E31"/>
    <w:rPr>
      <w:rFonts w:ascii="宋体"/>
    </w:rPr>
  </w:style>
  <w:style w:type="character" w:customStyle="1" w:styleId="Char5">
    <w:name w:val="文档结构图 Char"/>
    <w:basedOn w:val="a9"/>
    <w:link w:val="af9"/>
    <w:uiPriority w:val="99"/>
    <w:semiHidden/>
    <w:rsid w:val="005F7E31"/>
    <w:rPr>
      <w:rFonts w:ascii="宋体" w:eastAsia="宋体" w:hAnsi="Arial" w:cs="Arial"/>
      <w:kern w:val="0"/>
      <w:sz w:val="18"/>
      <w:szCs w:val="18"/>
    </w:rPr>
  </w:style>
  <w:style w:type="character" w:styleId="afa">
    <w:name w:val="line number"/>
    <w:basedOn w:val="a9"/>
    <w:uiPriority w:val="99"/>
    <w:semiHidden/>
    <w:unhideWhenUsed/>
    <w:rsid w:val="005F7E31"/>
  </w:style>
  <w:style w:type="paragraph" w:customStyle="1" w:styleId="afb">
    <w:name w:val="王奕改内文"/>
    <w:basedOn w:val="a8"/>
    <w:link w:val="Char6"/>
    <w:rsid w:val="005F7E31"/>
    <w:pPr>
      <w:spacing w:line="360" w:lineRule="auto"/>
      <w:ind w:firstLineChars="200" w:firstLine="200"/>
    </w:pPr>
    <w:rPr>
      <w:rFonts w:ascii="宋体" w:hAnsi="宋体" w:cs="MS Shell Dlg"/>
      <w:color w:val="000000"/>
      <w:spacing w:val="-4"/>
      <w:sz w:val="24"/>
      <w:szCs w:val="24"/>
    </w:rPr>
  </w:style>
  <w:style w:type="character" w:customStyle="1" w:styleId="Char6">
    <w:name w:val="王奕改内文 Char"/>
    <w:basedOn w:val="a9"/>
    <w:link w:val="afb"/>
    <w:rsid w:val="005F7E31"/>
    <w:rPr>
      <w:rFonts w:ascii="宋体" w:eastAsia="宋体" w:hAnsi="宋体" w:cs="MS Shell Dlg"/>
      <w:color w:val="000000"/>
      <w:spacing w:val="-4"/>
      <w:kern w:val="0"/>
      <w:sz w:val="24"/>
      <w:szCs w:val="24"/>
    </w:rPr>
  </w:style>
  <w:style w:type="paragraph" w:customStyle="1" w:styleId="afc">
    <w:name w:val="王奕，内文"/>
    <w:basedOn w:val="afd"/>
    <w:link w:val="Char7"/>
    <w:rsid w:val="005F7E31"/>
    <w:pPr>
      <w:spacing w:line="360" w:lineRule="auto"/>
      <w:ind w:firstLineChars="200" w:firstLine="200"/>
    </w:pPr>
    <w:rPr>
      <w:rFonts w:cs="MS Shell Dlg"/>
      <w:color w:val="000000"/>
    </w:rPr>
  </w:style>
  <w:style w:type="character" w:customStyle="1" w:styleId="Char7">
    <w:name w:val="王奕，内文 Char"/>
    <w:basedOn w:val="a9"/>
    <w:link w:val="afc"/>
    <w:rsid w:val="005F7E31"/>
    <w:rPr>
      <w:rFonts w:ascii="Times New Roman" w:eastAsia="宋体" w:hAnsi="Times New Roman" w:cs="MS Shell Dlg"/>
      <w:color w:val="000000"/>
      <w:kern w:val="0"/>
      <w:sz w:val="24"/>
      <w:szCs w:val="24"/>
    </w:rPr>
  </w:style>
  <w:style w:type="paragraph" w:styleId="afd">
    <w:name w:val="Normal (Web)"/>
    <w:basedOn w:val="a8"/>
    <w:uiPriority w:val="99"/>
    <w:semiHidden/>
    <w:unhideWhenUsed/>
    <w:rsid w:val="005F7E31"/>
    <w:rPr>
      <w:rFonts w:ascii="Times New Roman" w:hAnsi="Times New Roman" w:cs="Times New Roman"/>
      <w:sz w:val="24"/>
      <w:szCs w:val="24"/>
    </w:rPr>
  </w:style>
  <w:style w:type="character" w:styleId="afe">
    <w:name w:val="annotation reference"/>
    <w:basedOn w:val="a9"/>
    <w:uiPriority w:val="99"/>
    <w:unhideWhenUsed/>
    <w:rsid w:val="00C34501"/>
    <w:rPr>
      <w:sz w:val="21"/>
      <w:szCs w:val="21"/>
    </w:rPr>
  </w:style>
  <w:style w:type="paragraph" w:styleId="aff">
    <w:name w:val="annotation text"/>
    <w:basedOn w:val="a8"/>
    <w:link w:val="Char8"/>
    <w:uiPriority w:val="99"/>
    <w:semiHidden/>
    <w:unhideWhenUsed/>
    <w:rsid w:val="00C34501"/>
    <w:pPr>
      <w:jc w:val="left"/>
    </w:pPr>
  </w:style>
  <w:style w:type="character" w:customStyle="1" w:styleId="Char8">
    <w:name w:val="批注文字 Char"/>
    <w:basedOn w:val="a9"/>
    <w:link w:val="aff"/>
    <w:uiPriority w:val="99"/>
    <w:semiHidden/>
    <w:rsid w:val="00C34501"/>
    <w:rPr>
      <w:rFonts w:ascii="Arial" w:eastAsia="宋体" w:hAnsi="Arial" w:cs="Arial"/>
      <w:kern w:val="0"/>
      <w:sz w:val="18"/>
      <w:szCs w:val="18"/>
    </w:rPr>
  </w:style>
  <w:style w:type="paragraph" w:styleId="aff0">
    <w:name w:val="annotation subject"/>
    <w:basedOn w:val="aff"/>
    <w:next w:val="aff"/>
    <w:link w:val="Char9"/>
    <w:uiPriority w:val="99"/>
    <w:semiHidden/>
    <w:unhideWhenUsed/>
    <w:rsid w:val="00C34501"/>
    <w:rPr>
      <w:b/>
      <w:bCs/>
    </w:rPr>
  </w:style>
  <w:style w:type="character" w:customStyle="1" w:styleId="Char9">
    <w:name w:val="批注主题 Char"/>
    <w:basedOn w:val="Char8"/>
    <w:link w:val="aff0"/>
    <w:uiPriority w:val="99"/>
    <w:semiHidden/>
    <w:rsid w:val="00C34501"/>
    <w:rPr>
      <w:rFonts w:ascii="Arial" w:eastAsia="宋体" w:hAnsi="Arial" w:cs="Arial"/>
      <w:b/>
      <w:bC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281289">
      <w:bodyDiv w:val="1"/>
      <w:marLeft w:val="0"/>
      <w:marRight w:val="0"/>
      <w:marTop w:val="0"/>
      <w:marBottom w:val="0"/>
      <w:divBdr>
        <w:top w:val="none" w:sz="0" w:space="0" w:color="auto"/>
        <w:left w:val="none" w:sz="0" w:space="0" w:color="auto"/>
        <w:bottom w:val="none" w:sz="0" w:space="0" w:color="auto"/>
        <w:right w:val="none" w:sz="0" w:space="0" w:color="auto"/>
      </w:divBdr>
    </w:div>
    <w:div w:id="209207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428D90-E92F-4C68-A083-E617580A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29</Pages>
  <Words>2285</Words>
  <Characters>13029</Characters>
  <Application>Microsoft Office Word</Application>
  <DocSecurity>0</DocSecurity>
  <Lines>108</Lines>
  <Paragraphs>30</Paragraphs>
  <ScaleCrop>false</ScaleCrop>
  <Company>SFDA</Company>
  <LinksUpToDate>false</LinksUpToDate>
  <CharactersWithSpaces>15284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Richie</dc:creator>
  <cp:lastModifiedBy>user</cp:lastModifiedBy>
  <cp:revision>240</cp:revision>
  <cp:lastPrinted>2016-07-26T05:58:00Z</cp:lastPrinted>
  <dcterms:created xsi:type="dcterms:W3CDTF">2016-05-10T14:20:00Z</dcterms:created>
  <dcterms:modified xsi:type="dcterms:W3CDTF">2016-08-02T02:04:00Z</dcterms:modified>
</cp:coreProperties>
</file>