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D78" w:rsidRPr="002A5F7D" w:rsidRDefault="00063D78" w:rsidP="002A5F7D">
      <w:pPr>
        <w:spacing w:line="600" w:lineRule="exact"/>
        <w:rPr>
          <w:rFonts w:ascii="Times New Roman" w:eastAsia="黑体" w:hAnsi="Times New Roman" w:cs="Times New Roman"/>
          <w:color w:val="000000"/>
          <w:sz w:val="32"/>
          <w:szCs w:val="36"/>
        </w:rPr>
      </w:pPr>
      <w:bookmarkStart w:id="0" w:name="_Toc273298668"/>
      <w:r w:rsidRPr="002A5F7D">
        <w:rPr>
          <w:rFonts w:ascii="Times New Roman" w:eastAsia="黑体" w:hAnsi="Times New Roman" w:cs="Times New Roman"/>
          <w:color w:val="000000"/>
          <w:sz w:val="32"/>
          <w:szCs w:val="36"/>
        </w:rPr>
        <w:t>附件</w:t>
      </w:r>
    </w:p>
    <w:p w:rsidR="00063D78" w:rsidRPr="002A5F7D" w:rsidRDefault="00063D78">
      <w:pPr>
        <w:spacing w:line="600" w:lineRule="exact"/>
        <w:rPr>
          <w:rFonts w:ascii="Times New Roman" w:eastAsia="黑体" w:hAnsi="Times New Roman" w:cs="Times New Roman"/>
          <w:color w:val="000000"/>
          <w:sz w:val="32"/>
          <w:szCs w:val="36"/>
        </w:rPr>
      </w:pPr>
    </w:p>
    <w:p w:rsidR="00063D78" w:rsidRPr="002A5F7D" w:rsidRDefault="00063D78">
      <w:pPr>
        <w:spacing w:line="600" w:lineRule="exact"/>
        <w:jc w:val="center"/>
        <w:rPr>
          <w:rFonts w:ascii="Times New Roman" w:eastAsia="方正小标宋简体" w:hAnsi="Times New Roman" w:cs="Times New Roman"/>
          <w:color w:val="000000"/>
          <w:sz w:val="44"/>
          <w:szCs w:val="36"/>
        </w:rPr>
      </w:pPr>
      <w:r w:rsidRPr="002A5F7D">
        <w:rPr>
          <w:rFonts w:ascii="Times New Roman" w:eastAsia="方正小标宋简体" w:hAnsi="Times New Roman" w:cs="Times New Roman" w:hint="eastAsia"/>
          <w:color w:val="000000"/>
          <w:sz w:val="44"/>
          <w:szCs w:val="36"/>
        </w:rPr>
        <w:t>牙科种植</w:t>
      </w:r>
      <w:proofErr w:type="gramStart"/>
      <w:r w:rsidRPr="002A5F7D">
        <w:rPr>
          <w:rFonts w:ascii="Times New Roman" w:eastAsia="方正小标宋简体" w:hAnsi="Times New Roman" w:cs="Times New Roman" w:hint="eastAsia"/>
          <w:color w:val="000000"/>
          <w:sz w:val="44"/>
          <w:szCs w:val="36"/>
        </w:rPr>
        <w:t>机注册</w:t>
      </w:r>
      <w:proofErr w:type="gramEnd"/>
      <w:r w:rsidRPr="002A5F7D">
        <w:rPr>
          <w:rFonts w:ascii="Times New Roman" w:eastAsia="方正小标宋简体" w:hAnsi="Times New Roman" w:cs="Times New Roman" w:hint="eastAsia"/>
          <w:color w:val="000000"/>
          <w:sz w:val="44"/>
          <w:szCs w:val="36"/>
        </w:rPr>
        <w:t>技术审查指导原则</w:t>
      </w:r>
      <w:bookmarkEnd w:id="0"/>
    </w:p>
    <w:p w:rsidR="00063D78" w:rsidRPr="002A5F7D" w:rsidRDefault="00063D78" w:rsidP="0067608B">
      <w:pPr>
        <w:spacing w:line="600" w:lineRule="exact"/>
        <w:rPr>
          <w:rFonts w:ascii="Times New Roman" w:eastAsia="仿宋_GB2312" w:hAnsi="Times New Roman" w:cs="Times New Roman"/>
          <w:bCs/>
          <w:sz w:val="32"/>
          <w:szCs w:val="32"/>
        </w:rPr>
      </w:pPr>
    </w:p>
    <w:p w:rsidR="005F7E31" w:rsidRPr="002A5F7D" w:rsidRDefault="005F7E31">
      <w:pPr>
        <w:pStyle w:val="Default"/>
        <w:adjustRightInd/>
        <w:spacing w:line="560" w:lineRule="exact"/>
        <w:ind w:firstLineChars="200" w:firstLine="640"/>
        <w:jc w:val="both"/>
        <w:rPr>
          <w:rFonts w:ascii="Times New Roman" w:eastAsia="仿宋_GB2312" w:cs="Times New Roman"/>
          <w:bCs/>
          <w:color w:val="auto"/>
          <w:sz w:val="32"/>
          <w:szCs w:val="32"/>
        </w:rPr>
      </w:pPr>
      <w:r w:rsidRPr="002A5F7D">
        <w:rPr>
          <w:rFonts w:ascii="Times New Roman" w:eastAsia="仿宋_GB2312" w:cs="Times New Roman" w:hint="eastAsia"/>
          <w:bCs/>
          <w:color w:val="auto"/>
          <w:sz w:val="32"/>
          <w:szCs w:val="32"/>
        </w:rPr>
        <w:t>本指导原则旨在指导</w:t>
      </w:r>
      <w:r w:rsidR="00337890" w:rsidRPr="002A5F7D">
        <w:rPr>
          <w:rFonts w:ascii="Times New Roman" w:eastAsia="仿宋_GB2312" w:cs="Times New Roman" w:hint="eastAsia"/>
          <w:color w:val="auto"/>
          <w:sz w:val="32"/>
          <w:szCs w:val="32"/>
        </w:rPr>
        <w:t>申请人</w:t>
      </w:r>
      <w:r w:rsidRPr="002A5F7D">
        <w:rPr>
          <w:rFonts w:ascii="Times New Roman" w:eastAsia="仿宋_GB2312" w:cs="Times New Roman" w:hint="eastAsia"/>
          <w:color w:val="auto"/>
          <w:sz w:val="32"/>
          <w:szCs w:val="32"/>
        </w:rPr>
        <w:t>提交牙科种植机的注册申报资料，同时</w:t>
      </w:r>
      <w:r w:rsidRPr="002A5F7D">
        <w:rPr>
          <w:rFonts w:ascii="Times New Roman" w:eastAsia="仿宋_GB2312" w:cs="Times New Roman" w:hint="eastAsia"/>
          <w:bCs/>
          <w:color w:val="auto"/>
          <w:sz w:val="32"/>
          <w:szCs w:val="32"/>
        </w:rPr>
        <w:t>规范牙科种植机的技术审评要求。</w:t>
      </w:r>
    </w:p>
    <w:p w:rsidR="005F7E31" w:rsidRPr="002A5F7D" w:rsidRDefault="005F7E31">
      <w:pPr>
        <w:pStyle w:val="Default"/>
        <w:adjustRightInd/>
        <w:spacing w:line="560" w:lineRule="exact"/>
        <w:ind w:firstLineChars="200" w:firstLine="640"/>
        <w:jc w:val="both"/>
        <w:rPr>
          <w:rFonts w:ascii="Times New Roman" w:eastAsia="仿宋_GB2312" w:cs="Times New Roman"/>
          <w:bCs/>
          <w:color w:val="auto"/>
          <w:sz w:val="32"/>
          <w:szCs w:val="32"/>
        </w:rPr>
      </w:pPr>
      <w:r w:rsidRPr="002A5F7D">
        <w:rPr>
          <w:rFonts w:ascii="Times New Roman" w:eastAsia="仿宋_GB2312" w:cs="Times New Roman" w:hint="eastAsia"/>
          <w:bCs/>
          <w:color w:val="auto"/>
          <w:sz w:val="32"/>
          <w:szCs w:val="32"/>
        </w:rPr>
        <w:t>本指导原则是对牙科种植机的一般性要求，</w:t>
      </w:r>
      <w:r w:rsidR="00337890" w:rsidRPr="002A5F7D">
        <w:rPr>
          <w:rFonts w:ascii="Times New Roman" w:eastAsia="仿宋_GB2312" w:cs="Times New Roman" w:hint="eastAsia"/>
          <w:bCs/>
          <w:color w:val="auto"/>
          <w:sz w:val="32"/>
          <w:szCs w:val="32"/>
        </w:rPr>
        <w:t>申请人</w:t>
      </w:r>
      <w:r w:rsidRPr="002A5F7D">
        <w:rPr>
          <w:rFonts w:ascii="Times New Roman" w:eastAsia="仿宋_GB2312" w:cs="Times New Roman" w:hint="eastAsia"/>
          <w:bCs/>
          <w:color w:val="auto"/>
          <w:sz w:val="32"/>
          <w:szCs w:val="32"/>
        </w:rPr>
        <w:t>应根据牙科种植机的特性提交注册申报资料，判断指导原则中的具体内容是否适用，不适用内容详述理由。</w:t>
      </w:r>
      <w:r w:rsidR="00337890" w:rsidRPr="002A5F7D">
        <w:rPr>
          <w:rFonts w:ascii="Times New Roman" w:eastAsia="仿宋_GB2312" w:cs="Times New Roman" w:hint="eastAsia"/>
          <w:bCs/>
          <w:color w:val="auto"/>
          <w:sz w:val="32"/>
          <w:szCs w:val="32"/>
        </w:rPr>
        <w:t>申请人</w:t>
      </w:r>
      <w:r w:rsidRPr="002A5F7D">
        <w:rPr>
          <w:rFonts w:ascii="Times New Roman" w:eastAsia="仿宋_GB2312" w:cs="Times New Roman" w:hint="eastAsia"/>
          <w:bCs/>
          <w:color w:val="auto"/>
          <w:sz w:val="32"/>
          <w:szCs w:val="32"/>
        </w:rPr>
        <w:t>也可采用</w:t>
      </w:r>
      <w:r w:rsidR="00636196" w:rsidRPr="002A5F7D">
        <w:rPr>
          <w:rFonts w:ascii="Times New Roman" w:eastAsia="仿宋_GB2312" w:cs="Times New Roman" w:hint="eastAsia"/>
          <w:bCs/>
          <w:color w:val="auto"/>
          <w:sz w:val="32"/>
          <w:szCs w:val="32"/>
        </w:rPr>
        <w:t>其他</w:t>
      </w:r>
      <w:r w:rsidRPr="002A5F7D">
        <w:rPr>
          <w:rFonts w:ascii="Times New Roman" w:eastAsia="仿宋_GB2312" w:cs="Times New Roman" w:hint="eastAsia"/>
          <w:bCs/>
          <w:color w:val="auto"/>
          <w:sz w:val="32"/>
          <w:szCs w:val="32"/>
        </w:rPr>
        <w:t>满足法规要求的替代方法，但应提供详尽的研究资料和验证资料。</w:t>
      </w:r>
    </w:p>
    <w:p w:rsidR="005F7E31" w:rsidRPr="002A5F7D" w:rsidRDefault="005F7E31">
      <w:pPr>
        <w:spacing w:line="560" w:lineRule="exact"/>
        <w:ind w:firstLineChars="200" w:firstLine="640"/>
        <w:rPr>
          <w:rFonts w:ascii="Times New Roman" w:eastAsia="仿宋_GB2312" w:hAnsi="Times New Roman" w:cs="Times New Roman"/>
          <w:bCs/>
          <w:sz w:val="32"/>
          <w:szCs w:val="32"/>
        </w:rPr>
      </w:pPr>
      <w:r w:rsidRPr="002A5F7D">
        <w:rPr>
          <w:rFonts w:ascii="Times New Roman" w:eastAsia="仿宋_GB2312" w:hAnsi="Times New Roman" w:cs="Times New Roman" w:hint="eastAsia"/>
          <w:bCs/>
          <w:sz w:val="32"/>
          <w:szCs w:val="32"/>
        </w:rPr>
        <w:t>本指导原则是在现行法规和标准体系以及当前认知水平下、并参考了</w:t>
      </w:r>
      <w:r w:rsidRPr="002A5F7D">
        <w:rPr>
          <w:rFonts w:ascii="Times New Roman" w:eastAsia="仿宋_GB2312" w:hAnsi="Times New Roman" w:cs="Times New Roman" w:hint="eastAsia"/>
          <w:sz w:val="32"/>
          <w:szCs w:val="32"/>
        </w:rPr>
        <w:t>国外法规与指南、国际标准与技术报告制定的。</w:t>
      </w:r>
      <w:r w:rsidRPr="002A5F7D">
        <w:rPr>
          <w:rFonts w:ascii="Times New Roman" w:eastAsia="仿宋_GB2312" w:hAnsi="Times New Roman" w:cs="Times New Roman" w:hint="eastAsia"/>
          <w:bCs/>
          <w:sz w:val="32"/>
          <w:szCs w:val="32"/>
        </w:rPr>
        <w:t>随着法规和标准的不断完善，以及</w:t>
      </w:r>
      <w:r w:rsidRPr="002A5F7D">
        <w:rPr>
          <w:rFonts w:ascii="Times New Roman" w:eastAsia="仿宋_GB2312" w:hAnsi="Times New Roman" w:cs="Times New Roman" w:hint="eastAsia"/>
          <w:sz w:val="32"/>
          <w:szCs w:val="32"/>
        </w:rPr>
        <w:t>认知水平和技术能力的不断提高</w:t>
      </w:r>
      <w:r w:rsidRPr="002A5F7D">
        <w:rPr>
          <w:rFonts w:ascii="Times New Roman" w:eastAsia="仿宋_GB2312" w:hAnsi="Times New Roman" w:cs="Times New Roman" w:hint="eastAsia"/>
          <w:bCs/>
          <w:sz w:val="32"/>
          <w:szCs w:val="32"/>
        </w:rPr>
        <w:t>，相关内容也将</w:t>
      </w:r>
      <w:r w:rsidRPr="002A5F7D">
        <w:rPr>
          <w:rFonts w:ascii="Times New Roman" w:eastAsia="仿宋_GB2312" w:hAnsi="Times New Roman" w:cs="Times New Roman" w:hint="eastAsia"/>
          <w:sz w:val="32"/>
          <w:szCs w:val="32"/>
        </w:rPr>
        <w:t>适时进行修订</w:t>
      </w:r>
      <w:r w:rsidRPr="002A5F7D">
        <w:rPr>
          <w:rFonts w:ascii="Times New Roman" w:eastAsia="仿宋_GB2312" w:hAnsi="Times New Roman" w:cs="Times New Roman" w:hint="eastAsia"/>
          <w:bCs/>
          <w:sz w:val="32"/>
          <w:szCs w:val="32"/>
        </w:rPr>
        <w:t>。</w:t>
      </w:r>
    </w:p>
    <w:p w:rsidR="005F7E31" w:rsidRPr="002A5F7D" w:rsidRDefault="005F7E31">
      <w:pPr>
        <w:pStyle w:val="af2"/>
        <w:spacing w:line="560" w:lineRule="exact"/>
        <w:ind w:firstLineChars="200" w:firstLine="640"/>
        <w:rPr>
          <w:rFonts w:ascii="Times New Roman" w:eastAsia="仿宋_GB2312" w:hAnsi="Times New Roman" w:cs="Times New Roman"/>
          <w:bCs/>
          <w:sz w:val="32"/>
          <w:szCs w:val="32"/>
        </w:rPr>
      </w:pPr>
      <w:r w:rsidRPr="002A5F7D">
        <w:rPr>
          <w:rFonts w:ascii="Times New Roman" w:eastAsia="仿宋_GB2312" w:hAnsi="Times New Roman" w:cs="Times New Roman" w:hint="eastAsia"/>
          <w:bCs/>
          <w:sz w:val="32"/>
          <w:szCs w:val="32"/>
        </w:rPr>
        <w:t>本指导原则是对</w:t>
      </w:r>
      <w:r w:rsidR="00337890" w:rsidRPr="002A5F7D">
        <w:rPr>
          <w:rFonts w:ascii="Times New Roman" w:eastAsia="仿宋_GB2312" w:hAnsi="Times New Roman" w:cs="Times New Roman" w:hint="eastAsia"/>
          <w:bCs/>
          <w:sz w:val="32"/>
          <w:szCs w:val="32"/>
        </w:rPr>
        <w:t>申请人</w:t>
      </w:r>
      <w:r w:rsidRPr="002A5F7D">
        <w:rPr>
          <w:rFonts w:ascii="Times New Roman" w:eastAsia="仿宋_GB2312" w:hAnsi="Times New Roman" w:cs="Times New Roman" w:hint="eastAsia"/>
          <w:bCs/>
          <w:sz w:val="32"/>
          <w:szCs w:val="32"/>
        </w:rPr>
        <w:t>和审查人员的指导性文件，</w:t>
      </w:r>
      <w:r w:rsidRPr="002A5F7D">
        <w:rPr>
          <w:rFonts w:ascii="Times New Roman" w:eastAsia="仿宋_GB2312" w:hAnsi="Times New Roman" w:cs="Times New Roman" w:hint="eastAsia"/>
          <w:sz w:val="32"/>
          <w:szCs w:val="32"/>
        </w:rPr>
        <w:t>不包括审评审批所涉及的行政事项，</w:t>
      </w:r>
      <w:r w:rsidRPr="002A5F7D">
        <w:rPr>
          <w:rFonts w:ascii="Times New Roman" w:eastAsia="仿宋_GB2312" w:hAnsi="Times New Roman" w:cs="Times New Roman" w:hint="eastAsia"/>
          <w:bCs/>
          <w:sz w:val="32"/>
          <w:szCs w:val="32"/>
        </w:rPr>
        <w:t>亦</w:t>
      </w:r>
      <w:r w:rsidRPr="002A5F7D">
        <w:rPr>
          <w:rFonts w:ascii="Times New Roman" w:eastAsia="仿宋_GB2312" w:hAnsi="Times New Roman" w:cs="Times New Roman" w:hint="eastAsia"/>
          <w:sz w:val="32"/>
          <w:szCs w:val="32"/>
        </w:rPr>
        <w:t>不作为法规强制执行，</w:t>
      </w:r>
      <w:r w:rsidRPr="002A5F7D">
        <w:rPr>
          <w:rFonts w:ascii="Times New Roman" w:eastAsia="仿宋_GB2312" w:hAnsi="Times New Roman" w:cs="Times New Roman" w:hint="eastAsia"/>
          <w:bCs/>
          <w:sz w:val="32"/>
          <w:szCs w:val="32"/>
        </w:rPr>
        <w:t>应在遵循相关法规的前提下使用本指导原则。</w:t>
      </w:r>
    </w:p>
    <w:p w:rsidR="005F7E31" w:rsidRPr="002A5F7D" w:rsidRDefault="005F7E31">
      <w:pPr>
        <w:pStyle w:val="1"/>
        <w:spacing w:before="0" w:beforeAutospacing="0" w:after="0" w:afterAutospacing="0" w:line="560" w:lineRule="exact"/>
        <w:ind w:firstLineChars="200" w:firstLine="640"/>
        <w:jc w:val="both"/>
        <w:rPr>
          <w:rFonts w:ascii="Times New Roman" w:eastAsia="黑体" w:hAnsi="Times New Roman" w:cs="Times New Roman"/>
          <w:b w:val="0"/>
          <w:sz w:val="32"/>
          <w:szCs w:val="28"/>
        </w:rPr>
      </w:pPr>
      <w:bookmarkStart w:id="1" w:name="_Toc468803071"/>
      <w:r w:rsidRPr="002A5F7D">
        <w:rPr>
          <w:rFonts w:ascii="Times New Roman" w:eastAsia="黑体" w:hAnsi="Times New Roman" w:cs="Times New Roman" w:hint="eastAsia"/>
          <w:b w:val="0"/>
          <w:sz w:val="32"/>
          <w:szCs w:val="28"/>
        </w:rPr>
        <w:t>一、适用范围</w:t>
      </w:r>
      <w:bookmarkEnd w:id="1"/>
    </w:p>
    <w:p w:rsidR="00CE0783" w:rsidRPr="002A5F7D" w:rsidRDefault="00DB40A1">
      <w:pPr>
        <w:pStyle w:val="af2"/>
        <w:spacing w:line="560" w:lineRule="exact"/>
        <w:ind w:firstLineChars="200" w:firstLine="640"/>
        <w:rPr>
          <w:rFonts w:ascii="Times New Roman" w:eastAsia="仿宋_GB2312" w:hAnsi="Times New Roman" w:cs="Times New Roman"/>
          <w:sz w:val="32"/>
          <w:szCs w:val="32"/>
        </w:rPr>
      </w:pPr>
      <w:r w:rsidRPr="002A5F7D">
        <w:rPr>
          <w:rFonts w:ascii="Times New Roman" w:eastAsia="仿宋_GB2312" w:hAnsi="Times New Roman" w:cs="Times New Roman" w:hint="eastAsia"/>
          <w:sz w:val="32"/>
          <w:szCs w:val="32"/>
        </w:rPr>
        <w:t>牙科种植机的管理类别为</w:t>
      </w:r>
      <w:r w:rsidRPr="002A5F7D">
        <w:rPr>
          <w:rFonts w:ascii="Times New Roman" w:eastAsia="仿宋_GB2312" w:hAnsi="Times New Roman" w:cs="Times New Roman"/>
          <w:sz w:val="32"/>
          <w:szCs w:val="32"/>
        </w:rPr>
        <w:t>II</w:t>
      </w:r>
      <w:r w:rsidRPr="002A5F7D">
        <w:rPr>
          <w:rFonts w:ascii="Times New Roman" w:eastAsia="仿宋_GB2312" w:hAnsi="Times New Roman" w:cs="Times New Roman" w:hint="eastAsia"/>
          <w:sz w:val="32"/>
          <w:szCs w:val="32"/>
        </w:rPr>
        <w:t>类，分类编码为</w:t>
      </w:r>
      <w:r w:rsidRPr="002A5F7D">
        <w:rPr>
          <w:rFonts w:ascii="Times New Roman" w:eastAsia="仿宋_GB2312" w:hAnsi="Times New Roman" w:cs="Times New Roman"/>
          <w:sz w:val="32"/>
          <w:szCs w:val="32"/>
        </w:rPr>
        <w:t>6855</w:t>
      </w:r>
      <w:r w:rsidRPr="002A5F7D">
        <w:rPr>
          <w:rFonts w:ascii="Times New Roman" w:eastAsia="仿宋_GB2312" w:hAnsi="Times New Roman" w:cs="Times New Roman" w:hint="eastAsia"/>
          <w:sz w:val="32"/>
          <w:szCs w:val="32"/>
        </w:rPr>
        <w:t>（口腔科设备</w:t>
      </w:r>
      <w:r w:rsidR="00B6759A" w:rsidRPr="002A5F7D">
        <w:rPr>
          <w:rFonts w:ascii="Times New Roman" w:eastAsia="仿宋_GB2312" w:hAnsi="Times New Roman" w:cs="Times New Roman" w:hint="eastAsia"/>
          <w:sz w:val="32"/>
          <w:szCs w:val="32"/>
        </w:rPr>
        <w:t>及器具），属于口腔科</w:t>
      </w:r>
      <w:r w:rsidR="008030A0" w:rsidRPr="002A5F7D">
        <w:rPr>
          <w:rFonts w:ascii="Times New Roman" w:eastAsia="仿宋_GB2312" w:hAnsi="Times New Roman" w:cs="Times New Roman" w:hint="eastAsia"/>
          <w:sz w:val="32"/>
          <w:szCs w:val="32"/>
        </w:rPr>
        <w:t>手术</w:t>
      </w:r>
      <w:r w:rsidRPr="002A5F7D">
        <w:rPr>
          <w:rFonts w:ascii="Times New Roman" w:eastAsia="仿宋_GB2312" w:hAnsi="Times New Roman" w:cs="Times New Roman" w:hint="eastAsia"/>
          <w:sz w:val="32"/>
          <w:szCs w:val="32"/>
        </w:rPr>
        <w:t>设备。</w:t>
      </w:r>
    </w:p>
    <w:p w:rsidR="00CE0783" w:rsidRPr="002A5F7D" w:rsidRDefault="00CE0783">
      <w:pPr>
        <w:pStyle w:val="af2"/>
        <w:spacing w:line="560" w:lineRule="exact"/>
        <w:ind w:firstLineChars="200" w:firstLine="640"/>
        <w:rPr>
          <w:rFonts w:ascii="Times New Roman" w:eastAsia="仿宋_GB2312" w:hAnsi="Times New Roman" w:cs="Times New Roman"/>
          <w:sz w:val="32"/>
          <w:szCs w:val="32"/>
        </w:rPr>
      </w:pPr>
      <w:r w:rsidRPr="002A5F7D">
        <w:rPr>
          <w:rFonts w:ascii="Times New Roman" w:eastAsia="仿宋_GB2312" w:hAnsi="Times New Roman" w:cs="Times New Roman" w:hint="eastAsia"/>
          <w:sz w:val="32"/>
          <w:szCs w:val="32"/>
        </w:rPr>
        <w:t>本指导原则适用于电力驱动式的牙科种植机。牙科种植机是一种提供种植手术用器械所需的驱动力，用于实施牙科种植手术的医用电气设备。</w:t>
      </w:r>
    </w:p>
    <w:p w:rsidR="005F7E31" w:rsidRPr="002A5F7D" w:rsidRDefault="005F7E31">
      <w:pPr>
        <w:pStyle w:val="1"/>
        <w:spacing w:before="0" w:beforeAutospacing="0" w:after="0" w:afterAutospacing="0" w:line="560" w:lineRule="exact"/>
        <w:ind w:firstLineChars="200" w:firstLine="640"/>
        <w:jc w:val="both"/>
        <w:rPr>
          <w:rFonts w:ascii="Times New Roman" w:eastAsia="黑体" w:hAnsi="Times New Roman" w:cs="Times New Roman"/>
          <w:b w:val="0"/>
          <w:sz w:val="32"/>
          <w:szCs w:val="28"/>
        </w:rPr>
      </w:pPr>
      <w:bookmarkStart w:id="2" w:name="_Toc468803072"/>
      <w:bookmarkStart w:id="3" w:name="_GoBack"/>
      <w:bookmarkEnd w:id="3"/>
      <w:r w:rsidRPr="002A5F7D">
        <w:rPr>
          <w:rFonts w:ascii="Times New Roman" w:eastAsia="黑体" w:hAnsi="Times New Roman" w:cs="Times New Roman" w:hint="eastAsia"/>
          <w:b w:val="0"/>
          <w:sz w:val="32"/>
          <w:szCs w:val="28"/>
        </w:rPr>
        <w:lastRenderedPageBreak/>
        <w:t>二、技术审查要点</w:t>
      </w:r>
      <w:bookmarkEnd w:id="2"/>
    </w:p>
    <w:p w:rsidR="005F7E31" w:rsidRPr="002A5F7D" w:rsidRDefault="00063D78" w:rsidP="0067608B">
      <w:pPr>
        <w:pStyle w:val="aff1"/>
        <w:spacing w:line="560" w:lineRule="exact"/>
        <w:ind w:firstLine="640"/>
        <w:rPr>
          <w:rFonts w:eastAsia="楷体_GB2312"/>
        </w:rPr>
      </w:pPr>
      <w:bookmarkStart w:id="4" w:name="_Toc468803073"/>
      <w:r w:rsidRPr="002A5F7D">
        <w:rPr>
          <w:rFonts w:eastAsia="楷体_GB2312" w:hint="eastAsia"/>
        </w:rPr>
        <w:t>（一）</w:t>
      </w:r>
      <w:r w:rsidR="005F7E31" w:rsidRPr="002A5F7D">
        <w:rPr>
          <w:rFonts w:eastAsia="楷体_GB2312" w:hint="eastAsia"/>
        </w:rPr>
        <w:t>产品名称的要求</w:t>
      </w:r>
      <w:bookmarkEnd w:id="4"/>
    </w:p>
    <w:p w:rsidR="006B464D" w:rsidRPr="002A5F7D" w:rsidRDefault="0057032E">
      <w:pPr>
        <w:pStyle w:val="af2"/>
        <w:spacing w:line="560" w:lineRule="exact"/>
        <w:ind w:firstLineChars="200" w:firstLine="640"/>
        <w:rPr>
          <w:rFonts w:ascii="Times New Roman" w:eastAsia="仿宋_GB2312" w:hAnsi="Times New Roman" w:cs="Times New Roman"/>
          <w:sz w:val="32"/>
          <w:szCs w:val="32"/>
        </w:rPr>
      </w:pPr>
      <w:r w:rsidRPr="002A5F7D">
        <w:rPr>
          <w:rFonts w:ascii="Times New Roman" w:eastAsia="仿宋_GB2312" w:hAnsi="Times New Roman" w:cs="Times New Roman" w:hint="eastAsia"/>
          <w:sz w:val="32"/>
          <w:szCs w:val="32"/>
        </w:rPr>
        <w:t>应</w:t>
      </w:r>
      <w:r w:rsidR="005F7E31" w:rsidRPr="002A5F7D">
        <w:rPr>
          <w:rFonts w:ascii="Times New Roman" w:eastAsia="仿宋_GB2312" w:hAnsi="Times New Roman" w:cs="Times New Roman" w:hint="eastAsia"/>
          <w:sz w:val="32"/>
          <w:szCs w:val="32"/>
        </w:rPr>
        <w:t>使用</w:t>
      </w:r>
      <w:r w:rsidR="005F7E31" w:rsidRPr="002A5F7D">
        <w:rPr>
          <w:rFonts w:ascii="Times New Roman" w:eastAsia="仿宋_GB2312" w:hAnsi="Times New Roman" w:cs="Times New Roman"/>
          <w:sz w:val="32"/>
          <w:szCs w:val="32"/>
        </w:rPr>
        <w:t>“</w:t>
      </w:r>
      <w:r w:rsidR="005F7E31" w:rsidRPr="002A5F7D">
        <w:rPr>
          <w:rFonts w:ascii="Times New Roman" w:eastAsia="仿宋_GB2312" w:hAnsi="Times New Roman" w:cs="Times New Roman" w:hint="eastAsia"/>
          <w:sz w:val="32"/>
          <w:szCs w:val="32"/>
        </w:rPr>
        <w:t>牙科种植机</w:t>
      </w:r>
      <w:r w:rsidR="005F7E31" w:rsidRPr="002A5F7D">
        <w:rPr>
          <w:rFonts w:ascii="Times New Roman" w:eastAsia="仿宋_GB2312" w:hAnsi="Times New Roman" w:cs="Times New Roman"/>
          <w:sz w:val="32"/>
          <w:szCs w:val="32"/>
        </w:rPr>
        <w:t>”</w:t>
      </w:r>
      <w:r w:rsidR="005F7E31" w:rsidRPr="002A5F7D">
        <w:rPr>
          <w:rFonts w:ascii="Times New Roman" w:eastAsia="仿宋_GB2312" w:hAnsi="Times New Roman" w:cs="Times New Roman" w:hint="eastAsia"/>
          <w:sz w:val="32"/>
          <w:szCs w:val="32"/>
        </w:rPr>
        <w:t>作为产品名称。</w:t>
      </w:r>
      <w:bookmarkStart w:id="5" w:name="_Toc468803074"/>
    </w:p>
    <w:p w:rsidR="00713AD2" w:rsidRPr="002A5F7D" w:rsidRDefault="00063D78" w:rsidP="0067608B">
      <w:pPr>
        <w:pStyle w:val="aff1"/>
        <w:spacing w:line="560" w:lineRule="exact"/>
        <w:ind w:firstLine="640"/>
        <w:rPr>
          <w:rFonts w:eastAsia="楷体_GB2312"/>
        </w:rPr>
      </w:pPr>
      <w:r w:rsidRPr="002A5F7D">
        <w:rPr>
          <w:rFonts w:eastAsia="楷体_GB2312" w:hint="eastAsia"/>
        </w:rPr>
        <w:t>（二）</w:t>
      </w:r>
      <w:r w:rsidR="00713AD2" w:rsidRPr="002A5F7D">
        <w:rPr>
          <w:rFonts w:eastAsia="楷体_GB2312" w:hint="eastAsia"/>
        </w:rPr>
        <w:t>产品适用范围的要求</w:t>
      </w:r>
      <w:bookmarkEnd w:id="5"/>
    </w:p>
    <w:p w:rsidR="006B464D" w:rsidRPr="002A5F7D" w:rsidRDefault="00713AD2">
      <w:pPr>
        <w:pStyle w:val="af2"/>
        <w:spacing w:line="560" w:lineRule="exact"/>
        <w:ind w:firstLineChars="200" w:firstLine="640"/>
        <w:rPr>
          <w:rFonts w:ascii="Times New Roman" w:eastAsia="仿宋_GB2312" w:hAnsi="Times New Roman" w:cs="Times New Roman"/>
          <w:sz w:val="32"/>
          <w:szCs w:val="32"/>
        </w:rPr>
      </w:pPr>
      <w:r w:rsidRPr="002A5F7D">
        <w:rPr>
          <w:rFonts w:ascii="Times New Roman" w:eastAsia="仿宋_GB2312" w:hAnsi="Times New Roman" w:cs="Times New Roman" w:hint="eastAsia"/>
          <w:sz w:val="32"/>
          <w:szCs w:val="32"/>
        </w:rPr>
        <w:t>产品适用于牙科种植治疗。</w:t>
      </w:r>
      <w:bookmarkStart w:id="6" w:name="_Toc468803075"/>
    </w:p>
    <w:p w:rsidR="005F7E31" w:rsidRPr="002A5F7D" w:rsidRDefault="00577ACF" w:rsidP="0067608B">
      <w:pPr>
        <w:pStyle w:val="aff1"/>
        <w:spacing w:line="560" w:lineRule="exact"/>
        <w:ind w:firstLine="640"/>
        <w:rPr>
          <w:rFonts w:eastAsia="楷体_GB2312"/>
        </w:rPr>
      </w:pPr>
      <w:r w:rsidRPr="002A5F7D">
        <w:rPr>
          <w:rFonts w:eastAsia="楷体_GB2312" w:hint="eastAsia"/>
        </w:rPr>
        <w:t>（三）</w:t>
      </w:r>
      <w:r w:rsidR="005F7E31" w:rsidRPr="002A5F7D">
        <w:rPr>
          <w:rFonts w:eastAsia="楷体_GB2312" w:hint="eastAsia"/>
        </w:rPr>
        <w:t>产品</w:t>
      </w:r>
      <w:r w:rsidR="00655428" w:rsidRPr="002A5F7D">
        <w:rPr>
          <w:rFonts w:eastAsia="楷体_GB2312" w:hint="eastAsia"/>
        </w:rPr>
        <w:t>综述</w:t>
      </w:r>
      <w:r w:rsidR="00DB40A1" w:rsidRPr="002A5F7D">
        <w:rPr>
          <w:rFonts w:eastAsia="楷体_GB2312" w:hint="eastAsia"/>
        </w:rPr>
        <w:t>资料</w:t>
      </w:r>
      <w:bookmarkEnd w:id="6"/>
    </w:p>
    <w:p w:rsidR="00811691" w:rsidRPr="002A5F7D" w:rsidRDefault="0057032E" w:rsidP="0067608B">
      <w:pPr>
        <w:pStyle w:val="af2"/>
        <w:spacing w:line="560" w:lineRule="exact"/>
        <w:ind w:firstLineChars="200" w:firstLine="640"/>
        <w:rPr>
          <w:rFonts w:ascii="Times New Roman" w:eastAsia="仿宋_GB2312" w:hAnsi="Times New Roman" w:cs="Times New Roman"/>
          <w:sz w:val="32"/>
          <w:szCs w:val="32"/>
        </w:rPr>
      </w:pPr>
      <w:r w:rsidRPr="002A5F7D">
        <w:rPr>
          <w:rFonts w:ascii="Times New Roman" w:eastAsia="仿宋_GB2312" w:hAnsi="Times New Roman" w:cs="Times New Roman" w:hint="eastAsia"/>
          <w:sz w:val="32"/>
          <w:szCs w:val="32"/>
        </w:rPr>
        <w:t>牙科种植机根据不同的结构，分为内置式、网电源供电和内部电源供电</w:t>
      </w:r>
      <w:r w:rsidR="00BC7CA7" w:rsidRPr="002A5F7D">
        <w:rPr>
          <w:rFonts w:ascii="Times New Roman" w:eastAsia="仿宋_GB2312" w:hAnsi="Times New Roman" w:cs="Times New Roman" w:hint="eastAsia"/>
          <w:sz w:val="32"/>
          <w:szCs w:val="32"/>
        </w:rPr>
        <w:t>三种</w:t>
      </w:r>
      <w:r w:rsidR="003E50FA" w:rsidRPr="002A5F7D">
        <w:rPr>
          <w:rFonts w:ascii="Times New Roman" w:eastAsia="仿宋_GB2312" w:hAnsi="Times New Roman" w:cs="Times New Roman" w:hint="eastAsia"/>
          <w:sz w:val="32"/>
          <w:szCs w:val="32"/>
        </w:rPr>
        <w:t>。</w:t>
      </w:r>
    </w:p>
    <w:p w:rsidR="00655428" w:rsidRPr="002A5F7D" w:rsidRDefault="008E2845" w:rsidP="0067608B">
      <w:pPr>
        <w:pStyle w:val="af2"/>
        <w:spacing w:line="560" w:lineRule="exact"/>
        <w:ind w:firstLineChars="200" w:firstLine="640"/>
        <w:rPr>
          <w:rFonts w:ascii="Times New Roman" w:eastAsia="仿宋_GB2312" w:hAnsi="Times New Roman" w:cs="Times New Roman"/>
          <w:sz w:val="32"/>
          <w:szCs w:val="32"/>
        </w:rPr>
      </w:pPr>
      <w:r w:rsidRPr="002A5F7D">
        <w:rPr>
          <w:rFonts w:ascii="Times New Roman" w:eastAsia="仿宋_GB2312" w:hAnsi="Times New Roman" w:cs="Times New Roman" w:hint="eastAsia"/>
          <w:sz w:val="32"/>
          <w:szCs w:val="32"/>
        </w:rPr>
        <w:t>申请人应提交器械的完整描述，包括所有型号</w:t>
      </w:r>
      <w:r w:rsidR="001B6359" w:rsidRPr="002A5F7D">
        <w:rPr>
          <w:rFonts w:ascii="Times New Roman" w:eastAsia="仿宋_GB2312" w:hAnsi="Times New Roman" w:cs="Times New Roman" w:hint="eastAsia"/>
          <w:sz w:val="32"/>
          <w:szCs w:val="32"/>
        </w:rPr>
        <w:t>、规格及</w:t>
      </w:r>
      <w:r w:rsidR="00153764" w:rsidRPr="002A5F7D">
        <w:rPr>
          <w:rFonts w:ascii="Times New Roman" w:eastAsia="仿宋_GB2312" w:hAnsi="Times New Roman" w:cs="Times New Roman" w:hint="eastAsia"/>
          <w:sz w:val="32"/>
          <w:szCs w:val="32"/>
        </w:rPr>
        <w:t>配置</w:t>
      </w:r>
      <w:r w:rsidRPr="002A5F7D">
        <w:rPr>
          <w:rFonts w:ascii="Times New Roman" w:eastAsia="仿宋_GB2312" w:hAnsi="Times New Roman" w:cs="Times New Roman" w:hint="eastAsia"/>
          <w:sz w:val="32"/>
          <w:szCs w:val="32"/>
        </w:rPr>
        <w:t>。</w:t>
      </w:r>
    </w:p>
    <w:p w:rsidR="00465535" w:rsidRPr="002A5F7D" w:rsidRDefault="001B6359" w:rsidP="0067608B">
      <w:pPr>
        <w:pStyle w:val="af2"/>
        <w:spacing w:line="56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sz w:val="32"/>
          <w:szCs w:val="32"/>
        </w:rPr>
        <w:t>1.</w:t>
      </w:r>
      <w:r w:rsidR="00465535" w:rsidRPr="002A5F7D">
        <w:rPr>
          <w:rFonts w:ascii="Times New Roman" w:eastAsia="仿宋_GB2312" w:hAnsi="Times New Roman" w:cs="Times New Roman" w:hint="eastAsia"/>
          <w:sz w:val="32"/>
          <w:szCs w:val="32"/>
        </w:rPr>
        <w:t>说明牙科种植机的结构，</w:t>
      </w:r>
      <w:r w:rsidR="00716ABF" w:rsidRPr="002A5F7D">
        <w:rPr>
          <w:rFonts w:ascii="Times New Roman" w:eastAsia="仿宋_GB2312" w:hAnsi="Times New Roman" w:cs="Times New Roman" w:hint="eastAsia"/>
          <w:sz w:val="32"/>
          <w:szCs w:val="32"/>
        </w:rPr>
        <w:t>提供原理（组成）框图</w:t>
      </w:r>
      <w:r w:rsidR="000744D4" w:rsidRPr="002A5F7D">
        <w:rPr>
          <w:rFonts w:ascii="Times New Roman" w:eastAsia="仿宋_GB2312" w:hAnsi="Times New Roman" w:cs="Times New Roman" w:hint="eastAsia"/>
          <w:sz w:val="32"/>
          <w:szCs w:val="32"/>
        </w:rPr>
        <w:t>及实物图</w:t>
      </w:r>
      <w:r w:rsidR="00716ABF" w:rsidRPr="002A5F7D">
        <w:rPr>
          <w:rFonts w:ascii="Times New Roman" w:eastAsia="仿宋_GB2312" w:hAnsi="Times New Roman" w:cs="Times New Roman" w:hint="eastAsia"/>
          <w:sz w:val="32"/>
          <w:szCs w:val="32"/>
        </w:rPr>
        <w:t>。内容应足够详尽，便于评估器械的性质和操作。</w:t>
      </w:r>
    </w:p>
    <w:p w:rsidR="00A965EA" w:rsidRPr="0067608B" w:rsidRDefault="007A0F5C" w:rsidP="0067608B">
      <w:pPr>
        <w:spacing w:line="560" w:lineRule="exact"/>
        <w:ind w:firstLineChars="200" w:firstLine="640"/>
        <w:rPr>
          <w:rFonts w:ascii="Times New Roman" w:eastAsia="仿宋_GB2312" w:hAnsi="Times New Roman" w:cs="Times New Roman"/>
          <w:color w:val="000000"/>
          <w:sz w:val="32"/>
          <w:szCs w:val="32"/>
        </w:rPr>
      </w:pPr>
      <w:r w:rsidRPr="0067608B">
        <w:rPr>
          <w:rFonts w:ascii="Times New Roman" w:eastAsia="仿宋_GB2312" w:hAnsi="Times New Roman" w:cs="Times New Roman" w:hint="eastAsia"/>
          <w:color w:val="000000"/>
          <w:sz w:val="32"/>
          <w:szCs w:val="32"/>
        </w:rPr>
        <w:t>（</w:t>
      </w:r>
      <w:r w:rsidRPr="0067608B">
        <w:rPr>
          <w:rFonts w:ascii="Times New Roman" w:eastAsia="仿宋_GB2312" w:hAnsi="Times New Roman" w:cs="Times New Roman"/>
          <w:color w:val="000000"/>
          <w:sz w:val="32"/>
          <w:szCs w:val="32"/>
        </w:rPr>
        <w:t>1</w:t>
      </w:r>
      <w:r w:rsidRPr="0067608B">
        <w:rPr>
          <w:rFonts w:ascii="Times New Roman" w:eastAsia="仿宋_GB2312" w:hAnsi="Times New Roman" w:cs="Times New Roman" w:hint="eastAsia"/>
          <w:color w:val="000000"/>
          <w:sz w:val="32"/>
          <w:szCs w:val="32"/>
        </w:rPr>
        <w:t>）</w:t>
      </w:r>
      <w:r w:rsidR="00303248" w:rsidRPr="002A5F7D">
        <w:rPr>
          <w:rFonts w:ascii="Times New Roman" w:eastAsia="仿宋_GB2312" w:hAnsi="Times New Roman" w:cs="Times New Roman" w:hint="eastAsia"/>
          <w:sz w:val="32"/>
          <w:szCs w:val="32"/>
        </w:rPr>
        <w:t>例</w:t>
      </w:r>
      <w:r w:rsidR="00716ABF" w:rsidRPr="002A5F7D">
        <w:rPr>
          <w:rFonts w:ascii="Times New Roman" w:eastAsia="仿宋_GB2312" w:hAnsi="Times New Roman" w:cs="Times New Roman" w:hint="eastAsia"/>
          <w:sz w:val="32"/>
          <w:szCs w:val="32"/>
        </w:rPr>
        <w:t>如</w:t>
      </w:r>
      <w:r w:rsidR="00A965EA" w:rsidRPr="002A5F7D">
        <w:rPr>
          <w:rFonts w:ascii="Times New Roman" w:eastAsia="仿宋_GB2312" w:hAnsi="Times New Roman" w:cs="Times New Roman" w:hint="eastAsia"/>
          <w:sz w:val="32"/>
          <w:szCs w:val="32"/>
        </w:rPr>
        <w:t>内置式牙科种植机</w:t>
      </w:r>
      <w:r w:rsidR="00716ABF" w:rsidRPr="002A5F7D">
        <w:rPr>
          <w:rFonts w:ascii="Times New Roman" w:eastAsia="仿宋_GB2312" w:hAnsi="Times New Roman" w:cs="Times New Roman" w:hint="eastAsia"/>
          <w:sz w:val="32"/>
          <w:szCs w:val="32"/>
        </w:rPr>
        <w:t>可描述如下：</w:t>
      </w:r>
    </w:p>
    <w:p w:rsidR="002A12C6" w:rsidRPr="002A5F7D" w:rsidRDefault="00752E5C" w:rsidP="0067608B">
      <w:pPr>
        <w:pStyle w:val="af2"/>
        <w:spacing w:line="560" w:lineRule="exact"/>
        <w:ind w:firstLineChars="200" w:firstLine="640"/>
        <w:rPr>
          <w:rFonts w:ascii="Times New Roman" w:eastAsia="仿宋_GB2312" w:hAnsi="Times New Roman" w:cs="Times New Roman"/>
          <w:sz w:val="32"/>
          <w:szCs w:val="32"/>
        </w:rPr>
      </w:pPr>
      <w:r w:rsidRPr="002A5F7D">
        <w:rPr>
          <w:rFonts w:ascii="Times New Roman" w:eastAsia="仿宋_GB2312" w:hAnsi="Times New Roman" w:cs="Times New Roman" w:hint="eastAsia"/>
          <w:sz w:val="32"/>
          <w:szCs w:val="32"/>
        </w:rPr>
        <w:t>该结构的产品</w:t>
      </w:r>
      <w:r w:rsidR="001A6596" w:rsidRPr="002A5F7D">
        <w:rPr>
          <w:rFonts w:ascii="Times New Roman" w:eastAsia="仿宋_GB2312" w:hAnsi="Times New Roman" w:cs="Times New Roman" w:hint="eastAsia"/>
          <w:sz w:val="32"/>
          <w:szCs w:val="32"/>
        </w:rPr>
        <w:t>作为模块</w:t>
      </w:r>
      <w:r w:rsidR="00A965EA" w:rsidRPr="002A5F7D">
        <w:rPr>
          <w:rFonts w:ascii="Times New Roman" w:eastAsia="仿宋_GB2312" w:hAnsi="Times New Roman" w:cs="Times New Roman" w:hint="eastAsia"/>
          <w:sz w:val="32"/>
          <w:szCs w:val="32"/>
        </w:rPr>
        <w:t>安装在牙科治疗机内，由牙科治疗机供电，</w:t>
      </w:r>
      <w:r w:rsidR="00ED5236" w:rsidRPr="002A5F7D">
        <w:rPr>
          <w:rFonts w:ascii="Times New Roman" w:eastAsia="仿宋_GB2312" w:hAnsi="Times New Roman" w:cs="Times New Roman" w:hint="eastAsia"/>
          <w:sz w:val="32"/>
          <w:szCs w:val="32"/>
        </w:rPr>
        <w:t>并通过牙科治疗机的控制</w:t>
      </w:r>
      <w:r w:rsidR="005B269C" w:rsidRPr="002A5F7D">
        <w:rPr>
          <w:rFonts w:ascii="Times New Roman" w:eastAsia="仿宋_GB2312" w:hAnsi="Times New Roman" w:cs="Times New Roman" w:hint="eastAsia"/>
          <w:sz w:val="32"/>
          <w:szCs w:val="32"/>
        </w:rPr>
        <w:t>台</w:t>
      </w:r>
      <w:r w:rsidR="00ED5236" w:rsidRPr="002A5F7D">
        <w:rPr>
          <w:rFonts w:ascii="Times New Roman" w:eastAsia="仿宋_GB2312" w:hAnsi="Times New Roman" w:cs="Times New Roman" w:hint="eastAsia"/>
          <w:sz w:val="32"/>
          <w:szCs w:val="32"/>
        </w:rPr>
        <w:t>面板</w:t>
      </w:r>
      <w:r w:rsidR="009C7579" w:rsidRPr="002A5F7D">
        <w:rPr>
          <w:rFonts w:ascii="Times New Roman" w:eastAsia="仿宋_GB2312" w:hAnsi="Times New Roman" w:cs="Times New Roman" w:hint="eastAsia"/>
          <w:sz w:val="32"/>
          <w:szCs w:val="32"/>
        </w:rPr>
        <w:t>和脚踏开关</w:t>
      </w:r>
      <w:r w:rsidR="0070257B" w:rsidRPr="002A5F7D">
        <w:rPr>
          <w:rFonts w:ascii="Times New Roman" w:eastAsia="仿宋_GB2312" w:hAnsi="Times New Roman" w:cs="Times New Roman" w:hint="eastAsia"/>
          <w:sz w:val="32"/>
          <w:szCs w:val="32"/>
        </w:rPr>
        <w:t>预设或调节与种植手术操作步骤相对应的功能</w:t>
      </w:r>
      <w:r w:rsidR="00141FCB" w:rsidRPr="002A5F7D">
        <w:rPr>
          <w:rFonts w:ascii="Times New Roman" w:eastAsia="仿宋_GB2312" w:hAnsi="Times New Roman" w:cs="Times New Roman" w:hint="eastAsia"/>
          <w:sz w:val="32"/>
          <w:szCs w:val="32"/>
        </w:rPr>
        <w:t>。</w:t>
      </w:r>
    </w:p>
    <w:p w:rsidR="00690F5A" w:rsidRPr="002A5F7D" w:rsidRDefault="00752E5C" w:rsidP="0067608B">
      <w:pPr>
        <w:pStyle w:val="af2"/>
        <w:spacing w:line="560" w:lineRule="exact"/>
        <w:ind w:firstLineChars="200" w:firstLine="640"/>
        <w:rPr>
          <w:rFonts w:ascii="Times New Roman" w:eastAsia="仿宋_GB2312" w:hAnsi="Times New Roman" w:cs="Times New Roman"/>
          <w:sz w:val="32"/>
          <w:szCs w:val="32"/>
        </w:rPr>
      </w:pPr>
      <w:r w:rsidRPr="002A5F7D">
        <w:rPr>
          <w:rFonts w:ascii="Times New Roman" w:eastAsia="仿宋_GB2312" w:hAnsi="Times New Roman" w:cs="Times New Roman" w:hint="eastAsia"/>
          <w:sz w:val="32"/>
          <w:szCs w:val="32"/>
        </w:rPr>
        <w:t>该结构的产品</w:t>
      </w:r>
      <w:r w:rsidR="005F7E31" w:rsidRPr="002A5F7D">
        <w:rPr>
          <w:rFonts w:ascii="Times New Roman" w:eastAsia="仿宋_GB2312" w:hAnsi="Times New Roman" w:cs="Times New Roman" w:hint="eastAsia"/>
          <w:sz w:val="32"/>
          <w:szCs w:val="32"/>
        </w:rPr>
        <w:t>由</w:t>
      </w:r>
      <w:r w:rsidR="002036F5" w:rsidRPr="002A5F7D">
        <w:rPr>
          <w:rFonts w:ascii="Times New Roman" w:eastAsia="仿宋_GB2312" w:hAnsi="Times New Roman" w:cs="Times New Roman" w:hint="eastAsia"/>
          <w:sz w:val="32"/>
          <w:szCs w:val="32"/>
        </w:rPr>
        <w:t>功能控制电路</w:t>
      </w:r>
      <w:r w:rsidR="00A01A2B" w:rsidRPr="002A5F7D">
        <w:rPr>
          <w:rFonts w:ascii="Times New Roman" w:eastAsia="仿宋_GB2312" w:hAnsi="Times New Roman" w:cs="Times New Roman" w:hint="eastAsia"/>
          <w:sz w:val="32"/>
          <w:szCs w:val="32"/>
        </w:rPr>
        <w:t>、</w:t>
      </w:r>
      <w:r w:rsidR="00306176" w:rsidRPr="002A5F7D">
        <w:rPr>
          <w:rFonts w:ascii="Times New Roman" w:eastAsia="仿宋_GB2312" w:hAnsi="Times New Roman" w:cs="Times New Roman" w:hint="eastAsia"/>
          <w:sz w:val="32"/>
          <w:szCs w:val="32"/>
        </w:rPr>
        <w:t>马达线缆</w:t>
      </w:r>
      <w:r w:rsidR="00A01A2B" w:rsidRPr="002A5F7D">
        <w:rPr>
          <w:rFonts w:ascii="Times New Roman" w:eastAsia="仿宋_GB2312" w:hAnsi="Times New Roman" w:cs="Times New Roman" w:hint="eastAsia"/>
          <w:sz w:val="32"/>
          <w:szCs w:val="32"/>
        </w:rPr>
        <w:t>、马达、手机、</w:t>
      </w:r>
      <w:r w:rsidR="00BC76BF" w:rsidRPr="002A5F7D">
        <w:rPr>
          <w:rFonts w:ascii="Times New Roman" w:eastAsia="仿宋_GB2312" w:hAnsi="Times New Roman" w:cs="Times New Roman" w:hint="eastAsia"/>
          <w:sz w:val="32"/>
          <w:szCs w:val="32"/>
        </w:rPr>
        <w:t>脚踏开关</w:t>
      </w:r>
      <w:r w:rsidR="00A01A2B" w:rsidRPr="002A5F7D">
        <w:rPr>
          <w:rFonts w:ascii="Times New Roman" w:eastAsia="仿宋_GB2312" w:hAnsi="Times New Roman" w:cs="Times New Roman" w:hint="eastAsia"/>
          <w:sz w:val="32"/>
          <w:szCs w:val="32"/>
        </w:rPr>
        <w:t>等组成</w:t>
      </w:r>
      <w:r w:rsidR="001A6596" w:rsidRPr="002A5F7D">
        <w:rPr>
          <w:rFonts w:ascii="Times New Roman" w:eastAsia="仿宋_GB2312" w:hAnsi="Times New Roman" w:cs="Times New Roman" w:hint="eastAsia"/>
          <w:sz w:val="32"/>
          <w:szCs w:val="32"/>
        </w:rPr>
        <w:t>。</w:t>
      </w:r>
      <w:r w:rsidR="0019565E" w:rsidRPr="002A5F7D">
        <w:rPr>
          <w:rFonts w:ascii="Times New Roman" w:eastAsia="仿宋_GB2312" w:hAnsi="Times New Roman" w:cs="Times New Roman" w:hint="eastAsia"/>
          <w:sz w:val="32"/>
          <w:szCs w:val="32"/>
        </w:rPr>
        <w:t>框图</w:t>
      </w:r>
      <w:r w:rsidR="00135845" w:rsidRPr="002A5F7D">
        <w:rPr>
          <w:rFonts w:ascii="Times New Roman" w:eastAsia="仿宋_GB2312" w:hAnsi="Times New Roman" w:cs="Times New Roman" w:hint="eastAsia"/>
          <w:sz w:val="32"/>
          <w:szCs w:val="32"/>
        </w:rPr>
        <w:t>如下</w:t>
      </w:r>
      <w:r w:rsidR="00690F5A" w:rsidRPr="002A5F7D">
        <w:rPr>
          <w:rFonts w:ascii="Times New Roman" w:eastAsia="仿宋_GB2312" w:hAnsi="Times New Roman" w:cs="Times New Roman" w:hint="eastAsia"/>
          <w:sz w:val="32"/>
          <w:szCs w:val="32"/>
        </w:rPr>
        <w:t>：</w:t>
      </w:r>
    </w:p>
    <w:p w:rsidR="00DA1C99" w:rsidRPr="002A5F7D" w:rsidRDefault="00DA1C99" w:rsidP="006B464D">
      <w:pPr>
        <w:spacing w:line="520" w:lineRule="exact"/>
        <w:ind w:firstLineChars="200" w:firstLine="560"/>
        <w:rPr>
          <w:rFonts w:ascii="Times New Roman" w:eastAsia="仿宋_GB2312" w:hAnsi="Times New Roman" w:cs="Times New Roman"/>
          <w:sz w:val="28"/>
          <w:szCs w:val="28"/>
        </w:rPr>
      </w:pPr>
    </w:p>
    <w:p w:rsidR="00F02A03" w:rsidRPr="002A5F7D" w:rsidRDefault="00A5038E" w:rsidP="006B464D">
      <w:pPr>
        <w:spacing w:line="520" w:lineRule="exact"/>
        <w:ind w:firstLineChars="200" w:firstLine="560"/>
        <w:rPr>
          <w:rFonts w:ascii="Times New Roman" w:eastAsia="仿宋_GB2312" w:hAnsi="Times New Roman" w:cs="Times New Roman"/>
          <w:sz w:val="28"/>
          <w:szCs w:val="28"/>
        </w:rPr>
      </w:pPr>
      <w:r w:rsidRPr="00A20043">
        <w:rPr>
          <w:rFonts w:ascii="Times New Roman" w:eastAsia="仿宋_GB2312" w:hAnsi="Times New Roman" w:cs="Times New Roman"/>
          <w:noProof/>
          <w:sz w:val="28"/>
          <w:szCs w:val="28"/>
        </w:rPr>
        <mc:AlternateContent>
          <mc:Choice Requires="wps">
            <w:drawing>
              <wp:anchor distT="0" distB="0" distL="114300" distR="114300" simplePos="0" relativeHeight="251714048" behindDoc="0" locked="0" layoutInCell="1" allowOverlap="1" wp14:anchorId="30805C72" wp14:editId="47676093">
                <wp:simplePos x="0" y="0"/>
                <wp:positionH relativeFrom="column">
                  <wp:posOffset>1955165</wp:posOffset>
                </wp:positionH>
                <wp:positionV relativeFrom="paragraph">
                  <wp:posOffset>13335</wp:posOffset>
                </wp:positionV>
                <wp:extent cx="735330" cy="297180"/>
                <wp:effectExtent l="12065" t="13335" r="5080" b="13335"/>
                <wp:wrapNone/>
                <wp:docPr id="35"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330" cy="297180"/>
                        </a:xfrm>
                        <a:prstGeom prst="rect">
                          <a:avLst/>
                        </a:prstGeom>
                        <a:solidFill>
                          <a:srgbClr val="FFFFFF"/>
                        </a:solidFill>
                        <a:ln w="9525">
                          <a:solidFill>
                            <a:srgbClr val="000000"/>
                          </a:solidFill>
                          <a:miter lim="800000"/>
                          <a:headEnd/>
                          <a:tailEnd/>
                        </a:ln>
                      </wps:spPr>
                      <wps:txbx>
                        <w:txbxContent>
                          <w:p w:rsidR="00960798" w:rsidRPr="009B04AA" w:rsidRDefault="00960798" w:rsidP="00F02A03">
                            <w:pPr>
                              <w:jc w:val="center"/>
                              <w:rPr>
                                <w:rFonts w:ascii="仿宋" w:eastAsia="仿宋" w:hAnsi="仿宋"/>
                                <w:sz w:val="21"/>
                                <w:szCs w:val="21"/>
                              </w:rPr>
                            </w:pPr>
                            <w:r>
                              <w:rPr>
                                <w:rFonts w:ascii="仿宋" w:eastAsia="仿宋" w:hAnsi="仿宋"/>
                                <w:sz w:val="21"/>
                                <w:szCs w:val="21"/>
                              </w:rPr>
                              <w:t>蠕动泵</w:t>
                            </w:r>
                          </w:p>
                        </w:txbxContent>
                      </wps:txbx>
                      <wps:bodyPr rot="0" vert="horz" wrap="square" lIns="91440" tIns="468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2" o:spid="_x0000_s1026" type="#_x0000_t202" style="position:absolute;left:0;text-align:left;margin-left:153.95pt;margin-top:1.05pt;width:57.9pt;height:23.4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">
                <v:textbox inset=",1.3mm">
                  <w:txbxContent>
                    <w:p w:rsidR="00960798" w:rsidRPr="009B04AA" w:rsidRDefault="00960798" w:rsidP="00F02A03">
                      <w:pPr>
                        <w:jc w:val="center"/>
                        <w:rPr>
                          <w:rFonts w:ascii="仿宋" w:eastAsia="仿宋" w:hAnsi="仿宋"/>
                          <w:sz w:val="21"/>
                          <w:szCs w:val="21"/>
                        </w:rPr>
                      </w:pPr>
                      <w:r>
                        <w:rPr>
                          <w:rFonts w:ascii="仿宋" w:eastAsia="仿宋" w:hAnsi="仿宋"/>
                          <w:sz w:val="21"/>
                          <w:szCs w:val="21"/>
                        </w:rPr>
                        <w:t>蠕动泵</w:t>
                      </w:r>
                    </w:p>
                  </w:txbxContent>
                </v:textbox>
              </v:shape>
            </w:pict>
          </mc:Fallback>
        </mc:AlternateContent>
      </w:r>
      <w:r w:rsidRPr="0067608B">
        <w:rPr>
          <w:rFonts w:ascii="Times New Roman" w:eastAsia="仿宋_GB2312" w:hAnsi="Times New Roman" w:cs="Times New Roman"/>
          <w:noProof/>
          <w:sz w:val="28"/>
          <w:szCs w:val="28"/>
        </w:rPr>
        <mc:AlternateContent>
          <mc:Choice Requires="wps">
            <w:drawing>
              <wp:anchor distT="0" distB="0" distL="114300" distR="114300" simplePos="0" relativeHeight="251715072" behindDoc="0" locked="0" layoutInCell="1" allowOverlap="1" wp14:anchorId="63F0B51A" wp14:editId="24608E26">
                <wp:simplePos x="0" y="0"/>
                <wp:positionH relativeFrom="column">
                  <wp:posOffset>1478915</wp:posOffset>
                </wp:positionH>
                <wp:positionV relativeFrom="paragraph">
                  <wp:posOffset>165735</wp:posOffset>
                </wp:positionV>
                <wp:extent cx="462915" cy="215900"/>
                <wp:effectExtent l="31115" t="60960" r="20320" b="8890"/>
                <wp:wrapNone/>
                <wp:docPr id="34"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2915" cy="215900"/>
                        </a:xfrm>
                        <a:prstGeom prst="bentConnector3">
                          <a:avLst>
                            <a:gd name="adj1" fmla="val -521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73" o:spid="_x0000_s1026" type="#_x0000_t34" style="position:absolute;left:0;text-align:left;margin-left:116.45pt;margin-top:13.05pt;width:36.45pt;height:17pt;flip:y;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" adj="-1126">
                <v:stroke endarrow="block"/>
              </v:shape>
            </w:pict>
          </mc:Fallback>
        </mc:AlternateContent>
      </w:r>
    </w:p>
    <w:p w:rsidR="00690F5A" w:rsidRPr="002A5F7D" w:rsidRDefault="009B6967" w:rsidP="006B464D">
      <w:pPr>
        <w:autoSpaceDE w:val="0"/>
        <w:autoSpaceDN w:val="0"/>
        <w:adjustRightInd w:val="0"/>
        <w:spacing w:line="520" w:lineRule="exact"/>
        <w:rPr>
          <w:rFonts w:ascii="Times New Roman" w:eastAsia="仿宋_GB2312" w:hAnsi="Times New Roman" w:cs="Times New Roman"/>
          <w:sz w:val="28"/>
          <w:szCs w:val="28"/>
        </w:rPr>
      </w:pPr>
      <w:r w:rsidRPr="00A20043">
        <w:rPr>
          <w:rFonts w:ascii="Times New Roman" w:eastAsia="仿宋_GB2312" w:hAnsi="Times New Roman" w:cs="Times New Roman"/>
          <w:noProof/>
          <w:sz w:val="28"/>
          <w:szCs w:val="28"/>
        </w:rPr>
        <mc:AlternateContent>
          <mc:Choice Requires="wps">
            <w:drawing>
              <wp:anchor distT="0" distB="0" distL="114300" distR="114300" simplePos="0" relativeHeight="251699712" behindDoc="0" locked="0" layoutInCell="1" allowOverlap="1" wp14:anchorId="273A0A45" wp14:editId="78A8B0F6">
                <wp:simplePos x="0" y="0"/>
                <wp:positionH relativeFrom="column">
                  <wp:posOffset>4828365</wp:posOffset>
                </wp:positionH>
                <wp:positionV relativeFrom="paragraph">
                  <wp:posOffset>44318</wp:posOffset>
                </wp:positionV>
                <wp:extent cx="751715" cy="544152"/>
                <wp:effectExtent l="0" t="0" r="10795" b="27940"/>
                <wp:wrapNone/>
                <wp:docPr id="28"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715" cy="544152"/>
                        </a:xfrm>
                        <a:prstGeom prst="rect">
                          <a:avLst/>
                        </a:prstGeom>
                        <a:solidFill>
                          <a:srgbClr val="FFFFFF"/>
                        </a:solidFill>
                        <a:ln w="9525">
                          <a:solidFill>
                            <a:srgbClr val="000000"/>
                          </a:solidFill>
                          <a:miter lim="800000"/>
                          <a:headEnd/>
                          <a:tailEnd/>
                        </a:ln>
                      </wps:spPr>
                      <wps:txbx>
                        <w:txbxContent>
                          <w:p w:rsidR="00960798" w:rsidRDefault="00960798" w:rsidP="0059301C">
                            <w:pPr>
                              <w:jc w:val="center"/>
                              <w:rPr>
                                <w:rFonts w:ascii="仿宋" w:eastAsia="仿宋" w:hAnsi="仿宋"/>
                                <w:sz w:val="21"/>
                                <w:szCs w:val="21"/>
                              </w:rPr>
                            </w:pPr>
                            <w:r>
                              <w:rPr>
                                <w:rFonts w:ascii="仿宋" w:eastAsia="仿宋" w:hAnsi="仿宋" w:hint="eastAsia"/>
                                <w:sz w:val="21"/>
                                <w:szCs w:val="21"/>
                              </w:rPr>
                              <w:t>种植手术</w:t>
                            </w:r>
                          </w:p>
                          <w:p w:rsidR="00960798" w:rsidRPr="009B04AA" w:rsidRDefault="00960798" w:rsidP="0059301C">
                            <w:pPr>
                              <w:jc w:val="center"/>
                              <w:rPr>
                                <w:rFonts w:ascii="仿宋" w:eastAsia="仿宋" w:hAnsi="仿宋"/>
                                <w:sz w:val="21"/>
                                <w:szCs w:val="21"/>
                              </w:rPr>
                            </w:pPr>
                            <w:r>
                              <w:rPr>
                                <w:rFonts w:ascii="仿宋" w:eastAsia="仿宋" w:hAnsi="仿宋" w:hint="eastAsia"/>
                                <w:sz w:val="21"/>
                                <w:szCs w:val="21"/>
                              </w:rPr>
                              <w:t>用器械</w:t>
                            </w:r>
                          </w:p>
                          <w:p w:rsidR="00960798" w:rsidRPr="00A05A5D" w:rsidRDefault="00960798" w:rsidP="0059301C"/>
                        </w:txbxContent>
                      </wps:txbx>
                      <wps:bodyPr rot="0" vert="horz" wrap="square" lIns="91440" tIns="468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27" type="#_x0000_t202" style="position:absolute;left:0;text-align:left;margin-left:380.2pt;margin-top:3.5pt;width:59.2pt;height:42.8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">
                <v:textbox inset=",1.3mm">
                  <w:txbxContent>
                    <w:p w:rsidR="00960798" w:rsidRDefault="00960798" w:rsidP="0059301C">
                      <w:pPr>
                        <w:jc w:val="center"/>
                        <w:rPr>
                          <w:rFonts w:ascii="仿宋" w:eastAsia="仿宋" w:hAnsi="仿宋"/>
                          <w:sz w:val="21"/>
                          <w:szCs w:val="21"/>
                        </w:rPr>
                      </w:pPr>
                      <w:r>
                        <w:rPr>
                          <w:rFonts w:ascii="仿宋" w:eastAsia="仿宋" w:hAnsi="仿宋" w:hint="eastAsia"/>
                          <w:sz w:val="21"/>
                          <w:szCs w:val="21"/>
                        </w:rPr>
                        <w:t>种植手术</w:t>
                      </w:r>
                    </w:p>
                    <w:p w:rsidR="00960798" w:rsidRPr="009B04AA" w:rsidRDefault="00960798" w:rsidP="0059301C">
                      <w:pPr>
                        <w:jc w:val="center"/>
                        <w:rPr>
                          <w:rFonts w:ascii="仿宋" w:eastAsia="仿宋" w:hAnsi="仿宋"/>
                          <w:sz w:val="21"/>
                          <w:szCs w:val="21"/>
                        </w:rPr>
                      </w:pPr>
                      <w:r>
                        <w:rPr>
                          <w:rFonts w:ascii="仿宋" w:eastAsia="仿宋" w:hAnsi="仿宋" w:hint="eastAsia"/>
                          <w:sz w:val="21"/>
                          <w:szCs w:val="21"/>
                        </w:rPr>
                        <w:t>用器械</w:t>
                      </w:r>
                    </w:p>
                    <w:p w:rsidR="00960798" w:rsidRPr="00A05A5D" w:rsidRDefault="00960798" w:rsidP="0059301C"/>
                  </w:txbxContent>
                </v:textbox>
              </v:shape>
            </w:pict>
          </mc:Fallback>
        </mc:AlternateContent>
      </w:r>
      <w:r w:rsidR="00A5038E" w:rsidRPr="0067608B">
        <w:rPr>
          <w:rFonts w:ascii="Times New Roman" w:eastAsia="仿宋_GB2312" w:hAnsi="Times New Roman" w:cs="Times New Roman"/>
          <w:noProof/>
          <w:sz w:val="28"/>
          <w:szCs w:val="28"/>
        </w:rPr>
        <mc:AlternateContent>
          <mc:Choice Requires="wps">
            <w:drawing>
              <wp:anchor distT="0" distB="0" distL="114300" distR="114300" simplePos="0" relativeHeight="251672064" behindDoc="0" locked="0" layoutInCell="1" allowOverlap="1" wp14:anchorId="7A99BA89" wp14:editId="76960CA2">
                <wp:simplePos x="0" y="0"/>
                <wp:positionH relativeFrom="column">
                  <wp:posOffset>861695</wp:posOffset>
                </wp:positionH>
                <wp:positionV relativeFrom="paragraph">
                  <wp:posOffset>51435</wp:posOffset>
                </wp:positionV>
                <wp:extent cx="1287780" cy="541020"/>
                <wp:effectExtent l="13970" t="13335" r="12700" b="7620"/>
                <wp:wrapNone/>
                <wp:docPr id="3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780" cy="541020"/>
                        </a:xfrm>
                        <a:prstGeom prst="rect">
                          <a:avLst/>
                        </a:prstGeom>
                        <a:solidFill>
                          <a:srgbClr val="FFFFFF"/>
                        </a:solidFill>
                        <a:ln w="9525">
                          <a:solidFill>
                            <a:srgbClr val="000000"/>
                          </a:solidFill>
                          <a:miter lim="800000"/>
                          <a:headEnd/>
                          <a:tailEnd/>
                        </a:ln>
                      </wps:spPr>
                      <wps:txbx>
                        <w:txbxContent>
                          <w:p w:rsidR="00960798" w:rsidRPr="0059301C" w:rsidRDefault="00960798" w:rsidP="00690F5A">
                            <w:pPr>
                              <w:jc w:val="center"/>
                              <w:rPr>
                                <w:rFonts w:ascii="仿宋" w:eastAsia="仿宋" w:hAnsi="仿宋"/>
                                <w:sz w:val="21"/>
                                <w:szCs w:val="21"/>
                              </w:rPr>
                            </w:pPr>
                            <w:r w:rsidRPr="0059301C">
                              <w:rPr>
                                <w:rFonts w:ascii="仿宋" w:eastAsia="仿宋" w:hAnsi="仿宋" w:hint="eastAsia"/>
                                <w:sz w:val="21"/>
                                <w:szCs w:val="21"/>
                              </w:rPr>
                              <w:t>牙科治疗机（含内置牙科种植模块）</w:t>
                            </w:r>
                          </w:p>
                        </w:txbxContent>
                      </wps:txbx>
                      <wps:bodyPr rot="0" vert="horz" wrap="square" lIns="91440" tIns="468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8" type="#_x0000_t202" style="position:absolute;left:0;text-align:left;margin-left:67.85pt;margin-top:4.05pt;width:101.4pt;height:42.6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">
                <v:textbox inset=",1.3mm">
                  <w:txbxContent>
                    <w:p w:rsidR="00960798" w:rsidRPr="0059301C" w:rsidRDefault="00960798" w:rsidP="00690F5A">
                      <w:pPr>
                        <w:jc w:val="center"/>
                        <w:rPr>
                          <w:rFonts w:ascii="仿宋" w:eastAsia="仿宋" w:hAnsi="仿宋"/>
                          <w:sz w:val="21"/>
                          <w:szCs w:val="21"/>
                        </w:rPr>
                      </w:pPr>
                      <w:r w:rsidRPr="0059301C">
                        <w:rPr>
                          <w:rFonts w:ascii="仿宋" w:eastAsia="仿宋" w:hAnsi="仿宋" w:hint="eastAsia"/>
                          <w:sz w:val="21"/>
                          <w:szCs w:val="21"/>
                        </w:rPr>
                        <w:t>牙科治疗机（含内置牙科种植模块）</w:t>
                      </w:r>
                    </w:p>
                  </w:txbxContent>
                </v:textbox>
              </v:shape>
            </w:pict>
          </mc:Fallback>
        </mc:AlternateContent>
      </w:r>
      <w:r w:rsidR="00A5038E" w:rsidRPr="0067608B">
        <w:rPr>
          <w:rFonts w:ascii="Times New Roman" w:eastAsia="仿宋_GB2312" w:hAnsi="Times New Roman" w:cs="Times New Roman"/>
          <w:noProof/>
          <w:sz w:val="28"/>
          <w:szCs w:val="28"/>
        </w:rPr>
        <mc:AlternateContent>
          <mc:Choice Requires="wps">
            <w:drawing>
              <wp:anchor distT="0" distB="0" distL="114300" distR="114300" simplePos="0" relativeHeight="251701760" behindDoc="0" locked="0" layoutInCell="1" allowOverlap="1" wp14:anchorId="756F8E39" wp14:editId="53B005C9">
                <wp:simplePos x="0" y="0"/>
                <wp:positionH relativeFrom="column">
                  <wp:posOffset>2393950</wp:posOffset>
                </wp:positionH>
                <wp:positionV relativeFrom="paragraph">
                  <wp:posOffset>172085</wp:posOffset>
                </wp:positionV>
                <wp:extent cx="735330" cy="297180"/>
                <wp:effectExtent l="12700" t="10160" r="13970" b="6985"/>
                <wp:wrapNone/>
                <wp:docPr id="32"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330" cy="297180"/>
                        </a:xfrm>
                        <a:prstGeom prst="rect">
                          <a:avLst/>
                        </a:prstGeom>
                        <a:solidFill>
                          <a:srgbClr val="FFFFFF"/>
                        </a:solidFill>
                        <a:ln w="9525">
                          <a:solidFill>
                            <a:srgbClr val="000000"/>
                          </a:solidFill>
                          <a:miter lim="800000"/>
                          <a:headEnd/>
                          <a:tailEnd/>
                        </a:ln>
                      </wps:spPr>
                      <wps:txbx>
                        <w:txbxContent>
                          <w:p w:rsidR="00960798" w:rsidRPr="009B04AA" w:rsidRDefault="00960798" w:rsidP="0059301C">
                            <w:pPr>
                              <w:jc w:val="center"/>
                              <w:rPr>
                                <w:rFonts w:ascii="仿宋" w:eastAsia="仿宋" w:hAnsi="仿宋"/>
                                <w:sz w:val="21"/>
                                <w:szCs w:val="21"/>
                              </w:rPr>
                            </w:pPr>
                            <w:r>
                              <w:rPr>
                                <w:rFonts w:ascii="仿宋" w:eastAsia="仿宋" w:hAnsi="仿宋" w:hint="eastAsia"/>
                                <w:sz w:val="21"/>
                                <w:szCs w:val="21"/>
                              </w:rPr>
                              <w:t>马达线缆</w:t>
                            </w:r>
                          </w:p>
                        </w:txbxContent>
                      </wps:txbx>
                      <wps:bodyPr rot="0" vert="horz" wrap="square" lIns="91440" tIns="468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29" type="#_x0000_t202" style="position:absolute;left:0;text-align:left;margin-left:188.5pt;margin-top:13.55pt;width:57.9pt;height:23.4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">
                <v:textbox inset=",1.3mm">
                  <w:txbxContent>
                    <w:p w:rsidR="00960798" w:rsidRPr="009B04AA" w:rsidRDefault="00960798" w:rsidP="0059301C">
                      <w:pPr>
                        <w:jc w:val="center"/>
                        <w:rPr>
                          <w:rFonts w:ascii="仿宋" w:eastAsia="仿宋" w:hAnsi="仿宋"/>
                          <w:sz w:val="21"/>
                          <w:szCs w:val="21"/>
                        </w:rPr>
                      </w:pPr>
                      <w:r>
                        <w:rPr>
                          <w:rFonts w:ascii="仿宋" w:eastAsia="仿宋" w:hAnsi="仿宋" w:hint="eastAsia"/>
                          <w:sz w:val="21"/>
                          <w:szCs w:val="21"/>
                        </w:rPr>
                        <w:t>马达线缆</w:t>
                      </w:r>
                    </w:p>
                  </w:txbxContent>
                </v:textbox>
              </v:shape>
            </w:pict>
          </mc:Fallback>
        </mc:AlternateContent>
      </w:r>
      <w:r w:rsidR="00A5038E" w:rsidRPr="0067608B">
        <w:rPr>
          <w:rFonts w:ascii="Times New Roman" w:eastAsia="仿宋_GB2312" w:hAnsi="Times New Roman" w:cs="Times New Roman"/>
          <w:noProof/>
          <w:sz w:val="28"/>
          <w:szCs w:val="28"/>
        </w:rPr>
        <mc:AlternateContent>
          <mc:Choice Requires="wps">
            <w:drawing>
              <wp:anchor distT="0" distB="0" distL="114300" distR="114300" simplePos="0" relativeHeight="251676160" behindDoc="0" locked="0" layoutInCell="1" allowOverlap="1" wp14:anchorId="22DACB36" wp14:editId="3EB28C44">
                <wp:simplePos x="0" y="0"/>
                <wp:positionH relativeFrom="column">
                  <wp:posOffset>2160905</wp:posOffset>
                </wp:positionH>
                <wp:positionV relativeFrom="paragraph">
                  <wp:posOffset>325755</wp:posOffset>
                </wp:positionV>
                <wp:extent cx="228600" cy="0"/>
                <wp:effectExtent l="8255" t="59055" r="20320" b="55245"/>
                <wp:wrapNone/>
                <wp:docPr id="31"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left:0;text-align:lef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15pt,25.65pt" to="188.1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">
                <v:stroke endarrow="block"/>
              </v:line>
            </w:pict>
          </mc:Fallback>
        </mc:AlternateContent>
      </w:r>
      <w:r w:rsidR="00A5038E" w:rsidRPr="0067608B">
        <w:rPr>
          <w:rFonts w:ascii="Times New Roman" w:eastAsia="仿宋_GB2312" w:hAnsi="Times New Roman" w:cs="Times New Roman"/>
          <w:noProof/>
          <w:sz w:val="28"/>
          <w:szCs w:val="28"/>
        </w:rPr>
        <mc:AlternateContent>
          <mc:Choice Requires="wps">
            <w:drawing>
              <wp:anchor distT="0" distB="0" distL="114300" distR="114300" simplePos="0" relativeHeight="251680256" behindDoc="0" locked="0" layoutInCell="1" allowOverlap="1" wp14:anchorId="62BBE8A3" wp14:editId="5DD8B08C">
                <wp:simplePos x="0" y="0"/>
                <wp:positionH relativeFrom="column">
                  <wp:posOffset>624840</wp:posOffset>
                </wp:positionH>
                <wp:positionV relativeFrom="paragraph">
                  <wp:posOffset>320040</wp:posOffset>
                </wp:positionV>
                <wp:extent cx="228600" cy="0"/>
                <wp:effectExtent l="5715" t="53340" r="22860" b="60960"/>
                <wp:wrapNone/>
                <wp:docPr id="30"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left:0;text-align:lef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2pt,25.2pt" to="67.2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">
                <v:stroke endarrow="block"/>
              </v:line>
            </w:pict>
          </mc:Fallback>
        </mc:AlternateContent>
      </w:r>
      <w:r w:rsidR="00A5038E" w:rsidRPr="0067608B">
        <w:rPr>
          <w:rFonts w:ascii="Times New Roman" w:eastAsia="仿宋_GB2312" w:hAnsi="Times New Roman" w:cs="Times New Roman"/>
          <w:noProof/>
          <w:sz w:val="28"/>
          <w:szCs w:val="28"/>
        </w:rPr>
        <mc:AlternateContent>
          <mc:Choice Requires="wps">
            <w:drawing>
              <wp:anchor distT="0" distB="0" distL="114300" distR="114300" simplePos="0" relativeHeight="251679232" behindDoc="0" locked="0" layoutInCell="1" allowOverlap="1" wp14:anchorId="5CF9C3F3" wp14:editId="74DF19FD">
                <wp:simplePos x="0" y="0"/>
                <wp:positionH relativeFrom="column">
                  <wp:posOffset>-83185</wp:posOffset>
                </wp:positionH>
                <wp:positionV relativeFrom="paragraph">
                  <wp:posOffset>173355</wp:posOffset>
                </wp:positionV>
                <wp:extent cx="699770" cy="297180"/>
                <wp:effectExtent l="12065" t="11430" r="12065" b="5715"/>
                <wp:wrapNone/>
                <wp:docPr id="29"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770" cy="297180"/>
                        </a:xfrm>
                        <a:prstGeom prst="rect">
                          <a:avLst/>
                        </a:prstGeom>
                        <a:solidFill>
                          <a:srgbClr val="FFFFFF"/>
                        </a:solidFill>
                        <a:ln w="9525">
                          <a:solidFill>
                            <a:srgbClr val="000000"/>
                          </a:solidFill>
                          <a:miter lim="800000"/>
                          <a:headEnd/>
                          <a:tailEnd/>
                        </a:ln>
                      </wps:spPr>
                      <wps:txbx>
                        <w:txbxContent>
                          <w:p w:rsidR="00960798" w:rsidRPr="001221EA" w:rsidRDefault="00960798" w:rsidP="00690F5A">
                            <w:pPr>
                              <w:jc w:val="center"/>
                              <w:rPr>
                                <w:rFonts w:ascii="仿宋" w:eastAsia="仿宋" w:hAnsi="仿宋"/>
                                <w:sz w:val="21"/>
                                <w:szCs w:val="21"/>
                              </w:rPr>
                            </w:pPr>
                            <w:r w:rsidRPr="001221EA">
                              <w:rPr>
                                <w:rFonts w:ascii="仿宋" w:eastAsia="仿宋" w:hAnsi="仿宋" w:hint="eastAsia"/>
                                <w:sz w:val="21"/>
                                <w:szCs w:val="21"/>
                              </w:rPr>
                              <w:t>网电源</w:t>
                            </w:r>
                          </w:p>
                        </w:txbxContent>
                      </wps:txbx>
                      <wps:bodyPr rot="0" vert="horz" wrap="square" lIns="91440" tIns="468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30" type="#_x0000_t202" style="position:absolute;left:0;text-align:left;margin-left:-6.55pt;margin-top:13.65pt;width:55.1pt;height:23.4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">
                <v:textbox inset=",1.3mm">
                  <w:txbxContent>
                    <w:p w:rsidR="00960798" w:rsidRPr="001221EA" w:rsidRDefault="00960798" w:rsidP="00690F5A">
                      <w:pPr>
                        <w:jc w:val="center"/>
                        <w:rPr>
                          <w:rFonts w:ascii="仿宋" w:eastAsia="仿宋" w:hAnsi="仿宋"/>
                          <w:sz w:val="21"/>
                          <w:szCs w:val="21"/>
                        </w:rPr>
                      </w:pPr>
                      <w:r w:rsidRPr="001221EA">
                        <w:rPr>
                          <w:rFonts w:ascii="仿宋" w:eastAsia="仿宋" w:hAnsi="仿宋" w:hint="eastAsia"/>
                          <w:sz w:val="21"/>
                          <w:szCs w:val="21"/>
                        </w:rPr>
                        <w:t>网电源</w:t>
                      </w:r>
                    </w:p>
                  </w:txbxContent>
                </v:textbox>
              </v:shape>
            </w:pict>
          </mc:Fallback>
        </mc:AlternateContent>
      </w:r>
      <w:r w:rsidR="00A5038E" w:rsidRPr="0067608B">
        <w:rPr>
          <w:rFonts w:ascii="Times New Roman" w:eastAsia="仿宋_GB2312" w:hAnsi="Times New Roman" w:cs="Times New Roman"/>
          <w:noProof/>
          <w:sz w:val="28"/>
          <w:szCs w:val="28"/>
        </w:rPr>
        <mc:AlternateContent>
          <mc:Choice Requires="wps">
            <w:drawing>
              <wp:anchor distT="0" distB="0" distL="114300" distR="114300" simplePos="0" relativeHeight="251704832" behindDoc="0" locked="0" layoutInCell="1" allowOverlap="1" wp14:anchorId="2DF50183" wp14:editId="2B47C925">
                <wp:simplePos x="0" y="0"/>
                <wp:positionH relativeFrom="column">
                  <wp:posOffset>4596765</wp:posOffset>
                </wp:positionH>
                <wp:positionV relativeFrom="paragraph">
                  <wp:posOffset>320040</wp:posOffset>
                </wp:positionV>
                <wp:extent cx="228600" cy="0"/>
                <wp:effectExtent l="5715" t="53340" r="22860" b="60960"/>
                <wp:wrapNone/>
                <wp:docPr id="27"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1" o:spid="_x0000_s1026" style="position:absolute;left:0;text-align:lef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95pt,25.2pt" to="379.9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">
                <v:stroke endarrow="block"/>
              </v:line>
            </w:pict>
          </mc:Fallback>
        </mc:AlternateContent>
      </w:r>
      <w:r w:rsidR="00A5038E" w:rsidRPr="0067608B">
        <w:rPr>
          <w:rFonts w:ascii="Times New Roman" w:eastAsia="仿宋_GB2312" w:hAnsi="Times New Roman" w:cs="Times New Roman"/>
          <w:noProof/>
          <w:sz w:val="28"/>
          <w:szCs w:val="28"/>
        </w:rPr>
        <mc:AlternateContent>
          <mc:Choice Requires="wps">
            <w:drawing>
              <wp:anchor distT="0" distB="0" distL="114300" distR="114300" simplePos="0" relativeHeight="251698688" behindDoc="0" locked="0" layoutInCell="1" allowOverlap="1" wp14:anchorId="7BFC6003" wp14:editId="1BFC4F8C">
                <wp:simplePos x="0" y="0"/>
                <wp:positionH relativeFrom="column">
                  <wp:posOffset>4078605</wp:posOffset>
                </wp:positionH>
                <wp:positionV relativeFrom="paragraph">
                  <wp:posOffset>172085</wp:posOffset>
                </wp:positionV>
                <wp:extent cx="518160" cy="297180"/>
                <wp:effectExtent l="11430" t="10160" r="13335" b="6985"/>
                <wp:wrapNone/>
                <wp:docPr id="26"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97180"/>
                        </a:xfrm>
                        <a:prstGeom prst="rect">
                          <a:avLst/>
                        </a:prstGeom>
                        <a:solidFill>
                          <a:srgbClr val="FFFFFF"/>
                        </a:solidFill>
                        <a:ln w="9525">
                          <a:solidFill>
                            <a:srgbClr val="000000"/>
                          </a:solidFill>
                          <a:miter lim="800000"/>
                          <a:headEnd/>
                          <a:tailEnd/>
                        </a:ln>
                      </wps:spPr>
                      <wps:txbx>
                        <w:txbxContent>
                          <w:p w:rsidR="00960798" w:rsidRPr="009B04AA" w:rsidRDefault="00960798" w:rsidP="0059301C">
                            <w:pPr>
                              <w:jc w:val="center"/>
                              <w:rPr>
                                <w:rFonts w:ascii="仿宋" w:eastAsia="仿宋" w:hAnsi="仿宋"/>
                                <w:sz w:val="21"/>
                                <w:szCs w:val="21"/>
                              </w:rPr>
                            </w:pPr>
                            <w:r w:rsidRPr="009B04AA">
                              <w:rPr>
                                <w:rFonts w:ascii="仿宋" w:eastAsia="仿宋" w:hAnsi="仿宋" w:hint="eastAsia"/>
                                <w:sz w:val="21"/>
                                <w:szCs w:val="21"/>
                              </w:rPr>
                              <w:t>手机</w:t>
                            </w:r>
                          </w:p>
                        </w:txbxContent>
                      </wps:txbx>
                      <wps:bodyPr rot="0" vert="horz" wrap="square" lIns="18000" tIns="46800" rIns="18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31" type="#_x0000_t202" style="position:absolute;left:0;text-align:left;margin-left:321.15pt;margin-top:13.55pt;width:40.8pt;height:23.4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">
                <v:textbox inset=".5mm,1.3mm,.5mm,1mm">
                  <w:txbxContent>
                    <w:p w:rsidR="00960798" w:rsidRPr="009B04AA" w:rsidRDefault="00960798" w:rsidP="0059301C">
                      <w:pPr>
                        <w:jc w:val="center"/>
                        <w:rPr>
                          <w:rFonts w:ascii="仿宋" w:eastAsia="仿宋" w:hAnsi="仿宋"/>
                          <w:sz w:val="21"/>
                          <w:szCs w:val="21"/>
                        </w:rPr>
                      </w:pPr>
                      <w:r w:rsidRPr="009B04AA">
                        <w:rPr>
                          <w:rFonts w:ascii="仿宋" w:eastAsia="仿宋" w:hAnsi="仿宋" w:hint="eastAsia"/>
                          <w:sz w:val="21"/>
                          <w:szCs w:val="21"/>
                        </w:rPr>
                        <w:t>手机</w:t>
                      </w:r>
                    </w:p>
                  </w:txbxContent>
                </v:textbox>
              </v:shape>
            </w:pict>
          </mc:Fallback>
        </mc:AlternateContent>
      </w:r>
      <w:r w:rsidR="00A5038E" w:rsidRPr="0067608B">
        <w:rPr>
          <w:rFonts w:ascii="Times New Roman" w:eastAsia="仿宋_GB2312" w:hAnsi="Times New Roman" w:cs="Times New Roman"/>
          <w:noProof/>
          <w:sz w:val="28"/>
          <w:szCs w:val="28"/>
        </w:rPr>
        <mc:AlternateContent>
          <mc:Choice Requires="wps">
            <w:drawing>
              <wp:anchor distT="0" distB="0" distL="114300" distR="114300" simplePos="0" relativeHeight="251703808" behindDoc="0" locked="0" layoutInCell="1" allowOverlap="1" wp14:anchorId="39847C76" wp14:editId="2AA7831A">
                <wp:simplePos x="0" y="0"/>
                <wp:positionH relativeFrom="column">
                  <wp:posOffset>3850640</wp:posOffset>
                </wp:positionH>
                <wp:positionV relativeFrom="paragraph">
                  <wp:posOffset>320040</wp:posOffset>
                </wp:positionV>
                <wp:extent cx="228600" cy="0"/>
                <wp:effectExtent l="12065" t="53340" r="16510" b="60960"/>
                <wp:wrapNone/>
                <wp:docPr id="25"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0" o:spid="_x0000_s1026" style="position:absolute;left:0;text-align:lef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2pt,25.2pt" to="321.2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">
                <v:stroke endarrow="block"/>
              </v:line>
            </w:pict>
          </mc:Fallback>
        </mc:AlternateContent>
      </w:r>
      <w:r w:rsidR="00A5038E" w:rsidRPr="0067608B">
        <w:rPr>
          <w:rFonts w:ascii="Times New Roman" w:eastAsia="仿宋_GB2312" w:hAnsi="Times New Roman" w:cs="Times New Roman"/>
          <w:noProof/>
          <w:sz w:val="28"/>
          <w:szCs w:val="28"/>
        </w:rPr>
        <mc:AlternateContent>
          <mc:Choice Requires="wps">
            <w:drawing>
              <wp:anchor distT="0" distB="0" distL="114300" distR="114300" simplePos="0" relativeHeight="251700736" behindDoc="0" locked="0" layoutInCell="1" allowOverlap="1" wp14:anchorId="775D33D0" wp14:editId="4D99BBAE">
                <wp:simplePos x="0" y="0"/>
                <wp:positionH relativeFrom="column">
                  <wp:posOffset>3369310</wp:posOffset>
                </wp:positionH>
                <wp:positionV relativeFrom="paragraph">
                  <wp:posOffset>172085</wp:posOffset>
                </wp:positionV>
                <wp:extent cx="481330" cy="297180"/>
                <wp:effectExtent l="6985" t="10160" r="6985" b="6985"/>
                <wp:wrapNone/>
                <wp:docPr id="24"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330" cy="297180"/>
                        </a:xfrm>
                        <a:prstGeom prst="rect">
                          <a:avLst/>
                        </a:prstGeom>
                        <a:solidFill>
                          <a:srgbClr val="FFFFFF"/>
                        </a:solidFill>
                        <a:ln w="9525">
                          <a:solidFill>
                            <a:srgbClr val="000000"/>
                          </a:solidFill>
                          <a:miter lim="800000"/>
                          <a:headEnd/>
                          <a:tailEnd/>
                        </a:ln>
                      </wps:spPr>
                      <wps:txbx>
                        <w:txbxContent>
                          <w:p w:rsidR="00960798" w:rsidRPr="009B04AA" w:rsidRDefault="00960798" w:rsidP="0059301C">
                            <w:pPr>
                              <w:jc w:val="center"/>
                              <w:rPr>
                                <w:rFonts w:ascii="仿宋" w:eastAsia="仿宋" w:hAnsi="仿宋"/>
                                <w:sz w:val="21"/>
                                <w:szCs w:val="21"/>
                              </w:rPr>
                            </w:pPr>
                            <w:r w:rsidRPr="009B04AA">
                              <w:rPr>
                                <w:rFonts w:ascii="仿宋" w:eastAsia="仿宋" w:hAnsi="仿宋" w:hint="eastAsia"/>
                                <w:sz w:val="21"/>
                                <w:szCs w:val="21"/>
                              </w:rPr>
                              <w:t>马达</w:t>
                            </w:r>
                          </w:p>
                        </w:txbxContent>
                      </wps:txbx>
                      <wps:bodyPr rot="0" vert="horz" wrap="square" lIns="91440" tIns="468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32" type="#_x0000_t202" style="position:absolute;left:0;text-align:left;margin-left:265.3pt;margin-top:13.55pt;width:37.9pt;height:23.4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">
                <v:textbox inset=",1.3mm">
                  <w:txbxContent>
                    <w:p w:rsidR="00960798" w:rsidRPr="009B04AA" w:rsidRDefault="00960798" w:rsidP="0059301C">
                      <w:pPr>
                        <w:jc w:val="center"/>
                        <w:rPr>
                          <w:rFonts w:ascii="仿宋" w:eastAsia="仿宋" w:hAnsi="仿宋"/>
                          <w:sz w:val="21"/>
                          <w:szCs w:val="21"/>
                        </w:rPr>
                      </w:pPr>
                      <w:r w:rsidRPr="009B04AA">
                        <w:rPr>
                          <w:rFonts w:ascii="仿宋" w:eastAsia="仿宋" w:hAnsi="仿宋" w:hint="eastAsia"/>
                          <w:sz w:val="21"/>
                          <w:szCs w:val="21"/>
                        </w:rPr>
                        <w:t>马达</w:t>
                      </w:r>
                    </w:p>
                  </w:txbxContent>
                </v:textbox>
              </v:shape>
            </w:pict>
          </mc:Fallback>
        </mc:AlternateContent>
      </w:r>
      <w:r w:rsidR="00A5038E" w:rsidRPr="0067608B">
        <w:rPr>
          <w:rFonts w:ascii="Times New Roman" w:eastAsia="仿宋_GB2312" w:hAnsi="Times New Roman" w:cs="Times New Roman"/>
          <w:noProof/>
          <w:sz w:val="28"/>
          <w:szCs w:val="28"/>
        </w:rPr>
        <mc:AlternateContent>
          <mc:Choice Requires="wps">
            <w:drawing>
              <wp:anchor distT="0" distB="0" distL="114300" distR="114300" simplePos="0" relativeHeight="251702784" behindDoc="0" locked="0" layoutInCell="1" allowOverlap="1" wp14:anchorId="1DC1EB7D" wp14:editId="3373D5C1">
                <wp:simplePos x="0" y="0"/>
                <wp:positionH relativeFrom="column">
                  <wp:posOffset>3129280</wp:posOffset>
                </wp:positionH>
                <wp:positionV relativeFrom="paragraph">
                  <wp:posOffset>320040</wp:posOffset>
                </wp:positionV>
                <wp:extent cx="228600" cy="0"/>
                <wp:effectExtent l="5080" t="53340" r="23495" b="60960"/>
                <wp:wrapNone/>
                <wp:docPr id="23"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9" o:spid="_x0000_s1026" style="position:absolute;left:0;text-align:lef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4pt,25.2pt" to="264.4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ezxKQIAAEsEAAAOAAAAZHJzL2Uyb0RvYy54bWysVNuO2jAQfa/Uf7D8Drlso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">
                <v:stroke endarrow="block"/>
              </v:line>
            </w:pict>
          </mc:Fallback>
        </mc:AlternateContent>
      </w:r>
    </w:p>
    <w:p w:rsidR="0059301C" w:rsidRPr="002A5F7D" w:rsidRDefault="00A5038E" w:rsidP="006B464D">
      <w:pPr>
        <w:spacing w:line="520" w:lineRule="exact"/>
        <w:ind w:firstLineChars="200" w:firstLine="560"/>
        <w:rPr>
          <w:rFonts w:ascii="Times New Roman" w:eastAsia="仿宋_GB2312" w:hAnsi="Times New Roman" w:cs="Times New Roman"/>
          <w:sz w:val="28"/>
          <w:szCs w:val="28"/>
        </w:rPr>
      </w:pPr>
      <w:r w:rsidRPr="00A20043">
        <w:rPr>
          <w:rFonts w:ascii="Times New Roman" w:eastAsia="仿宋" w:hAnsi="Times New Roman" w:cs="Times New Roman"/>
          <w:noProof/>
          <w:sz w:val="28"/>
          <w:szCs w:val="28"/>
        </w:rPr>
        <mc:AlternateContent>
          <mc:Choice Requires="wps">
            <w:drawing>
              <wp:anchor distT="0" distB="0" distL="114300" distR="114300" simplePos="0" relativeHeight="251708928" behindDoc="0" locked="0" layoutInCell="1" allowOverlap="1" wp14:anchorId="7DDC218E" wp14:editId="010039A1">
                <wp:simplePos x="0" y="0"/>
                <wp:positionH relativeFrom="column">
                  <wp:posOffset>1478915</wp:posOffset>
                </wp:positionH>
                <wp:positionV relativeFrom="paragraph">
                  <wp:posOffset>262255</wp:posOffset>
                </wp:positionV>
                <wp:extent cx="0" cy="283210"/>
                <wp:effectExtent l="59690" t="14605" r="54610" b="16510"/>
                <wp:wrapNone/>
                <wp:docPr id="22"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321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65" o:spid="_x0000_s1026" type="#_x0000_t32" style="position:absolute;left:0;text-align:left;margin-left:116.45pt;margin-top:20.65pt;width:0;height:22.3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">
                <v:stroke startarrow="block" endarrow="block"/>
              </v:shape>
            </w:pict>
          </mc:Fallback>
        </mc:AlternateContent>
      </w:r>
    </w:p>
    <w:p w:rsidR="00FF5779" w:rsidRPr="002A5F7D" w:rsidRDefault="00A5038E" w:rsidP="006B464D">
      <w:pPr>
        <w:spacing w:line="520" w:lineRule="exact"/>
        <w:ind w:firstLineChars="200" w:firstLine="560"/>
        <w:rPr>
          <w:rFonts w:ascii="Times New Roman" w:eastAsia="仿宋_GB2312" w:hAnsi="Times New Roman" w:cs="Times New Roman"/>
          <w:sz w:val="28"/>
          <w:szCs w:val="28"/>
        </w:rPr>
      </w:pPr>
      <w:r w:rsidRPr="00A20043">
        <w:rPr>
          <w:rFonts w:ascii="Times New Roman" w:eastAsia="仿宋_GB2312" w:hAnsi="Times New Roman" w:cs="Times New Roman"/>
          <w:noProof/>
          <w:sz w:val="28"/>
          <w:szCs w:val="28"/>
        </w:rPr>
        <mc:AlternateContent>
          <mc:Choice Requires="wps">
            <w:drawing>
              <wp:anchor distT="0" distB="0" distL="114300" distR="114300" simplePos="0" relativeHeight="251705856" behindDoc="0" locked="0" layoutInCell="1" allowOverlap="1" wp14:anchorId="00AF7E54" wp14:editId="678E0FC4">
                <wp:simplePos x="0" y="0"/>
                <wp:positionH relativeFrom="column">
                  <wp:posOffset>1110615</wp:posOffset>
                </wp:positionH>
                <wp:positionV relativeFrom="paragraph">
                  <wp:posOffset>215265</wp:posOffset>
                </wp:positionV>
                <wp:extent cx="739140" cy="297180"/>
                <wp:effectExtent l="5715" t="5715" r="7620" b="11430"/>
                <wp:wrapNone/>
                <wp:docPr id="21"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 cy="297180"/>
                        </a:xfrm>
                        <a:prstGeom prst="rect">
                          <a:avLst/>
                        </a:prstGeom>
                        <a:solidFill>
                          <a:srgbClr val="FFFFFF"/>
                        </a:solidFill>
                        <a:ln w="9525">
                          <a:solidFill>
                            <a:srgbClr val="000000"/>
                          </a:solidFill>
                          <a:miter lim="800000"/>
                          <a:headEnd/>
                          <a:tailEnd/>
                        </a:ln>
                      </wps:spPr>
                      <wps:txbx>
                        <w:txbxContent>
                          <w:p w:rsidR="00960798" w:rsidRPr="009B04AA" w:rsidRDefault="00960798" w:rsidP="00FF5779">
                            <w:pPr>
                              <w:jc w:val="center"/>
                              <w:rPr>
                                <w:rFonts w:ascii="仿宋" w:eastAsia="仿宋" w:hAnsi="仿宋"/>
                                <w:sz w:val="21"/>
                                <w:szCs w:val="21"/>
                              </w:rPr>
                            </w:pPr>
                            <w:r>
                              <w:rPr>
                                <w:rFonts w:ascii="仿宋" w:eastAsia="仿宋" w:hAnsi="仿宋" w:hint="eastAsia"/>
                                <w:sz w:val="21"/>
                                <w:szCs w:val="21"/>
                              </w:rPr>
                              <w:t>脚踏开关</w:t>
                            </w:r>
                          </w:p>
                        </w:txbxContent>
                      </wps:txbx>
                      <wps:bodyPr rot="0" vert="horz" wrap="square" lIns="91440" tIns="468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33" type="#_x0000_t202" style="position:absolute;left:0;text-align:left;margin-left:87.45pt;margin-top:16.95pt;width:58.2pt;height:23.4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">
                <v:textbox inset=",1.3mm">
                  <w:txbxContent>
                    <w:p w:rsidR="00960798" w:rsidRPr="009B04AA" w:rsidRDefault="00960798" w:rsidP="00FF5779">
                      <w:pPr>
                        <w:jc w:val="center"/>
                        <w:rPr>
                          <w:rFonts w:ascii="仿宋" w:eastAsia="仿宋" w:hAnsi="仿宋"/>
                          <w:sz w:val="21"/>
                          <w:szCs w:val="21"/>
                        </w:rPr>
                      </w:pPr>
                      <w:r>
                        <w:rPr>
                          <w:rFonts w:ascii="仿宋" w:eastAsia="仿宋" w:hAnsi="仿宋" w:hint="eastAsia"/>
                          <w:sz w:val="21"/>
                          <w:szCs w:val="21"/>
                        </w:rPr>
                        <w:t>脚踏开关</w:t>
                      </w:r>
                    </w:p>
                  </w:txbxContent>
                </v:textbox>
              </v:shape>
            </w:pict>
          </mc:Fallback>
        </mc:AlternateContent>
      </w:r>
    </w:p>
    <w:p w:rsidR="00666054" w:rsidRPr="002A5F7D" w:rsidRDefault="00666054" w:rsidP="006B464D">
      <w:pPr>
        <w:spacing w:line="520" w:lineRule="exact"/>
        <w:ind w:firstLineChars="200" w:firstLine="560"/>
        <w:rPr>
          <w:rFonts w:ascii="Times New Roman" w:eastAsia="仿宋_GB2312" w:hAnsi="Times New Roman" w:cs="Times New Roman"/>
          <w:sz w:val="28"/>
          <w:szCs w:val="28"/>
        </w:rPr>
      </w:pPr>
    </w:p>
    <w:p w:rsidR="002A5F7D" w:rsidRDefault="002A5F7D" w:rsidP="0067608B">
      <w:pPr>
        <w:spacing w:line="560" w:lineRule="exact"/>
        <w:ind w:firstLineChars="200" w:firstLine="640"/>
        <w:rPr>
          <w:rFonts w:ascii="Times New Roman" w:eastAsia="仿宋_GB2312" w:hAnsi="Times New Roman" w:cs="Times New Roman"/>
          <w:sz w:val="32"/>
          <w:szCs w:val="32"/>
        </w:rPr>
      </w:pPr>
    </w:p>
    <w:p w:rsidR="00A42744" w:rsidRPr="002A5F7D" w:rsidRDefault="007A0F5C" w:rsidP="0067608B">
      <w:pPr>
        <w:spacing w:line="560" w:lineRule="exact"/>
        <w:ind w:firstLineChars="200" w:firstLine="640"/>
        <w:rPr>
          <w:rFonts w:ascii="Times New Roman" w:eastAsia="仿宋_GB2312" w:hAnsi="Times New Roman" w:cs="Times New Roman"/>
          <w:sz w:val="28"/>
          <w:szCs w:val="28"/>
        </w:rPr>
      </w:pPr>
      <w:r w:rsidRPr="0067608B">
        <w:rPr>
          <w:rFonts w:ascii="Times New Roman" w:eastAsia="仿宋_GB2312" w:hAnsi="Times New Roman" w:cs="Times New Roman" w:hint="eastAsia"/>
          <w:sz w:val="32"/>
          <w:szCs w:val="32"/>
        </w:rPr>
        <w:lastRenderedPageBreak/>
        <w:t>（</w:t>
      </w:r>
      <w:r w:rsidRPr="0067608B">
        <w:rPr>
          <w:rFonts w:ascii="Times New Roman" w:eastAsia="仿宋_GB2312" w:hAnsi="Times New Roman" w:cs="Times New Roman"/>
          <w:sz w:val="32"/>
          <w:szCs w:val="32"/>
        </w:rPr>
        <w:t>2</w:t>
      </w:r>
      <w:r w:rsidRPr="0067608B">
        <w:rPr>
          <w:rFonts w:ascii="Times New Roman" w:eastAsia="仿宋_GB2312" w:hAnsi="Times New Roman" w:cs="Times New Roman" w:hint="eastAsia"/>
          <w:sz w:val="32"/>
          <w:szCs w:val="32"/>
        </w:rPr>
        <w:t>）</w:t>
      </w:r>
      <w:r w:rsidR="00716ABF" w:rsidRPr="002A5F7D">
        <w:rPr>
          <w:rFonts w:ascii="Times New Roman" w:eastAsia="仿宋_GB2312" w:hAnsi="Times New Roman" w:cs="Times New Roman" w:hint="eastAsia"/>
          <w:sz w:val="32"/>
          <w:szCs w:val="32"/>
        </w:rPr>
        <w:t>例如</w:t>
      </w:r>
      <w:r w:rsidR="00A42744" w:rsidRPr="002A5F7D">
        <w:rPr>
          <w:rFonts w:ascii="Times New Roman" w:eastAsia="仿宋_GB2312" w:hAnsi="Times New Roman" w:cs="Times New Roman" w:hint="eastAsia"/>
          <w:sz w:val="32"/>
          <w:szCs w:val="32"/>
        </w:rPr>
        <w:t>网电源供电的</w:t>
      </w:r>
      <w:r w:rsidR="003524DA" w:rsidRPr="002A5F7D">
        <w:rPr>
          <w:rFonts w:ascii="Times New Roman" w:eastAsia="仿宋_GB2312" w:hAnsi="Times New Roman" w:cs="Times New Roman" w:hint="eastAsia"/>
          <w:sz w:val="32"/>
          <w:szCs w:val="32"/>
        </w:rPr>
        <w:t>牙科种植机</w:t>
      </w:r>
      <w:r w:rsidR="00716ABF" w:rsidRPr="002A5F7D">
        <w:rPr>
          <w:rFonts w:ascii="Times New Roman" w:eastAsia="仿宋_GB2312" w:hAnsi="Times New Roman" w:cs="Times New Roman" w:hint="eastAsia"/>
          <w:sz w:val="32"/>
          <w:szCs w:val="32"/>
        </w:rPr>
        <w:t>可描述如下：</w:t>
      </w:r>
    </w:p>
    <w:p w:rsidR="00275CD5" w:rsidRPr="002A5F7D" w:rsidRDefault="003524DA" w:rsidP="0067608B">
      <w:pPr>
        <w:pStyle w:val="af2"/>
        <w:spacing w:line="560" w:lineRule="exact"/>
        <w:ind w:firstLineChars="200" w:firstLine="640"/>
        <w:rPr>
          <w:rFonts w:ascii="Times New Roman" w:eastAsia="仿宋_GB2312" w:hAnsi="Times New Roman" w:cs="Times New Roman"/>
          <w:sz w:val="32"/>
          <w:szCs w:val="32"/>
        </w:rPr>
      </w:pPr>
      <w:r w:rsidRPr="002A5F7D">
        <w:rPr>
          <w:rFonts w:ascii="Times New Roman" w:eastAsia="仿宋_GB2312" w:hAnsi="Times New Roman" w:cs="Times New Roman" w:hint="eastAsia"/>
          <w:sz w:val="32"/>
          <w:szCs w:val="32"/>
        </w:rPr>
        <w:t>该结构的产品</w:t>
      </w:r>
      <w:r w:rsidR="001D0560" w:rsidRPr="002A5F7D">
        <w:rPr>
          <w:rFonts w:ascii="Times New Roman" w:eastAsia="仿宋_GB2312" w:hAnsi="Times New Roman" w:cs="Times New Roman" w:hint="eastAsia"/>
          <w:sz w:val="32"/>
          <w:szCs w:val="32"/>
        </w:rPr>
        <w:t>作为</w:t>
      </w:r>
      <w:r w:rsidR="00A1530E" w:rsidRPr="002A5F7D">
        <w:rPr>
          <w:rFonts w:ascii="Times New Roman" w:eastAsia="仿宋_GB2312" w:hAnsi="Times New Roman" w:cs="Times New Roman" w:hint="eastAsia"/>
          <w:sz w:val="32"/>
          <w:szCs w:val="32"/>
        </w:rPr>
        <w:t>独立设备</w:t>
      </w:r>
      <w:r w:rsidR="001D0560" w:rsidRPr="002A5F7D">
        <w:rPr>
          <w:rFonts w:ascii="Times New Roman" w:eastAsia="仿宋_GB2312" w:hAnsi="Times New Roman" w:cs="Times New Roman" w:hint="eastAsia"/>
          <w:sz w:val="32"/>
          <w:szCs w:val="32"/>
        </w:rPr>
        <w:t>由网电源供电</w:t>
      </w:r>
      <w:r w:rsidR="00A1530E" w:rsidRPr="002A5F7D">
        <w:rPr>
          <w:rFonts w:ascii="Times New Roman" w:eastAsia="仿宋_GB2312" w:hAnsi="Times New Roman" w:cs="Times New Roman" w:hint="eastAsia"/>
          <w:sz w:val="32"/>
          <w:szCs w:val="32"/>
        </w:rPr>
        <w:t>，</w:t>
      </w:r>
      <w:r w:rsidR="005F62C1" w:rsidRPr="002A5F7D">
        <w:rPr>
          <w:rFonts w:ascii="Times New Roman" w:eastAsia="仿宋_GB2312" w:hAnsi="Times New Roman" w:cs="Times New Roman" w:hint="eastAsia"/>
          <w:sz w:val="32"/>
          <w:szCs w:val="32"/>
        </w:rPr>
        <w:t>通过</w:t>
      </w:r>
      <w:r w:rsidR="004B4B89" w:rsidRPr="002A5F7D">
        <w:rPr>
          <w:rFonts w:ascii="Times New Roman" w:eastAsia="仿宋_GB2312" w:hAnsi="Times New Roman" w:cs="Times New Roman" w:hint="eastAsia"/>
          <w:sz w:val="32"/>
          <w:szCs w:val="32"/>
        </w:rPr>
        <w:t>主机和脚踏开关预设或调节与种植手术操作步骤相对应的功能</w:t>
      </w:r>
      <w:r w:rsidR="00690F5A" w:rsidRPr="002A5F7D">
        <w:rPr>
          <w:rFonts w:ascii="Times New Roman" w:eastAsia="仿宋_GB2312" w:hAnsi="Times New Roman" w:cs="Times New Roman" w:hint="eastAsia"/>
          <w:sz w:val="32"/>
          <w:szCs w:val="32"/>
        </w:rPr>
        <w:t>，将电能和信号通过</w:t>
      </w:r>
      <w:r w:rsidR="00306176" w:rsidRPr="002A5F7D">
        <w:rPr>
          <w:rFonts w:ascii="Times New Roman" w:eastAsia="仿宋_GB2312" w:hAnsi="Times New Roman" w:cs="Times New Roman" w:hint="eastAsia"/>
          <w:sz w:val="32"/>
          <w:szCs w:val="32"/>
        </w:rPr>
        <w:t>马达线缆</w:t>
      </w:r>
      <w:r w:rsidR="00690F5A" w:rsidRPr="002A5F7D">
        <w:rPr>
          <w:rFonts w:ascii="Times New Roman" w:eastAsia="仿宋_GB2312" w:hAnsi="Times New Roman" w:cs="Times New Roman" w:hint="eastAsia"/>
          <w:sz w:val="32"/>
          <w:szCs w:val="32"/>
        </w:rPr>
        <w:t>传递给马达，马达驱动手机，手机驱动种植手术用器械实施手术。</w:t>
      </w:r>
    </w:p>
    <w:p w:rsidR="00690F5A" w:rsidRPr="002A5F7D" w:rsidRDefault="00275CD5" w:rsidP="0067608B">
      <w:pPr>
        <w:pStyle w:val="af2"/>
        <w:spacing w:line="560" w:lineRule="exact"/>
        <w:ind w:firstLineChars="200" w:firstLine="640"/>
        <w:rPr>
          <w:rFonts w:ascii="Times New Roman" w:eastAsia="仿宋_GB2312" w:hAnsi="Times New Roman" w:cs="Times New Roman"/>
          <w:sz w:val="32"/>
          <w:szCs w:val="32"/>
        </w:rPr>
      </w:pPr>
      <w:r w:rsidRPr="002A5F7D">
        <w:rPr>
          <w:rFonts w:ascii="Times New Roman" w:eastAsia="仿宋_GB2312" w:hAnsi="Times New Roman" w:cs="Times New Roman" w:hint="eastAsia"/>
          <w:sz w:val="32"/>
          <w:szCs w:val="32"/>
        </w:rPr>
        <w:t>该结构的产品由主机</w:t>
      </w:r>
      <w:r w:rsidR="003F180E" w:rsidRPr="002A5F7D">
        <w:rPr>
          <w:rFonts w:ascii="Times New Roman" w:eastAsia="仿宋_GB2312" w:hAnsi="Times New Roman" w:cs="Times New Roman" w:hint="eastAsia"/>
          <w:sz w:val="32"/>
          <w:szCs w:val="32"/>
        </w:rPr>
        <w:t>、蠕动泵</w:t>
      </w:r>
      <w:r w:rsidRPr="002A5F7D">
        <w:rPr>
          <w:rFonts w:ascii="Times New Roman" w:eastAsia="仿宋_GB2312" w:hAnsi="Times New Roman" w:cs="Times New Roman" w:hint="eastAsia"/>
          <w:sz w:val="32"/>
          <w:szCs w:val="32"/>
        </w:rPr>
        <w:t>、马达线缆、马达、手机、脚踏开关等组成。</w:t>
      </w:r>
      <w:r w:rsidR="0019565E" w:rsidRPr="002A5F7D">
        <w:rPr>
          <w:rFonts w:ascii="Times New Roman" w:eastAsia="仿宋_GB2312" w:hAnsi="Times New Roman" w:cs="Times New Roman" w:hint="eastAsia"/>
          <w:sz w:val="32"/>
          <w:szCs w:val="32"/>
        </w:rPr>
        <w:t>框图</w:t>
      </w:r>
      <w:r w:rsidR="007D10F4" w:rsidRPr="002A5F7D">
        <w:rPr>
          <w:rFonts w:ascii="Times New Roman" w:eastAsia="仿宋_GB2312" w:hAnsi="Times New Roman" w:cs="Times New Roman" w:hint="eastAsia"/>
          <w:sz w:val="32"/>
          <w:szCs w:val="32"/>
        </w:rPr>
        <w:t>如下</w:t>
      </w:r>
      <w:r w:rsidR="00690F5A" w:rsidRPr="002A5F7D">
        <w:rPr>
          <w:rFonts w:ascii="Times New Roman" w:eastAsia="仿宋_GB2312" w:hAnsi="Times New Roman" w:cs="Times New Roman" w:hint="eastAsia"/>
          <w:sz w:val="32"/>
          <w:szCs w:val="32"/>
        </w:rPr>
        <w:t>：</w:t>
      </w:r>
    </w:p>
    <w:p w:rsidR="007A0F5C" w:rsidRPr="002A5F7D" w:rsidRDefault="007A0F5C" w:rsidP="007A0F5C">
      <w:pPr>
        <w:pStyle w:val="af2"/>
        <w:spacing w:line="560" w:lineRule="exact"/>
        <w:ind w:firstLineChars="200" w:firstLine="640"/>
        <w:jc w:val="left"/>
        <w:rPr>
          <w:rFonts w:ascii="Times New Roman" w:eastAsia="仿宋_GB2312" w:hAnsi="Times New Roman" w:cs="Times New Roman"/>
          <w:sz w:val="32"/>
          <w:szCs w:val="32"/>
        </w:rPr>
      </w:pPr>
      <w:r w:rsidRPr="00A20043">
        <w:rPr>
          <w:rFonts w:ascii="Times New Roman" w:eastAsia="仿宋_GB2312" w:hAnsi="Times New Roman" w:cs="Times New Roman"/>
          <w:noProof/>
          <w:sz w:val="32"/>
          <w:szCs w:val="32"/>
        </w:rPr>
        <mc:AlternateContent>
          <mc:Choice Requires="wps">
            <w:drawing>
              <wp:anchor distT="0" distB="0" distL="114300" distR="114300" simplePos="0" relativeHeight="251717120" behindDoc="0" locked="0" layoutInCell="1" allowOverlap="1" wp14:anchorId="4FFFC0D5" wp14:editId="219588D1">
                <wp:simplePos x="0" y="0"/>
                <wp:positionH relativeFrom="column">
                  <wp:posOffset>1607185</wp:posOffset>
                </wp:positionH>
                <wp:positionV relativeFrom="paragraph">
                  <wp:posOffset>347041</wp:posOffset>
                </wp:positionV>
                <wp:extent cx="824865" cy="297180"/>
                <wp:effectExtent l="0" t="0" r="13335" b="26670"/>
                <wp:wrapNone/>
                <wp:docPr id="20"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4865" cy="297180"/>
                        </a:xfrm>
                        <a:prstGeom prst="rect">
                          <a:avLst/>
                        </a:prstGeom>
                        <a:solidFill>
                          <a:srgbClr val="FFFFFF"/>
                        </a:solidFill>
                        <a:ln w="9525">
                          <a:solidFill>
                            <a:srgbClr val="000000"/>
                          </a:solidFill>
                          <a:miter lim="800000"/>
                          <a:headEnd/>
                          <a:tailEnd/>
                        </a:ln>
                      </wps:spPr>
                      <wps:txbx>
                        <w:txbxContent>
                          <w:p w:rsidR="00960798" w:rsidRPr="00230730" w:rsidRDefault="00960798" w:rsidP="00230730">
                            <w:pPr>
                              <w:jc w:val="center"/>
                              <w:rPr>
                                <w:rFonts w:ascii="仿宋" w:eastAsia="仿宋" w:hAnsi="仿宋"/>
                                <w:sz w:val="21"/>
                                <w:szCs w:val="21"/>
                              </w:rPr>
                            </w:pPr>
                            <w:r w:rsidRPr="00230730">
                              <w:rPr>
                                <w:rFonts w:ascii="仿宋" w:eastAsia="仿宋" w:hAnsi="仿宋"/>
                                <w:sz w:val="21"/>
                                <w:szCs w:val="21"/>
                              </w:rPr>
                              <w:t>蠕动泵</w:t>
                            </w:r>
                          </w:p>
                        </w:txbxContent>
                      </wps:txbx>
                      <wps:bodyPr rot="0" vert="horz" wrap="square" lIns="91440" tIns="468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34" type="#_x0000_t202" style="position:absolute;left:0;text-align:left;margin-left:126.55pt;margin-top:27.35pt;width:64.95pt;height:23.4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">
                <v:textbox inset=",1.3mm">
                  <w:txbxContent>
                    <w:p w:rsidR="00960798" w:rsidRPr="00230730" w:rsidRDefault="00960798" w:rsidP="00230730">
                      <w:pPr>
                        <w:jc w:val="center"/>
                        <w:rPr>
                          <w:rFonts w:ascii="仿宋" w:eastAsia="仿宋" w:hAnsi="仿宋"/>
                          <w:sz w:val="21"/>
                          <w:szCs w:val="21"/>
                        </w:rPr>
                      </w:pPr>
                      <w:r w:rsidRPr="00230730">
                        <w:rPr>
                          <w:rFonts w:ascii="仿宋" w:eastAsia="仿宋" w:hAnsi="仿宋"/>
                          <w:sz w:val="21"/>
                          <w:szCs w:val="21"/>
                        </w:rPr>
                        <w:t>蠕动泵</w:t>
                      </w:r>
                    </w:p>
                  </w:txbxContent>
                </v:textbox>
              </v:shape>
            </w:pict>
          </mc:Fallback>
        </mc:AlternateContent>
      </w:r>
    </w:p>
    <w:p w:rsidR="009B480D" w:rsidRPr="002A5F7D" w:rsidRDefault="00A5038E" w:rsidP="006B464D">
      <w:pPr>
        <w:spacing w:line="520" w:lineRule="exact"/>
        <w:ind w:firstLineChars="200" w:firstLine="560"/>
        <w:rPr>
          <w:rFonts w:ascii="Times New Roman" w:eastAsia="仿宋_GB2312" w:hAnsi="Times New Roman" w:cs="Times New Roman"/>
          <w:sz w:val="28"/>
          <w:szCs w:val="28"/>
        </w:rPr>
      </w:pPr>
      <w:r w:rsidRPr="00A20043">
        <w:rPr>
          <w:rFonts w:ascii="Times New Roman" w:eastAsia="仿宋" w:hAnsi="Times New Roman" w:cs="Times New Roman"/>
          <w:noProof/>
          <w:sz w:val="28"/>
          <w:szCs w:val="28"/>
        </w:rPr>
        <mc:AlternateContent>
          <mc:Choice Requires="wps">
            <w:drawing>
              <wp:anchor distT="0" distB="0" distL="114300" distR="114300" simplePos="0" relativeHeight="251716096" behindDoc="0" locked="0" layoutInCell="1" allowOverlap="1" wp14:anchorId="00AE80D0" wp14:editId="41905898">
                <wp:simplePos x="0" y="0"/>
                <wp:positionH relativeFrom="column">
                  <wp:posOffset>1204595</wp:posOffset>
                </wp:positionH>
                <wp:positionV relativeFrom="paragraph">
                  <wp:posOffset>141605</wp:posOffset>
                </wp:positionV>
                <wp:extent cx="370840" cy="221615"/>
                <wp:effectExtent l="13970" t="55880" r="15240" b="8255"/>
                <wp:wrapNone/>
                <wp:docPr id="19"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0840" cy="221615"/>
                        </a:xfrm>
                        <a:prstGeom prst="bentConnector3">
                          <a:avLst>
                            <a:gd name="adj1" fmla="val 684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5" o:spid="_x0000_s1026" type="#_x0000_t34" style="position:absolute;left:0;text-align:left;margin-left:94.85pt;margin-top:11.15pt;width:29.2pt;height:17.45pt;flip:y;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" adj="1479">
                <v:stroke endarrow="block"/>
              </v:shape>
            </w:pict>
          </mc:Fallback>
        </mc:AlternateContent>
      </w:r>
    </w:p>
    <w:p w:rsidR="00690F5A" w:rsidRPr="002A5F7D" w:rsidRDefault="00540F3D" w:rsidP="006B464D">
      <w:pPr>
        <w:autoSpaceDE w:val="0"/>
        <w:autoSpaceDN w:val="0"/>
        <w:adjustRightInd w:val="0"/>
        <w:spacing w:line="520" w:lineRule="exact"/>
        <w:rPr>
          <w:rFonts w:ascii="Times New Roman" w:eastAsia="仿宋_GB2312" w:hAnsi="Times New Roman" w:cs="Times New Roman"/>
          <w:sz w:val="28"/>
          <w:szCs w:val="28"/>
        </w:rPr>
      </w:pPr>
      <w:r w:rsidRPr="00A20043">
        <w:rPr>
          <w:rFonts w:ascii="Times New Roman" w:eastAsia="仿宋_GB2312" w:hAnsi="Times New Roman" w:cs="Times New Roman"/>
          <w:noProof/>
          <w:sz w:val="28"/>
          <w:szCs w:val="28"/>
        </w:rPr>
        <mc:AlternateContent>
          <mc:Choice Requires="wps">
            <w:drawing>
              <wp:anchor distT="0" distB="0" distL="114300" distR="114300" simplePos="0" relativeHeight="251683328" behindDoc="0" locked="0" layoutInCell="1" allowOverlap="1" wp14:anchorId="59A39F6D" wp14:editId="75280697">
                <wp:simplePos x="0" y="0"/>
                <wp:positionH relativeFrom="column">
                  <wp:posOffset>4283180</wp:posOffset>
                </wp:positionH>
                <wp:positionV relativeFrom="paragraph">
                  <wp:posOffset>33020</wp:posOffset>
                </wp:positionV>
                <wp:extent cx="1393190" cy="297180"/>
                <wp:effectExtent l="0" t="0" r="16510" b="26670"/>
                <wp:wrapNone/>
                <wp:docPr id="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3190" cy="297180"/>
                        </a:xfrm>
                        <a:prstGeom prst="rect">
                          <a:avLst/>
                        </a:prstGeom>
                        <a:solidFill>
                          <a:srgbClr val="FFFFFF"/>
                        </a:solidFill>
                        <a:ln w="9525">
                          <a:solidFill>
                            <a:srgbClr val="000000"/>
                          </a:solidFill>
                          <a:miter lim="800000"/>
                          <a:headEnd/>
                          <a:tailEnd/>
                        </a:ln>
                      </wps:spPr>
                      <wps:txbx>
                        <w:txbxContent>
                          <w:p w:rsidR="00960798" w:rsidRPr="009B04AA" w:rsidRDefault="00960798" w:rsidP="00690F5A">
                            <w:pPr>
                              <w:jc w:val="center"/>
                              <w:rPr>
                                <w:rFonts w:ascii="仿宋" w:eastAsia="仿宋" w:hAnsi="仿宋"/>
                                <w:sz w:val="21"/>
                                <w:szCs w:val="21"/>
                              </w:rPr>
                            </w:pPr>
                            <w:r>
                              <w:rPr>
                                <w:rFonts w:ascii="仿宋" w:eastAsia="仿宋" w:hAnsi="仿宋" w:hint="eastAsia"/>
                                <w:sz w:val="21"/>
                                <w:szCs w:val="21"/>
                              </w:rPr>
                              <w:t>种植手术用器械</w:t>
                            </w:r>
                          </w:p>
                          <w:p w:rsidR="00960798" w:rsidRPr="00A05A5D" w:rsidRDefault="00960798" w:rsidP="00690F5A"/>
                        </w:txbxContent>
                      </wps:txbx>
                      <wps:bodyPr rot="0" vert="horz" wrap="square" lIns="91440" tIns="468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35" type="#_x0000_t202" style="position:absolute;left:0;text-align:left;margin-left:337.25pt;margin-top:2.6pt;width:109.7pt;height:23.4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">
                <v:textbox inset=",1.3mm">
                  <w:txbxContent>
                    <w:p w:rsidR="00960798" w:rsidRPr="009B04AA" w:rsidRDefault="00960798" w:rsidP="00690F5A">
                      <w:pPr>
                        <w:jc w:val="center"/>
                        <w:rPr>
                          <w:rFonts w:ascii="仿宋" w:eastAsia="仿宋" w:hAnsi="仿宋"/>
                          <w:sz w:val="21"/>
                          <w:szCs w:val="21"/>
                        </w:rPr>
                      </w:pPr>
                      <w:r>
                        <w:rPr>
                          <w:rFonts w:ascii="仿宋" w:eastAsia="仿宋" w:hAnsi="仿宋" w:hint="eastAsia"/>
                          <w:sz w:val="21"/>
                          <w:szCs w:val="21"/>
                        </w:rPr>
                        <w:t>种植手术用器械</w:t>
                      </w:r>
                    </w:p>
                    <w:p w:rsidR="00960798" w:rsidRPr="00A05A5D" w:rsidRDefault="00960798" w:rsidP="00690F5A"/>
                  </w:txbxContent>
                </v:textbox>
              </v:shape>
            </w:pict>
          </mc:Fallback>
        </mc:AlternateContent>
      </w:r>
      <w:r w:rsidRPr="0067608B">
        <w:rPr>
          <w:rFonts w:ascii="Times New Roman" w:eastAsia="仿宋_GB2312" w:hAnsi="Times New Roman" w:cs="Times New Roman"/>
          <w:noProof/>
          <w:sz w:val="28"/>
          <w:szCs w:val="28"/>
        </w:rPr>
        <mc:AlternateContent>
          <mc:Choice Requires="wps">
            <w:drawing>
              <wp:anchor distT="0" distB="0" distL="114300" distR="114300" simplePos="0" relativeHeight="251687424" behindDoc="0" locked="0" layoutInCell="1" allowOverlap="1" wp14:anchorId="1B91C193" wp14:editId="41BBDB7A">
                <wp:simplePos x="0" y="0"/>
                <wp:positionH relativeFrom="column">
                  <wp:posOffset>4031720</wp:posOffset>
                </wp:positionH>
                <wp:positionV relativeFrom="paragraph">
                  <wp:posOffset>176530</wp:posOffset>
                </wp:positionV>
                <wp:extent cx="228600" cy="0"/>
                <wp:effectExtent l="0" t="76200" r="19050" b="95250"/>
                <wp:wrapNone/>
                <wp:docPr id="13"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 o:spid="_x0000_s1026" style="position:absolute;left:0;text-align:lef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7.45pt,13.9pt" to="335.4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">
                <v:stroke endarrow="block"/>
              </v:line>
            </w:pict>
          </mc:Fallback>
        </mc:AlternateContent>
      </w:r>
      <w:r w:rsidRPr="0067608B">
        <w:rPr>
          <w:rFonts w:ascii="Times New Roman" w:eastAsia="仿宋_GB2312" w:hAnsi="Times New Roman" w:cs="Times New Roman"/>
          <w:noProof/>
          <w:sz w:val="28"/>
          <w:szCs w:val="28"/>
        </w:rPr>
        <mc:AlternateContent>
          <mc:Choice Requires="wps">
            <w:drawing>
              <wp:anchor distT="0" distB="0" distL="114300" distR="114300" simplePos="0" relativeHeight="251682304" behindDoc="0" locked="0" layoutInCell="1" allowOverlap="1" wp14:anchorId="5EDF9E33" wp14:editId="43C50449">
                <wp:simplePos x="0" y="0"/>
                <wp:positionH relativeFrom="column">
                  <wp:posOffset>3531340</wp:posOffset>
                </wp:positionH>
                <wp:positionV relativeFrom="paragraph">
                  <wp:posOffset>27940</wp:posOffset>
                </wp:positionV>
                <wp:extent cx="492125" cy="297180"/>
                <wp:effectExtent l="0" t="0" r="22225" b="26670"/>
                <wp:wrapNone/>
                <wp:docPr id="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 cy="297180"/>
                        </a:xfrm>
                        <a:prstGeom prst="rect">
                          <a:avLst/>
                        </a:prstGeom>
                        <a:solidFill>
                          <a:srgbClr val="FFFFFF"/>
                        </a:solidFill>
                        <a:ln w="9525">
                          <a:solidFill>
                            <a:srgbClr val="000000"/>
                          </a:solidFill>
                          <a:miter lim="800000"/>
                          <a:headEnd/>
                          <a:tailEnd/>
                        </a:ln>
                      </wps:spPr>
                      <wps:txbx>
                        <w:txbxContent>
                          <w:p w:rsidR="00960798" w:rsidRPr="009B04AA" w:rsidRDefault="00960798" w:rsidP="00690F5A">
                            <w:pPr>
                              <w:jc w:val="center"/>
                              <w:rPr>
                                <w:rFonts w:ascii="仿宋" w:eastAsia="仿宋" w:hAnsi="仿宋"/>
                                <w:sz w:val="21"/>
                                <w:szCs w:val="21"/>
                              </w:rPr>
                            </w:pPr>
                            <w:r w:rsidRPr="009B04AA">
                              <w:rPr>
                                <w:rFonts w:ascii="仿宋" w:eastAsia="仿宋" w:hAnsi="仿宋" w:hint="eastAsia"/>
                                <w:sz w:val="21"/>
                                <w:szCs w:val="21"/>
                              </w:rPr>
                              <w:t>手机</w:t>
                            </w:r>
                          </w:p>
                        </w:txbxContent>
                      </wps:txbx>
                      <wps:bodyPr rot="0" vert="horz" wrap="square" lIns="18000" tIns="46800" rIns="18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36" type="#_x0000_t202" style="position:absolute;left:0;text-align:left;margin-left:278.05pt;margin-top:2.2pt;width:38.75pt;height:23.4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">
                <v:textbox inset=".5mm,1.3mm,.5mm,1mm">
                  <w:txbxContent>
                    <w:p w:rsidR="00960798" w:rsidRPr="009B04AA" w:rsidRDefault="00960798" w:rsidP="00690F5A">
                      <w:pPr>
                        <w:jc w:val="center"/>
                        <w:rPr>
                          <w:rFonts w:ascii="仿宋" w:eastAsia="仿宋" w:hAnsi="仿宋"/>
                          <w:sz w:val="21"/>
                          <w:szCs w:val="21"/>
                        </w:rPr>
                      </w:pPr>
                      <w:r w:rsidRPr="009B04AA">
                        <w:rPr>
                          <w:rFonts w:ascii="仿宋" w:eastAsia="仿宋" w:hAnsi="仿宋" w:hint="eastAsia"/>
                          <w:sz w:val="21"/>
                          <w:szCs w:val="21"/>
                        </w:rPr>
                        <w:t>手机</w:t>
                      </w:r>
                    </w:p>
                  </w:txbxContent>
                </v:textbox>
              </v:shape>
            </w:pict>
          </mc:Fallback>
        </mc:AlternateContent>
      </w:r>
      <w:r w:rsidRPr="0067608B">
        <w:rPr>
          <w:rFonts w:ascii="Times New Roman" w:eastAsia="仿宋_GB2312" w:hAnsi="Times New Roman" w:cs="Times New Roman"/>
          <w:noProof/>
          <w:sz w:val="28"/>
          <w:szCs w:val="28"/>
        </w:rPr>
        <mc:AlternateContent>
          <mc:Choice Requires="wps">
            <w:drawing>
              <wp:anchor distT="0" distB="0" distL="114300" distR="114300" simplePos="0" relativeHeight="251686400" behindDoc="0" locked="0" layoutInCell="1" allowOverlap="1" wp14:anchorId="784244B9" wp14:editId="2153761A">
                <wp:simplePos x="0" y="0"/>
                <wp:positionH relativeFrom="column">
                  <wp:posOffset>3284960</wp:posOffset>
                </wp:positionH>
                <wp:positionV relativeFrom="paragraph">
                  <wp:posOffset>176530</wp:posOffset>
                </wp:positionV>
                <wp:extent cx="228600" cy="0"/>
                <wp:effectExtent l="0" t="76200" r="19050" b="95250"/>
                <wp:wrapNone/>
                <wp:docPr id="12"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 o:spid="_x0000_s1026" style="position:absolute;left:0;text-align:lef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8.65pt,13.9pt" to="276.6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">
                <v:stroke endarrow="block"/>
              </v:line>
            </w:pict>
          </mc:Fallback>
        </mc:AlternateContent>
      </w:r>
      <w:r w:rsidRPr="0067608B">
        <w:rPr>
          <w:rFonts w:ascii="Times New Roman" w:eastAsia="仿宋_GB2312" w:hAnsi="Times New Roman" w:cs="Times New Roman"/>
          <w:noProof/>
          <w:sz w:val="28"/>
          <w:szCs w:val="28"/>
        </w:rPr>
        <mc:AlternateContent>
          <mc:Choice Requires="wps">
            <w:drawing>
              <wp:anchor distT="0" distB="0" distL="114300" distR="114300" simplePos="0" relativeHeight="251684352" behindDoc="0" locked="0" layoutInCell="1" allowOverlap="1" wp14:anchorId="19E697E4" wp14:editId="3E5DD481">
                <wp:simplePos x="0" y="0"/>
                <wp:positionH relativeFrom="column">
                  <wp:posOffset>2786380</wp:posOffset>
                </wp:positionH>
                <wp:positionV relativeFrom="paragraph">
                  <wp:posOffset>27940</wp:posOffset>
                </wp:positionV>
                <wp:extent cx="493395" cy="297180"/>
                <wp:effectExtent l="0" t="0" r="20955" b="26670"/>
                <wp:wrapNone/>
                <wp:docPr id="18"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 cy="297180"/>
                        </a:xfrm>
                        <a:prstGeom prst="rect">
                          <a:avLst/>
                        </a:prstGeom>
                        <a:solidFill>
                          <a:srgbClr val="FFFFFF"/>
                        </a:solidFill>
                        <a:ln w="9525">
                          <a:solidFill>
                            <a:srgbClr val="000000"/>
                          </a:solidFill>
                          <a:miter lim="800000"/>
                          <a:headEnd/>
                          <a:tailEnd/>
                        </a:ln>
                      </wps:spPr>
                      <wps:txbx>
                        <w:txbxContent>
                          <w:p w:rsidR="00960798" w:rsidRPr="009B04AA" w:rsidRDefault="00960798" w:rsidP="00690F5A">
                            <w:pPr>
                              <w:jc w:val="center"/>
                              <w:rPr>
                                <w:rFonts w:ascii="仿宋" w:eastAsia="仿宋" w:hAnsi="仿宋"/>
                                <w:sz w:val="21"/>
                                <w:szCs w:val="21"/>
                              </w:rPr>
                            </w:pPr>
                            <w:r w:rsidRPr="009B04AA">
                              <w:rPr>
                                <w:rFonts w:ascii="仿宋" w:eastAsia="仿宋" w:hAnsi="仿宋" w:hint="eastAsia"/>
                                <w:sz w:val="21"/>
                                <w:szCs w:val="21"/>
                              </w:rPr>
                              <w:t>马达</w:t>
                            </w:r>
                          </w:p>
                        </w:txbxContent>
                      </wps:txbx>
                      <wps:bodyPr rot="0" vert="horz" wrap="square" lIns="91440" tIns="468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7" type="#_x0000_t202" style="position:absolute;left:0;text-align:left;margin-left:219.4pt;margin-top:2.2pt;width:38.85pt;height:23.4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">
                <v:textbox inset=",1.3mm">
                  <w:txbxContent>
                    <w:p w:rsidR="00960798" w:rsidRPr="009B04AA" w:rsidRDefault="00960798" w:rsidP="00690F5A">
                      <w:pPr>
                        <w:jc w:val="center"/>
                        <w:rPr>
                          <w:rFonts w:ascii="仿宋" w:eastAsia="仿宋" w:hAnsi="仿宋"/>
                          <w:sz w:val="21"/>
                          <w:szCs w:val="21"/>
                        </w:rPr>
                      </w:pPr>
                      <w:r w:rsidRPr="009B04AA">
                        <w:rPr>
                          <w:rFonts w:ascii="仿宋" w:eastAsia="仿宋" w:hAnsi="仿宋" w:hint="eastAsia"/>
                          <w:sz w:val="21"/>
                          <w:szCs w:val="21"/>
                        </w:rPr>
                        <w:t>马达</w:t>
                      </w:r>
                    </w:p>
                  </w:txbxContent>
                </v:textbox>
              </v:shape>
            </w:pict>
          </mc:Fallback>
        </mc:AlternateContent>
      </w:r>
      <w:r w:rsidR="00A5038E" w:rsidRPr="0067608B">
        <w:rPr>
          <w:rFonts w:ascii="Times New Roman" w:eastAsia="仿宋_GB2312" w:hAnsi="Times New Roman" w:cs="Times New Roman"/>
          <w:noProof/>
          <w:sz w:val="28"/>
          <w:szCs w:val="28"/>
        </w:rPr>
        <mc:AlternateContent>
          <mc:Choice Requires="wps">
            <w:drawing>
              <wp:anchor distT="0" distB="0" distL="114300" distR="114300" simplePos="0" relativeHeight="251688448" behindDoc="0" locked="0" layoutInCell="1" allowOverlap="1" wp14:anchorId="30AE2810" wp14:editId="2443C76E">
                <wp:simplePos x="0" y="0"/>
                <wp:positionH relativeFrom="column">
                  <wp:posOffset>1688465</wp:posOffset>
                </wp:positionH>
                <wp:positionV relativeFrom="paragraph">
                  <wp:posOffset>33020</wp:posOffset>
                </wp:positionV>
                <wp:extent cx="873760" cy="297180"/>
                <wp:effectExtent l="12065" t="13970" r="9525" b="12700"/>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760" cy="297180"/>
                        </a:xfrm>
                        <a:prstGeom prst="rect">
                          <a:avLst/>
                        </a:prstGeom>
                        <a:solidFill>
                          <a:srgbClr val="FFFFFF"/>
                        </a:solidFill>
                        <a:ln w="9525">
                          <a:solidFill>
                            <a:srgbClr val="000000"/>
                          </a:solidFill>
                          <a:miter lim="800000"/>
                          <a:headEnd/>
                          <a:tailEnd/>
                        </a:ln>
                      </wps:spPr>
                      <wps:txbx>
                        <w:txbxContent>
                          <w:p w:rsidR="00960798" w:rsidRPr="009B04AA" w:rsidRDefault="00960798" w:rsidP="00690F5A">
                            <w:pPr>
                              <w:jc w:val="center"/>
                              <w:rPr>
                                <w:rFonts w:ascii="仿宋" w:eastAsia="仿宋" w:hAnsi="仿宋"/>
                                <w:sz w:val="21"/>
                                <w:szCs w:val="21"/>
                              </w:rPr>
                            </w:pPr>
                            <w:r>
                              <w:rPr>
                                <w:rFonts w:ascii="仿宋" w:eastAsia="仿宋" w:hAnsi="仿宋" w:hint="eastAsia"/>
                                <w:sz w:val="21"/>
                                <w:szCs w:val="21"/>
                              </w:rPr>
                              <w:t>马达线缆</w:t>
                            </w:r>
                          </w:p>
                        </w:txbxContent>
                      </wps:txbx>
                      <wps:bodyPr rot="0" vert="horz" wrap="square" lIns="91440" tIns="468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38" type="#_x0000_t202" style="position:absolute;left:0;text-align:left;margin-left:132.95pt;margin-top:2.6pt;width:68.8pt;height:23.4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">
                <v:textbox inset=",1.3mm">
                  <w:txbxContent>
                    <w:p w:rsidR="00960798" w:rsidRPr="009B04AA" w:rsidRDefault="00960798" w:rsidP="00690F5A">
                      <w:pPr>
                        <w:jc w:val="center"/>
                        <w:rPr>
                          <w:rFonts w:ascii="仿宋" w:eastAsia="仿宋" w:hAnsi="仿宋"/>
                          <w:sz w:val="21"/>
                          <w:szCs w:val="21"/>
                        </w:rPr>
                      </w:pPr>
                      <w:r>
                        <w:rPr>
                          <w:rFonts w:ascii="仿宋" w:eastAsia="仿宋" w:hAnsi="仿宋" w:hint="eastAsia"/>
                          <w:sz w:val="21"/>
                          <w:szCs w:val="21"/>
                        </w:rPr>
                        <w:t>马达线缆</w:t>
                      </w:r>
                    </w:p>
                  </w:txbxContent>
                </v:textbox>
              </v:shape>
            </w:pict>
          </mc:Fallback>
        </mc:AlternateContent>
      </w:r>
      <w:r w:rsidR="00A5038E" w:rsidRPr="0067608B">
        <w:rPr>
          <w:rFonts w:ascii="Times New Roman" w:eastAsia="仿宋_GB2312" w:hAnsi="Times New Roman" w:cs="Times New Roman"/>
          <w:noProof/>
          <w:sz w:val="28"/>
          <w:szCs w:val="28"/>
        </w:rPr>
        <mc:AlternateContent>
          <mc:Choice Requires="wps">
            <w:drawing>
              <wp:anchor distT="0" distB="0" distL="114300" distR="114300" simplePos="0" relativeHeight="251690496" behindDoc="0" locked="0" layoutInCell="1" allowOverlap="1" wp14:anchorId="574683BA" wp14:editId="47385C53">
                <wp:simplePos x="0" y="0"/>
                <wp:positionH relativeFrom="column">
                  <wp:posOffset>-8890</wp:posOffset>
                </wp:positionH>
                <wp:positionV relativeFrom="paragraph">
                  <wp:posOffset>33020</wp:posOffset>
                </wp:positionV>
                <wp:extent cx="699770" cy="297180"/>
                <wp:effectExtent l="10160" t="13970" r="13970" b="12700"/>
                <wp:wrapNone/>
                <wp:docPr id="1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770" cy="297180"/>
                        </a:xfrm>
                        <a:prstGeom prst="rect">
                          <a:avLst/>
                        </a:prstGeom>
                        <a:solidFill>
                          <a:srgbClr val="FFFFFF"/>
                        </a:solidFill>
                        <a:ln w="9525">
                          <a:solidFill>
                            <a:srgbClr val="000000"/>
                          </a:solidFill>
                          <a:miter lim="800000"/>
                          <a:headEnd/>
                          <a:tailEnd/>
                        </a:ln>
                      </wps:spPr>
                      <wps:txbx>
                        <w:txbxContent>
                          <w:p w:rsidR="00960798" w:rsidRPr="00FA6302" w:rsidRDefault="00960798" w:rsidP="00690F5A">
                            <w:pPr>
                              <w:jc w:val="center"/>
                              <w:rPr>
                                <w:rFonts w:ascii="仿宋" w:eastAsia="仿宋" w:hAnsi="仿宋"/>
                                <w:sz w:val="21"/>
                                <w:szCs w:val="21"/>
                              </w:rPr>
                            </w:pPr>
                            <w:r w:rsidRPr="00FA6302">
                              <w:rPr>
                                <w:rFonts w:ascii="仿宋" w:eastAsia="仿宋" w:hAnsi="仿宋" w:hint="eastAsia"/>
                                <w:sz w:val="21"/>
                                <w:szCs w:val="21"/>
                              </w:rPr>
                              <w:t>网电源</w:t>
                            </w:r>
                          </w:p>
                        </w:txbxContent>
                      </wps:txbx>
                      <wps:bodyPr rot="0" vert="horz" wrap="square" lIns="91440" tIns="468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39" type="#_x0000_t202" style="position:absolute;left:0;text-align:left;margin-left:-.7pt;margin-top:2.6pt;width:55.1pt;height:23.4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">
                <v:textbox inset=",1.3mm">
                  <w:txbxContent>
                    <w:p w:rsidR="00960798" w:rsidRPr="00FA6302" w:rsidRDefault="00960798" w:rsidP="00690F5A">
                      <w:pPr>
                        <w:jc w:val="center"/>
                        <w:rPr>
                          <w:rFonts w:ascii="仿宋" w:eastAsia="仿宋" w:hAnsi="仿宋"/>
                          <w:sz w:val="21"/>
                          <w:szCs w:val="21"/>
                        </w:rPr>
                      </w:pPr>
                      <w:r w:rsidRPr="00FA6302">
                        <w:rPr>
                          <w:rFonts w:ascii="仿宋" w:eastAsia="仿宋" w:hAnsi="仿宋" w:hint="eastAsia"/>
                          <w:sz w:val="21"/>
                          <w:szCs w:val="21"/>
                        </w:rPr>
                        <w:t>网电源</w:t>
                      </w:r>
                    </w:p>
                  </w:txbxContent>
                </v:textbox>
              </v:shape>
            </w:pict>
          </mc:Fallback>
        </mc:AlternateContent>
      </w:r>
      <w:r w:rsidR="00A5038E" w:rsidRPr="0067608B">
        <w:rPr>
          <w:rFonts w:ascii="Times New Roman" w:eastAsia="仿宋_GB2312" w:hAnsi="Times New Roman" w:cs="Times New Roman"/>
          <w:noProof/>
          <w:sz w:val="28"/>
          <w:szCs w:val="28"/>
        </w:rPr>
        <mc:AlternateContent>
          <mc:Choice Requires="wps">
            <w:drawing>
              <wp:anchor distT="0" distB="0" distL="114300" distR="114300" simplePos="0" relativeHeight="251691520" behindDoc="0" locked="0" layoutInCell="1" allowOverlap="1" wp14:anchorId="583AA941" wp14:editId="5D7BF8EE">
                <wp:simplePos x="0" y="0"/>
                <wp:positionH relativeFrom="column">
                  <wp:posOffset>690880</wp:posOffset>
                </wp:positionH>
                <wp:positionV relativeFrom="paragraph">
                  <wp:posOffset>179705</wp:posOffset>
                </wp:positionV>
                <wp:extent cx="228600" cy="0"/>
                <wp:effectExtent l="5080" t="55880" r="23495" b="58420"/>
                <wp:wrapNone/>
                <wp:docPr id="15"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7" o:spid="_x0000_s1026" style="position:absolute;left:0;text-align:lef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4pt,14.15pt" to="72.4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RSbKQIAAEsEAAAOAAAAZHJzL2Uyb0RvYy54bWysVNuO2jAQfa/Uf7D8Drk0s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">
                <v:stroke endarrow="block"/>
              </v:line>
            </w:pict>
          </mc:Fallback>
        </mc:AlternateContent>
      </w:r>
      <w:r w:rsidR="00A5038E" w:rsidRPr="0067608B">
        <w:rPr>
          <w:rFonts w:ascii="Times New Roman" w:eastAsia="仿宋_GB2312" w:hAnsi="Times New Roman" w:cs="Times New Roman"/>
          <w:noProof/>
          <w:sz w:val="28"/>
          <w:szCs w:val="28"/>
        </w:rPr>
        <mc:AlternateContent>
          <mc:Choice Requires="wps">
            <w:drawing>
              <wp:anchor distT="0" distB="0" distL="114300" distR="114300" simplePos="0" relativeHeight="251681280" behindDoc="0" locked="0" layoutInCell="1" allowOverlap="1" wp14:anchorId="7809A5E3" wp14:editId="252DF718">
                <wp:simplePos x="0" y="0"/>
                <wp:positionH relativeFrom="column">
                  <wp:posOffset>919480</wp:posOffset>
                </wp:positionH>
                <wp:positionV relativeFrom="paragraph">
                  <wp:posOffset>33020</wp:posOffset>
                </wp:positionV>
                <wp:extent cx="538480" cy="297180"/>
                <wp:effectExtent l="5080" t="13970" r="8890" b="12700"/>
                <wp:wrapNone/>
                <wp:docPr id="14"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480" cy="297180"/>
                        </a:xfrm>
                        <a:prstGeom prst="rect">
                          <a:avLst/>
                        </a:prstGeom>
                        <a:solidFill>
                          <a:srgbClr val="FFFFFF"/>
                        </a:solidFill>
                        <a:ln w="9525">
                          <a:solidFill>
                            <a:srgbClr val="000000"/>
                          </a:solidFill>
                          <a:miter lim="800000"/>
                          <a:headEnd/>
                          <a:tailEnd/>
                        </a:ln>
                      </wps:spPr>
                      <wps:txbx>
                        <w:txbxContent>
                          <w:p w:rsidR="00960798" w:rsidRPr="009B04AA" w:rsidRDefault="00960798" w:rsidP="00690F5A">
                            <w:pPr>
                              <w:jc w:val="center"/>
                              <w:rPr>
                                <w:rFonts w:ascii="仿宋" w:eastAsia="仿宋" w:hAnsi="仿宋"/>
                                <w:sz w:val="21"/>
                                <w:szCs w:val="21"/>
                              </w:rPr>
                            </w:pPr>
                            <w:r w:rsidRPr="009B04AA">
                              <w:rPr>
                                <w:rFonts w:ascii="仿宋" w:eastAsia="仿宋" w:hAnsi="仿宋" w:hint="eastAsia"/>
                                <w:sz w:val="21"/>
                                <w:szCs w:val="21"/>
                              </w:rPr>
                              <w:t>主机</w:t>
                            </w:r>
                          </w:p>
                        </w:txbxContent>
                      </wps:txbx>
                      <wps:bodyPr rot="0" vert="horz" wrap="square" lIns="91440" tIns="468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40" type="#_x0000_t202" style="position:absolute;left:0;text-align:left;margin-left:72.4pt;margin-top:2.6pt;width:42.4pt;height:23.4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">
                <v:textbox inset=",1.3mm">
                  <w:txbxContent>
                    <w:p w:rsidR="00960798" w:rsidRPr="009B04AA" w:rsidRDefault="00960798" w:rsidP="00690F5A">
                      <w:pPr>
                        <w:jc w:val="center"/>
                        <w:rPr>
                          <w:rFonts w:ascii="仿宋" w:eastAsia="仿宋" w:hAnsi="仿宋"/>
                          <w:sz w:val="21"/>
                          <w:szCs w:val="21"/>
                        </w:rPr>
                      </w:pPr>
                      <w:r w:rsidRPr="009B04AA">
                        <w:rPr>
                          <w:rFonts w:ascii="仿宋" w:eastAsia="仿宋" w:hAnsi="仿宋" w:hint="eastAsia"/>
                          <w:sz w:val="21"/>
                          <w:szCs w:val="21"/>
                        </w:rPr>
                        <w:t>主机</w:t>
                      </w:r>
                    </w:p>
                  </w:txbxContent>
                </v:textbox>
              </v:shape>
            </w:pict>
          </mc:Fallback>
        </mc:AlternateContent>
      </w:r>
      <w:r w:rsidR="00A5038E" w:rsidRPr="0067608B">
        <w:rPr>
          <w:rFonts w:ascii="Times New Roman" w:eastAsia="仿宋_GB2312" w:hAnsi="Times New Roman" w:cs="Times New Roman"/>
          <w:noProof/>
          <w:sz w:val="28"/>
          <w:szCs w:val="28"/>
        </w:rPr>
        <mc:AlternateContent>
          <mc:Choice Requires="wps">
            <w:drawing>
              <wp:anchor distT="0" distB="0" distL="114300" distR="114300" simplePos="0" relativeHeight="251685376" behindDoc="0" locked="0" layoutInCell="1" allowOverlap="1" wp14:anchorId="6F6D1055" wp14:editId="46188B0F">
                <wp:simplePos x="0" y="0"/>
                <wp:positionH relativeFrom="column">
                  <wp:posOffset>2559050</wp:posOffset>
                </wp:positionH>
                <wp:positionV relativeFrom="paragraph">
                  <wp:posOffset>176530</wp:posOffset>
                </wp:positionV>
                <wp:extent cx="228600" cy="0"/>
                <wp:effectExtent l="6350" t="52705" r="22225" b="61595"/>
                <wp:wrapNone/>
                <wp:docPr id="11"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1" o:spid="_x0000_s1026" style="position:absolute;left:0;text-align:lef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5pt,13.9pt" to="219.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">
                <v:stroke endarrow="block"/>
              </v:line>
            </w:pict>
          </mc:Fallback>
        </mc:AlternateContent>
      </w:r>
      <w:r w:rsidR="00A5038E" w:rsidRPr="0067608B">
        <w:rPr>
          <w:rFonts w:ascii="Times New Roman" w:eastAsia="仿宋_GB2312" w:hAnsi="Times New Roman" w:cs="Times New Roman"/>
          <w:noProof/>
          <w:sz w:val="28"/>
          <w:szCs w:val="28"/>
        </w:rPr>
        <mc:AlternateContent>
          <mc:Choice Requires="wps">
            <w:drawing>
              <wp:anchor distT="0" distB="0" distL="114300" distR="114300" simplePos="0" relativeHeight="251689472" behindDoc="0" locked="0" layoutInCell="1" allowOverlap="1" wp14:anchorId="369B93CB" wp14:editId="0981A851">
                <wp:simplePos x="0" y="0"/>
                <wp:positionH relativeFrom="column">
                  <wp:posOffset>1459865</wp:posOffset>
                </wp:positionH>
                <wp:positionV relativeFrom="paragraph">
                  <wp:posOffset>158750</wp:posOffset>
                </wp:positionV>
                <wp:extent cx="228600" cy="0"/>
                <wp:effectExtent l="12065" t="53975" r="16510" b="60325"/>
                <wp:wrapNone/>
                <wp:docPr id="10"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5" o:spid="_x0000_s1026" style="position:absolute;left:0;text-align:lef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95pt,12.5pt" to="132.9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">
                <v:stroke endarrow="block"/>
              </v:line>
            </w:pict>
          </mc:Fallback>
        </mc:AlternateContent>
      </w:r>
    </w:p>
    <w:p w:rsidR="007C7CA6" w:rsidRPr="002A5F7D" w:rsidRDefault="00A5038E" w:rsidP="006B464D">
      <w:pPr>
        <w:spacing w:line="520" w:lineRule="exact"/>
        <w:ind w:firstLineChars="200" w:firstLine="560"/>
        <w:rPr>
          <w:rFonts w:ascii="Times New Roman" w:eastAsia="仿宋_GB2312" w:hAnsi="Times New Roman" w:cs="Times New Roman"/>
          <w:sz w:val="28"/>
          <w:szCs w:val="28"/>
        </w:rPr>
      </w:pPr>
      <w:r w:rsidRPr="00A20043">
        <w:rPr>
          <w:rFonts w:ascii="Times New Roman" w:eastAsia="仿宋" w:hAnsi="Times New Roman" w:cs="Times New Roman"/>
          <w:noProof/>
          <w:sz w:val="28"/>
          <w:szCs w:val="28"/>
        </w:rPr>
        <mc:AlternateContent>
          <mc:Choice Requires="wps">
            <w:drawing>
              <wp:anchor distT="0" distB="0" distL="114300" distR="114300" simplePos="0" relativeHeight="251709952" behindDoc="0" locked="0" layoutInCell="1" allowOverlap="1" wp14:anchorId="4E22EF89" wp14:editId="2D4C38E2">
                <wp:simplePos x="0" y="0"/>
                <wp:positionH relativeFrom="column">
                  <wp:posOffset>836295</wp:posOffset>
                </wp:positionH>
                <wp:positionV relativeFrom="paragraph">
                  <wp:posOffset>280035</wp:posOffset>
                </wp:positionV>
                <wp:extent cx="739140" cy="297180"/>
                <wp:effectExtent l="7620" t="13335" r="5715" b="13335"/>
                <wp:wrapNone/>
                <wp:docPr id="7"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 cy="297180"/>
                        </a:xfrm>
                        <a:prstGeom prst="rect">
                          <a:avLst/>
                        </a:prstGeom>
                        <a:solidFill>
                          <a:srgbClr val="FFFFFF"/>
                        </a:solidFill>
                        <a:ln w="9525">
                          <a:solidFill>
                            <a:srgbClr val="000000"/>
                          </a:solidFill>
                          <a:miter lim="800000"/>
                          <a:headEnd/>
                          <a:tailEnd/>
                        </a:ln>
                      </wps:spPr>
                      <wps:txbx>
                        <w:txbxContent>
                          <w:p w:rsidR="00960798" w:rsidRPr="009B04AA" w:rsidRDefault="00960798" w:rsidP="007C7CA6">
                            <w:pPr>
                              <w:jc w:val="center"/>
                              <w:rPr>
                                <w:rFonts w:ascii="仿宋" w:eastAsia="仿宋" w:hAnsi="仿宋"/>
                                <w:sz w:val="21"/>
                                <w:szCs w:val="21"/>
                              </w:rPr>
                            </w:pPr>
                            <w:r>
                              <w:rPr>
                                <w:rFonts w:ascii="仿宋" w:eastAsia="仿宋" w:hAnsi="仿宋" w:hint="eastAsia"/>
                                <w:sz w:val="21"/>
                                <w:szCs w:val="21"/>
                              </w:rPr>
                              <w:t>脚踏开关</w:t>
                            </w:r>
                          </w:p>
                        </w:txbxContent>
                      </wps:txbx>
                      <wps:bodyPr rot="0" vert="horz" wrap="square" lIns="91440" tIns="468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41" type="#_x0000_t202" style="position:absolute;left:0;text-align:left;margin-left:65.85pt;margin-top:22.05pt;width:58.2pt;height:23.4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">
                <v:textbox inset=",1.3mm">
                  <w:txbxContent>
                    <w:p w:rsidR="00960798" w:rsidRPr="009B04AA" w:rsidRDefault="00960798" w:rsidP="007C7CA6">
                      <w:pPr>
                        <w:jc w:val="center"/>
                        <w:rPr>
                          <w:rFonts w:ascii="仿宋" w:eastAsia="仿宋" w:hAnsi="仿宋"/>
                          <w:sz w:val="21"/>
                          <w:szCs w:val="21"/>
                        </w:rPr>
                      </w:pPr>
                      <w:r>
                        <w:rPr>
                          <w:rFonts w:ascii="仿宋" w:eastAsia="仿宋" w:hAnsi="仿宋" w:hint="eastAsia"/>
                          <w:sz w:val="21"/>
                          <w:szCs w:val="21"/>
                        </w:rPr>
                        <w:t>脚踏开关</w:t>
                      </w:r>
                    </w:p>
                  </w:txbxContent>
                </v:textbox>
              </v:shape>
            </w:pict>
          </mc:Fallback>
        </mc:AlternateContent>
      </w:r>
      <w:r w:rsidRPr="0067608B">
        <w:rPr>
          <w:rFonts w:ascii="Times New Roman" w:eastAsia="仿宋" w:hAnsi="Times New Roman" w:cs="Times New Roman"/>
          <w:noProof/>
          <w:sz w:val="28"/>
          <w:szCs w:val="28"/>
        </w:rPr>
        <mc:AlternateContent>
          <mc:Choice Requires="wps">
            <w:drawing>
              <wp:anchor distT="0" distB="0" distL="114300" distR="114300" simplePos="0" relativeHeight="251710976" behindDoc="0" locked="0" layoutInCell="1" allowOverlap="1" wp14:anchorId="602EEEF8" wp14:editId="03929B21">
                <wp:simplePos x="0" y="0"/>
                <wp:positionH relativeFrom="column">
                  <wp:posOffset>1204595</wp:posOffset>
                </wp:positionH>
                <wp:positionV relativeFrom="paragraph">
                  <wp:posOffset>-3175</wp:posOffset>
                </wp:positionV>
                <wp:extent cx="0" cy="283210"/>
                <wp:effectExtent l="61595" t="15875" r="52705" b="15240"/>
                <wp:wrapNone/>
                <wp:docPr id="6"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321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7" o:spid="_x0000_s1026" type="#_x0000_t32" style="position:absolute;left:0;text-align:left;margin-left:94.85pt;margin-top:-.25pt;width:0;height:22.3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">
                <v:stroke startarrow="block" endarrow="block"/>
              </v:shape>
            </w:pict>
          </mc:Fallback>
        </mc:AlternateContent>
      </w:r>
    </w:p>
    <w:p w:rsidR="007A0F5C" w:rsidRPr="002A5F7D" w:rsidRDefault="007A0F5C" w:rsidP="0067608B">
      <w:pPr>
        <w:spacing w:line="520" w:lineRule="exact"/>
        <w:rPr>
          <w:rFonts w:ascii="Times New Roman" w:eastAsia="仿宋_GB2312" w:hAnsi="Times New Roman" w:cs="Times New Roman"/>
          <w:sz w:val="28"/>
          <w:szCs w:val="28"/>
        </w:rPr>
      </w:pPr>
    </w:p>
    <w:p w:rsidR="0034698B" w:rsidRPr="0067608B" w:rsidRDefault="007A0F5C" w:rsidP="0067608B">
      <w:pPr>
        <w:spacing w:line="56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hint="eastAsia"/>
          <w:sz w:val="32"/>
          <w:szCs w:val="32"/>
        </w:rPr>
        <w:t>（</w:t>
      </w:r>
      <w:r w:rsidRPr="0067608B">
        <w:rPr>
          <w:rFonts w:ascii="Times New Roman" w:eastAsia="仿宋_GB2312" w:hAnsi="Times New Roman" w:cs="Times New Roman"/>
          <w:sz w:val="32"/>
          <w:szCs w:val="32"/>
        </w:rPr>
        <w:t>3</w:t>
      </w:r>
      <w:r w:rsidRPr="0067608B">
        <w:rPr>
          <w:rFonts w:ascii="Times New Roman" w:eastAsia="仿宋_GB2312" w:hAnsi="Times New Roman" w:cs="Times New Roman" w:hint="eastAsia"/>
          <w:sz w:val="32"/>
          <w:szCs w:val="32"/>
        </w:rPr>
        <w:t>）</w:t>
      </w:r>
      <w:r w:rsidR="00716ABF" w:rsidRPr="0067608B">
        <w:rPr>
          <w:rFonts w:ascii="Times New Roman" w:eastAsia="仿宋_GB2312" w:hAnsi="Times New Roman" w:cs="Times New Roman" w:hint="eastAsia"/>
          <w:sz w:val="32"/>
          <w:szCs w:val="32"/>
        </w:rPr>
        <w:t>例如</w:t>
      </w:r>
      <w:r w:rsidR="0034698B" w:rsidRPr="0067608B">
        <w:rPr>
          <w:rFonts w:ascii="Times New Roman" w:eastAsia="仿宋_GB2312" w:hAnsi="Times New Roman" w:cs="Times New Roman" w:hint="eastAsia"/>
          <w:sz w:val="32"/>
          <w:szCs w:val="32"/>
        </w:rPr>
        <w:t>内部电源供电的牙科种植机</w:t>
      </w:r>
      <w:r w:rsidR="00716ABF" w:rsidRPr="0067608B">
        <w:rPr>
          <w:rFonts w:ascii="Times New Roman" w:eastAsia="仿宋_GB2312" w:hAnsi="Times New Roman" w:cs="Times New Roman" w:hint="eastAsia"/>
          <w:sz w:val="32"/>
          <w:szCs w:val="32"/>
        </w:rPr>
        <w:t>可描述如下：</w:t>
      </w:r>
    </w:p>
    <w:p w:rsidR="00116664" w:rsidRPr="0067608B" w:rsidRDefault="004D3C64" w:rsidP="0067608B">
      <w:pPr>
        <w:spacing w:line="56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hint="eastAsia"/>
          <w:sz w:val="32"/>
          <w:szCs w:val="32"/>
        </w:rPr>
        <w:t>该结构的产品</w:t>
      </w:r>
      <w:r w:rsidR="005F62C1" w:rsidRPr="0067608B">
        <w:rPr>
          <w:rFonts w:ascii="Times New Roman" w:eastAsia="仿宋_GB2312" w:hAnsi="Times New Roman" w:cs="Times New Roman" w:hint="eastAsia"/>
          <w:sz w:val="32"/>
          <w:szCs w:val="32"/>
        </w:rPr>
        <w:t>作为独立设备</w:t>
      </w:r>
      <w:r w:rsidR="001D0560" w:rsidRPr="0067608B">
        <w:rPr>
          <w:rFonts w:ascii="Times New Roman" w:eastAsia="仿宋_GB2312" w:hAnsi="Times New Roman" w:cs="Times New Roman" w:hint="eastAsia"/>
          <w:sz w:val="32"/>
          <w:szCs w:val="32"/>
        </w:rPr>
        <w:t>由</w:t>
      </w:r>
      <w:r w:rsidR="00766198" w:rsidRPr="0067608B">
        <w:rPr>
          <w:rFonts w:ascii="Times New Roman" w:eastAsia="仿宋_GB2312" w:hAnsi="Times New Roman" w:cs="Times New Roman" w:hint="eastAsia"/>
          <w:sz w:val="32"/>
          <w:szCs w:val="32"/>
        </w:rPr>
        <w:t>电池供电，通过</w:t>
      </w:r>
      <w:r w:rsidR="003A419C" w:rsidRPr="0067608B">
        <w:rPr>
          <w:rFonts w:ascii="Times New Roman" w:eastAsia="仿宋_GB2312" w:hAnsi="Times New Roman" w:cs="Times New Roman" w:hint="eastAsia"/>
          <w:sz w:val="32"/>
          <w:szCs w:val="32"/>
        </w:rPr>
        <w:t>主机</w:t>
      </w:r>
      <w:r w:rsidR="00904A45" w:rsidRPr="0067608B">
        <w:rPr>
          <w:rFonts w:ascii="Times New Roman" w:eastAsia="仿宋_GB2312" w:hAnsi="Times New Roman" w:cs="Times New Roman" w:hint="eastAsia"/>
          <w:sz w:val="32"/>
          <w:szCs w:val="32"/>
        </w:rPr>
        <w:t>的控制单元直接控制电机输出机械力驱动种植手术用器械实施手术。</w:t>
      </w:r>
    </w:p>
    <w:p w:rsidR="00904A45" w:rsidRPr="0067608B" w:rsidRDefault="00C1490B" w:rsidP="0067608B">
      <w:pPr>
        <w:spacing w:line="56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hint="eastAsia"/>
          <w:sz w:val="32"/>
          <w:szCs w:val="32"/>
        </w:rPr>
        <w:t>该结构的</w:t>
      </w:r>
      <w:r w:rsidR="001A075D" w:rsidRPr="0067608B">
        <w:rPr>
          <w:rFonts w:ascii="Times New Roman" w:eastAsia="仿宋_GB2312" w:hAnsi="Times New Roman" w:cs="Times New Roman" w:hint="eastAsia"/>
          <w:sz w:val="32"/>
          <w:szCs w:val="32"/>
        </w:rPr>
        <w:t>产品</w:t>
      </w:r>
      <w:r w:rsidR="00116664" w:rsidRPr="0067608B">
        <w:rPr>
          <w:rFonts w:ascii="Times New Roman" w:eastAsia="仿宋_GB2312" w:hAnsi="Times New Roman" w:cs="Times New Roman" w:hint="eastAsia"/>
          <w:sz w:val="32"/>
          <w:szCs w:val="32"/>
        </w:rPr>
        <w:t>由主机、电池、充电座</w:t>
      </w:r>
      <w:r w:rsidR="00CA4F87" w:rsidRPr="0067608B">
        <w:rPr>
          <w:rFonts w:ascii="Times New Roman" w:eastAsia="仿宋_GB2312" w:hAnsi="Times New Roman" w:cs="Times New Roman" w:hint="eastAsia"/>
          <w:sz w:val="32"/>
          <w:szCs w:val="32"/>
        </w:rPr>
        <w:t>、手机等组成</w:t>
      </w:r>
      <w:r w:rsidR="000A2E13" w:rsidRPr="0067608B">
        <w:rPr>
          <w:rFonts w:ascii="Times New Roman" w:eastAsia="仿宋_GB2312" w:hAnsi="Times New Roman" w:cs="Times New Roman" w:hint="eastAsia"/>
          <w:sz w:val="32"/>
          <w:szCs w:val="32"/>
        </w:rPr>
        <w:t>。</w:t>
      </w:r>
      <w:r w:rsidR="0019565E" w:rsidRPr="0067608B">
        <w:rPr>
          <w:rFonts w:ascii="Times New Roman" w:eastAsia="仿宋_GB2312" w:hAnsi="Times New Roman" w:cs="Times New Roman" w:hint="eastAsia"/>
          <w:sz w:val="32"/>
          <w:szCs w:val="32"/>
        </w:rPr>
        <w:t>框图</w:t>
      </w:r>
      <w:r w:rsidR="00A93FFA" w:rsidRPr="0067608B">
        <w:rPr>
          <w:rFonts w:ascii="Times New Roman" w:eastAsia="仿宋_GB2312" w:hAnsi="Times New Roman" w:cs="Times New Roman" w:hint="eastAsia"/>
          <w:sz w:val="32"/>
          <w:szCs w:val="32"/>
        </w:rPr>
        <w:t>如下</w:t>
      </w:r>
      <w:r w:rsidR="00904A45" w:rsidRPr="0067608B">
        <w:rPr>
          <w:rFonts w:ascii="Times New Roman" w:eastAsia="仿宋_GB2312" w:hAnsi="Times New Roman" w:cs="Times New Roman" w:hint="eastAsia"/>
          <w:sz w:val="32"/>
          <w:szCs w:val="32"/>
        </w:rPr>
        <w:t>：</w:t>
      </w:r>
    </w:p>
    <w:p w:rsidR="007A0F5C" w:rsidRPr="002A5F7D" w:rsidRDefault="00A5038E" w:rsidP="0067608B">
      <w:pPr>
        <w:autoSpaceDE w:val="0"/>
        <w:autoSpaceDN w:val="0"/>
        <w:adjustRightInd w:val="0"/>
        <w:spacing w:line="520" w:lineRule="exact"/>
        <w:rPr>
          <w:rFonts w:ascii="Times New Roman" w:eastAsia="仿宋_GB2312" w:hAnsi="Times New Roman" w:cs="Times New Roman"/>
          <w:sz w:val="28"/>
          <w:szCs w:val="28"/>
        </w:rPr>
      </w:pPr>
      <w:r w:rsidRPr="00A20043">
        <w:rPr>
          <w:rFonts w:ascii="Times New Roman" w:eastAsia="仿宋_GB2312" w:hAnsi="Times New Roman" w:cs="Times New Roman"/>
          <w:noProof/>
          <w:sz w:val="28"/>
          <w:szCs w:val="28"/>
        </w:rPr>
        <mc:AlternateContent>
          <mc:Choice Requires="wps">
            <w:drawing>
              <wp:anchor distT="0" distB="0" distL="114300" distR="114300" simplePos="0" relativeHeight="251693568" behindDoc="0" locked="0" layoutInCell="1" allowOverlap="1" wp14:anchorId="2A55FE35" wp14:editId="4005FA17">
                <wp:simplePos x="0" y="0"/>
                <wp:positionH relativeFrom="column">
                  <wp:posOffset>383540</wp:posOffset>
                </wp:positionH>
                <wp:positionV relativeFrom="paragraph">
                  <wp:posOffset>33020</wp:posOffset>
                </wp:positionV>
                <wp:extent cx="1216660" cy="320040"/>
                <wp:effectExtent l="12065" t="13970" r="9525" b="8890"/>
                <wp:wrapNone/>
                <wp:docPr id="5"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660" cy="320040"/>
                        </a:xfrm>
                        <a:prstGeom prst="rect">
                          <a:avLst/>
                        </a:prstGeom>
                        <a:solidFill>
                          <a:srgbClr val="FFFFFF"/>
                        </a:solidFill>
                        <a:ln w="9525">
                          <a:solidFill>
                            <a:srgbClr val="000000"/>
                          </a:solidFill>
                          <a:miter lim="800000"/>
                          <a:headEnd/>
                          <a:tailEnd/>
                        </a:ln>
                      </wps:spPr>
                      <wps:txbx>
                        <w:txbxContent>
                          <w:p w:rsidR="00960798" w:rsidRPr="009B04AA" w:rsidRDefault="00960798" w:rsidP="00904A45">
                            <w:pPr>
                              <w:jc w:val="center"/>
                              <w:rPr>
                                <w:rFonts w:ascii="仿宋" w:eastAsia="仿宋" w:hAnsi="仿宋"/>
                                <w:sz w:val="21"/>
                                <w:szCs w:val="21"/>
                              </w:rPr>
                            </w:pPr>
                            <w:r w:rsidRPr="009B04AA">
                              <w:rPr>
                                <w:rFonts w:ascii="仿宋" w:eastAsia="仿宋" w:hAnsi="仿宋" w:hint="eastAsia"/>
                                <w:sz w:val="21"/>
                                <w:szCs w:val="21"/>
                              </w:rPr>
                              <w:t>主机</w:t>
                            </w:r>
                            <w:r>
                              <w:rPr>
                                <w:rFonts w:ascii="仿宋" w:eastAsia="仿宋" w:hAnsi="仿宋" w:hint="eastAsia"/>
                                <w:sz w:val="21"/>
                                <w:szCs w:val="21"/>
                              </w:rPr>
                              <w:t>（内含马达）</w:t>
                            </w:r>
                          </w:p>
                        </w:txbxContent>
                      </wps:txbx>
                      <wps:bodyPr rot="0" vert="horz" wrap="square" lIns="91440" tIns="468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42" type="#_x0000_t202" style="position:absolute;left:0;text-align:left;margin-left:30.2pt;margin-top:2.6pt;width:95.8pt;height:25.2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">
                <v:textbox inset=",1.3mm">
                  <w:txbxContent>
                    <w:p w:rsidR="00960798" w:rsidRPr="009B04AA" w:rsidRDefault="00960798" w:rsidP="00904A45">
                      <w:pPr>
                        <w:jc w:val="center"/>
                        <w:rPr>
                          <w:rFonts w:ascii="仿宋" w:eastAsia="仿宋" w:hAnsi="仿宋"/>
                          <w:sz w:val="21"/>
                          <w:szCs w:val="21"/>
                        </w:rPr>
                      </w:pPr>
                      <w:r w:rsidRPr="009B04AA">
                        <w:rPr>
                          <w:rFonts w:ascii="仿宋" w:eastAsia="仿宋" w:hAnsi="仿宋" w:hint="eastAsia"/>
                          <w:sz w:val="21"/>
                          <w:szCs w:val="21"/>
                        </w:rPr>
                        <w:t>主机</w:t>
                      </w:r>
                      <w:r>
                        <w:rPr>
                          <w:rFonts w:ascii="仿宋" w:eastAsia="仿宋" w:hAnsi="仿宋" w:hint="eastAsia"/>
                          <w:sz w:val="21"/>
                          <w:szCs w:val="21"/>
                        </w:rPr>
                        <w:t>（内含马达）</w:t>
                      </w:r>
                    </w:p>
                  </w:txbxContent>
                </v:textbox>
              </v:shape>
            </w:pict>
          </mc:Fallback>
        </mc:AlternateContent>
      </w:r>
      <w:r w:rsidRPr="0067608B">
        <w:rPr>
          <w:rFonts w:ascii="Times New Roman" w:eastAsia="仿宋_GB2312" w:hAnsi="Times New Roman" w:cs="Times New Roman"/>
          <w:noProof/>
          <w:sz w:val="28"/>
          <w:szCs w:val="28"/>
        </w:rPr>
        <mc:AlternateContent>
          <mc:Choice Requires="wps">
            <w:drawing>
              <wp:anchor distT="0" distB="0" distL="114300" distR="114300" simplePos="0" relativeHeight="251695616" behindDoc="0" locked="0" layoutInCell="1" allowOverlap="1" wp14:anchorId="40581F18" wp14:editId="0FADB44A">
                <wp:simplePos x="0" y="0"/>
                <wp:positionH relativeFrom="column">
                  <wp:posOffset>2628900</wp:posOffset>
                </wp:positionH>
                <wp:positionV relativeFrom="paragraph">
                  <wp:posOffset>33020</wp:posOffset>
                </wp:positionV>
                <wp:extent cx="1396365" cy="320040"/>
                <wp:effectExtent l="9525" t="13970" r="13335" b="8890"/>
                <wp:wrapNone/>
                <wp:docPr id="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6365" cy="320040"/>
                        </a:xfrm>
                        <a:prstGeom prst="rect">
                          <a:avLst/>
                        </a:prstGeom>
                        <a:solidFill>
                          <a:srgbClr val="FFFFFF"/>
                        </a:solidFill>
                        <a:ln w="9525">
                          <a:solidFill>
                            <a:srgbClr val="000000"/>
                          </a:solidFill>
                          <a:miter lim="800000"/>
                          <a:headEnd/>
                          <a:tailEnd/>
                        </a:ln>
                      </wps:spPr>
                      <wps:txbx>
                        <w:txbxContent>
                          <w:p w:rsidR="00960798" w:rsidRPr="009B04AA" w:rsidRDefault="00960798" w:rsidP="00904A45">
                            <w:pPr>
                              <w:jc w:val="center"/>
                              <w:rPr>
                                <w:rFonts w:ascii="仿宋" w:eastAsia="仿宋" w:hAnsi="仿宋"/>
                                <w:sz w:val="21"/>
                                <w:szCs w:val="21"/>
                              </w:rPr>
                            </w:pPr>
                            <w:r>
                              <w:rPr>
                                <w:rFonts w:ascii="仿宋" w:eastAsia="仿宋" w:hAnsi="仿宋" w:hint="eastAsia"/>
                                <w:sz w:val="21"/>
                                <w:szCs w:val="21"/>
                              </w:rPr>
                              <w:t>种植手术用器械</w:t>
                            </w:r>
                          </w:p>
                          <w:p w:rsidR="00960798" w:rsidRPr="00A05A5D" w:rsidRDefault="00960798" w:rsidP="00904A45"/>
                        </w:txbxContent>
                      </wps:txbx>
                      <wps:bodyPr rot="0" vert="horz" wrap="square" lIns="91440" tIns="468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43" type="#_x0000_t202" style="position:absolute;left:0;text-align:left;margin-left:207pt;margin-top:2.6pt;width:109.95pt;height:25.2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">
                <v:textbox inset=",1.3mm">
                  <w:txbxContent>
                    <w:p w:rsidR="00960798" w:rsidRPr="009B04AA" w:rsidRDefault="00960798" w:rsidP="00904A45">
                      <w:pPr>
                        <w:jc w:val="center"/>
                        <w:rPr>
                          <w:rFonts w:ascii="仿宋" w:eastAsia="仿宋" w:hAnsi="仿宋"/>
                          <w:sz w:val="21"/>
                          <w:szCs w:val="21"/>
                        </w:rPr>
                      </w:pPr>
                      <w:r>
                        <w:rPr>
                          <w:rFonts w:ascii="仿宋" w:eastAsia="仿宋" w:hAnsi="仿宋" w:hint="eastAsia"/>
                          <w:sz w:val="21"/>
                          <w:szCs w:val="21"/>
                        </w:rPr>
                        <w:t>种植手术用器械</w:t>
                      </w:r>
                    </w:p>
                    <w:p w:rsidR="00960798" w:rsidRPr="00A05A5D" w:rsidRDefault="00960798" w:rsidP="00904A45"/>
                  </w:txbxContent>
                </v:textbox>
              </v:shape>
            </w:pict>
          </mc:Fallback>
        </mc:AlternateContent>
      </w:r>
      <w:r w:rsidRPr="0067608B">
        <w:rPr>
          <w:rFonts w:ascii="Times New Roman" w:eastAsia="仿宋_GB2312" w:hAnsi="Times New Roman" w:cs="Times New Roman"/>
          <w:noProof/>
          <w:sz w:val="28"/>
          <w:szCs w:val="28"/>
        </w:rPr>
        <mc:AlternateContent>
          <mc:Choice Requires="wps">
            <w:drawing>
              <wp:anchor distT="0" distB="0" distL="114300" distR="114300" simplePos="0" relativeHeight="251697664" behindDoc="0" locked="0" layoutInCell="1" allowOverlap="1" wp14:anchorId="15EA22D3" wp14:editId="5246A502">
                <wp:simplePos x="0" y="0"/>
                <wp:positionH relativeFrom="column">
                  <wp:posOffset>2400300</wp:posOffset>
                </wp:positionH>
                <wp:positionV relativeFrom="paragraph">
                  <wp:posOffset>175260</wp:posOffset>
                </wp:positionV>
                <wp:extent cx="228600" cy="0"/>
                <wp:effectExtent l="9525" t="60960" r="19050" b="53340"/>
                <wp:wrapNone/>
                <wp:docPr id="3"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3" o:spid="_x0000_s1026" style="position:absolute;left:0;text-align:lef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3.8pt" to="207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">
                <v:stroke endarrow="block"/>
              </v:line>
            </w:pict>
          </mc:Fallback>
        </mc:AlternateContent>
      </w:r>
      <w:r w:rsidRPr="0067608B">
        <w:rPr>
          <w:rFonts w:ascii="Times New Roman" w:eastAsia="仿宋_GB2312" w:hAnsi="Times New Roman" w:cs="Times New Roman"/>
          <w:noProof/>
          <w:sz w:val="28"/>
          <w:szCs w:val="28"/>
        </w:rPr>
        <mc:AlternateContent>
          <mc:Choice Requires="wps">
            <w:drawing>
              <wp:anchor distT="0" distB="0" distL="114300" distR="114300" simplePos="0" relativeHeight="251694592" behindDoc="0" locked="0" layoutInCell="1" allowOverlap="1" wp14:anchorId="7B352BF1" wp14:editId="41E3C42C">
                <wp:simplePos x="0" y="0"/>
                <wp:positionH relativeFrom="column">
                  <wp:posOffset>1828800</wp:posOffset>
                </wp:positionH>
                <wp:positionV relativeFrom="paragraph">
                  <wp:posOffset>33020</wp:posOffset>
                </wp:positionV>
                <wp:extent cx="571500" cy="320040"/>
                <wp:effectExtent l="9525" t="13970" r="9525" b="8890"/>
                <wp:wrapNone/>
                <wp:docPr id="2"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20040"/>
                        </a:xfrm>
                        <a:prstGeom prst="rect">
                          <a:avLst/>
                        </a:prstGeom>
                        <a:solidFill>
                          <a:srgbClr val="FFFFFF"/>
                        </a:solidFill>
                        <a:ln w="9525">
                          <a:solidFill>
                            <a:srgbClr val="000000"/>
                          </a:solidFill>
                          <a:miter lim="800000"/>
                          <a:headEnd/>
                          <a:tailEnd/>
                        </a:ln>
                      </wps:spPr>
                      <wps:txbx>
                        <w:txbxContent>
                          <w:p w:rsidR="00960798" w:rsidRPr="009B04AA" w:rsidRDefault="00960798" w:rsidP="00904A45">
                            <w:pPr>
                              <w:jc w:val="center"/>
                              <w:rPr>
                                <w:rFonts w:ascii="仿宋" w:eastAsia="仿宋" w:hAnsi="仿宋"/>
                                <w:sz w:val="21"/>
                                <w:szCs w:val="21"/>
                              </w:rPr>
                            </w:pPr>
                            <w:r w:rsidRPr="009B04AA">
                              <w:rPr>
                                <w:rFonts w:ascii="仿宋" w:eastAsia="仿宋" w:hAnsi="仿宋" w:hint="eastAsia"/>
                                <w:sz w:val="21"/>
                                <w:szCs w:val="21"/>
                              </w:rPr>
                              <w:t>手机</w:t>
                            </w:r>
                          </w:p>
                        </w:txbxContent>
                      </wps:txbx>
                      <wps:bodyPr rot="0" vert="horz" wrap="square" lIns="91440" tIns="468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44" type="#_x0000_t202" style="position:absolute;left:0;text-align:left;margin-left:2in;margin-top:2.6pt;width:45pt;height:25.2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">
                <v:textbox inset=",1.3mm">
                  <w:txbxContent>
                    <w:p w:rsidR="00960798" w:rsidRPr="009B04AA" w:rsidRDefault="00960798" w:rsidP="00904A45">
                      <w:pPr>
                        <w:jc w:val="center"/>
                        <w:rPr>
                          <w:rFonts w:ascii="仿宋" w:eastAsia="仿宋" w:hAnsi="仿宋"/>
                          <w:sz w:val="21"/>
                          <w:szCs w:val="21"/>
                        </w:rPr>
                      </w:pPr>
                      <w:r w:rsidRPr="009B04AA">
                        <w:rPr>
                          <w:rFonts w:ascii="仿宋" w:eastAsia="仿宋" w:hAnsi="仿宋" w:hint="eastAsia"/>
                          <w:sz w:val="21"/>
                          <w:szCs w:val="21"/>
                        </w:rPr>
                        <w:t>手机</w:t>
                      </w:r>
                    </w:p>
                  </w:txbxContent>
                </v:textbox>
              </v:shape>
            </w:pict>
          </mc:Fallback>
        </mc:AlternateContent>
      </w:r>
      <w:r w:rsidRPr="0067608B">
        <w:rPr>
          <w:rFonts w:ascii="Times New Roman" w:eastAsia="仿宋_GB2312" w:hAnsi="Times New Roman" w:cs="Times New Roman"/>
          <w:noProof/>
          <w:sz w:val="28"/>
          <w:szCs w:val="28"/>
        </w:rPr>
        <mc:AlternateContent>
          <mc:Choice Requires="wps">
            <w:drawing>
              <wp:anchor distT="0" distB="0" distL="114300" distR="114300" simplePos="0" relativeHeight="251696640" behindDoc="0" locked="0" layoutInCell="1" allowOverlap="1" wp14:anchorId="59E99CFB" wp14:editId="72383095">
                <wp:simplePos x="0" y="0"/>
                <wp:positionH relativeFrom="column">
                  <wp:posOffset>1600200</wp:posOffset>
                </wp:positionH>
                <wp:positionV relativeFrom="paragraph">
                  <wp:posOffset>175260</wp:posOffset>
                </wp:positionV>
                <wp:extent cx="228600" cy="0"/>
                <wp:effectExtent l="9525" t="60960" r="19050" b="53340"/>
                <wp:wrapNone/>
                <wp:docPr id="1"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2" o:spid="_x0000_s1026" style="position:absolute;left:0;text-align:lef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13.8pt" to="2in,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">
                <v:stroke endarrow="block"/>
              </v:line>
            </w:pict>
          </mc:Fallback>
        </mc:AlternateContent>
      </w:r>
    </w:p>
    <w:p w:rsidR="00303248" w:rsidRPr="0067608B" w:rsidRDefault="00540F3D" w:rsidP="0067608B">
      <w:pPr>
        <w:spacing w:line="56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sz w:val="32"/>
          <w:szCs w:val="32"/>
        </w:rPr>
        <w:t>2</w:t>
      </w:r>
      <w:r w:rsidR="00B92018" w:rsidRPr="0067608B">
        <w:rPr>
          <w:rFonts w:ascii="Times New Roman" w:eastAsia="仿宋_GB2312" w:hAnsi="Times New Roman" w:cs="Times New Roman"/>
          <w:sz w:val="32"/>
          <w:szCs w:val="32"/>
        </w:rPr>
        <w:t>.</w:t>
      </w:r>
      <w:r w:rsidR="00303248" w:rsidRPr="0067608B">
        <w:rPr>
          <w:rFonts w:ascii="Times New Roman" w:eastAsia="仿宋_GB2312" w:hAnsi="Times New Roman" w:cs="Times New Roman" w:hint="eastAsia"/>
          <w:sz w:val="32"/>
          <w:szCs w:val="32"/>
        </w:rPr>
        <w:t>提供产品的技术规格（技术指标）；当器械与相关标准有差异时，应着重说明</w:t>
      </w:r>
      <w:r w:rsidR="00FE48E1" w:rsidRPr="0067608B">
        <w:rPr>
          <w:rFonts w:ascii="Times New Roman" w:eastAsia="仿宋_GB2312" w:hAnsi="Times New Roman" w:cs="Times New Roman" w:hint="eastAsia"/>
          <w:sz w:val="32"/>
          <w:szCs w:val="32"/>
        </w:rPr>
        <w:t>。</w:t>
      </w:r>
    </w:p>
    <w:p w:rsidR="005F7E31" w:rsidRPr="002A5F7D" w:rsidRDefault="00540F3D" w:rsidP="0067608B">
      <w:pPr>
        <w:spacing w:line="56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sz w:val="32"/>
          <w:szCs w:val="32"/>
        </w:rPr>
        <w:t>3</w:t>
      </w:r>
      <w:r w:rsidR="00B92018" w:rsidRPr="0067608B">
        <w:rPr>
          <w:rFonts w:ascii="Times New Roman" w:eastAsia="仿宋_GB2312" w:hAnsi="Times New Roman" w:cs="Times New Roman"/>
          <w:sz w:val="32"/>
          <w:szCs w:val="32"/>
        </w:rPr>
        <w:t>.</w:t>
      </w:r>
      <w:r w:rsidR="00221088" w:rsidRPr="0067608B">
        <w:rPr>
          <w:rFonts w:ascii="Times New Roman" w:eastAsia="仿宋_GB2312" w:hAnsi="Times New Roman" w:cs="Times New Roman" w:hint="eastAsia"/>
          <w:sz w:val="32"/>
          <w:szCs w:val="32"/>
        </w:rPr>
        <w:t>申请人应明确</w:t>
      </w:r>
      <w:r w:rsidR="00E6221E" w:rsidRPr="002A5F7D">
        <w:rPr>
          <w:rFonts w:ascii="Times New Roman" w:eastAsia="仿宋_GB2312" w:hAnsi="Times New Roman" w:cs="Times New Roman" w:hint="eastAsia"/>
          <w:sz w:val="32"/>
          <w:szCs w:val="32"/>
        </w:rPr>
        <w:t>各</w:t>
      </w:r>
      <w:r w:rsidR="00221088" w:rsidRPr="002A5F7D">
        <w:rPr>
          <w:rFonts w:ascii="Times New Roman" w:eastAsia="仿宋_GB2312" w:hAnsi="Times New Roman" w:cs="Times New Roman" w:hint="eastAsia"/>
          <w:sz w:val="32"/>
          <w:szCs w:val="32"/>
        </w:rPr>
        <w:t>组成单元</w:t>
      </w:r>
      <w:r w:rsidR="00E6221E" w:rsidRPr="002A5F7D">
        <w:rPr>
          <w:rFonts w:ascii="Times New Roman" w:eastAsia="仿宋_GB2312" w:hAnsi="Times New Roman" w:cs="Times New Roman" w:hint="eastAsia"/>
          <w:sz w:val="32"/>
          <w:szCs w:val="32"/>
        </w:rPr>
        <w:t>。</w:t>
      </w:r>
    </w:p>
    <w:p w:rsidR="005F7E31" w:rsidRPr="0067608B" w:rsidRDefault="007A0F5C">
      <w:pPr>
        <w:spacing w:line="56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hint="eastAsia"/>
          <w:sz w:val="32"/>
          <w:szCs w:val="32"/>
        </w:rPr>
        <w:t>（</w:t>
      </w:r>
      <w:r w:rsidRPr="0067608B">
        <w:rPr>
          <w:rFonts w:ascii="Times New Roman" w:eastAsia="仿宋_GB2312" w:hAnsi="Times New Roman" w:cs="Times New Roman"/>
          <w:sz w:val="32"/>
          <w:szCs w:val="32"/>
        </w:rPr>
        <w:t>1</w:t>
      </w:r>
      <w:r w:rsidRPr="0067608B">
        <w:rPr>
          <w:rFonts w:ascii="Times New Roman" w:eastAsia="仿宋_GB2312" w:hAnsi="Times New Roman" w:cs="Times New Roman" w:hint="eastAsia"/>
          <w:sz w:val="32"/>
          <w:szCs w:val="32"/>
        </w:rPr>
        <w:t>）</w:t>
      </w:r>
      <w:r w:rsidR="005F7E31" w:rsidRPr="0067608B">
        <w:rPr>
          <w:rFonts w:ascii="Times New Roman" w:eastAsia="仿宋_GB2312" w:hAnsi="Times New Roman" w:cs="Times New Roman" w:hint="eastAsia"/>
          <w:sz w:val="32"/>
          <w:szCs w:val="32"/>
        </w:rPr>
        <w:t>主机</w:t>
      </w:r>
    </w:p>
    <w:p w:rsidR="005F7E31" w:rsidRPr="002A5F7D" w:rsidRDefault="002F6DA4" w:rsidP="0067608B">
      <w:pPr>
        <w:spacing w:line="520" w:lineRule="exact"/>
        <w:ind w:firstLineChars="200" w:firstLine="640"/>
        <w:rPr>
          <w:rFonts w:ascii="Times New Roman" w:eastAsia="仿宋_GB2312" w:hAnsi="Times New Roman" w:cs="Times New Roman"/>
          <w:sz w:val="32"/>
          <w:szCs w:val="32"/>
        </w:rPr>
      </w:pPr>
      <w:r w:rsidRPr="002A5F7D">
        <w:rPr>
          <w:rFonts w:ascii="Times New Roman" w:eastAsia="仿宋_GB2312" w:hAnsi="Times New Roman" w:cs="Times New Roman" w:hint="eastAsia"/>
          <w:sz w:val="32"/>
          <w:szCs w:val="32"/>
        </w:rPr>
        <w:t>由网电源（</w:t>
      </w:r>
      <w:r w:rsidR="00A62097" w:rsidRPr="002A5F7D">
        <w:rPr>
          <w:rFonts w:ascii="Times New Roman" w:eastAsia="仿宋_GB2312" w:hAnsi="Times New Roman" w:cs="Times New Roman"/>
          <w:sz w:val="32"/>
          <w:szCs w:val="32"/>
        </w:rPr>
        <w:t>AC</w:t>
      </w:r>
      <w:r w:rsidRPr="002A5F7D">
        <w:rPr>
          <w:rFonts w:ascii="Times New Roman" w:eastAsia="仿宋_GB2312" w:hAnsi="Times New Roman" w:cs="Times New Roman"/>
          <w:sz w:val="32"/>
          <w:szCs w:val="32"/>
        </w:rPr>
        <w:t>220V</w:t>
      </w:r>
      <w:r w:rsidRPr="002A5F7D">
        <w:rPr>
          <w:rFonts w:ascii="Times New Roman" w:eastAsia="仿宋_GB2312" w:hAnsi="Times New Roman" w:cs="Times New Roman" w:hint="eastAsia"/>
          <w:sz w:val="32"/>
          <w:szCs w:val="32"/>
        </w:rPr>
        <w:t>）直接供电</w:t>
      </w:r>
      <w:r w:rsidR="003723ED" w:rsidRPr="002A5F7D">
        <w:rPr>
          <w:rFonts w:ascii="Times New Roman" w:eastAsia="仿宋_GB2312" w:hAnsi="Times New Roman" w:cs="Times New Roman" w:hint="eastAsia"/>
          <w:sz w:val="32"/>
          <w:szCs w:val="32"/>
        </w:rPr>
        <w:t>，</w:t>
      </w:r>
      <w:r w:rsidR="00514159" w:rsidRPr="002A5F7D">
        <w:rPr>
          <w:rFonts w:ascii="Times New Roman" w:eastAsia="仿宋_GB2312" w:hAnsi="Times New Roman" w:cs="Times New Roman" w:hint="eastAsia"/>
          <w:sz w:val="32"/>
          <w:szCs w:val="32"/>
        </w:rPr>
        <w:t>或</w:t>
      </w:r>
      <w:r w:rsidR="003723ED" w:rsidRPr="002A5F7D">
        <w:rPr>
          <w:rFonts w:ascii="Times New Roman" w:eastAsia="仿宋_GB2312" w:hAnsi="Times New Roman" w:cs="Times New Roman" w:hint="eastAsia"/>
          <w:sz w:val="32"/>
          <w:szCs w:val="32"/>
        </w:rPr>
        <w:t>由</w:t>
      </w:r>
      <w:r w:rsidR="005F7E31" w:rsidRPr="002A5F7D">
        <w:rPr>
          <w:rFonts w:ascii="Times New Roman" w:eastAsia="仿宋_GB2312" w:hAnsi="Times New Roman" w:cs="Times New Roman" w:hint="eastAsia"/>
          <w:sz w:val="32"/>
          <w:szCs w:val="32"/>
        </w:rPr>
        <w:t>电池供电，为手机提供机械动力能和</w:t>
      </w:r>
      <w:r w:rsidR="005F7E31" w:rsidRPr="002A5F7D">
        <w:rPr>
          <w:rFonts w:ascii="Times New Roman" w:eastAsia="仿宋_GB2312" w:hAnsi="Times New Roman" w:cs="Times New Roman"/>
          <w:sz w:val="32"/>
          <w:szCs w:val="32"/>
        </w:rPr>
        <w:t>/</w:t>
      </w:r>
      <w:r w:rsidR="005F7E31" w:rsidRPr="002A5F7D">
        <w:rPr>
          <w:rFonts w:ascii="Times New Roman" w:eastAsia="仿宋_GB2312" w:hAnsi="Times New Roman" w:cs="Times New Roman" w:hint="eastAsia"/>
          <w:sz w:val="32"/>
          <w:szCs w:val="32"/>
        </w:rPr>
        <w:t>或电能。通过操作控制</w:t>
      </w:r>
      <w:r w:rsidR="00964991" w:rsidRPr="002A5F7D">
        <w:rPr>
          <w:rFonts w:ascii="Times New Roman" w:eastAsia="仿宋_GB2312" w:hAnsi="Times New Roman" w:cs="Times New Roman" w:hint="eastAsia"/>
          <w:sz w:val="32"/>
          <w:szCs w:val="32"/>
        </w:rPr>
        <w:t>台</w:t>
      </w:r>
      <w:r w:rsidR="005F7E31" w:rsidRPr="002A5F7D">
        <w:rPr>
          <w:rFonts w:ascii="Times New Roman" w:eastAsia="仿宋_GB2312" w:hAnsi="Times New Roman" w:cs="Times New Roman" w:hint="eastAsia"/>
          <w:sz w:val="32"/>
          <w:szCs w:val="32"/>
        </w:rPr>
        <w:t>面板和脚踏开关，预</w:t>
      </w:r>
      <w:r w:rsidR="005F7E31" w:rsidRPr="002A5F7D">
        <w:rPr>
          <w:rFonts w:ascii="Times New Roman" w:eastAsia="仿宋_GB2312" w:hAnsi="Times New Roman" w:cs="Times New Roman" w:hint="eastAsia"/>
          <w:sz w:val="32"/>
          <w:szCs w:val="32"/>
        </w:rPr>
        <w:lastRenderedPageBreak/>
        <w:t>设或调节与种植手术操作步骤相对应的功能。一般情况下，转速、手机的齿轮速比选择、扭矩控制、正反转功能、冷却水流量的</w:t>
      </w:r>
      <w:r w:rsidR="00C54C95" w:rsidRPr="002A5F7D">
        <w:rPr>
          <w:rFonts w:ascii="Times New Roman" w:eastAsia="仿宋_GB2312" w:hAnsi="Times New Roman" w:cs="Times New Roman" w:hint="eastAsia"/>
          <w:sz w:val="32"/>
          <w:szCs w:val="32"/>
        </w:rPr>
        <w:t>调节及状态</w:t>
      </w:r>
      <w:r w:rsidR="007026DA" w:rsidRPr="002A5F7D">
        <w:rPr>
          <w:rFonts w:ascii="Times New Roman" w:eastAsia="仿宋_GB2312" w:hAnsi="Times New Roman" w:cs="Times New Roman" w:hint="eastAsia"/>
          <w:sz w:val="32"/>
          <w:szCs w:val="32"/>
        </w:rPr>
        <w:t>均</w:t>
      </w:r>
      <w:r w:rsidR="005F7E31" w:rsidRPr="002A5F7D">
        <w:rPr>
          <w:rFonts w:ascii="Times New Roman" w:eastAsia="仿宋_GB2312" w:hAnsi="Times New Roman" w:cs="Times New Roman" w:hint="eastAsia"/>
          <w:sz w:val="32"/>
          <w:szCs w:val="32"/>
        </w:rPr>
        <w:t>在</w:t>
      </w:r>
      <w:r w:rsidR="00C915A2" w:rsidRPr="002A5F7D">
        <w:rPr>
          <w:rFonts w:ascii="Times New Roman" w:eastAsia="仿宋_GB2312" w:hAnsi="Times New Roman" w:cs="Times New Roman" w:hint="eastAsia"/>
          <w:sz w:val="32"/>
          <w:szCs w:val="32"/>
        </w:rPr>
        <w:t>控制台面板</w:t>
      </w:r>
      <w:r w:rsidR="00044B09" w:rsidRPr="002A5F7D">
        <w:rPr>
          <w:rFonts w:ascii="Times New Roman" w:eastAsia="仿宋_GB2312" w:hAnsi="Times New Roman" w:cs="Times New Roman" w:hint="eastAsia"/>
          <w:sz w:val="32"/>
          <w:szCs w:val="32"/>
        </w:rPr>
        <w:t>上操作</w:t>
      </w:r>
      <w:r w:rsidR="00245ECB" w:rsidRPr="002A5F7D">
        <w:rPr>
          <w:rFonts w:ascii="Times New Roman" w:eastAsia="仿宋_GB2312" w:hAnsi="Times New Roman" w:cs="Times New Roman" w:hint="eastAsia"/>
          <w:sz w:val="32"/>
          <w:szCs w:val="32"/>
        </w:rPr>
        <w:t>及显示</w:t>
      </w:r>
      <w:r w:rsidR="005F7E31" w:rsidRPr="002A5F7D">
        <w:rPr>
          <w:rFonts w:ascii="Times New Roman" w:eastAsia="仿宋_GB2312" w:hAnsi="Times New Roman" w:cs="Times New Roman" w:hint="eastAsia"/>
          <w:sz w:val="32"/>
          <w:szCs w:val="32"/>
        </w:rPr>
        <w:t>。</w:t>
      </w:r>
    </w:p>
    <w:p w:rsidR="005F7E31" w:rsidRPr="002A5F7D" w:rsidRDefault="007A0F5C" w:rsidP="0067608B">
      <w:pPr>
        <w:spacing w:line="520" w:lineRule="exact"/>
        <w:ind w:firstLineChars="200" w:firstLine="640"/>
        <w:rPr>
          <w:rFonts w:ascii="Times New Roman" w:eastAsia="仿宋_GB2312" w:hAnsi="Times New Roman" w:cs="Times New Roman"/>
          <w:sz w:val="32"/>
          <w:szCs w:val="32"/>
        </w:rPr>
      </w:pPr>
      <w:r w:rsidRPr="002A5F7D">
        <w:rPr>
          <w:rFonts w:ascii="Times New Roman" w:eastAsia="仿宋_GB2312" w:hAnsi="Times New Roman" w:cs="Times New Roman" w:hint="eastAsia"/>
          <w:sz w:val="32"/>
          <w:szCs w:val="32"/>
        </w:rPr>
        <w:t>（</w:t>
      </w:r>
      <w:r w:rsidRPr="0067608B">
        <w:rPr>
          <w:rFonts w:ascii="Times New Roman" w:eastAsia="仿宋_GB2312" w:hAnsi="Times New Roman" w:cs="Times New Roman"/>
          <w:sz w:val="32"/>
          <w:szCs w:val="32"/>
        </w:rPr>
        <w:t>2</w:t>
      </w:r>
      <w:r w:rsidRPr="002A5F7D">
        <w:rPr>
          <w:rFonts w:ascii="Times New Roman" w:eastAsia="仿宋_GB2312" w:hAnsi="Times New Roman" w:cs="Times New Roman" w:hint="eastAsia"/>
          <w:sz w:val="32"/>
          <w:szCs w:val="32"/>
        </w:rPr>
        <w:t>）</w:t>
      </w:r>
      <w:r w:rsidR="00306176" w:rsidRPr="002A5F7D">
        <w:rPr>
          <w:rFonts w:ascii="Times New Roman" w:eastAsia="仿宋_GB2312" w:hAnsi="Times New Roman" w:cs="Times New Roman" w:hint="eastAsia"/>
          <w:sz w:val="32"/>
          <w:szCs w:val="32"/>
        </w:rPr>
        <w:t>马达线缆</w:t>
      </w:r>
    </w:p>
    <w:p w:rsidR="005F7E31" w:rsidRPr="002A5F7D" w:rsidRDefault="005F7E31" w:rsidP="0067608B">
      <w:pPr>
        <w:spacing w:line="520" w:lineRule="exact"/>
        <w:ind w:firstLineChars="200" w:firstLine="640"/>
        <w:rPr>
          <w:rFonts w:ascii="Times New Roman" w:eastAsia="仿宋_GB2312" w:hAnsi="Times New Roman" w:cs="Times New Roman"/>
          <w:sz w:val="32"/>
          <w:szCs w:val="32"/>
        </w:rPr>
      </w:pPr>
      <w:r w:rsidRPr="002A5F7D">
        <w:rPr>
          <w:rFonts w:ascii="Times New Roman" w:eastAsia="仿宋_GB2312" w:hAnsi="Times New Roman" w:cs="Times New Roman" w:hint="eastAsia"/>
          <w:sz w:val="32"/>
          <w:szCs w:val="32"/>
        </w:rPr>
        <w:t>用于在</w:t>
      </w:r>
      <w:r w:rsidR="00C770C3" w:rsidRPr="002A5F7D">
        <w:rPr>
          <w:rFonts w:ascii="Times New Roman" w:eastAsia="仿宋_GB2312" w:hAnsi="Times New Roman" w:cs="Times New Roman" w:hint="eastAsia"/>
          <w:sz w:val="32"/>
          <w:szCs w:val="32"/>
        </w:rPr>
        <w:t>控制</w:t>
      </w:r>
      <w:r w:rsidR="00533017" w:rsidRPr="002A5F7D">
        <w:rPr>
          <w:rFonts w:ascii="Times New Roman" w:eastAsia="仿宋_GB2312" w:hAnsi="Times New Roman" w:cs="Times New Roman" w:hint="eastAsia"/>
          <w:sz w:val="32"/>
          <w:szCs w:val="32"/>
        </w:rPr>
        <w:t>台</w:t>
      </w:r>
      <w:r w:rsidRPr="002A5F7D">
        <w:rPr>
          <w:rFonts w:ascii="Times New Roman" w:eastAsia="仿宋_GB2312" w:hAnsi="Times New Roman" w:cs="Times New Roman" w:hint="eastAsia"/>
          <w:sz w:val="32"/>
          <w:szCs w:val="32"/>
        </w:rPr>
        <w:t>与</w:t>
      </w:r>
      <w:r w:rsidR="007C15AE" w:rsidRPr="002A5F7D">
        <w:rPr>
          <w:rFonts w:ascii="Times New Roman" w:eastAsia="仿宋_GB2312" w:hAnsi="Times New Roman" w:cs="Times New Roman" w:hint="eastAsia"/>
          <w:sz w:val="32"/>
          <w:szCs w:val="32"/>
        </w:rPr>
        <w:t>马达</w:t>
      </w:r>
      <w:r w:rsidRPr="002A5F7D">
        <w:rPr>
          <w:rFonts w:ascii="Times New Roman" w:eastAsia="仿宋_GB2312" w:hAnsi="Times New Roman" w:cs="Times New Roman" w:hint="eastAsia"/>
          <w:sz w:val="32"/>
          <w:szCs w:val="32"/>
        </w:rPr>
        <w:t>之间实现电能传输。</w:t>
      </w:r>
    </w:p>
    <w:p w:rsidR="005F7E31" w:rsidRPr="002A5F7D" w:rsidRDefault="007A0F5C" w:rsidP="0067608B">
      <w:pPr>
        <w:spacing w:line="520" w:lineRule="exact"/>
        <w:ind w:firstLineChars="200" w:firstLine="640"/>
        <w:rPr>
          <w:rFonts w:ascii="Times New Roman" w:eastAsia="仿宋_GB2312" w:hAnsi="Times New Roman" w:cs="Times New Roman"/>
          <w:sz w:val="32"/>
          <w:szCs w:val="32"/>
        </w:rPr>
      </w:pPr>
      <w:r w:rsidRPr="002A5F7D">
        <w:rPr>
          <w:rFonts w:ascii="Times New Roman" w:eastAsia="仿宋_GB2312" w:hAnsi="Times New Roman" w:cs="Times New Roman" w:hint="eastAsia"/>
          <w:sz w:val="32"/>
          <w:szCs w:val="32"/>
        </w:rPr>
        <w:t>（</w:t>
      </w:r>
      <w:r w:rsidRPr="0067608B">
        <w:rPr>
          <w:rFonts w:ascii="Times New Roman" w:eastAsia="仿宋_GB2312" w:hAnsi="Times New Roman" w:cs="Times New Roman"/>
          <w:sz w:val="32"/>
          <w:szCs w:val="32"/>
        </w:rPr>
        <w:t>3</w:t>
      </w:r>
      <w:r w:rsidRPr="002A5F7D">
        <w:rPr>
          <w:rFonts w:ascii="Times New Roman" w:eastAsia="仿宋_GB2312" w:hAnsi="Times New Roman" w:cs="Times New Roman" w:hint="eastAsia"/>
          <w:sz w:val="32"/>
          <w:szCs w:val="32"/>
        </w:rPr>
        <w:t>）</w:t>
      </w:r>
      <w:r w:rsidR="005F7E31" w:rsidRPr="002A5F7D">
        <w:rPr>
          <w:rFonts w:ascii="Times New Roman" w:eastAsia="仿宋_GB2312" w:hAnsi="Times New Roman" w:cs="Times New Roman" w:hint="eastAsia"/>
          <w:sz w:val="32"/>
          <w:szCs w:val="32"/>
        </w:rPr>
        <w:t>马达</w:t>
      </w:r>
    </w:p>
    <w:p w:rsidR="005F7E31" w:rsidRPr="002A5F7D" w:rsidRDefault="005F7E31" w:rsidP="0067608B">
      <w:pPr>
        <w:spacing w:line="520" w:lineRule="exact"/>
        <w:ind w:firstLineChars="200" w:firstLine="640"/>
        <w:rPr>
          <w:rFonts w:ascii="Times New Roman" w:eastAsia="仿宋_GB2312" w:hAnsi="Times New Roman" w:cs="Times New Roman"/>
          <w:sz w:val="32"/>
          <w:szCs w:val="32"/>
        </w:rPr>
      </w:pPr>
      <w:r w:rsidRPr="002A5F7D">
        <w:rPr>
          <w:rFonts w:ascii="Times New Roman" w:eastAsia="仿宋_GB2312" w:hAnsi="Times New Roman" w:cs="Times New Roman" w:hint="eastAsia"/>
          <w:sz w:val="32"/>
          <w:szCs w:val="32"/>
        </w:rPr>
        <w:t>马达通过</w:t>
      </w:r>
      <w:r w:rsidR="00306176" w:rsidRPr="002A5F7D">
        <w:rPr>
          <w:rFonts w:ascii="Times New Roman" w:eastAsia="仿宋_GB2312" w:hAnsi="Times New Roman" w:cs="Times New Roman" w:hint="eastAsia"/>
          <w:sz w:val="32"/>
          <w:szCs w:val="32"/>
        </w:rPr>
        <w:t>马达线缆</w:t>
      </w:r>
      <w:r w:rsidRPr="002A5F7D">
        <w:rPr>
          <w:rFonts w:ascii="Times New Roman" w:eastAsia="仿宋_GB2312" w:hAnsi="Times New Roman" w:cs="Times New Roman" w:hint="eastAsia"/>
          <w:sz w:val="32"/>
          <w:szCs w:val="32"/>
        </w:rPr>
        <w:t>与</w:t>
      </w:r>
      <w:r w:rsidR="002F3881" w:rsidRPr="002A5F7D">
        <w:rPr>
          <w:rFonts w:ascii="Times New Roman" w:eastAsia="仿宋_GB2312" w:hAnsi="Times New Roman" w:cs="Times New Roman" w:hint="eastAsia"/>
          <w:sz w:val="32"/>
          <w:szCs w:val="32"/>
        </w:rPr>
        <w:t>控制台</w:t>
      </w:r>
      <w:r w:rsidRPr="002A5F7D">
        <w:rPr>
          <w:rFonts w:ascii="Times New Roman" w:eastAsia="仿宋_GB2312" w:hAnsi="Times New Roman" w:cs="Times New Roman" w:hint="eastAsia"/>
          <w:sz w:val="32"/>
          <w:szCs w:val="32"/>
        </w:rPr>
        <w:t>完成电气相连并由后者供电，用于提供旋转</w:t>
      </w:r>
      <w:r w:rsidR="00510D59" w:rsidRPr="002A5F7D">
        <w:rPr>
          <w:rFonts w:ascii="Times New Roman" w:eastAsia="仿宋_GB2312" w:hAnsi="Times New Roman" w:cs="Times New Roman" w:hint="eastAsia"/>
          <w:sz w:val="32"/>
          <w:szCs w:val="32"/>
        </w:rPr>
        <w:t>种植手术用器械</w:t>
      </w:r>
      <w:r w:rsidRPr="002A5F7D">
        <w:rPr>
          <w:rFonts w:ascii="Times New Roman" w:eastAsia="仿宋_GB2312" w:hAnsi="Times New Roman" w:cs="Times New Roman" w:hint="eastAsia"/>
          <w:sz w:val="32"/>
          <w:szCs w:val="32"/>
        </w:rPr>
        <w:t>的驱动力。</w:t>
      </w:r>
    </w:p>
    <w:p w:rsidR="005F7E31" w:rsidRPr="002A5F7D" w:rsidRDefault="007A0F5C" w:rsidP="0067608B">
      <w:pPr>
        <w:spacing w:line="520" w:lineRule="exact"/>
        <w:ind w:firstLineChars="200" w:firstLine="640"/>
        <w:rPr>
          <w:rFonts w:ascii="Times New Roman" w:eastAsia="仿宋_GB2312" w:hAnsi="Times New Roman" w:cs="Times New Roman"/>
          <w:sz w:val="32"/>
          <w:szCs w:val="32"/>
        </w:rPr>
      </w:pPr>
      <w:r w:rsidRPr="002A5F7D">
        <w:rPr>
          <w:rFonts w:ascii="Times New Roman" w:eastAsia="仿宋_GB2312" w:hAnsi="Times New Roman" w:cs="Times New Roman" w:hint="eastAsia"/>
          <w:sz w:val="32"/>
          <w:szCs w:val="32"/>
        </w:rPr>
        <w:t>（</w:t>
      </w:r>
      <w:r w:rsidRPr="0067608B">
        <w:rPr>
          <w:rFonts w:ascii="Times New Roman" w:eastAsia="仿宋_GB2312" w:hAnsi="Times New Roman" w:cs="Times New Roman"/>
          <w:sz w:val="32"/>
          <w:szCs w:val="32"/>
        </w:rPr>
        <w:t>4</w:t>
      </w:r>
      <w:r w:rsidRPr="002A5F7D">
        <w:rPr>
          <w:rFonts w:ascii="Times New Roman" w:eastAsia="仿宋_GB2312" w:hAnsi="Times New Roman" w:cs="Times New Roman" w:hint="eastAsia"/>
          <w:sz w:val="32"/>
          <w:szCs w:val="32"/>
        </w:rPr>
        <w:t>）</w:t>
      </w:r>
      <w:r w:rsidR="005F7E31" w:rsidRPr="002A5F7D">
        <w:rPr>
          <w:rFonts w:ascii="Times New Roman" w:eastAsia="仿宋_GB2312" w:hAnsi="Times New Roman" w:cs="Times New Roman" w:hint="eastAsia"/>
          <w:sz w:val="32"/>
          <w:szCs w:val="32"/>
        </w:rPr>
        <w:t>手机</w:t>
      </w:r>
    </w:p>
    <w:p w:rsidR="005F7E31" w:rsidRPr="002A5F7D" w:rsidRDefault="005F7E31" w:rsidP="0067608B">
      <w:pPr>
        <w:spacing w:line="520" w:lineRule="exact"/>
        <w:ind w:firstLineChars="200" w:firstLine="640"/>
        <w:rPr>
          <w:rFonts w:ascii="Times New Roman" w:eastAsia="仿宋_GB2312" w:hAnsi="Times New Roman" w:cs="Times New Roman"/>
          <w:sz w:val="32"/>
          <w:szCs w:val="32"/>
        </w:rPr>
      </w:pPr>
      <w:r w:rsidRPr="002A5F7D">
        <w:rPr>
          <w:rFonts w:ascii="Times New Roman" w:eastAsia="仿宋_GB2312" w:hAnsi="Times New Roman" w:cs="Times New Roman" w:hint="eastAsia"/>
          <w:sz w:val="32"/>
          <w:szCs w:val="32"/>
        </w:rPr>
        <w:t>由操作者握持</w:t>
      </w:r>
      <w:r w:rsidR="00385232" w:rsidRPr="002A5F7D">
        <w:rPr>
          <w:rFonts w:ascii="Times New Roman" w:eastAsia="仿宋_GB2312" w:hAnsi="Times New Roman" w:cs="Times New Roman" w:hint="eastAsia"/>
          <w:sz w:val="32"/>
          <w:szCs w:val="32"/>
        </w:rPr>
        <w:t>，其</w:t>
      </w:r>
      <w:r w:rsidRPr="002A5F7D">
        <w:rPr>
          <w:rFonts w:ascii="Times New Roman" w:eastAsia="仿宋_GB2312" w:hAnsi="Times New Roman" w:cs="Times New Roman" w:hint="eastAsia"/>
          <w:sz w:val="32"/>
          <w:szCs w:val="32"/>
        </w:rPr>
        <w:t>驱动所夹持的</w:t>
      </w:r>
      <w:r w:rsidR="00510D59" w:rsidRPr="002A5F7D">
        <w:rPr>
          <w:rFonts w:ascii="Times New Roman" w:eastAsia="仿宋_GB2312" w:hAnsi="Times New Roman" w:cs="Times New Roman" w:hint="eastAsia"/>
          <w:sz w:val="32"/>
          <w:szCs w:val="32"/>
        </w:rPr>
        <w:t>种植手术用器械</w:t>
      </w:r>
      <w:r w:rsidRPr="002A5F7D">
        <w:rPr>
          <w:rFonts w:ascii="Times New Roman" w:eastAsia="仿宋_GB2312" w:hAnsi="Times New Roman" w:cs="Times New Roman" w:hint="eastAsia"/>
          <w:sz w:val="32"/>
          <w:szCs w:val="32"/>
        </w:rPr>
        <w:t>来实现手术目的的部件。在临床上需根据转速及扭矩需求配备不同</w:t>
      </w:r>
      <w:r w:rsidR="007026DA" w:rsidRPr="002A5F7D">
        <w:rPr>
          <w:rFonts w:ascii="Times New Roman" w:eastAsia="仿宋_GB2312" w:hAnsi="Times New Roman" w:cs="Times New Roman" w:hint="eastAsia"/>
          <w:sz w:val="32"/>
          <w:szCs w:val="32"/>
        </w:rPr>
        <w:t>齿轮速比的</w:t>
      </w:r>
      <w:r w:rsidRPr="002A5F7D">
        <w:rPr>
          <w:rFonts w:ascii="Times New Roman" w:eastAsia="仿宋_GB2312" w:hAnsi="Times New Roman" w:cs="Times New Roman" w:hint="eastAsia"/>
          <w:sz w:val="32"/>
          <w:szCs w:val="32"/>
        </w:rPr>
        <w:t>手机。</w:t>
      </w:r>
    </w:p>
    <w:p w:rsidR="005F7E31" w:rsidRPr="0067608B" w:rsidRDefault="007A0F5C" w:rsidP="0067608B">
      <w:pPr>
        <w:spacing w:line="52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hint="eastAsia"/>
          <w:sz w:val="32"/>
          <w:szCs w:val="32"/>
        </w:rPr>
        <w:t>（</w:t>
      </w:r>
      <w:r w:rsidRPr="0067608B">
        <w:rPr>
          <w:rFonts w:ascii="Times New Roman" w:eastAsia="仿宋_GB2312" w:hAnsi="Times New Roman" w:cs="Times New Roman"/>
          <w:sz w:val="32"/>
          <w:szCs w:val="32"/>
        </w:rPr>
        <w:t>5</w:t>
      </w:r>
      <w:r w:rsidRPr="0067608B">
        <w:rPr>
          <w:rFonts w:ascii="Times New Roman" w:eastAsia="仿宋_GB2312" w:hAnsi="Times New Roman" w:cs="Times New Roman" w:hint="eastAsia"/>
          <w:sz w:val="32"/>
          <w:szCs w:val="32"/>
        </w:rPr>
        <w:t>）</w:t>
      </w:r>
      <w:r w:rsidR="005F7E31" w:rsidRPr="0067608B">
        <w:rPr>
          <w:rFonts w:ascii="Times New Roman" w:eastAsia="仿宋_GB2312" w:hAnsi="Times New Roman" w:cs="Times New Roman" w:hint="eastAsia"/>
          <w:sz w:val="32"/>
          <w:szCs w:val="32"/>
        </w:rPr>
        <w:t>脚踏开关</w:t>
      </w:r>
    </w:p>
    <w:p w:rsidR="005F7E31" w:rsidRPr="002A5F7D" w:rsidRDefault="005F7E31" w:rsidP="0067608B">
      <w:pPr>
        <w:spacing w:line="520" w:lineRule="exact"/>
        <w:ind w:firstLineChars="200" w:firstLine="640"/>
        <w:rPr>
          <w:rFonts w:ascii="Times New Roman" w:eastAsia="仿宋_GB2312" w:hAnsi="Times New Roman" w:cs="Times New Roman"/>
          <w:sz w:val="32"/>
          <w:szCs w:val="32"/>
        </w:rPr>
      </w:pPr>
      <w:r w:rsidRPr="002A5F7D">
        <w:rPr>
          <w:rFonts w:ascii="Times New Roman" w:eastAsia="仿宋_GB2312" w:hAnsi="Times New Roman" w:cs="Times New Roman" w:hint="eastAsia"/>
          <w:sz w:val="32"/>
          <w:szCs w:val="32"/>
        </w:rPr>
        <w:t>接入</w:t>
      </w:r>
      <w:r w:rsidR="008513C3" w:rsidRPr="002A5F7D">
        <w:rPr>
          <w:rFonts w:ascii="Times New Roman" w:eastAsia="仿宋_GB2312" w:hAnsi="Times New Roman" w:cs="Times New Roman" w:hint="eastAsia"/>
          <w:sz w:val="32"/>
          <w:szCs w:val="32"/>
        </w:rPr>
        <w:t>主机</w:t>
      </w:r>
      <w:r w:rsidR="00CE7E9F" w:rsidRPr="002A5F7D">
        <w:rPr>
          <w:rFonts w:ascii="Times New Roman" w:eastAsia="仿宋_GB2312" w:hAnsi="Times New Roman" w:cs="Times New Roman" w:hint="eastAsia"/>
          <w:sz w:val="32"/>
          <w:szCs w:val="32"/>
        </w:rPr>
        <w:t>或牙科治疗机</w:t>
      </w:r>
      <w:r w:rsidRPr="002A5F7D">
        <w:rPr>
          <w:rFonts w:ascii="Times New Roman" w:eastAsia="仿宋_GB2312" w:hAnsi="Times New Roman" w:cs="Times New Roman" w:hint="eastAsia"/>
          <w:sz w:val="32"/>
          <w:szCs w:val="32"/>
        </w:rPr>
        <w:t>后，</w:t>
      </w:r>
      <w:r w:rsidR="007026DA" w:rsidRPr="002A5F7D">
        <w:rPr>
          <w:rFonts w:ascii="Times New Roman" w:eastAsia="仿宋_GB2312" w:hAnsi="Times New Roman" w:cs="Times New Roman" w:hint="eastAsia"/>
          <w:sz w:val="32"/>
          <w:szCs w:val="32"/>
        </w:rPr>
        <w:t>用于</w:t>
      </w:r>
      <w:r w:rsidRPr="002A5F7D">
        <w:rPr>
          <w:rFonts w:ascii="Times New Roman" w:eastAsia="仿宋_GB2312" w:hAnsi="Times New Roman" w:cs="Times New Roman" w:hint="eastAsia"/>
          <w:sz w:val="32"/>
          <w:szCs w:val="32"/>
        </w:rPr>
        <w:t>控制种植手术操作步骤相对应的功能选择和</w:t>
      </w:r>
      <w:r w:rsidR="000E6F61" w:rsidRPr="002A5F7D">
        <w:rPr>
          <w:rFonts w:ascii="Times New Roman" w:eastAsia="仿宋_GB2312" w:hAnsi="Times New Roman" w:cs="Times New Roman" w:hint="eastAsia"/>
          <w:sz w:val="32"/>
          <w:szCs w:val="32"/>
        </w:rPr>
        <w:t>启停</w:t>
      </w:r>
      <w:r w:rsidRPr="002A5F7D">
        <w:rPr>
          <w:rFonts w:ascii="Times New Roman" w:eastAsia="仿宋_GB2312" w:hAnsi="Times New Roman" w:cs="Times New Roman" w:hint="eastAsia"/>
          <w:sz w:val="32"/>
          <w:szCs w:val="32"/>
        </w:rPr>
        <w:t>切换。</w:t>
      </w:r>
    </w:p>
    <w:p w:rsidR="005F7E31" w:rsidRPr="0067608B" w:rsidRDefault="007A0F5C" w:rsidP="0067608B">
      <w:pPr>
        <w:spacing w:line="52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hint="eastAsia"/>
          <w:sz w:val="32"/>
          <w:szCs w:val="32"/>
        </w:rPr>
        <w:t>（</w:t>
      </w:r>
      <w:r w:rsidRPr="0067608B">
        <w:rPr>
          <w:rFonts w:ascii="Times New Roman" w:eastAsia="仿宋_GB2312" w:hAnsi="Times New Roman" w:cs="Times New Roman"/>
          <w:sz w:val="32"/>
          <w:szCs w:val="32"/>
        </w:rPr>
        <w:t>6</w:t>
      </w:r>
      <w:r w:rsidRPr="0067608B">
        <w:rPr>
          <w:rFonts w:ascii="Times New Roman" w:eastAsia="仿宋_GB2312" w:hAnsi="Times New Roman" w:cs="Times New Roman" w:hint="eastAsia"/>
          <w:sz w:val="32"/>
          <w:szCs w:val="32"/>
        </w:rPr>
        <w:t>）</w:t>
      </w:r>
      <w:r w:rsidR="001E3108" w:rsidRPr="0067608B">
        <w:rPr>
          <w:rFonts w:ascii="Times New Roman" w:eastAsia="仿宋_GB2312" w:hAnsi="Times New Roman" w:cs="Times New Roman" w:hint="eastAsia"/>
          <w:sz w:val="32"/>
          <w:szCs w:val="32"/>
        </w:rPr>
        <w:t>蠕动泵</w:t>
      </w:r>
    </w:p>
    <w:p w:rsidR="005F7E31" w:rsidRPr="002A5F7D" w:rsidRDefault="001E3108" w:rsidP="0067608B">
      <w:pPr>
        <w:spacing w:line="520" w:lineRule="exact"/>
        <w:ind w:firstLineChars="200" w:firstLine="640"/>
        <w:rPr>
          <w:rFonts w:ascii="Times New Roman" w:eastAsia="仿宋_GB2312" w:hAnsi="Times New Roman" w:cs="Times New Roman"/>
          <w:sz w:val="32"/>
          <w:szCs w:val="32"/>
        </w:rPr>
      </w:pPr>
      <w:r w:rsidRPr="002A5F7D">
        <w:rPr>
          <w:rFonts w:ascii="Times New Roman" w:eastAsia="仿宋_GB2312" w:hAnsi="Times New Roman" w:cs="Times New Roman" w:hint="eastAsia"/>
          <w:sz w:val="32"/>
          <w:szCs w:val="32"/>
        </w:rPr>
        <w:t>由牙科治疗机或主机</w:t>
      </w:r>
      <w:r w:rsidR="008C2B13" w:rsidRPr="002A5F7D">
        <w:rPr>
          <w:rFonts w:ascii="Times New Roman" w:eastAsia="仿宋_GB2312" w:hAnsi="Times New Roman" w:cs="Times New Roman" w:hint="eastAsia"/>
          <w:sz w:val="32"/>
          <w:szCs w:val="32"/>
        </w:rPr>
        <w:t>控制，</w:t>
      </w:r>
      <w:r w:rsidR="007026DA" w:rsidRPr="002A5F7D">
        <w:rPr>
          <w:rFonts w:ascii="Times New Roman" w:eastAsia="仿宋_GB2312" w:hAnsi="Times New Roman" w:cs="Times New Roman" w:hint="eastAsia"/>
          <w:sz w:val="32"/>
          <w:szCs w:val="32"/>
        </w:rPr>
        <w:t>用于在种植手术过程中提供工作区域的水冷却、</w:t>
      </w:r>
      <w:r w:rsidR="005F7E31" w:rsidRPr="002A5F7D">
        <w:rPr>
          <w:rFonts w:ascii="Times New Roman" w:eastAsia="仿宋_GB2312" w:hAnsi="Times New Roman" w:cs="Times New Roman" w:hint="eastAsia"/>
          <w:sz w:val="32"/>
          <w:szCs w:val="32"/>
        </w:rPr>
        <w:t>冲洗</w:t>
      </w:r>
      <w:r w:rsidR="007026DA" w:rsidRPr="002A5F7D">
        <w:rPr>
          <w:rFonts w:ascii="Times New Roman" w:eastAsia="仿宋_GB2312" w:hAnsi="Times New Roman" w:cs="Times New Roman" w:hint="eastAsia"/>
          <w:sz w:val="32"/>
          <w:szCs w:val="32"/>
        </w:rPr>
        <w:t>的动力</w:t>
      </w:r>
      <w:r w:rsidR="00426352" w:rsidRPr="002A5F7D">
        <w:rPr>
          <w:rFonts w:ascii="Times New Roman" w:eastAsia="仿宋_GB2312" w:hAnsi="Times New Roman" w:cs="Times New Roman" w:hint="eastAsia"/>
          <w:sz w:val="32"/>
          <w:szCs w:val="32"/>
        </w:rPr>
        <w:t>，包括冷却液的流量调整</w:t>
      </w:r>
      <w:r w:rsidR="005F7E31" w:rsidRPr="002A5F7D">
        <w:rPr>
          <w:rFonts w:ascii="Times New Roman" w:eastAsia="仿宋_GB2312" w:hAnsi="Times New Roman" w:cs="Times New Roman" w:hint="eastAsia"/>
          <w:sz w:val="32"/>
          <w:szCs w:val="32"/>
        </w:rPr>
        <w:t>。</w:t>
      </w:r>
    </w:p>
    <w:p w:rsidR="00E6221E" w:rsidRPr="0067608B" w:rsidRDefault="00540F3D" w:rsidP="0067608B">
      <w:pPr>
        <w:spacing w:line="52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sz w:val="32"/>
          <w:szCs w:val="32"/>
        </w:rPr>
        <w:t>4</w:t>
      </w:r>
      <w:r w:rsidR="00811203" w:rsidRPr="0067608B">
        <w:rPr>
          <w:rFonts w:ascii="Times New Roman" w:eastAsia="仿宋_GB2312" w:hAnsi="Times New Roman" w:cs="Times New Roman"/>
          <w:sz w:val="32"/>
          <w:szCs w:val="32"/>
        </w:rPr>
        <w:t>.</w:t>
      </w:r>
      <w:r w:rsidR="00E6221E" w:rsidRPr="0067608B">
        <w:rPr>
          <w:rFonts w:ascii="Times New Roman" w:eastAsia="仿宋_GB2312" w:hAnsi="Times New Roman" w:cs="Times New Roman" w:hint="eastAsia"/>
          <w:sz w:val="32"/>
          <w:szCs w:val="32"/>
        </w:rPr>
        <w:t>申请人应说明整机配置。</w:t>
      </w:r>
    </w:p>
    <w:p w:rsidR="00E6221E" w:rsidRPr="002A5F7D" w:rsidRDefault="00E6221E" w:rsidP="0067608B">
      <w:pPr>
        <w:overflowPunct w:val="0"/>
        <w:spacing w:line="520" w:lineRule="exact"/>
        <w:ind w:firstLineChars="200" w:firstLine="640"/>
        <w:rPr>
          <w:rFonts w:ascii="Times New Roman" w:eastAsia="仿宋_GB2312" w:hAnsi="Times New Roman" w:cs="Times New Roman"/>
          <w:sz w:val="32"/>
          <w:szCs w:val="32"/>
        </w:rPr>
      </w:pPr>
      <w:r w:rsidRPr="002A5F7D">
        <w:rPr>
          <w:rFonts w:ascii="Times New Roman" w:eastAsia="仿宋_GB2312" w:hAnsi="Times New Roman" w:cs="Times New Roman" w:hint="eastAsia"/>
          <w:sz w:val="32"/>
          <w:szCs w:val="32"/>
        </w:rPr>
        <w:t>整机</w:t>
      </w:r>
      <w:r w:rsidR="00EB3C50" w:rsidRPr="002A5F7D">
        <w:rPr>
          <w:rFonts w:ascii="Times New Roman" w:eastAsia="仿宋_GB2312" w:hAnsi="Times New Roman" w:cs="Times New Roman" w:hint="eastAsia"/>
          <w:sz w:val="32"/>
          <w:szCs w:val="32"/>
        </w:rPr>
        <w:t>配置应覆盖所有组合情况。同一型号的整机应</w:t>
      </w:r>
      <w:r w:rsidRPr="002A5F7D">
        <w:rPr>
          <w:rFonts w:ascii="Times New Roman" w:eastAsia="仿宋_GB2312" w:hAnsi="Times New Roman" w:cs="Times New Roman" w:hint="eastAsia"/>
          <w:sz w:val="32"/>
          <w:szCs w:val="32"/>
        </w:rPr>
        <w:t>考虑根据主机、马达、脚踏开关、手机等主要部件的不同组合方式划分为不同的配置。</w:t>
      </w:r>
    </w:p>
    <w:p w:rsidR="00811DC9" w:rsidRPr="002A5F7D" w:rsidRDefault="00E6221E" w:rsidP="0067608B">
      <w:pPr>
        <w:overflowPunct w:val="0"/>
        <w:spacing w:line="540" w:lineRule="exact"/>
        <w:ind w:firstLineChars="200" w:firstLine="640"/>
        <w:rPr>
          <w:rFonts w:ascii="Times New Roman" w:eastAsia="仿宋_GB2312" w:hAnsi="Times New Roman" w:cs="Times New Roman"/>
          <w:sz w:val="32"/>
          <w:szCs w:val="32"/>
        </w:rPr>
      </w:pPr>
      <w:r w:rsidRPr="002A5F7D">
        <w:rPr>
          <w:rFonts w:ascii="Times New Roman" w:eastAsia="仿宋_GB2312" w:hAnsi="Times New Roman" w:cs="Times New Roman" w:hint="eastAsia"/>
          <w:sz w:val="32"/>
          <w:szCs w:val="32"/>
        </w:rPr>
        <w:t>例如某一型号</w:t>
      </w:r>
      <w:r w:rsidRPr="002A5F7D">
        <w:rPr>
          <w:rFonts w:ascii="Times New Roman" w:eastAsia="仿宋_GB2312" w:hAnsi="Times New Roman" w:cs="Times New Roman"/>
          <w:sz w:val="32"/>
          <w:szCs w:val="32"/>
        </w:rPr>
        <w:t>AAA</w:t>
      </w:r>
      <w:r w:rsidRPr="002A5F7D">
        <w:rPr>
          <w:rFonts w:ascii="Times New Roman" w:eastAsia="仿宋_GB2312" w:hAnsi="Times New Roman" w:cs="Times New Roman" w:hint="eastAsia"/>
          <w:sz w:val="32"/>
          <w:szCs w:val="32"/>
        </w:rPr>
        <w:t>的牙科</w:t>
      </w:r>
      <w:proofErr w:type="gramStart"/>
      <w:r w:rsidRPr="002A5F7D">
        <w:rPr>
          <w:rFonts w:ascii="Times New Roman" w:eastAsia="仿宋_GB2312" w:hAnsi="Times New Roman" w:cs="Times New Roman" w:hint="eastAsia"/>
          <w:sz w:val="32"/>
          <w:szCs w:val="32"/>
        </w:rPr>
        <w:t>种植机含主机</w:t>
      </w:r>
      <w:proofErr w:type="gramEnd"/>
      <w:r w:rsidRPr="002A5F7D">
        <w:rPr>
          <w:rFonts w:ascii="Times New Roman" w:eastAsia="仿宋_GB2312" w:hAnsi="Times New Roman" w:cs="Times New Roman" w:hint="eastAsia"/>
          <w:sz w:val="32"/>
          <w:szCs w:val="32"/>
        </w:rPr>
        <w:t>（型号</w:t>
      </w:r>
      <w:r w:rsidRPr="002A5F7D">
        <w:rPr>
          <w:rFonts w:ascii="Times New Roman" w:eastAsia="仿宋_GB2312" w:hAnsi="Times New Roman" w:cs="Times New Roman"/>
          <w:sz w:val="32"/>
          <w:szCs w:val="32"/>
        </w:rPr>
        <w:t>X</w:t>
      </w:r>
      <w:r w:rsidRPr="002A5F7D">
        <w:rPr>
          <w:rFonts w:ascii="Times New Roman" w:eastAsia="仿宋_GB2312" w:hAnsi="Times New Roman" w:cs="Times New Roman" w:hint="eastAsia"/>
          <w:sz w:val="32"/>
          <w:szCs w:val="32"/>
        </w:rPr>
        <w:t>）、马达（型号</w:t>
      </w:r>
      <w:r w:rsidRPr="002A5F7D">
        <w:rPr>
          <w:rFonts w:ascii="Times New Roman" w:eastAsia="仿宋_GB2312" w:hAnsi="Times New Roman" w:cs="Times New Roman"/>
          <w:sz w:val="32"/>
          <w:szCs w:val="32"/>
        </w:rPr>
        <w:t>Y1</w:t>
      </w:r>
      <w:r w:rsidRPr="002A5F7D">
        <w:rPr>
          <w:rFonts w:ascii="Times New Roman" w:eastAsia="仿宋_GB2312" w:hAnsi="Times New Roman" w:cs="Times New Roman" w:hint="eastAsia"/>
          <w:sz w:val="32"/>
          <w:szCs w:val="32"/>
        </w:rPr>
        <w:t>、型号</w:t>
      </w:r>
      <w:r w:rsidRPr="002A5F7D">
        <w:rPr>
          <w:rFonts w:ascii="Times New Roman" w:eastAsia="仿宋_GB2312" w:hAnsi="Times New Roman" w:cs="Times New Roman"/>
          <w:sz w:val="32"/>
          <w:szCs w:val="32"/>
        </w:rPr>
        <w:t>Y2</w:t>
      </w:r>
      <w:r w:rsidRPr="002A5F7D">
        <w:rPr>
          <w:rFonts w:ascii="Times New Roman" w:eastAsia="仿宋_GB2312" w:hAnsi="Times New Roman" w:cs="Times New Roman" w:hint="eastAsia"/>
          <w:sz w:val="32"/>
          <w:szCs w:val="32"/>
        </w:rPr>
        <w:t>）、手机（型号</w:t>
      </w:r>
      <w:r w:rsidRPr="002A5F7D">
        <w:rPr>
          <w:rFonts w:ascii="Times New Roman" w:eastAsia="仿宋_GB2312" w:hAnsi="Times New Roman" w:cs="Times New Roman"/>
          <w:sz w:val="32"/>
          <w:szCs w:val="32"/>
        </w:rPr>
        <w:t>Z</w:t>
      </w:r>
      <w:r w:rsidRPr="002A5F7D">
        <w:rPr>
          <w:rFonts w:ascii="Times New Roman" w:eastAsia="仿宋_GB2312" w:hAnsi="Times New Roman" w:cs="Times New Roman" w:hint="eastAsia"/>
          <w:sz w:val="32"/>
          <w:szCs w:val="32"/>
        </w:rPr>
        <w:t>）、脚踏开关（无线型号</w:t>
      </w:r>
      <w:r w:rsidRPr="002A5F7D">
        <w:rPr>
          <w:rFonts w:ascii="Times New Roman" w:eastAsia="仿宋_GB2312" w:hAnsi="Times New Roman" w:cs="Times New Roman"/>
          <w:sz w:val="32"/>
          <w:szCs w:val="32"/>
        </w:rPr>
        <w:t>W1</w:t>
      </w:r>
      <w:r w:rsidRPr="002A5F7D">
        <w:rPr>
          <w:rFonts w:ascii="Times New Roman" w:eastAsia="仿宋_GB2312" w:hAnsi="Times New Roman" w:cs="Times New Roman" w:hint="eastAsia"/>
          <w:sz w:val="32"/>
          <w:szCs w:val="32"/>
        </w:rPr>
        <w:t>、有线型号</w:t>
      </w:r>
      <w:r w:rsidRPr="002A5F7D">
        <w:rPr>
          <w:rFonts w:ascii="Times New Roman" w:eastAsia="仿宋_GB2312" w:hAnsi="Times New Roman" w:cs="Times New Roman"/>
          <w:sz w:val="32"/>
          <w:szCs w:val="32"/>
        </w:rPr>
        <w:t>W2</w:t>
      </w:r>
      <w:r w:rsidRPr="002A5F7D">
        <w:rPr>
          <w:rFonts w:ascii="Times New Roman" w:eastAsia="仿宋_GB2312" w:hAnsi="Times New Roman" w:cs="Times New Roman" w:hint="eastAsia"/>
          <w:sz w:val="32"/>
          <w:szCs w:val="32"/>
        </w:rPr>
        <w:t>），则</w:t>
      </w:r>
      <w:r w:rsidRPr="002A5F7D">
        <w:rPr>
          <w:rFonts w:ascii="Times New Roman" w:eastAsia="仿宋_GB2312" w:hAnsi="Times New Roman" w:cs="Times New Roman"/>
          <w:sz w:val="32"/>
          <w:szCs w:val="32"/>
        </w:rPr>
        <w:t>AAA</w:t>
      </w:r>
      <w:r w:rsidRPr="002A5F7D">
        <w:rPr>
          <w:rFonts w:ascii="Times New Roman" w:eastAsia="仿宋_GB2312" w:hAnsi="Times New Roman" w:cs="Times New Roman" w:hint="eastAsia"/>
          <w:sz w:val="32"/>
          <w:szCs w:val="32"/>
        </w:rPr>
        <w:t>型号的配置应至多包括</w:t>
      </w:r>
      <w:r w:rsidRPr="002A5F7D">
        <w:rPr>
          <w:rFonts w:ascii="Times New Roman" w:eastAsia="仿宋_GB2312" w:hAnsi="Times New Roman" w:cs="Times New Roman"/>
          <w:sz w:val="32"/>
          <w:szCs w:val="32"/>
        </w:rPr>
        <w:lastRenderedPageBreak/>
        <w:t>X+Y1+Z+W1</w:t>
      </w:r>
      <w:r w:rsidRPr="002A5F7D">
        <w:rPr>
          <w:rFonts w:ascii="Times New Roman" w:eastAsia="仿宋_GB2312" w:hAnsi="Times New Roman" w:cs="Times New Roman" w:hint="eastAsia"/>
          <w:sz w:val="32"/>
          <w:szCs w:val="32"/>
        </w:rPr>
        <w:t>、</w:t>
      </w:r>
      <w:r w:rsidRPr="002A5F7D">
        <w:rPr>
          <w:rFonts w:ascii="Times New Roman" w:eastAsia="仿宋_GB2312" w:hAnsi="Times New Roman" w:cs="Times New Roman"/>
          <w:sz w:val="32"/>
          <w:szCs w:val="32"/>
        </w:rPr>
        <w:t>X+Y1+Z+W2</w:t>
      </w:r>
      <w:r w:rsidRPr="002A5F7D">
        <w:rPr>
          <w:rFonts w:ascii="Times New Roman" w:eastAsia="仿宋_GB2312" w:hAnsi="Times New Roman" w:cs="Times New Roman" w:hint="eastAsia"/>
          <w:sz w:val="32"/>
          <w:szCs w:val="32"/>
        </w:rPr>
        <w:t>、</w:t>
      </w:r>
      <w:r w:rsidRPr="002A5F7D">
        <w:rPr>
          <w:rFonts w:ascii="Times New Roman" w:eastAsia="仿宋_GB2312" w:hAnsi="Times New Roman" w:cs="Times New Roman"/>
          <w:sz w:val="32"/>
          <w:szCs w:val="32"/>
        </w:rPr>
        <w:t>X+Y2+Z+W1</w:t>
      </w:r>
      <w:r w:rsidRPr="002A5F7D">
        <w:rPr>
          <w:rFonts w:ascii="Times New Roman" w:eastAsia="仿宋_GB2312" w:hAnsi="Times New Roman" w:cs="Times New Roman" w:hint="eastAsia"/>
          <w:sz w:val="32"/>
          <w:szCs w:val="32"/>
        </w:rPr>
        <w:t>、</w:t>
      </w:r>
      <w:r w:rsidRPr="002A5F7D">
        <w:rPr>
          <w:rFonts w:ascii="Times New Roman" w:eastAsia="仿宋_GB2312" w:hAnsi="Times New Roman" w:cs="Times New Roman"/>
          <w:sz w:val="32"/>
          <w:szCs w:val="32"/>
        </w:rPr>
        <w:t>X+Y2+Z+W2</w:t>
      </w:r>
      <w:r w:rsidRPr="002A5F7D">
        <w:rPr>
          <w:rFonts w:ascii="Times New Roman" w:eastAsia="仿宋_GB2312" w:hAnsi="Times New Roman" w:cs="Times New Roman" w:hint="eastAsia"/>
          <w:sz w:val="32"/>
          <w:szCs w:val="32"/>
        </w:rPr>
        <w:t>等</w:t>
      </w:r>
      <w:r w:rsidRPr="002A5F7D">
        <w:rPr>
          <w:rFonts w:ascii="Times New Roman" w:eastAsia="仿宋_GB2312" w:hAnsi="Times New Roman" w:cs="Times New Roman"/>
          <w:sz w:val="32"/>
          <w:szCs w:val="32"/>
        </w:rPr>
        <w:t>4</w:t>
      </w:r>
      <w:r w:rsidRPr="002A5F7D">
        <w:rPr>
          <w:rFonts w:ascii="Times New Roman" w:eastAsia="仿宋_GB2312" w:hAnsi="Times New Roman" w:cs="Times New Roman" w:hint="eastAsia"/>
          <w:sz w:val="32"/>
          <w:szCs w:val="32"/>
        </w:rPr>
        <w:t>种配置，并以实际申报组合情况确定最终配置。</w:t>
      </w:r>
      <w:bookmarkStart w:id="7" w:name="_Toc468803076"/>
    </w:p>
    <w:p w:rsidR="00DB40A1" w:rsidRPr="0067608B" w:rsidRDefault="00811DC9" w:rsidP="0067608B">
      <w:pPr>
        <w:overflowPunct w:val="0"/>
        <w:spacing w:line="540" w:lineRule="exact"/>
        <w:ind w:firstLineChars="200" w:firstLine="640"/>
        <w:rPr>
          <w:rFonts w:ascii="Times New Roman" w:eastAsia="楷体_GB2312" w:hAnsi="Times New Roman" w:cs="Times New Roman"/>
          <w:sz w:val="32"/>
          <w:szCs w:val="32"/>
        </w:rPr>
      </w:pPr>
      <w:r w:rsidRPr="0067608B">
        <w:rPr>
          <w:rFonts w:ascii="Times New Roman" w:eastAsia="楷体_GB2312" w:hAnsi="Times New Roman" w:cs="Times New Roman" w:hint="eastAsia"/>
          <w:sz w:val="32"/>
          <w:szCs w:val="32"/>
        </w:rPr>
        <w:t>（四）</w:t>
      </w:r>
      <w:r w:rsidR="00DB40A1" w:rsidRPr="0067608B">
        <w:rPr>
          <w:rFonts w:ascii="Times New Roman" w:eastAsia="楷体_GB2312" w:hAnsi="Times New Roman" w:cs="Times New Roman" w:hint="eastAsia"/>
          <w:sz w:val="32"/>
          <w:szCs w:val="32"/>
        </w:rPr>
        <w:t>研究资料</w:t>
      </w:r>
      <w:bookmarkEnd w:id="7"/>
    </w:p>
    <w:p w:rsidR="00C8212B" w:rsidRPr="002A5F7D" w:rsidRDefault="00E6221E" w:rsidP="0067608B">
      <w:pPr>
        <w:overflowPunct w:val="0"/>
        <w:spacing w:line="54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sz w:val="32"/>
          <w:szCs w:val="32"/>
        </w:rPr>
        <w:t>1</w:t>
      </w:r>
      <w:r w:rsidR="00811203" w:rsidRPr="0067608B">
        <w:rPr>
          <w:rFonts w:ascii="Times New Roman" w:eastAsia="仿宋_GB2312" w:hAnsi="Times New Roman" w:cs="Times New Roman"/>
          <w:sz w:val="32"/>
          <w:szCs w:val="32"/>
        </w:rPr>
        <w:t>.</w:t>
      </w:r>
      <w:r w:rsidR="00C8212B" w:rsidRPr="0067608B">
        <w:rPr>
          <w:rFonts w:ascii="Times New Roman" w:eastAsia="仿宋_GB2312" w:hAnsi="Times New Roman" w:cs="Times New Roman" w:hint="eastAsia"/>
          <w:sz w:val="32"/>
          <w:szCs w:val="32"/>
        </w:rPr>
        <w:t>生物相容性研究资料</w:t>
      </w:r>
    </w:p>
    <w:p w:rsidR="00CD57E2" w:rsidRPr="002A5F7D" w:rsidRDefault="00E6221E" w:rsidP="0067608B">
      <w:pPr>
        <w:overflowPunct w:val="0"/>
        <w:spacing w:line="540" w:lineRule="exact"/>
        <w:ind w:firstLineChars="200" w:firstLine="640"/>
        <w:rPr>
          <w:rFonts w:ascii="Times New Roman" w:eastAsia="仿宋_GB2312" w:hAnsi="Times New Roman" w:cs="Times New Roman"/>
          <w:sz w:val="32"/>
          <w:szCs w:val="32"/>
        </w:rPr>
      </w:pPr>
      <w:r w:rsidRPr="002A5F7D">
        <w:rPr>
          <w:rFonts w:ascii="Times New Roman" w:eastAsia="仿宋_GB2312" w:hAnsi="Times New Roman" w:cs="Times New Roman" w:hint="eastAsia"/>
          <w:sz w:val="32"/>
          <w:szCs w:val="32"/>
        </w:rPr>
        <w:t>牙科种植机产品组成中若包括手机部分，本章节</w:t>
      </w:r>
      <w:r w:rsidR="00C8212B" w:rsidRPr="002A5F7D">
        <w:rPr>
          <w:rFonts w:ascii="Times New Roman" w:eastAsia="仿宋_GB2312" w:hAnsi="Times New Roman" w:cs="Times New Roman" w:hint="eastAsia"/>
          <w:sz w:val="32"/>
          <w:szCs w:val="32"/>
        </w:rPr>
        <w:t>适用。</w:t>
      </w:r>
    </w:p>
    <w:p w:rsidR="00C8212B" w:rsidRPr="0067608B" w:rsidRDefault="00C8212B" w:rsidP="0067608B">
      <w:pPr>
        <w:overflowPunct w:val="0"/>
        <w:spacing w:line="540" w:lineRule="exact"/>
        <w:ind w:firstLineChars="200" w:firstLine="648"/>
        <w:rPr>
          <w:rFonts w:ascii="Times New Roman" w:eastAsia="仿宋_GB2312" w:hAnsi="Times New Roman" w:cs="Times New Roman"/>
          <w:spacing w:val="2"/>
          <w:sz w:val="32"/>
          <w:szCs w:val="32"/>
        </w:rPr>
      </w:pPr>
      <w:r w:rsidRPr="0067608B">
        <w:rPr>
          <w:rFonts w:ascii="Times New Roman" w:eastAsia="仿宋_GB2312" w:hAnsi="Times New Roman" w:cs="Times New Roman" w:hint="eastAsia"/>
          <w:spacing w:val="2"/>
          <w:sz w:val="32"/>
          <w:szCs w:val="32"/>
        </w:rPr>
        <w:t>手机看作机头与机身的组合构造。考虑临床使用中机头部分在口内操作，</w:t>
      </w:r>
      <w:r w:rsidR="00C939C1" w:rsidRPr="0067608B">
        <w:rPr>
          <w:rFonts w:ascii="Times New Roman" w:eastAsia="仿宋_GB2312" w:hAnsi="Times New Roman" w:cs="Times New Roman" w:hint="eastAsia"/>
          <w:spacing w:val="2"/>
          <w:sz w:val="32"/>
          <w:szCs w:val="32"/>
        </w:rPr>
        <w:t>会</w:t>
      </w:r>
      <w:r w:rsidRPr="0067608B">
        <w:rPr>
          <w:rFonts w:ascii="Times New Roman" w:eastAsia="仿宋_GB2312" w:hAnsi="Times New Roman" w:cs="Times New Roman" w:hint="eastAsia"/>
          <w:spacing w:val="2"/>
          <w:sz w:val="32"/>
          <w:szCs w:val="32"/>
        </w:rPr>
        <w:t>与口腔</w:t>
      </w:r>
      <w:r w:rsidR="00B11D7C" w:rsidRPr="0067608B">
        <w:rPr>
          <w:rFonts w:ascii="Times New Roman" w:eastAsia="仿宋_GB2312" w:hAnsi="Times New Roman" w:cs="Times New Roman" w:hint="eastAsia"/>
          <w:spacing w:val="2"/>
          <w:sz w:val="32"/>
          <w:szCs w:val="32"/>
        </w:rPr>
        <w:t>内生理</w:t>
      </w:r>
      <w:r w:rsidRPr="0067608B">
        <w:rPr>
          <w:rFonts w:ascii="Times New Roman" w:eastAsia="仿宋_GB2312" w:hAnsi="Times New Roman" w:cs="Times New Roman" w:hint="eastAsia"/>
          <w:spacing w:val="2"/>
          <w:sz w:val="32"/>
          <w:szCs w:val="32"/>
        </w:rPr>
        <w:t>组织接触，因此</w:t>
      </w:r>
      <w:proofErr w:type="gramStart"/>
      <w:r w:rsidRPr="0067608B">
        <w:rPr>
          <w:rFonts w:ascii="Times New Roman" w:eastAsia="仿宋_GB2312" w:hAnsi="Times New Roman" w:cs="Times New Roman" w:hint="eastAsia"/>
          <w:spacing w:val="2"/>
          <w:sz w:val="32"/>
          <w:szCs w:val="32"/>
        </w:rPr>
        <w:t>应评价</w:t>
      </w:r>
      <w:proofErr w:type="gramEnd"/>
      <w:r w:rsidRPr="0067608B">
        <w:rPr>
          <w:rFonts w:ascii="Times New Roman" w:eastAsia="仿宋_GB2312" w:hAnsi="Times New Roman" w:cs="Times New Roman" w:hint="eastAsia"/>
          <w:spacing w:val="2"/>
          <w:sz w:val="32"/>
          <w:szCs w:val="32"/>
        </w:rPr>
        <w:t>手机机头部分的生物学风险。</w:t>
      </w:r>
      <w:r w:rsidR="0067015B" w:rsidRPr="0067608B">
        <w:rPr>
          <w:rFonts w:ascii="Times New Roman" w:eastAsia="仿宋_GB2312" w:hAnsi="Times New Roman" w:cs="Times New Roman" w:hint="eastAsia"/>
          <w:spacing w:val="2"/>
          <w:sz w:val="32"/>
          <w:szCs w:val="32"/>
        </w:rPr>
        <w:t>申请人</w:t>
      </w:r>
      <w:r w:rsidRPr="0067608B">
        <w:rPr>
          <w:rFonts w:ascii="Times New Roman" w:eastAsia="仿宋_GB2312" w:hAnsi="Times New Roman" w:cs="Times New Roman" w:hint="eastAsia"/>
          <w:spacing w:val="2"/>
          <w:sz w:val="32"/>
          <w:szCs w:val="32"/>
        </w:rPr>
        <w:t>应描述机</w:t>
      </w:r>
      <w:r w:rsidR="00563617" w:rsidRPr="0067608B">
        <w:rPr>
          <w:rFonts w:ascii="Times New Roman" w:eastAsia="仿宋_GB2312" w:hAnsi="Times New Roman" w:cs="Times New Roman" w:hint="eastAsia"/>
          <w:spacing w:val="2"/>
          <w:sz w:val="32"/>
          <w:szCs w:val="32"/>
        </w:rPr>
        <w:t>头部分的材料，以及在使用过程中与口腔黏膜组织接触的性质和时间，</w:t>
      </w:r>
      <w:r w:rsidR="006A746D" w:rsidRPr="0067608B">
        <w:rPr>
          <w:rFonts w:ascii="Times New Roman" w:eastAsia="仿宋_GB2312" w:hAnsi="Times New Roman" w:cs="Times New Roman" w:hint="eastAsia"/>
          <w:spacing w:val="2"/>
          <w:sz w:val="32"/>
          <w:szCs w:val="32"/>
        </w:rPr>
        <w:t>参照</w:t>
      </w:r>
      <w:r w:rsidR="006A746D" w:rsidRPr="0067608B">
        <w:rPr>
          <w:rFonts w:ascii="Times New Roman" w:eastAsia="仿宋_GB2312" w:hAnsi="Times New Roman" w:cs="Times New Roman"/>
          <w:spacing w:val="2"/>
          <w:sz w:val="32"/>
          <w:szCs w:val="32"/>
        </w:rPr>
        <w:t>GB/T</w:t>
      </w:r>
      <w:r w:rsidR="007D75E3" w:rsidRPr="0067608B">
        <w:rPr>
          <w:rFonts w:ascii="Times New Roman" w:eastAsia="仿宋_GB2312" w:hAnsi="Times New Roman" w:cs="Times New Roman"/>
          <w:spacing w:val="2"/>
          <w:sz w:val="32"/>
          <w:szCs w:val="32"/>
        </w:rPr>
        <w:t xml:space="preserve"> </w:t>
      </w:r>
      <w:r w:rsidR="006A746D" w:rsidRPr="0067608B">
        <w:rPr>
          <w:rFonts w:ascii="Times New Roman" w:eastAsia="仿宋_GB2312" w:hAnsi="Times New Roman" w:cs="Times New Roman"/>
          <w:spacing w:val="2"/>
          <w:sz w:val="32"/>
          <w:szCs w:val="32"/>
        </w:rPr>
        <w:t>16886.1</w:t>
      </w:r>
      <w:r w:rsidR="00FE0671" w:rsidRPr="0067608B">
        <w:rPr>
          <w:rFonts w:ascii="Times New Roman" w:eastAsia="仿宋_GB2312" w:hAnsi="Times New Roman" w:cs="Times New Roman" w:hint="eastAsia"/>
          <w:spacing w:val="2"/>
          <w:sz w:val="32"/>
          <w:szCs w:val="32"/>
        </w:rPr>
        <w:t>—</w:t>
      </w:r>
      <w:r w:rsidR="003C40A5" w:rsidRPr="0067608B">
        <w:rPr>
          <w:rFonts w:ascii="Times New Roman" w:eastAsia="仿宋_GB2312" w:hAnsi="Times New Roman" w:cs="Times New Roman"/>
          <w:spacing w:val="2"/>
          <w:sz w:val="32"/>
          <w:szCs w:val="32"/>
        </w:rPr>
        <w:t>2011</w:t>
      </w:r>
      <w:r w:rsidR="006A746D" w:rsidRPr="0067608B">
        <w:rPr>
          <w:rFonts w:ascii="Times New Roman" w:eastAsia="仿宋_GB2312" w:hAnsi="Times New Roman" w:cs="Times New Roman" w:hint="eastAsia"/>
          <w:spacing w:val="2"/>
          <w:sz w:val="32"/>
          <w:szCs w:val="32"/>
        </w:rPr>
        <w:t>《医疗器械生物学评价</w:t>
      </w:r>
      <w:r w:rsidR="006A746D" w:rsidRPr="0067608B">
        <w:rPr>
          <w:rFonts w:ascii="Times New Roman" w:eastAsia="仿宋_GB2312" w:hAnsi="Times New Roman" w:cs="Times New Roman"/>
          <w:spacing w:val="2"/>
          <w:sz w:val="32"/>
          <w:szCs w:val="32"/>
        </w:rPr>
        <w:t xml:space="preserve"> </w:t>
      </w:r>
      <w:r w:rsidR="006A746D" w:rsidRPr="0067608B">
        <w:rPr>
          <w:rFonts w:ascii="Times New Roman" w:eastAsia="仿宋_GB2312" w:hAnsi="Times New Roman" w:cs="Times New Roman" w:hint="eastAsia"/>
          <w:spacing w:val="2"/>
          <w:sz w:val="32"/>
          <w:szCs w:val="32"/>
        </w:rPr>
        <w:t>第</w:t>
      </w:r>
      <w:r w:rsidR="006A746D" w:rsidRPr="0067608B">
        <w:rPr>
          <w:rFonts w:ascii="Times New Roman" w:eastAsia="仿宋_GB2312" w:hAnsi="Times New Roman" w:cs="Times New Roman"/>
          <w:spacing w:val="2"/>
          <w:sz w:val="32"/>
          <w:szCs w:val="32"/>
        </w:rPr>
        <w:t>1</w:t>
      </w:r>
      <w:r w:rsidR="006A746D" w:rsidRPr="0067608B">
        <w:rPr>
          <w:rFonts w:ascii="Times New Roman" w:eastAsia="仿宋_GB2312" w:hAnsi="Times New Roman" w:cs="Times New Roman" w:hint="eastAsia"/>
          <w:spacing w:val="2"/>
          <w:sz w:val="32"/>
          <w:szCs w:val="32"/>
        </w:rPr>
        <w:t>部分</w:t>
      </w:r>
      <w:r w:rsidR="007D75E3" w:rsidRPr="0067608B">
        <w:rPr>
          <w:rFonts w:ascii="Times New Roman" w:eastAsia="仿宋_GB2312" w:hAnsi="Times New Roman" w:cs="Times New Roman" w:hint="eastAsia"/>
          <w:spacing w:val="2"/>
          <w:sz w:val="32"/>
          <w:szCs w:val="32"/>
        </w:rPr>
        <w:t>：</w:t>
      </w:r>
      <w:r w:rsidR="006A746D" w:rsidRPr="0067608B">
        <w:rPr>
          <w:rFonts w:ascii="Times New Roman" w:eastAsia="仿宋_GB2312" w:hAnsi="Times New Roman" w:cs="Times New Roman" w:hint="eastAsia"/>
          <w:spacing w:val="2"/>
          <w:sz w:val="32"/>
          <w:szCs w:val="32"/>
        </w:rPr>
        <w:t>风险管理过程中的评价与试验》或者</w:t>
      </w:r>
      <w:r w:rsidR="006A746D" w:rsidRPr="0067608B">
        <w:rPr>
          <w:rFonts w:ascii="Times New Roman" w:eastAsia="仿宋_GB2312" w:hAnsi="Times New Roman" w:cs="Times New Roman"/>
          <w:spacing w:val="2"/>
          <w:sz w:val="32"/>
          <w:szCs w:val="32"/>
        </w:rPr>
        <w:t>YY/T</w:t>
      </w:r>
      <w:r w:rsidR="007D75E3" w:rsidRPr="0067608B">
        <w:rPr>
          <w:rFonts w:ascii="Times New Roman" w:eastAsia="仿宋_GB2312" w:hAnsi="Times New Roman" w:cs="Times New Roman"/>
          <w:spacing w:val="2"/>
          <w:sz w:val="32"/>
          <w:szCs w:val="32"/>
        </w:rPr>
        <w:t xml:space="preserve"> </w:t>
      </w:r>
      <w:r w:rsidR="006A746D" w:rsidRPr="0067608B">
        <w:rPr>
          <w:rFonts w:ascii="Times New Roman" w:eastAsia="仿宋_GB2312" w:hAnsi="Times New Roman" w:cs="Times New Roman"/>
          <w:spacing w:val="2"/>
          <w:sz w:val="32"/>
          <w:szCs w:val="32"/>
        </w:rPr>
        <w:t>0268</w:t>
      </w:r>
      <w:r w:rsidR="00FE0671" w:rsidRPr="0067608B">
        <w:rPr>
          <w:rFonts w:ascii="Times New Roman" w:eastAsia="仿宋_GB2312" w:hAnsi="Times New Roman" w:cs="Times New Roman" w:hint="eastAsia"/>
          <w:spacing w:val="2"/>
          <w:sz w:val="32"/>
          <w:szCs w:val="32"/>
        </w:rPr>
        <w:t>—</w:t>
      </w:r>
      <w:r w:rsidR="003C40A5" w:rsidRPr="0067608B">
        <w:rPr>
          <w:rFonts w:ascii="Times New Roman" w:eastAsia="仿宋_GB2312" w:hAnsi="Times New Roman" w:cs="Times New Roman"/>
          <w:spacing w:val="2"/>
          <w:sz w:val="32"/>
          <w:szCs w:val="32"/>
        </w:rPr>
        <w:t>2008</w:t>
      </w:r>
      <w:r w:rsidR="006A746D" w:rsidRPr="0067608B">
        <w:rPr>
          <w:rFonts w:ascii="Times New Roman" w:eastAsia="仿宋_GB2312" w:hAnsi="Times New Roman" w:cs="Times New Roman" w:hint="eastAsia"/>
          <w:spacing w:val="2"/>
          <w:sz w:val="32"/>
          <w:szCs w:val="32"/>
        </w:rPr>
        <w:t>《牙科学</w:t>
      </w:r>
      <w:r w:rsidR="006A746D" w:rsidRPr="0067608B">
        <w:rPr>
          <w:rFonts w:ascii="Times New Roman" w:eastAsia="仿宋_GB2312" w:hAnsi="Times New Roman" w:cs="Times New Roman"/>
          <w:spacing w:val="2"/>
          <w:sz w:val="32"/>
          <w:szCs w:val="32"/>
        </w:rPr>
        <w:t xml:space="preserve"> </w:t>
      </w:r>
      <w:r w:rsidR="006A746D" w:rsidRPr="0067608B">
        <w:rPr>
          <w:rFonts w:ascii="Times New Roman" w:eastAsia="仿宋_GB2312" w:hAnsi="Times New Roman" w:cs="Times New Roman" w:hint="eastAsia"/>
          <w:spacing w:val="2"/>
          <w:sz w:val="32"/>
          <w:szCs w:val="32"/>
        </w:rPr>
        <w:t>口腔医疗器械生物学评价</w:t>
      </w:r>
      <w:r w:rsidR="006A746D" w:rsidRPr="0067608B">
        <w:rPr>
          <w:rFonts w:ascii="Times New Roman" w:eastAsia="仿宋_GB2312" w:hAnsi="Times New Roman" w:cs="Times New Roman"/>
          <w:spacing w:val="2"/>
          <w:sz w:val="32"/>
          <w:szCs w:val="32"/>
        </w:rPr>
        <w:t xml:space="preserve"> </w:t>
      </w:r>
      <w:r w:rsidR="006A746D" w:rsidRPr="0067608B">
        <w:rPr>
          <w:rFonts w:ascii="Times New Roman" w:eastAsia="仿宋_GB2312" w:hAnsi="Times New Roman" w:cs="Times New Roman" w:hint="eastAsia"/>
          <w:spacing w:val="2"/>
          <w:sz w:val="32"/>
          <w:szCs w:val="32"/>
        </w:rPr>
        <w:t>第</w:t>
      </w:r>
      <w:r w:rsidR="006A746D" w:rsidRPr="0067608B">
        <w:rPr>
          <w:rFonts w:ascii="Times New Roman" w:eastAsia="仿宋_GB2312" w:hAnsi="Times New Roman" w:cs="Times New Roman"/>
          <w:spacing w:val="2"/>
          <w:sz w:val="32"/>
          <w:szCs w:val="32"/>
        </w:rPr>
        <w:t>1</w:t>
      </w:r>
      <w:r w:rsidR="006A746D" w:rsidRPr="0067608B">
        <w:rPr>
          <w:rFonts w:ascii="Times New Roman" w:eastAsia="仿宋_GB2312" w:hAnsi="Times New Roman" w:cs="Times New Roman" w:hint="eastAsia"/>
          <w:spacing w:val="2"/>
          <w:sz w:val="32"/>
          <w:szCs w:val="32"/>
        </w:rPr>
        <w:t>单元</w:t>
      </w:r>
      <w:r w:rsidR="007D75E3" w:rsidRPr="0067608B">
        <w:rPr>
          <w:rFonts w:ascii="Times New Roman" w:eastAsia="仿宋_GB2312" w:hAnsi="Times New Roman" w:cs="Times New Roman" w:hint="eastAsia"/>
          <w:spacing w:val="2"/>
          <w:sz w:val="32"/>
          <w:szCs w:val="32"/>
        </w:rPr>
        <w:t>：</w:t>
      </w:r>
      <w:r w:rsidR="006A746D" w:rsidRPr="0067608B">
        <w:rPr>
          <w:rFonts w:ascii="Times New Roman" w:eastAsia="仿宋_GB2312" w:hAnsi="Times New Roman" w:cs="Times New Roman" w:hint="eastAsia"/>
          <w:spacing w:val="2"/>
          <w:sz w:val="32"/>
          <w:szCs w:val="32"/>
        </w:rPr>
        <w:t>评价与试验》</w:t>
      </w:r>
      <w:r w:rsidRPr="0067608B">
        <w:rPr>
          <w:rFonts w:ascii="Times New Roman" w:eastAsia="仿宋_GB2312" w:hAnsi="Times New Roman" w:cs="Times New Roman" w:hint="eastAsia"/>
          <w:spacing w:val="2"/>
          <w:sz w:val="32"/>
          <w:szCs w:val="32"/>
        </w:rPr>
        <w:t>的要求对手机机头部分进行生物相容性评价。</w:t>
      </w:r>
    </w:p>
    <w:p w:rsidR="00C8212B" w:rsidRPr="002A5F7D" w:rsidRDefault="00E6221E" w:rsidP="0067608B">
      <w:pPr>
        <w:overflowPunct w:val="0"/>
        <w:spacing w:line="54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sz w:val="32"/>
          <w:szCs w:val="32"/>
        </w:rPr>
        <w:t>2</w:t>
      </w:r>
      <w:r w:rsidR="00811203" w:rsidRPr="0067608B">
        <w:rPr>
          <w:rFonts w:ascii="Times New Roman" w:eastAsia="仿宋_GB2312" w:hAnsi="Times New Roman" w:cs="Times New Roman"/>
          <w:sz w:val="32"/>
          <w:szCs w:val="32"/>
        </w:rPr>
        <w:t>.</w:t>
      </w:r>
      <w:r w:rsidR="00C8212B" w:rsidRPr="0067608B">
        <w:rPr>
          <w:rFonts w:ascii="Times New Roman" w:eastAsia="仿宋_GB2312" w:hAnsi="Times New Roman" w:cs="Times New Roman" w:hint="eastAsia"/>
          <w:sz w:val="32"/>
          <w:szCs w:val="32"/>
        </w:rPr>
        <w:t>灭菌工艺研究资料</w:t>
      </w:r>
    </w:p>
    <w:p w:rsidR="00BB436A" w:rsidRPr="0067608B" w:rsidRDefault="00811DC9" w:rsidP="0067608B">
      <w:pPr>
        <w:overflowPunct w:val="0"/>
        <w:spacing w:line="54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hint="eastAsia"/>
          <w:sz w:val="32"/>
          <w:szCs w:val="32"/>
        </w:rPr>
        <w:t>（</w:t>
      </w:r>
      <w:r w:rsidRPr="0067608B">
        <w:rPr>
          <w:rFonts w:ascii="Times New Roman" w:eastAsia="仿宋_GB2312" w:hAnsi="Times New Roman" w:cs="Times New Roman"/>
          <w:sz w:val="32"/>
          <w:szCs w:val="32"/>
        </w:rPr>
        <w:t>1</w:t>
      </w:r>
      <w:r w:rsidRPr="0067608B">
        <w:rPr>
          <w:rFonts w:ascii="Times New Roman" w:eastAsia="仿宋_GB2312" w:hAnsi="Times New Roman" w:cs="Times New Roman" w:hint="eastAsia"/>
          <w:sz w:val="32"/>
          <w:szCs w:val="32"/>
        </w:rPr>
        <w:t>）</w:t>
      </w:r>
      <w:r w:rsidR="00BB436A" w:rsidRPr="0067608B">
        <w:rPr>
          <w:rFonts w:ascii="Times New Roman" w:eastAsia="仿宋_GB2312" w:hAnsi="Times New Roman" w:cs="Times New Roman" w:hint="eastAsia"/>
          <w:sz w:val="32"/>
          <w:szCs w:val="32"/>
        </w:rPr>
        <w:t>手机</w:t>
      </w:r>
    </w:p>
    <w:p w:rsidR="00BB436A" w:rsidRPr="002A5F7D" w:rsidRDefault="00BB436A" w:rsidP="0067608B">
      <w:pPr>
        <w:overflowPunct w:val="0"/>
        <w:spacing w:line="540" w:lineRule="exact"/>
        <w:ind w:firstLineChars="200" w:firstLine="640"/>
        <w:rPr>
          <w:rFonts w:ascii="Times New Roman" w:eastAsia="仿宋_GB2312" w:hAnsi="Times New Roman" w:cs="Times New Roman"/>
          <w:sz w:val="32"/>
          <w:szCs w:val="32"/>
        </w:rPr>
      </w:pPr>
      <w:r w:rsidRPr="002A5F7D">
        <w:rPr>
          <w:rFonts w:ascii="Times New Roman" w:eastAsia="仿宋_GB2312" w:hAnsi="Times New Roman" w:cs="Times New Roman" w:hint="eastAsia"/>
          <w:sz w:val="32"/>
          <w:szCs w:val="32"/>
        </w:rPr>
        <w:t>手机应可耐受灭菌处理，并参照</w:t>
      </w:r>
      <w:r w:rsidRPr="002A5F7D">
        <w:rPr>
          <w:rFonts w:ascii="Times New Roman" w:eastAsia="仿宋_GB2312" w:hAnsi="Times New Roman" w:cs="Times New Roman"/>
          <w:sz w:val="32"/>
          <w:szCs w:val="32"/>
        </w:rPr>
        <w:t>YY 1045.2</w:t>
      </w:r>
      <w:r w:rsidR="00171458" w:rsidRPr="002A5F7D">
        <w:rPr>
          <w:rFonts w:ascii="Times New Roman" w:eastAsia="仿宋_GB2312" w:hAnsi="Times New Roman" w:cs="Times New Roman" w:hint="eastAsia"/>
          <w:sz w:val="32"/>
          <w:szCs w:val="32"/>
        </w:rPr>
        <w:t>《牙科手机</w:t>
      </w:r>
      <w:r w:rsidR="00171458" w:rsidRPr="002A5F7D">
        <w:rPr>
          <w:rFonts w:ascii="Times New Roman" w:eastAsia="仿宋_GB2312" w:hAnsi="Times New Roman" w:cs="Times New Roman"/>
          <w:sz w:val="32"/>
          <w:szCs w:val="32"/>
        </w:rPr>
        <w:t xml:space="preserve"> </w:t>
      </w:r>
      <w:r w:rsidR="00171458" w:rsidRPr="002A5F7D">
        <w:rPr>
          <w:rFonts w:ascii="Times New Roman" w:eastAsia="仿宋_GB2312" w:hAnsi="Times New Roman" w:cs="Times New Roman" w:hint="eastAsia"/>
          <w:sz w:val="32"/>
          <w:szCs w:val="32"/>
        </w:rPr>
        <w:t>第</w:t>
      </w:r>
      <w:r w:rsidR="00171458" w:rsidRPr="002A5F7D">
        <w:rPr>
          <w:rFonts w:ascii="Times New Roman" w:eastAsia="仿宋_GB2312" w:hAnsi="Times New Roman" w:cs="Times New Roman"/>
          <w:sz w:val="32"/>
          <w:szCs w:val="32"/>
        </w:rPr>
        <w:t>2</w:t>
      </w:r>
      <w:r w:rsidR="00171458" w:rsidRPr="002A5F7D">
        <w:rPr>
          <w:rFonts w:ascii="Times New Roman" w:eastAsia="仿宋_GB2312" w:hAnsi="Times New Roman" w:cs="Times New Roman" w:hint="eastAsia"/>
          <w:sz w:val="32"/>
          <w:szCs w:val="32"/>
        </w:rPr>
        <w:t>部分</w:t>
      </w:r>
      <w:r w:rsidR="00171458" w:rsidRPr="002A5F7D">
        <w:rPr>
          <w:rFonts w:ascii="Times New Roman" w:eastAsia="仿宋_GB2312" w:hAnsi="Times New Roman" w:cs="Times New Roman"/>
          <w:sz w:val="32"/>
          <w:szCs w:val="32"/>
        </w:rPr>
        <w:t xml:space="preserve"> </w:t>
      </w:r>
      <w:r w:rsidR="00171458" w:rsidRPr="002A5F7D">
        <w:rPr>
          <w:rFonts w:ascii="Times New Roman" w:eastAsia="仿宋_GB2312" w:hAnsi="Times New Roman" w:cs="Times New Roman" w:hint="eastAsia"/>
          <w:sz w:val="32"/>
          <w:szCs w:val="32"/>
        </w:rPr>
        <w:t>直手机和弯手机》</w:t>
      </w:r>
      <w:r w:rsidRPr="002A5F7D">
        <w:rPr>
          <w:rFonts w:ascii="Times New Roman" w:eastAsia="仿宋_GB2312" w:hAnsi="Times New Roman" w:cs="Times New Roman" w:hint="eastAsia"/>
          <w:sz w:val="32"/>
          <w:szCs w:val="32"/>
        </w:rPr>
        <w:t>的要求能够承受一定次数的灭菌循环，而无损坏现象。灭菌方式宜采用压力蒸汽灭菌。如采用</w:t>
      </w:r>
      <w:r w:rsidR="00636196" w:rsidRPr="002A5F7D">
        <w:rPr>
          <w:rFonts w:ascii="Times New Roman" w:eastAsia="仿宋_GB2312" w:hAnsi="Times New Roman" w:cs="Times New Roman" w:hint="eastAsia"/>
          <w:sz w:val="32"/>
          <w:szCs w:val="32"/>
        </w:rPr>
        <w:t>其他</w:t>
      </w:r>
      <w:r w:rsidRPr="002A5F7D">
        <w:rPr>
          <w:rFonts w:ascii="Times New Roman" w:eastAsia="仿宋_GB2312" w:hAnsi="Times New Roman" w:cs="Times New Roman" w:hint="eastAsia"/>
          <w:sz w:val="32"/>
          <w:szCs w:val="32"/>
        </w:rPr>
        <w:t>灭菌方式，应提供该灭菌方法及其确定的依据。</w:t>
      </w:r>
      <w:r w:rsidR="0031003F" w:rsidRPr="002A5F7D">
        <w:rPr>
          <w:rFonts w:ascii="Times New Roman" w:eastAsia="仿宋_GB2312" w:hAnsi="Times New Roman" w:cs="Times New Roman" w:hint="eastAsia"/>
          <w:sz w:val="32"/>
          <w:szCs w:val="32"/>
        </w:rPr>
        <w:t>提供推荐的灭菌方法耐受性的研究资料</w:t>
      </w:r>
      <w:r w:rsidR="00E03281" w:rsidRPr="002A5F7D">
        <w:rPr>
          <w:rFonts w:ascii="Times New Roman" w:eastAsia="仿宋_GB2312" w:hAnsi="Times New Roman" w:cs="Times New Roman" w:hint="eastAsia"/>
          <w:sz w:val="32"/>
          <w:szCs w:val="32"/>
        </w:rPr>
        <w:t>。</w:t>
      </w:r>
    </w:p>
    <w:p w:rsidR="00BB436A" w:rsidRPr="0067608B" w:rsidRDefault="00811DC9" w:rsidP="0067608B">
      <w:pPr>
        <w:overflowPunct w:val="0"/>
        <w:spacing w:line="54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hint="eastAsia"/>
          <w:sz w:val="32"/>
          <w:szCs w:val="32"/>
        </w:rPr>
        <w:t>（</w:t>
      </w:r>
      <w:r w:rsidRPr="0067608B">
        <w:rPr>
          <w:rFonts w:ascii="Times New Roman" w:eastAsia="仿宋_GB2312" w:hAnsi="Times New Roman" w:cs="Times New Roman"/>
          <w:sz w:val="32"/>
          <w:szCs w:val="32"/>
        </w:rPr>
        <w:t>2</w:t>
      </w:r>
      <w:r w:rsidRPr="0067608B">
        <w:rPr>
          <w:rFonts w:ascii="Times New Roman" w:eastAsia="仿宋_GB2312" w:hAnsi="Times New Roman" w:cs="Times New Roman" w:hint="eastAsia"/>
          <w:sz w:val="32"/>
          <w:szCs w:val="32"/>
        </w:rPr>
        <w:t>）</w:t>
      </w:r>
      <w:r w:rsidR="00BB436A" w:rsidRPr="0067608B">
        <w:rPr>
          <w:rFonts w:ascii="Times New Roman" w:eastAsia="仿宋_GB2312" w:hAnsi="Times New Roman" w:cs="Times New Roman" w:hint="eastAsia"/>
          <w:sz w:val="32"/>
          <w:szCs w:val="32"/>
        </w:rPr>
        <w:t>马达及马达线缆</w:t>
      </w:r>
    </w:p>
    <w:p w:rsidR="00811DC9" w:rsidRPr="0067608B" w:rsidRDefault="00BB436A" w:rsidP="0067608B">
      <w:pPr>
        <w:overflowPunct w:val="0"/>
        <w:spacing w:line="540" w:lineRule="exact"/>
        <w:ind w:firstLineChars="200" w:firstLine="664"/>
        <w:rPr>
          <w:rFonts w:ascii="Times New Roman" w:eastAsia="仿宋_GB2312" w:hAnsi="Times New Roman" w:cs="Times New Roman"/>
          <w:spacing w:val="6"/>
          <w:sz w:val="32"/>
          <w:szCs w:val="32"/>
        </w:rPr>
      </w:pPr>
      <w:r w:rsidRPr="0067608B">
        <w:rPr>
          <w:rFonts w:ascii="Times New Roman" w:eastAsia="仿宋_GB2312" w:hAnsi="Times New Roman" w:cs="Times New Roman" w:hint="eastAsia"/>
          <w:spacing w:val="6"/>
          <w:sz w:val="32"/>
          <w:szCs w:val="32"/>
        </w:rPr>
        <w:t>若适用，马达及马达线缆可耐受灭菌处理，应参照</w:t>
      </w:r>
      <w:r w:rsidRPr="0067608B">
        <w:rPr>
          <w:rFonts w:ascii="Times New Roman" w:eastAsia="仿宋_GB2312" w:hAnsi="Times New Roman" w:cs="Times New Roman"/>
          <w:spacing w:val="6"/>
          <w:sz w:val="32"/>
          <w:szCs w:val="32"/>
        </w:rPr>
        <w:t>YY 0836</w:t>
      </w:r>
      <w:r w:rsidR="002A5F7D" w:rsidRPr="002A5F7D">
        <w:rPr>
          <w:rFonts w:ascii="Times New Roman" w:eastAsia="仿宋_GB2312" w:hAnsi="Times New Roman" w:cs="Times New Roman" w:hint="eastAsia"/>
          <w:spacing w:val="6"/>
          <w:sz w:val="32"/>
          <w:szCs w:val="32"/>
        </w:rPr>
        <w:t>—</w:t>
      </w:r>
      <w:r w:rsidR="003C40A5" w:rsidRPr="0067608B">
        <w:rPr>
          <w:rFonts w:ascii="Times New Roman" w:eastAsia="仿宋_GB2312" w:hAnsi="Times New Roman" w:cs="Times New Roman"/>
          <w:spacing w:val="6"/>
          <w:sz w:val="32"/>
          <w:szCs w:val="32"/>
        </w:rPr>
        <w:t>2011</w:t>
      </w:r>
      <w:r w:rsidR="00171458" w:rsidRPr="0067608B">
        <w:rPr>
          <w:rFonts w:ascii="Times New Roman" w:eastAsia="仿宋_GB2312" w:hAnsi="Times New Roman" w:cs="Times New Roman" w:hint="eastAsia"/>
          <w:spacing w:val="6"/>
          <w:sz w:val="32"/>
          <w:szCs w:val="32"/>
        </w:rPr>
        <w:t>《牙科手机</w:t>
      </w:r>
      <w:r w:rsidR="00171458" w:rsidRPr="0067608B">
        <w:rPr>
          <w:rFonts w:ascii="Times New Roman" w:eastAsia="仿宋_GB2312" w:hAnsi="Times New Roman" w:cs="Times New Roman"/>
          <w:spacing w:val="6"/>
          <w:sz w:val="32"/>
          <w:szCs w:val="32"/>
        </w:rPr>
        <w:t xml:space="preserve"> </w:t>
      </w:r>
      <w:r w:rsidR="00171458" w:rsidRPr="0067608B">
        <w:rPr>
          <w:rFonts w:ascii="Times New Roman" w:eastAsia="仿宋_GB2312" w:hAnsi="Times New Roman" w:cs="Times New Roman" w:hint="eastAsia"/>
          <w:spacing w:val="6"/>
          <w:sz w:val="32"/>
          <w:szCs w:val="32"/>
        </w:rPr>
        <w:t>牙科低压电动马达》</w:t>
      </w:r>
      <w:r w:rsidRPr="0067608B">
        <w:rPr>
          <w:rFonts w:ascii="Times New Roman" w:eastAsia="仿宋_GB2312" w:hAnsi="Times New Roman" w:cs="Times New Roman" w:hint="eastAsia"/>
          <w:spacing w:val="6"/>
          <w:sz w:val="32"/>
          <w:szCs w:val="32"/>
        </w:rPr>
        <w:t>的要求能够承受一定次数的灭菌循环，而无损坏现象。灭菌方式宜采用压力蒸</w:t>
      </w:r>
      <w:r w:rsidRPr="0067608B">
        <w:rPr>
          <w:rFonts w:ascii="Times New Roman" w:eastAsia="仿宋_GB2312" w:hAnsi="Times New Roman" w:cs="Times New Roman" w:hint="eastAsia"/>
          <w:spacing w:val="6"/>
          <w:sz w:val="32"/>
          <w:szCs w:val="32"/>
        </w:rPr>
        <w:lastRenderedPageBreak/>
        <w:t>汽灭菌。如采用</w:t>
      </w:r>
      <w:r w:rsidR="00636196" w:rsidRPr="0067608B">
        <w:rPr>
          <w:rFonts w:ascii="Times New Roman" w:eastAsia="仿宋_GB2312" w:hAnsi="Times New Roman" w:cs="Times New Roman" w:hint="eastAsia"/>
          <w:spacing w:val="6"/>
          <w:sz w:val="32"/>
          <w:szCs w:val="32"/>
        </w:rPr>
        <w:t>其他</w:t>
      </w:r>
      <w:r w:rsidRPr="0067608B">
        <w:rPr>
          <w:rFonts w:ascii="Times New Roman" w:eastAsia="仿宋_GB2312" w:hAnsi="Times New Roman" w:cs="Times New Roman" w:hint="eastAsia"/>
          <w:spacing w:val="6"/>
          <w:sz w:val="32"/>
          <w:szCs w:val="32"/>
        </w:rPr>
        <w:t>灭菌方式，应提供该灭菌方法及其确定的依据。</w:t>
      </w:r>
      <w:r w:rsidR="0031003F" w:rsidRPr="0067608B">
        <w:rPr>
          <w:rFonts w:ascii="Times New Roman" w:eastAsia="仿宋_GB2312" w:hAnsi="Times New Roman" w:cs="Times New Roman" w:hint="eastAsia"/>
          <w:spacing w:val="6"/>
          <w:sz w:val="32"/>
          <w:szCs w:val="32"/>
        </w:rPr>
        <w:t>提供推荐的灭菌方法耐受性的研究资料</w:t>
      </w:r>
      <w:r w:rsidR="00E03281" w:rsidRPr="0067608B">
        <w:rPr>
          <w:rFonts w:ascii="Times New Roman" w:eastAsia="仿宋_GB2312" w:hAnsi="Times New Roman" w:cs="Times New Roman" w:hint="eastAsia"/>
          <w:spacing w:val="6"/>
          <w:sz w:val="32"/>
          <w:szCs w:val="32"/>
        </w:rPr>
        <w:t>。</w:t>
      </w:r>
      <w:bookmarkStart w:id="8" w:name="_Toc468803077"/>
    </w:p>
    <w:p w:rsidR="005F7E31" w:rsidRPr="0067608B" w:rsidRDefault="00811DC9" w:rsidP="0067608B">
      <w:pPr>
        <w:overflowPunct w:val="0"/>
        <w:spacing w:line="540" w:lineRule="exact"/>
        <w:ind w:firstLineChars="200" w:firstLine="640"/>
        <w:rPr>
          <w:rFonts w:ascii="Times New Roman" w:eastAsia="楷体_GB2312" w:hAnsi="Times New Roman" w:cs="Times New Roman"/>
          <w:sz w:val="32"/>
          <w:szCs w:val="32"/>
        </w:rPr>
      </w:pPr>
      <w:r w:rsidRPr="0067608B">
        <w:rPr>
          <w:rFonts w:ascii="Times New Roman" w:eastAsia="楷体_GB2312" w:hAnsi="Times New Roman" w:cs="Times New Roman" w:hint="eastAsia"/>
          <w:sz w:val="32"/>
          <w:szCs w:val="32"/>
        </w:rPr>
        <w:t>（五）</w:t>
      </w:r>
      <w:r w:rsidR="005F7E31" w:rsidRPr="0067608B">
        <w:rPr>
          <w:rFonts w:ascii="Times New Roman" w:eastAsia="楷体_GB2312" w:hAnsi="Times New Roman" w:cs="Times New Roman" w:hint="eastAsia"/>
          <w:sz w:val="32"/>
          <w:szCs w:val="32"/>
        </w:rPr>
        <w:t>注册单元划分</w:t>
      </w:r>
      <w:bookmarkEnd w:id="8"/>
    </w:p>
    <w:p w:rsidR="005F7E31" w:rsidRPr="0067608B" w:rsidRDefault="00F45C4E" w:rsidP="0067608B">
      <w:pPr>
        <w:overflowPunct w:val="0"/>
        <w:spacing w:line="540" w:lineRule="exact"/>
        <w:ind w:firstLineChars="200" w:firstLine="640"/>
        <w:rPr>
          <w:rFonts w:ascii="Times New Roman" w:eastAsia="仿宋_GB2312" w:hAnsi="Times New Roman" w:cs="Times New Roman"/>
          <w:sz w:val="32"/>
          <w:szCs w:val="32"/>
          <w:lang w:val="zh-CN"/>
        </w:rPr>
      </w:pPr>
      <w:r w:rsidRPr="0067608B">
        <w:rPr>
          <w:rFonts w:ascii="Times New Roman" w:eastAsia="仿宋_GB2312" w:hAnsi="Times New Roman" w:cs="Times New Roman"/>
          <w:sz w:val="32"/>
          <w:szCs w:val="32"/>
          <w:lang w:val="zh-CN"/>
        </w:rPr>
        <w:t>1</w:t>
      </w:r>
      <w:r w:rsidR="00811203" w:rsidRPr="0067608B">
        <w:rPr>
          <w:rFonts w:ascii="Times New Roman" w:eastAsia="仿宋_GB2312" w:hAnsi="Times New Roman" w:cs="Times New Roman"/>
          <w:sz w:val="32"/>
          <w:szCs w:val="32"/>
          <w:lang w:val="zh-CN"/>
        </w:rPr>
        <w:t>.</w:t>
      </w:r>
      <w:r w:rsidR="00187439" w:rsidRPr="0067608B">
        <w:rPr>
          <w:rFonts w:ascii="Times New Roman" w:eastAsia="仿宋_GB2312" w:hAnsi="Times New Roman" w:cs="Times New Roman" w:hint="eastAsia"/>
          <w:sz w:val="32"/>
          <w:szCs w:val="32"/>
          <w:lang w:val="zh-CN"/>
        </w:rPr>
        <w:t>内置式牙科种植机、网电源供电</w:t>
      </w:r>
      <w:r w:rsidR="002E4B3E" w:rsidRPr="0067608B">
        <w:rPr>
          <w:rFonts w:ascii="Times New Roman" w:eastAsia="仿宋_GB2312" w:hAnsi="Times New Roman" w:cs="Times New Roman" w:hint="eastAsia"/>
          <w:sz w:val="32"/>
          <w:szCs w:val="32"/>
          <w:lang w:val="zh-CN"/>
        </w:rPr>
        <w:t>的牙科种植机</w:t>
      </w:r>
      <w:r w:rsidR="00187439" w:rsidRPr="0067608B">
        <w:rPr>
          <w:rFonts w:ascii="Times New Roman" w:eastAsia="仿宋_GB2312" w:hAnsi="Times New Roman" w:cs="Times New Roman" w:hint="eastAsia"/>
          <w:sz w:val="32"/>
          <w:szCs w:val="32"/>
          <w:lang w:val="zh-CN"/>
        </w:rPr>
        <w:t>、内部</w:t>
      </w:r>
      <w:r w:rsidR="00971C4B" w:rsidRPr="0067608B">
        <w:rPr>
          <w:rFonts w:ascii="Times New Roman" w:eastAsia="仿宋_GB2312" w:hAnsi="Times New Roman" w:cs="Times New Roman" w:hint="eastAsia"/>
          <w:sz w:val="32"/>
          <w:szCs w:val="32"/>
          <w:lang w:val="zh-CN"/>
        </w:rPr>
        <w:t>电源</w:t>
      </w:r>
      <w:r w:rsidR="00187439" w:rsidRPr="0067608B">
        <w:rPr>
          <w:rFonts w:ascii="Times New Roman" w:eastAsia="仿宋_GB2312" w:hAnsi="Times New Roman" w:cs="Times New Roman" w:hint="eastAsia"/>
          <w:sz w:val="32"/>
          <w:szCs w:val="32"/>
          <w:lang w:val="zh-CN"/>
        </w:rPr>
        <w:t>供电的牙科种植机</w:t>
      </w:r>
      <w:r w:rsidR="005F7E31" w:rsidRPr="0067608B">
        <w:rPr>
          <w:rFonts w:ascii="Times New Roman" w:eastAsia="仿宋_GB2312" w:hAnsi="Times New Roman" w:cs="Times New Roman" w:hint="eastAsia"/>
          <w:sz w:val="32"/>
          <w:szCs w:val="32"/>
          <w:lang w:val="zh-CN"/>
        </w:rPr>
        <w:t>应划分为不同的注册单元。</w:t>
      </w:r>
    </w:p>
    <w:p w:rsidR="005B5658" w:rsidRPr="0067608B" w:rsidRDefault="00F45C4E" w:rsidP="0067608B">
      <w:pPr>
        <w:overflowPunct w:val="0"/>
        <w:spacing w:line="540" w:lineRule="exact"/>
        <w:ind w:firstLineChars="200" w:firstLine="640"/>
        <w:rPr>
          <w:rFonts w:ascii="Times New Roman" w:eastAsia="仿宋_GB2312" w:hAnsi="Times New Roman" w:cs="Times New Roman"/>
          <w:sz w:val="32"/>
          <w:szCs w:val="32"/>
          <w:lang w:val="zh-CN"/>
        </w:rPr>
      </w:pPr>
      <w:r w:rsidRPr="0067608B">
        <w:rPr>
          <w:rFonts w:ascii="Times New Roman" w:eastAsia="仿宋_GB2312" w:hAnsi="Times New Roman" w:cs="Times New Roman"/>
          <w:sz w:val="32"/>
          <w:szCs w:val="32"/>
          <w:lang w:val="zh-CN"/>
        </w:rPr>
        <w:t>2</w:t>
      </w:r>
      <w:r w:rsidR="00811203" w:rsidRPr="0067608B">
        <w:rPr>
          <w:rFonts w:ascii="Times New Roman" w:eastAsia="仿宋_GB2312" w:hAnsi="Times New Roman" w:cs="Times New Roman"/>
          <w:sz w:val="32"/>
          <w:szCs w:val="32"/>
          <w:lang w:val="zh-CN"/>
        </w:rPr>
        <w:t>.</w:t>
      </w:r>
      <w:r w:rsidR="005B5658" w:rsidRPr="0067608B">
        <w:rPr>
          <w:rFonts w:ascii="Times New Roman" w:eastAsia="仿宋_GB2312" w:hAnsi="Times New Roman" w:cs="Times New Roman" w:hint="eastAsia"/>
          <w:sz w:val="32"/>
          <w:szCs w:val="32"/>
          <w:lang w:val="zh-CN"/>
        </w:rPr>
        <w:t>供水管路、种植手术用器械均不应划入牙科种植机的注册单元。</w:t>
      </w:r>
    </w:p>
    <w:p w:rsidR="00811DC9" w:rsidRPr="002A5F7D" w:rsidRDefault="000F67AB" w:rsidP="0067608B">
      <w:pPr>
        <w:overflowPunct w:val="0"/>
        <w:spacing w:line="54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sz w:val="32"/>
          <w:szCs w:val="32"/>
        </w:rPr>
        <w:t>3</w:t>
      </w:r>
      <w:r w:rsidR="00811203" w:rsidRPr="0067608B">
        <w:rPr>
          <w:rFonts w:ascii="Times New Roman" w:eastAsia="仿宋_GB2312" w:hAnsi="Times New Roman" w:cs="Times New Roman"/>
          <w:sz w:val="32"/>
          <w:szCs w:val="32"/>
        </w:rPr>
        <w:t>.</w:t>
      </w:r>
      <w:r w:rsidR="005B5658" w:rsidRPr="0067608B">
        <w:rPr>
          <w:rFonts w:ascii="Times New Roman" w:eastAsia="仿宋_GB2312" w:hAnsi="Times New Roman" w:cs="Times New Roman" w:hint="eastAsia"/>
          <w:sz w:val="32"/>
          <w:szCs w:val="32"/>
          <w:lang w:val="zh-CN"/>
        </w:rPr>
        <w:t>若牙科种植用手机的接口为符</w:t>
      </w:r>
      <w:r w:rsidR="005B5658" w:rsidRPr="002A5F7D">
        <w:rPr>
          <w:rFonts w:ascii="Times New Roman" w:eastAsia="仿宋_GB2312" w:hAnsi="Times New Roman" w:cs="Times New Roman" w:hint="eastAsia"/>
          <w:sz w:val="32"/>
          <w:szCs w:val="32"/>
        </w:rPr>
        <w:t>合</w:t>
      </w:r>
      <w:r w:rsidR="005B5658" w:rsidRPr="002A5F7D">
        <w:rPr>
          <w:rFonts w:ascii="Times New Roman" w:eastAsia="仿宋_GB2312" w:hAnsi="Times New Roman" w:cs="Times New Roman"/>
          <w:sz w:val="32"/>
          <w:szCs w:val="32"/>
        </w:rPr>
        <w:t>YY</w:t>
      </w:r>
      <w:r w:rsidR="001E1205" w:rsidRPr="002A5F7D">
        <w:rPr>
          <w:rFonts w:ascii="Times New Roman" w:eastAsia="仿宋_GB2312" w:hAnsi="Times New Roman" w:cs="Times New Roman"/>
          <w:sz w:val="32"/>
          <w:szCs w:val="32"/>
        </w:rPr>
        <w:t xml:space="preserve"> </w:t>
      </w:r>
      <w:r w:rsidR="005B5658" w:rsidRPr="002A5F7D">
        <w:rPr>
          <w:rFonts w:ascii="Times New Roman" w:eastAsia="仿宋_GB2312" w:hAnsi="Times New Roman" w:cs="Times New Roman"/>
          <w:sz w:val="32"/>
          <w:szCs w:val="32"/>
        </w:rPr>
        <w:t>1012</w:t>
      </w:r>
      <w:r w:rsidR="00FE0671" w:rsidRPr="002A5F7D">
        <w:rPr>
          <w:rFonts w:ascii="Times New Roman" w:eastAsia="仿宋_GB2312" w:hAnsi="Times New Roman" w:cs="Times New Roman" w:hint="eastAsia"/>
          <w:sz w:val="32"/>
          <w:szCs w:val="32"/>
        </w:rPr>
        <w:t>—</w:t>
      </w:r>
      <w:r w:rsidR="001E1205" w:rsidRPr="002A5F7D">
        <w:rPr>
          <w:rFonts w:ascii="Times New Roman" w:eastAsia="仿宋_GB2312" w:hAnsi="Times New Roman" w:cs="Times New Roman"/>
          <w:sz w:val="32"/>
          <w:szCs w:val="32"/>
        </w:rPr>
        <w:t>2004</w:t>
      </w:r>
      <w:r w:rsidR="008B5B79" w:rsidRPr="002A5F7D">
        <w:rPr>
          <w:rFonts w:ascii="Times New Roman" w:eastAsia="仿宋_GB2312" w:hAnsi="Times New Roman" w:cs="Times New Roman" w:hint="eastAsia"/>
          <w:sz w:val="32"/>
          <w:szCs w:val="32"/>
        </w:rPr>
        <w:t>《牙科手机联轴节尺寸》</w:t>
      </w:r>
      <w:r w:rsidR="005B5658" w:rsidRPr="002A5F7D">
        <w:rPr>
          <w:rFonts w:ascii="Times New Roman" w:eastAsia="仿宋_GB2312" w:hAnsi="Times New Roman" w:cs="Times New Roman" w:hint="eastAsia"/>
          <w:sz w:val="32"/>
          <w:szCs w:val="32"/>
        </w:rPr>
        <w:t>的通配接口，建议将手机作为独立的注册</w:t>
      </w:r>
      <w:r w:rsidR="005B5658" w:rsidRPr="002A5F7D">
        <w:rPr>
          <w:rFonts w:ascii="Times New Roman" w:eastAsia="仿宋_GB2312" w:hAnsi="Times New Roman" w:cs="Times New Roman" w:hint="eastAsia"/>
          <w:sz w:val="32"/>
          <w:szCs w:val="32"/>
          <w:lang w:val="zh-CN"/>
        </w:rPr>
        <w:t>单元进行申报，手机</w:t>
      </w:r>
      <w:r w:rsidR="005B5658" w:rsidRPr="002A5F7D">
        <w:rPr>
          <w:rFonts w:ascii="Times New Roman" w:eastAsia="仿宋_GB2312" w:hAnsi="Times New Roman" w:cs="Times New Roman" w:hint="eastAsia"/>
          <w:sz w:val="32"/>
          <w:szCs w:val="32"/>
        </w:rPr>
        <w:t>应符合本指导原则附录</w:t>
      </w:r>
      <w:r w:rsidR="00CE51D3" w:rsidRPr="002A5F7D">
        <w:rPr>
          <w:rFonts w:ascii="Times New Roman" w:eastAsia="仿宋_GB2312" w:hAnsi="Times New Roman" w:cs="Times New Roman"/>
          <w:sz w:val="32"/>
          <w:szCs w:val="32"/>
        </w:rPr>
        <w:t>3</w:t>
      </w:r>
      <w:r w:rsidR="005B5658" w:rsidRPr="002A5F7D">
        <w:rPr>
          <w:rFonts w:ascii="Times New Roman" w:eastAsia="仿宋_GB2312" w:hAnsi="Times New Roman" w:cs="Times New Roman" w:hint="eastAsia"/>
          <w:sz w:val="32"/>
          <w:szCs w:val="32"/>
        </w:rPr>
        <w:t>的要求；</w:t>
      </w:r>
      <w:r w:rsidRPr="002A5F7D">
        <w:rPr>
          <w:rFonts w:ascii="Times New Roman" w:eastAsia="仿宋_GB2312" w:hAnsi="Times New Roman" w:cs="Times New Roman" w:hint="eastAsia"/>
          <w:sz w:val="32"/>
          <w:szCs w:val="32"/>
          <w:lang w:val="zh-CN"/>
        </w:rPr>
        <w:t>若</w:t>
      </w:r>
      <w:r w:rsidR="008B5B79" w:rsidRPr="002A5F7D">
        <w:rPr>
          <w:rFonts w:ascii="Times New Roman" w:eastAsia="仿宋_GB2312" w:hAnsi="Times New Roman" w:cs="Times New Roman" w:hint="eastAsia"/>
          <w:sz w:val="32"/>
          <w:szCs w:val="32"/>
          <w:lang w:val="zh-CN"/>
        </w:rPr>
        <w:t>马达、手机为专配，可将马达、手机划入</w:t>
      </w:r>
      <w:r w:rsidRPr="002A5F7D">
        <w:rPr>
          <w:rFonts w:ascii="Times New Roman" w:eastAsia="仿宋_GB2312" w:hAnsi="Times New Roman" w:cs="Times New Roman" w:hint="eastAsia"/>
          <w:sz w:val="32"/>
          <w:szCs w:val="32"/>
          <w:lang w:val="zh-CN"/>
        </w:rPr>
        <w:t>牙科种植机的注册单元。</w:t>
      </w:r>
      <w:bookmarkStart w:id="9" w:name="_Toc468803078"/>
    </w:p>
    <w:p w:rsidR="00F20F0E" w:rsidRPr="0067608B" w:rsidRDefault="00811DC9" w:rsidP="0067608B">
      <w:pPr>
        <w:overflowPunct w:val="0"/>
        <w:spacing w:line="540" w:lineRule="exact"/>
        <w:ind w:firstLineChars="200" w:firstLine="640"/>
        <w:rPr>
          <w:rFonts w:ascii="Times New Roman" w:eastAsia="楷体_GB2312" w:hAnsi="Times New Roman" w:cs="Times New Roman"/>
          <w:sz w:val="32"/>
          <w:szCs w:val="32"/>
          <w:lang w:val="zh-CN"/>
        </w:rPr>
      </w:pPr>
      <w:r w:rsidRPr="0067608B">
        <w:rPr>
          <w:rFonts w:ascii="Times New Roman" w:eastAsia="楷体_GB2312" w:hAnsi="Times New Roman" w:cs="Times New Roman" w:hint="eastAsia"/>
          <w:sz w:val="32"/>
          <w:szCs w:val="32"/>
          <w:lang w:val="zh-CN"/>
        </w:rPr>
        <w:t>（六）</w:t>
      </w:r>
      <w:r w:rsidR="00F20F0E" w:rsidRPr="0067608B">
        <w:rPr>
          <w:rFonts w:ascii="Times New Roman" w:eastAsia="楷体_GB2312" w:hAnsi="Times New Roman" w:cs="Times New Roman" w:hint="eastAsia"/>
          <w:sz w:val="32"/>
          <w:szCs w:val="32"/>
        </w:rPr>
        <w:t>检测单元划分</w:t>
      </w:r>
      <w:bookmarkEnd w:id="9"/>
    </w:p>
    <w:p w:rsidR="00F20F0E" w:rsidRPr="002A5F7D" w:rsidRDefault="00F20F0E" w:rsidP="0067608B">
      <w:pPr>
        <w:overflowPunct w:val="0"/>
        <w:spacing w:line="540" w:lineRule="exact"/>
        <w:ind w:firstLineChars="200" w:firstLine="640"/>
        <w:rPr>
          <w:rFonts w:ascii="Times New Roman" w:eastAsia="仿宋_GB2312" w:hAnsi="Times New Roman" w:cs="Times New Roman"/>
          <w:sz w:val="32"/>
          <w:szCs w:val="32"/>
          <w:lang w:val="zh-CN"/>
        </w:rPr>
      </w:pPr>
      <w:r w:rsidRPr="002A5F7D">
        <w:rPr>
          <w:rFonts w:ascii="Times New Roman" w:eastAsia="仿宋_GB2312" w:hAnsi="Times New Roman" w:cs="Times New Roman" w:hint="eastAsia"/>
          <w:sz w:val="32"/>
          <w:szCs w:val="32"/>
          <w:lang w:val="zh-CN"/>
        </w:rPr>
        <w:t>检测样机的选取应考虑产品功能、性能、预期用途、安全指</w:t>
      </w:r>
      <w:r w:rsidR="00D80B11" w:rsidRPr="002A5F7D">
        <w:rPr>
          <w:rFonts w:ascii="Times New Roman" w:eastAsia="仿宋_GB2312" w:hAnsi="Times New Roman" w:cs="Times New Roman" w:hint="eastAsia"/>
          <w:sz w:val="32"/>
          <w:szCs w:val="32"/>
          <w:lang w:val="zh-CN"/>
        </w:rPr>
        <w:t>标、主要部件、结构及其组合方式等，应以不同配置（见综述资料</w:t>
      </w:r>
      <w:r w:rsidRPr="002A5F7D">
        <w:rPr>
          <w:rFonts w:ascii="Times New Roman" w:eastAsia="仿宋_GB2312" w:hAnsi="Times New Roman" w:cs="Times New Roman"/>
          <w:sz w:val="32"/>
          <w:szCs w:val="32"/>
          <w:lang w:val="zh-CN"/>
        </w:rPr>
        <w:t>“</w:t>
      </w:r>
      <w:r w:rsidRPr="002A5F7D">
        <w:rPr>
          <w:rFonts w:ascii="Times New Roman" w:eastAsia="仿宋_GB2312" w:hAnsi="Times New Roman" w:cs="Times New Roman" w:hint="eastAsia"/>
          <w:sz w:val="32"/>
          <w:szCs w:val="32"/>
          <w:lang w:val="zh-CN"/>
        </w:rPr>
        <w:t>整机配置</w:t>
      </w:r>
      <w:r w:rsidR="00AA50A5" w:rsidRPr="002A5F7D">
        <w:rPr>
          <w:rFonts w:ascii="Times New Roman" w:eastAsia="仿宋_GB2312" w:hAnsi="Times New Roman" w:cs="Times New Roman" w:hint="eastAsia"/>
          <w:sz w:val="32"/>
          <w:szCs w:val="32"/>
          <w:lang w:val="zh-CN"/>
        </w:rPr>
        <w:t>说明</w:t>
      </w:r>
      <w:r w:rsidRPr="002A5F7D">
        <w:rPr>
          <w:rFonts w:ascii="Times New Roman" w:eastAsia="仿宋_GB2312" w:hAnsi="Times New Roman" w:cs="Times New Roman"/>
          <w:sz w:val="32"/>
          <w:szCs w:val="32"/>
          <w:lang w:val="zh-CN"/>
        </w:rPr>
        <w:t>”</w:t>
      </w:r>
      <w:r w:rsidRPr="002A5F7D">
        <w:rPr>
          <w:rFonts w:ascii="Times New Roman" w:eastAsia="仿宋_GB2312" w:hAnsi="Times New Roman" w:cs="Times New Roman" w:hint="eastAsia"/>
          <w:sz w:val="32"/>
          <w:szCs w:val="32"/>
          <w:lang w:val="zh-CN"/>
        </w:rPr>
        <w:t>）而</w:t>
      </w:r>
      <w:proofErr w:type="gramStart"/>
      <w:r w:rsidRPr="002A5F7D">
        <w:rPr>
          <w:rFonts w:ascii="Times New Roman" w:eastAsia="仿宋_GB2312" w:hAnsi="Times New Roman" w:cs="Times New Roman" w:hint="eastAsia"/>
          <w:sz w:val="32"/>
          <w:szCs w:val="32"/>
          <w:lang w:val="zh-CN"/>
        </w:rPr>
        <w:t>非不同</w:t>
      </w:r>
      <w:proofErr w:type="gramEnd"/>
      <w:r w:rsidRPr="002A5F7D">
        <w:rPr>
          <w:rFonts w:ascii="Times New Roman" w:eastAsia="仿宋_GB2312" w:hAnsi="Times New Roman" w:cs="Times New Roman" w:hint="eastAsia"/>
          <w:sz w:val="32"/>
          <w:szCs w:val="32"/>
          <w:lang w:val="zh-CN"/>
        </w:rPr>
        <w:t>型号的结果作为划分检测单元的依据。</w:t>
      </w:r>
      <w:r w:rsidR="00D80B11" w:rsidRPr="002A5F7D">
        <w:rPr>
          <w:rFonts w:ascii="Times New Roman" w:eastAsia="仿宋_GB2312" w:hAnsi="Times New Roman" w:cs="Times New Roman" w:hint="eastAsia"/>
          <w:sz w:val="32"/>
          <w:szCs w:val="32"/>
          <w:lang w:val="zh-CN"/>
        </w:rPr>
        <w:t>以</w:t>
      </w:r>
      <w:r w:rsidR="00D80B11" w:rsidRPr="002A5F7D">
        <w:rPr>
          <w:rFonts w:ascii="Times New Roman" w:eastAsia="仿宋_GB2312" w:hAnsi="Times New Roman" w:cs="Times New Roman"/>
          <w:sz w:val="32"/>
          <w:szCs w:val="32"/>
          <w:lang w:val="zh-CN"/>
        </w:rPr>
        <w:t>“</w:t>
      </w:r>
      <w:r w:rsidR="00D80B11" w:rsidRPr="002A5F7D">
        <w:rPr>
          <w:rFonts w:ascii="Times New Roman" w:eastAsia="仿宋_GB2312" w:hAnsi="Times New Roman" w:cs="Times New Roman" w:hint="eastAsia"/>
          <w:sz w:val="32"/>
          <w:szCs w:val="32"/>
          <w:lang w:val="zh-CN"/>
        </w:rPr>
        <w:t>整机配置说明</w:t>
      </w:r>
      <w:r w:rsidR="00D80B11" w:rsidRPr="002A5F7D">
        <w:rPr>
          <w:rFonts w:ascii="Times New Roman" w:eastAsia="仿宋_GB2312" w:hAnsi="Times New Roman" w:cs="Times New Roman"/>
          <w:sz w:val="32"/>
          <w:szCs w:val="32"/>
          <w:lang w:val="zh-CN"/>
        </w:rPr>
        <w:t>”</w:t>
      </w:r>
      <w:r w:rsidR="003671D2" w:rsidRPr="002A5F7D">
        <w:rPr>
          <w:rFonts w:ascii="Times New Roman" w:eastAsia="仿宋_GB2312" w:hAnsi="Times New Roman" w:cs="Times New Roman" w:hint="eastAsia"/>
          <w:sz w:val="32"/>
          <w:szCs w:val="32"/>
          <w:lang w:val="zh-CN"/>
        </w:rPr>
        <w:t>涉及内容</w:t>
      </w:r>
      <w:r w:rsidR="00137CAC" w:rsidRPr="002A5F7D">
        <w:rPr>
          <w:rFonts w:ascii="Times New Roman" w:eastAsia="仿宋_GB2312" w:hAnsi="Times New Roman" w:cs="Times New Roman" w:hint="eastAsia"/>
          <w:sz w:val="32"/>
          <w:szCs w:val="32"/>
          <w:lang w:val="zh-CN"/>
        </w:rPr>
        <w:t>为例</w:t>
      </w:r>
      <w:r w:rsidR="00CA4ED6" w:rsidRPr="002A5F7D">
        <w:rPr>
          <w:rFonts w:ascii="Times New Roman" w:eastAsia="仿宋_GB2312" w:hAnsi="Times New Roman" w:cs="Times New Roman" w:hint="eastAsia"/>
          <w:sz w:val="32"/>
          <w:szCs w:val="32"/>
          <w:lang w:val="zh-CN"/>
        </w:rPr>
        <w:t>，应考虑：</w:t>
      </w:r>
    </w:p>
    <w:p w:rsidR="00995926" w:rsidRPr="002A5F7D" w:rsidRDefault="00995926" w:rsidP="0067608B">
      <w:pPr>
        <w:overflowPunct w:val="0"/>
        <w:spacing w:line="540" w:lineRule="exact"/>
        <w:ind w:firstLineChars="200" w:firstLine="640"/>
        <w:rPr>
          <w:rFonts w:ascii="Times New Roman" w:eastAsia="仿宋_GB2312" w:hAnsi="Times New Roman" w:cs="Times New Roman"/>
          <w:sz w:val="32"/>
          <w:szCs w:val="32"/>
          <w:lang w:val="zh-CN"/>
        </w:rPr>
      </w:pPr>
      <w:r w:rsidRPr="0067608B">
        <w:rPr>
          <w:rFonts w:ascii="Times New Roman" w:eastAsia="仿宋_GB2312" w:hAnsi="Times New Roman" w:cs="Times New Roman"/>
          <w:sz w:val="32"/>
          <w:szCs w:val="32"/>
          <w:lang w:val="zh-CN"/>
        </w:rPr>
        <w:t>1</w:t>
      </w:r>
      <w:r w:rsidR="00811203" w:rsidRPr="0067608B">
        <w:rPr>
          <w:rFonts w:ascii="Times New Roman" w:eastAsia="仿宋_GB2312" w:hAnsi="Times New Roman" w:cs="Times New Roman"/>
          <w:sz w:val="32"/>
          <w:szCs w:val="32"/>
          <w:lang w:val="zh-CN"/>
        </w:rPr>
        <w:t>.</w:t>
      </w:r>
      <w:r w:rsidR="006E1768" w:rsidRPr="0067608B">
        <w:rPr>
          <w:rFonts w:ascii="Times New Roman" w:eastAsia="仿宋_GB2312" w:hAnsi="Times New Roman" w:cs="Times New Roman" w:hint="eastAsia"/>
          <w:sz w:val="32"/>
          <w:szCs w:val="32"/>
          <w:lang w:val="zh-CN"/>
        </w:rPr>
        <w:t>由于</w:t>
      </w:r>
      <w:r w:rsidRPr="002A5F7D">
        <w:rPr>
          <w:rFonts w:ascii="Times New Roman" w:eastAsia="仿宋_GB2312" w:hAnsi="Times New Roman" w:cs="Times New Roman" w:hint="eastAsia"/>
          <w:sz w:val="32"/>
          <w:szCs w:val="32"/>
          <w:lang w:val="zh-CN"/>
        </w:rPr>
        <w:t>主机、</w:t>
      </w:r>
      <w:r w:rsidR="00C66C9F" w:rsidRPr="002A5F7D">
        <w:rPr>
          <w:rFonts w:ascii="Times New Roman" w:eastAsia="仿宋_GB2312" w:hAnsi="Times New Roman" w:cs="Times New Roman" w:hint="eastAsia"/>
          <w:sz w:val="32"/>
          <w:szCs w:val="32"/>
          <w:lang w:val="zh-CN"/>
        </w:rPr>
        <w:t>马达、手机、脚踏开关</w:t>
      </w:r>
      <w:r w:rsidRPr="002A5F7D">
        <w:rPr>
          <w:rFonts w:ascii="Times New Roman" w:eastAsia="仿宋_GB2312" w:hAnsi="Times New Roman" w:cs="Times New Roman" w:hint="eastAsia"/>
          <w:sz w:val="32"/>
          <w:szCs w:val="32"/>
          <w:lang w:val="zh-CN"/>
        </w:rPr>
        <w:t>等主要部件在整机中起的作用较大，其不同的配置影响到了整机的安全和性能要求，因此应考虑</w:t>
      </w:r>
      <w:r w:rsidR="00C66C9F" w:rsidRPr="002A5F7D">
        <w:rPr>
          <w:rFonts w:ascii="Times New Roman" w:eastAsia="仿宋_GB2312" w:hAnsi="Times New Roman" w:cs="Times New Roman"/>
          <w:sz w:val="32"/>
          <w:szCs w:val="32"/>
          <w:lang w:val="zh-CN"/>
        </w:rPr>
        <w:t>4</w:t>
      </w:r>
      <w:r w:rsidRPr="002A5F7D">
        <w:rPr>
          <w:rFonts w:ascii="Times New Roman" w:eastAsia="仿宋_GB2312" w:hAnsi="Times New Roman" w:cs="Times New Roman" w:hint="eastAsia"/>
          <w:sz w:val="32"/>
          <w:szCs w:val="32"/>
          <w:lang w:val="zh-CN"/>
        </w:rPr>
        <w:t>种配置下的安全和性能检测报告。</w:t>
      </w:r>
    </w:p>
    <w:p w:rsidR="00995926" w:rsidRPr="002A5F7D" w:rsidRDefault="00995926" w:rsidP="0067608B">
      <w:pPr>
        <w:overflowPunct w:val="0"/>
        <w:spacing w:line="540" w:lineRule="exact"/>
        <w:ind w:firstLineChars="200" w:firstLine="640"/>
        <w:rPr>
          <w:rFonts w:ascii="Times New Roman" w:eastAsia="仿宋_GB2312" w:hAnsi="Times New Roman" w:cs="Times New Roman"/>
          <w:sz w:val="32"/>
          <w:szCs w:val="32"/>
          <w:lang w:val="zh-CN"/>
        </w:rPr>
      </w:pPr>
      <w:r w:rsidRPr="0067608B">
        <w:rPr>
          <w:rFonts w:ascii="Times New Roman" w:eastAsia="仿宋_GB2312" w:hAnsi="Times New Roman" w:cs="Times New Roman"/>
          <w:sz w:val="32"/>
          <w:szCs w:val="32"/>
          <w:lang w:val="zh-CN"/>
        </w:rPr>
        <w:t>2</w:t>
      </w:r>
      <w:r w:rsidR="00811203" w:rsidRPr="0067608B">
        <w:rPr>
          <w:rFonts w:ascii="Times New Roman" w:eastAsia="仿宋_GB2312" w:hAnsi="Times New Roman" w:cs="Times New Roman"/>
          <w:sz w:val="32"/>
          <w:szCs w:val="32"/>
          <w:lang w:val="zh-CN"/>
        </w:rPr>
        <w:t>.</w:t>
      </w:r>
      <w:r w:rsidRPr="0067608B">
        <w:rPr>
          <w:rFonts w:ascii="Times New Roman" w:eastAsia="仿宋_GB2312" w:hAnsi="Times New Roman" w:cs="Times New Roman" w:hint="eastAsia"/>
          <w:sz w:val="32"/>
          <w:szCs w:val="32"/>
          <w:lang w:val="zh-CN"/>
        </w:rPr>
        <w:t>电磁兼容安全要求须覆盖全部</w:t>
      </w:r>
      <w:r w:rsidR="00C66C9F" w:rsidRPr="002A5F7D">
        <w:rPr>
          <w:rFonts w:ascii="Times New Roman" w:eastAsia="仿宋_GB2312" w:hAnsi="Times New Roman" w:cs="Times New Roman"/>
          <w:sz w:val="32"/>
          <w:szCs w:val="32"/>
          <w:lang w:val="zh-CN"/>
        </w:rPr>
        <w:t>4</w:t>
      </w:r>
      <w:r w:rsidRPr="002A5F7D">
        <w:rPr>
          <w:rFonts w:ascii="Times New Roman" w:eastAsia="仿宋_GB2312" w:hAnsi="Times New Roman" w:cs="Times New Roman" w:hint="eastAsia"/>
          <w:sz w:val="32"/>
          <w:szCs w:val="32"/>
          <w:lang w:val="zh-CN"/>
        </w:rPr>
        <w:t>种配置。</w:t>
      </w:r>
    </w:p>
    <w:p w:rsidR="00811DC9" w:rsidRPr="002A5F7D" w:rsidRDefault="00995926" w:rsidP="0067608B">
      <w:pPr>
        <w:overflowPunct w:val="0"/>
        <w:spacing w:line="540" w:lineRule="exact"/>
        <w:ind w:firstLineChars="200" w:firstLine="640"/>
        <w:rPr>
          <w:rFonts w:ascii="Times New Roman" w:eastAsia="仿宋_GB2312" w:hAnsi="Times New Roman" w:cs="Times New Roman"/>
          <w:sz w:val="32"/>
          <w:szCs w:val="32"/>
          <w:lang w:val="zh-CN"/>
        </w:rPr>
      </w:pPr>
      <w:r w:rsidRPr="0067608B">
        <w:rPr>
          <w:rFonts w:ascii="Times New Roman" w:eastAsia="仿宋_GB2312" w:hAnsi="Times New Roman" w:cs="Times New Roman"/>
          <w:sz w:val="32"/>
          <w:szCs w:val="32"/>
          <w:lang w:val="zh-CN"/>
        </w:rPr>
        <w:t>3</w:t>
      </w:r>
      <w:r w:rsidR="00811203" w:rsidRPr="0067608B">
        <w:rPr>
          <w:rFonts w:ascii="Times New Roman" w:eastAsia="仿宋_GB2312" w:hAnsi="Times New Roman" w:cs="Times New Roman"/>
          <w:sz w:val="32"/>
          <w:szCs w:val="32"/>
          <w:lang w:val="zh-CN"/>
        </w:rPr>
        <w:t>.</w:t>
      </w:r>
      <w:r w:rsidRPr="0067608B">
        <w:rPr>
          <w:rFonts w:ascii="Times New Roman" w:eastAsia="仿宋_GB2312" w:hAnsi="Times New Roman" w:cs="Times New Roman" w:hint="eastAsia"/>
          <w:sz w:val="32"/>
          <w:szCs w:val="32"/>
          <w:lang w:val="zh-CN"/>
        </w:rPr>
        <w:t>医用电气设备在实施</w:t>
      </w:r>
      <w:r w:rsidRPr="002A5F7D">
        <w:rPr>
          <w:rFonts w:ascii="Times New Roman" w:eastAsia="仿宋_GB2312" w:hAnsi="Times New Roman" w:cs="Times New Roman"/>
          <w:sz w:val="32"/>
          <w:szCs w:val="32"/>
          <w:lang w:val="zh-CN"/>
        </w:rPr>
        <w:t>GB 9706</w:t>
      </w:r>
      <w:r w:rsidRPr="002A5F7D">
        <w:rPr>
          <w:rFonts w:ascii="Times New Roman" w:eastAsia="仿宋_GB2312" w:hAnsi="Times New Roman" w:cs="Times New Roman"/>
          <w:sz w:val="32"/>
          <w:szCs w:val="32"/>
        </w:rPr>
        <w:t>.1</w:t>
      </w:r>
      <w:r w:rsidR="00FE0671" w:rsidRPr="002A5F7D">
        <w:rPr>
          <w:rFonts w:ascii="Times New Roman" w:eastAsia="仿宋_GB2312" w:hAnsi="Times New Roman" w:cs="Times New Roman" w:hint="eastAsia"/>
          <w:sz w:val="32"/>
          <w:szCs w:val="32"/>
        </w:rPr>
        <w:t>—</w:t>
      </w:r>
      <w:r w:rsidR="001E1205" w:rsidRPr="002A5F7D">
        <w:rPr>
          <w:rFonts w:ascii="Times New Roman" w:eastAsia="仿宋_GB2312" w:hAnsi="Times New Roman" w:cs="Times New Roman"/>
          <w:sz w:val="32"/>
          <w:szCs w:val="32"/>
        </w:rPr>
        <w:t>2007</w:t>
      </w:r>
      <w:r w:rsidR="00BE2F1A" w:rsidRPr="002A5F7D">
        <w:rPr>
          <w:rFonts w:ascii="Times New Roman" w:eastAsia="仿宋_GB2312" w:hAnsi="Times New Roman" w:cs="Times New Roman" w:hint="eastAsia"/>
          <w:sz w:val="32"/>
          <w:szCs w:val="32"/>
        </w:rPr>
        <w:t>《医用电气设备</w:t>
      </w:r>
      <w:r w:rsidR="00BE2F1A" w:rsidRPr="002A5F7D">
        <w:rPr>
          <w:rFonts w:ascii="Times New Roman" w:eastAsia="仿宋_GB2312" w:hAnsi="Times New Roman" w:cs="Times New Roman"/>
          <w:sz w:val="32"/>
          <w:szCs w:val="32"/>
        </w:rPr>
        <w:t xml:space="preserve"> </w:t>
      </w:r>
      <w:r w:rsidR="00BE2F1A" w:rsidRPr="002A5F7D">
        <w:rPr>
          <w:rFonts w:ascii="Times New Roman" w:eastAsia="仿宋_GB2312" w:hAnsi="Times New Roman" w:cs="Times New Roman" w:hint="eastAsia"/>
          <w:sz w:val="32"/>
          <w:szCs w:val="32"/>
        </w:rPr>
        <w:t>第</w:t>
      </w:r>
      <w:r w:rsidR="00BE2F1A" w:rsidRPr="002A5F7D">
        <w:rPr>
          <w:rFonts w:ascii="Times New Roman" w:eastAsia="仿宋_GB2312" w:hAnsi="Times New Roman" w:cs="Times New Roman"/>
          <w:sz w:val="32"/>
          <w:szCs w:val="32"/>
        </w:rPr>
        <w:t>1</w:t>
      </w:r>
      <w:r w:rsidR="00BE2F1A" w:rsidRPr="002A5F7D">
        <w:rPr>
          <w:rFonts w:ascii="Times New Roman" w:eastAsia="仿宋_GB2312" w:hAnsi="Times New Roman" w:cs="Times New Roman" w:hint="eastAsia"/>
          <w:sz w:val="32"/>
          <w:szCs w:val="32"/>
        </w:rPr>
        <w:t>部分：安全通用要求》</w:t>
      </w:r>
      <w:r w:rsidRPr="002A5F7D">
        <w:rPr>
          <w:rFonts w:ascii="Times New Roman" w:eastAsia="仿宋_GB2312" w:hAnsi="Times New Roman" w:cs="Times New Roman" w:hint="eastAsia"/>
          <w:sz w:val="32"/>
          <w:szCs w:val="32"/>
        </w:rPr>
        <w:t>标准全项检测时，应对电磁兼</w:t>
      </w:r>
      <w:r w:rsidRPr="002A5F7D">
        <w:rPr>
          <w:rFonts w:ascii="Times New Roman" w:eastAsia="仿宋_GB2312" w:hAnsi="Times New Roman" w:cs="Times New Roman" w:hint="eastAsia"/>
          <w:sz w:val="32"/>
          <w:szCs w:val="32"/>
          <w:lang w:val="zh-CN"/>
        </w:rPr>
        <w:t>容性能按照电磁兼容标准要求实施检测。</w:t>
      </w:r>
      <w:r w:rsidR="00AD7D84" w:rsidRPr="002A5F7D">
        <w:rPr>
          <w:rFonts w:ascii="Times New Roman" w:eastAsia="仿宋_GB2312" w:hAnsi="Times New Roman" w:cs="Times New Roman" w:hint="eastAsia"/>
          <w:sz w:val="32"/>
          <w:szCs w:val="32"/>
          <w:lang w:val="zh-CN"/>
        </w:rPr>
        <w:t>安</w:t>
      </w:r>
      <w:proofErr w:type="gramStart"/>
      <w:r w:rsidR="00AD7D84" w:rsidRPr="002A5F7D">
        <w:rPr>
          <w:rFonts w:ascii="Times New Roman" w:eastAsia="仿宋_GB2312" w:hAnsi="Times New Roman" w:cs="Times New Roman" w:hint="eastAsia"/>
          <w:sz w:val="32"/>
          <w:szCs w:val="32"/>
          <w:lang w:val="zh-CN"/>
        </w:rPr>
        <w:t>规</w:t>
      </w:r>
      <w:proofErr w:type="gramEnd"/>
      <w:r w:rsidR="00AD7D84" w:rsidRPr="002A5F7D">
        <w:rPr>
          <w:rFonts w:ascii="Times New Roman" w:eastAsia="仿宋_GB2312" w:hAnsi="Times New Roman" w:cs="Times New Roman" w:hint="eastAsia"/>
          <w:sz w:val="32"/>
          <w:szCs w:val="32"/>
          <w:lang w:val="zh-CN"/>
        </w:rPr>
        <w:t>检测报告和</w:t>
      </w:r>
      <w:r w:rsidR="00AD7D84" w:rsidRPr="002A5F7D">
        <w:rPr>
          <w:rFonts w:ascii="Times New Roman" w:eastAsia="仿宋_GB2312" w:hAnsi="Times New Roman" w:cs="Times New Roman"/>
          <w:sz w:val="32"/>
          <w:szCs w:val="32"/>
          <w:lang w:val="zh-CN"/>
        </w:rPr>
        <w:t>EMC</w:t>
      </w:r>
      <w:r w:rsidR="00AD7D84" w:rsidRPr="002A5F7D">
        <w:rPr>
          <w:rFonts w:ascii="Times New Roman" w:eastAsia="仿宋_GB2312" w:hAnsi="Times New Roman" w:cs="Times New Roman" w:hint="eastAsia"/>
          <w:sz w:val="32"/>
          <w:szCs w:val="32"/>
          <w:lang w:val="zh-CN"/>
        </w:rPr>
        <w:t>检测报告应具有关联性。</w:t>
      </w:r>
      <w:bookmarkStart w:id="10" w:name="_Toc468803079"/>
    </w:p>
    <w:p w:rsidR="005F7E31" w:rsidRPr="0067608B" w:rsidRDefault="00811DC9" w:rsidP="0067608B">
      <w:pPr>
        <w:overflowPunct w:val="0"/>
        <w:spacing w:line="540" w:lineRule="exact"/>
        <w:ind w:firstLineChars="200" w:firstLine="640"/>
        <w:rPr>
          <w:rFonts w:ascii="Times New Roman" w:eastAsia="楷体_GB2312" w:hAnsi="Times New Roman" w:cs="Times New Roman"/>
          <w:sz w:val="32"/>
          <w:szCs w:val="32"/>
          <w:lang w:val="zh-CN"/>
        </w:rPr>
      </w:pPr>
      <w:r w:rsidRPr="0067608B">
        <w:rPr>
          <w:rFonts w:ascii="Times New Roman" w:eastAsia="楷体_GB2312" w:hAnsi="Times New Roman" w:cs="Times New Roman" w:hint="eastAsia"/>
          <w:sz w:val="32"/>
          <w:szCs w:val="32"/>
          <w:lang w:val="zh-CN"/>
        </w:rPr>
        <w:lastRenderedPageBreak/>
        <w:t>（七）</w:t>
      </w:r>
      <w:r w:rsidR="00D80B11" w:rsidRPr="0067608B">
        <w:rPr>
          <w:rFonts w:ascii="Times New Roman" w:eastAsia="楷体_GB2312" w:hAnsi="Times New Roman" w:cs="Times New Roman" w:hint="eastAsia"/>
          <w:sz w:val="32"/>
          <w:szCs w:val="32"/>
        </w:rPr>
        <w:t>产品适用的</w:t>
      </w:r>
      <w:r w:rsidR="005F7E31" w:rsidRPr="0067608B">
        <w:rPr>
          <w:rFonts w:ascii="Times New Roman" w:eastAsia="楷体_GB2312" w:hAnsi="Times New Roman" w:cs="Times New Roman" w:hint="eastAsia"/>
          <w:sz w:val="32"/>
          <w:szCs w:val="32"/>
        </w:rPr>
        <w:t>标准</w:t>
      </w:r>
      <w:bookmarkEnd w:id="10"/>
    </w:p>
    <w:p w:rsidR="006E18A0" w:rsidRPr="0067608B" w:rsidRDefault="005F7E31" w:rsidP="0067608B">
      <w:pPr>
        <w:overflowPunct w:val="0"/>
        <w:spacing w:line="540" w:lineRule="exact"/>
        <w:ind w:firstLineChars="200" w:firstLine="624"/>
        <w:rPr>
          <w:rFonts w:ascii="Times New Roman" w:eastAsia="仿宋_GB2312" w:hAnsi="Times New Roman" w:cs="Times New Roman"/>
          <w:sz w:val="28"/>
          <w:szCs w:val="28"/>
        </w:rPr>
      </w:pPr>
      <w:r w:rsidRPr="0067608B">
        <w:rPr>
          <w:rFonts w:ascii="Times New Roman" w:eastAsia="仿宋_GB2312" w:hAnsi="Times New Roman" w:cs="Times New Roman" w:hint="eastAsia"/>
          <w:spacing w:val="-4"/>
          <w:sz w:val="32"/>
          <w:szCs w:val="32"/>
        </w:rPr>
        <w:t>如下表格列出牙科种植机主要涉及的现行有效的国家</w:t>
      </w:r>
      <w:r w:rsidRPr="0067608B">
        <w:rPr>
          <w:rFonts w:ascii="Times New Roman" w:eastAsia="仿宋_GB2312" w:hAnsi="Times New Roman" w:cs="Times New Roman"/>
          <w:spacing w:val="-4"/>
          <w:sz w:val="32"/>
          <w:szCs w:val="32"/>
        </w:rPr>
        <w:t>/</w:t>
      </w:r>
      <w:r w:rsidRPr="0067608B">
        <w:rPr>
          <w:rFonts w:ascii="Times New Roman" w:eastAsia="仿宋_GB2312" w:hAnsi="Times New Roman" w:cs="Times New Roman" w:hint="eastAsia"/>
          <w:spacing w:val="-4"/>
          <w:sz w:val="32"/>
          <w:szCs w:val="32"/>
        </w:rPr>
        <w:t>行业标准；如有标准发布或更新，应考虑新版标准的适用性。</w:t>
      </w:r>
      <w:r w:rsidR="00737C2D" w:rsidRPr="0067608B">
        <w:rPr>
          <w:rFonts w:ascii="Times New Roman" w:eastAsia="仿宋_GB2312" w:hAnsi="Times New Roman" w:cs="Times New Roman" w:hint="eastAsia"/>
          <w:spacing w:val="-4"/>
          <w:sz w:val="32"/>
          <w:szCs w:val="32"/>
        </w:rPr>
        <w:t>国家</w:t>
      </w:r>
      <w:r w:rsidR="005C6A04" w:rsidRPr="0067608B">
        <w:rPr>
          <w:rFonts w:ascii="Times New Roman" w:eastAsia="仿宋_GB2312" w:hAnsi="Times New Roman" w:cs="Times New Roman"/>
          <w:spacing w:val="-4"/>
          <w:sz w:val="32"/>
          <w:szCs w:val="32"/>
        </w:rPr>
        <w:t>/</w:t>
      </w:r>
      <w:r w:rsidR="00737C2D" w:rsidRPr="0067608B">
        <w:rPr>
          <w:rFonts w:ascii="Times New Roman" w:eastAsia="仿宋_GB2312" w:hAnsi="Times New Roman" w:cs="Times New Roman" w:hint="eastAsia"/>
          <w:spacing w:val="-4"/>
          <w:sz w:val="32"/>
          <w:szCs w:val="32"/>
        </w:rPr>
        <w:t>行业标准中不适用条款应在</w:t>
      </w:r>
      <w:r w:rsidR="00B51860" w:rsidRPr="0067608B">
        <w:rPr>
          <w:rFonts w:ascii="Times New Roman" w:eastAsia="仿宋_GB2312" w:hAnsi="Times New Roman" w:cs="Times New Roman" w:hint="eastAsia"/>
          <w:spacing w:val="-4"/>
          <w:sz w:val="32"/>
          <w:szCs w:val="32"/>
        </w:rPr>
        <w:t>产品性能研究资料中</w:t>
      </w:r>
      <w:r w:rsidR="00737C2D" w:rsidRPr="0067608B">
        <w:rPr>
          <w:rFonts w:ascii="Times New Roman" w:eastAsia="仿宋_GB2312" w:hAnsi="Times New Roman" w:cs="Times New Roman" w:hint="eastAsia"/>
          <w:spacing w:val="-4"/>
          <w:sz w:val="32"/>
          <w:szCs w:val="32"/>
        </w:rPr>
        <w:t>说明</w:t>
      </w:r>
      <w:r w:rsidR="00C61AFF" w:rsidRPr="0067608B">
        <w:rPr>
          <w:rFonts w:ascii="Times New Roman" w:eastAsia="仿宋_GB2312" w:hAnsi="Times New Roman" w:cs="Times New Roman" w:hint="eastAsia"/>
          <w:spacing w:val="-4"/>
          <w:sz w:val="32"/>
          <w:szCs w:val="32"/>
        </w:rPr>
        <w:t>合理</w:t>
      </w:r>
      <w:r w:rsidR="00737C2D" w:rsidRPr="0067608B">
        <w:rPr>
          <w:rFonts w:ascii="Times New Roman" w:eastAsia="仿宋_GB2312" w:hAnsi="Times New Roman" w:cs="Times New Roman" w:hint="eastAsia"/>
          <w:spacing w:val="-4"/>
          <w:sz w:val="32"/>
          <w:szCs w:val="32"/>
        </w:rPr>
        <w:t>原因。</w:t>
      </w:r>
    </w:p>
    <w:p w:rsidR="00F71E5D" w:rsidRPr="0067608B" w:rsidRDefault="00F71E5D" w:rsidP="00811DC9">
      <w:pPr>
        <w:spacing w:line="560" w:lineRule="atLeast"/>
        <w:jc w:val="center"/>
        <w:rPr>
          <w:rFonts w:ascii="Times New Roman" w:eastAsia="黑体" w:hAnsi="Times New Roman" w:cs="Times New Roman"/>
          <w:sz w:val="28"/>
          <w:szCs w:val="28"/>
        </w:rPr>
      </w:pPr>
      <w:r w:rsidRPr="0067608B">
        <w:rPr>
          <w:rFonts w:ascii="Times New Roman" w:eastAsia="黑体" w:hAnsi="Times New Roman" w:cs="Times New Roman" w:hint="eastAsia"/>
          <w:sz w:val="28"/>
          <w:szCs w:val="28"/>
        </w:rPr>
        <w:t>表</w:t>
      </w:r>
      <w:r w:rsidRPr="0067608B">
        <w:rPr>
          <w:rFonts w:ascii="Times New Roman" w:eastAsia="黑体" w:hAnsi="Times New Roman" w:cs="Times New Roman"/>
          <w:sz w:val="28"/>
          <w:szCs w:val="28"/>
        </w:rPr>
        <w:t>1</w:t>
      </w:r>
      <w:r w:rsidR="00636196" w:rsidRPr="0067608B">
        <w:rPr>
          <w:rFonts w:ascii="Times New Roman" w:eastAsia="黑体" w:hAnsi="Times New Roman" w:cs="Times New Roman"/>
          <w:sz w:val="28"/>
          <w:szCs w:val="28"/>
        </w:rPr>
        <w:t xml:space="preserve">   </w:t>
      </w:r>
      <w:r w:rsidRPr="0067608B">
        <w:rPr>
          <w:rFonts w:ascii="Times New Roman" w:eastAsia="黑体" w:hAnsi="Times New Roman" w:cs="Times New Roman" w:hint="eastAsia"/>
          <w:sz w:val="28"/>
          <w:szCs w:val="28"/>
        </w:rPr>
        <w:t>产品</w:t>
      </w:r>
      <w:r w:rsidR="00D80B11" w:rsidRPr="0067608B">
        <w:rPr>
          <w:rFonts w:ascii="Times New Roman" w:eastAsia="黑体" w:hAnsi="Times New Roman" w:cs="Times New Roman" w:hint="eastAsia"/>
          <w:sz w:val="28"/>
          <w:szCs w:val="28"/>
        </w:rPr>
        <w:t>适用的</w:t>
      </w:r>
      <w:r w:rsidRPr="0067608B">
        <w:rPr>
          <w:rFonts w:ascii="Times New Roman" w:eastAsia="黑体" w:hAnsi="Times New Roman" w:cs="Times New Roman" w:hint="eastAsia"/>
          <w:sz w:val="28"/>
          <w:szCs w:val="28"/>
        </w:rPr>
        <w:t>标准</w:t>
      </w:r>
    </w:p>
    <w:tbl>
      <w:tblPr>
        <w:tblStyle w:val="af0"/>
        <w:tblW w:w="0" w:type="auto"/>
        <w:jc w:val="center"/>
        <w:tblLook w:val="04A0" w:firstRow="1" w:lastRow="0" w:firstColumn="1" w:lastColumn="0" w:noHBand="0" w:noVBand="1"/>
      </w:tblPr>
      <w:tblGrid>
        <w:gridCol w:w="2802"/>
        <w:gridCol w:w="6258"/>
      </w:tblGrid>
      <w:tr w:rsidR="00F71E5D" w:rsidRPr="002A5F7D" w:rsidTr="0067608B">
        <w:trPr>
          <w:trHeight w:hRule="exact" w:val="680"/>
          <w:jc w:val="center"/>
        </w:trPr>
        <w:tc>
          <w:tcPr>
            <w:tcW w:w="2802" w:type="dxa"/>
            <w:vAlign w:val="center"/>
          </w:tcPr>
          <w:p w:rsidR="00F71E5D" w:rsidRPr="0067608B" w:rsidRDefault="00F71E5D" w:rsidP="001A39F0">
            <w:pPr>
              <w:spacing w:line="520" w:lineRule="exact"/>
              <w:jc w:val="left"/>
              <w:rPr>
                <w:rFonts w:ascii="Times New Roman" w:eastAsiaTheme="minorEastAsia" w:hAnsi="Times New Roman" w:cs="Times New Roman"/>
                <w:sz w:val="28"/>
                <w:szCs w:val="24"/>
              </w:rPr>
            </w:pPr>
            <w:r w:rsidRPr="0067608B">
              <w:rPr>
                <w:rFonts w:ascii="Times New Roman" w:eastAsiaTheme="minorEastAsia" w:hAnsi="Times New Roman" w:cs="Times New Roman"/>
                <w:sz w:val="28"/>
                <w:szCs w:val="24"/>
              </w:rPr>
              <w:t>GB</w:t>
            </w:r>
            <w:r w:rsidR="004D24A3" w:rsidRPr="0067608B">
              <w:rPr>
                <w:rFonts w:ascii="Times New Roman" w:eastAsiaTheme="minorEastAsia" w:hAnsi="Times New Roman" w:cs="Times New Roman"/>
                <w:sz w:val="28"/>
                <w:szCs w:val="24"/>
              </w:rPr>
              <w:t xml:space="preserve"> </w:t>
            </w:r>
            <w:r w:rsidRPr="0067608B">
              <w:rPr>
                <w:rFonts w:ascii="Times New Roman" w:eastAsiaTheme="minorEastAsia" w:hAnsi="Times New Roman" w:cs="Times New Roman"/>
                <w:sz w:val="28"/>
                <w:szCs w:val="24"/>
              </w:rPr>
              <w:t>9706.1</w:t>
            </w:r>
            <w:r w:rsidR="00FE0671" w:rsidRPr="002A5F7D">
              <w:rPr>
                <w:rFonts w:ascii="Times New Roman" w:eastAsia="仿宋_GB2312" w:hAnsi="Times New Roman" w:cs="Times New Roman" w:hint="eastAsia"/>
                <w:sz w:val="32"/>
                <w:szCs w:val="32"/>
              </w:rPr>
              <w:t>—</w:t>
            </w:r>
            <w:r w:rsidRPr="0067608B">
              <w:rPr>
                <w:rFonts w:ascii="Times New Roman" w:eastAsiaTheme="minorEastAsia" w:hAnsi="Times New Roman" w:cs="Times New Roman"/>
                <w:sz w:val="28"/>
                <w:szCs w:val="24"/>
              </w:rPr>
              <w:t>2007</w:t>
            </w:r>
          </w:p>
        </w:tc>
        <w:tc>
          <w:tcPr>
            <w:tcW w:w="6258" w:type="dxa"/>
            <w:vAlign w:val="center"/>
          </w:tcPr>
          <w:p w:rsidR="00F71E5D" w:rsidRPr="0067608B" w:rsidRDefault="00F71E5D" w:rsidP="001A39F0">
            <w:pPr>
              <w:widowControl w:val="0"/>
              <w:spacing w:line="520" w:lineRule="exact"/>
              <w:jc w:val="left"/>
              <w:rPr>
                <w:rFonts w:ascii="Times New Roman" w:eastAsiaTheme="minorEastAsia" w:hAnsi="Times New Roman" w:cs="Times New Roman"/>
                <w:sz w:val="28"/>
                <w:szCs w:val="24"/>
              </w:rPr>
            </w:pPr>
            <w:r w:rsidRPr="0067608B">
              <w:rPr>
                <w:rFonts w:ascii="Times New Roman" w:eastAsiaTheme="minorEastAsia" w:hAnsi="Times New Roman" w:cs="Times New Roman"/>
                <w:sz w:val="28"/>
                <w:szCs w:val="24"/>
              </w:rPr>
              <w:t>医用电气设备</w:t>
            </w:r>
            <w:r w:rsidRPr="0067608B">
              <w:rPr>
                <w:rFonts w:ascii="Times New Roman" w:eastAsiaTheme="minorEastAsia" w:hAnsi="Times New Roman" w:cs="Times New Roman"/>
                <w:sz w:val="28"/>
                <w:szCs w:val="24"/>
              </w:rPr>
              <w:t xml:space="preserve"> </w:t>
            </w:r>
            <w:r w:rsidRPr="0067608B">
              <w:rPr>
                <w:rFonts w:ascii="Times New Roman" w:eastAsiaTheme="minorEastAsia" w:hAnsi="Times New Roman" w:cs="Times New Roman"/>
                <w:sz w:val="28"/>
                <w:szCs w:val="24"/>
              </w:rPr>
              <w:t>第</w:t>
            </w:r>
            <w:r w:rsidRPr="0067608B">
              <w:rPr>
                <w:rFonts w:ascii="Times New Roman" w:eastAsiaTheme="minorEastAsia" w:hAnsi="Times New Roman" w:cs="Times New Roman"/>
                <w:sz w:val="28"/>
                <w:szCs w:val="24"/>
              </w:rPr>
              <w:t>1</w:t>
            </w:r>
            <w:r w:rsidRPr="0067608B">
              <w:rPr>
                <w:rFonts w:ascii="Times New Roman" w:eastAsiaTheme="minorEastAsia" w:hAnsi="Times New Roman" w:cs="Times New Roman"/>
                <w:sz w:val="28"/>
                <w:szCs w:val="24"/>
              </w:rPr>
              <w:t>部分：安全通用要求</w:t>
            </w:r>
          </w:p>
        </w:tc>
      </w:tr>
      <w:tr w:rsidR="00F71E5D" w:rsidRPr="002A5F7D" w:rsidTr="0067608B">
        <w:trPr>
          <w:trHeight w:hRule="exact" w:val="1313"/>
          <w:jc w:val="center"/>
        </w:trPr>
        <w:tc>
          <w:tcPr>
            <w:tcW w:w="2802" w:type="dxa"/>
            <w:vAlign w:val="center"/>
          </w:tcPr>
          <w:p w:rsidR="00F71E5D" w:rsidRPr="0067608B" w:rsidRDefault="00F71E5D" w:rsidP="001A39F0">
            <w:pPr>
              <w:spacing w:line="520" w:lineRule="exact"/>
              <w:jc w:val="left"/>
              <w:rPr>
                <w:rFonts w:ascii="Times New Roman" w:eastAsiaTheme="minorEastAsia" w:hAnsi="Times New Roman" w:cs="Times New Roman"/>
                <w:sz w:val="28"/>
                <w:szCs w:val="24"/>
              </w:rPr>
            </w:pPr>
            <w:r w:rsidRPr="0067608B">
              <w:rPr>
                <w:rFonts w:ascii="Times New Roman" w:eastAsiaTheme="minorEastAsia" w:hAnsi="Times New Roman" w:cs="Times New Roman"/>
                <w:sz w:val="28"/>
                <w:szCs w:val="24"/>
              </w:rPr>
              <w:t>YY</w:t>
            </w:r>
            <w:r w:rsidR="004D24A3" w:rsidRPr="0067608B">
              <w:rPr>
                <w:rFonts w:ascii="Times New Roman" w:eastAsiaTheme="minorEastAsia" w:hAnsi="Times New Roman" w:cs="Times New Roman"/>
                <w:sz w:val="28"/>
                <w:szCs w:val="24"/>
              </w:rPr>
              <w:t xml:space="preserve"> </w:t>
            </w:r>
            <w:r w:rsidRPr="0067608B">
              <w:rPr>
                <w:rFonts w:ascii="Times New Roman" w:eastAsiaTheme="minorEastAsia" w:hAnsi="Times New Roman" w:cs="Times New Roman"/>
                <w:sz w:val="28"/>
                <w:szCs w:val="24"/>
              </w:rPr>
              <w:t>0505</w:t>
            </w:r>
            <w:r w:rsidR="00FE0671" w:rsidRPr="002A5F7D">
              <w:rPr>
                <w:rFonts w:ascii="Times New Roman" w:eastAsia="仿宋_GB2312" w:hAnsi="Times New Roman" w:cs="Times New Roman" w:hint="eastAsia"/>
                <w:sz w:val="32"/>
                <w:szCs w:val="32"/>
              </w:rPr>
              <w:t>—</w:t>
            </w:r>
            <w:r w:rsidRPr="0067608B">
              <w:rPr>
                <w:rFonts w:ascii="Times New Roman" w:eastAsiaTheme="minorEastAsia" w:hAnsi="Times New Roman" w:cs="Times New Roman"/>
                <w:sz w:val="28"/>
                <w:szCs w:val="24"/>
              </w:rPr>
              <w:t>2012</w:t>
            </w:r>
          </w:p>
        </w:tc>
        <w:tc>
          <w:tcPr>
            <w:tcW w:w="6258" w:type="dxa"/>
            <w:vAlign w:val="center"/>
          </w:tcPr>
          <w:p w:rsidR="00F71E5D" w:rsidRPr="0067608B" w:rsidRDefault="00F71E5D" w:rsidP="001A39F0">
            <w:pPr>
              <w:widowControl w:val="0"/>
              <w:spacing w:line="520" w:lineRule="exact"/>
              <w:jc w:val="left"/>
              <w:rPr>
                <w:rFonts w:ascii="Times New Roman" w:eastAsiaTheme="minorEastAsia" w:hAnsi="Times New Roman" w:cs="Times New Roman"/>
                <w:sz w:val="28"/>
                <w:szCs w:val="24"/>
              </w:rPr>
            </w:pPr>
            <w:r w:rsidRPr="0067608B">
              <w:rPr>
                <w:rFonts w:ascii="Times New Roman" w:eastAsiaTheme="minorEastAsia" w:hAnsi="Times New Roman" w:cs="Times New Roman"/>
                <w:sz w:val="28"/>
                <w:szCs w:val="24"/>
              </w:rPr>
              <w:t>医用电气设备</w:t>
            </w:r>
            <w:r w:rsidRPr="0067608B">
              <w:rPr>
                <w:rFonts w:ascii="Times New Roman" w:eastAsiaTheme="minorEastAsia" w:hAnsi="Times New Roman" w:cs="Times New Roman"/>
                <w:sz w:val="28"/>
                <w:szCs w:val="24"/>
              </w:rPr>
              <w:t xml:space="preserve"> </w:t>
            </w:r>
            <w:r w:rsidRPr="0067608B">
              <w:rPr>
                <w:rFonts w:ascii="Times New Roman" w:eastAsiaTheme="minorEastAsia" w:hAnsi="Times New Roman" w:cs="Times New Roman"/>
                <w:sz w:val="28"/>
                <w:szCs w:val="24"/>
              </w:rPr>
              <w:t>第</w:t>
            </w:r>
            <w:r w:rsidRPr="0067608B">
              <w:rPr>
                <w:rFonts w:ascii="Times New Roman" w:eastAsiaTheme="minorEastAsia" w:hAnsi="Times New Roman" w:cs="Times New Roman"/>
                <w:sz w:val="28"/>
                <w:szCs w:val="24"/>
              </w:rPr>
              <w:t>1-2</w:t>
            </w:r>
            <w:r w:rsidRPr="0067608B">
              <w:rPr>
                <w:rFonts w:ascii="Times New Roman" w:eastAsiaTheme="minorEastAsia" w:hAnsi="Times New Roman" w:cs="Times New Roman"/>
                <w:sz w:val="28"/>
                <w:szCs w:val="24"/>
              </w:rPr>
              <w:t>部分</w:t>
            </w:r>
            <w:r w:rsidRPr="0067608B">
              <w:rPr>
                <w:rFonts w:ascii="Times New Roman" w:eastAsiaTheme="minorEastAsia" w:hAnsi="Times New Roman" w:cs="Times New Roman"/>
                <w:sz w:val="28"/>
                <w:szCs w:val="24"/>
              </w:rPr>
              <w:t>:</w:t>
            </w:r>
            <w:r w:rsidRPr="0067608B">
              <w:rPr>
                <w:rFonts w:ascii="Times New Roman" w:eastAsiaTheme="minorEastAsia" w:hAnsi="Times New Roman" w:cs="Times New Roman"/>
                <w:sz w:val="28"/>
                <w:szCs w:val="24"/>
              </w:rPr>
              <w:t>安全通用要求并列标准</w:t>
            </w:r>
            <w:r w:rsidRPr="0067608B">
              <w:rPr>
                <w:rFonts w:ascii="Times New Roman" w:eastAsiaTheme="minorEastAsia" w:hAnsi="Times New Roman" w:cs="Times New Roman"/>
                <w:sz w:val="28"/>
                <w:szCs w:val="24"/>
              </w:rPr>
              <w:t>:</w:t>
            </w:r>
            <w:r w:rsidRPr="0067608B">
              <w:rPr>
                <w:rFonts w:ascii="Times New Roman" w:eastAsiaTheme="minorEastAsia" w:hAnsi="Times New Roman" w:cs="Times New Roman"/>
                <w:sz w:val="28"/>
                <w:szCs w:val="24"/>
              </w:rPr>
              <w:t>电磁兼容要求</w:t>
            </w:r>
          </w:p>
        </w:tc>
      </w:tr>
      <w:tr w:rsidR="00F71E5D" w:rsidRPr="002A5F7D" w:rsidTr="0067608B">
        <w:trPr>
          <w:trHeight w:hRule="exact" w:val="680"/>
          <w:jc w:val="center"/>
        </w:trPr>
        <w:tc>
          <w:tcPr>
            <w:tcW w:w="2802" w:type="dxa"/>
            <w:vAlign w:val="center"/>
          </w:tcPr>
          <w:p w:rsidR="00F71E5D" w:rsidRPr="0067608B" w:rsidRDefault="00F71E5D" w:rsidP="001A39F0">
            <w:pPr>
              <w:spacing w:line="520" w:lineRule="exact"/>
              <w:jc w:val="left"/>
              <w:rPr>
                <w:rFonts w:ascii="Times New Roman" w:eastAsiaTheme="minorEastAsia" w:hAnsi="Times New Roman" w:cs="Times New Roman"/>
                <w:sz w:val="28"/>
                <w:szCs w:val="24"/>
              </w:rPr>
            </w:pPr>
            <w:r w:rsidRPr="0067608B">
              <w:rPr>
                <w:rFonts w:ascii="Times New Roman" w:eastAsiaTheme="minorEastAsia" w:hAnsi="Times New Roman" w:cs="Times New Roman"/>
                <w:sz w:val="28"/>
                <w:szCs w:val="24"/>
              </w:rPr>
              <w:t>YY</w:t>
            </w:r>
            <w:r w:rsidR="004D24A3" w:rsidRPr="0067608B">
              <w:rPr>
                <w:rFonts w:ascii="Times New Roman" w:eastAsiaTheme="minorEastAsia" w:hAnsi="Times New Roman" w:cs="Times New Roman"/>
                <w:sz w:val="28"/>
                <w:szCs w:val="24"/>
              </w:rPr>
              <w:t xml:space="preserve"> </w:t>
            </w:r>
            <w:r w:rsidRPr="0067608B">
              <w:rPr>
                <w:rFonts w:ascii="Times New Roman" w:eastAsiaTheme="minorEastAsia" w:hAnsi="Times New Roman" w:cs="Times New Roman"/>
                <w:sz w:val="28"/>
                <w:szCs w:val="24"/>
              </w:rPr>
              <w:t>1045.2</w:t>
            </w:r>
            <w:r w:rsidR="00FE0671" w:rsidRPr="002A5F7D">
              <w:rPr>
                <w:rFonts w:ascii="Times New Roman" w:eastAsia="仿宋_GB2312" w:hAnsi="Times New Roman" w:cs="Times New Roman" w:hint="eastAsia"/>
                <w:sz w:val="32"/>
                <w:szCs w:val="32"/>
              </w:rPr>
              <w:t>—</w:t>
            </w:r>
            <w:r w:rsidRPr="0067608B">
              <w:rPr>
                <w:rFonts w:ascii="Times New Roman" w:eastAsiaTheme="minorEastAsia" w:hAnsi="Times New Roman" w:cs="Times New Roman"/>
                <w:sz w:val="28"/>
                <w:szCs w:val="24"/>
              </w:rPr>
              <w:t>2010</w:t>
            </w:r>
          </w:p>
        </w:tc>
        <w:tc>
          <w:tcPr>
            <w:tcW w:w="6258" w:type="dxa"/>
            <w:vAlign w:val="center"/>
          </w:tcPr>
          <w:p w:rsidR="00F71E5D" w:rsidRPr="0067608B" w:rsidRDefault="00F71E5D" w:rsidP="001A39F0">
            <w:pPr>
              <w:pStyle w:val="af2"/>
              <w:widowControl w:val="0"/>
              <w:spacing w:line="520" w:lineRule="exact"/>
              <w:jc w:val="left"/>
              <w:rPr>
                <w:rFonts w:ascii="Times New Roman" w:eastAsiaTheme="minorEastAsia" w:hAnsi="Times New Roman" w:cs="Times New Roman"/>
                <w:sz w:val="28"/>
                <w:szCs w:val="24"/>
              </w:rPr>
            </w:pPr>
            <w:r w:rsidRPr="0067608B">
              <w:rPr>
                <w:rFonts w:ascii="Times New Roman" w:eastAsiaTheme="minorEastAsia" w:hAnsi="Times New Roman" w:cs="Times New Roman"/>
                <w:sz w:val="28"/>
                <w:szCs w:val="24"/>
              </w:rPr>
              <w:t>牙科手机</w:t>
            </w:r>
            <w:r w:rsidRPr="0067608B">
              <w:rPr>
                <w:rFonts w:ascii="Times New Roman" w:eastAsiaTheme="minorEastAsia" w:hAnsi="Times New Roman" w:cs="Times New Roman"/>
                <w:sz w:val="28"/>
                <w:szCs w:val="24"/>
              </w:rPr>
              <w:t xml:space="preserve"> </w:t>
            </w:r>
            <w:r w:rsidRPr="0067608B">
              <w:rPr>
                <w:rFonts w:ascii="Times New Roman" w:eastAsiaTheme="minorEastAsia" w:hAnsi="Times New Roman" w:cs="Times New Roman"/>
                <w:sz w:val="28"/>
                <w:szCs w:val="24"/>
              </w:rPr>
              <w:t>第</w:t>
            </w:r>
            <w:r w:rsidRPr="0067608B">
              <w:rPr>
                <w:rFonts w:ascii="Times New Roman" w:eastAsiaTheme="minorEastAsia" w:hAnsi="Times New Roman" w:cs="Times New Roman"/>
                <w:sz w:val="28"/>
                <w:szCs w:val="24"/>
              </w:rPr>
              <w:t>2</w:t>
            </w:r>
            <w:r w:rsidRPr="0067608B">
              <w:rPr>
                <w:rFonts w:ascii="Times New Roman" w:eastAsiaTheme="minorEastAsia" w:hAnsi="Times New Roman" w:cs="Times New Roman"/>
                <w:sz w:val="28"/>
                <w:szCs w:val="24"/>
              </w:rPr>
              <w:t>部分</w:t>
            </w:r>
            <w:r w:rsidRPr="0067608B">
              <w:rPr>
                <w:rFonts w:ascii="Times New Roman" w:eastAsiaTheme="minorEastAsia" w:hAnsi="Times New Roman" w:cs="Times New Roman"/>
                <w:sz w:val="28"/>
                <w:szCs w:val="24"/>
              </w:rPr>
              <w:t xml:space="preserve"> </w:t>
            </w:r>
            <w:r w:rsidRPr="0067608B">
              <w:rPr>
                <w:rFonts w:ascii="Times New Roman" w:eastAsiaTheme="minorEastAsia" w:hAnsi="Times New Roman" w:cs="Times New Roman"/>
                <w:sz w:val="28"/>
                <w:szCs w:val="24"/>
              </w:rPr>
              <w:t>直手机和弯手机</w:t>
            </w:r>
          </w:p>
        </w:tc>
      </w:tr>
      <w:tr w:rsidR="0038718D" w:rsidRPr="002A5F7D" w:rsidTr="0067608B">
        <w:trPr>
          <w:trHeight w:hRule="exact" w:val="680"/>
          <w:jc w:val="center"/>
        </w:trPr>
        <w:tc>
          <w:tcPr>
            <w:tcW w:w="2802" w:type="dxa"/>
            <w:vAlign w:val="center"/>
          </w:tcPr>
          <w:p w:rsidR="0038718D" w:rsidRPr="0067608B" w:rsidRDefault="0038718D" w:rsidP="001A39F0">
            <w:pPr>
              <w:spacing w:line="520" w:lineRule="exact"/>
              <w:jc w:val="left"/>
              <w:rPr>
                <w:rFonts w:ascii="Times New Roman" w:eastAsiaTheme="minorEastAsia" w:hAnsi="Times New Roman" w:cs="Times New Roman"/>
                <w:sz w:val="28"/>
                <w:szCs w:val="24"/>
              </w:rPr>
            </w:pPr>
            <w:r w:rsidRPr="0067608B">
              <w:rPr>
                <w:rFonts w:ascii="Times New Roman" w:eastAsiaTheme="minorEastAsia" w:hAnsi="Times New Roman" w:cs="Times New Roman"/>
                <w:sz w:val="28"/>
                <w:szCs w:val="24"/>
              </w:rPr>
              <w:t>YY</w:t>
            </w:r>
            <w:r w:rsidR="004D24A3" w:rsidRPr="0067608B">
              <w:rPr>
                <w:rFonts w:ascii="Times New Roman" w:eastAsiaTheme="minorEastAsia" w:hAnsi="Times New Roman" w:cs="Times New Roman"/>
                <w:sz w:val="28"/>
                <w:szCs w:val="24"/>
              </w:rPr>
              <w:t xml:space="preserve"> </w:t>
            </w:r>
            <w:r w:rsidRPr="0067608B">
              <w:rPr>
                <w:rFonts w:ascii="Times New Roman" w:eastAsiaTheme="minorEastAsia" w:hAnsi="Times New Roman" w:cs="Times New Roman"/>
                <w:sz w:val="28"/>
                <w:szCs w:val="24"/>
              </w:rPr>
              <w:t>0836</w:t>
            </w:r>
            <w:r w:rsidR="00FE0671" w:rsidRPr="002A5F7D">
              <w:rPr>
                <w:rFonts w:ascii="Times New Roman" w:eastAsia="仿宋_GB2312" w:hAnsi="Times New Roman" w:cs="Times New Roman" w:hint="eastAsia"/>
                <w:sz w:val="32"/>
                <w:szCs w:val="32"/>
              </w:rPr>
              <w:t>—</w:t>
            </w:r>
            <w:r w:rsidRPr="0067608B">
              <w:rPr>
                <w:rFonts w:ascii="Times New Roman" w:eastAsiaTheme="minorEastAsia" w:hAnsi="Times New Roman" w:cs="Times New Roman"/>
                <w:sz w:val="28"/>
                <w:szCs w:val="24"/>
              </w:rPr>
              <w:t>2011</w:t>
            </w:r>
          </w:p>
        </w:tc>
        <w:tc>
          <w:tcPr>
            <w:tcW w:w="6258" w:type="dxa"/>
            <w:vAlign w:val="center"/>
          </w:tcPr>
          <w:p w:rsidR="0038718D" w:rsidRPr="0067608B" w:rsidRDefault="0038718D" w:rsidP="001A39F0">
            <w:pPr>
              <w:pStyle w:val="af2"/>
              <w:widowControl w:val="0"/>
              <w:spacing w:line="520" w:lineRule="exact"/>
              <w:jc w:val="left"/>
              <w:rPr>
                <w:rFonts w:ascii="Times New Roman" w:eastAsiaTheme="minorEastAsia" w:hAnsi="Times New Roman" w:cs="Times New Roman"/>
                <w:sz w:val="28"/>
                <w:szCs w:val="24"/>
              </w:rPr>
            </w:pPr>
            <w:r w:rsidRPr="0067608B">
              <w:rPr>
                <w:rFonts w:ascii="Times New Roman" w:eastAsiaTheme="minorEastAsia" w:hAnsi="Times New Roman" w:cs="Times New Roman"/>
                <w:sz w:val="28"/>
                <w:szCs w:val="24"/>
              </w:rPr>
              <w:t>牙科手机</w:t>
            </w:r>
            <w:r w:rsidRPr="0067608B">
              <w:rPr>
                <w:rFonts w:ascii="Times New Roman" w:eastAsiaTheme="minorEastAsia" w:hAnsi="Times New Roman" w:cs="Times New Roman"/>
                <w:sz w:val="28"/>
                <w:szCs w:val="24"/>
              </w:rPr>
              <w:t xml:space="preserve"> </w:t>
            </w:r>
            <w:r w:rsidRPr="0067608B">
              <w:rPr>
                <w:rFonts w:ascii="Times New Roman" w:eastAsiaTheme="minorEastAsia" w:hAnsi="Times New Roman" w:cs="Times New Roman"/>
                <w:sz w:val="28"/>
                <w:szCs w:val="24"/>
              </w:rPr>
              <w:t>牙科低压电动马达</w:t>
            </w:r>
          </w:p>
        </w:tc>
      </w:tr>
      <w:tr w:rsidR="00171458" w:rsidRPr="002A5F7D" w:rsidTr="0067608B">
        <w:trPr>
          <w:trHeight w:val="1094"/>
          <w:jc w:val="center"/>
        </w:trPr>
        <w:tc>
          <w:tcPr>
            <w:tcW w:w="2802" w:type="dxa"/>
            <w:vAlign w:val="center"/>
          </w:tcPr>
          <w:p w:rsidR="00171458" w:rsidRPr="0067608B" w:rsidRDefault="00171458" w:rsidP="001A39F0">
            <w:pPr>
              <w:spacing w:line="520" w:lineRule="exact"/>
              <w:jc w:val="left"/>
              <w:rPr>
                <w:rFonts w:ascii="Times New Roman" w:eastAsiaTheme="minorEastAsia" w:hAnsi="Times New Roman" w:cs="Times New Roman"/>
                <w:sz w:val="28"/>
                <w:szCs w:val="24"/>
              </w:rPr>
            </w:pPr>
            <w:r w:rsidRPr="0067608B">
              <w:rPr>
                <w:rFonts w:ascii="Times New Roman" w:eastAsiaTheme="minorEastAsia" w:hAnsi="Times New Roman" w:cs="Times New Roman"/>
                <w:sz w:val="28"/>
                <w:szCs w:val="24"/>
              </w:rPr>
              <w:t>YY</w:t>
            </w:r>
            <w:r w:rsidR="004D24A3" w:rsidRPr="0067608B">
              <w:rPr>
                <w:rFonts w:ascii="Times New Roman" w:eastAsiaTheme="minorEastAsia" w:hAnsi="Times New Roman" w:cs="Times New Roman"/>
                <w:sz w:val="28"/>
                <w:szCs w:val="24"/>
              </w:rPr>
              <w:t xml:space="preserve"> </w:t>
            </w:r>
            <w:r w:rsidRPr="0067608B">
              <w:rPr>
                <w:rFonts w:ascii="Times New Roman" w:eastAsiaTheme="minorEastAsia" w:hAnsi="Times New Roman" w:cs="Times New Roman"/>
                <w:sz w:val="28"/>
                <w:szCs w:val="24"/>
              </w:rPr>
              <w:t>91057</w:t>
            </w:r>
            <w:r w:rsidR="00FE0671" w:rsidRPr="002A5F7D">
              <w:rPr>
                <w:rFonts w:ascii="Times New Roman" w:eastAsia="仿宋_GB2312" w:hAnsi="Times New Roman" w:cs="Times New Roman" w:hint="eastAsia"/>
                <w:sz w:val="32"/>
                <w:szCs w:val="32"/>
              </w:rPr>
              <w:t>—</w:t>
            </w:r>
            <w:r w:rsidRPr="0067608B">
              <w:rPr>
                <w:rFonts w:ascii="Times New Roman" w:eastAsiaTheme="minorEastAsia" w:hAnsi="Times New Roman" w:cs="Times New Roman"/>
                <w:sz w:val="28"/>
                <w:szCs w:val="24"/>
              </w:rPr>
              <w:t>1999</w:t>
            </w:r>
          </w:p>
          <w:p w:rsidR="00171458" w:rsidRPr="0067608B" w:rsidRDefault="00171458" w:rsidP="001A39F0">
            <w:pPr>
              <w:spacing w:line="520" w:lineRule="exact"/>
              <w:jc w:val="left"/>
              <w:rPr>
                <w:rFonts w:ascii="Times New Roman" w:eastAsiaTheme="minorEastAsia" w:hAnsi="Times New Roman" w:cs="Times New Roman"/>
                <w:sz w:val="28"/>
                <w:szCs w:val="24"/>
              </w:rPr>
            </w:pPr>
            <w:r w:rsidRPr="0067608B">
              <w:rPr>
                <w:rFonts w:ascii="Times New Roman" w:eastAsiaTheme="minorEastAsia" w:hAnsi="Times New Roman" w:cs="Times New Roman"/>
                <w:sz w:val="28"/>
                <w:szCs w:val="24"/>
              </w:rPr>
              <w:t>YY</w:t>
            </w:r>
            <w:r w:rsidR="004D24A3" w:rsidRPr="0067608B">
              <w:rPr>
                <w:rFonts w:ascii="Times New Roman" w:eastAsiaTheme="minorEastAsia" w:hAnsi="Times New Roman" w:cs="Times New Roman"/>
                <w:sz w:val="28"/>
                <w:szCs w:val="24"/>
              </w:rPr>
              <w:t xml:space="preserve"> </w:t>
            </w:r>
            <w:r w:rsidRPr="0067608B">
              <w:rPr>
                <w:rFonts w:ascii="Times New Roman" w:eastAsiaTheme="minorEastAsia" w:hAnsi="Times New Roman" w:cs="Times New Roman"/>
                <w:sz w:val="28"/>
                <w:szCs w:val="24"/>
              </w:rPr>
              <w:t>1057</w:t>
            </w:r>
            <w:r w:rsidR="00FE0671" w:rsidRPr="002A5F7D">
              <w:rPr>
                <w:rFonts w:ascii="Times New Roman" w:eastAsia="仿宋_GB2312" w:hAnsi="Times New Roman" w:cs="Times New Roman" w:hint="eastAsia"/>
                <w:sz w:val="32"/>
                <w:szCs w:val="32"/>
              </w:rPr>
              <w:t>—</w:t>
            </w:r>
            <w:r w:rsidRPr="0067608B">
              <w:rPr>
                <w:rFonts w:ascii="Times New Roman" w:eastAsiaTheme="minorEastAsia" w:hAnsi="Times New Roman" w:cs="Times New Roman"/>
                <w:sz w:val="28"/>
                <w:szCs w:val="24"/>
              </w:rPr>
              <w:t>2016</w:t>
            </w:r>
          </w:p>
        </w:tc>
        <w:tc>
          <w:tcPr>
            <w:tcW w:w="6258" w:type="dxa"/>
            <w:vAlign w:val="center"/>
          </w:tcPr>
          <w:p w:rsidR="00171458" w:rsidRPr="0067608B" w:rsidRDefault="00171458" w:rsidP="001A39F0">
            <w:pPr>
              <w:pStyle w:val="af2"/>
              <w:widowControl w:val="0"/>
              <w:spacing w:line="520" w:lineRule="exact"/>
              <w:jc w:val="left"/>
              <w:rPr>
                <w:rFonts w:ascii="Times New Roman" w:eastAsiaTheme="minorEastAsia" w:hAnsi="Times New Roman" w:cs="Times New Roman"/>
                <w:sz w:val="28"/>
                <w:szCs w:val="24"/>
              </w:rPr>
            </w:pPr>
            <w:r w:rsidRPr="0067608B">
              <w:rPr>
                <w:rFonts w:ascii="Times New Roman" w:eastAsiaTheme="minorEastAsia" w:hAnsi="Times New Roman" w:cs="Times New Roman"/>
                <w:sz w:val="28"/>
                <w:szCs w:val="24"/>
              </w:rPr>
              <w:t>医用脚踏开关通用技术条件</w:t>
            </w:r>
          </w:p>
        </w:tc>
      </w:tr>
      <w:tr w:rsidR="00AE695A" w:rsidRPr="002A5F7D" w:rsidTr="0067608B">
        <w:trPr>
          <w:trHeight w:hRule="exact" w:val="680"/>
          <w:jc w:val="center"/>
        </w:trPr>
        <w:tc>
          <w:tcPr>
            <w:tcW w:w="2802" w:type="dxa"/>
            <w:vAlign w:val="center"/>
          </w:tcPr>
          <w:p w:rsidR="00AE695A" w:rsidRPr="0067608B" w:rsidRDefault="00AE695A" w:rsidP="001A39F0">
            <w:pPr>
              <w:spacing w:line="520" w:lineRule="exact"/>
              <w:jc w:val="left"/>
              <w:rPr>
                <w:rFonts w:ascii="Times New Roman" w:eastAsiaTheme="minorEastAsia" w:hAnsi="Times New Roman" w:cs="Times New Roman"/>
                <w:sz w:val="28"/>
                <w:szCs w:val="24"/>
              </w:rPr>
            </w:pPr>
            <w:r w:rsidRPr="0067608B">
              <w:rPr>
                <w:rFonts w:ascii="Times New Roman" w:eastAsiaTheme="minorEastAsia" w:hAnsi="Times New Roman" w:cs="Times New Roman"/>
                <w:sz w:val="28"/>
                <w:szCs w:val="24"/>
              </w:rPr>
              <w:t>YY</w:t>
            </w:r>
            <w:r w:rsidR="004D24A3" w:rsidRPr="0067608B">
              <w:rPr>
                <w:rFonts w:ascii="Times New Roman" w:eastAsiaTheme="minorEastAsia" w:hAnsi="Times New Roman" w:cs="Times New Roman"/>
                <w:sz w:val="28"/>
                <w:szCs w:val="24"/>
              </w:rPr>
              <w:t xml:space="preserve"> </w:t>
            </w:r>
            <w:r w:rsidRPr="0067608B">
              <w:rPr>
                <w:rFonts w:ascii="Times New Roman" w:eastAsiaTheme="minorEastAsia" w:hAnsi="Times New Roman" w:cs="Times New Roman"/>
                <w:sz w:val="28"/>
                <w:szCs w:val="24"/>
              </w:rPr>
              <w:t>1012</w:t>
            </w:r>
            <w:r w:rsidR="00FE0671" w:rsidRPr="002A5F7D">
              <w:rPr>
                <w:rFonts w:ascii="Times New Roman" w:eastAsia="仿宋_GB2312" w:hAnsi="Times New Roman" w:cs="Times New Roman" w:hint="eastAsia"/>
                <w:sz w:val="32"/>
                <w:szCs w:val="32"/>
              </w:rPr>
              <w:t>—</w:t>
            </w:r>
            <w:r w:rsidRPr="0067608B">
              <w:rPr>
                <w:rFonts w:ascii="Times New Roman" w:eastAsiaTheme="minorEastAsia" w:hAnsi="Times New Roman" w:cs="Times New Roman"/>
                <w:sz w:val="28"/>
                <w:szCs w:val="24"/>
              </w:rPr>
              <w:t>2004</w:t>
            </w:r>
          </w:p>
        </w:tc>
        <w:tc>
          <w:tcPr>
            <w:tcW w:w="6258" w:type="dxa"/>
            <w:vAlign w:val="center"/>
          </w:tcPr>
          <w:p w:rsidR="00AE695A" w:rsidRPr="0067608B" w:rsidRDefault="006955DE" w:rsidP="001A39F0">
            <w:pPr>
              <w:pStyle w:val="af2"/>
              <w:widowControl w:val="0"/>
              <w:spacing w:line="520" w:lineRule="exact"/>
              <w:jc w:val="left"/>
              <w:rPr>
                <w:rFonts w:ascii="Times New Roman" w:eastAsiaTheme="minorEastAsia" w:hAnsi="Times New Roman" w:cs="Times New Roman"/>
                <w:sz w:val="28"/>
                <w:szCs w:val="24"/>
              </w:rPr>
            </w:pPr>
            <w:r w:rsidRPr="0067608B">
              <w:rPr>
                <w:rFonts w:ascii="Times New Roman" w:eastAsiaTheme="minorEastAsia" w:hAnsi="Times New Roman" w:cs="Times New Roman"/>
                <w:sz w:val="28"/>
                <w:szCs w:val="24"/>
              </w:rPr>
              <w:t>牙科手机联轴节尺寸</w:t>
            </w:r>
          </w:p>
        </w:tc>
      </w:tr>
      <w:tr w:rsidR="00E15F3B" w:rsidRPr="002A5F7D" w:rsidTr="0067608B">
        <w:trPr>
          <w:trHeight w:hRule="exact" w:val="680"/>
          <w:jc w:val="center"/>
        </w:trPr>
        <w:tc>
          <w:tcPr>
            <w:tcW w:w="2802" w:type="dxa"/>
            <w:vAlign w:val="center"/>
          </w:tcPr>
          <w:p w:rsidR="00E15F3B" w:rsidRPr="0067608B" w:rsidRDefault="00E15F3B" w:rsidP="001A39F0">
            <w:pPr>
              <w:spacing w:line="520" w:lineRule="exact"/>
              <w:jc w:val="left"/>
              <w:rPr>
                <w:rFonts w:ascii="Times New Roman" w:eastAsiaTheme="minorEastAsia" w:hAnsi="Times New Roman" w:cs="Times New Roman"/>
                <w:sz w:val="28"/>
                <w:szCs w:val="24"/>
              </w:rPr>
            </w:pPr>
            <w:r w:rsidRPr="0067608B">
              <w:rPr>
                <w:rFonts w:ascii="Times New Roman" w:eastAsiaTheme="minorEastAsia" w:hAnsi="Times New Roman" w:cs="Times New Roman"/>
                <w:sz w:val="28"/>
                <w:szCs w:val="24"/>
              </w:rPr>
              <w:t>YY/T</w:t>
            </w:r>
            <w:r w:rsidR="004D24A3" w:rsidRPr="0067608B">
              <w:rPr>
                <w:rFonts w:ascii="Times New Roman" w:eastAsiaTheme="minorEastAsia" w:hAnsi="Times New Roman" w:cs="Times New Roman"/>
                <w:sz w:val="28"/>
                <w:szCs w:val="24"/>
              </w:rPr>
              <w:t xml:space="preserve"> </w:t>
            </w:r>
            <w:r w:rsidRPr="0067608B">
              <w:rPr>
                <w:rFonts w:ascii="Times New Roman" w:eastAsiaTheme="minorEastAsia" w:hAnsi="Times New Roman" w:cs="Times New Roman"/>
                <w:sz w:val="28"/>
                <w:szCs w:val="24"/>
              </w:rPr>
              <w:t>0628</w:t>
            </w:r>
            <w:r w:rsidR="00FE0671" w:rsidRPr="002A5F7D">
              <w:rPr>
                <w:rFonts w:ascii="Times New Roman" w:eastAsia="仿宋_GB2312" w:hAnsi="Times New Roman" w:cs="Times New Roman" w:hint="eastAsia"/>
                <w:sz w:val="32"/>
                <w:szCs w:val="32"/>
              </w:rPr>
              <w:t>—</w:t>
            </w:r>
            <w:r w:rsidR="00405346" w:rsidRPr="0067608B">
              <w:rPr>
                <w:rFonts w:ascii="Times New Roman" w:eastAsiaTheme="minorEastAsia" w:hAnsi="Times New Roman" w:cs="Times New Roman"/>
                <w:sz w:val="28"/>
                <w:szCs w:val="24"/>
              </w:rPr>
              <w:t>2008</w:t>
            </w:r>
          </w:p>
        </w:tc>
        <w:tc>
          <w:tcPr>
            <w:tcW w:w="6258" w:type="dxa"/>
            <w:vAlign w:val="center"/>
          </w:tcPr>
          <w:p w:rsidR="00E15F3B" w:rsidRPr="0067608B" w:rsidRDefault="00C6189A" w:rsidP="001A39F0">
            <w:pPr>
              <w:pStyle w:val="af2"/>
              <w:widowControl w:val="0"/>
              <w:spacing w:line="520" w:lineRule="exact"/>
              <w:jc w:val="left"/>
              <w:rPr>
                <w:rFonts w:ascii="Times New Roman" w:eastAsiaTheme="minorEastAsia" w:hAnsi="Times New Roman" w:cs="Times New Roman"/>
                <w:sz w:val="28"/>
                <w:szCs w:val="24"/>
              </w:rPr>
            </w:pPr>
            <w:r w:rsidRPr="0067608B">
              <w:rPr>
                <w:rFonts w:ascii="Times New Roman" w:eastAsiaTheme="minorEastAsia" w:hAnsi="Times New Roman" w:cs="Times New Roman"/>
                <w:sz w:val="28"/>
                <w:szCs w:val="24"/>
              </w:rPr>
              <w:t>牙科设备</w:t>
            </w:r>
            <w:r w:rsidRPr="0067608B">
              <w:rPr>
                <w:rFonts w:ascii="Times New Roman" w:eastAsiaTheme="minorEastAsia" w:hAnsi="Times New Roman" w:cs="Times New Roman"/>
                <w:sz w:val="28"/>
                <w:szCs w:val="24"/>
              </w:rPr>
              <w:t xml:space="preserve"> </w:t>
            </w:r>
            <w:r w:rsidRPr="0067608B">
              <w:rPr>
                <w:rFonts w:ascii="Times New Roman" w:eastAsiaTheme="minorEastAsia" w:hAnsi="Times New Roman" w:cs="Times New Roman"/>
                <w:sz w:val="28"/>
                <w:szCs w:val="24"/>
              </w:rPr>
              <w:t>图形符号</w:t>
            </w:r>
          </w:p>
        </w:tc>
      </w:tr>
      <w:tr w:rsidR="00F71E5D" w:rsidRPr="002A5F7D" w:rsidTr="0067608B">
        <w:trPr>
          <w:trHeight w:hRule="exact" w:val="680"/>
          <w:jc w:val="center"/>
        </w:trPr>
        <w:tc>
          <w:tcPr>
            <w:tcW w:w="2802" w:type="dxa"/>
            <w:vAlign w:val="center"/>
          </w:tcPr>
          <w:p w:rsidR="00F71E5D" w:rsidRPr="0067608B" w:rsidRDefault="003E244F" w:rsidP="001A39F0">
            <w:pPr>
              <w:spacing w:line="520" w:lineRule="exact"/>
              <w:jc w:val="left"/>
              <w:rPr>
                <w:rFonts w:ascii="Times New Roman" w:eastAsiaTheme="minorEastAsia" w:hAnsi="Times New Roman" w:cs="Times New Roman"/>
                <w:sz w:val="28"/>
                <w:szCs w:val="24"/>
              </w:rPr>
            </w:pPr>
            <w:r w:rsidRPr="0067608B">
              <w:rPr>
                <w:rFonts w:ascii="Times New Roman" w:eastAsiaTheme="minorEastAsia" w:hAnsi="Times New Roman" w:cs="Times New Roman"/>
                <w:sz w:val="28"/>
                <w:szCs w:val="24"/>
              </w:rPr>
              <w:t>GB</w:t>
            </w:r>
            <w:r w:rsidR="004D24A3" w:rsidRPr="0067608B">
              <w:rPr>
                <w:rFonts w:ascii="Times New Roman" w:eastAsiaTheme="minorEastAsia" w:hAnsi="Times New Roman" w:cs="Times New Roman"/>
                <w:sz w:val="28"/>
                <w:szCs w:val="24"/>
              </w:rPr>
              <w:t xml:space="preserve"> </w:t>
            </w:r>
            <w:r w:rsidRPr="0067608B">
              <w:rPr>
                <w:rFonts w:ascii="Times New Roman" w:eastAsiaTheme="minorEastAsia" w:hAnsi="Times New Roman" w:cs="Times New Roman"/>
                <w:sz w:val="28"/>
                <w:szCs w:val="24"/>
              </w:rPr>
              <w:t>4943.1</w:t>
            </w:r>
            <w:r w:rsidR="00FE0671" w:rsidRPr="002A5F7D">
              <w:rPr>
                <w:rFonts w:ascii="Times New Roman" w:eastAsia="仿宋_GB2312" w:hAnsi="Times New Roman" w:cs="Times New Roman" w:hint="eastAsia"/>
                <w:sz w:val="32"/>
                <w:szCs w:val="32"/>
              </w:rPr>
              <w:t>—</w:t>
            </w:r>
            <w:r w:rsidRPr="0067608B">
              <w:rPr>
                <w:rFonts w:ascii="Times New Roman" w:eastAsiaTheme="minorEastAsia" w:hAnsi="Times New Roman" w:cs="Times New Roman"/>
                <w:sz w:val="28"/>
                <w:szCs w:val="24"/>
              </w:rPr>
              <w:t>2011</w:t>
            </w:r>
          </w:p>
        </w:tc>
        <w:tc>
          <w:tcPr>
            <w:tcW w:w="6258" w:type="dxa"/>
            <w:vAlign w:val="center"/>
          </w:tcPr>
          <w:p w:rsidR="00F71E5D" w:rsidRPr="0067608B" w:rsidRDefault="003E244F" w:rsidP="001A39F0">
            <w:pPr>
              <w:pStyle w:val="af2"/>
              <w:widowControl w:val="0"/>
              <w:spacing w:line="520" w:lineRule="exact"/>
              <w:jc w:val="left"/>
              <w:rPr>
                <w:rFonts w:ascii="Times New Roman" w:eastAsiaTheme="minorEastAsia" w:hAnsi="Times New Roman" w:cs="Times New Roman"/>
                <w:sz w:val="28"/>
                <w:szCs w:val="24"/>
              </w:rPr>
            </w:pPr>
            <w:r w:rsidRPr="0067608B">
              <w:rPr>
                <w:rFonts w:ascii="Times New Roman" w:eastAsiaTheme="minorEastAsia" w:hAnsi="Times New Roman" w:cs="Times New Roman"/>
                <w:sz w:val="28"/>
                <w:szCs w:val="24"/>
              </w:rPr>
              <w:t>信息技术设备</w:t>
            </w:r>
            <w:r w:rsidRPr="0067608B">
              <w:rPr>
                <w:rFonts w:ascii="Times New Roman" w:eastAsiaTheme="minorEastAsia" w:hAnsi="Times New Roman" w:cs="Times New Roman"/>
                <w:sz w:val="28"/>
                <w:szCs w:val="24"/>
              </w:rPr>
              <w:t xml:space="preserve"> </w:t>
            </w:r>
            <w:r w:rsidRPr="0067608B">
              <w:rPr>
                <w:rFonts w:ascii="Times New Roman" w:eastAsiaTheme="minorEastAsia" w:hAnsi="Times New Roman" w:cs="Times New Roman"/>
                <w:sz w:val="28"/>
                <w:szCs w:val="24"/>
              </w:rPr>
              <w:t>安全</w:t>
            </w:r>
            <w:r w:rsidRPr="0067608B">
              <w:rPr>
                <w:rFonts w:ascii="Times New Roman" w:eastAsiaTheme="minorEastAsia" w:hAnsi="Times New Roman" w:cs="Times New Roman"/>
                <w:sz w:val="28"/>
                <w:szCs w:val="24"/>
              </w:rPr>
              <w:t xml:space="preserve"> </w:t>
            </w:r>
            <w:r w:rsidRPr="0067608B">
              <w:rPr>
                <w:rFonts w:ascii="Times New Roman" w:eastAsiaTheme="minorEastAsia" w:hAnsi="Times New Roman" w:cs="Times New Roman"/>
                <w:sz w:val="28"/>
                <w:szCs w:val="24"/>
              </w:rPr>
              <w:t>第</w:t>
            </w:r>
            <w:r w:rsidRPr="0067608B">
              <w:rPr>
                <w:rFonts w:ascii="Times New Roman" w:eastAsiaTheme="minorEastAsia" w:hAnsi="Times New Roman" w:cs="Times New Roman"/>
                <w:sz w:val="28"/>
                <w:szCs w:val="24"/>
              </w:rPr>
              <w:t>1</w:t>
            </w:r>
            <w:r w:rsidRPr="0067608B">
              <w:rPr>
                <w:rFonts w:ascii="Times New Roman" w:eastAsiaTheme="minorEastAsia" w:hAnsi="Times New Roman" w:cs="Times New Roman"/>
                <w:sz w:val="28"/>
                <w:szCs w:val="24"/>
              </w:rPr>
              <w:t>部分</w:t>
            </w:r>
            <w:r w:rsidRPr="0067608B">
              <w:rPr>
                <w:rFonts w:ascii="Times New Roman" w:eastAsiaTheme="minorEastAsia" w:hAnsi="Times New Roman" w:cs="Times New Roman"/>
                <w:sz w:val="28"/>
                <w:szCs w:val="24"/>
              </w:rPr>
              <w:t>:</w:t>
            </w:r>
            <w:r w:rsidRPr="0067608B">
              <w:rPr>
                <w:rFonts w:ascii="Times New Roman" w:eastAsiaTheme="minorEastAsia" w:hAnsi="Times New Roman" w:cs="Times New Roman"/>
                <w:sz w:val="28"/>
                <w:szCs w:val="24"/>
              </w:rPr>
              <w:t>通用要求</w:t>
            </w:r>
          </w:p>
        </w:tc>
      </w:tr>
      <w:tr w:rsidR="00F71E5D" w:rsidRPr="002A5F7D" w:rsidTr="0067608B">
        <w:trPr>
          <w:trHeight w:hRule="exact" w:val="1284"/>
          <w:jc w:val="center"/>
        </w:trPr>
        <w:tc>
          <w:tcPr>
            <w:tcW w:w="2802" w:type="dxa"/>
            <w:vAlign w:val="center"/>
          </w:tcPr>
          <w:p w:rsidR="00F71E5D" w:rsidRPr="0067608B" w:rsidRDefault="002C0DFD" w:rsidP="001A39F0">
            <w:pPr>
              <w:spacing w:line="520" w:lineRule="exact"/>
              <w:jc w:val="left"/>
              <w:rPr>
                <w:rFonts w:ascii="Times New Roman" w:eastAsiaTheme="minorEastAsia" w:hAnsi="Times New Roman" w:cs="Times New Roman"/>
                <w:sz w:val="28"/>
                <w:szCs w:val="24"/>
              </w:rPr>
            </w:pPr>
            <w:r w:rsidRPr="0067608B">
              <w:rPr>
                <w:rFonts w:ascii="Times New Roman" w:eastAsiaTheme="minorEastAsia" w:hAnsi="Times New Roman" w:cs="Times New Roman"/>
                <w:sz w:val="28"/>
                <w:szCs w:val="24"/>
              </w:rPr>
              <w:t>GB</w:t>
            </w:r>
            <w:r w:rsidR="004D24A3" w:rsidRPr="0067608B">
              <w:rPr>
                <w:rFonts w:ascii="Times New Roman" w:eastAsiaTheme="minorEastAsia" w:hAnsi="Times New Roman" w:cs="Times New Roman"/>
                <w:sz w:val="28"/>
                <w:szCs w:val="24"/>
              </w:rPr>
              <w:t xml:space="preserve"> </w:t>
            </w:r>
            <w:r w:rsidR="00F71E5D" w:rsidRPr="0067608B">
              <w:rPr>
                <w:rFonts w:ascii="Times New Roman" w:eastAsiaTheme="minorEastAsia" w:hAnsi="Times New Roman" w:cs="Times New Roman"/>
                <w:sz w:val="28"/>
                <w:szCs w:val="24"/>
              </w:rPr>
              <w:t>9706.15</w:t>
            </w:r>
            <w:r w:rsidR="00FE0671" w:rsidRPr="002A5F7D">
              <w:rPr>
                <w:rFonts w:ascii="Times New Roman" w:eastAsia="仿宋_GB2312" w:hAnsi="Times New Roman" w:cs="Times New Roman" w:hint="eastAsia"/>
                <w:sz w:val="32"/>
                <w:szCs w:val="32"/>
              </w:rPr>
              <w:t>—</w:t>
            </w:r>
            <w:r w:rsidR="00F71E5D" w:rsidRPr="0067608B">
              <w:rPr>
                <w:rFonts w:ascii="Times New Roman" w:eastAsiaTheme="minorEastAsia" w:hAnsi="Times New Roman" w:cs="Times New Roman"/>
                <w:sz w:val="28"/>
                <w:szCs w:val="24"/>
              </w:rPr>
              <w:t>2008</w:t>
            </w:r>
          </w:p>
        </w:tc>
        <w:tc>
          <w:tcPr>
            <w:tcW w:w="6258" w:type="dxa"/>
            <w:vAlign w:val="center"/>
          </w:tcPr>
          <w:p w:rsidR="00F71E5D" w:rsidRPr="0067608B" w:rsidRDefault="00F71E5D" w:rsidP="001A39F0">
            <w:pPr>
              <w:widowControl w:val="0"/>
              <w:spacing w:line="520" w:lineRule="exact"/>
              <w:jc w:val="left"/>
              <w:rPr>
                <w:rFonts w:ascii="Times New Roman" w:eastAsiaTheme="minorEastAsia" w:hAnsi="Times New Roman" w:cs="Times New Roman"/>
                <w:sz w:val="28"/>
                <w:szCs w:val="24"/>
              </w:rPr>
            </w:pPr>
            <w:r w:rsidRPr="0067608B">
              <w:rPr>
                <w:rFonts w:ascii="Times New Roman" w:eastAsiaTheme="minorEastAsia" w:hAnsi="Times New Roman" w:cs="Times New Roman"/>
                <w:sz w:val="28"/>
                <w:szCs w:val="24"/>
              </w:rPr>
              <w:t>医用电气设备</w:t>
            </w:r>
            <w:r w:rsidRPr="0067608B">
              <w:rPr>
                <w:rFonts w:ascii="Times New Roman" w:eastAsiaTheme="minorEastAsia" w:hAnsi="Times New Roman" w:cs="Times New Roman"/>
                <w:sz w:val="28"/>
                <w:szCs w:val="24"/>
              </w:rPr>
              <w:t xml:space="preserve"> </w:t>
            </w:r>
            <w:r w:rsidRPr="0067608B">
              <w:rPr>
                <w:rFonts w:ascii="Times New Roman" w:eastAsiaTheme="minorEastAsia" w:hAnsi="Times New Roman" w:cs="Times New Roman"/>
                <w:sz w:val="28"/>
                <w:szCs w:val="24"/>
              </w:rPr>
              <w:t>第</w:t>
            </w:r>
            <w:r w:rsidRPr="0067608B">
              <w:rPr>
                <w:rFonts w:ascii="Times New Roman" w:eastAsiaTheme="minorEastAsia" w:hAnsi="Times New Roman" w:cs="Times New Roman"/>
                <w:sz w:val="28"/>
                <w:szCs w:val="24"/>
              </w:rPr>
              <w:t>1-1</w:t>
            </w:r>
            <w:r w:rsidRPr="0067608B">
              <w:rPr>
                <w:rFonts w:ascii="Times New Roman" w:eastAsiaTheme="minorEastAsia" w:hAnsi="Times New Roman" w:cs="Times New Roman"/>
                <w:sz w:val="28"/>
                <w:szCs w:val="24"/>
              </w:rPr>
              <w:t>部分：通用安全要求</w:t>
            </w:r>
            <w:r w:rsidRPr="0067608B">
              <w:rPr>
                <w:rFonts w:ascii="Times New Roman" w:eastAsiaTheme="minorEastAsia" w:hAnsi="Times New Roman" w:cs="Times New Roman"/>
                <w:sz w:val="28"/>
                <w:szCs w:val="24"/>
              </w:rPr>
              <w:t xml:space="preserve"> </w:t>
            </w:r>
            <w:r w:rsidRPr="0067608B">
              <w:rPr>
                <w:rFonts w:ascii="Times New Roman" w:eastAsiaTheme="minorEastAsia" w:hAnsi="Times New Roman" w:cs="Times New Roman"/>
                <w:sz w:val="28"/>
                <w:szCs w:val="24"/>
              </w:rPr>
              <w:t>并列标准：医用电气系统安全要求</w:t>
            </w:r>
          </w:p>
        </w:tc>
      </w:tr>
      <w:tr w:rsidR="00236F66" w:rsidRPr="002A5F7D" w:rsidTr="0067608B">
        <w:trPr>
          <w:trHeight w:hRule="exact" w:val="680"/>
          <w:jc w:val="center"/>
        </w:trPr>
        <w:tc>
          <w:tcPr>
            <w:tcW w:w="2802" w:type="dxa"/>
            <w:vAlign w:val="center"/>
          </w:tcPr>
          <w:p w:rsidR="00236F66" w:rsidRPr="0067608B" w:rsidRDefault="002C0DFD" w:rsidP="001A39F0">
            <w:pPr>
              <w:spacing w:line="520" w:lineRule="exact"/>
              <w:jc w:val="left"/>
              <w:rPr>
                <w:rFonts w:ascii="Times New Roman" w:eastAsiaTheme="minorEastAsia" w:hAnsi="Times New Roman" w:cs="Times New Roman"/>
                <w:sz w:val="28"/>
                <w:szCs w:val="24"/>
              </w:rPr>
            </w:pPr>
            <w:r w:rsidRPr="0067608B">
              <w:rPr>
                <w:rFonts w:ascii="Times New Roman" w:eastAsiaTheme="minorEastAsia" w:hAnsi="Times New Roman" w:cs="Times New Roman"/>
                <w:sz w:val="28"/>
                <w:szCs w:val="24"/>
              </w:rPr>
              <w:t>GB/T</w:t>
            </w:r>
            <w:r w:rsidR="004D24A3" w:rsidRPr="0067608B">
              <w:rPr>
                <w:rFonts w:ascii="Times New Roman" w:eastAsiaTheme="minorEastAsia" w:hAnsi="Times New Roman" w:cs="Times New Roman"/>
                <w:sz w:val="28"/>
                <w:szCs w:val="24"/>
              </w:rPr>
              <w:t xml:space="preserve"> </w:t>
            </w:r>
            <w:r w:rsidR="00236F66" w:rsidRPr="0067608B">
              <w:rPr>
                <w:rFonts w:ascii="Times New Roman" w:eastAsiaTheme="minorEastAsia" w:hAnsi="Times New Roman" w:cs="Times New Roman"/>
                <w:sz w:val="28"/>
                <w:szCs w:val="24"/>
              </w:rPr>
              <w:t>14710</w:t>
            </w:r>
            <w:r w:rsidR="00FE0671" w:rsidRPr="002A5F7D">
              <w:rPr>
                <w:rFonts w:ascii="Times New Roman" w:eastAsia="仿宋_GB2312" w:hAnsi="Times New Roman" w:cs="Times New Roman" w:hint="eastAsia"/>
                <w:sz w:val="32"/>
                <w:szCs w:val="32"/>
              </w:rPr>
              <w:t>—</w:t>
            </w:r>
            <w:r w:rsidR="00236F66" w:rsidRPr="0067608B">
              <w:rPr>
                <w:rFonts w:ascii="Times New Roman" w:eastAsiaTheme="minorEastAsia" w:hAnsi="Times New Roman" w:cs="Times New Roman"/>
                <w:sz w:val="28"/>
                <w:szCs w:val="24"/>
              </w:rPr>
              <w:t>2009</w:t>
            </w:r>
          </w:p>
        </w:tc>
        <w:tc>
          <w:tcPr>
            <w:tcW w:w="6258" w:type="dxa"/>
            <w:vAlign w:val="center"/>
          </w:tcPr>
          <w:p w:rsidR="00236F66" w:rsidRPr="0067608B" w:rsidRDefault="00236F66" w:rsidP="001A39F0">
            <w:pPr>
              <w:widowControl w:val="0"/>
              <w:spacing w:line="520" w:lineRule="exact"/>
              <w:jc w:val="left"/>
              <w:rPr>
                <w:rFonts w:ascii="Times New Roman" w:eastAsiaTheme="minorEastAsia" w:hAnsi="Times New Roman" w:cs="Times New Roman"/>
                <w:sz w:val="28"/>
                <w:szCs w:val="24"/>
              </w:rPr>
            </w:pPr>
            <w:r w:rsidRPr="0067608B">
              <w:rPr>
                <w:rFonts w:ascii="Times New Roman" w:eastAsiaTheme="minorEastAsia" w:hAnsi="Times New Roman" w:cs="Times New Roman"/>
                <w:sz w:val="28"/>
                <w:szCs w:val="24"/>
              </w:rPr>
              <w:t>医用电器环境要求及试验方法</w:t>
            </w:r>
          </w:p>
        </w:tc>
      </w:tr>
      <w:tr w:rsidR="00805390" w:rsidRPr="002A5F7D" w:rsidTr="0067608B">
        <w:trPr>
          <w:trHeight w:hRule="exact" w:val="680"/>
          <w:jc w:val="center"/>
        </w:trPr>
        <w:tc>
          <w:tcPr>
            <w:tcW w:w="2802" w:type="dxa"/>
            <w:vAlign w:val="center"/>
          </w:tcPr>
          <w:p w:rsidR="00805390" w:rsidRPr="0067608B" w:rsidRDefault="002C0DFD" w:rsidP="001A39F0">
            <w:pPr>
              <w:spacing w:line="520" w:lineRule="exact"/>
              <w:jc w:val="left"/>
              <w:rPr>
                <w:rFonts w:ascii="Times New Roman" w:eastAsiaTheme="minorEastAsia" w:hAnsi="Times New Roman" w:cs="Times New Roman"/>
                <w:sz w:val="28"/>
                <w:szCs w:val="24"/>
              </w:rPr>
            </w:pPr>
            <w:r w:rsidRPr="0067608B">
              <w:rPr>
                <w:rFonts w:ascii="Times New Roman" w:eastAsiaTheme="minorEastAsia" w:hAnsi="Times New Roman" w:cs="Times New Roman"/>
                <w:sz w:val="28"/>
                <w:szCs w:val="24"/>
              </w:rPr>
              <w:t>YY/T</w:t>
            </w:r>
            <w:r w:rsidR="004D24A3" w:rsidRPr="0067608B">
              <w:rPr>
                <w:rFonts w:ascii="Times New Roman" w:eastAsiaTheme="minorEastAsia" w:hAnsi="Times New Roman" w:cs="Times New Roman"/>
                <w:sz w:val="28"/>
                <w:szCs w:val="24"/>
              </w:rPr>
              <w:t xml:space="preserve"> </w:t>
            </w:r>
            <w:r w:rsidR="00805390" w:rsidRPr="0067608B">
              <w:rPr>
                <w:rFonts w:ascii="Times New Roman" w:eastAsiaTheme="minorEastAsia" w:hAnsi="Times New Roman" w:cs="Times New Roman"/>
                <w:sz w:val="28"/>
                <w:szCs w:val="24"/>
              </w:rPr>
              <w:t>1400</w:t>
            </w:r>
            <w:r w:rsidR="00FE0671" w:rsidRPr="002A5F7D">
              <w:rPr>
                <w:rFonts w:ascii="Times New Roman" w:eastAsia="仿宋_GB2312" w:hAnsi="Times New Roman" w:cs="Times New Roman" w:hint="eastAsia"/>
                <w:sz w:val="32"/>
                <w:szCs w:val="32"/>
              </w:rPr>
              <w:t>—</w:t>
            </w:r>
            <w:r w:rsidR="00805390" w:rsidRPr="0067608B">
              <w:rPr>
                <w:rFonts w:ascii="Times New Roman" w:eastAsiaTheme="minorEastAsia" w:hAnsi="Times New Roman" w:cs="Times New Roman"/>
                <w:sz w:val="28"/>
                <w:szCs w:val="24"/>
              </w:rPr>
              <w:t>2016</w:t>
            </w:r>
          </w:p>
        </w:tc>
        <w:tc>
          <w:tcPr>
            <w:tcW w:w="6258" w:type="dxa"/>
            <w:vAlign w:val="center"/>
          </w:tcPr>
          <w:p w:rsidR="00805390" w:rsidRPr="0067608B" w:rsidRDefault="00805390" w:rsidP="001A39F0">
            <w:pPr>
              <w:widowControl w:val="0"/>
              <w:spacing w:line="520" w:lineRule="exact"/>
              <w:jc w:val="left"/>
              <w:rPr>
                <w:rFonts w:ascii="Times New Roman" w:eastAsiaTheme="minorEastAsia" w:hAnsi="Times New Roman" w:cs="Times New Roman"/>
                <w:sz w:val="28"/>
                <w:szCs w:val="24"/>
              </w:rPr>
            </w:pPr>
            <w:r w:rsidRPr="0067608B">
              <w:rPr>
                <w:rFonts w:ascii="Times New Roman" w:eastAsiaTheme="minorEastAsia" w:hAnsi="Times New Roman" w:cs="Times New Roman"/>
                <w:sz w:val="28"/>
                <w:szCs w:val="24"/>
              </w:rPr>
              <w:t>牙科学牙科设备表面材料耐受化学消毒剂的测定</w:t>
            </w:r>
          </w:p>
        </w:tc>
      </w:tr>
      <w:tr w:rsidR="009C68AF" w:rsidRPr="002A5F7D" w:rsidTr="0067608B">
        <w:trPr>
          <w:trHeight w:hRule="exact" w:val="1287"/>
          <w:jc w:val="center"/>
        </w:trPr>
        <w:tc>
          <w:tcPr>
            <w:tcW w:w="2802" w:type="dxa"/>
            <w:vAlign w:val="center"/>
          </w:tcPr>
          <w:p w:rsidR="009C68AF" w:rsidRPr="0067608B" w:rsidRDefault="009C68AF" w:rsidP="001A39F0">
            <w:pPr>
              <w:spacing w:line="520" w:lineRule="exact"/>
              <w:jc w:val="left"/>
              <w:rPr>
                <w:rFonts w:ascii="Times New Roman" w:eastAsiaTheme="minorEastAsia" w:hAnsi="Times New Roman" w:cs="Times New Roman"/>
                <w:sz w:val="28"/>
                <w:szCs w:val="24"/>
              </w:rPr>
            </w:pPr>
            <w:r w:rsidRPr="0067608B">
              <w:rPr>
                <w:rFonts w:ascii="Times New Roman" w:eastAsiaTheme="minorEastAsia" w:hAnsi="Times New Roman" w:cs="Times New Roman"/>
                <w:sz w:val="28"/>
                <w:szCs w:val="24"/>
              </w:rPr>
              <w:t>GB/T</w:t>
            </w:r>
            <w:r w:rsidR="004D24A3" w:rsidRPr="0067608B">
              <w:rPr>
                <w:rFonts w:ascii="Times New Roman" w:eastAsiaTheme="minorEastAsia" w:hAnsi="Times New Roman" w:cs="Times New Roman"/>
                <w:sz w:val="28"/>
                <w:szCs w:val="24"/>
              </w:rPr>
              <w:t xml:space="preserve"> </w:t>
            </w:r>
            <w:r w:rsidRPr="0067608B">
              <w:rPr>
                <w:rFonts w:ascii="Times New Roman" w:eastAsiaTheme="minorEastAsia" w:hAnsi="Times New Roman" w:cs="Times New Roman"/>
                <w:sz w:val="28"/>
                <w:szCs w:val="24"/>
              </w:rPr>
              <w:t>16886.1</w:t>
            </w:r>
            <w:r w:rsidR="00FE0671" w:rsidRPr="002A5F7D">
              <w:rPr>
                <w:rFonts w:ascii="Times New Roman" w:eastAsia="仿宋_GB2312" w:hAnsi="Times New Roman" w:cs="Times New Roman" w:hint="eastAsia"/>
                <w:sz w:val="32"/>
                <w:szCs w:val="32"/>
              </w:rPr>
              <w:t>—</w:t>
            </w:r>
            <w:r w:rsidRPr="0067608B">
              <w:rPr>
                <w:rFonts w:ascii="Times New Roman" w:eastAsiaTheme="minorEastAsia" w:hAnsi="Times New Roman" w:cs="Times New Roman"/>
                <w:sz w:val="28"/>
                <w:szCs w:val="24"/>
              </w:rPr>
              <w:t>2011</w:t>
            </w:r>
          </w:p>
        </w:tc>
        <w:tc>
          <w:tcPr>
            <w:tcW w:w="6258" w:type="dxa"/>
            <w:vAlign w:val="center"/>
          </w:tcPr>
          <w:p w:rsidR="009C68AF" w:rsidRPr="0067608B" w:rsidRDefault="009C68AF" w:rsidP="001A39F0">
            <w:pPr>
              <w:widowControl w:val="0"/>
              <w:spacing w:line="520" w:lineRule="exact"/>
              <w:jc w:val="left"/>
              <w:rPr>
                <w:rFonts w:ascii="Times New Roman" w:eastAsiaTheme="minorEastAsia" w:hAnsi="Times New Roman" w:cs="Times New Roman"/>
                <w:sz w:val="28"/>
                <w:szCs w:val="24"/>
              </w:rPr>
            </w:pPr>
            <w:r w:rsidRPr="0067608B">
              <w:rPr>
                <w:rFonts w:ascii="Times New Roman" w:eastAsiaTheme="minorEastAsia" w:hAnsi="Times New Roman" w:cs="Times New Roman"/>
                <w:sz w:val="28"/>
                <w:szCs w:val="24"/>
              </w:rPr>
              <w:t>医疗器械生物学评价</w:t>
            </w:r>
            <w:r w:rsidRPr="0067608B">
              <w:rPr>
                <w:rFonts w:ascii="Times New Roman" w:eastAsiaTheme="minorEastAsia" w:hAnsi="Times New Roman" w:cs="Times New Roman"/>
                <w:sz w:val="28"/>
                <w:szCs w:val="24"/>
              </w:rPr>
              <w:t xml:space="preserve"> </w:t>
            </w:r>
            <w:r w:rsidRPr="0067608B">
              <w:rPr>
                <w:rFonts w:ascii="Times New Roman" w:eastAsiaTheme="minorEastAsia" w:hAnsi="Times New Roman" w:cs="Times New Roman"/>
                <w:sz w:val="28"/>
                <w:szCs w:val="24"/>
              </w:rPr>
              <w:t>第</w:t>
            </w:r>
            <w:r w:rsidRPr="0067608B">
              <w:rPr>
                <w:rFonts w:ascii="Times New Roman" w:eastAsiaTheme="minorEastAsia" w:hAnsi="Times New Roman" w:cs="Times New Roman"/>
                <w:sz w:val="28"/>
                <w:szCs w:val="24"/>
              </w:rPr>
              <w:t>1</w:t>
            </w:r>
            <w:r w:rsidRPr="0067608B">
              <w:rPr>
                <w:rFonts w:ascii="Times New Roman" w:eastAsiaTheme="minorEastAsia" w:hAnsi="Times New Roman" w:cs="Times New Roman"/>
                <w:sz w:val="28"/>
                <w:szCs w:val="24"/>
              </w:rPr>
              <w:t>部分</w:t>
            </w:r>
            <w:r w:rsidRPr="0067608B">
              <w:rPr>
                <w:rFonts w:ascii="Times New Roman" w:eastAsiaTheme="minorEastAsia" w:hAnsi="Times New Roman" w:cs="Times New Roman"/>
                <w:sz w:val="28"/>
                <w:szCs w:val="24"/>
              </w:rPr>
              <w:t>:</w:t>
            </w:r>
            <w:r w:rsidRPr="0067608B">
              <w:rPr>
                <w:rFonts w:ascii="Times New Roman" w:eastAsiaTheme="minorEastAsia" w:hAnsi="Times New Roman" w:cs="Times New Roman"/>
                <w:sz w:val="28"/>
                <w:szCs w:val="24"/>
              </w:rPr>
              <w:t>风险管理过程中的评价与试验</w:t>
            </w:r>
          </w:p>
        </w:tc>
      </w:tr>
      <w:tr w:rsidR="009C68AF" w:rsidRPr="002A5F7D" w:rsidTr="0067608B">
        <w:trPr>
          <w:trHeight w:hRule="exact" w:val="1277"/>
          <w:jc w:val="center"/>
        </w:trPr>
        <w:tc>
          <w:tcPr>
            <w:tcW w:w="2802" w:type="dxa"/>
            <w:vAlign w:val="center"/>
          </w:tcPr>
          <w:p w:rsidR="009C68AF" w:rsidRPr="0067608B" w:rsidRDefault="009C68AF" w:rsidP="001A39F0">
            <w:pPr>
              <w:spacing w:line="520" w:lineRule="exact"/>
              <w:jc w:val="left"/>
              <w:rPr>
                <w:rFonts w:ascii="Times New Roman" w:eastAsiaTheme="minorEastAsia" w:hAnsi="Times New Roman" w:cs="Times New Roman"/>
                <w:sz w:val="28"/>
                <w:szCs w:val="24"/>
              </w:rPr>
            </w:pPr>
            <w:r w:rsidRPr="0067608B">
              <w:rPr>
                <w:rFonts w:ascii="Times New Roman" w:eastAsiaTheme="minorEastAsia" w:hAnsi="Times New Roman" w:cs="Times New Roman"/>
                <w:sz w:val="28"/>
                <w:szCs w:val="24"/>
              </w:rPr>
              <w:lastRenderedPageBreak/>
              <w:t>YY/T</w:t>
            </w:r>
            <w:r w:rsidR="004D24A3" w:rsidRPr="0067608B">
              <w:rPr>
                <w:rFonts w:ascii="Times New Roman" w:eastAsiaTheme="minorEastAsia" w:hAnsi="Times New Roman" w:cs="Times New Roman"/>
                <w:sz w:val="28"/>
                <w:szCs w:val="24"/>
              </w:rPr>
              <w:t xml:space="preserve"> </w:t>
            </w:r>
            <w:r w:rsidRPr="0067608B">
              <w:rPr>
                <w:rFonts w:ascii="Times New Roman" w:eastAsiaTheme="minorEastAsia" w:hAnsi="Times New Roman" w:cs="Times New Roman"/>
                <w:sz w:val="28"/>
                <w:szCs w:val="24"/>
              </w:rPr>
              <w:t>0268</w:t>
            </w:r>
            <w:r w:rsidR="00FE0671" w:rsidRPr="002A5F7D">
              <w:rPr>
                <w:rFonts w:ascii="Times New Roman" w:eastAsia="仿宋_GB2312" w:hAnsi="Times New Roman" w:cs="Times New Roman" w:hint="eastAsia"/>
                <w:sz w:val="32"/>
                <w:szCs w:val="32"/>
              </w:rPr>
              <w:t>—</w:t>
            </w:r>
            <w:r w:rsidRPr="0067608B">
              <w:rPr>
                <w:rFonts w:ascii="Times New Roman" w:eastAsiaTheme="minorEastAsia" w:hAnsi="Times New Roman" w:cs="Times New Roman"/>
                <w:sz w:val="28"/>
                <w:szCs w:val="24"/>
              </w:rPr>
              <w:t>2008</w:t>
            </w:r>
          </w:p>
        </w:tc>
        <w:tc>
          <w:tcPr>
            <w:tcW w:w="6258" w:type="dxa"/>
            <w:vAlign w:val="center"/>
          </w:tcPr>
          <w:p w:rsidR="009C68AF" w:rsidRPr="0067608B" w:rsidRDefault="009C68AF" w:rsidP="001A39F0">
            <w:pPr>
              <w:widowControl w:val="0"/>
              <w:spacing w:line="520" w:lineRule="exact"/>
              <w:jc w:val="left"/>
              <w:rPr>
                <w:rFonts w:ascii="Times New Roman" w:eastAsiaTheme="minorEastAsia" w:hAnsi="Times New Roman" w:cs="Times New Roman"/>
                <w:sz w:val="28"/>
                <w:szCs w:val="24"/>
              </w:rPr>
            </w:pPr>
            <w:r w:rsidRPr="0067608B">
              <w:rPr>
                <w:rFonts w:ascii="Times New Roman" w:eastAsiaTheme="minorEastAsia" w:hAnsi="Times New Roman" w:cs="Times New Roman"/>
                <w:sz w:val="28"/>
                <w:szCs w:val="24"/>
              </w:rPr>
              <w:t>牙科学</w:t>
            </w:r>
            <w:r w:rsidRPr="0067608B">
              <w:rPr>
                <w:rFonts w:ascii="Times New Roman" w:eastAsiaTheme="minorEastAsia" w:hAnsi="Times New Roman" w:cs="Times New Roman"/>
                <w:sz w:val="28"/>
                <w:szCs w:val="24"/>
              </w:rPr>
              <w:t xml:space="preserve"> </w:t>
            </w:r>
            <w:r w:rsidRPr="0067608B">
              <w:rPr>
                <w:rFonts w:ascii="Times New Roman" w:eastAsiaTheme="minorEastAsia" w:hAnsi="Times New Roman" w:cs="Times New Roman"/>
                <w:sz w:val="28"/>
                <w:szCs w:val="24"/>
              </w:rPr>
              <w:t>口腔医疗器械生物学评价</w:t>
            </w:r>
            <w:r w:rsidRPr="0067608B">
              <w:rPr>
                <w:rFonts w:ascii="Times New Roman" w:eastAsiaTheme="minorEastAsia" w:hAnsi="Times New Roman" w:cs="Times New Roman"/>
                <w:sz w:val="28"/>
                <w:szCs w:val="24"/>
              </w:rPr>
              <w:t xml:space="preserve"> </w:t>
            </w:r>
            <w:r w:rsidRPr="0067608B">
              <w:rPr>
                <w:rFonts w:ascii="Times New Roman" w:eastAsiaTheme="minorEastAsia" w:hAnsi="Times New Roman" w:cs="Times New Roman"/>
                <w:sz w:val="28"/>
                <w:szCs w:val="24"/>
              </w:rPr>
              <w:t>第</w:t>
            </w:r>
            <w:r w:rsidRPr="0067608B">
              <w:rPr>
                <w:rFonts w:ascii="Times New Roman" w:eastAsiaTheme="minorEastAsia" w:hAnsi="Times New Roman" w:cs="Times New Roman"/>
                <w:sz w:val="28"/>
                <w:szCs w:val="24"/>
              </w:rPr>
              <w:t>1</w:t>
            </w:r>
            <w:r w:rsidRPr="0067608B">
              <w:rPr>
                <w:rFonts w:ascii="Times New Roman" w:eastAsiaTheme="minorEastAsia" w:hAnsi="Times New Roman" w:cs="Times New Roman"/>
                <w:sz w:val="28"/>
                <w:szCs w:val="24"/>
              </w:rPr>
              <w:t>单元</w:t>
            </w:r>
            <w:r w:rsidRPr="0067608B">
              <w:rPr>
                <w:rFonts w:ascii="Times New Roman" w:eastAsiaTheme="minorEastAsia" w:hAnsi="Times New Roman" w:cs="Times New Roman"/>
                <w:sz w:val="28"/>
                <w:szCs w:val="24"/>
              </w:rPr>
              <w:t>:</w:t>
            </w:r>
            <w:r w:rsidRPr="0067608B">
              <w:rPr>
                <w:rFonts w:ascii="Times New Roman" w:eastAsiaTheme="minorEastAsia" w:hAnsi="Times New Roman" w:cs="Times New Roman"/>
                <w:sz w:val="28"/>
                <w:szCs w:val="24"/>
              </w:rPr>
              <w:t>评价与试验</w:t>
            </w:r>
          </w:p>
        </w:tc>
      </w:tr>
      <w:tr w:rsidR="00F95D85" w:rsidRPr="002A5F7D" w:rsidTr="0067608B">
        <w:trPr>
          <w:trHeight w:hRule="exact" w:val="680"/>
          <w:jc w:val="center"/>
        </w:trPr>
        <w:tc>
          <w:tcPr>
            <w:tcW w:w="2802" w:type="dxa"/>
            <w:vAlign w:val="center"/>
          </w:tcPr>
          <w:p w:rsidR="00F95D85" w:rsidRPr="0067608B" w:rsidRDefault="00F95D85" w:rsidP="001A39F0">
            <w:pPr>
              <w:spacing w:line="520" w:lineRule="exact"/>
              <w:jc w:val="left"/>
              <w:rPr>
                <w:rFonts w:ascii="Times New Roman" w:eastAsiaTheme="minorEastAsia" w:hAnsi="Times New Roman" w:cs="Times New Roman"/>
                <w:sz w:val="28"/>
                <w:szCs w:val="24"/>
              </w:rPr>
            </w:pPr>
            <w:r w:rsidRPr="0067608B">
              <w:rPr>
                <w:rFonts w:ascii="Times New Roman" w:eastAsiaTheme="minorEastAsia" w:hAnsi="Times New Roman" w:cs="Times New Roman"/>
                <w:sz w:val="28"/>
                <w:szCs w:val="24"/>
              </w:rPr>
              <w:t>YY/T</w:t>
            </w:r>
            <w:r w:rsidR="006E18A0" w:rsidRPr="0067608B">
              <w:rPr>
                <w:rFonts w:ascii="Times New Roman" w:eastAsiaTheme="minorEastAsia" w:hAnsi="Times New Roman" w:cs="Times New Roman"/>
                <w:sz w:val="28"/>
                <w:szCs w:val="24"/>
              </w:rPr>
              <w:t xml:space="preserve"> </w:t>
            </w:r>
            <w:r w:rsidR="00BA7368" w:rsidRPr="0067608B">
              <w:rPr>
                <w:rFonts w:ascii="Times New Roman" w:eastAsiaTheme="minorEastAsia" w:hAnsi="Times New Roman" w:cs="Times New Roman"/>
                <w:sz w:val="28"/>
                <w:szCs w:val="24"/>
              </w:rPr>
              <w:t>1485</w:t>
            </w:r>
            <w:r w:rsidR="00FE0671" w:rsidRPr="002A5F7D">
              <w:rPr>
                <w:rFonts w:ascii="Times New Roman" w:eastAsia="仿宋_GB2312" w:hAnsi="Times New Roman" w:cs="Times New Roman" w:hint="eastAsia"/>
                <w:sz w:val="32"/>
                <w:szCs w:val="32"/>
              </w:rPr>
              <w:t>—</w:t>
            </w:r>
            <w:r w:rsidR="00BA7368" w:rsidRPr="0067608B">
              <w:rPr>
                <w:rFonts w:ascii="Times New Roman" w:eastAsiaTheme="minorEastAsia" w:hAnsi="Times New Roman" w:cs="Times New Roman"/>
                <w:sz w:val="28"/>
                <w:szCs w:val="24"/>
              </w:rPr>
              <w:t>2016</w:t>
            </w:r>
          </w:p>
        </w:tc>
        <w:tc>
          <w:tcPr>
            <w:tcW w:w="6258" w:type="dxa"/>
            <w:vAlign w:val="center"/>
          </w:tcPr>
          <w:p w:rsidR="00F95D85" w:rsidRPr="0067608B" w:rsidRDefault="00BA7368" w:rsidP="001A39F0">
            <w:pPr>
              <w:widowControl w:val="0"/>
              <w:spacing w:line="520" w:lineRule="exact"/>
              <w:jc w:val="left"/>
              <w:rPr>
                <w:rFonts w:ascii="Times New Roman" w:eastAsiaTheme="minorEastAsia" w:hAnsi="Times New Roman" w:cs="Times New Roman"/>
                <w:sz w:val="28"/>
                <w:szCs w:val="24"/>
              </w:rPr>
            </w:pPr>
            <w:r w:rsidRPr="0067608B">
              <w:rPr>
                <w:rFonts w:ascii="Times New Roman" w:eastAsiaTheme="minorEastAsia" w:hAnsi="Times New Roman" w:cs="Times New Roman"/>
                <w:sz w:val="28"/>
                <w:szCs w:val="24"/>
              </w:rPr>
              <w:t>牙科学</w:t>
            </w:r>
            <w:r w:rsidRPr="0067608B">
              <w:rPr>
                <w:rFonts w:ascii="Times New Roman" w:eastAsiaTheme="minorEastAsia" w:hAnsi="Times New Roman" w:cs="Times New Roman"/>
                <w:sz w:val="28"/>
                <w:szCs w:val="24"/>
              </w:rPr>
              <w:t xml:space="preserve"> </w:t>
            </w:r>
            <w:r w:rsidRPr="0067608B">
              <w:rPr>
                <w:rFonts w:ascii="Times New Roman" w:eastAsiaTheme="minorEastAsia" w:hAnsi="Times New Roman" w:cs="Times New Roman"/>
                <w:sz w:val="28"/>
                <w:szCs w:val="24"/>
              </w:rPr>
              <w:t>牙科种植机</w:t>
            </w:r>
          </w:p>
        </w:tc>
      </w:tr>
    </w:tbl>
    <w:p w:rsidR="005F7E31" w:rsidRPr="0067608B" w:rsidRDefault="00811DC9" w:rsidP="0067608B">
      <w:pPr>
        <w:spacing w:line="500" w:lineRule="exact"/>
        <w:ind w:firstLineChars="200" w:firstLine="640"/>
        <w:rPr>
          <w:rFonts w:ascii="Times New Roman" w:eastAsia="楷体_GB2312" w:hAnsi="Times New Roman" w:cs="Times New Roman"/>
          <w:sz w:val="32"/>
          <w:szCs w:val="32"/>
          <w:lang w:val="zh-CN"/>
        </w:rPr>
      </w:pPr>
      <w:bookmarkStart w:id="11" w:name="_Toc468803080"/>
      <w:r w:rsidRPr="0067608B">
        <w:rPr>
          <w:rFonts w:ascii="Times New Roman" w:eastAsia="楷体_GB2312" w:hAnsi="Times New Roman" w:cs="Times New Roman" w:hint="eastAsia"/>
          <w:sz w:val="32"/>
          <w:szCs w:val="32"/>
          <w:lang w:val="zh-CN"/>
        </w:rPr>
        <w:t>（八）</w:t>
      </w:r>
      <w:r w:rsidR="007C1B5C" w:rsidRPr="0067608B">
        <w:rPr>
          <w:rFonts w:ascii="Times New Roman" w:eastAsia="楷体_GB2312" w:hAnsi="Times New Roman" w:cs="Times New Roman" w:hint="eastAsia"/>
          <w:sz w:val="32"/>
          <w:szCs w:val="32"/>
          <w:lang w:val="zh-CN"/>
        </w:rPr>
        <w:t>产品技术要求</w:t>
      </w:r>
      <w:r w:rsidR="009B3BEF" w:rsidRPr="0067608B">
        <w:rPr>
          <w:rFonts w:ascii="Times New Roman" w:eastAsia="楷体_GB2312" w:hAnsi="Times New Roman" w:cs="Times New Roman" w:hint="eastAsia"/>
          <w:sz w:val="32"/>
          <w:szCs w:val="32"/>
          <w:lang w:val="zh-CN"/>
        </w:rPr>
        <w:t>及检测应注意的问题</w:t>
      </w:r>
      <w:bookmarkEnd w:id="11"/>
    </w:p>
    <w:p w:rsidR="00D23EDF" w:rsidRPr="002A5F7D" w:rsidRDefault="009B3BEF" w:rsidP="0067608B">
      <w:pPr>
        <w:spacing w:line="50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sz w:val="32"/>
          <w:szCs w:val="32"/>
        </w:rPr>
        <w:t>1</w:t>
      </w:r>
      <w:r w:rsidR="00811203" w:rsidRPr="0067608B">
        <w:rPr>
          <w:rFonts w:ascii="Times New Roman" w:eastAsia="仿宋_GB2312" w:hAnsi="Times New Roman" w:cs="Times New Roman"/>
          <w:sz w:val="32"/>
          <w:szCs w:val="32"/>
        </w:rPr>
        <w:t>.</w:t>
      </w:r>
      <w:r w:rsidR="004053A5" w:rsidRPr="0067608B">
        <w:rPr>
          <w:rFonts w:ascii="Times New Roman" w:eastAsia="仿宋_GB2312" w:hAnsi="Times New Roman" w:cs="Times New Roman" w:hint="eastAsia"/>
          <w:sz w:val="32"/>
          <w:szCs w:val="32"/>
          <w:lang w:val="zh-CN"/>
        </w:rPr>
        <w:t>内置式牙科种植机</w:t>
      </w:r>
      <w:r w:rsidR="00D23EDF" w:rsidRPr="002A5F7D">
        <w:rPr>
          <w:rFonts w:ascii="Times New Roman" w:eastAsia="仿宋_GB2312" w:hAnsi="Times New Roman" w:cs="Times New Roman" w:hint="eastAsia"/>
          <w:sz w:val="32"/>
          <w:szCs w:val="32"/>
        </w:rPr>
        <w:t>，应和</w:t>
      </w:r>
      <w:r w:rsidR="00654CF2" w:rsidRPr="002A5F7D">
        <w:rPr>
          <w:rFonts w:ascii="Times New Roman" w:eastAsia="仿宋_GB2312" w:hAnsi="Times New Roman" w:cs="Times New Roman" w:hint="eastAsia"/>
          <w:sz w:val="32"/>
          <w:szCs w:val="32"/>
        </w:rPr>
        <w:t>配合使用的</w:t>
      </w:r>
      <w:r w:rsidR="00D23EDF" w:rsidRPr="002A5F7D">
        <w:rPr>
          <w:rFonts w:ascii="Times New Roman" w:eastAsia="仿宋_GB2312" w:hAnsi="Times New Roman" w:cs="Times New Roman" w:hint="eastAsia"/>
          <w:sz w:val="32"/>
          <w:szCs w:val="32"/>
        </w:rPr>
        <w:t>牙科治疗机在连接或结合状态</w:t>
      </w:r>
      <w:proofErr w:type="gramStart"/>
      <w:r w:rsidR="00D23EDF" w:rsidRPr="002A5F7D">
        <w:rPr>
          <w:rFonts w:ascii="Times New Roman" w:eastAsia="仿宋_GB2312" w:hAnsi="Times New Roman" w:cs="Times New Roman" w:hint="eastAsia"/>
          <w:sz w:val="32"/>
          <w:szCs w:val="32"/>
        </w:rPr>
        <w:t>下符合</w:t>
      </w:r>
      <w:proofErr w:type="gramEnd"/>
      <w:r w:rsidR="00D23EDF" w:rsidRPr="002A5F7D">
        <w:rPr>
          <w:rFonts w:ascii="Times New Roman" w:eastAsia="仿宋_GB2312" w:hAnsi="Times New Roman" w:cs="Times New Roman"/>
          <w:sz w:val="32"/>
          <w:szCs w:val="32"/>
        </w:rPr>
        <w:t>GB</w:t>
      </w:r>
      <w:r w:rsidR="00CF567E" w:rsidRPr="002A5F7D">
        <w:rPr>
          <w:rFonts w:ascii="Times New Roman" w:eastAsia="仿宋_GB2312" w:hAnsi="Times New Roman" w:cs="Times New Roman"/>
          <w:sz w:val="32"/>
          <w:szCs w:val="32"/>
        </w:rPr>
        <w:t xml:space="preserve"> </w:t>
      </w:r>
      <w:r w:rsidR="00D23EDF" w:rsidRPr="002A5F7D">
        <w:rPr>
          <w:rFonts w:ascii="Times New Roman" w:eastAsia="仿宋_GB2312" w:hAnsi="Times New Roman" w:cs="Times New Roman"/>
          <w:sz w:val="32"/>
          <w:szCs w:val="32"/>
        </w:rPr>
        <w:t>9706.</w:t>
      </w:r>
      <w:r w:rsidR="00D23EDF" w:rsidRPr="002A5F7D">
        <w:rPr>
          <w:rFonts w:ascii="Times New Roman" w:eastAsia="仿宋_GB2312" w:hAnsi="Times New Roman" w:cs="Times New Roman"/>
          <w:sz w:val="32"/>
          <w:szCs w:val="32"/>
          <w:lang w:val="zh-CN"/>
        </w:rPr>
        <w:t>1</w:t>
      </w:r>
      <w:r w:rsidR="002A5F7D" w:rsidRPr="002A5F7D">
        <w:rPr>
          <w:rFonts w:ascii="Times New Roman" w:eastAsia="仿宋_GB2312" w:hAnsi="Times New Roman" w:cs="Times New Roman" w:hint="eastAsia"/>
          <w:sz w:val="32"/>
          <w:szCs w:val="32"/>
        </w:rPr>
        <w:t>—</w:t>
      </w:r>
      <w:r w:rsidR="00CF567E" w:rsidRPr="002A5F7D">
        <w:rPr>
          <w:rFonts w:ascii="Times New Roman" w:eastAsia="仿宋_GB2312" w:hAnsi="Times New Roman" w:cs="Times New Roman"/>
          <w:sz w:val="32"/>
          <w:szCs w:val="32"/>
          <w:lang w:val="zh-CN"/>
        </w:rPr>
        <w:t>2007</w:t>
      </w:r>
      <w:r w:rsidR="00BE2F1A" w:rsidRPr="002A5F7D">
        <w:rPr>
          <w:rFonts w:ascii="Times New Roman" w:eastAsia="仿宋_GB2312" w:hAnsi="Times New Roman" w:cs="Times New Roman" w:hint="eastAsia"/>
          <w:sz w:val="32"/>
          <w:szCs w:val="32"/>
          <w:lang w:val="zh-CN"/>
        </w:rPr>
        <w:t>《医用电气设备</w:t>
      </w:r>
      <w:r w:rsidR="00BE2F1A" w:rsidRPr="002A5F7D">
        <w:rPr>
          <w:rFonts w:ascii="Times New Roman" w:eastAsia="仿宋_GB2312" w:hAnsi="Times New Roman" w:cs="Times New Roman"/>
          <w:sz w:val="32"/>
          <w:szCs w:val="32"/>
          <w:lang w:val="zh-CN"/>
        </w:rPr>
        <w:t xml:space="preserve"> </w:t>
      </w:r>
      <w:r w:rsidR="00BE2F1A" w:rsidRPr="002A5F7D">
        <w:rPr>
          <w:rFonts w:ascii="Times New Roman" w:eastAsia="仿宋_GB2312" w:hAnsi="Times New Roman" w:cs="Times New Roman" w:hint="eastAsia"/>
          <w:sz w:val="32"/>
          <w:szCs w:val="32"/>
          <w:lang w:val="zh-CN"/>
        </w:rPr>
        <w:t>第</w:t>
      </w:r>
      <w:r w:rsidR="00BE2F1A" w:rsidRPr="002A5F7D">
        <w:rPr>
          <w:rFonts w:ascii="Times New Roman" w:eastAsia="仿宋_GB2312" w:hAnsi="Times New Roman" w:cs="Times New Roman"/>
          <w:sz w:val="32"/>
          <w:szCs w:val="32"/>
          <w:lang w:val="zh-CN"/>
        </w:rPr>
        <w:t>1</w:t>
      </w:r>
      <w:r w:rsidR="00BE2F1A" w:rsidRPr="002A5F7D">
        <w:rPr>
          <w:rFonts w:ascii="Times New Roman" w:eastAsia="仿宋_GB2312" w:hAnsi="Times New Roman" w:cs="Times New Roman" w:hint="eastAsia"/>
          <w:sz w:val="32"/>
          <w:szCs w:val="32"/>
          <w:lang w:val="zh-CN"/>
        </w:rPr>
        <w:t>部分：安全通用要求》</w:t>
      </w:r>
      <w:r w:rsidR="00D23EDF" w:rsidRPr="002A5F7D">
        <w:rPr>
          <w:rFonts w:ascii="Times New Roman" w:eastAsia="仿宋_GB2312" w:hAnsi="Times New Roman" w:cs="Times New Roman" w:hint="eastAsia"/>
          <w:sz w:val="32"/>
          <w:szCs w:val="32"/>
          <w:lang w:val="zh-CN"/>
        </w:rPr>
        <w:t>、</w:t>
      </w:r>
      <w:r w:rsidR="00D23EDF" w:rsidRPr="002A5F7D">
        <w:rPr>
          <w:rFonts w:ascii="Times New Roman" w:eastAsia="仿宋_GB2312" w:hAnsi="Times New Roman" w:cs="Times New Roman"/>
          <w:sz w:val="32"/>
          <w:szCs w:val="32"/>
          <w:lang w:val="zh-CN"/>
        </w:rPr>
        <w:t>YY</w:t>
      </w:r>
      <w:r w:rsidR="00CF567E" w:rsidRPr="002A5F7D">
        <w:rPr>
          <w:rFonts w:ascii="Times New Roman" w:eastAsia="仿宋_GB2312" w:hAnsi="Times New Roman" w:cs="Times New Roman"/>
          <w:sz w:val="32"/>
          <w:szCs w:val="32"/>
          <w:lang w:val="zh-CN"/>
        </w:rPr>
        <w:t xml:space="preserve"> </w:t>
      </w:r>
      <w:r w:rsidR="00D23EDF" w:rsidRPr="002A5F7D">
        <w:rPr>
          <w:rFonts w:ascii="Times New Roman" w:eastAsia="仿宋_GB2312" w:hAnsi="Times New Roman" w:cs="Times New Roman"/>
          <w:sz w:val="32"/>
          <w:szCs w:val="32"/>
          <w:lang w:val="zh-CN"/>
        </w:rPr>
        <w:t>0505</w:t>
      </w:r>
      <w:r w:rsidR="00FE0671" w:rsidRPr="002A5F7D">
        <w:rPr>
          <w:rFonts w:ascii="Times New Roman" w:eastAsia="仿宋_GB2312" w:hAnsi="Times New Roman" w:cs="Times New Roman" w:hint="eastAsia"/>
          <w:sz w:val="32"/>
          <w:szCs w:val="32"/>
        </w:rPr>
        <w:t>—</w:t>
      </w:r>
      <w:r w:rsidR="00CF567E" w:rsidRPr="002A5F7D">
        <w:rPr>
          <w:rFonts w:ascii="Times New Roman" w:eastAsia="仿宋_GB2312" w:hAnsi="Times New Roman" w:cs="Times New Roman"/>
          <w:sz w:val="32"/>
          <w:szCs w:val="32"/>
          <w:lang w:val="zh-CN"/>
        </w:rPr>
        <w:t>2012</w:t>
      </w:r>
      <w:r w:rsidR="00BE2F1A" w:rsidRPr="002A5F7D">
        <w:rPr>
          <w:rFonts w:ascii="Times New Roman" w:eastAsia="仿宋_GB2312" w:hAnsi="Times New Roman" w:cs="Times New Roman" w:hint="eastAsia"/>
          <w:sz w:val="32"/>
          <w:szCs w:val="32"/>
          <w:lang w:val="zh-CN"/>
        </w:rPr>
        <w:t>《医用电气设备</w:t>
      </w:r>
      <w:r w:rsidR="00BE2F1A" w:rsidRPr="002A5F7D">
        <w:rPr>
          <w:rFonts w:ascii="Times New Roman" w:eastAsia="仿宋_GB2312" w:hAnsi="Times New Roman" w:cs="Times New Roman"/>
          <w:sz w:val="32"/>
          <w:szCs w:val="32"/>
          <w:lang w:val="zh-CN"/>
        </w:rPr>
        <w:t xml:space="preserve"> </w:t>
      </w:r>
      <w:r w:rsidR="00BE2F1A" w:rsidRPr="002A5F7D">
        <w:rPr>
          <w:rFonts w:ascii="Times New Roman" w:eastAsia="仿宋_GB2312" w:hAnsi="Times New Roman" w:cs="Times New Roman" w:hint="eastAsia"/>
          <w:sz w:val="32"/>
          <w:szCs w:val="32"/>
          <w:lang w:val="zh-CN"/>
        </w:rPr>
        <w:t>第</w:t>
      </w:r>
      <w:r w:rsidR="00BE2F1A" w:rsidRPr="002A5F7D">
        <w:rPr>
          <w:rFonts w:ascii="Times New Roman" w:eastAsia="仿宋_GB2312" w:hAnsi="Times New Roman" w:cs="Times New Roman"/>
          <w:sz w:val="32"/>
          <w:szCs w:val="32"/>
          <w:lang w:val="zh-CN"/>
        </w:rPr>
        <w:t>1-2</w:t>
      </w:r>
      <w:r w:rsidR="00BE2F1A" w:rsidRPr="002A5F7D">
        <w:rPr>
          <w:rFonts w:ascii="Times New Roman" w:eastAsia="仿宋_GB2312" w:hAnsi="Times New Roman" w:cs="Times New Roman" w:hint="eastAsia"/>
          <w:sz w:val="32"/>
          <w:szCs w:val="32"/>
          <w:lang w:val="zh-CN"/>
        </w:rPr>
        <w:t>部分</w:t>
      </w:r>
      <w:r w:rsidR="00BE2F1A" w:rsidRPr="002A5F7D">
        <w:rPr>
          <w:rFonts w:ascii="Times New Roman" w:eastAsia="仿宋_GB2312" w:hAnsi="Times New Roman" w:cs="Times New Roman"/>
          <w:sz w:val="32"/>
          <w:szCs w:val="32"/>
          <w:lang w:val="zh-CN"/>
        </w:rPr>
        <w:t>:</w:t>
      </w:r>
      <w:r w:rsidR="00BE2F1A" w:rsidRPr="002A5F7D">
        <w:rPr>
          <w:rFonts w:ascii="Times New Roman" w:eastAsia="仿宋_GB2312" w:hAnsi="Times New Roman" w:cs="Times New Roman" w:hint="eastAsia"/>
          <w:sz w:val="32"/>
          <w:szCs w:val="32"/>
          <w:lang w:val="zh-CN"/>
        </w:rPr>
        <w:t>安全通用要求并列标准</w:t>
      </w:r>
      <w:r w:rsidR="00BE2F1A" w:rsidRPr="002A5F7D">
        <w:rPr>
          <w:rFonts w:ascii="Times New Roman" w:eastAsia="仿宋_GB2312" w:hAnsi="Times New Roman" w:cs="Times New Roman"/>
          <w:sz w:val="32"/>
          <w:szCs w:val="32"/>
          <w:lang w:val="zh-CN"/>
        </w:rPr>
        <w:t>:</w:t>
      </w:r>
      <w:r w:rsidR="00BE2F1A" w:rsidRPr="002A5F7D">
        <w:rPr>
          <w:rFonts w:ascii="Times New Roman" w:eastAsia="仿宋_GB2312" w:hAnsi="Times New Roman" w:cs="Times New Roman" w:hint="eastAsia"/>
          <w:sz w:val="32"/>
          <w:szCs w:val="32"/>
          <w:lang w:val="zh-CN"/>
        </w:rPr>
        <w:t>电磁兼容要求》</w:t>
      </w:r>
      <w:r w:rsidR="00D23EDF" w:rsidRPr="002A5F7D">
        <w:rPr>
          <w:rFonts w:ascii="Times New Roman" w:eastAsia="仿宋_GB2312" w:hAnsi="Times New Roman" w:cs="Times New Roman" w:hint="eastAsia"/>
          <w:sz w:val="32"/>
          <w:szCs w:val="32"/>
          <w:lang w:val="zh-CN"/>
        </w:rPr>
        <w:t>的要</w:t>
      </w:r>
      <w:r w:rsidR="00D23EDF" w:rsidRPr="002A5F7D">
        <w:rPr>
          <w:rFonts w:ascii="Times New Roman" w:eastAsia="仿宋_GB2312" w:hAnsi="Times New Roman" w:cs="Times New Roman" w:hint="eastAsia"/>
          <w:sz w:val="32"/>
          <w:szCs w:val="32"/>
        </w:rPr>
        <w:t>求。</w:t>
      </w:r>
    </w:p>
    <w:p w:rsidR="0061354B" w:rsidRPr="002A5F7D" w:rsidRDefault="003B0718" w:rsidP="0067608B">
      <w:pPr>
        <w:spacing w:line="500" w:lineRule="exact"/>
        <w:ind w:firstLineChars="200" w:firstLine="640"/>
        <w:rPr>
          <w:rFonts w:ascii="Times New Roman" w:eastAsia="仿宋_GB2312" w:hAnsi="Times New Roman" w:cs="Times New Roman"/>
          <w:kern w:val="2"/>
          <w:sz w:val="32"/>
          <w:szCs w:val="32"/>
        </w:rPr>
      </w:pPr>
      <w:r w:rsidRPr="0067608B">
        <w:rPr>
          <w:rFonts w:ascii="Times New Roman" w:eastAsia="仿宋_GB2312" w:hAnsi="Times New Roman" w:cs="Times New Roman"/>
          <w:kern w:val="2"/>
          <w:sz w:val="32"/>
          <w:szCs w:val="32"/>
        </w:rPr>
        <w:t>2</w:t>
      </w:r>
      <w:r w:rsidR="00811203" w:rsidRPr="0067608B">
        <w:rPr>
          <w:rFonts w:ascii="Times New Roman" w:eastAsia="仿宋_GB2312" w:hAnsi="Times New Roman" w:cs="Times New Roman"/>
          <w:kern w:val="2"/>
          <w:sz w:val="32"/>
          <w:szCs w:val="32"/>
        </w:rPr>
        <w:t>.</w:t>
      </w:r>
      <w:r w:rsidR="004053A5" w:rsidRPr="0067608B">
        <w:rPr>
          <w:rFonts w:ascii="Times New Roman" w:eastAsia="仿宋_GB2312" w:hAnsi="Times New Roman" w:cs="Times New Roman" w:hint="eastAsia"/>
          <w:sz w:val="32"/>
          <w:szCs w:val="32"/>
          <w:lang w:val="zh-CN"/>
        </w:rPr>
        <w:t>内部电源供电的牙科种植机</w:t>
      </w:r>
      <w:r w:rsidRPr="002A5F7D">
        <w:rPr>
          <w:rFonts w:ascii="Times New Roman" w:eastAsia="仿宋_GB2312" w:hAnsi="Times New Roman" w:cs="Times New Roman" w:hint="eastAsia"/>
          <w:kern w:val="2"/>
          <w:sz w:val="32"/>
          <w:szCs w:val="32"/>
        </w:rPr>
        <w:t>，</w:t>
      </w:r>
      <w:r w:rsidR="005264A0" w:rsidRPr="002A5F7D">
        <w:rPr>
          <w:rFonts w:ascii="Times New Roman" w:eastAsia="仿宋_GB2312" w:hAnsi="Times New Roman" w:cs="Times New Roman" w:hint="eastAsia"/>
          <w:kern w:val="2"/>
          <w:sz w:val="32"/>
          <w:szCs w:val="32"/>
        </w:rPr>
        <w:t>其</w:t>
      </w:r>
      <w:r w:rsidRPr="002A5F7D">
        <w:rPr>
          <w:rFonts w:ascii="Times New Roman" w:eastAsia="仿宋_GB2312" w:hAnsi="Times New Roman" w:cs="Times New Roman" w:hint="eastAsia"/>
          <w:kern w:val="2"/>
          <w:sz w:val="32"/>
          <w:szCs w:val="32"/>
        </w:rPr>
        <w:t>组成中</w:t>
      </w:r>
      <w:r w:rsidR="00D36763" w:rsidRPr="002A5F7D">
        <w:rPr>
          <w:rFonts w:ascii="Times New Roman" w:eastAsia="仿宋_GB2312" w:hAnsi="Times New Roman" w:cs="Times New Roman" w:hint="eastAsia"/>
          <w:kern w:val="2"/>
          <w:sz w:val="32"/>
          <w:szCs w:val="32"/>
        </w:rPr>
        <w:t>若</w:t>
      </w:r>
      <w:r w:rsidRPr="002A5F7D">
        <w:rPr>
          <w:rFonts w:ascii="Times New Roman" w:eastAsia="仿宋_GB2312" w:hAnsi="Times New Roman" w:cs="Times New Roman" w:hint="eastAsia"/>
          <w:kern w:val="2"/>
          <w:sz w:val="32"/>
          <w:szCs w:val="32"/>
        </w:rPr>
        <w:t>含有充电座</w:t>
      </w:r>
      <w:r w:rsidR="007A2854" w:rsidRPr="002A5F7D">
        <w:rPr>
          <w:rFonts w:ascii="Times New Roman" w:eastAsia="仿宋_GB2312" w:hAnsi="Times New Roman" w:cs="Times New Roman" w:hint="eastAsia"/>
          <w:kern w:val="2"/>
          <w:sz w:val="32"/>
          <w:szCs w:val="32"/>
        </w:rPr>
        <w:t>，则</w:t>
      </w:r>
      <w:r w:rsidR="0061354B" w:rsidRPr="002A5F7D">
        <w:rPr>
          <w:rFonts w:ascii="Times New Roman" w:eastAsia="仿宋_GB2312" w:hAnsi="Times New Roman" w:cs="Times New Roman" w:hint="eastAsia"/>
          <w:kern w:val="2"/>
          <w:sz w:val="32"/>
          <w:szCs w:val="32"/>
        </w:rPr>
        <w:t>：</w:t>
      </w:r>
    </w:p>
    <w:p w:rsidR="0061354B" w:rsidRPr="0067608B" w:rsidRDefault="0061354B" w:rsidP="0067608B">
      <w:pPr>
        <w:spacing w:line="500" w:lineRule="exact"/>
        <w:ind w:firstLineChars="200" w:firstLine="608"/>
        <w:rPr>
          <w:rFonts w:ascii="Times New Roman" w:eastAsia="仿宋_GB2312" w:hAnsi="Times New Roman" w:cs="Times New Roman"/>
          <w:spacing w:val="-8"/>
          <w:sz w:val="32"/>
          <w:szCs w:val="32"/>
          <w:lang w:val="zh-CN"/>
        </w:rPr>
      </w:pPr>
      <w:r w:rsidRPr="0067608B">
        <w:rPr>
          <w:rFonts w:ascii="Times New Roman" w:eastAsia="仿宋_GB2312" w:hAnsi="Times New Roman" w:cs="Times New Roman" w:hint="eastAsia"/>
          <w:spacing w:val="-8"/>
          <w:kern w:val="2"/>
          <w:sz w:val="32"/>
          <w:szCs w:val="32"/>
        </w:rPr>
        <w:t>若充电座在患者环境下使用，</w:t>
      </w:r>
      <w:proofErr w:type="gramStart"/>
      <w:r w:rsidRPr="0067608B">
        <w:rPr>
          <w:rFonts w:ascii="Times New Roman" w:eastAsia="仿宋_GB2312" w:hAnsi="Times New Roman" w:cs="Times New Roman" w:hint="eastAsia"/>
          <w:spacing w:val="-8"/>
          <w:kern w:val="2"/>
          <w:sz w:val="32"/>
          <w:szCs w:val="32"/>
        </w:rPr>
        <w:t>充电座应</w:t>
      </w:r>
      <w:r w:rsidRPr="0067608B">
        <w:rPr>
          <w:rFonts w:ascii="Times New Roman" w:eastAsia="仿宋_GB2312" w:hAnsi="Times New Roman" w:cs="Times New Roman" w:hint="eastAsia"/>
          <w:spacing w:val="-8"/>
          <w:sz w:val="32"/>
          <w:szCs w:val="32"/>
          <w:lang w:val="zh-CN"/>
        </w:rPr>
        <w:t>符合</w:t>
      </w:r>
      <w:proofErr w:type="gramEnd"/>
      <w:r w:rsidRPr="0067608B">
        <w:rPr>
          <w:rFonts w:ascii="Times New Roman" w:eastAsia="仿宋_GB2312" w:hAnsi="Times New Roman" w:cs="Times New Roman"/>
          <w:spacing w:val="-8"/>
          <w:sz w:val="32"/>
          <w:szCs w:val="32"/>
          <w:lang w:val="zh-CN"/>
        </w:rPr>
        <w:t>GB</w:t>
      </w:r>
      <w:r w:rsidR="00CF567E" w:rsidRPr="0067608B">
        <w:rPr>
          <w:rFonts w:ascii="Times New Roman" w:eastAsia="仿宋_GB2312" w:hAnsi="Times New Roman" w:cs="Times New Roman"/>
          <w:spacing w:val="-8"/>
          <w:sz w:val="32"/>
          <w:szCs w:val="32"/>
          <w:lang w:val="zh-CN"/>
        </w:rPr>
        <w:t xml:space="preserve"> </w:t>
      </w:r>
      <w:r w:rsidRPr="0067608B">
        <w:rPr>
          <w:rFonts w:ascii="Times New Roman" w:eastAsia="仿宋_GB2312" w:hAnsi="Times New Roman" w:cs="Times New Roman"/>
          <w:spacing w:val="-8"/>
          <w:sz w:val="32"/>
          <w:szCs w:val="32"/>
          <w:lang w:val="zh-CN"/>
        </w:rPr>
        <w:t>9706.1</w:t>
      </w:r>
      <w:r w:rsidR="002A5F7D" w:rsidRPr="0067608B">
        <w:rPr>
          <w:rFonts w:ascii="Times New Roman" w:eastAsia="仿宋_GB2312" w:hAnsi="Times New Roman" w:cs="Times New Roman" w:hint="eastAsia"/>
          <w:spacing w:val="-8"/>
          <w:sz w:val="32"/>
          <w:szCs w:val="32"/>
        </w:rPr>
        <w:t>—</w:t>
      </w:r>
      <w:r w:rsidR="00CF567E" w:rsidRPr="0067608B">
        <w:rPr>
          <w:rFonts w:ascii="Times New Roman" w:eastAsia="仿宋_GB2312" w:hAnsi="Times New Roman" w:cs="Times New Roman"/>
          <w:spacing w:val="-8"/>
          <w:sz w:val="32"/>
          <w:szCs w:val="32"/>
          <w:lang w:val="zh-CN"/>
        </w:rPr>
        <w:t>2007</w:t>
      </w:r>
      <w:r w:rsidR="00BE2F1A" w:rsidRPr="0067608B">
        <w:rPr>
          <w:rFonts w:ascii="Times New Roman" w:eastAsia="仿宋_GB2312" w:hAnsi="Times New Roman" w:cs="Times New Roman" w:hint="eastAsia"/>
          <w:spacing w:val="-8"/>
          <w:sz w:val="32"/>
          <w:szCs w:val="32"/>
          <w:lang w:val="zh-CN"/>
        </w:rPr>
        <w:t>《医用电气设备</w:t>
      </w:r>
      <w:r w:rsidR="00BE2F1A" w:rsidRPr="0067608B">
        <w:rPr>
          <w:rFonts w:ascii="Times New Roman" w:eastAsia="仿宋_GB2312" w:hAnsi="Times New Roman" w:cs="Times New Roman"/>
          <w:spacing w:val="-8"/>
          <w:sz w:val="32"/>
          <w:szCs w:val="32"/>
          <w:lang w:val="zh-CN"/>
        </w:rPr>
        <w:t xml:space="preserve"> </w:t>
      </w:r>
      <w:r w:rsidR="00BE2F1A" w:rsidRPr="0067608B">
        <w:rPr>
          <w:rFonts w:ascii="Times New Roman" w:eastAsia="仿宋_GB2312" w:hAnsi="Times New Roman" w:cs="Times New Roman" w:hint="eastAsia"/>
          <w:spacing w:val="-8"/>
          <w:sz w:val="32"/>
          <w:szCs w:val="32"/>
          <w:lang w:val="zh-CN"/>
        </w:rPr>
        <w:t>第</w:t>
      </w:r>
      <w:r w:rsidR="00BE2F1A" w:rsidRPr="0067608B">
        <w:rPr>
          <w:rFonts w:ascii="Times New Roman" w:eastAsia="仿宋_GB2312" w:hAnsi="Times New Roman" w:cs="Times New Roman"/>
          <w:spacing w:val="-8"/>
          <w:sz w:val="32"/>
          <w:szCs w:val="32"/>
          <w:lang w:val="zh-CN"/>
        </w:rPr>
        <w:t>1</w:t>
      </w:r>
      <w:r w:rsidR="00BE2F1A" w:rsidRPr="0067608B">
        <w:rPr>
          <w:rFonts w:ascii="Times New Roman" w:eastAsia="仿宋_GB2312" w:hAnsi="Times New Roman" w:cs="Times New Roman" w:hint="eastAsia"/>
          <w:spacing w:val="-8"/>
          <w:sz w:val="32"/>
          <w:szCs w:val="32"/>
          <w:lang w:val="zh-CN"/>
        </w:rPr>
        <w:t>部分：安全通用要求》</w:t>
      </w:r>
      <w:r w:rsidRPr="0067608B">
        <w:rPr>
          <w:rFonts w:ascii="Times New Roman" w:eastAsia="仿宋_GB2312" w:hAnsi="Times New Roman" w:cs="Times New Roman" w:hint="eastAsia"/>
          <w:spacing w:val="-8"/>
          <w:sz w:val="32"/>
          <w:szCs w:val="32"/>
          <w:lang w:val="zh-CN"/>
        </w:rPr>
        <w:t>的要求；</w:t>
      </w:r>
    </w:p>
    <w:p w:rsidR="006C7A6B" w:rsidRPr="002A5F7D" w:rsidRDefault="006C7A6B" w:rsidP="0067608B">
      <w:pPr>
        <w:spacing w:line="500" w:lineRule="exact"/>
        <w:ind w:firstLineChars="200" w:firstLine="592"/>
        <w:rPr>
          <w:rFonts w:ascii="Times New Roman" w:eastAsia="仿宋_GB2312" w:hAnsi="Times New Roman" w:cs="Times New Roman"/>
          <w:sz w:val="32"/>
          <w:szCs w:val="32"/>
          <w:lang w:val="zh-CN"/>
        </w:rPr>
      </w:pPr>
      <w:r w:rsidRPr="0067608B">
        <w:rPr>
          <w:rFonts w:ascii="Times New Roman" w:eastAsia="仿宋_GB2312" w:hAnsi="Times New Roman" w:cs="Times New Roman" w:hint="eastAsia"/>
          <w:spacing w:val="-12"/>
          <w:sz w:val="32"/>
          <w:szCs w:val="32"/>
        </w:rPr>
        <w:t>若充电座在非患者环境下使用</w:t>
      </w:r>
      <w:r w:rsidRPr="0067608B">
        <w:rPr>
          <w:rFonts w:ascii="Times New Roman" w:eastAsia="仿宋_GB2312" w:hAnsi="Times New Roman" w:cs="Times New Roman" w:hint="eastAsia"/>
          <w:spacing w:val="-12"/>
          <w:sz w:val="32"/>
          <w:szCs w:val="32"/>
          <w:lang w:val="zh-CN"/>
        </w:rPr>
        <w:t>，</w:t>
      </w:r>
      <w:proofErr w:type="gramStart"/>
      <w:r w:rsidR="00016E0D" w:rsidRPr="0067608B">
        <w:rPr>
          <w:rFonts w:ascii="Times New Roman" w:eastAsia="仿宋_GB2312" w:hAnsi="Times New Roman" w:cs="Times New Roman" w:hint="eastAsia"/>
          <w:spacing w:val="-12"/>
          <w:sz w:val="32"/>
          <w:szCs w:val="32"/>
          <w:lang w:val="zh-CN"/>
        </w:rPr>
        <w:t>充电座</w:t>
      </w:r>
      <w:r w:rsidRPr="0067608B">
        <w:rPr>
          <w:rFonts w:ascii="Times New Roman" w:eastAsia="仿宋_GB2312" w:hAnsi="Times New Roman" w:cs="Times New Roman" w:hint="eastAsia"/>
          <w:spacing w:val="-12"/>
          <w:sz w:val="32"/>
          <w:szCs w:val="32"/>
          <w:lang w:val="zh-CN"/>
        </w:rPr>
        <w:t>应符合</w:t>
      </w:r>
      <w:proofErr w:type="gramEnd"/>
      <w:r w:rsidR="00016E0D" w:rsidRPr="0067608B">
        <w:rPr>
          <w:rFonts w:ascii="Times New Roman" w:eastAsia="仿宋_GB2312" w:hAnsi="Times New Roman" w:cs="Times New Roman" w:hint="eastAsia"/>
          <w:spacing w:val="-12"/>
          <w:sz w:val="32"/>
          <w:szCs w:val="32"/>
          <w:lang w:val="zh-CN"/>
        </w:rPr>
        <w:t>相应电气安全</w:t>
      </w:r>
      <w:r w:rsidRPr="0067608B">
        <w:rPr>
          <w:rFonts w:ascii="Times New Roman" w:eastAsia="仿宋_GB2312" w:hAnsi="Times New Roman" w:cs="Times New Roman" w:hint="eastAsia"/>
          <w:spacing w:val="-12"/>
          <w:sz w:val="32"/>
          <w:szCs w:val="32"/>
          <w:lang w:val="zh-CN"/>
        </w:rPr>
        <w:t>的标准要求，且包括充电座在内的</w:t>
      </w:r>
      <w:r w:rsidR="00184E0C" w:rsidRPr="0067608B">
        <w:rPr>
          <w:rFonts w:ascii="Times New Roman" w:eastAsia="仿宋_GB2312" w:hAnsi="Times New Roman" w:cs="Times New Roman" w:hint="eastAsia"/>
          <w:spacing w:val="-12"/>
          <w:sz w:val="32"/>
          <w:szCs w:val="32"/>
          <w:lang w:val="zh-CN"/>
        </w:rPr>
        <w:t>牙科种植机</w:t>
      </w:r>
      <w:r w:rsidRPr="0067608B">
        <w:rPr>
          <w:rFonts w:ascii="Times New Roman" w:eastAsia="仿宋_GB2312" w:hAnsi="Times New Roman" w:cs="Times New Roman" w:hint="eastAsia"/>
          <w:spacing w:val="-12"/>
          <w:sz w:val="32"/>
          <w:szCs w:val="32"/>
          <w:lang w:val="zh-CN"/>
        </w:rPr>
        <w:t>应符合</w:t>
      </w:r>
      <w:r w:rsidRPr="0067608B">
        <w:rPr>
          <w:rFonts w:ascii="Times New Roman" w:eastAsia="仿宋_GB2312" w:hAnsi="Times New Roman" w:cs="Times New Roman"/>
          <w:spacing w:val="-12"/>
          <w:sz w:val="32"/>
          <w:szCs w:val="32"/>
          <w:lang w:val="zh-CN"/>
        </w:rPr>
        <w:t>GB 9706.15</w:t>
      </w:r>
      <w:r w:rsidR="002A5F7D" w:rsidRPr="0067608B">
        <w:rPr>
          <w:rFonts w:ascii="Times New Roman" w:eastAsia="仿宋_GB2312" w:hAnsi="Times New Roman" w:cs="Times New Roman" w:hint="eastAsia"/>
          <w:spacing w:val="-12"/>
          <w:sz w:val="32"/>
          <w:szCs w:val="32"/>
        </w:rPr>
        <w:t>—</w:t>
      </w:r>
      <w:r w:rsidR="00CF567E" w:rsidRPr="0067608B">
        <w:rPr>
          <w:rFonts w:ascii="Times New Roman" w:eastAsia="仿宋_GB2312" w:hAnsi="Times New Roman" w:cs="Times New Roman"/>
          <w:spacing w:val="-12"/>
          <w:sz w:val="32"/>
          <w:szCs w:val="32"/>
          <w:lang w:val="zh-CN"/>
        </w:rPr>
        <w:t>2008</w:t>
      </w:r>
      <w:r w:rsidR="00BE2F1A" w:rsidRPr="0067608B">
        <w:rPr>
          <w:rFonts w:ascii="Times New Roman" w:eastAsia="仿宋_GB2312" w:hAnsi="Times New Roman" w:cs="Times New Roman" w:hint="eastAsia"/>
          <w:spacing w:val="-12"/>
          <w:sz w:val="32"/>
          <w:szCs w:val="32"/>
          <w:lang w:val="zh-CN"/>
        </w:rPr>
        <w:t>《医用电气设备</w:t>
      </w:r>
      <w:r w:rsidR="00BE2F1A" w:rsidRPr="0067608B">
        <w:rPr>
          <w:rFonts w:ascii="Times New Roman" w:eastAsia="仿宋_GB2312" w:hAnsi="Times New Roman" w:cs="Times New Roman"/>
          <w:spacing w:val="-12"/>
          <w:sz w:val="32"/>
          <w:szCs w:val="32"/>
          <w:lang w:val="zh-CN"/>
        </w:rPr>
        <w:t xml:space="preserve"> </w:t>
      </w:r>
      <w:r w:rsidR="00BE2F1A" w:rsidRPr="0067608B">
        <w:rPr>
          <w:rFonts w:ascii="Times New Roman" w:eastAsia="仿宋_GB2312" w:hAnsi="Times New Roman" w:cs="Times New Roman" w:hint="eastAsia"/>
          <w:spacing w:val="-12"/>
          <w:sz w:val="32"/>
          <w:szCs w:val="32"/>
          <w:lang w:val="zh-CN"/>
        </w:rPr>
        <w:t>第</w:t>
      </w:r>
      <w:r w:rsidR="00BE2F1A" w:rsidRPr="0067608B">
        <w:rPr>
          <w:rFonts w:ascii="Times New Roman" w:eastAsia="仿宋_GB2312" w:hAnsi="Times New Roman" w:cs="Times New Roman"/>
          <w:spacing w:val="-12"/>
          <w:sz w:val="32"/>
          <w:szCs w:val="32"/>
          <w:lang w:val="zh-CN"/>
        </w:rPr>
        <w:t>1-1</w:t>
      </w:r>
      <w:r w:rsidR="00BE2F1A" w:rsidRPr="0067608B">
        <w:rPr>
          <w:rFonts w:ascii="Times New Roman" w:eastAsia="仿宋_GB2312" w:hAnsi="Times New Roman" w:cs="Times New Roman" w:hint="eastAsia"/>
          <w:spacing w:val="-12"/>
          <w:sz w:val="32"/>
          <w:szCs w:val="32"/>
          <w:lang w:val="zh-CN"/>
        </w:rPr>
        <w:t>部分：通用安全要求</w:t>
      </w:r>
      <w:r w:rsidR="00BE2F1A" w:rsidRPr="0067608B">
        <w:rPr>
          <w:rFonts w:ascii="Times New Roman" w:eastAsia="仿宋_GB2312" w:hAnsi="Times New Roman" w:cs="Times New Roman"/>
          <w:spacing w:val="-12"/>
          <w:sz w:val="32"/>
          <w:szCs w:val="32"/>
          <w:lang w:val="zh-CN"/>
        </w:rPr>
        <w:t xml:space="preserve"> </w:t>
      </w:r>
      <w:r w:rsidR="00BE2F1A" w:rsidRPr="0067608B">
        <w:rPr>
          <w:rFonts w:ascii="Times New Roman" w:eastAsia="仿宋_GB2312" w:hAnsi="Times New Roman" w:cs="Times New Roman" w:hint="eastAsia"/>
          <w:spacing w:val="-12"/>
          <w:sz w:val="32"/>
          <w:szCs w:val="32"/>
          <w:lang w:val="zh-CN"/>
        </w:rPr>
        <w:t>并列标准：医用电气系统安全要求》</w:t>
      </w:r>
      <w:r w:rsidRPr="0067608B">
        <w:rPr>
          <w:rFonts w:ascii="Times New Roman" w:eastAsia="仿宋_GB2312" w:hAnsi="Times New Roman" w:cs="Times New Roman" w:hint="eastAsia"/>
          <w:spacing w:val="-12"/>
          <w:sz w:val="32"/>
          <w:szCs w:val="32"/>
          <w:lang w:val="zh-CN"/>
        </w:rPr>
        <w:t>、</w:t>
      </w:r>
      <w:r w:rsidRPr="002A5F7D">
        <w:rPr>
          <w:rFonts w:ascii="Times New Roman" w:eastAsia="仿宋_GB2312" w:hAnsi="Times New Roman" w:cs="Times New Roman"/>
          <w:sz w:val="32"/>
          <w:szCs w:val="32"/>
          <w:lang w:val="zh-CN"/>
        </w:rPr>
        <w:t>YY 0505</w:t>
      </w:r>
      <w:r w:rsidR="002A5F7D" w:rsidRPr="002A5F7D">
        <w:rPr>
          <w:rFonts w:ascii="Times New Roman" w:eastAsia="仿宋_GB2312" w:hAnsi="Times New Roman" w:cs="Times New Roman" w:hint="eastAsia"/>
          <w:sz w:val="32"/>
          <w:szCs w:val="32"/>
        </w:rPr>
        <w:t>—</w:t>
      </w:r>
      <w:r w:rsidR="00CF567E" w:rsidRPr="002A5F7D">
        <w:rPr>
          <w:rFonts w:ascii="Times New Roman" w:eastAsia="仿宋_GB2312" w:hAnsi="Times New Roman" w:cs="Times New Roman"/>
          <w:sz w:val="32"/>
          <w:szCs w:val="32"/>
          <w:lang w:val="zh-CN"/>
        </w:rPr>
        <w:t>2012</w:t>
      </w:r>
      <w:r w:rsidR="002A5F7D" w:rsidRPr="002A5F7D">
        <w:rPr>
          <w:rFonts w:ascii="Times New Roman" w:eastAsia="仿宋_GB2312" w:hAnsi="Times New Roman" w:cs="Times New Roman" w:hint="eastAsia"/>
          <w:sz w:val="32"/>
          <w:szCs w:val="32"/>
          <w:lang w:val="zh-CN"/>
        </w:rPr>
        <w:t>《医用电气设备</w:t>
      </w:r>
      <w:r w:rsidR="002A5F7D" w:rsidRPr="002A5F7D">
        <w:rPr>
          <w:rFonts w:ascii="Times New Roman" w:eastAsia="仿宋_GB2312" w:hAnsi="Times New Roman" w:cs="Times New Roman"/>
          <w:sz w:val="32"/>
          <w:szCs w:val="32"/>
          <w:lang w:val="zh-CN"/>
        </w:rPr>
        <w:t xml:space="preserve"> </w:t>
      </w:r>
      <w:r w:rsidR="002A5F7D" w:rsidRPr="002A5F7D">
        <w:rPr>
          <w:rFonts w:ascii="Times New Roman" w:eastAsia="仿宋_GB2312" w:hAnsi="Times New Roman" w:cs="Times New Roman" w:hint="eastAsia"/>
          <w:sz w:val="32"/>
          <w:szCs w:val="32"/>
          <w:lang w:val="zh-CN"/>
        </w:rPr>
        <w:t>第</w:t>
      </w:r>
      <w:r w:rsidR="002A5F7D" w:rsidRPr="002A5F7D">
        <w:rPr>
          <w:rFonts w:ascii="Times New Roman" w:eastAsia="仿宋_GB2312" w:hAnsi="Times New Roman" w:cs="Times New Roman"/>
          <w:sz w:val="32"/>
          <w:szCs w:val="32"/>
          <w:lang w:val="zh-CN"/>
        </w:rPr>
        <w:t>1-2</w:t>
      </w:r>
      <w:r w:rsidR="002A5F7D" w:rsidRPr="002A5F7D">
        <w:rPr>
          <w:rFonts w:ascii="Times New Roman" w:eastAsia="仿宋_GB2312" w:hAnsi="Times New Roman" w:cs="Times New Roman" w:hint="eastAsia"/>
          <w:sz w:val="32"/>
          <w:szCs w:val="32"/>
          <w:lang w:val="zh-CN"/>
        </w:rPr>
        <w:t>部分</w:t>
      </w:r>
      <w:r w:rsidR="002A5F7D" w:rsidRPr="002A5F7D">
        <w:rPr>
          <w:rFonts w:ascii="Times New Roman" w:eastAsia="仿宋_GB2312" w:hAnsi="Times New Roman" w:cs="Times New Roman"/>
          <w:sz w:val="32"/>
          <w:szCs w:val="32"/>
          <w:lang w:val="zh-CN"/>
        </w:rPr>
        <w:t>:</w:t>
      </w:r>
      <w:r w:rsidR="002A5F7D" w:rsidRPr="002A5F7D">
        <w:rPr>
          <w:rFonts w:ascii="Times New Roman" w:eastAsia="仿宋_GB2312" w:hAnsi="Times New Roman" w:cs="Times New Roman" w:hint="eastAsia"/>
          <w:sz w:val="32"/>
          <w:szCs w:val="32"/>
          <w:lang w:val="zh-CN"/>
        </w:rPr>
        <w:t>安全通用要求并列标准：电磁兼容要求》</w:t>
      </w:r>
      <w:r w:rsidRPr="002A5F7D">
        <w:rPr>
          <w:rFonts w:ascii="Times New Roman" w:eastAsia="仿宋_GB2312" w:hAnsi="Times New Roman" w:cs="Times New Roman" w:hint="eastAsia"/>
          <w:sz w:val="32"/>
          <w:szCs w:val="32"/>
          <w:lang w:val="zh-CN"/>
        </w:rPr>
        <w:t>的标准要求。</w:t>
      </w:r>
    </w:p>
    <w:p w:rsidR="009B3BEF" w:rsidRPr="002A5F7D" w:rsidRDefault="009C47AC" w:rsidP="0067608B">
      <w:pPr>
        <w:spacing w:line="500" w:lineRule="exact"/>
        <w:ind w:firstLineChars="200" w:firstLine="640"/>
        <w:rPr>
          <w:rFonts w:ascii="Times New Roman" w:eastAsia="仿宋_GB2312" w:hAnsi="Times New Roman" w:cs="Times New Roman"/>
          <w:kern w:val="2"/>
          <w:sz w:val="32"/>
          <w:szCs w:val="32"/>
        </w:rPr>
      </w:pPr>
      <w:r w:rsidRPr="0067608B">
        <w:rPr>
          <w:rFonts w:ascii="Times New Roman" w:eastAsia="仿宋_GB2312" w:hAnsi="Times New Roman" w:cs="Times New Roman"/>
          <w:kern w:val="2"/>
          <w:sz w:val="32"/>
          <w:szCs w:val="32"/>
        </w:rPr>
        <w:t>3</w:t>
      </w:r>
      <w:r w:rsidR="00811203" w:rsidRPr="0067608B">
        <w:rPr>
          <w:rFonts w:ascii="Times New Roman" w:eastAsia="仿宋_GB2312" w:hAnsi="Times New Roman" w:cs="Times New Roman"/>
          <w:kern w:val="2"/>
          <w:sz w:val="32"/>
          <w:szCs w:val="32"/>
        </w:rPr>
        <w:t>.</w:t>
      </w:r>
      <w:r w:rsidR="00E03281" w:rsidRPr="0067608B">
        <w:rPr>
          <w:rFonts w:ascii="Times New Roman" w:eastAsia="仿宋_GB2312" w:hAnsi="Times New Roman" w:cs="Times New Roman" w:hint="eastAsia"/>
          <w:kern w:val="2"/>
          <w:sz w:val="32"/>
          <w:szCs w:val="32"/>
        </w:rPr>
        <w:t>本指导原则以网电源供电的牙科种植机</w:t>
      </w:r>
      <w:r w:rsidR="00F85360" w:rsidRPr="002A5F7D">
        <w:rPr>
          <w:rFonts w:ascii="Times New Roman" w:eastAsia="仿宋_GB2312" w:hAnsi="Times New Roman" w:cs="Times New Roman" w:hint="eastAsia"/>
          <w:kern w:val="2"/>
          <w:sz w:val="32"/>
          <w:szCs w:val="32"/>
        </w:rPr>
        <w:t>为实例，提供了</w:t>
      </w:r>
      <w:r w:rsidR="00887812" w:rsidRPr="002A5F7D">
        <w:rPr>
          <w:rFonts w:ascii="Times New Roman" w:eastAsia="仿宋_GB2312" w:hAnsi="Times New Roman" w:cs="Times New Roman" w:hint="eastAsia"/>
          <w:kern w:val="2"/>
          <w:sz w:val="32"/>
          <w:szCs w:val="32"/>
        </w:rPr>
        <w:t>产品技术要求</w:t>
      </w:r>
      <w:r w:rsidR="00207F42" w:rsidRPr="002A5F7D">
        <w:rPr>
          <w:rFonts w:ascii="Times New Roman" w:eastAsia="仿宋_GB2312" w:hAnsi="Times New Roman" w:cs="Times New Roman" w:hint="eastAsia"/>
          <w:kern w:val="2"/>
          <w:sz w:val="32"/>
          <w:szCs w:val="32"/>
        </w:rPr>
        <w:t>书写模板</w:t>
      </w:r>
      <w:r w:rsidR="00F85360" w:rsidRPr="002A5F7D">
        <w:rPr>
          <w:rFonts w:ascii="Times New Roman" w:eastAsia="仿宋_GB2312" w:hAnsi="Times New Roman" w:cs="Times New Roman" w:hint="eastAsia"/>
          <w:kern w:val="2"/>
          <w:sz w:val="32"/>
          <w:szCs w:val="32"/>
        </w:rPr>
        <w:t>，</w:t>
      </w:r>
      <w:r w:rsidR="00887812" w:rsidRPr="002A5F7D">
        <w:rPr>
          <w:rFonts w:ascii="Times New Roman" w:eastAsia="仿宋_GB2312" w:hAnsi="Times New Roman" w:cs="Times New Roman" w:hint="eastAsia"/>
          <w:kern w:val="2"/>
          <w:sz w:val="32"/>
          <w:szCs w:val="32"/>
        </w:rPr>
        <w:t>见本指导原则的附录</w:t>
      </w:r>
      <w:r w:rsidR="00CE51D3" w:rsidRPr="002A5F7D">
        <w:rPr>
          <w:rFonts w:ascii="Times New Roman" w:eastAsia="仿宋_GB2312" w:hAnsi="Times New Roman" w:cs="Times New Roman"/>
          <w:kern w:val="2"/>
          <w:sz w:val="32"/>
          <w:szCs w:val="32"/>
        </w:rPr>
        <w:t>1</w:t>
      </w:r>
      <w:r w:rsidR="00887812" w:rsidRPr="002A5F7D">
        <w:rPr>
          <w:rFonts w:ascii="Times New Roman" w:eastAsia="仿宋_GB2312" w:hAnsi="Times New Roman" w:cs="Times New Roman" w:hint="eastAsia"/>
          <w:kern w:val="2"/>
          <w:sz w:val="32"/>
          <w:szCs w:val="32"/>
        </w:rPr>
        <w:t>。</w:t>
      </w:r>
    </w:p>
    <w:p w:rsidR="005F7E31" w:rsidRPr="0067608B" w:rsidRDefault="00C17A40" w:rsidP="0067608B">
      <w:pPr>
        <w:spacing w:line="500" w:lineRule="exact"/>
        <w:ind w:firstLineChars="200" w:firstLine="640"/>
        <w:rPr>
          <w:rFonts w:ascii="Times New Roman" w:eastAsia="楷体_GB2312" w:hAnsi="Times New Roman" w:cs="Times New Roman"/>
          <w:sz w:val="32"/>
          <w:szCs w:val="32"/>
          <w:lang w:val="zh-CN"/>
        </w:rPr>
      </w:pPr>
      <w:bookmarkStart w:id="12" w:name="_Toc468803081"/>
      <w:r w:rsidRPr="0067608B">
        <w:rPr>
          <w:rFonts w:ascii="Times New Roman" w:eastAsia="楷体_GB2312" w:hAnsi="Times New Roman" w:cs="Times New Roman" w:hint="eastAsia"/>
          <w:sz w:val="32"/>
          <w:szCs w:val="32"/>
          <w:lang w:val="zh-CN"/>
        </w:rPr>
        <w:t>（九）</w:t>
      </w:r>
      <w:r w:rsidR="005F7E31" w:rsidRPr="0067608B">
        <w:rPr>
          <w:rFonts w:ascii="Times New Roman" w:eastAsia="楷体_GB2312" w:hAnsi="Times New Roman" w:cs="Times New Roman" w:hint="eastAsia"/>
          <w:sz w:val="32"/>
          <w:szCs w:val="32"/>
          <w:lang w:val="zh-CN"/>
        </w:rPr>
        <w:t>产品说明书</w:t>
      </w:r>
      <w:bookmarkEnd w:id="12"/>
    </w:p>
    <w:p w:rsidR="005F7E31" w:rsidRPr="002A5F7D" w:rsidRDefault="00E31051" w:rsidP="0067608B">
      <w:pPr>
        <w:pStyle w:val="af2"/>
        <w:spacing w:line="500" w:lineRule="exact"/>
        <w:ind w:firstLineChars="200" w:firstLine="640"/>
        <w:rPr>
          <w:rFonts w:ascii="Times New Roman" w:eastAsia="仿宋_GB2312" w:hAnsi="Times New Roman" w:cs="Times New Roman"/>
          <w:sz w:val="32"/>
          <w:szCs w:val="32"/>
        </w:rPr>
      </w:pPr>
      <w:r w:rsidRPr="002A5F7D">
        <w:rPr>
          <w:rFonts w:ascii="Times New Roman" w:eastAsia="仿宋_GB2312" w:hAnsi="Times New Roman" w:cs="Times New Roman" w:hint="eastAsia"/>
          <w:sz w:val="32"/>
          <w:szCs w:val="32"/>
        </w:rPr>
        <w:t>牙科种植机的产品说明书应</w:t>
      </w:r>
      <w:r w:rsidR="005F7E31" w:rsidRPr="002A5F7D">
        <w:rPr>
          <w:rFonts w:ascii="Times New Roman" w:eastAsia="仿宋_GB2312" w:hAnsi="Times New Roman" w:cs="Times New Roman" w:hint="eastAsia"/>
          <w:sz w:val="32"/>
          <w:szCs w:val="32"/>
        </w:rPr>
        <w:t>符合《医疗器械说明书和标签管理规定》（</w:t>
      </w:r>
      <w:r w:rsidR="00FE0671" w:rsidRPr="002A5F7D">
        <w:rPr>
          <w:rFonts w:ascii="Times New Roman" w:eastAsia="仿宋_GB2312" w:hAnsi="Times New Roman" w:cs="Times New Roman" w:hint="eastAsia"/>
          <w:sz w:val="32"/>
          <w:szCs w:val="32"/>
        </w:rPr>
        <w:t>国家食品药品监督管理</w:t>
      </w:r>
      <w:r w:rsidR="005F7E31" w:rsidRPr="002A5F7D">
        <w:rPr>
          <w:rFonts w:ascii="Times New Roman" w:eastAsia="仿宋_GB2312" w:hAnsi="Times New Roman" w:cs="Times New Roman" w:hint="eastAsia"/>
          <w:sz w:val="32"/>
          <w:szCs w:val="32"/>
        </w:rPr>
        <w:t>总局令第</w:t>
      </w:r>
      <w:r w:rsidR="005F7E31" w:rsidRPr="002A5F7D">
        <w:rPr>
          <w:rFonts w:ascii="Times New Roman" w:eastAsia="仿宋_GB2312" w:hAnsi="Times New Roman" w:cs="Times New Roman"/>
          <w:sz w:val="32"/>
          <w:szCs w:val="32"/>
        </w:rPr>
        <w:t>6</w:t>
      </w:r>
      <w:r w:rsidR="002C0DFD" w:rsidRPr="002A5F7D">
        <w:rPr>
          <w:rFonts w:ascii="Times New Roman" w:eastAsia="仿宋_GB2312" w:hAnsi="Times New Roman" w:cs="Times New Roman" w:hint="eastAsia"/>
          <w:sz w:val="32"/>
          <w:szCs w:val="32"/>
        </w:rPr>
        <w:t>号</w:t>
      </w:r>
      <w:r w:rsidR="005F7E31" w:rsidRPr="002A5F7D">
        <w:rPr>
          <w:rFonts w:ascii="Times New Roman" w:eastAsia="仿宋_GB2312" w:hAnsi="Times New Roman" w:cs="Times New Roman" w:hint="eastAsia"/>
          <w:sz w:val="32"/>
          <w:szCs w:val="32"/>
        </w:rPr>
        <w:t>）和相关标准中的要求</w:t>
      </w:r>
      <w:r w:rsidRPr="002A5F7D">
        <w:rPr>
          <w:rFonts w:ascii="Times New Roman" w:eastAsia="仿宋_GB2312" w:hAnsi="Times New Roman" w:cs="Times New Roman" w:hint="eastAsia"/>
          <w:sz w:val="32"/>
          <w:szCs w:val="32"/>
        </w:rPr>
        <w:t>，并包括</w:t>
      </w:r>
      <w:r w:rsidR="005F7E31" w:rsidRPr="002A5F7D">
        <w:rPr>
          <w:rFonts w:ascii="Times New Roman" w:eastAsia="仿宋_GB2312" w:hAnsi="Times New Roman" w:cs="Times New Roman" w:hint="eastAsia"/>
          <w:sz w:val="32"/>
          <w:szCs w:val="32"/>
        </w:rPr>
        <w:t>：</w:t>
      </w:r>
    </w:p>
    <w:p w:rsidR="005F7E31" w:rsidRPr="0067608B" w:rsidRDefault="0052246D" w:rsidP="0067608B">
      <w:pPr>
        <w:spacing w:line="50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sz w:val="32"/>
          <w:szCs w:val="32"/>
        </w:rPr>
        <w:t>1.</w:t>
      </w:r>
      <w:r w:rsidR="005F7E31" w:rsidRPr="0067608B">
        <w:rPr>
          <w:rFonts w:ascii="Times New Roman" w:eastAsia="仿宋_GB2312" w:hAnsi="Times New Roman" w:cs="Times New Roman" w:hint="eastAsia"/>
          <w:sz w:val="32"/>
          <w:szCs w:val="32"/>
        </w:rPr>
        <w:t>工作环境（至少包括湿度和温度）；</w:t>
      </w:r>
    </w:p>
    <w:p w:rsidR="005F7E31" w:rsidRPr="0067608B" w:rsidRDefault="00EF5B5E" w:rsidP="0067608B">
      <w:pPr>
        <w:spacing w:line="56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sz w:val="32"/>
          <w:szCs w:val="32"/>
        </w:rPr>
        <w:t>2.</w:t>
      </w:r>
      <w:r w:rsidR="00527016" w:rsidRPr="0067608B">
        <w:rPr>
          <w:rFonts w:ascii="Times New Roman" w:eastAsia="仿宋_GB2312" w:hAnsi="Times New Roman" w:cs="Times New Roman" w:hint="eastAsia"/>
          <w:sz w:val="32"/>
          <w:szCs w:val="32"/>
        </w:rPr>
        <w:t>种植机马达的转速和转</w:t>
      </w:r>
      <w:r w:rsidR="005F7E31" w:rsidRPr="0067608B">
        <w:rPr>
          <w:rFonts w:ascii="Times New Roman" w:eastAsia="仿宋_GB2312" w:hAnsi="Times New Roman" w:cs="Times New Roman" w:hint="eastAsia"/>
          <w:sz w:val="32"/>
          <w:szCs w:val="32"/>
        </w:rPr>
        <w:t>矩</w:t>
      </w:r>
      <w:r w:rsidR="005F7E31" w:rsidRPr="0067608B">
        <w:rPr>
          <w:rFonts w:ascii="Times New Roman" w:eastAsia="仿宋_GB2312" w:hAnsi="Times New Roman" w:cs="Times New Roman"/>
          <w:sz w:val="32"/>
          <w:szCs w:val="32"/>
        </w:rPr>
        <w:t>,</w:t>
      </w:r>
      <w:r w:rsidR="00527016" w:rsidRPr="0067608B">
        <w:rPr>
          <w:rFonts w:ascii="Times New Roman" w:eastAsia="仿宋_GB2312" w:hAnsi="Times New Roman" w:cs="Times New Roman" w:hint="eastAsia"/>
          <w:sz w:val="32"/>
          <w:szCs w:val="32"/>
        </w:rPr>
        <w:t>或和手机配合使用后的转速和转</w:t>
      </w:r>
      <w:r w:rsidR="005F7E31" w:rsidRPr="0067608B">
        <w:rPr>
          <w:rFonts w:ascii="Times New Roman" w:eastAsia="仿宋_GB2312" w:hAnsi="Times New Roman" w:cs="Times New Roman" w:hint="eastAsia"/>
          <w:sz w:val="32"/>
          <w:szCs w:val="32"/>
        </w:rPr>
        <w:t>矩；</w:t>
      </w:r>
    </w:p>
    <w:p w:rsidR="005F7E31" w:rsidRPr="0067608B" w:rsidRDefault="00EF5B5E" w:rsidP="0067608B">
      <w:pPr>
        <w:spacing w:line="54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sz w:val="32"/>
          <w:szCs w:val="32"/>
        </w:rPr>
        <w:lastRenderedPageBreak/>
        <w:t>3.</w:t>
      </w:r>
      <w:r w:rsidR="00BD7815" w:rsidRPr="0067608B">
        <w:rPr>
          <w:rFonts w:ascii="Times New Roman" w:eastAsia="仿宋_GB2312" w:hAnsi="Times New Roman" w:cs="Times New Roman" w:hint="eastAsia"/>
          <w:sz w:val="32"/>
          <w:szCs w:val="32"/>
        </w:rPr>
        <w:t>种植机马达、马达线缆</w:t>
      </w:r>
      <w:r w:rsidR="005F7E31" w:rsidRPr="0067608B">
        <w:rPr>
          <w:rFonts w:ascii="Times New Roman" w:eastAsia="仿宋_GB2312" w:hAnsi="Times New Roman" w:cs="Times New Roman" w:hint="eastAsia"/>
          <w:sz w:val="32"/>
          <w:szCs w:val="32"/>
        </w:rPr>
        <w:t>是否可灭菌的说明；</w:t>
      </w:r>
    </w:p>
    <w:p w:rsidR="005F7E31" w:rsidRPr="0067608B" w:rsidRDefault="00EF5B5E" w:rsidP="0067608B">
      <w:pPr>
        <w:spacing w:line="54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sz w:val="32"/>
          <w:szCs w:val="32"/>
        </w:rPr>
        <w:t>4.</w:t>
      </w:r>
      <w:r w:rsidR="005F7E31" w:rsidRPr="0067608B">
        <w:rPr>
          <w:rFonts w:ascii="Times New Roman" w:eastAsia="仿宋_GB2312" w:hAnsi="Times New Roman" w:cs="Times New Roman" w:hint="eastAsia"/>
          <w:sz w:val="32"/>
          <w:szCs w:val="32"/>
        </w:rPr>
        <w:t>若适用，悬挂装置的最大允许负载；</w:t>
      </w:r>
    </w:p>
    <w:p w:rsidR="005F7E31" w:rsidRPr="0067608B" w:rsidRDefault="00EF5B5E" w:rsidP="0067608B">
      <w:pPr>
        <w:spacing w:line="54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sz w:val="32"/>
          <w:szCs w:val="32"/>
        </w:rPr>
        <w:t>5.</w:t>
      </w:r>
      <w:r w:rsidR="005F7E31" w:rsidRPr="0067608B">
        <w:rPr>
          <w:rFonts w:ascii="Times New Roman" w:eastAsia="仿宋_GB2312" w:hAnsi="Times New Roman" w:cs="Times New Roman" w:hint="eastAsia"/>
          <w:sz w:val="32"/>
          <w:szCs w:val="32"/>
        </w:rPr>
        <w:t>牙科种植机的清洁及消毒说明；</w:t>
      </w:r>
    </w:p>
    <w:p w:rsidR="005F7E31" w:rsidRPr="0067608B" w:rsidRDefault="00EF5B5E" w:rsidP="0067608B">
      <w:pPr>
        <w:spacing w:line="54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sz w:val="32"/>
          <w:szCs w:val="32"/>
        </w:rPr>
        <w:t>6.</w:t>
      </w:r>
      <w:r w:rsidR="005F7E31" w:rsidRPr="0067608B">
        <w:rPr>
          <w:rFonts w:ascii="Times New Roman" w:eastAsia="仿宋_GB2312" w:hAnsi="Times New Roman" w:cs="Times New Roman" w:hint="eastAsia"/>
          <w:sz w:val="32"/>
          <w:szCs w:val="32"/>
        </w:rPr>
        <w:t>推荐的冷却液的种类和使用方法；</w:t>
      </w:r>
    </w:p>
    <w:p w:rsidR="005F7E31" w:rsidRPr="0067608B" w:rsidRDefault="00EF5B5E" w:rsidP="0067608B">
      <w:pPr>
        <w:spacing w:line="54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sz w:val="32"/>
          <w:szCs w:val="32"/>
        </w:rPr>
        <w:t>7.</w:t>
      </w:r>
      <w:r w:rsidR="005F7E31" w:rsidRPr="0067608B">
        <w:rPr>
          <w:rFonts w:ascii="Times New Roman" w:eastAsia="仿宋_GB2312" w:hAnsi="Times New Roman" w:cs="Times New Roman" w:hint="eastAsia"/>
          <w:sz w:val="32"/>
          <w:szCs w:val="32"/>
        </w:rPr>
        <w:t>若适用，推荐光源；</w:t>
      </w:r>
    </w:p>
    <w:p w:rsidR="005F7E31" w:rsidRPr="0067608B" w:rsidRDefault="00EF5B5E" w:rsidP="0067608B">
      <w:pPr>
        <w:spacing w:line="54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sz w:val="32"/>
          <w:szCs w:val="32"/>
        </w:rPr>
        <w:t>8.</w:t>
      </w:r>
      <w:r w:rsidR="005F7E31" w:rsidRPr="0067608B">
        <w:rPr>
          <w:rFonts w:ascii="Times New Roman" w:eastAsia="仿宋_GB2312" w:hAnsi="Times New Roman" w:cs="Times New Roman" w:hint="eastAsia"/>
          <w:sz w:val="32"/>
          <w:szCs w:val="32"/>
        </w:rPr>
        <w:t>若可和</w:t>
      </w:r>
      <w:r w:rsidR="00636196" w:rsidRPr="0067608B">
        <w:rPr>
          <w:rFonts w:ascii="Times New Roman" w:eastAsia="仿宋_GB2312" w:hAnsi="Times New Roman" w:cs="Times New Roman" w:hint="eastAsia"/>
          <w:sz w:val="32"/>
          <w:szCs w:val="32"/>
        </w:rPr>
        <w:t>其他</w:t>
      </w:r>
      <w:r w:rsidR="005F7E31" w:rsidRPr="0067608B">
        <w:rPr>
          <w:rFonts w:ascii="Times New Roman" w:eastAsia="仿宋_GB2312" w:hAnsi="Times New Roman" w:cs="Times New Roman" w:hint="eastAsia"/>
          <w:sz w:val="32"/>
          <w:szCs w:val="32"/>
        </w:rPr>
        <w:t>制造商生产的附件配合使用，在牙科种植机的说明书中应规定这些附件的特性；</w:t>
      </w:r>
    </w:p>
    <w:p w:rsidR="005F7E31" w:rsidRPr="0067608B" w:rsidRDefault="00EF5B5E" w:rsidP="0067608B">
      <w:pPr>
        <w:spacing w:line="54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sz w:val="32"/>
          <w:szCs w:val="32"/>
        </w:rPr>
        <w:t>9.</w:t>
      </w:r>
      <w:r w:rsidR="005F7E31" w:rsidRPr="0067608B">
        <w:rPr>
          <w:rFonts w:ascii="Times New Roman" w:eastAsia="仿宋_GB2312" w:hAnsi="Times New Roman" w:cs="Times New Roman" w:hint="eastAsia"/>
          <w:sz w:val="32"/>
          <w:szCs w:val="32"/>
        </w:rPr>
        <w:t>若适用，明确灭菌周期的重要参数，例如时间、温度和压力；</w:t>
      </w:r>
    </w:p>
    <w:p w:rsidR="005F7E31" w:rsidRPr="0067608B" w:rsidRDefault="00EF5B5E" w:rsidP="0067608B">
      <w:pPr>
        <w:spacing w:line="54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sz w:val="32"/>
          <w:szCs w:val="32"/>
        </w:rPr>
        <w:t>10.</w:t>
      </w:r>
      <w:r w:rsidR="005F7E31" w:rsidRPr="0067608B">
        <w:rPr>
          <w:rFonts w:ascii="Times New Roman" w:eastAsia="仿宋_GB2312" w:hAnsi="Times New Roman" w:cs="Times New Roman" w:hint="eastAsia"/>
          <w:sz w:val="32"/>
          <w:szCs w:val="32"/>
        </w:rPr>
        <w:t>热伤害的警示；</w:t>
      </w:r>
    </w:p>
    <w:p w:rsidR="005F7E31" w:rsidRPr="0067608B" w:rsidRDefault="00EF5B5E" w:rsidP="0067608B">
      <w:pPr>
        <w:spacing w:line="54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sz w:val="32"/>
          <w:szCs w:val="32"/>
        </w:rPr>
        <w:t>11.</w:t>
      </w:r>
      <w:r w:rsidR="005F7E31" w:rsidRPr="0067608B">
        <w:rPr>
          <w:rFonts w:ascii="Times New Roman" w:eastAsia="仿宋_GB2312" w:hAnsi="Times New Roman" w:cs="Times New Roman" w:hint="eastAsia"/>
          <w:sz w:val="32"/>
          <w:szCs w:val="32"/>
        </w:rPr>
        <w:t>润滑剂</w:t>
      </w:r>
      <w:r w:rsidR="00E1373D" w:rsidRPr="0067608B">
        <w:rPr>
          <w:rFonts w:ascii="Times New Roman" w:eastAsia="仿宋_GB2312" w:hAnsi="Times New Roman" w:cs="Times New Roman" w:hint="eastAsia"/>
          <w:sz w:val="32"/>
          <w:szCs w:val="32"/>
        </w:rPr>
        <w:t>伤害的警示；</w:t>
      </w:r>
    </w:p>
    <w:p w:rsidR="005F7E31" w:rsidRPr="0067608B" w:rsidRDefault="00EF5B5E" w:rsidP="0067608B">
      <w:pPr>
        <w:spacing w:line="54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sz w:val="32"/>
          <w:szCs w:val="32"/>
        </w:rPr>
        <w:t>12.</w:t>
      </w:r>
      <w:r w:rsidR="005F7E31" w:rsidRPr="0067608B">
        <w:rPr>
          <w:rFonts w:ascii="Times New Roman" w:eastAsia="仿宋_GB2312" w:hAnsi="Times New Roman" w:cs="Times New Roman" w:hint="eastAsia"/>
          <w:sz w:val="32"/>
          <w:szCs w:val="32"/>
        </w:rPr>
        <w:t>说明牙科种植机</w:t>
      </w:r>
      <w:r w:rsidR="00E1373D" w:rsidRPr="0067608B">
        <w:rPr>
          <w:rFonts w:ascii="Times New Roman" w:eastAsia="仿宋_GB2312" w:hAnsi="Times New Roman" w:cs="Times New Roman" w:hint="eastAsia"/>
          <w:sz w:val="32"/>
          <w:szCs w:val="32"/>
        </w:rPr>
        <w:t>用水所要求的质量，包括水的硬度范围。</w:t>
      </w:r>
    </w:p>
    <w:p w:rsidR="000A4CAA" w:rsidRPr="0067608B" w:rsidRDefault="00C17A40" w:rsidP="0067608B">
      <w:pPr>
        <w:spacing w:line="540" w:lineRule="exact"/>
        <w:ind w:firstLineChars="200" w:firstLine="640"/>
        <w:rPr>
          <w:rFonts w:ascii="Times New Roman" w:eastAsia="楷体_GB2312" w:hAnsi="Times New Roman" w:cs="Times New Roman"/>
          <w:sz w:val="32"/>
          <w:szCs w:val="32"/>
          <w:lang w:val="zh-CN"/>
        </w:rPr>
      </w:pPr>
      <w:bookmarkStart w:id="13" w:name="_Toc468803082"/>
      <w:r w:rsidRPr="0067608B">
        <w:rPr>
          <w:rFonts w:ascii="Times New Roman" w:eastAsia="楷体_GB2312" w:hAnsi="Times New Roman" w:cs="Times New Roman" w:hint="eastAsia"/>
          <w:sz w:val="32"/>
          <w:szCs w:val="32"/>
          <w:lang w:val="zh-CN"/>
        </w:rPr>
        <w:t>（十）</w:t>
      </w:r>
      <w:r w:rsidR="000A4CAA" w:rsidRPr="0067608B">
        <w:rPr>
          <w:rFonts w:ascii="Times New Roman" w:eastAsia="楷体_GB2312" w:hAnsi="Times New Roman" w:cs="Times New Roman" w:hint="eastAsia"/>
          <w:sz w:val="32"/>
          <w:szCs w:val="32"/>
          <w:lang w:val="zh-CN"/>
        </w:rPr>
        <w:t>临床评价资料</w:t>
      </w:r>
      <w:bookmarkEnd w:id="13"/>
    </w:p>
    <w:p w:rsidR="00D34CCE" w:rsidRPr="002A5F7D" w:rsidRDefault="0013507A" w:rsidP="0067608B">
      <w:pPr>
        <w:pStyle w:val="af2"/>
        <w:spacing w:line="540" w:lineRule="exact"/>
        <w:ind w:firstLineChars="200" w:firstLine="640"/>
        <w:rPr>
          <w:rFonts w:ascii="Times New Roman" w:eastAsia="仿宋_GB2312" w:hAnsi="Times New Roman" w:cs="Times New Roman"/>
          <w:sz w:val="32"/>
          <w:szCs w:val="32"/>
        </w:rPr>
      </w:pPr>
      <w:r w:rsidRPr="002A5F7D">
        <w:rPr>
          <w:rFonts w:ascii="Times New Roman" w:eastAsia="仿宋_GB2312" w:hAnsi="Times New Roman" w:cs="Times New Roman" w:hint="eastAsia"/>
          <w:sz w:val="32"/>
          <w:szCs w:val="32"/>
        </w:rPr>
        <w:t>牙科种植机</w:t>
      </w:r>
      <w:r w:rsidR="00D34CCE" w:rsidRPr="002A5F7D">
        <w:rPr>
          <w:rFonts w:ascii="Times New Roman" w:eastAsia="仿宋_GB2312" w:hAnsi="Times New Roman" w:cs="Times New Roman" w:hint="eastAsia"/>
          <w:sz w:val="32"/>
          <w:szCs w:val="32"/>
        </w:rPr>
        <w:t>列入《免于进行临床试验的第二类医疗器械目录》（</w:t>
      </w:r>
      <w:r w:rsidR="00636196" w:rsidRPr="002A5F7D">
        <w:rPr>
          <w:rFonts w:ascii="Times New Roman" w:eastAsia="仿宋_GB2312" w:hAnsi="Times New Roman" w:cs="Times New Roman" w:hint="eastAsia"/>
          <w:sz w:val="32"/>
          <w:szCs w:val="32"/>
        </w:rPr>
        <w:t>国家食品药品监督管理总局</w:t>
      </w:r>
      <w:r w:rsidR="00FE0671" w:rsidRPr="002A5F7D">
        <w:rPr>
          <w:rFonts w:ascii="Times New Roman" w:eastAsia="仿宋_GB2312" w:hAnsi="Times New Roman" w:cs="Times New Roman" w:hint="eastAsia"/>
          <w:sz w:val="32"/>
          <w:szCs w:val="32"/>
        </w:rPr>
        <w:t>通告</w:t>
      </w:r>
      <w:r w:rsidR="00D34CCE" w:rsidRPr="002A5F7D">
        <w:rPr>
          <w:rFonts w:ascii="Times New Roman" w:eastAsia="仿宋_GB2312" w:hAnsi="Times New Roman" w:cs="Times New Roman"/>
          <w:sz w:val="32"/>
          <w:szCs w:val="32"/>
        </w:rPr>
        <w:t>201</w:t>
      </w:r>
      <w:r w:rsidRPr="002A5F7D">
        <w:rPr>
          <w:rFonts w:ascii="Times New Roman" w:eastAsia="仿宋_GB2312" w:hAnsi="Times New Roman" w:cs="Times New Roman"/>
          <w:sz w:val="32"/>
          <w:szCs w:val="32"/>
        </w:rPr>
        <w:t>6</w:t>
      </w:r>
      <w:r w:rsidR="00D34CCE" w:rsidRPr="002A5F7D">
        <w:rPr>
          <w:rFonts w:ascii="Times New Roman" w:eastAsia="仿宋_GB2312" w:hAnsi="Times New Roman" w:cs="Times New Roman" w:hint="eastAsia"/>
          <w:sz w:val="32"/>
          <w:szCs w:val="32"/>
        </w:rPr>
        <w:t>年第</w:t>
      </w:r>
      <w:r w:rsidR="00951E18" w:rsidRPr="002A5F7D">
        <w:rPr>
          <w:rFonts w:ascii="Times New Roman" w:eastAsia="仿宋_GB2312" w:hAnsi="Times New Roman" w:cs="Times New Roman"/>
          <w:sz w:val="32"/>
          <w:szCs w:val="32"/>
        </w:rPr>
        <w:t>133</w:t>
      </w:r>
      <w:r w:rsidR="00D34CCE" w:rsidRPr="002A5F7D">
        <w:rPr>
          <w:rFonts w:ascii="Times New Roman" w:eastAsia="仿宋_GB2312" w:hAnsi="Times New Roman" w:cs="Times New Roman" w:hint="eastAsia"/>
          <w:sz w:val="32"/>
          <w:szCs w:val="32"/>
        </w:rPr>
        <w:t>号</w:t>
      </w:r>
      <w:r w:rsidR="00636196" w:rsidRPr="002A5F7D">
        <w:rPr>
          <w:rFonts w:ascii="Times New Roman" w:eastAsia="仿宋_GB2312" w:hAnsi="Times New Roman" w:cs="Times New Roman" w:hint="eastAsia"/>
          <w:sz w:val="32"/>
          <w:szCs w:val="32"/>
        </w:rPr>
        <w:t>，以下简称《目录》</w:t>
      </w:r>
      <w:r w:rsidR="00D34CCE" w:rsidRPr="002A5F7D">
        <w:rPr>
          <w:rFonts w:ascii="Times New Roman" w:eastAsia="仿宋_GB2312" w:hAnsi="Times New Roman" w:cs="Times New Roman" w:hint="eastAsia"/>
          <w:sz w:val="32"/>
          <w:szCs w:val="32"/>
        </w:rPr>
        <w:t>），对应的序号为</w:t>
      </w:r>
      <w:r w:rsidR="00816C2D" w:rsidRPr="002A5F7D">
        <w:rPr>
          <w:rFonts w:ascii="Times New Roman" w:eastAsia="仿宋_GB2312" w:hAnsi="Times New Roman" w:cs="Times New Roman"/>
          <w:sz w:val="32"/>
          <w:szCs w:val="32"/>
        </w:rPr>
        <w:t>190</w:t>
      </w:r>
      <w:r w:rsidR="00D34CCE" w:rsidRPr="002A5F7D">
        <w:rPr>
          <w:rFonts w:ascii="Times New Roman" w:eastAsia="仿宋_GB2312" w:hAnsi="Times New Roman" w:cs="Times New Roman" w:hint="eastAsia"/>
          <w:sz w:val="32"/>
          <w:szCs w:val="32"/>
        </w:rPr>
        <w:t>。申请</w:t>
      </w:r>
      <w:r w:rsidRPr="002A5F7D">
        <w:rPr>
          <w:rFonts w:ascii="Times New Roman" w:eastAsia="仿宋_GB2312" w:hAnsi="Times New Roman" w:cs="Times New Roman" w:hint="eastAsia"/>
          <w:sz w:val="32"/>
          <w:szCs w:val="32"/>
        </w:rPr>
        <w:t>牙科种植机</w:t>
      </w:r>
      <w:r w:rsidR="00D34CCE" w:rsidRPr="002A5F7D">
        <w:rPr>
          <w:rFonts w:ascii="Times New Roman" w:eastAsia="仿宋_GB2312" w:hAnsi="Times New Roman" w:cs="Times New Roman" w:hint="eastAsia"/>
          <w:sz w:val="32"/>
          <w:szCs w:val="32"/>
        </w:rPr>
        <w:t>的注册，可免于进行临床试验。注册申请人参照《医疗器械临床评价技术指导原则》的要求，提交相应的临床评价资料。</w:t>
      </w:r>
    </w:p>
    <w:p w:rsidR="00D34CCE" w:rsidRPr="002A5F7D" w:rsidRDefault="00D34CCE" w:rsidP="0067608B">
      <w:pPr>
        <w:spacing w:line="540" w:lineRule="exact"/>
        <w:ind w:firstLineChars="200" w:firstLine="640"/>
        <w:rPr>
          <w:rFonts w:ascii="Times New Roman" w:eastAsia="仿宋_GB2312" w:hAnsi="Times New Roman" w:cs="Times New Roman"/>
          <w:sz w:val="32"/>
          <w:szCs w:val="32"/>
        </w:rPr>
      </w:pPr>
      <w:r w:rsidRPr="002A5F7D">
        <w:rPr>
          <w:rFonts w:ascii="Times New Roman" w:eastAsia="仿宋_GB2312" w:hAnsi="Times New Roman" w:cs="Times New Roman" w:hint="eastAsia"/>
          <w:sz w:val="32"/>
          <w:szCs w:val="32"/>
        </w:rPr>
        <w:t>列入《目录》的产品，注册申请人需提交申报产品相关信息与《目录》所述内容的对比资料和申报产品与已获准境内注册的《目录》中医疗器械的对比说明，</w:t>
      </w:r>
      <w:proofErr w:type="gramStart"/>
      <w:r w:rsidRPr="002A5F7D">
        <w:rPr>
          <w:rFonts w:ascii="Times New Roman" w:eastAsia="仿宋_GB2312" w:hAnsi="Times New Roman" w:cs="Times New Roman" w:hint="eastAsia"/>
          <w:sz w:val="32"/>
          <w:szCs w:val="32"/>
        </w:rPr>
        <w:t>如相应</w:t>
      </w:r>
      <w:proofErr w:type="gramEnd"/>
      <w:r w:rsidRPr="002A5F7D">
        <w:rPr>
          <w:rFonts w:ascii="Times New Roman" w:eastAsia="仿宋_GB2312" w:hAnsi="Times New Roman" w:cs="Times New Roman" w:hint="eastAsia"/>
          <w:sz w:val="32"/>
          <w:szCs w:val="32"/>
        </w:rPr>
        <w:t>对比说明能够证明产品是《目录》中的产品，则企业无需进行临床试验。若无法证明申报产品与《目录》产品具有等同性，则应按照</w:t>
      </w:r>
      <w:r w:rsidR="00114A15" w:rsidRPr="002A5F7D">
        <w:rPr>
          <w:rFonts w:ascii="Times New Roman" w:eastAsia="仿宋_GB2312" w:hAnsi="Times New Roman" w:cs="Times New Roman" w:hint="eastAsia"/>
          <w:sz w:val="32"/>
          <w:szCs w:val="32"/>
        </w:rPr>
        <w:t>《医疗器械临床评价技术审查指导原则》</w:t>
      </w:r>
      <w:r w:rsidR="00636196" w:rsidRPr="002A5F7D">
        <w:rPr>
          <w:rFonts w:ascii="Times New Roman" w:eastAsia="仿宋_GB2312" w:hAnsi="Times New Roman" w:cs="Times New Roman" w:hint="eastAsia"/>
          <w:sz w:val="32"/>
          <w:szCs w:val="32"/>
        </w:rPr>
        <w:t>其他</w:t>
      </w:r>
      <w:r w:rsidRPr="002A5F7D">
        <w:rPr>
          <w:rFonts w:ascii="Times New Roman" w:eastAsia="仿宋_GB2312" w:hAnsi="Times New Roman" w:cs="Times New Roman" w:hint="eastAsia"/>
          <w:sz w:val="32"/>
          <w:szCs w:val="32"/>
        </w:rPr>
        <w:t>要求开展相应工作。</w:t>
      </w:r>
    </w:p>
    <w:p w:rsidR="00EA10DB" w:rsidRPr="0067608B" w:rsidRDefault="00C17A40" w:rsidP="0067608B">
      <w:pPr>
        <w:spacing w:line="540" w:lineRule="exact"/>
        <w:ind w:firstLineChars="200" w:firstLine="640"/>
        <w:rPr>
          <w:rFonts w:ascii="Times New Roman" w:eastAsia="楷体_GB2312" w:hAnsi="Times New Roman" w:cs="Times New Roman"/>
          <w:sz w:val="32"/>
          <w:szCs w:val="32"/>
          <w:lang w:val="zh-CN"/>
        </w:rPr>
      </w:pPr>
      <w:bookmarkStart w:id="14" w:name="_Toc449082150"/>
      <w:bookmarkStart w:id="15" w:name="_Toc468803083"/>
      <w:r w:rsidRPr="0067608B">
        <w:rPr>
          <w:rFonts w:ascii="Times New Roman" w:eastAsia="楷体_GB2312" w:hAnsi="Times New Roman" w:cs="Times New Roman" w:hint="eastAsia"/>
          <w:sz w:val="32"/>
          <w:szCs w:val="32"/>
          <w:lang w:val="zh-CN"/>
        </w:rPr>
        <w:lastRenderedPageBreak/>
        <w:t>（十一）</w:t>
      </w:r>
      <w:r w:rsidR="00636196" w:rsidRPr="0067608B">
        <w:rPr>
          <w:rFonts w:ascii="Times New Roman" w:eastAsia="楷体_GB2312" w:hAnsi="Times New Roman" w:cs="Times New Roman" w:hint="eastAsia"/>
          <w:sz w:val="32"/>
          <w:szCs w:val="32"/>
          <w:lang w:val="zh-CN"/>
        </w:rPr>
        <w:t>其他</w:t>
      </w:r>
      <w:r w:rsidR="00EA10DB" w:rsidRPr="0067608B">
        <w:rPr>
          <w:rFonts w:ascii="Times New Roman" w:eastAsia="楷体_GB2312" w:hAnsi="Times New Roman" w:cs="Times New Roman" w:hint="eastAsia"/>
          <w:sz w:val="32"/>
          <w:szCs w:val="32"/>
          <w:lang w:val="zh-CN"/>
        </w:rPr>
        <w:t>资料</w:t>
      </w:r>
      <w:bookmarkEnd w:id="14"/>
      <w:bookmarkEnd w:id="15"/>
    </w:p>
    <w:p w:rsidR="00EA10DB" w:rsidRPr="002A5F7D" w:rsidRDefault="004F1AE7" w:rsidP="0067608B">
      <w:pPr>
        <w:spacing w:line="50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sz w:val="32"/>
          <w:szCs w:val="32"/>
        </w:rPr>
        <w:t>1.</w:t>
      </w:r>
      <w:r w:rsidR="00EA10DB" w:rsidRPr="0067608B">
        <w:rPr>
          <w:rFonts w:ascii="Times New Roman" w:eastAsia="仿宋_GB2312" w:hAnsi="Times New Roman" w:cs="Times New Roman" w:hint="eastAsia"/>
          <w:sz w:val="32"/>
          <w:szCs w:val="32"/>
        </w:rPr>
        <w:t>风险管理报告应符合</w:t>
      </w:r>
      <w:r w:rsidR="00EA10DB" w:rsidRPr="002A5F7D">
        <w:rPr>
          <w:rFonts w:ascii="Times New Roman" w:eastAsia="仿宋_GB2312" w:hAnsi="Times New Roman" w:cs="Times New Roman"/>
          <w:sz w:val="32"/>
          <w:szCs w:val="32"/>
        </w:rPr>
        <w:t>YY/T 0316</w:t>
      </w:r>
      <w:r w:rsidR="002A5F7D" w:rsidRPr="002A5F7D">
        <w:rPr>
          <w:rFonts w:ascii="Times New Roman" w:eastAsia="仿宋_GB2312" w:hAnsi="Times New Roman" w:cs="Times New Roman" w:hint="eastAsia"/>
          <w:sz w:val="32"/>
          <w:szCs w:val="32"/>
        </w:rPr>
        <w:t>—</w:t>
      </w:r>
      <w:r w:rsidR="00CF567E" w:rsidRPr="002A5F7D">
        <w:rPr>
          <w:rFonts w:ascii="Times New Roman" w:eastAsia="仿宋_GB2312" w:hAnsi="Times New Roman" w:cs="Times New Roman"/>
          <w:sz w:val="32"/>
          <w:szCs w:val="32"/>
        </w:rPr>
        <w:t>2016</w:t>
      </w:r>
      <w:r w:rsidR="00EA10DB" w:rsidRPr="002A5F7D">
        <w:rPr>
          <w:rFonts w:ascii="Times New Roman" w:eastAsia="仿宋_GB2312" w:hAnsi="Times New Roman" w:cs="Times New Roman" w:hint="eastAsia"/>
          <w:sz w:val="32"/>
          <w:szCs w:val="32"/>
        </w:rPr>
        <w:t>《医疗器械</w:t>
      </w:r>
      <w:r w:rsidR="00EA10DB" w:rsidRPr="002A5F7D">
        <w:rPr>
          <w:rFonts w:ascii="Times New Roman" w:eastAsia="仿宋_GB2312" w:hAnsi="Times New Roman" w:cs="Times New Roman"/>
          <w:sz w:val="32"/>
          <w:szCs w:val="32"/>
        </w:rPr>
        <w:t xml:space="preserve"> </w:t>
      </w:r>
      <w:r w:rsidR="00EA10DB" w:rsidRPr="002A5F7D">
        <w:rPr>
          <w:rFonts w:ascii="Times New Roman" w:eastAsia="仿宋_GB2312" w:hAnsi="Times New Roman" w:cs="Times New Roman" w:hint="eastAsia"/>
          <w:sz w:val="32"/>
          <w:szCs w:val="32"/>
        </w:rPr>
        <w:t>风险管理对医疗器械的应用》的有关要求，具体编写可</w:t>
      </w:r>
      <w:r w:rsidR="00114A15" w:rsidRPr="002A5F7D">
        <w:rPr>
          <w:rFonts w:ascii="Times New Roman" w:eastAsia="仿宋_GB2312" w:hAnsi="Times New Roman" w:cs="Times New Roman" w:hint="eastAsia"/>
          <w:sz w:val="32"/>
          <w:szCs w:val="32"/>
        </w:rPr>
        <w:t>参考</w:t>
      </w:r>
      <w:r w:rsidR="00EA10DB" w:rsidRPr="002A5F7D">
        <w:rPr>
          <w:rFonts w:ascii="Times New Roman" w:eastAsia="仿宋_GB2312" w:hAnsi="Times New Roman" w:cs="Times New Roman" w:hint="eastAsia"/>
          <w:sz w:val="32"/>
          <w:szCs w:val="32"/>
        </w:rPr>
        <w:t>附录</w:t>
      </w:r>
      <w:r w:rsidR="00CE51D3" w:rsidRPr="002A5F7D">
        <w:rPr>
          <w:rFonts w:ascii="Times New Roman" w:eastAsia="仿宋_GB2312" w:hAnsi="Times New Roman" w:cs="Times New Roman"/>
          <w:sz w:val="32"/>
          <w:szCs w:val="32"/>
        </w:rPr>
        <w:t>2</w:t>
      </w:r>
      <w:r w:rsidR="00CF567E" w:rsidRPr="002A5F7D">
        <w:rPr>
          <w:rFonts w:ascii="Times New Roman" w:eastAsia="仿宋_GB2312" w:hAnsi="Times New Roman" w:cs="Times New Roman"/>
          <w:sz w:val="32"/>
          <w:szCs w:val="32"/>
        </w:rPr>
        <w:t xml:space="preserve"> </w:t>
      </w:r>
      <w:r w:rsidR="00C24582" w:rsidRPr="002A5F7D">
        <w:rPr>
          <w:rFonts w:ascii="Times New Roman" w:eastAsia="仿宋_GB2312" w:hAnsi="Times New Roman" w:cs="Times New Roman" w:hint="eastAsia"/>
          <w:sz w:val="32"/>
          <w:szCs w:val="32"/>
        </w:rPr>
        <w:t>风险管理资料</w:t>
      </w:r>
      <w:r w:rsidR="003B412B" w:rsidRPr="002A5F7D">
        <w:rPr>
          <w:rFonts w:ascii="Times New Roman" w:eastAsia="仿宋_GB2312" w:hAnsi="Times New Roman" w:cs="Times New Roman" w:hint="eastAsia"/>
          <w:sz w:val="32"/>
          <w:szCs w:val="32"/>
        </w:rPr>
        <w:t>的要求</w:t>
      </w:r>
      <w:r w:rsidR="00EA10DB" w:rsidRPr="002A5F7D">
        <w:rPr>
          <w:rFonts w:ascii="Times New Roman" w:eastAsia="仿宋_GB2312" w:hAnsi="Times New Roman" w:cs="Times New Roman" w:hint="eastAsia"/>
          <w:sz w:val="32"/>
          <w:szCs w:val="32"/>
        </w:rPr>
        <w:t>。</w:t>
      </w:r>
    </w:p>
    <w:p w:rsidR="00EA10DB" w:rsidRPr="002A5F7D" w:rsidRDefault="004F1AE7" w:rsidP="0067608B">
      <w:pPr>
        <w:spacing w:line="50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sz w:val="32"/>
          <w:szCs w:val="32"/>
        </w:rPr>
        <w:t>2.</w:t>
      </w:r>
      <w:r w:rsidR="00EA10DB" w:rsidRPr="0067608B">
        <w:rPr>
          <w:rFonts w:ascii="Times New Roman" w:eastAsia="仿宋_GB2312" w:hAnsi="Times New Roman" w:cs="Times New Roman" w:hint="eastAsia"/>
          <w:sz w:val="32"/>
          <w:szCs w:val="32"/>
        </w:rPr>
        <w:t>软件资料应符合《医疗器械软件注册技术审查指导原则》的要求。</w:t>
      </w:r>
    </w:p>
    <w:p w:rsidR="00EA10DB" w:rsidRPr="002A5F7D" w:rsidRDefault="001578B2" w:rsidP="0067608B">
      <w:pPr>
        <w:pStyle w:val="1"/>
        <w:spacing w:before="0" w:beforeAutospacing="0" w:after="0" w:afterAutospacing="0" w:line="500" w:lineRule="exact"/>
        <w:ind w:firstLineChars="200" w:firstLine="640"/>
        <w:jc w:val="both"/>
        <w:rPr>
          <w:rFonts w:ascii="Times New Roman" w:eastAsia="黑体" w:hAnsi="Times New Roman" w:cs="Times New Roman"/>
          <w:b w:val="0"/>
          <w:sz w:val="32"/>
          <w:szCs w:val="28"/>
        </w:rPr>
      </w:pPr>
      <w:bookmarkStart w:id="16" w:name="_Toc432753654"/>
      <w:bookmarkStart w:id="17" w:name="_Toc449082151"/>
      <w:bookmarkStart w:id="18" w:name="_Toc468803084"/>
      <w:r w:rsidRPr="002A5F7D">
        <w:rPr>
          <w:rFonts w:ascii="Times New Roman" w:eastAsia="黑体" w:hAnsi="Times New Roman" w:cs="Times New Roman" w:hint="eastAsia"/>
          <w:b w:val="0"/>
          <w:sz w:val="32"/>
          <w:szCs w:val="28"/>
        </w:rPr>
        <w:t>三、参考文献</w:t>
      </w:r>
      <w:bookmarkEnd w:id="16"/>
      <w:bookmarkEnd w:id="17"/>
      <w:bookmarkEnd w:id="18"/>
    </w:p>
    <w:p w:rsidR="00FE71DA" w:rsidRPr="002A5F7D" w:rsidRDefault="00C60B62" w:rsidP="0067608B">
      <w:pPr>
        <w:spacing w:line="500" w:lineRule="exact"/>
        <w:ind w:firstLineChars="200" w:firstLine="640"/>
        <w:rPr>
          <w:rFonts w:ascii="Times New Roman" w:eastAsia="仿宋_GB2312" w:hAnsi="Times New Roman" w:cs="Times New Roman"/>
          <w:sz w:val="32"/>
          <w:szCs w:val="32"/>
        </w:rPr>
      </w:pPr>
      <w:r w:rsidRPr="002A5F7D">
        <w:rPr>
          <w:rFonts w:ascii="Times New Roman" w:eastAsia="仿宋_GB2312" w:hAnsi="Times New Roman" w:cs="Times New Roman" w:hint="eastAsia"/>
          <w:sz w:val="32"/>
          <w:szCs w:val="32"/>
        </w:rPr>
        <w:t>（一）</w:t>
      </w:r>
      <w:r w:rsidR="003D1B90" w:rsidRPr="002A5F7D">
        <w:rPr>
          <w:rFonts w:ascii="Times New Roman" w:eastAsia="仿宋_GB2312" w:hAnsi="Times New Roman" w:cs="Times New Roman" w:hint="eastAsia"/>
          <w:sz w:val="32"/>
          <w:szCs w:val="32"/>
        </w:rPr>
        <w:t>《医疗器械临床评价技术指导原则》</w:t>
      </w:r>
      <w:r w:rsidR="00FE71DA" w:rsidRPr="002A5F7D">
        <w:rPr>
          <w:rFonts w:ascii="Times New Roman" w:eastAsia="仿宋_GB2312" w:hAnsi="Times New Roman" w:cs="Times New Roman" w:hint="eastAsia"/>
          <w:sz w:val="32"/>
          <w:szCs w:val="32"/>
        </w:rPr>
        <w:t>（</w:t>
      </w:r>
      <w:r w:rsidRPr="002A5F7D">
        <w:rPr>
          <w:rFonts w:ascii="Times New Roman" w:eastAsia="仿宋_GB2312" w:hAnsi="Times New Roman" w:cs="Times New Roman" w:hint="eastAsia"/>
          <w:sz w:val="32"/>
          <w:szCs w:val="32"/>
        </w:rPr>
        <w:t>国家食品药品监督管理总局</w:t>
      </w:r>
      <w:r w:rsidR="00CD394D" w:rsidRPr="002A5F7D">
        <w:rPr>
          <w:rFonts w:ascii="Times New Roman" w:eastAsia="仿宋_GB2312" w:hAnsi="Times New Roman" w:cs="Times New Roman" w:hint="eastAsia"/>
          <w:sz w:val="32"/>
          <w:szCs w:val="32"/>
        </w:rPr>
        <w:t>通告</w:t>
      </w:r>
      <w:r w:rsidRPr="002A5F7D">
        <w:rPr>
          <w:rFonts w:ascii="Times New Roman" w:eastAsia="仿宋_GB2312" w:hAnsi="Times New Roman" w:cs="Times New Roman"/>
          <w:sz w:val="32"/>
          <w:szCs w:val="32"/>
        </w:rPr>
        <w:t>2015</w:t>
      </w:r>
      <w:r w:rsidRPr="002A5F7D">
        <w:rPr>
          <w:rFonts w:ascii="Times New Roman" w:eastAsia="仿宋_GB2312" w:hAnsi="Times New Roman" w:cs="Times New Roman" w:hint="eastAsia"/>
          <w:sz w:val="32"/>
          <w:szCs w:val="32"/>
        </w:rPr>
        <w:t>年第</w:t>
      </w:r>
      <w:r w:rsidR="00FE71DA" w:rsidRPr="002A5F7D">
        <w:rPr>
          <w:rFonts w:ascii="Times New Roman" w:eastAsia="仿宋_GB2312" w:hAnsi="Times New Roman" w:cs="Times New Roman"/>
          <w:sz w:val="32"/>
          <w:szCs w:val="32"/>
        </w:rPr>
        <w:t>14</w:t>
      </w:r>
      <w:r w:rsidR="00FE71DA" w:rsidRPr="002A5F7D">
        <w:rPr>
          <w:rFonts w:ascii="Times New Roman" w:eastAsia="仿宋_GB2312" w:hAnsi="Times New Roman" w:cs="Times New Roman" w:hint="eastAsia"/>
          <w:sz w:val="32"/>
          <w:szCs w:val="32"/>
        </w:rPr>
        <w:t>号）</w:t>
      </w:r>
    </w:p>
    <w:p w:rsidR="006F0AF2" w:rsidRPr="002A5F7D" w:rsidRDefault="00C60B62" w:rsidP="0067608B">
      <w:pPr>
        <w:spacing w:line="500" w:lineRule="exact"/>
        <w:ind w:firstLineChars="200" w:firstLine="640"/>
        <w:rPr>
          <w:rFonts w:ascii="Times New Roman" w:eastAsia="仿宋_GB2312" w:hAnsi="Times New Roman" w:cs="Times New Roman"/>
          <w:sz w:val="32"/>
          <w:szCs w:val="32"/>
        </w:rPr>
      </w:pPr>
      <w:r w:rsidRPr="002A5F7D">
        <w:rPr>
          <w:rFonts w:ascii="Times New Roman" w:eastAsia="仿宋_GB2312" w:hAnsi="Times New Roman" w:cs="Times New Roman" w:hint="eastAsia"/>
          <w:sz w:val="32"/>
          <w:szCs w:val="32"/>
        </w:rPr>
        <w:t>（二）</w:t>
      </w:r>
      <w:r w:rsidR="003D1B90" w:rsidRPr="002A5F7D">
        <w:rPr>
          <w:rFonts w:ascii="Times New Roman" w:eastAsia="仿宋_GB2312" w:hAnsi="Times New Roman" w:cs="Times New Roman" w:hint="eastAsia"/>
          <w:sz w:val="32"/>
          <w:szCs w:val="32"/>
        </w:rPr>
        <w:t>《医疗器械软件注册技术审查指导原则》</w:t>
      </w:r>
      <w:r w:rsidR="006F0AF2" w:rsidRPr="002A5F7D">
        <w:rPr>
          <w:rFonts w:ascii="Times New Roman" w:eastAsia="仿宋_GB2312" w:hAnsi="Times New Roman" w:cs="Times New Roman" w:hint="eastAsia"/>
          <w:sz w:val="32"/>
          <w:szCs w:val="32"/>
        </w:rPr>
        <w:t>（</w:t>
      </w:r>
      <w:r w:rsidR="00E50AFB" w:rsidRPr="002A5F7D">
        <w:rPr>
          <w:rFonts w:ascii="Times New Roman" w:eastAsia="仿宋_GB2312" w:hAnsi="Times New Roman" w:cs="Times New Roman" w:hint="eastAsia"/>
          <w:sz w:val="32"/>
          <w:szCs w:val="32"/>
        </w:rPr>
        <w:t>国家食品药品监督管理总局</w:t>
      </w:r>
      <w:r w:rsidR="00CD394D" w:rsidRPr="002A5F7D">
        <w:rPr>
          <w:rFonts w:ascii="Times New Roman" w:eastAsia="仿宋_GB2312" w:hAnsi="Times New Roman" w:cs="Times New Roman" w:hint="eastAsia"/>
          <w:sz w:val="32"/>
          <w:szCs w:val="32"/>
        </w:rPr>
        <w:t>通告</w:t>
      </w:r>
      <w:r w:rsidR="006F0AF2" w:rsidRPr="002A5F7D">
        <w:rPr>
          <w:rFonts w:ascii="Times New Roman" w:eastAsia="仿宋_GB2312" w:hAnsi="Times New Roman" w:cs="Times New Roman"/>
          <w:sz w:val="32"/>
          <w:szCs w:val="32"/>
        </w:rPr>
        <w:t>2015</w:t>
      </w:r>
      <w:r w:rsidR="006F0AF2" w:rsidRPr="002A5F7D">
        <w:rPr>
          <w:rFonts w:ascii="Times New Roman" w:eastAsia="仿宋_GB2312" w:hAnsi="Times New Roman" w:cs="Times New Roman" w:hint="eastAsia"/>
          <w:sz w:val="32"/>
          <w:szCs w:val="32"/>
        </w:rPr>
        <w:t>年第</w:t>
      </w:r>
      <w:r w:rsidR="006F0AF2" w:rsidRPr="002A5F7D">
        <w:rPr>
          <w:rFonts w:ascii="Times New Roman" w:eastAsia="仿宋_GB2312" w:hAnsi="Times New Roman" w:cs="Times New Roman"/>
          <w:sz w:val="32"/>
          <w:szCs w:val="32"/>
        </w:rPr>
        <w:t>50</w:t>
      </w:r>
      <w:r w:rsidR="006F0AF2" w:rsidRPr="002A5F7D">
        <w:rPr>
          <w:rFonts w:ascii="Times New Roman" w:eastAsia="仿宋_GB2312" w:hAnsi="Times New Roman" w:cs="Times New Roman" w:hint="eastAsia"/>
          <w:sz w:val="32"/>
          <w:szCs w:val="32"/>
        </w:rPr>
        <w:t>号）</w:t>
      </w:r>
    </w:p>
    <w:p w:rsidR="00A42F68" w:rsidRPr="002A5F7D" w:rsidRDefault="00C60B62" w:rsidP="0067608B">
      <w:pPr>
        <w:spacing w:line="500" w:lineRule="exact"/>
        <w:ind w:firstLineChars="200" w:firstLine="640"/>
        <w:rPr>
          <w:rFonts w:ascii="Times New Roman" w:eastAsia="仿宋_GB2312" w:hAnsi="Times New Roman" w:cs="Times New Roman"/>
          <w:sz w:val="32"/>
          <w:szCs w:val="32"/>
        </w:rPr>
      </w:pPr>
      <w:r w:rsidRPr="002A5F7D">
        <w:rPr>
          <w:rFonts w:ascii="Times New Roman" w:eastAsia="仿宋_GB2312" w:hAnsi="Times New Roman" w:cs="Times New Roman" w:hint="eastAsia"/>
          <w:sz w:val="32"/>
          <w:szCs w:val="32"/>
        </w:rPr>
        <w:t>（三）</w:t>
      </w:r>
      <w:r w:rsidR="003D1B90" w:rsidRPr="002A5F7D">
        <w:rPr>
          <w:rFonts w:ascii="Times New Roman" w:eastAsia="仿宋_GB2312" w:hAnsi="Times New Roman" w:cs="Times New Roman" w:hint="eastAsia"/>
          <w:sz w:val="32"/>
          <w:szCs w:val="32"/>
        </w:rPr>
        <w:t>《医疗机构口腔诊疗器械消毒技术操作规范》</w:t>
      </w:r>
      <w:r w:rsidR="00E50AFB" w:rsidRPr="002A5F7D">
        <w:rPr>
          <w:rFonts w:ascii="Times New Roman" w:eastAsia="仿宋_GB2312" w:hAnsi="Times New Roman" w:cs="Times New Roman" w:hint="eastAsia"/>
          <w:sz w:val="32"/>
          <w:szCs w:val="32"/>
        </w:rPr>
        <w:t>（国家卫生和计划生育委员会</w:t>
      </w:r>
      <w:r w:rsidR="00CD394D" w:rsidRPr="002A5F7D">
        <w:rPr>
          <w:rFonts w:ascii="Times New Roman" w:eastAsia="仿宋_GB2312" w:hAnsi="Times New Roman" w:cs="Times New Roman" w:hint="eastAsia"/>
          <w:sz w:val="32"/>
          <w:szCs w:val="32"/>
        </w:rPr>
        <w:t>，卫</w:t>
      </w:r>
      <w:proofErr w:type="gramStart"/>
      <w:r w:rsidR="00CD394D" w:rsidRPr="002A5F7D">
        <w:rPr>
          <w:rFonts w:ascii="Times New Roman" w:eastAsia="仿宋_GB2312" w:hAnsi="Times New Roman" w:cs="Times New Roman" w:hint="eastAsia"/>
          <w:sz w:val="32"/>
          <w:szCs w:val="32"/>
        </w:rPr>
        <w:t>医</w:t>
      </w:r>
      <w:proofErr w:type="gramEnd"/>
      <w:r w:rsidR="00CD394D" w:rsidRPr="002A5F7D">
        <w:rPr>
          <w:rFonts w:ascii="Times New Roman" w:eastAsia="仿宋_GB2312" w:hAnsi="Times New Roman" w:cs="Times New Roman" w:hint="eastAsia"/>
          <w:sz w:val="32"/>
          <w:szCs w:val="32"/>
        </w:rPr>
        <w:t>发</w:t>
      </w:r>
      <w:r w:rsidR="00CD394D" w:rsidRPr="0067608B">
        <w:rPr>
          <w:rFonts w:ascii="Times New Roman" w:hAnsi="Times New Roman" w:cs="Times New Roman" w:hint="eastAsia"/>
          <w:sz w:val="32"/>
          <w:szCs w:val="32"/>
        </w:rPr>
        <w:t>﹝</w:t>
      </w:r>
      <w:r w:rsidR="00CD394D" w:rsidRPr="002A5F7D">
        <w:rPr>
          <w:rFonts w:ascii="Times New Roman" w:eastAsia="仿宋_GB2312" w:hAnsi="Times New Roman" w:cs="Times New Roman"/>
          <w:sz w:val="32"/>
          <w:szCs w:val="32"/>
        </w:rPr>
        <w:t>2005</w:t>
      </w:r>
      <w:r w:rsidR="00CD394D" w:rsidRPr="0067608B">
        <w:rPr>
          <w:rFonts w:ascii="Times New Roman" w:hAnsi="Times New Roman" w:cs="Times New Roman" w:hint="eastAsia"/>
          <w:sz w:val="32"/>
          <w:szCs w:val="32"/>
        </w:rPr>
        <w:t>﹞</w:t>
      </w:r>
      <w:r w:rsidR="00CD394D" w:rsidRPr="002A5F7D">
        <w:rPr>
          <w:rFonts w:ascii="Times New Roman" w:eastAsia="仿宋_GB2312" w:hAnsi="Times New Roman" w:cs="Times New Roman"/>
          <w:sz w:val="32"/>
          <w:szCs w:val="32"/>
        </w:rPr>
        <w:t>73</w:t>
      </w:r>
      <w:r w:rsidR="00CD394D" w:rsidRPr="002A5F7D">
        <w:rPr>
          <w:rFonts w:ascii="Times New Roman" w:eastAsia="仿宋_GB2312" w:hAnsi="Times New Roman" w:cs="Times New Roman" w:hint="eastAsia"/>
          <w:sz w:val="32"/>
          <w:szCs w:val="32"/>
        </w:rPr>
        <w:t>号</w:t>
      </w:r>
      <w:r w:rsidR="00E50AFB" w:rsidRPr="002A5F7D">
        <w:rPr>
          <w:rFonts w:ascii="Times New Roman" w:eastAsia="仿宋_GB2312" w:hAnsi="Times New Roman" w:cs="Times New Roman" w:hint="eastAsia"/>
          <w:sz w:val="32"/>
          <w:szCs w:val="32"/>
        </w:rPr>
        <w:t>）</w:t>
      </w:r>
    </w:p>
    <w:p w:rsidR="009F427C" w:rsidRPr="002A5F7D" w:rsidRDefault="00C60B62" w:rsidP="0067608B">
      <w:pPr>
        <w:spacing w:line="500" w:lineRule="exact"/>
        <w:ind w:firstLineChars="200" w:firstLine="640"/>
        <w:rPr>
          <w:rFonts w:ascii="Times New Roman" w:eastAsia="仿宋_GB2312" w:hAnsi="Times New Roman" w:cs="Times New Roman"/>
          <w:sz w:val="32"/>
          <w:szCs w:val="32"/>
        </w:rPr>
      </w:pPr>
      <w:r w:rsidRPr="002A5F7D">
        <w:rPr>
          <w:rFonts w:ascii="Times New Roman" w:eastAsia="仿宋_GB2312" w:hAnsi="Times New Roman" w:cs="Times New Roman" w:hint="eastAsia"/>
          <w:sz w:val="32"/>
          <w:szCs w:val="32"/>
        </w:rPr>
        <w:t>（四）</w:t>
      </w:r>
      <w:r w:rsidR="009F427C" w:rsidRPr="002A5F7D">
        <w:rPr>
          <w:rFonts w:ascii="Times New Roman" w:eastAsia="仿宋_GB2312" w:hAnsi="Times New Roman" w:cs="Times New Roman"/>
          <w:sz w:val="32"/>
          <w:szCs w:val="32"/>
        </w:rPr>
        <w:t>GB/T</w:t>
      </w:r>
      <w:r w:rsidR="00FE0671" w:rsidRPr="002A5F7D">
        <w:rPr>
          <w:rFonts w:ascii="Times New Roman" w:eastAsia="仿宋_GB2312" w:hAnsi="Times New Roman" w:cs="Times New Roman"/>
          <w:sz w:val="32"/>
          <w:szCs w:val="32"/>
        </w:rPr>
        <w:t xml:space="preserve">  </w:t>
      </w:r>
      <w:r w:rsidR="009F427C" w:rsidRPr="002A5F7D">
        <w:rPr>
          <w:rFonts w:ascii="Times New Roman" w:eastAsia="仿宋_GB2312" w:hAnsi="Times New Roman" w:cs="Times New Roman"/>
          <w:sz w:val="32"/>
          <w:szCs w:val="32"/>
        </w:rPr>
        <w:t>9937.3</w:t>
      </w:r>
      <w:r w:rsidR="002A5F7D" w:rsidRPr="002A5F7D">
        <w:rPr>
          <w:rFonts w:ascii="Times New Roman" w:eastAsia="仿宋_GB2312" w:hAnsi="Times New Roman" w:cs="Times New Roman" w:hint="eastAsia"/>
          <w:sz w:val="32"/>
          <w:szCs w:val="32"/>
        </w:rPr>
        <w:t>—</w:t>
      </w:r>
      <w:r w:rsidR="009F427C" w:rsidRPr="002A5F7D">
        <w:rPr>
          <w:rFonts w:ascii="Times New Roman" w:eastAsia="仿宋_GB2312" w:hAnsi="Times New Roman" w:cs="Times New Roman"/>
          <w:sz w:val="32"/>
          <w:szCs w:val="32"/>
        </w:rPr>
        <w:t xml:space="preserve">2008 </w:t>
      </w:r>
      <w:r w:rsidR="009F427C" w:rsidRPr="002A5F7D">
        <w:rPr>
          <w:rFonts w:ascii="Times New Roman" w:eastAsia="仿宋_GB2312" w:hAnsi="Times New Roman" w:cs="Times New Roman" w:hint="eastAsia"/>
          <w:sz w:val="32"/>
          <w:szCs w:val="32"/>
        </w:rPr>
        <w:t>口腔词汇</w:t>
      </w:r>
      <w:r w:rsidR="009F427C" w:rsidRPr="002A5F7D">
        <w:rPr>
          <w:rFonts w:ascii="Times New Roman" w:eastAsia="仿宋_GB2312" w:hAnsi="Times New Roman" w:cs="Times New Roman"/>
          <w:sz w:val="32"/>
          <w:szCs w:val="32"/>
        </w:rPr>
        <w:t xml:space="preserve"> </w:t>
      </w:r>
      <w:r w:rsidR="009F427C" w:rsidRPr="002A5F7D">
        <w:rPr>
          <w:rFonts w:ascii="Times New Roman" w:eastAsia="仿宋_GB2312" w:hAnsi="Times New Roman" w:cs="Times New Roman" w:hint="eastAsia"/>
          <w:sz w:val="32"/>
          <w:szCs w:val="32"/>
        </w:rPr>
        <w:t>第</w:t>
      </w:r>
      <w:r w:rsidR="009F427C" w:rsidRPr="002A5F7D">
        <w:rPr>
          <w:rFonts w:ascii="Times New Roman" w:eastAsia="仿宋_GB2312" w:hAnsi="Times New Roman" w:cs="Times New Roman"/>
          <w:sz w:val="32"/>
          <w:szCs w:val="32"/>
        </w:rPr>
        <w:t>3</w:t>
      </w:r>
      <w:r w:rsidR="009F427C" w:rsidRPr="002A5F7D">
        <w:rPr>
          <w:rFonts w:ascii="Times New Roman" w:eastAsia="仿宋_GB2312" w:hAnsi="Times New Roman" w:cs="Times New Roman" w:hint="eastAsia"/>
          <w:sz w:val="32"/>
          <w:szCs w:val="32"/>
        </w:rPr>
        <w:t>部分：口腔器械</w:t>
      </w:r>
    </w:p>
    <w:p w:rsidR="008012F3" w:rsidRPr="002A5F7D" w:rsidRDefault="00C60B62" w:rsidP="0067608B">
      <w:pPr>
        <w:spacing w:line="500" w:lineRule="exact"/>
        <w:ind w:firstLineChars="200" w:firstLine="640"/>
        <w:rPr>
          <w:rFonts w:ascii="Times New Roman" w:eastAsia="仿宋_GB2312" w:hAnsi="Times New Roman" w:cs="Times New Roman"/>
          <w:sz w:val="32"/>
          <w:szCs w:val="32"/>
        </w:rPr>
      </w:pPr>
      <w:r w:rsidRPr="002A5F7D">
        <w:rPr>
          <w:rFonts w:ascii="Times New Roman" w:eastAsia="仿宋_GB2312" w:hAnsi="Times New Roman" w:cs="Times New Roman" w:hint="eastAsia"/>
          <w:sz w:val="32"/>
          <w:szCs w:val="32"/>
        </w:rPr>
        <w:t>（五）</w:t>
      </w:r>
      <w:r w:rsidR="00E03281" w:rsidRPr="002A5F7D">
        <w:rPr>
          <w:rFonts w:ascii="Times New Roman" w:eastAsia="仿宋_GB2312" w:hAnsi="Times New Roman" w:cs="Times New Roman"/>
          <w:sz w:val="32"/>
          <w:szCs w:val="32"/>
        </w:rPr>
        <w:t>YY/T</w:t>
      </w:r>
      <w:r w:rsidR="00FE0671" w:rsidRPr="002A5F7D">
        <w:rPr>
          <w:rFonts w:ascii="Times New Roman" w:eastAsia="仿宋_GB2312" w:hAnsi="Times New Roman" w:cs="Times New Roman"/>
          <w:sz w:val="32"/>
          <w:szCs w:val="32"/>
        </w:rPr>
        <w:t xml:space="preserve">  </w:t>
      </w:r>
      <w:r w:rsidR="008012F3" w:rsidRPr="002A5F7D">
        <w:rPr>
          <w:rFonts w:ascii="Times New Roman" w:eastAsia="仿宋_GB2312" w:hAnsi="Times New Roman" w:cs="Times New Roman"/>
          <w:sz w:val="32"/>
          <w:szCs w:val="32"/>
        </w:rPr>
        <w:t>0752</w:t>
      </w:r>
      <w:r w:rsidR="002A5F7D" w:rsidRPr="002A5F7D">
        <w:rPr>
          <w:rFonts w:ascii="Times New Roman" w:eastAsia="仿宋_GB2312" w:hAnsi="Times New Roman" w:cs="Times New Roman" w:hint="eastAsia"/>
          <w:sz w:val="32"/>
          <w:szCs w:val="32"/>
        </w:rPr>
        <w:t>—</w:t>
      </w:r>
      <w:r w:rsidR="008012F3" w:rsidRPr="002A5F7D">
        <w:rPr>
          <w:rFonts w:ascii="Times New Roman" w:eastAsia="仿宋_GB2312" w:hAnsi="Times New Roman" w:cs="Times New Roman"/>
          <w:sz w:val="32"/>
          <w:szCs w:val="32"/>
        </w:rPr>
        <w:t xml:space="preserve">2016 </w:t>
      </w:r>
      <w:r w:rsidR="008012F3" w:rsidRPr="002A5F7D">
        <w:rPr>
          <w:rFonts w:ascii="Times New Roman" w:eastAsia="仿宋_GB2312" w:hAnsi="Times New Roman" w:cs="Times New Roman" w:hint="eastAsia"/>
          <w:sz w:val="32"/>
          <w:szCs w:val="32"/>
        </w:rPr>
        <w:t>电动骨组织手术设备</w:t>
      </w:r>
    </w:p>
    <w:p w:rsidR="001578B2" w:rsidRPr="002A5F7D" w:rsidRDefault="00C60B62" w:rsidP="0067608B">
      <w:pPr>
        <w:spacing w:line="500" w:lineRule="exact"/>
        <w:ind w:firstLineChars="200" w:firstLine="640"/>
        <w:rPr>
          <w:rFonts w:ascii="Times New Roman" w:eastAsia="仿宋_GB2312" w:hAnsi="Times New Roman" w:cs="Times New Roman"/>
          <w:sz w:val="32"/>
          <w:szCs w:val="32"/>
        </w:rPr>
      </w:pPr>
      <w:r w:rsidRPr="002A5F7D">
        <w:rPr>
          <w:rFonts w:ascii="Times New Roman" w:eastAsia="仿宋_GB2312" w:hAnsi="Times New Roman" w:cs="Times New Roman" w:hint="eastAsia"/>
          <w:sz w:val="32"/>
          <w:szCs w:val="32"/>
        </w:rPr>
        <w:t>（六）</w:t>
      </w:r>
      <w:r w:rsidR="00D364A3" w:rsidRPr="002A5F7D">
        <w:rPr>
          <w:rFonts w:ascii="Times New Roman" w:eastAsia="仿宋_GB2312" w:hAnsi="Times New Roman" w:cs="Times New Roman"/>
          <w:sz w:val="32"/>
          <w:szCs w:val="32"/>
        </w:rPr>
        <w:t>FDA</w:t>
      </w:r>
      <w:r w:rsidR="00EA10DB" w:rsidRPr="002A5F7D">
        <w:rPr>
          <w:rFonts w:ascii="Times New Roman" w:eastAsia="仿宋_GB2312" w:hAnsi="Times New Roman" w:cs="Times New Roman"/>
          <w:sz w:val="32"/>
          <w:szCs w:val="32"/>
        </w:rPr>
        <w:t xml:space="preserve"> </w:t>
      </w:r>
      <w:r w:rsidR="00E07E2C" w:rsidRPr="002A5F7D">
        <w:rPr>
          <w:rFonts w:ascii="Times New Roman" w:eastAsia="仿宋_GB2312" w:hAnsi="Times New Roman" w:cs="Times New Roman"/>
          <w:sz w:val="32"/>
          <w:szCs w:val="32"/>
        </w:rPr>
        <w:t>D</w:t>
      </w:r>
      <w:r w:rsidR="00EA10DB" w:rsidRPr="002A5F7D">
        <w:rPr>
          <w:rFonts w:ascii="Times New Roman" w:eastAsia="仿宋_GB2312" w:hAnsi="Times New Roman" w:cs="Times New Roman"/>
          <w:sz w:val="32"/>
          <w:szCs w:val="32"/>
        </w:rPr>
        <w:t>ocument-</w:t>
      </w:r>
      <w:bookmarkStart w:id="19" w:name="_Toc432753655"/>
      <w:r w:rsidR="00D364A3" w:rsidRPr="002A5F7D">
        <w:rPr>
          <w:rFonts w:ascii="Times New Roman" w:eastAsia="仿宋_GB2312" w:hAnsi="Times New Roman" w:cs="Times New Roman"/>
          <w:sz w:val="32"/>
          <w:szCs w:val="32"/>
        </w:rPr>
        <w:t xml:space="preserve">Guidance for Industry and FDA Staff: </w:t>
      </w:r>
      <w:proofErr w:type="gramStart"/>
      <w:r w:rsidR="00D364A3" w:rsidRPr="002A5F7D">
        <w:rPr>
          <w:rFonts w:ascii="Times New Roman" w:eastAsia="仿宋_GB2312" w:hAnsi="Times New Roman" w:cs="Times New Roman"/>
          <w:sz w:val="32"/>
          <w:szCs w:val="32"/>
        </w:rPr>
        <w:t xml:space="preserve">Dental </w:t>
      </w:r>
      <w:proofErr w:type="spellStart"/>
      <w:r w:rsidR="00D364A3" w:rsidRPr="002A5F7D">
        <w:rPr>
          <w:rFonts w:ascii="Times New Roman" w:eastAsia="仿宋_GB2312" w:hAnsi="Times New Roman" w:cs="Times New Roman"/>
          <w:sz w:val="32"/>
          <w:szCs w:val="32"/>
        </w:rPr>
        <w:t>Handpieces</w:t>
      </w:r>
      <w:proofErr w:type="spellEnd"/>
      <w:r w:rsidR="00D364A3" w:rsidRPr="002A5F7D">
        <w:rPr>
          <w:rFonts w:ascii="Times New Roman" w:eastAsia="仿宋_GB2312" w:hAnsi="Times New Roman" w:cs="Times New Roman"/>
          <w:sz w:val="32"/>
          <w:szCs w:val="32"/>
        </w:rPr>
        <w:t xml:space="preserve"> - Premarket Notification [510(k)] Submissions</w:t>
      </w:r>
      <w:r w:rsidR="001578B2" w:rsidRPr="002A5F7D">
        <w:rPr>
          <w:rFonts w:ascii="Times New Roman" w:eastAsia="仿宋_GB2312" w:hAnsi="Times New Roman" w:cs="Times New Roman"/>
          <w:sz w:val="32"/>
          <w:szCs w:val="32"/>
        </w:rPr>
        <w:t>.</w:t>
      </w:r>
      <w:proofErr w:type="gramEnd"/>
    </w:p>
    <w:p w:rsidR="00DF7128" w:rsidRPr="002A5F7D" w:rsidRDefault="00C60B62" w:rsidP="0067608B">
      <w:pPr>
        <w:spacing w:line="500" w:lineRule="exact"/>
        <w:ind w:firstLineChars="200" w:firstLine="640"/>
        <w:rPr>
          <w:rFonts w:ascii="Times New Roman" w:eastAsia="仿宋_GB2312" w:hAnsi="Times New Roman" w:cs="Times New Roman"/>
          <w:sz w:val="32"/>
          <w:szCs w:val="32"/>
        </w:rPr>
      </w:pPr>
      <w:r w:rsidRPr="002A5F7D">
        <w:rPr>
          <w:rFonts w:ascii="Times New Roman" w:eastAsia="仿宋_GB2312" w:hAnsi="Times New Roman" w:cs="Times New Roman" w:hint="eastAsia"/>
          <w:sz w:val="32"/>
          <w:szCs w:val="32"/>
        </w:rPr>
        <w:t>（七）</w:t>
      </w:r>
      <w:r w:rsidR="001578B2" w:rsidRPr="002A5F7D">
        <w:rPr>
          <w:rFonts w:ascii="Times New Roman" w:eastAsia="仿宋_GB2312" w:hAnsi="Times New Roman" w:cs="Times New Roman"/>
          <w:sz w:val="32"/>
          <w:szCs w:val="32"/>
        </w:rPr>
        <w:t xml:space="preserve">FDA </w:t>
      </w:r>
      <w:r w:rsidR="00E07E2C" w:rsidRPr="002A5F7D">
        <w:rPr>
          <w:rFonts w:ascii="Times New Roman" w:eastAsia="仿宋_GB2312" w:hAnsi="Times New Roman" w:cs="Times New Roman"/>
          <w:sz w:val="32"/>
          <w:szCs w:val="32"/>
        </w:rPr>
        <w:t>D</w:t>
      </w:r>
      <w:r w:rsidR="001578B2" w:rsidRPr="002A5F7D">
        <w:rPr>
          <w:rFonts w:ascii="Times New Roman" w:eastAsia="仿宋_GB2312" w:hAnsi="Times New Roman" w:cs="Times New Roman"/>
          <w:sz w:val="32"/>
          <w:szCs w:val="32"/>
        </w:rPr>
        <w:t>ocument-</w:t>
      </w:r>
      <w:r w:rsidR="00DF7128" w:rsidRPr="002A5F7D">
        <w:rPr>
          <w:rFonts w:ascii="Times New Roman" w:eastAsia="仿宋_GB2312" w:hAnsi="Times New Roman" w:cs="Times New Roman"/>
          <w:sz w:val="32"/>
          <w:szCs w:val="32"/>
        </w:rPr>
        <w:t xml:space="preserve">Dental </w:t>
      </w:r>
      <w:proofErr w:type="spellStart"/>
      <w:r w:rsidR="00DF7128" w:rsidRPr="002A5F7D">
        <w:rPr>
          <w:rFonts w:ascii="Times New Roman" w:eastAsia="仿宋_GB2312" w:hAnsi="Times New Roman" w:cs="Times New Roman"/>
          <w:sz w:val="32"/>
          <w:szCs w:val="32"/>
        </w:rPr>
        <w:t>Handpiece</w:t>
      </w:r>
      <w:proofErr w:type="spellEnd"/>
      <w:r w:rsidR="00DF7128" w:rsidRPr="002A5F7D">
        <w:rPr>
          <w:rFonts w:ascii="Times New Roman" w:eastAsia="仿宋_GB2312" w:hAnsi="Times New Roman" w:cs="Times New Roman"/>
          <w:sz w:val="32"/>
          <w:szCs w:val="32"/>
        </w:rPr>
        <w:t xml:space="preserve"> Sterilization</w:t>
      </w:r>
      <w:r w:rsidR="00D364A3" w:rsidRPr="002A5F7D">
        <w:rPr>
          <w:rFonts w:ascii="Times New Roman" w:eastAsia="仿宋_GB2312" w:hAnsi="Times New Roman" w:cs="Times New Roman"/>
          <w:sz w:val="32"/>
          <w:szCs w:val="32"/>
        </w:rPr>
        <w:t>.</w:t>
      </w:r>
    </w:p>
    <w:p w:rsidR="00CB663C" w:rsidRPr="002A5F7D" w:rsidRDefault="00C60B62" w:rsidP="0067608B">
      <w:pPr>
        <w:spacing w:line="500" w:lineRule="exact"/>
        <w:ind w:firstLineChars="200" w:firstLine="640"/>
        <w:rPr>
          <w:rFonts w:ascii="Times New Roman" w:eastAsia="仿宋_GB2312" w:hAnsi="Times New Roman" w:cs="Times New Roman"/>
          <w:sz w:val="32"/>
          <w:szCs w:val="32"/>
        </w:rPr>
      </w:pPr>
      <w:r w:rsidRPr="002A5F7D">
        <w:rPr>
          <w:rFonts w:ascii="Times New Roman" w:eastAsia="仿宋_GB2312" w:hAnsi="Times New Roman" w:cs="Times New Roman" w:hint="eastAsia"/>
          <w:sz w:val="32"/>
          <w:szCs w:val="32"/>
        </w:rPr>
        <w:t>（八）</w:t>
      </w:r>
      <w:r w:rsidR="00CB663C" w:rsidRPr="002A5F7D">
        <w:rPr>
          <w:rFonts w:ascii="Times New Roman" w:eastAsia="仿宋_GB2312" w:hAnsi="Times New Roman" w:cs="Times New Roman"/>
          <w:sz w:val="32"/>
          <w:szCs w:val="32"/>
        </w:rPr>
        <w:t>ISO 14457-2012</w:t>
      </w:r>
      <w:r w:rsidR="002473CB" w:rsidRPr="002A5F7D">
        <w:rPr>
          <w:rFonts w:ascii="Times New Roman" w:eastAsia="仿宋_GB2312" w:hAnsi="Times New Roman" w:cs="Times New Roman"/>
          <w:sz w:val="32"/>
          <w:szCs w:val="32"/>
        </w:rPr>
        <w:t xml:space="preserve">: </w:t>
      </w:r>
      <w:proofErr w:type="gramStart"/>
      <w:r w:rsidR="00CB663C" w:rsidRPr="002A5F7D">
        <w:rPr>
          <w:rFonts w:ascii="Times New Roman" w:eastAsia="仿宋_GB2312" w:hAnsi="Times New Roman" w:cs="Times New Roman"/>
          <w:sz w:val="32"/>
          <w:szCs w:val="32"/>
        </w:rPr>
        <w:t>Dentistry-</w:t>
      </w:r>
      <w:proofErr w:type="spellStart"/>
      <w:r w:rsidR="00CB663C" w:rsidRPr="002A5F7D">
        <w:rPr>
          <w:rFonts w:ascii="Times New Roman" w:eastAsia="仿宋_GB2312" w:hAnsi="Times New Roman" w:cs="Times New Roman"/>
          <w:sz w:val="32"/>
          <w:szCs w:val="32"/>
        </w:rPr>
        <w:t>Handpieces</w:t>
      </w:r>
      <w:proofErr w:type="spellEnd"/>
      <w:r w:rsidR="00CB663C" w:rsidRPr="002A5F7D">
        <w:rPr>
          <w:rFonts w:ascii="Times New Roman" w:eastAsia="仿宋_GB2312" w:hAnsi="Times New Roman" w:cs="Times New Roman"/>
          <w:sz w:val="32"/>
          <w:szCs w:val="32"/>
        </w:rPr>
        <w:t xml:space="preserve"> and </w:t>
      </w:r>
      <w:r w:rsidR="00E07E2C" w:rsidRPr="002A5F7D">
        <w:rPr>
          <w:rFonts w:ascii="Times New Roman" w:eastAsia="仿宋_GB2312" w:hAnsi="Times New Roman" w:cs="Times New Roman"/>
          <w:sz w:val="32"/>
          <w:szCs w:val="32"/>
        </w:rPr>
        <w:t>M</w:t>
      </w:r>
      <w:r w:rsidR="00CB663C" w:rsidRPr="002A5F7D">
        <w:rPr>
          <w:rFonts w:ascii="Times New Roman" w:eastAsia="仿宋_GB2312" w:hAnsi="Times New Roman" w:cs="Times New Roman"/>
          <w:sz w:val="32"/>
          <w:szCs w:val="32"/>
        </w:rPr>
        <w:t>otors</w:t>
      </w:r>
      <w:r w:rsidR="00FA2449" w:rsidRPr="002A5F7D">
        <w:rPr>
          <w:rFonts w:ascii="Times New Roman" w:eastAsia="仿宋_GB2312" w:hAnsi="Times New Roman" w:cs="Times New Roman"/>
          <w:sz w:val="32"/>
          <w:szCs w:val="32"/>
        </w:rPr>
        <w:t>.</w:t>
      </w:r>
      <w:proofErr w:type="gramEnd"/>
    </w:p>
    <w:p w:rsidR="003E5BAB" w:rsidRPr="0067608B" w:rsidRDefault="003E5BAB" w:rsidP="0067608B">
      <w:pPr>
        <w:spacing w:line="500" w:lineRule="exact"/>
        <w:ind w:firstLineChars="200" w:firstLine="640"/>
        <w:rPr>
          <w:rFonts w:ascii="Times New Roman" w:eastAsia="黑体" w:hAnsi="Times New Roman" w:cs="Times New Roman"/>
          <w:bCs/>
          <w:sz w:val="32"/>
          <w:szCs w:val="32"/>
        </w:rPr>
      </w:pPr>
      <w:bookmarkStart w:id="20" w:name="_Toc449082152"/>
      <w:bookmarkStart w:id="21" w:name="_Toc468803085"/>
      <w:r w:rsidRPr="0067608B">
        <w:rPr>
          <w:rFonts w:ascii="Times New Roman" w:eastAsia="黑体" w:hAnsi="Times New Roman" w:cs="Times New Roman" w:hint="eastAsia"/>
          <w:bCs/>
          <w:sz w:val="32"/>
          <w:szCs w:val="32"/>
        </w:rPr>
        <w:t>四、编制内容说明</w:t>
      </w:r>
    </w:p>
    <w:p w:rsidR="003E5BAB" w:rsidRPr="0067608B" w:rsidRDefault="003E5BAB" w:rsidP="0067608B">
      <w:pPr>
        <w:spacing w:line="56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hint="eastAsia"/>
          <w:sz w:val="32"/>
          <w:szCs w:val="32"/>
        </w:rPr>
        <w:t>本指导原则包括适用范围、技术审查要点、附录等三部分内容，主要规定了以下内容：</w:t>
      </w:r>
    </w:p>
    <w:p w:rsidR="003E5BAB" w:rsidRPr="0067608B" w:rsidRDefault="003E5BAB" w:rsidP="0067608B">
      <w:pPr>
        <w:spacing w:line="56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hint="eastAsia"/>
          <w:sz w:val="32"/>
          <w:szCs w:val="32"/>
        </w:rPr>
        <w:t>第一，明确了本指导原则的适用范围和牙科种植机的三种结构形式；</w:t>
      </w:r>
    </w:p>
    <w:p w:rsidR="003E5BAB" w:rsidRPr="0067608B" w:rsidRDefault="003E5BAB" w:rsidP="0067608B">
      <w:pPr>
        <w:spacing w:line="56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hint="eastAsia"/>
          <w:sz w:val="32"/>
          <w:szCs w:val="32"/>
        </w:rPr>
        <w:t>第二，明确了申报产品综述资料、研究资料的要求；</w:t>
      </w:r>
    </w:p>
    <w:p w:rsidR="003E5BAB" w:rsidRPr="0067608B" w:rsidRDefault="003E5BAB" w:rsidP="0067608B">
      <w:pPr>
        <w:spacing w:line="56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hint="eastAsia"/>
          <w:sz w:val="32"/>
          <w:szCs w:val="32"/>
        </w:rPr>
        <w:lastRenderedPageBreak/>
        <w:t>第三，明确了产品适用的标准、划分注册单元、划分检测单元的要求、产品技术要求和检测报告应注意的问题、并附产品技术要求模板；</w:t>
      </w:r>
    </w:p>
    <w:p w:rsidR="003E5BAB" w:rsidRPr="0067608B" w:rsidRDefault="003E5BAB" w:rsidP="0067608B">
      <w:pPr>
        <w:spacing w:line="56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hint="eastAsia"/>
          <w:sz w:val="32"/>
          <w:szCs w:val="32"/>
        </w:rPr>
        <w:t>第四，明确了产品说明书与标签相关要求；</w:t>
      </w:r>
    </w:p>
    <w:p w:rsidR="003E5BAB" w:rsidRPr="0067608B" w:rsidRDefault="003E5BAB" w:rsidP="0067608B">
      <w:pPr>
        <w:spacing w:line="56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hint="eastAsia"/>
          <w:sz w:val="32"/>
          <w:szCs w:val="32"/>
        </w:rPr>
        <w:t>第五，明确了独立申报牙科种植用手机的注册要求。</w:t>
      </w:r>
    </w:p>
    <w:p w:rsidR="00EA10DB" w:rsidRPr="002A5F7D" w:rsidRDefault="003E5BAB">
      <w:pPr>
        <w:pStyle w:val="1"/>
        <w:spacing w:before="0" w:beforeAutospacing="0" w:after="0" w:afterAutospacing="0" w:line="560" w:lineRule="exact"/>
        <w:ind w:firstLineChars="200" w:firstLine="640"/>
        <w:jc w:val="both"/>
        <w:rPr>
          <w:rFonts w:ascii="Times New Roman" w:eastAsia="黑体" w:hAnsi="Times New Roman" w:cs="Times New Roman"/>
          <w:b w:val="0"/>
          <w:sz w:val="32"/>
          <w:szCs w:val="28"/>
        </w:rPr>
      </w:pPr>
      <w:r w:rsidRPr="002A5F7D">
        <w:rPr>
          <w:rFonts w:ascii="Times New Roman" w:eastAsia="黑体" w:hAnsi="Times New Roman" w:cs="Times New Roman" w:hint="eastAsia"/>
          <w:b w:val="0"/>
          <w:sz w:val="32"/>
          <w:szCs w:val="28"/>
        </w:rPr>
        <w:t>五</w:t>
      </w:r>
      <w:r w:rsidR="001578B2" w:rsidRPr="002A5F7D">
        <w:rPr>
          <w:rFonts w:ascii="Times New Roman" w:eastAsia="黑体" w:hAnsi="Times New Roman" w:cs="Times New Roman" w:hint="eastAsia"/>
          <w:b w:val="0"/>
          <w:sz w:val="32"/>
          <w:szCs w:val="28"/>
        </w:rPr>
        <w:t>、起草单位</w:t>
      </w:r>
      <w:bookmarkEnd w:id="19"/>
      <w:bookmarkEnd w:id="20"/>
      <w:bookmarkEnd w:id="21"/>
    </w:p>
    <w:p w:rsidR="00EA10DB" w:rsidRPr="002A5F7D" w:rsidRDefault="00EA10DB">
      <w:pPr>
        <w:spacing w:line="560" w:lineRule="exact"/>
        <w:ind w:firstLineChars="200" w:firstLine="640"/>
        <w:rPr>
          <w:rFonts w:ascii="Times New Roman" w:eastAsia="仿宋_GB2312" w:hAnsi="Times New Roman" w:cs="Times New Roman"/>
          <w:sz w:val="32"/>
          <w:szCs w:val="32"/>
        </w:rPr>
      </w:pPr>
      <w:r w:rsidRPr="002A5F7D">
        <w:rPr>
          <w:rFonts w:ascii="Times New Roman" w:eastAsia="仿宋_GB2312" w:hAnsi="Times New Roman" w:cs="Times New Roman" w:hint="eastAsia"/>
          <w:sz w:val="32"/>
          <w:szCs w:val="32"/>
        </w:rPr>
        <w:t>国家食品药品监督管理</w:t>
      </w:r>
      <w:r w:rsidR="00682E44" w:rsidRPr="002A5F7D">
        <w:rPr>
          <w:rFonts w:ascii="Times New Roman" w:eastAsia="仿宋_GB2312" w:hAnsi="Times New Roman" w:cs="Times New Roman" w:hint="eastAsia"/>
          <w:sz w:val="32"/>
          <w:szCs w:val="32"/>
        </w:rPr>
        <w:t>总</w:t>
      </w:r>
      <w:r w:rsidRPr="002A5F7D">
        <w:rPr>
          <w:rFonts w:ascii="Times New Roman" w:eastAsia="仿宋_GB2312" w:hAnsi="Times New Roman" w:cs="Times New Roman" w:hint="eastAsia"/>
          <w:sz w:val="32"/>
          <w:szCs w:val="32"/>
        </w:rPr>
        <w:t>局医疗器械技术审评中心</w:t>
      </w:r>
    </w:p>
    <w:p w:rsidR="00C17A40" w:rsidRPr="002A5F7D" w:rsidRDefault="00C17A40">
      <w:pPr>
        <w:spacing w:line="560" w:lineRule="exact"/>
        <w:ind w:firstLineChars="200" w:firstLine="640"/>
        <w:rPr>
          <w:rFonts w:ascii="Times New Roman" w:eastAsia="仿宋_GB2312" w:hAnsi="Times New Roman" w:cs="Times New Roman"/>
          <w:sz w:val="32"/>
          <w:szCs w:val="32"/>
        </w:rPr>
      </w:pPr>
    </w:p>
    <w:p w:rsidR="00E50AFB" w:rsidRPr="0067608B" w:rsidRDefault="00C17A40" w:rsidP="0067608B">
      <w:pPr>
        <w:spacing w:line="56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hint="eastAsia"/>
          <w:sz w:val="32"/>
          <w:szCs w:val="32"/>
        </w:rPr>
        <w:t>附</w:t>
      </w:r>
      <w:r w:rsidR="005F0B63" w:rsidRPr="0067608B">
        <w:rPr>
          <w:rFonts w:ascii="Times New Roman" w:eastAsia="仿宋_GB2312" w:hAnsi="Times New Roman" w:cs="Times New Roman" w:hint="eastAsia"/>
          <w:sz w:val="32"/>
          <w:szCs w:val="32"/>
        </w:rPr>
        <w:t>录</w:t>
      </w:r>
      <w:r w:rsidRPr="0067608B">
        <w:rPr>
          <w:rFonts w:ascii="Times New Roman" w:eastAsia="仿宋_GB2312" w:hAnsi="Times New Roman" w:cs="Times New Roman" w:hint="eastAsia"/>
          <w:sz w:val="32"/>
          <w:szCs w:val="32"/>
        </w:rPr>
        <w:t>：</w:t>
      </w:r>
      <w:r w:rsidR="002E2219" w:rsidRPr="0067608B">
        <w:rPr>
          <w:rFonts w:ascii="Times New Roman" w:eastAsia="仿宋_GB2312" w:hAnsi="Times New Roman" w:cs="Times New Roman"/>
          <w:sz w:val="32"/>
          <w:szCs w:val="32"/>
        </w:rPr>
        <w:t>1</w:t>
      </w:r>
      <w:r w:rsidR="00E50AFB" w:rsidRPr="0067608B">
        <w:rPr>
          <w:rFonts w:ascii="Times New Roman" w:eastAsia="仿宋_GB2312" w:hAnsi="Times New Roman" w:cs="Times New Roman"/>
          <w:sz w:val="32"/>
          <w:szCs w:val="32"/>
        </w:rPr>
        <w:t>.</w:t>
      </w:r>
      <w:r w:rsidR="00E50AFB" w:rsidRPr="0067608B">
        <w:rPr>
          <w:rFonts w:ascii="Times New Roman" w:eastAsia="仿宋_GB2312" w:hAnsi="Times New Roman" w:cs="Times New Roman" w:hint="eastAsia"/>
          <w:sz w:val="32"/>
          <w:szCs w:val="32"/>
        </w:rPr>
        <w:t>产品技术要求</w:t>
      </w:r>
      <w:r w:rsidR="001A39F0" w:rsidRPr="0067608B">
        <w:rPr>
          <w:rFonts w:ascii="Times New Roman" w:eastAsia="仿宋_GB2312" w:hAnsi="Times New Roman" w:cs="Times New Roman" w:hint="eastAsia"/>
          <w:sz w:val="32"/>
          <w:szCs w:val="32"/>
        </w:rPr>
        <w:t>模板</w:t>
      </w:r>
    </w:p>
    <w:p w:rsidR="00E50AFB" w:rsidRPr="0067608B" w:rsidRDefault="002E2219" w:rsidP="0067608B">
      <w:pPr>
        <w:spacing w:line="560" w:lineRule="exact"/>
        <w:ind w:firstLineChars="514" w:firstLine="1645"/>
        <w:rPr>
          <w:rFonts w:ascii="Times New Roman" w:eastAsia="仿宋_GB2312" w:hAnsi="Times New Roman" w:cs="Times New Roman"/>
          <w:sz w:val="32"/>
          <w:szCs w:val="32"/>
        </w:rPr>
      </w:pPr>
      <w:r w:rsidRPr="0067608B">
        <w:rPr>
          <w:rFonts w:ascii="Times New Roman" w:eastAsia="仿宋_GB2312" w:hAnsi="Times New Roman" w:cs="Times New Roman"/>
          <w:sz w:val="32"/>
          <w:szCs w:val="32"/>
        </w:rPr>
        <w:t>2</w:t>
      </w:r>
      <w:r w:rsidR="002A5F7D" w:rsidRPr="002A5F7D">
        <w:rPr>
          <w:rFonts w:ascii="Times New Roman" w:eastAsia="仿宋_GB2312" w:hAnsi="Times New Roman" w:cs="Times New Roman"/>
          <w:sz w:val="32"/>
          <w:szCs w:val="32"/>
        </w:rPr>
        <w:t>.</w:t>
      </w:r>
      <w:r w:rsidR="00E50AFB" w:rsidRPr="0067608B">
        <w:rPr>
          <w:rFonts w:ascii="Times New Roman" w:eastAsia="仿宋_GB2312" w:hAnsi="Times New Roman" w:cs="Times New Roman" w:hint="eastAsia"/>
          <w:sz w:val="32"/>
          <w:szCs w:val="32"/>
        </w:rPr>
        <w:t>风险管理资料</w:t>
      </w:r>
    </w:p>
    <w:p w:rsidR="00E50AFB" w:rsidRPr="002A5F7D" w:rsidRDefault="002E2219" w:rsidP="0067608B">
      <w:pPr>
        <w:spacing w:line="560" w:lineRule="exact"/>
        <w:ind w:firstLineChars="514" w:firstLine="1645"/>
        <w:rPr>
          <w:rFonts w:ascii="Times New Roman" w:eastAsia="仿宋_GB2312" w:hAnsi="Times New Roman" w:cs="Times New Roman"/>
          <w:sz w:val="32"/>
          <w:szCs w:val="32"/>
        </w:rPr>
      </w:pPr>
      <w:r w:rsidRPr="0067608B">
        <w:rPr>
          <w:rFonts w:ascii="Times New Roman" w:eastAsia="仿宋_GB2312" w:hAnsi="Times New Roman" w:cs="Times New Roman"/>
          <w:sz w:val="32"/>
          <w:szCs w:val="32"/>
        </w:rPr>
        <w:t>3</w:t>
      </w:r>
      <w:r w:rsidR="002A5F7D" w:rsidRPr="002A5F7D">
        <w:rPr>
          <w:rFonts w:ascii="Times New Roman" w:eastAsia="仿宋_GB2312" w:hAnsi="Times New Roman" w:cs="Times New Roman"/>
          <w:sz w:val="32"/>
          <w:szCs w:val="32"/>
        </w:rPr>
        <w:t>.</w:t>
      </w:r>
      <w:r w:rsidR="00C326A6" w:rsidRPr="0067608B">
        <w:rPr>
          <w:rFonts w:ascii="Times New Roman" w:eastAsia="仿宋_GB2312" w:hAnsi="Times New Roman" w:cs="Times New Roman" w:hint="eastAsia"/>
          <w:sz w:val="32"/>
          <w:szCs w:val="32"/>
        </w:rPr>
        <w:t>牙科种植用手机</w:t>
      </w:r>
      <w:r w:rsidR="00E50AFB" w:rsidRPr="0067608B">
        <w:rPr>
          <w:rFonts w:ascii="Times New Roman" w:eastAsia="仿宋_GB2312" w:hAnsi="Times New Roman" w:cs="Times New Roman" w:hint="eastAsia"/>
          <w:sz w:val="32"/>
          <w:szCs w:val="32"/>
        </w:rPr>
        <w:t>技术审查</w:t>
      </w:r>
      <w:r w:rsidR="003D480C" w:rsidRPr="0067608B">
        <w:rPr>
          <w:rFonts w:ascii="Times New Roman" w:eastAsia="仿宋_GB2312" w:hAnsi="Times New Roman" w:cs="Times New Roman" w:hint="eastAsia"/>
          <w:sz w:val="32"/>
          <w:szCs w:val="32"/>
        </w:rPr>
        <w:t>要点</w:t>
      </w:r>
    </w:p>
    <w:p w:rsidR="002A5F7D" w:rsidRPr="002A5F7D" w:rsidRDefault="002A5F7D" w:rsidP="002A5F7D">
      <w:pPr>
        <w:spacing w:line="560" w:lineRule="exact"/>
        <w:ind w:firstLineChars="200" w:firstLine="640"/>
        <w:rPr>
          <w:rFonts w:ascii="Times New Roman" w:eastAsia="仿宋_GB2312" w:hAnsi="Times New Roman" w:cs="Times New Roman"/>
          <w:sz w:val="32"/>
          <w:szCs w:val="32"/>
        </w:rPr>
      </w:pPr>
      <w:r w:rsidRPr="002A5F7D">
        <w:rPr>
          <w:rFonts w:ascii="Times New Roman" w:eastAsia="仿宋_GB2312" w:hAnsi="Times New Roman" w:cs="Times New Roman"/>
          <w:sz w:val="32"/>
          <w:szCs w:val="32"/>
        </w:rPr>
        <w:br w:type="page"/>
      </w:r>
    </w:p>
    <w:p w:rsidR="00A707CD" w:rsidRPr="0067608B" w:rsidRDefault="007F157F" w:rsidP="0067608B">
      <w:pPr>
        <w:pStyle w:val="1"/>
        <w:spacing w:before="0" w:beforeAutospacing="0" w:after="0" w:afterAutospacing="0" w:line="600" w:lineRule="exact"/>
        <w:jc w:val="both"/>
        <w:rPr>
          <w:rFonts w:ascii="Times New Roman" w:eastAsia="黑体" w:hAnsi="Times New Roman" w:cs="Times New Roman"/>
          <w:b w:val="0"/>
          <w:sz w:val="32"/>
          <w:szCs w:val="32"/>
        </w:rPr>
      </w:pPr>
      <w:bookmarkStart w:id="22" w:name="_Toc449082153"/>
      <w:bookmarkStart w:id="23" w:name="_Toc468803086"/>
      <w:r w:rsidRPr="0067608B">
        <w:rPr>
          <w:rFonts w:ascii="Times New Roman" w:eastAsia="黑体" w:hAnsi="Times New Roman" w:cs="Times New Roman" w:hint="eastAsia"/>
          <w:b w:val="0"/>
          <w:sz w:val="32"/>
          <w:szCs w:val="32"/>
        </w:rPr>
        <w:lastRenderedPageBreak/>
        <w:t>附录</w:t>
      </w:r>
      <w:r w:rsidR="002E2219" w:rsidRPr="0067608B">
        <w:rPr>
          <w:rFonts w:ascii="Times New Roman" w:eastAsia="黑体" w:hAnsi="Times New Roman" w:cs="Times New Roman"/>
          <w:sz w:val="32"/>
          <w:szCs w:val="32"/>
        </w:rPr>
        <w:t>1</w:t>
      </w:r>
    </w:p>
    <w:p w:rsidR="005F0B63" w:rsidRPr="0067608B" w:rsidRDefault="00960798" w:rsidP="0067608B">
      <w:pPr>
        <w:pStyle w:val="1"/>
        <w:spacing w:before="0" w:beforeAutospacing="0" w:after="0" w:afterAutospacing="0" w:line="600" w:lineRule="exact"/>
        <w:jc w:val="center"/>
        <w:rPr>
          <w:rFonts w:ascii="Times New Roman" w:eastAsia="方正小标宋简体" w:hAnsi="Times New Roman" w:cs="Times New Roman"/>
          <w:b w:val="0"/>
          <w:sz w:val="44"/>
          <w:szCs w:val="44"/>
        </w:rPr>
      </w:pPr>
      <w:r w:rsidRPr="0067608B">
        <w:rPr>
          <w:rFonts w:ascii="Times New Roman" w:eastAsia="方正小标宋简体" w:hAnsi="Times New Roman" w:cs="Times New Roman" w:hint="eastAsia"/>
          <w:b w:val="0"/>
          <w:sz w:val="44"/>
          <w:szCs w:val="44"/>
        </w:rPr>
        <w:t>产品技术要求</w:t>
      </w:r>
      <w:r w:rsidR="001A39F0" w:rsidRPr="0067608B">
        <w:rPr>
          <w:rFonts w:ascii="Times New Roman" w:eastAsia="方正小标宋简体" w:hAnsi="Times New Roman" w:cs="Times New Roman" w:hint="eastAsia"/>
          <w:b w:val="0"/>
          <w:sz w:val="44"/>
          <w:szCs w:val="44"/>
        </w:rPr>
        <w:t>模板</w:t>
      </w:r>
    </w:p>
    <w:p w:rsidR="002A5F7D" w:rsidRPr="0067608B" w:rsidRDefault="002A5F7D" w:rsidP="0067608B">
      <w:pPr>
        <w:pStyle w:val="1"/>
        <w:spacing w:before="0" w:beforeAutospacing="0" w:after="0" w:afterAutospacing="0" w:line="520" w:lineRule="exact"/>
        <w:jc w:val="center"/>
        <w:rPr>
          <w:rFonts w:ascii="Times New Roman" w:eastAsia="方正小标宋简体" w:hAnsi="Times New Roman" w:cs="Times New Roman"/>
          <w:b w:val="0"/>
          <w:sz w:val="44"/>
          <w:szCs w:val="44"/>
        </w:rPr>
      </w:pPr>
    </w:p>
    <w:bookmarkEnd w:id="22"/>
    <w:bookmarkEnd w:id="23"/>
    <w:p w:rsidR="007F157F" w:rsidRPr="0067608B" w:rsidRDefault="007F157F" w:rsidP="0067608B">
      <w:pPr>
        <w:spacing w:line="520" w:lineRule="exact"/>
        <w:ind w:firstLineChars="200" w:firstLine="640"/>
        <w:rPr>
          <w:rFonts w:ascii="Times New Roman" w:eastAsia="黑体" w:hAnsi="Times New Roman" w:cs="Times New Roman"/>
          <w:bCs/>
          <w:sz w:val="32"/>
          <w:szCs w:val="32"/>
        </w:rPr>
      </w:pPr>
      <w:r w:rsidRPr="0067608B">
        <w:rPr>
          <w:rFonts w:ascii="Times New Roman" w:eastAsia="黑体" w:hAnsi="Times New Roman" w:cs="Times New Roman"/>
          <w:bCs/>
          <w:sz w:val="32"/>
          <w:szCs w:val="32"/>
        </w:rPr>
        <w:t>1</w:t>
      </w:r>
      <w:r w:rsidR="00960798" w:rsidRPr="0067608B">
        <w:rPr>
          <w:rFonts w:ascii="Times New Roman" w:eastAsia="黑体" w:hAnsi="Times New Roman" w:cs="Times New Roman"/>
          <w:bCs/>
          <w:sz w:val="32"/>
          <w:szCs w:val="32"/>
        </w:rPr>
        <w:t>.</w:t>
      </w:r>
      <w:r w:rsidRPr="0067608B">
        <w:rPr>
          <w:rFonts w:ascii="Times New Roman" w:eastAsia="黑体" w:hAnsi="Times New Roman" w:cs="Times New Roman" w:hint="eastAsia"/>
          <w:bCs/>
          <w:sz w:val="32"/>
          <w:szCs w:val="32"/>
        </w:rPr>
        <w:t>产品型号</w:t>
      </w:r>
      <w:r w:rsidRPr="0067608B">
        <w:rPr>
          <w:rFonts w:ascii="Times New Roman" w:eastAsia="黑体" w:hAnsi="Times New Roman" w:cs="Times New Roman"/>
          <w:bCs/>
          <w:sz w:val="32"/>
          <w:szCs w:val="32"/>
        </w:rPr>
        <w:t>/</w:t>
      </w:r>
      <w:r w:rsidRPr="0067608B">
        <w:rPr>
          <w:rFonts w:ascii="Times New Roman" w:eastAsia="黑体" w:hAnsi="Times New Roman" w:cs="Times New Roman" w:hint="eastAsia"/>
          <w:bCs/>
          <w:sz w:val="32"/>
          <w:szCs w:val="32"/>
        </w:rPr>
        <w:t>规格及其划分说明</w:t>
      </w:r>
    </w:p>
    <w:p w:rsidR="007F157F" w:rsidRPr="0067608B" w:rsidRDefault="007F157F" w:rsidP="0067608B">
      <w:pPr>
        <w:spacing w:line="52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sz w:val="32"/>
          <w:szCs w:val="32"/>
        </w:rPr>
        <w:t>1.1</w:t>
      </w:r>
      <w:r w:rsidRPr="0067608B">
        <w:rPr>
          <w:rFonts w:ascii="Times New Roman" w:eastAsia="仿宋_GB2312" w:hAnsi="Times New Roman" w:cs="Times New Roman" w:hint="eastAsia"/>
          <w:sz w:val="32"/>
          <w:szCs w:val="32"/>
        </w:rPr>
        <w:t>产品型号规格</w:t>
      </w:r>
      <w:r w:rsidR="00866BCF" w:rsidRPr="0067608B">
        <w:rPr>
          <w:rFonts w:ascii="Times New Roman" w:eastAsia="仿宋_GB2312" w:hAnsi="Times New Roman" w:cs="Times New Roman" w:hint="eastAsia"/>
          <w:sz w:val="32"/>
          <w:szCs w:val="32"/>
        </w:rPr>
        <w:t>及划分说明</w:t>
      </w:r>
    </w:p>
    <w:p w:rsidR="007F157F" w:rsidRPr="0067608B" w:rsidRDefault="00866BCF" w:rsidP="0067608B">
      <w:pPr>
        <w:spacing w:line="52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sz w:val="32"/>
          <w:szCs w:val="32"/>
        </w:rPr>
        <w:t>1.2</w:t>
      </w:r>
      <w:r w:rsidR="0076627B" w:rsidRPr="0067608B">
        <w:rPr>
          <w:rFonts w:ascii="Times New Roman" w:eastAsia="仿宋_GB2312" w:hAnsi="Times New Roman" w:cs="Times New Roman" w:hint="eastAsia"/>
          <w:sz w:val="32"/>
          <w:szCs w:val="32"/>
        </w:rPr>
        <w:t>提供</w:t>
      </w:r>
      <w:r w:rsidR="00035975" w:rsidRPr="0067608B">
        <w:rPr>
          <w:rFonts w:ascii="Times New Roman" w:eastAsia="仿宋_GB2312" w:hAnsi="Times New Roman" w:cs="Times New Roman" w:hint="eastAsia"/>
          <w:sz w:val="32"/>
          <w:szCs w:val="32"/>
        </w:rPr>
        <w:t>产品型号</w:t>
      </w:r>
      <w:r w:rsidR="007F157F" w:rsidRPr="0067608B">
        <w:rPr>
          <w:rFonts w:ascii="Times New Roman" w:eastAsia="仿宋_GB2312" w:hAnsi="Times New Roman" w:cs="Times New Roman" w:hint="eastAsia"/>
          <w:sz w:val="32"/>
          <w:szCs w:val="32"/>
        </w:rPr>
        <w:t>配置表（</w:t>
      </w:r>
      <w:r w:rsidR="00035975" w:rsidRPr="0067608B">
        <w:rPr>
          <w:rFonts w:ascii="Times New Roman" w:eastAsia="仿宋_GB2312" w:hAnsi="Times New Roman" w:cs="Times New Roman" w:hint="eastAsia"/>
          <w:sz w:val="32"/>
          <w:szCs w:val="32"/>
        </w:rPr>
        <w:t>详见下表，如含多种配置，应增加表格内容</w:t>
      </w:r>
      <w:r w:rsidR="00960798" w:rsidRPr="0067608B">
        <w:rPr>
          <w:rFonts w:ascii="Times New Roman" w:eastAsia="仿宋_GB2312" w:hAnsi="Times New Roman" w:cs="Times New Roman" w:hint="eastAsia"/>
          <w:sz w:val="32"/>
          <w:szCs w:val="32"/>
        </w:rPr>
        <w:t>）</w:t>
      </w:r>
    </w:p>
    <w:p w:rsidR="008806DC" w:rsidRPr="0067608B" w:rsidRDefault="003769CD" w:rsidP="0067608B">
      <w:pPr>
        <w:spacing w:line="520" w:lineRule="exact"/>
        <w:jc w:val="center"/>
        <w:rPr>
          <w:rFonts w:ascii="Times New Roman" w:eastAsia="黑体" w:hAnsi="Times New Roman" w:cs="Times New Roman"/>
          <w:sz w:val="28"/>
          <w:szCs w:val="28"/>
        </w:rPr>
      </w:pPr>
      <w:r w:rsidRPr="0067608B">
        <w:rPr>
          <w:rFonts w:ascii="Times New Roman" w:eastAsia="黑体" w:hAnsi="Times New Roman" w:cs="Times New Roman" w:hint="eastAsia"/>
          <w:sz w:val="28"/>
          <w:szCs w:val="28"/>
        </w:rPr>
        <w:t>产品型号</w:t>
      </w:r>
      <w:r w:rsidR="008806DC" w:rsidRPr="0067608B">
        <w:rPr>
          <w:rFonts w:ascii="Times New Roman" w:eastAsia="黑体" w:hAnsi="Times New Roman" w:cs="Times New Roman" w:hint="eastAsia"/>
          <w:sz w:val="28"/>
          <w:szCs w:val="28"/>
        </w:rPr>
        <w:t>配置信息</w:t>
      </w:r>
      <w:r w:rsidR="002D2527" w:rsidRPr="0067608B">
        <w:rPr>
          <w:rFonts w:ascii="Times New Roman" w:eastAsia="黑体" w:hAnsi="Times New Roman" w:cs="Times New Roman" w:hint="eastAsia"/>
          <w:sz w:val="28"/>
          <w:szCs w:val="28"/>
        </w:rPr>
        <w:t>表</w:t>
      </w:r>
    </w:p>
    <w:tbl>
      <w:tblPr>
        <w:tblStyle w:val="af0"/>
        <w:tblW w:w="8994" w:type="dxa"/>
        <w:jc w:val="center"/>
        <w:tblLook w:val="04A0" w:firstRow="1" w:lastRow="0" w:firstColumn="1" w:lastColumn="0" w:noHBand="0" w:noVBand="1"/>
      </w:tblPr>
      <w:tblGrid>
        <w:gridCol w:w="1668"/>
        <w:gridCol w:w="4877"/>
        <w:gridCol w:w="2449"/>
      </w:tblGrid>
      <w:tr w:rsidR="00373B8B" w:rsidRPr="002A5F7D" w:rsidTr="0067608B">
        <w:trPr>
          <w:jc w:val="center"/>
        </w:trPr>
        <w:tc>
          <w:tcPr>
            <w:tcW w:w="1668" w:type="dxa"/>
          </w:tcPr>
          <w:p w:rsidR="00373B8B" w:rsidRPr="002A5F7D" w:rsidRDefault="00373B8B" w:rsidP="00960798">
            <w:pPr>
              <w:spacing w:line="360" w:lineRule="auto"/>
              <w:rPr>
                <w:rFonts w:ascii="Times New Roman" w:eastAsiaTheme="minorEastAsia" w:hAnsi="Times New Roman" w:cs="Times New Roman"/>
                <w:sz w:val="24"/>
                <w:szCs w:val="24"/>
              </w:rPr>
            </w:pPr>
            <w:r w:rsidRPr="002A5F7D">
              <w:rPr>
                <w:rFonts w:ascii="Times New Roman" w:eastAsiaTheme="minorEastAsia" w:hAnsi="Times New Roman" w:cs="Times New Roman" w:hint="eastAsia"/>
                <w:sz w:val="24"/>
                <w:szCs w:val="24"/>
              </w:rPr>
              <w:t>结构</w:t>
            </w:r>
          </w:p>
        </w:tc>
        <w:tc>
          <w:tcPr>
            <w:tcW w:w="7326" w:type="dxa"/>
            <w:gridSpan w:val="2"/>
          </w:tcPr>
          <w:p w:rsidR="00373B8B" w:rsidRPr="002A5F7D" w:rsidRDefault="00373B8B" w:rsidP="00960798">
            <w:pPr>
              <w:spacing w:line="360" w:lineRule="auto"/>
              <w:rPr>
                <w:rFonts w:ascii="Times New Roman" w:eastAsiaTheme="minorEastAsia" w:hAnsi="Times New Roman" w:cs="Times New Roman"/>
                <w:sz w:val="24"/>
                <w:szCs w:val="24"/>
              </w:rPr>
            </w:pPr>
            <w:r w:rsidRPr="002A5F7D">
              <w:rPr>
                <w:rFonts w:ascii="Times New Roman" w:eastAsiaTheme="minorEastAsia" w:hAnsi="Times New Roman" w:cs="Times New Roman" w:hint="eastAsia"/>
                <w:sz w:val="24"/>
                <w:szCs w:val="24"/>
              </w:rPr>
              <w:t>参照本指导原则（三）产品结构：结构</w:t>
            </w:r>
            <w:r w:rsidRPr="002A5F7D">
              <w:rPr>
                <w:rFonts w:ascii="Times New Roman" w:eastAsiaTheme="minorEastAsia" w:hAnsi="Times New Roman" w:cs="Times New Roman"/>
                <w:sz w:val="24"/>
                <w:szCs w:val="24"/>
              </w:rPr>
              <w:t>1/</w:t>
            </w:r>
            <w:r w:rsidRPr="002A5F7D">
              <w:rPr>
                <w:rFonts w:ascii="Times New Roman" w:eastAsiaTheme="minorEastAsia" w:hAnsi="Times New Roman" w:cs="Times New Roman" w:hint="eastAsia"/>
                <w:sz w:val="24"/>
                <w:szCs w:val="24"/>
              </w:rPr>
              <w:t>结构</w:t>
            </w:r>
            <w:r w:rsidRPr="002A5F7D">
              <w:rPr>
                <w:rFonts w:ascii="Times New Roman" w:eastAsiaTheme="minorEastAsia" w:hAnsi="Times New Roman" w:cs="Times New Roman"/>
                <w:sz w:val="24"/>
                <w:szCs w:val="24"/>
              </w:rPr>
              <w:t>2/</w:t>
            </w:r>
            <w:r w:rsidRPr="002A5F7D">
              <w:rPr>
                <w:rFonts w:ascii="Times New Roman" w:eastAsiaTheme="minorEastAsia" w:hAnsi="Times New Roman" w:cs="Times New Roman" w:hint="eastAsia"/>
                <w:sz w:val="24"/>
                <w:szCs w:val="24"/>
              </w:rPr>
              <w:t>结构</w:t>
            </w:r>
            <w:r w:rsidRPr="002A5F7D">
              <w:rPr>
                <w:rFonts w:ascii="Times New Roman" w:eastAsiaTheme="minorEastAsia" w:hAnsi="Times New Roman" w:cs="Times New Roman"/>
                <w:sz w:val="24"/>
                <w:szCs w:val="24"/>
              </w:rPr>
              <w:t>3</w:t>
            </w:r>
          </w:p>
        </w:tc>
      </w:tr>
      <w:tr w:rsidR="00385683" w:rsidRPr="002A5F7D" w:rsidTr="0067608B">
        <w:trPr>
          <w:jc w:val="center"/>
        </w:trPr>
        <w:tc>
          <w:tcPr>
            <w:tcW w:w="1668" w:type="dxa"/>
            <w:vMerge w:val="restart"/>
          </w:tcPr>
          <w:p w:rsidR="00385683" w:rsidRPr="002A5F7D" w:rsidRDefault="00385683" w:rsidP="00960798">
            <w:pPr>
              <w:tabs>
                <w:tab w:val="center" w:pos="1312"/>
              </w:tabs>
              <w:spacing w:line="360" w:lineRule="auto"/>
              <w:rPr>
                <w:rFonts w:ascii="Times New Roman" w:eastAsiaTheme="minorEastAsia" w:hAnsi="Times New Roman" w:cs="Times New Roman"/>
                <w:sz w:val="24"/>
                <w:szCs w:val="24"/>
              </w:rPr>
            </w:pPr>
            <w:r w:rsidRPr="002A5F7D">
              <w:rPr>
                <w:rFonts w:ascii="Times New Roman" w:eastAsiaTheme="minorEastAsia" w:hAnsi="Times New Roman" w:cs="Times New Roman" w:hint="eastAsia"/>
                <w:sz w:val="24"/>
                <w:szCs w:val="24"/>
              </w:rPr>
              <w:t>供电信息</w:t>
            </w:r>
          </w:p>
        </w:tc>
        <w:tc>
          <w:tcPr>
            <w:tcW w:w="4877" w:type="dxa"/>
          </w:tcPr>
          <w:p w:rsidR="00385683" w:rsidRPr="002A5F7D" w:rsidRDefault="001D154B" w:rsidP="00960798">
            <w:pPr>
              <w:spacing w:line="360" w:lineRule="auto"/>
              <w:rPr>
                <w:rFonts w:ascii="Times New Roman" w:eastAsiaTheme="minorEastAsia" w:hAnsi="Times New Roman" w:cs="Times New Roman"/>
                <w:sz w:val="24"/>
                <w:szCs w:val="24"/>
              </w:rPr>
            </w:pPr>
            <w:r w:rsidRPr="002A5F7D">
              <w:rPr>
                <w:rFonts w:ascii="Times New Roman" w:eastAsiaTheme="minorEastAsia" w:hAnsi="Times New Roman" w:cs="Times New Roman" w:hint="eastAsia"/>
                <w:sz w:val="24"/>
                <w:szCs w:val="24"/>
              </w:rPr>
              <w:t>牙科治疗机的型号、制造商</w:t>
            </w:r>
            <w:r w:rsidR="00385683" w:rsidRPr="002A5F7D">
              <w:rPr>
                <w:rFonts w:ascii="Times New Roman" w:eastAsiaTheme="minorEastAsia" w:hAnsi="Times New Roman" w:cs="Times New Roman" w:hint="eastAsia"/>
                <w:sz w:val="24"/>
                <w:szCs w:val="24"/>
              </w:rPr>
              <w:t>；</w:t>
            </w:r>
          </w:p>
          <w:p w:rsidR="00385683" w:rsidRPr="002A5F7D" w:rsidRDefault="00385683" w:rsidP="00960798">
            <w:pPr>
              <w:spacing w:line="360" w:lineRule="auto"/>
              <w:rPr>
                <w:rFonts w:ascii="Times New Roman" w:eastAsiaTheme="minorEastAsia" w:hAnsi="Times New Roman" w:cs="Times New Roman"/>
                <w:sz w:val="24"/>
                <w:szCs w:val="24"/>
              </w:rPr>
            </w:pPr>
            <w:r w:rsidRPr="002A5F7D">
              <w:rPr>
                <w:rFonts w:ascii="Times New Roman" w:eastAsiaTheme="minorEastAsia" w:hAnsi="Times New Roman" w:cs="Times New Roman" w:hint="eastAsia"/>
                <w:sz w:val="24"/>
                <w:szCs w:val="24"/>
              </w:rPr>
              <w:t>内置模块的输入电压</w:t>
            </w:r>
          </w:p>
        </w:tc>
        <w:tc>
          <w:tcPr>
            <w:tcW w:w="2449" w:type="dxa"/>
          </w:tcPr>
          <w:p w:rsidR="00385683" w:rsidRPr="002A5F7D" w:rsidRDefault="00385683" w:rsidP="00960798">
            <w:pPr>
              <w:spacing w:line="360" w:lineRule="auto"/>
              <w:rPr>
                <w:rFonts w:ascii="Times New Roman" w:eastAsiaTheme="minorEastAsia" w:hAnsi="Times New Roman" w:cs="Times New Roman"/>
                <w:sz w:val="24"/>
                <w:szCs w:val="24"/>
              </w:rPr>
            </w:pPr>
            <w:r w:rsidRPr="002A5F7D">
              <w:rPr>
                <w:rFonts w:ascii="Times New Roman" w:eastAsiaTheme="minorEastAsia" w:hAnsi="Times New Roman" w:cs="Times New Roman" w:hint="eastAsia"/>
                <w:sz w:val="24"/>
                <w:szCs w:val="24"/>
              </w:rPr>
              <w:t>结构</w:t>
            </w:r>
            <w:r w:rsidRPr="002A5F7D">
              <w:rPr>
                <w:rFonts w:ascii="Times New Roman" w:eastAsiaTheme="minorEastAsia" w:hAnsi="Times New Roman" w:cs="Times New Roman"/>
                <w:sz w:val="24"/>
                <w:szCs w:val="24"/>
              </w:rPr>
              <w:t>1</w:t>
            </w:r>
            <w:r w:rsidRPr="002A5F7D">
              <w:rPr>
                <w:rFonts w:ascii="Times New Roman" w:eastAsiaTheme="minorEastAsia" w:hAnsi="Times New Roman" w:cs="Times New Roman" w:hint="eastAsia"/>
                <w:sz w:val="24"/>
                <w:szCs w:val="24"/>
              </w:rPr>
              <w:t>的情况适用</w:t>
            </w:r>
          </w:p>
        </w:tc>
      </w:tr>
      <w:tr w:rsidR="00385683" w:rsidRPr="002A5F7D" w:rsidTr="0067608B">
        <w:trPr>
          <w:jc w:val="center"/>
        </w:trPr>
        <w:tc>
          <w:tcPr>
            <w:tcW w:w="1668" w:type="dxa"/>
            <w:vMerge/>
          </w:tcPr>
          <w:p w:rsidR="00385683" w:rsidRPr="002A5F7D" w:rsidRDefault="00385683" w:rsidP="00960798">
            <w:pPr>
              <w:tabs>
                <w:tab w:val="center" w:pos="1312"/>
              </w:tabs>
              <w:spacing w:line="360" w:lineRule="auto"/>
              <w:rPr>
                <w:rFonts w:ascii="Times New Roman" w:eastAsiaTheme="minorEastAsia" w:hAnsi="Times New Roman" w:cs="Times New Roman"/>
                <w:sz w:val="24"/>
                <w:szCs w:val="24"/>
              </w:rPr>
            </w:pPr>
          </w:p>
        </w:tc>
        <w:tc>
          <w:tcPr>
            <w:tcW w:w="4877" w:type="dxa"/>
          </w:tcPr>
          <w:p w:rsidR="00385683" w:rsidRPr="002A5F7D" w:rsidRDefault="00385683" w:rsidP="00960798">
            <w:pPr>
              <w:spacing w:line="360" w:lineRule="auto"/>
              <w:rPr>
                <w:rFonts w:ascii="Times New Roman" w:eastAsiaTheme="minorEastAsia" w:hAnsi="Times New Roman" w:cs="Times New Roman"/>
                <w:sz w:val="24"/>
                <w:szCs w:val="24"/>
              </w:rPr>
            </w:pPr>
            <w:r w:rsidRPr="002A5F7D">
              <w:rPr>
                <w:rFonts w:ascii="Times New Roman" w:eastAsiaTheme="minorEastAsia" w:hAnsi="Times New Roman" w:cs="Times New Roman" w:hint="eastAsia"/>
                <w:sz w:val="24"/>
                <w:szCs w:val="24"/>
              </w:rPr>
              <w:t>输入电压、相数、频率</w:t>
            </w:r>
          </w:p>
        </w:tc>
        <w:tc>
          <w:tcPr>
            <w:tcW w:w="2449" w:type="dxa"/>
          </w:tcPr>
          <w:p w:rsidR="00385683" w:rsidRPr="002A5F7D" w:rsidRDefault="00385683" w:rsidP="00960798">
            <w:pPr>
              <w:spacing w:line="360" w:lineRule="auto"/>
              <w:rPr>
                <w:rFonts w:ascii="Times New Roman" w:eastAsiaTheme="minorEastAsia" w:hAnsi="Times New Roman" w:cs="Times New Roman"/>
                <w:sz w:val="24"/>
                <w:szCs w:val="24"/>
              </w:rPr>
            </w:pPr>
            <w:r w:rsidRPr="002A5F7D">
              <w:rPr>
                <w:rFonts w:ascii="Times New Roman" w:eastAsiaTheme="minorEastAsia" w:hAnsi="Times New Roman" w:cs="Times New Roman" w:hint="eastAsia"/>
                <w:sz w:val="24"/>
                <w:szCs w:val="24"/>
              </w:rPr>
              <w:t>结构</w:t>
            </w:r>
            <w:r w:rsidRPr="002A5F7D">
              <w:rPr>
                <w:rFonts w:ascii="Times New Roman" w:eastAsiaTheme="minorEastAsia" w:hAnsi="Times New Roman" w:cs="Times New Roman"/>
                <w:sz w:val="24"/>
                <w:szCs w:val="24"/>
              </w:rPr>
              <w:t>2</w:t>
            </w:r>
            <w:r w:rsidRPr="002A5F7D">
              <w:rPr>
                <w:rFonts w:ascii="Times New Roman" w:eastAsiaTheme="minorEastAsia" w:hAnsi="Times New Roman" w:cs="Times New Roman" w:hint="eastAsia"/>
                <w:sz w:val="24"/>
                <w:szCs w:val="24"/>
              </w:rPr>
              <w:t>的情况适用</w:t>
            </w:r>
          </w:p>
        </w:tc>
      </w:tr>
      <w:tr w:rsidR="00385683" w:rsidRPr="002A5F7D" w:rsidTr="0067608B">
        <w:trPr>
          <w:jc w:val="center"/>
        </w:trPr>
        <w:tc>
          <w:tcPr>
            <w:tcW w:w="1668" w:type="dxa"/>
            <w:vMerge/>
          </w:tcPr>
          <w:p w:rsidR="00385683" w:rsidRPr="002A5F7D" w:rsidRDefault="00385683" w:rsidP="00960798">
            <w:pPr>
              <w:tabs>
                <w:tab w:val="center" w:pos="1312"/>
              </w:tabs>
              <w:spacing w:line="360" w:lineRule="auto"/>
              <w:rPr>
                <w:rFonts w:ascii="Times New Roman" w:eastAsiaTheme="minorEastAsia" w:hAnsi="Times New Roman" w:cs="Times New Roman"/>
                <w:sz w:val="24"/>
                <w:szCs w:val="24"/>
              </w:rPr>
            </w:pPr>
          </w:p>
        </w:tc>
        <w:tc>
          <w:tcPr>
            <w:tcW w:w="4877" w:type="dxa"/>
          </w:tcPr>
          <w:p w:rsidR="00385683" w:rsidRPr="002A5F7D" w:rsidRDefault="004808A5" w:rsidP="00960798">
            <w:pPr>
              <w:spacing w:line="360" w:lineRule="auto"/>
              <w:rPr>
                <w:rFonts w:ascii="Times New Roman" w:eastAsiaTheme="minorEastAsia" w:hAnsi="Times New Roman" w:cs="Times New Roman"/>
                <w:sz w:val="24"/>
                <w:szCs w:val="24"/>
              </w:rPr>
            </w:pPr>
            <w:r w:rsidRPr="002A5F7D">
              <w:rPr>
                <w:rFonts w:ascii="Times New Roman" w:eastAsiaTheme="minorEastAsia" w:hAnsi="Times New Roman" w:cs="Times New Roman" w:hint="eastAsia"/>
                <w:sz w:val="24"/>
                <w:szCs w:val="24"/>
              </w:rPr>
              <w:t>充电座</w:t>
            </w:r>
            <w:r w:rsidR="001D154B" w:rsidRPr="002A5F7D">
              <w:rPr>
                <w:rFonts w:ascii="Times New Roman" w:eastAsiaTheme="minorEastAsia" w:hAnsi="Times New Roman" w:cs="Times New Roman" w:hint="eastAsia"/>
                <w:sz w:val="24"/>
                <w:szCs w:val="24"/>
              </w:rPr>
              <w:t>型号</w:t>
            </w:r>
          </w:p>
          <w:p w:rsidR="001B62A7" w:rsidRPr="002A5F7D" w:rsidRDefault="004808A5" w:rsidP="00960798">
            <w:pPr>
              <w:spacing w:line="360" w:lineRule="auto"/>
              <w:rPr>
                <w:rFonts w:ascii="Times New Roman" w:eastAsiaTheme="minorEastAsia" w:hAnsi="Times New Roman" w:cs="Times New Roman"/>
                <w:sz w:val="24"/>
                <w:szCs w:val="24"/>
              </w:rPr>
            </w:pPr>
            <w:r w:rsidRPr="002A5F7D">
              <w:rPr>
                <w:rFonts w:ascii="Times New Roman" w:eastAsiaTheme="minorEastAsia" w:hAnsi="Times New Roman" w:cs="Times New Roman" w:hint="eastAsia"/>
                <w:sz w:val="24"/>
                <w:szCs w:val="24"/>
              </w:rPr>
              <w:t>充电座</w:t>
            </w:r>
            <w:r w:rsidR="001B62A7" w:rsidRPr="002A5F7D">
              <w:rPr>
                <w:rFonts w:ascii="Times New Roman" w:eastAsiaTheme="minorEastAsia" w:hAnsi="Times New Roman" w:cs="Times New Roman" w:hint="eastAsia"/>
                <w:sz w:val="24"/>
                <w:szCs w:val="24"/>
              </w:rPr>
              <w:t>的电源电压、相数、频率</w:t>
            </w:r>
          </w:p>
          <w:p w:rsidR="00385683" w:rsidRPr="002A5F7D" w:rsidRDefault="00385683" w:rsidP="00960798">
            <w:pPr>
              <w:spacing w:line="360" w:lineRule="auto"/>
              <w:rPr>
                <w:rFonts w:ascii="Times New Roman" w:eastAsiaTheme="minorEastAsia" w:hAnsi="Times New Roman" w:cs="Times New Roman"/>
                <w:sz w:val="24"/>
                <w:szCs w:val="24"/>
              </w:rPr>
            </w:pPr>
            <w:r w:rsidRPr="002A5F7D">
              <w:rPr>
                <w:rFonts w:ascii="Times New Roman" w:eastAsiaTheme="minorEastAsia" w:hAnsi="Times New Roman" w:cs="Times New Roman" w:hint="eastAsia"/>
                <w:sz w:val="24"/>
                <w:szCs w:val="24"/>
              </w:rPr>
              <w:t>电池规格、型号</w:t>
            </w:r>
          </w:p>
        </w:tc>
        <w:tc>
          <w:tcPr>
            <w:tcW w:w="2449" w:type="dxa"/>
          </w:tcPr>
          <w:p w:rsidR="00385683" w:rsidRPr="002A5F7D" w:rsidRDefault="00385683" w:rsidP="00960798">
            <w:pPr>
              <w:spacing w:line="360" w:lineRule="auto"/>
              <w:rPr>
                <w:rFonts w:ascii="Times New Roman" w:eastAsiaTheme="minorEastAsia" w:hAnsi="Times New Roman" w:cs="Times New Roman"/>
                <w:sz w:val="24"/>
                <w:szCs w:val="24"/>
              </w:rPr>
            </w:pPr>
            <w:r w:rsidRPr="002A5F7D">
              <w:rPr>
                <w:rFonts w:ascii="Times New Roman" w:eastAsiaTheme="minorEastAsia" w:hAnsi="Times New Roman" w:cs="Times New Roman" w:hint="eastAsia"/>
                <w:sz w:val="24"/>
                <w:szCs w:val="24"/>
              </w:rPr>
              <w:t>结构</w:t>
            </w:r>
            <w:r w:rsidRPr="002A5F7D">
              <w:rPr>
                <w:rFonts w:ascii="Times New Roman" w:eastAsiaTheme="minorEastAsia" w:hAnsi="Times New Roman" w:cs="Times New Roman"/>
                <w:sz w:val="24"/>
                <w:szCs w:val="24"/>
              </w:rPr>
              <w:t>3</w:t>
            </w:r>
            <w:r w:rsidRPr="002A5F7D">
              <w:rPr>
                <w:rFonts w:ascii="Times New Roman" w:eastAsiaTheme="minorEastAsia" w:hAnsi="Times New Roman" w:cs="Times New Roman" w:hint="eastAsia"/>
                <w:sz w:val="24"/>
                <w:szCs w:val="24"/>
              </w:rPr>
              <w:t>的情况适用</w:t>
            </w:r>
          </w:p>
        </w:tc>
      </w:tr>
      <w:tr w:rsidR="00CB025E" w:rsidRPr="002A5F7D" w:rsidTr="0067608B">
        <w:trPr>
          <w:jc w:val="center"/>
        </w:trPr>
        <w:tc>
          <w:tcPr>
            <w:tcW w:w="1668" w:type="dxa"/>
          </w:tcPr>
          <w:p w:rsidR="00CB025E" w:rsidRPr="002A5F7D" w:rsidRDefault="00CB025E" w:rsidP="00960798">
            <w:pPr>
              <w:spacing w:line="360" w:lineRule="auto"/>
              <w:rPr>
                <w:rFonts w:ascii="Times New Roman" w:eastAsiaTheme="minorEastAsia" w:hAnsi="Times New Roman" w:cs="Times New Roman"/>
                <w:sz w:val="24"/>
                <w:szCs w:val="24"/>
              </w:rPr>
            </w:pPr>
            <w:r w:rsidRPr="002A5F7D">
              <w:rPr>
                <w:rFonts w:ascii="Times New Roman" w:eastAsiaTheme="minorEastAsia" w:hAnsi="Times New Roman" w:cs="Times New Roman" w:hint="eastAsia"/>
                <w:sz w:val="24"/>
                <w:szCs w:val="24"/>
              </w:rPr>
              <w:t>重要条目</w:t>
            </w:r>
          </w:p>
        </w:tc>
        <w:tc>
          <w:tcPr>
            <w:tcW w:w="4877" w:type="dxa"/>
          </w:tcPr>
          <w:p w:rsidR="00CB025E" w:rsidRPr="002A5F7D" w:rsidRDefault="00CB025E" w:rsidP="00960798">
            <w:pPr>
              <w:spacing w:line="360" w:lineRule="auto"/>
              <w:rPr>
                <w:rFonts w:ascii="Times New Roman" w:eastAsiaTheme="minorEastAsia" w:hAnsi="Times New Roman" w:cs="Times New Roman"/>
                <w:sz w:val="24"/>
                <w:szCs w:val="24"/>
              </w:rPr>
            </w:pPr>
            <w:r w:rsidRPr="002A5F7D">
              <w:rPr>
                <w:rFonts w:ascii="Times New Roman" w:eastAsiaTheme="minorEastAsia" w:hAnsi="Times New Roman" w:cs="Times New Roman" w:hint="eastAsia"/>
                <w:sz w:val="24"/>
                <w:szCs w:val="24"/>
              </w:rPr>
              <w:t>主要参数说明</w:t>
            </w:r>
          </w:p>
        </w:tc>
        <w:tc>
          <w:tcPr>
            <w:tcW w:w="2449" w:type="dxa"/>
          </w:tcPr>
          <w:p w:rsidR="00CB025E" w:rsidRPr="002A5F7D" w:rsidRDefault="00CB025E" w:rsidP="00960798">
            <w:pPr>
              <w:spacing w:line="360" w:lineRule="auto"/>
              <w:rPr>
                <w:rFonts w:ascii="Times New Roman" w:eastAsiaTheme="minorEastAsia" w:hAnsi="Times New Roman" w:cs="Times New Roman"/>
                <w:sz w:val="24"/>
                <w:szCs w:val="24"/>
              </w:rPr>
            </w:pPr>
            <w:r w:rsidRPr="002A5F7D">
              <w:rPr>
                <w:rFonts w:ascii="Times New Roman" w:eastAsiaTheme="minorEastAsia" w:hAnsi="Times New Roman" w:cs="Times New Roman" w:hint="eastAsia"/>
                <w:sz w:val="24"/>
                <w:szCs w:val="24"/>
              </w:rPr>
              <w:t>备注</w:t>
            </w:r>
          </w:p>
        </w:tc>
      </w:tr>
      <w:tr w:rsidR="00CB025E" w:rsidRPr="002A5F7D" w:rsidTr="0067608B">
        <w:trPr>
          <w:jc w:val="center"/>
        </w:trPr>
        <w:tc>
          <w:tcPr>
            <w:tcW w:w="1668" w:type="dxa"/>
          </w:tcPr>
          <w:p w:rsidR="00CB025E" w:rsidRPr="002A5F7D" w:rsidRDefault="00CB025E" w:rsidP="00960798">
            <w:pPr>
              <w:tabs>
                <w:tab w:val="center" w:pos="1312"/>
              </w:tabs>
              <w:spacing w:line="360" w:lineRule="auto"/>
              <w:rPr>
                <w:rFonts w:ascii="Times New Roman" w:eastAsiaTheme="minorEastAsia" w:hAnsi="Times New Roman" w:cs="Times New Roman"/>
                <w:sz w:val="24"/>
                <w:szCs w:val="24"/>
              </w:rPr>
            </w:pPr>
            <w:r w:rsidRPr="002A5F7D">
              <w:rPr>
                <w:rFonts w:ascii="Times New Roman" w:eastAsiaTheme="minorEastAsia" w:hAnsi="Times New Roman" w:cs="Times New Roman" w:hint="eastAsia"/>
                <w:sz w:val="24"/>
                <w:szCs w:val="24"/>
              </w:rPr>
              <w:t>牙科治疗机</w:t>
            </w:r>
          </w:p>
          <w:p w:rsidR="00CB025E" w:rsidRPr="002A5F7D" w:rsidRDefault="00CB025E" w:rsidP="00960798">
            <w:pPr>
              <w:tabs>
                <w:tab w:val="center" w:pos="1312"/>
              </w:tabs>
              <w:spacing w:line="360" w:lineRule="auto"/>
              <w:rPr>
                <w:rFonts w:ascii="Times New Roman" w:eastAsiaTheme="minorEastAsia" w:hAnsi="Times New Roman" w:cs="Times New Roman"/>
                <w:sz w:val="24"/>
                <w:szCs w:val="24"/>
              </w:rPr>
            </w:pPr>
            <w:r w:rsidRPr="002A5F7D">
              <w:rPr>
                <w:rFonts w:ascii="Times New Roman" w:eastAsiaTheme="minorEastAsia" w:hAnsi="Times New Roman" w:cs="Times New Roman" w:hint="eastAsia"/>
                <w:sz w:val="24"/>
                <w:szCs w:val="24"/>
              </w:rPr>
              <w:t>（型号：）</w:t>
            </w:r>
          </w:p>
        </w:tc>
        <w:tc>
          <w:tcPr>
            <w:tcW w:w="4877" w:type="dxa"/>
          </w:tcPr>
          <w:p w:rsidR="00CB025E" w:rsidRPr="002A5F7D" w:rsidRDefault="00CB025E" w:rsidP="00960798">
            <w:pPr>
              <w:spacing w:line="360" w:lineRule="auto"/>
              <w:rPr>
                <w:rFonts w:ascii="Times New Roman" w:eastAsiaTheme="minorEastAsia" w:hAnsi="Times New Roman" w:cs="Times New Roman"/>
                <w:sz w:val="24"/>
                <w:szCs w:val="24"/>
              </w:rPr>
            </w:pPr>
            <w:r w:rsidRPr="002A5F7D">
              <w:rPr>
                <w:rFonts w:ascii="Times New Roman" w:eastAsiaTheme="minorEastAsia" w:hAnsi="Times New Roman" w:cs="Times New Roman" w:hint="eastAsia"/>
                <w:sz w:val="24"/>
                <w:szCs w:val="24"/>
              </w:rPr>
              <w:t>齿轮速比选项：</w:t>
            </w:r>
          </w:p>
          <w:p w:rsidR="00CB025E" w:rsidRPr="002A5F7D" w:rsidRDefault="00CB025E" w:rsidP="00960798">
            <w:pPr>
              <w:spacing w:line="360" w:lineRule="auto"/>
              <w:rPr>
                <w:rFonts w:ascii="Times New Roman" w:eastAsiaTheme="minorEastAsia" w:hAnsi="Times New Roman" w:cs="Times New Roman"/>
                <w:sz w:val="24"/>
                <w:szCs w:val="24"/>
              </w:rPr>
            </w:pPr>
            <w:r w:rsidRPr="002A5F7D">
              <w:rPr>
                <w:rFonts w:ascii="Times New Roman" w:eastAsiaTheme="minorEastAsia" w:hAnsi="Times New Roman" w:cs="Times New Roman" w:hint="eastAsia"/>
                <w:sz w:val="24"/>
                <w:szCs w:val="24"/>
              </w:rPr>
              <w:t>转速范围：</w:t>
            </w:r>
          </w:p>
          <w:p w:rsidR="00CB025E" w:rsidRPr="002A5F7D" w:rsidRDefault="00CB025E" w:rsidP="00960798">
            <w:pPr>
              <w:spacing w:line="360" w:lineRule="auto"/>
              <w:rPr>
                <w:rFonts w:ascii="Times New Roman" w:eastAsiaTheme="minorEastAsia" w:hAnsi="Times New Roman" w:cs="Times New Roman"/>
                <w:sz w:val="24"/>
                <w:szCs w:val="24"/>
              </w:rPr>
            </w:pPr>
            <w:r w:rsidRPr="002A5F7D">
              <w:rPr>
                <w:rFonts w:ascii="Times New Roman" w:eastAsiaTheme="minorEastAsia" w:hAnsi="Times New Roman" w:cs="Times New Roman" w:hint="eastAsia"/>
                <w:sz w:val="24"/>
                <w:szCs w:val="24"/>
              </w:rPr>
              <w:t>转矩范围：</w:t>
            </w:r>
          </w:p>
          <w:p w:rsidR="00CB025E" w:rsidRPr="002A5F7D" w:rsidRDefault="00CB025E" w:rsidP="00960798">
            <w:pPr>
              <w:spacing w:line="360" w:lineRule="auto"/>
              <w:rPr>
                <w:rFonts w:ascii="Times New Roman" w:eastAsiaTheme="minorEastAsia" w:hAnsi="Times New Roman" w:cs="Times New Roman"/>
                <w:sz w:val="24"/>
                <w:szCs w:val="24"/>
              </w:rPr>
            </w:pPr>
            <w:r w:rsidRPr="002A5F7D">
              <w:rPr>
                <w:rFonts w:ascii="Times New Roman" w:eastAsiaTheme="minorEastAsia" w:hAnsi="Times New Roman" w:cs="Times New Roman" w:hint="eastAsia"/>
                <w:sz w:val="24"/>
                <w:szCs w:val="24"/>
              </w:rPr>
              <w:t>水流量选项：</w:t>
            </w:r>
          </w:p>
        </w:tc>
        <w:tc>
          <w:tcPr>
            <w:tcW w:w="2449" w:type="dxa"/>
          </w:tcPr>
          <w:p w:rsidR="00CB025E" w:rsidRPr="002A5F7D" w:rsidRDefault="00CB025E" w:rsidP="00960798">
            <w:pPr>
              <w:spacing w:line="360" w:lineRule="auto"/>
              <w:rPr>
                <w:rFonts w:ascii="Times New Roman" w:eastAsiaTheme="minorEastAsia" w:hAnsi="Times New Roman" w:cs="Times New Roman"/>
                <w:sz w:val="24"/>
                <w:szCs w:val="24"/>
              </w:rPr>
            </w:pPr>
            <w:r w:rsidRPr="002A5F7D">
              <w:rPr>
                <w:rFonts w:ascii="Times New Roman" w:eastAsiaTheme="minorEastAsia" w:hAnsi="Times New Roman" w:cs="Times New Roman" w:hint="eastAsia"/>
                <w:sz w:val="24"/>
                <w:szCs w:val="24"/>
              </w:rPr>
              <w:t>结构</w:t>
            </w:r>
            <w:r w:rsidRPr="002A5F7D">
              <w:rPr>
                <w:rFonts w:ascii="Times New Roman" w:eastAsiaTheme="minorEastAsia" w:hAnsi="Times New Roman" w:cs="Times New Roman"/>
                <w:sz w:val="24"/>
                <w:szCs w:val="24"/>
              </w:rPr>
              <w:t>1</w:t>
            </w:r>
            <w:r w:rsidRPr="002A5F7D">
              <w:rPr>
                <w:rFonts w:ascii="Times New Roman" w:eastAsiaTheme="minorEastAsia" w:hAnsi="Times New Roman" w:cs="Times New Roman" w:hint="eastAsia"/>
                <w:sz w:val="24"/>
                <w:szCs w:val="24"/>
              </w:rPr>
              <w:t>的情况适用</w:t>
            </w:r>
          </w:p>
        </w:tc>
      </w:tr>
      <w:tr w:rsidR="00CB025E" w:rsidRPr="002A5F7D" w:rsidTr="0067608B">
        <w:trPr>
          <w:jc w:val="center"/>
        </w:trPr>
        <w:tc>
          <w:tcPr>
            <w:tcW w:w="1668" w:type="dxa"/>
          </w:tcPr>
          <w:p w:rsidR="00CB025E" w:rsidRPr="002A5F7D" w:rsidRDefault="00CB025E" w:rsidP="00960798">
            <w:pPr>
              <w:tabs>
                <w:tab w:val="center" w:pos="1312"/>
              </w:tabs>
              <w:spacing w:line="360" w:lineRule="auto"/>
              <w:rPr>
                <w:rFonts w:ascii="Times New Roman" w:eastAsiaTheme="minorEastAsia" w:hAnsi="Times New Roman" w:cs="Times New Roman"/>
                <w:sz w:val="24"/>
                <w:szCs w:val="24"/>
              </w:rPr>
            </w:pPr>
            <w:r w:rsidRPr="002A5F7D">
              <w:rPr>
                <w:rFonts w:ascii="Times New Roman" w:eastAsiaTheme="minorEastAsia" w:hAnsi="Times New Roman" w:cs="Times New Roman" w:hint="eastAsia"/>
                <w:sz w:val="24"/>
                <w:szCs w:val="24"/>
              </w:rPr>
              <w:t>主机（型号：）</w:t>
            </w:r>
          </w:p>
        </w:tc>
        <w:tc>
          <w:tcPr>
            <w:tcW w:w="4877" w:type="dxa"/>
          </w:tcPr>
          <w:p w:rsidR="00CB025E" w:rsidRPr="002A5F7D" w:rsidRDefault="00CB025E" w:rsidP="00960798">
            <w:pPr>
              <w:spacing w:line="360" w:lineRule="auto"/>
              <w:rPr>
                <w:rFonts w:ascii="Times New Roman" w:eastAsiaTheme="minorEastAsia" w:hAnsi="Times New Roman" w:cs="Times New Roman"/>
                <w:sz w:val="24"/>
                <w:szCs w:val="24"/>
              </w:rPr>
            </w:pPr>
            <w:r w:rsidRPr="002A5F7D">
              <w:rPr>
                <w:rFonts w:ascii="Times New Roman" w:eastAsiaTheme="minorEastAsia" w:hAnsi="Times New Roman" w:cs="Times New Roman" w:hint="eastAsia"/>
                <w:sz w:val="24"/>
                <w:szCs w:val="24"/>
              </w:rPr>
              <w:t>齿轮速比选项：</w:t>
            </w:r>
          </w:p>
          <w:p w:rsidR="00CB025E" w:rsidRPr="002A5F7D" w:rsidRDefault="00CB025E" w:rsidP="00960798">
            <w:pPr>
              <w:spacing w:line="360" w:lineRule="auto"/>
              <w:rPr>
                <w:rFonts w:ascii="Times New Roman" w:eastAsiaTheme="minorEastAsia" w:hAnsi="Times New Roman" w:cs="Times New Roman"/>
                <w:sz w:val="24"/>
                <w:szCs w:val="24"/>
              </w:rPr>
            </w:pPr>
            <w:r w:rsidRPr="002A5F7D">
              <w:rPr>
                <w:rFonts w:ascii="Times New Roman" w:eastAsiaTheme="minorEastAsia" w:hAnsi="Times New Roman" w:cs="Times New Roman" w:hint="eastAsia"/>
                <w:sz w:val="24"/>
                <w:szCs w:val="24"/>
              </w:rPr>
              <w:t>转速范围：</w:t>
            </w:r>
          </w:p>
          <w:p w:rsidR="00CB025E" w:rsidRPr="002A5F7D" w:rsidRDefault="00CB025E" w:rsidP="00960798">
            <w:pPr>
              <w:spacing w:line="360" w:lineRule="auto"/>
              <w:rPr>
                <w:rFonts w:ascii="Times New Roman" w:eastAsiaTheme="minorEastAsia" w:hAnsi="Times New Roman" w:cs="Times New Roman"/>
                <w:sz w:val="24"/>
                <w:szCs w:val="24"/>
              </w:rPr>
            </w:pPr>
            <w:r w:rsidRPr="002A5F7D">
              <w:rPr>
                <w:rFonts w:ascii="Times New Roman" w:eastAsiaTheme="minorEastAsia" w:hAnsi="Times New Roman" w:cs="Times New Roman" w:hint="eastAsia"/>
                <w:sz w:val="24"/>
                <w:szCs w:val="24"/>
              </w:rPr>
              <w:t>转矩范围：</w:t>
            </w:r>
          </w:p>
          <w:p w:rsidR="00CB025E" w:rsidRPr="002A5F7D" w:rsidRDefault="00CB025E" w:rsidP="00960798">
            <w:pPr>
              <w:spacing w:line="360" w:lineRule="auto"/>
              <w:rPr>
                <w:rFonts w:ascii="Times New Roman" w:eastAsiaTheme="minorEastAsia" w:hAnsi="Times New Roman" w:cs="Times New Roman"/>
                <w:sz w:val="24"/>
                <w:szCs w:val="24"/>
              </w:rPr>
            </w:pPr>
            <w:r w:rsidRPr="002A5F7D">
              <w:rPr>
                <w:rFonts w:ascii="Times New Roman" w:eastAsiaTheme="minorEastAsia" w:hAnsi="Times New Roman" w:cs="Times New Roman" w:hint="eastAsia"/>
                <w:sz w:val="24"/>
                <w:szCs w:val="24"/>
              </w:rPr>
              <w:t>水流量选项：</w:t>
            </w:r>
          </w:p>
        </w:tc>
        <w:tc>
          <w:tcPr>
            <w:tcW w:w="2449" w:type="dxa"/>
          </w:tcPr>
          <w:p w:rsidR="00CB025E" w:rsidRPr="002A5F7D" w:rsidRDefault="00CB025E" w:rsidP="00960798">
            <w:pPr>
              <w:spacing w:line="360" w:lineRule="auto"/>
              <w:rPr>
                <w:rFonts w:ascii="Times New Roman" w:eastAsiaTheme="minorEastAsia" w:hAnsi="Times New Roman" w:cs="Times New Roman"/>
                <w:sz w:val="24"/>
                <w:szCs w:val="24"/>
              </w:rPr>
            </w:pPr>
            <w:r w:rsidRPr="002A5F7D">
              <w:rPr>
                <w:rFonts w:ascii="Times New Roman" w:eastAsiaTheme="minorEastAsia" w:hAnsi="Times New Roman" w:cs="Times New Roman" w:hint="eastAsia"/>
                <w:sz w:val="24"/>
                <w:szCs w:val="24"/>
              </w:rPr>
              <w:t>结构</w:t>
            </w:r>
            <w:r w:rsidRPr="002A5F7D">
              <w:rPr>
                <w:rFonts w:ascii="Times New Roman" w:eastAsiaTheme="minorEastAsia" w:hAnsi="Times New Roman" w:cs="Times New Roman"/>
                <w:sz w:val="24"/>
                <w:szCs w:val="24"/>
              </w:rPr>
              <w:t>2/</w:t>
            </w:r>
            <w:r w:rsidRPr="002A5F7D">
              <w:rPr>
                <w:rFonts w:ascii="Times New Roman" w:eastAsiaTheme="minorEastAsia" w:hAnsi="Times New Roman" w:cs="Times New Roman" w:hint="eastAsia"/>
                <w:sz w:val="24"/>
                <w:szCs w:val="24"/>
              </w:rPr>
              <w:t>结构</w:t>
            </w:r>
            <w:r w:rsidRPr="002A5F7D">
              <w:rPr>
                <w:rFonts w:ascii="Times New Roman" w:eastAsiaTheme="minorEastAsia" w:hAnsi="Times New Roman" w:cs="Times New Roman"/>
                <w:sz w:val="24"/>
                <w:szCs w:val="24"/>
              </w:rPr>
              <w:t>3</w:t>
            </w:r>
            <w:r w:rsidRPr="002A5F7D">
              <w:rPr>
                <w:rFonts w:ascii="Times New Roman" w:eastAsiaTheme="minorEastAsia" w:hAnsi="Times New Roman" w:cs="Times New Roman" w:hint="eastAsia"/>
                <w:sz w:val="24"/>
                <w:szCs w:val="24"/>
              </w:rPr>
              <w:t>的情况适用</w:t>
            </w:r>
          </w:p>
        </w:tc>
      </w:tr>
      <w:tr w:rsidR="00963B5E" w:rsidRPr="002A5F7D" w:rsidTr="0067608B">
        <w:trPr>
          <w:jc w:val="center"/>
        </w:trPr>
        <w:tc>
          <w:tcPr>
            <w:tcW w:w="1668" w:type="dxa"/>
          </w:tcPr>
          <w:p w:rsidR="00963B5E" w:rsidRPr="002A5F7D" w:rsidRDefault="00963B5E" w:rsidP="00960798">
            <w:pPr>
              <w:spacing w:line="360" w:lineRule="auto"/>
              <w:rPr>
                <w:rFonts w:ascii="Times New Roman" w:eastAsiaTheme="minorEastAsia" w:hAnsi="Times New Roman" w:cs="Times New Roman"/>
                <w:sz w:val="24"/>
                <w:szCs w:val="24"/>
              </w:rPr>
            </w:pPr>
            <w:r w:rsidRPr="002A5F7D">
              <w:rPr>
                <w:rFonts w:ascii="Times New Roman" w:eastAsiaTheme="minorEastAsia" w:hAnsi="Times New Roman" w:cs="Times New Roman" w:hint="eastAsia"/>
                <w:sz w:val="24"/>
                <w:szCs w:val="24"/>
              </w:rPr>
              <w:t>脚踏开关</w:t>
            </w:r>
          </w:p>
          <w:p w:rsidR="00963B5E" w:rsidRPr="002A5F7D" w:rsidRDefault="00963B5E" w:rsidP="00960798">
            <w:pPr>
              <w:spacing w:line="360" w:lineRule="auto"/>
              <w:rPr>
                <w:rFonts w:ascii="Times New Roman" w:eastAsiaTheme="minorEastAsia" w:hAnsi="Times New Roman" w:cs="Times New Roman"/>
                <w:sz w:val="24"/>
                <w:szCs w:val="24"/>
              </w:rPr>
            </w:pPr>
            <w:r w:rsidRPr="002A5F7D">
              <w:rPr>
                <w:rFonts w:ascii="Times New Roman" w:eastAsiaTheme="minorEastAsia" w:hAnsi="Times New Roman" w:cs="Times New Roman" w:hint="eastAsia"/>
                <w:sz w:val="24"/>
                <w:szCs w:val="24"/>
              </w:rPr>
              <w:t>（型号：）</w:t>
            </w:r>
          </w:p>
        </w:tc>
        <w:tc>
          <w:tcPr>
            <w:tcW w:w="4877" w:type="dxa"/>
          </w:tcPr>
          <w:p w:rsidR="00963B5E" w:rsidRPr="002A5F7D" w:rsidRDefault="00963B5E" w:rsidP="00960798">
            <w:pPr>
              <w:spacing w:line="360" w:lineRule="auto"/>
              <w:rPr>
                <w:rFonts w:ascii="Times New Roman" w:eastAsiaTheme="minorEastAsia" w:hAnsi="Times New Roman" w:cs="Times New Roman"/>
                <w:sz w:val="24"/>
                <w:szCs w:val="24"/>
              </w:rPr>
            </w:pPr>
            <w:r w:rsidRPr="002A5F7D">
              <w:rPr>
                <w:rFonts w:ascii="Times New Roman" w:eastAsiaTheme="minorEastAsia" w:hAnsi="Times New Roman" w:cs="Times New Roman" w:hint="eastAsia"/>
                <w:sz w:val="24"/>
                <w:szCs w:val="24"/>
              </w:rPr>
              <w:t>有线</w:t>
            </w:r>
            <w:r w:rsidRPr="002A5F7D">
              <w:rPr>
                <w:rFonts w:ascii="Times New Roman" w:eastAsiaTheme="minorEastAsia" w:hAnsi="Times New Roman" w:cs="Times New Roman"/>
                <w:sz w:val="24"/>
                <w:szCs w:val="24"/>
              </w:rPr>
              <w:t>/</w:t>
            </w:r>
            <w:r w:rsidRPr="002A5F7D">
              <w:rPr>
                <w:rFonts w:ascii="Times New Roman" w:eastAsiaTheme="minorEastAsia" w:hAnsi="Times New Roman" w:cs="Times New Roman" w:hint="eastAsia"/>
                <w:sz w:val="24"/>
                <w:szCs w:val="24"/>
              </w:rPr>
              <w:t>无线</w:t>
            </w:r>
          </w:p>
          <w:p w:rsidR="00963B5E" w:rsidRPr="002A5F7D" w:rsidRDefault="00963B5E" w:rsidP="00960798">
            <w:pPr>
              <w:spacing w:line="360" w:lineRule="auto"/>
              <w:rPr>
                <w:rFonts w:ascii="Times New Roman" w:eastAsiaTheme="minorEastAsia" w:hAnsi="Times New Roman" w:cs="Times New Roman"/>
                <w:sz w:val="24"/>
                <w:szCs w:val="24"/>
              </w:rPr>
            </w:pPr>
            <w:r w:rsidRPr="002A5F7D">
              <w:rPr>
                <w:rFonts w:ascii="Times New Roman" w:eastAsiaTheme="minorEastAsia" w:hAnsi="Times New Roman" w:cs="Times New Roman" w:hint="eastAsia"/>
                <w:sz w:val="24"/>
                <w:szCs w:val="24"/>
              </w:rPr>
              <w:t>有线线缆的长度</w:t>
            </w:r>
          </w:p>
          <w:p w:rsidR="00963B5E" w:rsidRPr="002A5F7D" w:rsidRDefault="00963B5E" w:rsidP="00960798">
            <w:pPr>
              <w:spacing w:line="360" w:lineRule="auto"/>
              <w:rPr>
                <w:rFonts w:ascii="Times New Roman" w:eastAsiaTheme="minorEastAsia" w:hAnsi="Times New Roman" w:cs="Times New Roman"/>
                <w:sz w:val="24"/>
                <w:szCs w:val="24"/>
              </w:rPr>
            </w:pPr>
            <w:r w:rsidRPr="002A5F7D">
              <w:rPr>
                <w:rFonts w:ascii="Times New Roman" w:eastAsiaTheme="minorEastAsia" w:hAnsi="Times New Roman" w:cs="Times New Roman" w:hint="eastAsia"/>
                <w:sz w:val="24"/>
                <w:szCs w:val="24"/>
              </w:rPr>
              <w:t>输入电压：</w:t>
            </w:r>
          </w:p>
        </w:tc>
        <w:tc>
          <w:tcPr>
            <w:tcW w:w="2449" w:type="dxa"/>
          </w:tcPr>
          <w:p w:rsidR="00963B5E" w:rsidRPr="002A5F7D" w:rsidRDefault="00963B5E" w:rsidP="00960798">
            <w:pPr>
              <w:spacing w:line="360" w:lineRule="auto"/>
              <w:rPr>
                <w:rFonts w:ascii="Times New Roman" w:eastAsiaTheme="minorEastAsia" w:hAnsi="Times New Roman" w:cs="Times New Roman"/>
                <w:sz w:val="24"/>
                <w:szCs w:val="24"/>
              </w:rPr>
            </w:pPr>
          </w:p>
        </w:tc>
      </w:tr>
      <w:tr w:rsidR="00CB025E" w:rsidRPr="002A5F7D" w:rsidTr="0067608B">
        <w:trPr>
          <w:jc w:val="center"/>
        </w:trPr>
        <w:tc>
          <w:tcPr>
            <w:tcW w:w="1668" w:type="dxa"/>
          </w:tcPr>
          <w:p w:rsidR="00CB025E" w:rsidRPr="002A5F7D" w:rsidRDefault="00CB025E" w:rsidP="00960798">
            <w:pPr>
              <w:spacing w:line="360" w:lineRule="auto"/>
              <w:rPr>
                <w:rFonts w:ascii="Times New Roman" w:eastAsiaTheme="minorEastAsia" w:hAnsi="Times New Roman" w:cs="Times New Roman"/>
                <w:sz w:val="24"/>
                <w:szCs w:val="24"/>
              </w:rPr>
            </w:pPr>
            <w:r w:rsidRPr="002A5F7D">
              <w:rPr>
                <w:rFonts w:ascii="Times New Roman" w:eastAsiaTheme="minorEastAsia" w:hAnsi="Times New Roman" w:cs="Times New Roman" w:hint="eastAsia"/>
                <w:sz w:val="24"/>
                <w:szCs w:val="24"/>
              </w:rPr>
              <w:lastRenderedPageBreak/>
              <w:t>马达（型号：）</w:t>
            </w:r>
          </w:p>
        </w:tc>
        <w:tc>
          <w:tcPr>
            <w:tcW w:w="4877" w:type="dxa"/>
          </w:tcPr>
          <w:p w:rsidR="00CB025E" w:rsidRPr="002A5F7D" w:rsidRDefault="00CB025E" w:rsidP="00960798">
            <w:pPr>
              <w:spacing w:line="360" w:lineRule="auto"/>
              <w:rPr>
                <w:rFonts w:ascii="Times New Roman" w:eastAsiaTheme="minorEastAsia" w:hAnsi="Times New Roman" w:cs="Times New Roman"/>
                <w:sz w:val="24"/>
                <w:szCs w:val="24"/>
              </w:rPr>
            </w:pPr>
            <w:r w:rsidRPr="002A5F7D">
              <w:rPr>
                <w:rFonts w:ascii="Times New Roman" w:eastAsiaTheme="minorEastAsia" w:hAnsi="Times New Roman" w:cs="Times New Roman" w:hint="eastAsia"/>
                <w:sz w:val="24"/>
                <w:szCs w:val="24"/>
              </w:rPr>
              <w:t>电动马达类型（</w:t>
            </w:r>
            <w:r w:rsidRPr="002A5F7D">
              <w:rPr>
                <w:rFonts w:ascii="Times New Roman" w:eastAsiaTheme="minorEastAsia" w:hAnsi="Times New Roman" w:cs="Times New Roman"/>
                <w:sz w:val="24"/>
                <w:szCs w:val="24"/>
              </w:rPr>
              <w:t>YY0836</w:t>
            </w:r>
            <w:r w:rsidRPr="002A5F7D">
              <w:rPr>
                <w:rFonts w:ascii="Times New Roman" w:eastAsiaTheme="minorEastAsia" w:hAnsi="Times New Roman" w:cs="Times New Roman" w:hint="eastAsia"/>
                <w:sz w:val="24"/>
                <w:szCs w:val="24"/>
              </w:rPr>
              <w:t>条款</w:t>
            </w:r>
            <w:r w:rsidRPr="002A5F7D">
              <w:rPr>
                <w:rFonts w:ascii="Times New Roman" w:eastAsiaTheme="minorEastAsia" w:hAnsi="Times New Roman" w:cs="Times New Roman"/>
                <w:sz w:val="24"/>
                <w:szCs w:val="24"/>
              </w:rPr>
              <w:t>4.1</w:t>
            </w:r>
            <w:r w:rsidRPr="002A5F7D">
              <w:rPr>
                <w:rFonts w:ascii="Times New Roman" w:eastAsiaTheme="minorEastAsia" w:hAnsi="Times New Roman" w:cs="Times New Roman" w:hint="eastAsia"/>
                <w:sz w:val="24"/>
                <w:szCs w:val="24"/>
              </w:rPr>
              <w:t>规定）：</w:t>
            </w:r>
          </w:p>
          <w:p w:rsidR="00CB025E" w:rsidRPr="002A5F7D" w:rsidRDefault="00CB025E" w:rsidP="00960798">
            <w:pPr>
              <w:spacing w:line="360" w:lineRule="auto"/>
              <w:rPr>
                <w:rFonts w:ascii="Times New Roman" w:eastAsiaTheme="minorEastAsia" w:hAnsi="Times New Roman" w:cs="Times New Roman"/>
                <w:sz w:val="24"/>
                <w:szCs w:val="24"/>
              </w:rPr>
            </w:pPr>
            <w:r w:rsidRPr="002A5F7D">
              <w:rPr>
                <w:rFonts w:ascii="Times New Roman" w:eastAsiaTheme="minorEastAsia" w:hAnsi="Times New Roman" w:cs="Times New Roman" w:hint="eastAsia"/>
                <w:sz w:val="24"/>
                <w:szCs w:val="24"/>
              </w:rPr>
              <w:t>喷雾水源：</w:t>
            </w:r>
          </w:p>
          <w:p w:rsidR="00CB025E" w:rsidRPr="002A5F7D" w:rsidRDefault="00CB025E" w:rsidP="00960798">
            <w:pPr>
              <w:spacing w:line="360" w:lineRule="auto"/>
              <w:rPr>
                <w:rFonts w:ascii="Times New Roman" w:eastAsiaTheme="minorEastAsia" w:hAnsi="Times New Roman" w:cs="Times New Roman"/>
                <w:sz w:val="24"/>
                <w:szCs w:val="24"/>
              </w:rPr>
            </w:pPr>
            <w:r w:rsidRPr="002A5F7D">
              <w:rPr>
                <w:rFonts w:ascii="Times New Roman" w:eastAsiaTheme="minorEastAsia" w:hAnsi="Times New Roman" w:cs="Times New Roman" w:hint="eastAsia"/>
                <w:sz w:val="24"/>
                <w:szCs w:val="24"/>
              </w:rPr>
              <w:t>喷雾气源：</w:t>
            </w:r>
          </w:p>
          <w:p w:rsidR="00CB025E" w:rsidRPr="002A5F7D" w:rsidRDefault="00CB025E" w:rsidP="00960798">
            <w:pPr>
              <w:spacing w:line="360" w:lineRule="auto"/>
              <w:rPr>
                <w:rFonts w:ascii="Times New Roman" w:eastAsiaTheme="minorEastAsia" w:hAnsi="Times New Roman" w:cs="Times New Roman"/>
                <w:sz w:val="24"/>
                <w:szCs w:val="24"/>
              </w:rPr>
            </w:pPr>
            <w:r w:rsidRPr="002A5F7D">
              <w:rPr>
                <w:rFonts w:ascii="Times New Roman" w:eastAsiaTheme="minorEastAsia" w:hAnsi="Times New Roman" w:cs="Times New Roman" w:hint="eastAsia"/>
                <w:sz w:val="24"/>
                <w:szCs w:val="24"/>
              </w:rPr>
              <w:t>马达冷却气：</w:t>
            </w:r>
          </w:p>
          <w:p w:rsidR="00CB025E" w:rsidRPr="002A5F7D" w:rsidRDefault="00CB025E" w:rsidP="00960798">
            <w:pPr>
              <w:spacing w:line="360" w:lineRule="auto"/>
              <w:rPr>
                <w:rFonts w:ascii="Times New Roman" w:eastAsiaTheme="minorEastAsia" w:hAnsi="Times New Roman" w:cs="Times New Roman"/>
                <w:sz w:val="24"/>
                <w:szCs w:val="24"/>
              </w:rPr>
            </w:pPr>
            <w:r w:rsidRPr="002A5F7D">
              <w:rPr>
                <w:rFonts w:ascii="Times New Roman" w:eastAsiaTheme="minorEastAsia" w:hAnsi="Times New Roman" w:cs="Times New Roman" w:hint="eastAsia"/>
                <w:sz w:val="24"/>
                <w:szCs w:val="24"/>
              </w:rPr>
              <w:t>手机连接器：</w:t>
            </w:r>
          </w:p>
          <w:p w:rsidR="00CB025E" w:rsidRPr="002A5F7D" w:rsidRDefault="00CB025E" w:rsidP="00960798">
            <w:pPr>
              <w:spacing w:line="360" w:lineRule="auto"/>
              <w:rPr>
                <w:rFonts w:ascii="Times New Roman" w:eastAsiaTheme="minorEastAsia" w:hAnsi="Times New Roman" w:cs="Times New Roman"/>
                <w:sz w:val="24"/>
                <w:szCs w:val="24"/>
              </w:rPr>
            </w:pPr>
            <w:r w:rsidRPr="002A5F7D">
              <w:rPr>
                <w:rFonts w:ascii="Times New Roman" w:eastAsiaTheme="minorEastAsia" w:hAnsi="Times New Roman" w:cs="Times New Roman" w:hint="eastAsia"/>
                <w:sz w:val="24"/>
                <w:szCs w:val="24"/>
              </w:rPr>
              <w:t>光源：</w:t>
            </w:r>
          </w:p>
          <w:p w:rsidR="00CB025E" w:rsidRPr="002A5F7D" w:rsidRDefault="00CB025E" w:rsidP="00960798">
            <w:pPr>
              <w:spacing w:line="360" w:lineRule="auto"/>
              <w:rPr>
                <w:rFonts w:ascii="Times New Roman" w:eastAsiaTheme="minorEastAsia" w:hAnsi="Times New Roman" w:cs="Times New Roman"/>
                <w:sz w:val="24"/>
                <w:szCs w:val="24"/>
              </w:rPr>
            </w:pPr>
            <w:r w:rsidRPr="002A5F7D">
              <w:rPr>
                <w:rFonts w:ascii="Times New Roman" w:eastAsiaTheme="minorEastAsia" w:hAnsi="Times New Roman" w:cs="Times New Roman" w:hint="eastAsia"/>
                <w:sz w:val="24"/>
                <w:szCs w:val="24"/>
              </w:rPr>
              <w:t>空载转速：</w:t>
            </w:r>
          </w:p>
          <w:p w:rsidR="00CB025E" w:rsidRPr="002A5F7D" w:rsidRDefault="00CB025E" w:rsidP="00960798">
            <w:pPr>
              <w:spacing w:line="360" w:lineRule="auto"/>
              <w:rPr>
                <w:rFonts w:ascii="Times New Roman" w:eastAsiaTheme="minorEastAsia" w:hAnsi="Times New Roman" w:cs="Times New Roman"/>
                <w:sz w:val="24"/>
                <w:szCs w:val="24"/>
              </w:rPr>
            </w:pPr>
            <w:r w:rsidRPr="002A5F7D">
              <w:rPr>
                <w:rFonts w:ascii="Times New Roman" w:eastAsiaTheme="minorEastAsia" w:hAnsi="Times New Roman" w:cs="Times New Roman" w:hint="eastAsia"/>
                <w:sz w:val="24"/>
                <w:szCs w:val="24"/>
              </w:rPr>
              <w:t>转矩：</w:t>
            </w:r>
          </w:p>
          <w:p w:rsidR="00CB025E" w:rsidRPr="002A5F7D" w:rsidRDefault="00CB025E" w:rsidP="00960798">
            <w:pPr>
              <w:spacing w:line="360" w:lineRule="auto"/>
              <w:rPr>
                <w:rFonts w:ascii="Times New Roman" w:eastAsiaTheme="minorEastAsia" w:hAnsi="Times New Roman" w:cs="Times New Roman"/>
                <w:sz w:val="24"/>
                <w:szCs w:val="24"/>
              </w:rPr>
            </w:pPr>
            <w:r w:rsidRPr="002A5F7D">
              <w:rPr>
                <w:rFonts w:ascii="Times New Roman" w:eastAsiaTheme="minorEastAsia" w:hAnsi="Times New Roman" w:cs="Times New Roman" w:hint="eastAsia"/>
                <w:sz w:val="24"/>
                <w:szCs w:val="24"/>
              </w:rPr>
              <w:t>后处理方式（消毒</w:t>
            </w:r>
            <w:r w:rsidRPr="002A5F7D">
              <w:rPr>
                <w:rFonts w:ascii="Times New Roman" w:eastAsiaTheme="minorEastAsia" w:hAnsi="Times New Roman" w:cs="Times New Roman"/>
                <w:sz w:val="24"/>
                <w:szCs w:val="24"/>
              </w:rPr>
              <w:t>/</w:t>
            </w:r>
            <w:r w:rsidRPr="002A5F7D">
              <w:rPr>
                <w:rFonts w:ascii="Times New Roman" w:eastAsiaTheme="minorEastAsia" w:hAnsi="Times New Roman" w:cs="Times New Roman" w:hint="eastAsia"/>
                <w:sz w:val="24"/>
                <w:szCs w:val="24"/>
              </w:rPr>
              <w:t>清洁</w:t>
            </w:r>
            <w:r w:rsidRPr="002A5F7D">
              <w:rPr>
                <w:rFonts w:ascii="Times New Roman" w:eastAsiaTheme="minorEastAsia" w:hAnsi="Times New Roman" w:cs="Times New Roman"/>
                <w:sz w:val="24"/>
                <w:szCs w:val="24"/>
              </w:rPr>
              <w:t>/</w:t>
            </w:r>
            <w:r w:rsidRPr="002A5F7D">
              <w:rPr>
                <w:rFonts w:ascii="Times New Roman" w:eastAsiaTheme="minorEastAsia" w:hAnsi="Times New Roman" w:cs="Times New Roman" w:hint="eastAsia"/>
                <w:sz w:val="24"/>
                <w:szCs w:val="24"/>
              </w:rPr>
              <w:t>灭菌）</w:t>
            </w:r>
          </w:p>
        </w:tc>
        <w:tc>
          <w:tcPr>
            <w:tcW w:w="2449" w:type="dxa"/>
          </w:tcPr>
          <w:p w:rsidR="00CB025E" w:rsidRPr="002A5F7D" w:rsidRDefault="00CB025E" w:rsidP="00960798">
            <w:pPr>
              <w:spacing w:line="360" w:lineRule="auto"/>
              <w:rPr>
                <w:rFonts w:ascii="Times New Roman" w:eastAsiaTheme="minorEastAsia" w:hAnsi="Times New Roman" w:cs="Times New Roman"/>
                <w:sz w:val="24"/>
                <w:szCs w:val="24"/>
              </w:rPr>
            </w:pPr>
          </w:p>
        </w:tc>
      </w:tr>
      <w:tr w:rsidR="00CB025E" w:rsidRPr="002A5F7D" w:rsidTr="0067608B">
        <w:trPr>
          <w:jc w:val="center"/>
        </w:trPr>
        <w:tc>
          <w:tcPr>
            <w:tcW w:w="1668" w:type="dxa"/>
          </w:tcPr>
          <w:p w:rsidR="00CB025E" w:rsidRPr="002A5F7D" w:rsidRDefault="00CB025E" w:rsidP="00960798">
            <w:pPr>
              <w:spacing w:line="360" w:lineRule="auto"/>
              <w:rPr>
                <w:rFonts w:ascii="Times New Roman" w:eastAsiaTheme="minorEastAsia" w:hAnsi="Times New Roman" w:cs="Times New Roman"/>
                <w:sz w:val="24"/>
                <w:szCs w:val="24"/>
              </w:rPr>
            </w:pPr>
            <w:r w:rsidRPr="002A5F7D">
              <w:rPr>
                <w:rFonts w:ascii="Times New Roman" w:eastAsiaTheme="minorEastAsia" w:hAnsi="Times New Roman" w:cs="Times New Roman" w:hint="eastAsia"/>
                <w:sz w:val="24"/>
                <w:szCs w:val="24"/>
              </w:rPr>
              <w:t>马达线缆</w:t>
            </w:r>
          </w:p>
        </w:tc>
        <w:tc>
          <w:tcPr>
            <w:tcW w:w="4877" w:type="dxa"/>
          </w:tcPr>
          <w:p w:rsidR="00CB025E" w:rsidRPr="002A5F7D" w:rsidRDefault="00CB025E" w:rsidP="00960798">
            <w:pPr>
              <w:spacing w:line="360" w:lineRule="auto"/>
              <w:rPr>
                <w:rFonts w:ascii="Times New Roman" w:eastAsiaTheme="minorEastAsia" w:hAnsi="Times New Roman" w:cs="Times New Roman"/>
                <w:sz w:val="24"/>
                <w:szCs w:val="24"/>
              </w:rPr>
            </w:pPr>
            <w:r w:rsidRPr="002A5F7D">
              <w:rPr>
                <w:rFonts w:ascii="Times New Roman" w:eastAsiaTheme="minorEastAsia" w:hAnsi="Times New Roman" w:cs="Times New Roman" w:hint="eastAsia"/>
                <w:sz w:val="24"/>
                <w:szCs w:val="24"/>
              </w:rPr>
              <w:t>电缆长度</w:t>
            </w:r>
          </w:p>
          <w:p w:rsidR="00CB025E" w:rsidRPr="002A5F7D" w:rsidRDefault="00CB025E" w:rsidP="00960798">
            <w:pPr>
              <w:spacing w:line="360" w:lineRule="auto"/>
              <w:rPr>
                <w:rFonts w:ascii="Times New Roman" w:eastAsiaTheme="minorEastAsia" w:hAnsi="Times New Roman" w:cs="Times New Roman"/>
                <w:sz w:val="24"/>
                <w:szCs w:val="24"/>
              </w:rPr>
            </w:pPr>
            <w:r w:rsidRPr="002A5F7D">
              <w:rPr>
                <w:rFonts w:ascii="Times New Roman" w:eastAsiaTheme="minorEastAsia" w:hAnsi="Times New Roman" w:cs="Times New Roman" w:hint="eastAsia"/>
                <w:sz w:val="24"/>
                <w:szCs w:val="24"/>
              </w:rPr>
              <w:t>后处理方式（消毒</w:t>
            </w:r>
            <w:r w:rsidRPr="002A5F7D">
              <w:rPr>
                <w:rFonts w:ascii="Times New Roman" w:eastAsiaTheme="minorEastAsia" w:hAnsi="Times New Roman" w:cs="Times New Roman"/>
                <w:sz w:val="24"/>
                <w:szCs w:val="24"/>
              </w:rPr>
              <w:t>/</w:t>
            </w:r>
            <w:r w:rsidRPr="002A5F7D">
              <w:rPr>
                <w:rFonts w:ascii="Times New Roman" w:eastAsiaTheme="minorEastAsia" w:hAnsi="Times New Roman" w:cs="Times New Roman" w:hint="eastAsia"/>
                <w:sz w:val="24"/>
                <w:szCs w:val="24"/>
              </w:rPr>
              <w:t>清洁</w:t>
            </w:r>
            <w:r w:rsidRPr="002A5F7D">
              <w:rPr>
                <w:rFonts w:ascii="Times New Roman" w:eastAsiaTheme="minorEastAsia" w:hAnsi="Times New Roman" w:cs="Times New Roman"/>
                <w:sz w:val="24"/>
                <w:szCs w:val="24"/>
              </w:rPr>
              <w:t>/</w:t>
            </w:r>
            <w:r w:rsidRPr="002A5F7D">
              <w:rPr>
                <w:rFonts w:ascii="Times New Roman" w:eastAsiaTheme="minorEastAsia" w:hAnsi="Times New Roman" w:cs="Times New Roman" w:hint="eastAsia"/>
                <w:sz w:val="24"/>
                <w:szCs w:val="24"/>
              </w:rPr>
              <w:t>灭菌）</w:t>
            </w:r>
          </w:p>
        </w:tc>
        <w:tc>
          <w:tcPr>
            <w:tcW w:w="2449" w:type="dxa"/>
          </w:tcPr>
          <w:p w:rsidR="00CB025E" w:rsidRPr="002A5F7D" w:rsidRDefault="00CB025E" w:rsidP="00960798">
            <w:pPr>
              <w:spacing w:line="360" w:lineRule="auto"/>
              <w:rPr>
                <w:rFonts w:ascii="Times New Roman" w:eastAsiaTheme="minorEastAsia" w:hAnsi="Times New Roman" w:cs="Times New Roman"/>
                <w:sz w:val="24"/>
                <w:szCs w:val="24"/>
              </w:rPr>
            </w:pPr>
            <w:r w:rsidRPr="002A5F7D">
              <w:rPr>
                <w:rFonts w:ascii="Times New Roman" w:eastAsiaTheme="minorEastAsia" w:hAnsi="Times New Roman" w:cs="Times New Roman" w:hint="eastAsia"/>
                <w:sz w:val="24"/>
                <w:szCs w:val="24"/>
              </w:rPr>
              <w:t>结构</w:t>
            </w:r>
            <w:r w:rsidRPr="002A5F7D">
              <w:rPr>
                <w:rFonts w:ascii="Times New Roman" w:eastAsiaTheme="minorEastAsia" w:hAnsi="Times New Roman" w:cs="Times New Roman"/>
                <w:sz w:val="24"/>
                <w:szCs w:val="24"/>
              </w:rPr>
              <w:t>1/</w:t>
            </w:r>
            <w:r w:rsidRPr="002A5F7D">
              <w:rPr>
                <w:rFonts w:ascii="Times New Roman" w:eastAsiaTheme="minorEastAsia" w:hAnsi="Times New Roman" w:cs="Times New Roman" w:hint="eastAsia"/>
                <w:sz w:val="24"/>
                <w:szCs w:val="24"/>
              </w:rPr>
              <w:t>结构</w:t>
            </w:r>
            <w:r w:rsidRPr="002A5F7D">
              <w:rPr>
                <w:rFonts w:ascii="Times New Roman" w:eastAsiaTheme="minorEastAsia" w:hAnsi="Times New Roman" w:cs="Times New Roman"/>
                <w:sz w:val="24"/>
                <w:szCs w:val="24"/>
              </w:rPr>
              <w:t>2</w:t>
            </w:r>
            <w:r w:rsidRPr="002A5F7D">
              <w:rPr>
                <w:rFonts w:ascii="Times New Roman" w:eastAsiaTheme="minorEastAsia" w:hAnsi="Times New Roman" w:cs="Times New Roman" w:hint="eastAsia"/>
                <w:sz w:val="24"/>
                <w:szCs w:val="24"/>
              </w:rPr>
              <w:t>的情况适用</w:t>
            </w:r>
          </w:p>
        </w:tc>
      </w:tr>
      <w:tr w:rsidR="00CB025E" w:rsidRPr="002A5F7D" w:rsidTr="0067608B">
        <w:trPr>
          <w:jc w:val="center"/>
        </w:trPr>
        <w:tc>
          <w:tcPr>
            <w:tcW w:w="1668" w:type="dxa"/>
          </w:tcPr>
          <w:p w:rsidR="00CB025E" w:rsidRPr="002A5F7D" w:rsidRDefault="00CB025E" w:rsidP="00960798">
            <w:pPr>
              <w:spacing w:line="360" w:lineRule="auto"/>
              <w:rPr>
                <w:rFonts w:ascii="Times New Roman" w:eastAsiaTheme="minorEastAsia" w:hAnsi="Times New Roman" w:cs="Times New Roman"/>
                <w:sz w:val="24"/>
                <w:szCs w:val="24"/>
              </w:rPr>
            </w:pPr>
            <w:r w:rsidRPr="002A5F7D">
              <w:rPr>
                <w:rFonts w:ascii="Times New Roman" w:eastAsiaTheme="minorEastAsia" w:hAnsi="Times New Roman" w:cs="Times New Roman" w:hint="eastAsia"/>
                <w:sz w:val="24"/>
                <w:szCs w:val="24"/>
              </w:rPr>
              <w:t>手机（型号：）</w:t>
            </w:r>
          </w:p>
        </w:tc>
        <w:tc>
          <w:tcPr>
            <w:tcW w:w="4877" w:type="dxa"/>
          </w:tcPr>
          <w:p w:rsidR="00CB025E" w:rsidRPr="002A5F7D" w:rsidRDefault="00CB025E" w:rsidP="00960798">
            <w:pPr>
              <w:spacing w:line="360" w:lineRule="auto"/>
              <w:rPr>
                <w:rFonts w:ascii="Times New Roman" w:eastAsiaTheme="minorEastAsia" w:hAnsi="Times New Roman" w:cs="Times New Roman"/>
                <w:sz w:val="24"/>
                <w:szCs w:val="24"/>
              </w:rPr>
            </w:pPr>
            <w:r w:rsidRPr="002A5F7D">
              <w:rPr>
                <w:rFonts w:ascii="Times New Roman" w:eastAsiaTheme="minorEastAsia" w:hAnsi="Times New Roman" w:cs="Times New Roman" w:hint="eastAsia"/>
                <w:sz w:val="24"/>
                <w:szCs w:val="24"/>
              </w:rPr>
              <w:t>结构形式（直手机</w:t>
            </w:r>
            <w:r w:rsidRPr="002A5F7D">
              <w:rPr>
                <w:rFonts w:ascii="Times New Roman" w:eastAsiaTheme="minorEastAsia" w:hAnsi="Times New Roman" w:cs="Times New Roman"/>
                <w:sz w:val="24"/>
                <w:szCs w:val="24"/>
              </w:rPr>
              <w:t>/</w:t>
            </w:r>
            <w:r w:rsidRPr="002A5F7D">
              <w:rPr>
                <w:rFonts w:ascii="Times New Roman" w:eastAsiaTheme="minorEastAsia" w:hAnsi="Times New Roman" w:cs="Times New Roman" w:hint="eastAsia"/>
                <w:sz w:val="24"/>
                <w:szCs w:val="24"/>
              </w:rPr>
              <w:t>弯手机）、夹头形式（</w:t>
            </w:r>
            <w:r w:rsidR="006C6D0D" w:rsidRPr="002A5F7D">
              <w:rPr>
                <w:rFonts w:ascii="Times New Roman" w:eastAsiaTheme="minorEastAsia" w:hAnsi="Times New Roman" w:cs="Times New Roman"/>
                <w:sz w:val="24"/>
                <w:szCs w:val="24"/>
              </w:rPr>
              <w:t>YY1045.2</w:t>
            </w:r>
            <w:r w:rsidRPr="002A5F7D">
              <w:rPr>
                <w:rFonts w:ascii="Times New Roman" w:eastAsiaTheme="minorEastAsia" w:hAnsi="Times New Roman" w:cs="Times New Roman" w:hint="eastAsia"/>
                <w:sz w:val="24"/>
                <w:szCs w:val="24"/>
              </w:rPr>
              <w:t>条款</w:t>
            </w:r>
            <w:r w:rsidRPr="002A5F7D">
              <w:rPr>
                <w:rFonts w:ascii="Times New Roman" w:eastAsiaTheme="minorEastAsia" w:hAnsi="Times New Roman" w:cs="Times New Roman"/>
                <w:sz w:val="24"/>
                <w:szCs w:val="24"/>
              </w:rPr>
              <w:t>5.2</w:t>
            </w:r>
            <w:r w:rsidRPr="002A5F7D">
              <w:rPr>
                <w:rFonts w:ascii="Times New Roman" w:eastAsiaTheme="minorEastAsia" w:hAnsi="Times New Roman" w:cs="Times New Roman" w:hint="eastAsia"/>
                <w:sz w:val="24"/>
                <w:szCs w:val="24"/>
              </w:rPr>
              <w:t>规定）：</w:t>
            </w:r>
          </w:p>
          <w:p w:rsidR="00CB025E" w:rsidRPr="002A5F7D" w:rsidRDefault="00CB025E" w:rsidP="00960798">
            <w:pPr>
              <w:spacing w:line="360" w:lineRule="auto"/>
              <w:rPr>
                <w:rFonts w:ascii="Times New Roman" w:eastAsiaTheme="minorEastAsia" w:hAnsi="Times New Roman" w:cs="Times New Roman"/>
                <w:sz w:val="24"/>
                <w:szCs w:val="24"/>
              </w:rPr>
            </w:pPr>
            <w:r w:rsidRPr="002A5F7D">
              <w:rPr>
                <w:rFonts w:ascii="Times New Roman" w:eastAsiaTheme="minorEastAsia" w:hAnsi="Times New Roman" w:cs="Times New Roman" w:hint="eastAsia"/>
                <w:sz w:val="24"/>
                <w:szCs w:val="24"/>
              </w:rPr>
              <w:t>是否提供水冷却和</w:t>
            </w:r>
            <w:r w:rsidRPr="002A5F7D">
              <w:rPr>
                <w:rFonts w:ascii="Times New Roman" w:eastAsiaTheme="minorEastAsia" w:hAnsi="Times New Roman" w:cs="Times New Roman"/>
                <w:sz w:val="24"/>
                <w:szCs w:val="24"/>
              </w:rPr>
              <w:t>/</w:t>
            </w:r>
            <w:r w:rsidRPr="002A5F7D">
              <w:rPr>
                <w:rFonts w:ascii="Times New Roman" w:eastAsiaTheme="minorEastAsia" w:hAnsi="Times New Roman" w:cs="Times New Roman" w:hint="eastAsia"/>
                <w:sz w:val="24"/>
                <w:szCs w:val="24"/>
              </w:rPr>
              <w:t>或气冷却：</w:t>
            </w:r>
          </w:p>
          <w:p w:rsidR="00CB025E" w:rsidRPr="002A5F7D" w:rsidRDefault="00CB025E" w:rsidP="00960798">
            <w:pPr>
              <w:spacing w:line="360" w:lineRule="auto"/>
              <w:rPr>
                <w:rFonts w:ascii="Times New Roman" w:eastAsiaTheme="minorEastAsia" w:hAnsi="Times New Roman" w:cs="Times New Roman"/>
                <w:sz w:val="24"/>
                <w:szCs w:val="24"/>
              </w:rPr>
            </w:pPr>
            <w:r w:rsidRPr="002A5F7D">
              <w:rPr>
                <w:rFonts w:ascii="Times New Roman" w:eastAsiaTheme="minorEastAsia" w:hAnsi="Times New Roman" w:cs="Times New Roman" w:hint="eastAsia"/>
                <w:sz w:val="24"/>
                <w:szCs w:val="24"/>
              </w:rPr>
              <w:t>照明方式：</w:t>
            </w:r>
          </w:p>
          <w:p w:rsidR="00CB025E" w:rsidRPr="002A5F7D" w:rsidRDefault="00CB025E" w:rsidP="00960798">
            <w:pPr>
              <w:spacing w:line="360" w:lineRule="auto"/>
              <w:rPr>
                <w:rFonts w:ascii="Times New Roman" w:eastAsiaTheme="minorEastAsia" w:hAnsi="Times New Roman" w:cs="Times New Roman"/>
                <w:sz w:val="24"/>
                <w:szCs w:val="24"/>
              </w:rPr>
            </w:pPr>
            <w:r w:rsidRPr="002A5F7D">
              <w:rPr>
                <w:rFonts w:ascii="Times New Roman" w:eastAsiaTheme="minorEastAsia" w:hAnsi="Times New Roman" w:cs="Times New Roman" w:hint="eastAsia"/>
                <w:sz w:val="24"/>
                <w:szCs w:val="24"/>
              </w:rPr>
              <w:t>灭菌方式：</w:t>
            </w:r>
          </w:p>
          <w:p w:rsidR="00CB025E" w:rsidRPr="002A5F7D" w:rsidRDefault="00CB025E" w:rsidP="00960798">
            <w:pPr>
              <w:spacing w:line="360" w:lineRule="auto"/>
              <w:rPr>
                <w:rFonts w:ascii="Times New Roman" w:eastAsiaTheme="minorEastAsia" w:hAnsi="Times New Roman" w:cs="Times New Roman"/>
                <w:sz w:val="24"/>
                <w:szCs w:val="24"/>
              </w:rPr>
            </w:pPr>
            <w:r w:rsidRPr="002A5F7D">
              <w:rPr>
                <w:rFonts w:ascii="Times New Roman" w:eastAsiaTheme="minorEastAsia" w:hAnsi="Times New Roman" w:cs="Times New Roman" w:hint="eastAsia"/>
                <w:sz w:val="24"/>
                <w:szCs w:val="24"/>
              </w:rPr>
              <w:t>齿轮速比：</w:t>
            </w:r>
          </w:p>
          <w:p w:rsidR="00CB025E" w:rsidRPr="002A5F7D" w:rsidRDefault="00CB025E" w:rsidP="00960798">
            <w:pPr>
              <w:spacing w:line="360" w:lineRule="auto"/>
              <w:rPr>
                <w:rFonts w:ascii="Times New Roman" w:eastAsiaTheme="minorEastAsia" w:hAnsi="Times New Roman" w:cs="Times New Roman"/>
                <w:sz w:val="24"/>
                <w:szCs w:val="24"/>
              </w:rPr>
            </w:pPr>
            <w:r w:rsidRPr="002A5F7D">
              <w:rPr>
                <w:rFonts w:ascii="Times New Roman" w:eastAsiaTheme="minorEastAsia" w:hAnsi="Times New Roman" w:cs="Times New Roman" w:hint="eastAsia"/>
                <w:sz w:val="24"/>
                <w:szCs w:val="24"/>
              </w:rPr>
              <w:t>手机材质：</w:t>
            </w:r>
          </w:p>
        </w:tc>
        <w:tc>
          <w:tcPr>
            <w:tcW w:w="2449" w:type="dxa"/>
          </w:tcPr>
          <w:p w:rsidR="00CB025E" w:rsidRPr="002A5F7D" w:rsidRDefault="00CB025E" w:rsidP="00960798">
            <w:pPr>
              <w:spacing w:line="360" w:lineRule="auto"/>
              <w:rPr>
                <w:rFonts w:ascii="Times New Roman" w:eastAsiaTheme="minorEastAsia" w:hAnsi="Times New Roman" w:cs="Times New Roman"/>
                <w:sz w:val="24"/>
                <w:szCs w:val="24"/>
              </w:rPr>
            </w:pPr>
          </w:p>
        </w:tc>
      </w:tr>
    </w:tbl>
    <w:p w:rsidR="007F157F" w:rsidRPr="0067608B" w:rsidRDefault="00921D87" w:rsidP="0067608B">
      <w:pPr>
        <w:spacing w:line="52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sz w:val="32"/>
          <w:szCs w:val="32"/>
        </w:rPr>
        <w:t>1.3</w:t>
      </w:r>
      <w:r w:rsidR="007F157F" w:rsidRPr="0067608B">
        <w:rPr>
          <w:rFonts w:ascii="Times New Roman" w:eastAsia="仿宋_GB2312" w:hAnsi="Times New Roman" w:cs="Times New Roman" w:hint="eastAsia"/>
          <w:sz w:val="32"/>
          <w:szCs w:val="32"/>
        </w:rPr>
        <w:t>软件发布版本</w:t>
      </w:r>
    </w:p>
    <w:p w:rsidR="007F157F" w:rsidRPr="0067608B" w:rsidRDefault="00921D87" w:rsidP="0067608B">
      <w:pPr>
        <w:spacing w:line="52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sz w:val="32"/>
          <w:szCs w:val="32"/>
        </w:rPr>
        <w:t>1.4</w:t>
      </w:r>
      <w:r w:rsidR="007F157F" w:rsidRPr="0067608B">
        <w:rPr>
          <w:rFonts w:ascii="Times New Roman" w:eastAsia="仿宋_GB2312" w:hAnsi="Times New Roman" w:cs="Times New Roman" w:hint="eastAsia"/>
          <w:sz w:val="32"/>
          <w:szCs w:val="32"/>
        </w:rPr>
        <w:t>版本命名规则</w:t>
      </w:r>
    </w:p>
    <w:p w:rsidR="007F157F" w:rsidRPr="0067608B" w:rsidRDefault="007F157F" w:rsidP="0067608B">
      <w:pPr>
        <w:spacing w:line="52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hint="eastAsia"/>
          <w:sz w:val="32"/>
          <w:szCs w:val="32"/>
        </w:rPr>
        <w:t>明确软件完整版本的全部字段及字段含义</w:t>
      </w:r>
      <w:r w:rsidR="00960798" w:rsidRPr="0067608B">
        <w:rPr>
          <w:rFonts w:ascii="Times New Roman" w:eastAsia="仿宋_GB2312" w:hAnsi="Times New Roman" w:cs="Times New Roman" w:hint="eastAsia"/>
          <w:sz w:val="32"/>
          <w:szCs w:val="32"/>
        </w:rPr>
        <w:t>。</w:t>
      </w:r>
    </w:p>
    <w:p w:rsidR="007F157F" w:rsidRPr="0067608B" w:rsidRDefault="007F157F" w:rsidP="0067608B">
      <w:pPr>
        <w:spacing w:line="520" w:lineRule="exact"/>
        <w:ind w:firstLineChars="200" w:firstLine="640"/>
        <w:rPr>
          <w:rFonts w:ascii="Times New Roman" w:eastAsia="黑体" w:hAnsi="Times New Roman" w:cs="Times New Roman"/>
          <w:bCs/>
          <w:sz w:val="32"/>
          <w:szCs w:val="32"/>
        </w:rPr>
      </w:pPr>
      <w:r w:rsidRPr="0067608B">
        <w:rPr>
          <w:rFonts w:ascii="Times New Roman" w:eastAsia="黑体" w:hAnsi="Times New Roman" w:cs="Times New Roman"/>
          <w:bCs/>
          <w:sz w:val="32"/>
          <w:szCs w:val="32"/>
        </w:rPr>
        <w:t>2</w:t>
      </w:r>
      <w:r w:rsidR="00960798" w:rsidRPr="0067608B">
        <w:rPr>
          <w:rFonts w:ascii="Times New Roman" w:eastAsia="黑体" w:hAnsi="Times New Roman" w:cs="Times New Roman"/>
          <w:bCs/>
          <w:sz w:val="32"/>
          <w:szCs w:val="32"/>
        </w:rPr>
        <w:t>.</w:t>
      </w:r>
      <w:r w:rsidRPr="0067608B">
        <w:rPr>
          <w:rFonts w:ascii="Times New Roman" w:eastAsia="黑体" w:hAnsi="Times New Roman" w:cs="Times New Roman" w:hint="eastAsia"/>
          <w:bCs/>
          <w:sz w:val="32"/>
          <w:szCs w:val="32"/>
        </w:rPr>
        <w:t>性能指标</w:t>
      </w:r>
    </w:p>
    <w:p w:rsidR="007206D8" w:rsidRPr="0067608B" w:rsidRDefault="007206D8" w:rsidP="0067608B">
      <w:pPr>
        <w:spacing w:line="52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sz w:val="32"/>
          <w:szCs w:val="32"/>
        </w:rPr>
        <w:t>2.1</w:t>
      </w:r>
      <w:r w:rsidRPr="0067608B">
        <w:rPr>
          <w:rFonts w:ascii="Times New Roman" w:eastAsia="仿宋_GB2312" w:hAnsi="Times New Roman" w:cs="Times New Roman" w:hint="eastAsia"/>
          <w:sz w:val="32"/>
          <w:szCs w:val="32"/>
        </w:rPr>
        <w:t>应符合</w:t>
      </w:r>
      <w:r w:rsidRPr="0067608B">
        <w:rPr>
          <w:rFonts w:ascii="Times New Roman" w:eastAsia="仿宋_GB2312" w:hAnsi="Times New Roman" w:cs="Times New Roman"/>
          <w:sz w:val="32"/>
          <w:szCs w:val="32"/>
        </w:rPr>
        <w:t>YY/T</w:t>
      </w:r>
      <w:r w:rsidR="00960798" w:rsidRPr="0067608B">
        <w:rPr>
          <w:rFonts w:ascii="Times New Roman" w:eastAsia="仿宋_GB2312" w:hAnsi="Times New Roman" w:cs="Times New Roman"/>
          <w:sz w:val="32"/>
          <w:szCs w:val="32"/>
        </w:rPr>
        <w:t xml:space="preserve"> </w:t>
      </w:r>
      <w:r w:rsidRPr="0067608B">
        <w:rPr>
          <w:rFonts w:ascii="Times New Roman" w:eastAsia="仿宋_GB2312" w:hAnsi="Times New Roman" w:cs="Times New Roman"/>
          <w:sz w:val="32"/>
          <w:szCs w:val="32"/>
        </w:rPr>
        <w:t>1485</w:t>
      </w:r>
      <w:r w:rsidR="002A5F7D" w:rsidRPr="002A5F7D">
        <w:rPr>
          <w:rFonts w:ascii="Times New Roman" w:eastAsia="仿宋_GB2312" w:hAnsi="Times New Roman" w:cs="Times New Roman" w:hint="eastAsia"/>
          <w:sz w:val="32"/>
          <w:szCs w:val="32"/>
        </w:rPr>
        <w:t>—</w:t>
      </w:r>
      <w:r w:rsidRPr="0067608B">
        <w:rPr>
          <w:rFonts w:ascii="Times New Roman" w:eastAsia="仿宋_GB2312" w:hAnsi="Times New Roman" w:cs="Times New Roman"/>
          <w:sz w:val="32"/>
          <w:szCs w:val="32"/>
        </w:rPr>
        <w:t>2016</w:t>
      </w:r>
      <w:r w:rsidRPr="0067608B">
        <w:rPr>
          <w:rFonts w:ascii="Times New Roman" w:eastAsia="仿宋_GB2312" w:hAnsi="Times New Roman" w:cs="Times New Roman" w:hint="eastAsia"/>
          <w:sz w:val="32"/>
          <w:szCs w:val="32"/>
        </w:rPr>
        <w:t>的要求。</w:t>
      </w:r>
    </w:p>
    <w:p w:rsidR="007342C6" w:rsidRPr="0067608B" w:rsidRDefault="00465CE5" w:rsidP="0067608B">
      <w:pPr>
        <w:spacing w:line="52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sz w:val="32"/>
          <w:szCs w:val="32"/>
        </w:rPr>
        <w:t>2</w:t>
      </w:r>
      <w:r w:rsidR="00AD0B1A" w:rsidRPr="0067608B">
        <w:rPr>
          <w:rFonts w:ascii="Times New Roman" w:eastAsia="仿宋_GB2312" w:hAnsi="Times New Roman" w:cs="Times New Roman"/>
          <w:sz w:val="32"/>
          <w:szCs w:val="32"/>
        </w:rPr>
        <w:t>.</w:t>
      </w:r>
      <w:r w:rsidR="00A676AC" w:rsidRPr="0067608B">
        <w:rPr>
          <w:rFonts w:ascii="Times New Roman" w:eastAsia="仿宋_GB2312" w:hAnsi="Times New Roman" w:cs="Times New Roman"/>
          <w:sz w:val="32"/>
          <w:szCs w:val="32"/>
        </w:rPr>
        <w:t>2</w:t>
      </w:r>
      <w:r w:rsidR="007342C6" w:rsidRPr="0067608B">
        <w:rPr>
          <w:rFonts w:ascii="Times New Roman" w:eastAsia="仿宋_GB2312" w:hAnsi="Times New Roman" w:cs="Times New Roman" w:hint="eastAsia"/>
          <w:sz w:val="32"/>
          <w:szCs w:val="32"/>
        </w:rPr>
        <w:t>手机符合</w:t>
      </w:r>
      <w:r w:rsidR="00D54B40" w:rsidRPr="0067608B">
        <w:rPr>
          <w:rFonts w:ascii="Times New Roman" w:eastAsia="仿宋_GB2312" w:hAnsi="Times New Roman" w:cs="Times New Roman"/>
          <w:sz w:val="32"/>
          <w:szCs w:val="32"/>
        </w:rPr>
        <w:t>YY</w:t>
      </w:r>
      <w:r w:rsidR="00960798" w:rsidRPr="0067608B">
        <w:rPr>
          <w:rFonts w:ascii="Times New Roman" w:eastAsia="仿宋_GB2312" w:hAnsi="Times New Roman" w:cs="Times New Roman"/>
          <w:sz w:val="32"/>
          <w:szCs w:val="32"/>
        </w:rPr>
        <w:t xml:space="preserve"> </w:t>
      </w:r>
      <w:r w:rsidR="007342C6" w:rsidRPr="0067608B">
        <w:rPr>
          <w:rFonts w:ascii="Times New Roman" w:eastAsia="仿宋_GB2312" w:hAnsi="Times New Roman" w:cs="Times New Roman"/>
          <w:sz w:val="32"/>
          <w:szCs w:val="32"/>
        </w:rPr>
        <w:t>1045.2</w:t>
      </w:r>
      <w:r w:rsidR="002A5F7D" w:rsidRPr="002A5F7D">
        <w:rPr>
          <w:rFonts w:ascii="Times New Roman" w:eastAsia="仿宋_GB2312" w:hAnsi="Times New Roman" w:cs="Times New Roman" w:hint="eastAsia"/>
          <w:sz w:val="32"/>
          <w:szCs w:val="32"/>
        </w:rPr>
        <w:t>—</w:t>
      </w:r>
      <w:r w:rsidR="00CC4CD3" w:rsidRPr="0067608B">
        <w:rPr>
          <w:rFonts w:ascii="Times New Roman" w:eastAsia="仿宋_GB2312" w:hAnsi="Times New Roman" w:cs="Times New Roman"/>
          <w:sz w:val="32"/>
          <w:szCs w:val="32"/>
        </w:rPr>
        <w:t>2010</w:t>
      </w:r>
      <w:r w:rsidR="007342C6" w:rsidRPr="0067608B">
        <w:rPr>
          <w:rFonts w:ascii="Times New Roman" w:eastAsia="仿宋_GB2312" w:hAnsi="Times New Roman" w:cs="Times New Roman" w:hint="eastAsia"/>
          <w:sz w:val="32"/>
          <w:szCs w:val="32"/>
        </w:rPr>
        <w:t>的要求。</w:t>
      </w:r>
    </w:p>
    <w:p w:rsidR="00112FB3" w:rsidRPr="0067608B" w:rsidRDefault="00465CE5" w:rsidP="0067608B">
      <w:pPr>
        <w:spacing w:line="52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sz w:val="32"/>
          <w:szCs w:val="32"/>
        </w:rPr>
        <w:t>2</w:t>
      </w:r>
      <w:r w:rsidR="00AD0B1A" w:rsidRPr="0067608B">
        <w:rPr>
          <w:rFonts w:ascii="Times New Roman" w:eastAsia="仿宋_GB2312" w:hAnsi="Times New Roman" w:cs="Times New Roman"/>
          <w:sz w:val="32"/>
          <w:szCs w:val="32"/>
        </w:rPr>
        <w:t>.</w:t>
      </w:r>
      <w:r w:rsidR="00D54B40" w:rsidRPr="0067608B">
        <w:rPr>
          <w:rFonts w:ascii="Times New Roman" w:eastAsia="仿宋_GB2312" w:hAnsi="Times New Roman" w:cs="Times New Roman"/>
          <w:sz w:val="32"/>
          <w:szCs w:val="32"/>
        </w:rPr>
        <w:t>3</w:t>
      </w:r>
      <w:r w:rsidR="00112FB3" w:rsidRPr="0067608B">
        <w:rPr>
          <w:rFonts w:ascii="Times New Roman" w:eastAsia="仿宋_GB2312" w:hAnsi="Times New Roman" w:cs="Times New Roman" w:hint="eastAsia"/>
          <w:sz w:val="32"/>
          <w:szCs w:val="32"/>
        </w:rPr>
        <w:t>脚踏开关的功能要求</w:t>
      </w:r>
    </w:p>
    <w:p w:rsidR="00112FB3" w:rsidRPr="0067608B" w:rsidRDefault="00112FB3" w:rsidP="0067608B">
      <w:pPr>
        <w:spacing w:line="52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hint="eastAsia"/>
          <w:sz w:val="32"/>
          <w:szCs w:val="32"/>
        </w:rPr>
        <w:t>脚踏开关应具备制造商在随机文件或使用说明书中规定的各项功能。</w:t>
      </w:r>
    </w:p>
    <w:p w:rsidR="007342C6" w:rsidRPr="0067608B" w:rsidRDefault="00465CE5" w:rsidP="0067608B">
      <w:pPr>
        <w:spacing w:line="52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sz w:val="32"/>
          <w:szCs w:val="32"/>
        </w:rPr>
        <w:lastRenderedPageBreak/>
        <w:t>2</w:t>
      </w:r>
      <w:r w:rsidR="00AD0B1A" w:rsidRPr="0067608B">
        <w:rPr>
          <w:rFonts w:ascii="Times New Roman" w:eastAsia="仿宋_GB2312" w:hAnsi="Times New Roman" w:cs="Times New Roman"/>
          <w:sz w:val="32"/>
          <w:szCs w:val="32"/>
        </w:rPr>
        <w:t>.</w:t>
      </w:r>
      <w:r w:rsidR="00D54B40" w:rsidRPr="0067608B">
        <w:rPr>
          <w:rFonts w:ascii="Times New Roman" w:eastAsia="仿宋_GB2312" w:hAnsi="Times New Roman" w:cs="Times New Roman"/>
          <w:sz w:val="32"/>
          <w:szCs w:val="32"/>
        </w:rPr>
        <w:t>4</w:t>
      </w:r>
      <w:r w:rsidR="007342C6" w:rsidRPr="0067608B">
        <w:rPr>
          <w:rFonts w:ascii="Times New Roman" w:eastAsia="仿宋_GB2312" w:hAnsi="Times New Roman" w:cs="Times New Roman" w:hint="eastAsia"/>
          <w:sz w:val="32"/>
          <w:szCs w:val="32"/>
        </w:rPr>
        <w:t>安全要求</w:t>
      </w:r>
    </w:p>
    <w:p w:rsidR="007342C6" w:rsidRPr="0067608B" w:rsidRDefault="007342C6" w:rsidP="0067608B">
      <w:pPr>
        <w:spacing w:line="52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hint="eastAsia"/>
          <w:sz w:val="32"/>
          <w:szCs w:val="32"/>
        </w:rPr>
        <w:t>应符合</w:t>
      </w:r>
      <w:r w:rsidRPr="0067608B">
        <w:rPr>
          <w:rFonts w:ascii="Times New Roman" w:eastAsia="仿宋_GB2312" w:hAnsi="Times New Roman" w:cs="Times New Roman"/>
          <w:sz w:val="32"/>
          <w:szCs w:val="32"/>
        </w:rPr>
        <w:t>GB</w:t>
      </w:r>
      <w:r w:rsidR="00960798" w:rsidRPr="0067608B">
        <w:rPr>
          <w:rFonts w:ascii="Times New Roman" w:eastAsia="仿宋_GB2312" w:hAnsi="Times New Roman" w:cs="Times New Roman"/>
          <w:sz w:val="32"/>
          <w:szCs w:val="32"/>
        </w:rPr>
        <w:t xml:space="preserve"> </w:t>
      </w:r>
      <w:r w:rsidRPr="0067608B">
        <w:rPr>
          <w:rFonts w:ascii="Times New Roman" w:eastAsia="仿宋_GB2312" w:hAnsi="Times New Roman" w:cs="Times New Roman"/>
          <w:sz w:val="32"/>
          <w:szCs w:val="32"/>
        </w:rPr>
        <w:t>9706.1</w:t>
      </w:r>
      <w:r w:rsidR="002A5F7D" w:rsidRPr="002A5F7D">
        <w:rPr>
          <w:rFonts w:ascii="Times New Roman" w:eastAsia="仿宋_GB2312" w:hAnsi="Times New Roman" w:cs="Times New Roman" w:hint="eastAsia"/>
          <w:sz w:val="32"/>
          <w:szCs w:val="32"/>
        </w:rPr>
        <w:t>—</w:t>
      </w:r>
      <w:r w:rsidRPr="0067608B">
        <w:rPr>
          <w:rFonts w:ascii="Times New Roman" w:eastAsia="仿宋_GB2312" w:hAnsi="Times New Roman" w:cs="Times New Roman"/>
          <w:sz w:val="32"/>
          <w:szCs w:val="32"/>
        </w:rPr>
        <w:t>2007</w:t>
      </w:r>
      <w:r w:rsidRPr="0067608B">
        <w:rPr>
          <w:rFonts w:ascii="Times New Roman" w:eastAsia="仿宋_GB2312" w:hAnsi="Times New Roman" w:cs="Times New Roman" w:hint="eastAsia"/>
          <w:sz w:val="32"/>
          <w:szCs w:val="32"/>
        </w:rPr>
        <w:t>、</w:t>
      </w:r>
      <w:r w:rsidRPr="0067608B">
        <w:rPr>
          <w:rFonts w:ascii="Times New Roman" w:eastAsia="仿宋_GB2312" w:hAnsi="Times New Roman" w:cs="Times New Roman"/>
          <w:sz w:val="32"/>
          <w:szCs w:val="32"/>
        </w:rPr>
        <w:t>YY</w:t>
      </w:r>
      <w:r w:rsidR="00960798" w:rsidRPr="0067608B">
        <w:rPr>
          <w:rFonts w:ascii="Times New Roman" w:eastAsia="仿宋_GB2312" w:hAnsi="Times New Roman" w:cs="Times New Roman"/>
          <w:sz w:val="32"/>
          <w:szCs w:val="32"/>
        </w:rPr>
        <w:t xml:space="preserve"> </w:t>
      </w:r>
      <w:r w:rsidRPr="0067608B">
        <w:rPr>
          <w:rFonts w:ascii="Times New Roman" w:eastAsia="仿宋_GB2312" w:hAnsi="Times New Roman" w:cs="Times New Roman"/>
          <w:sz w:val="32"/>
          <w:szCs w:val="32"/>
        </w:rPr>
        <w:t>0505</w:t>
      </w:r>
      <w:r w:rsidR="002A5F7D" w:rsidRPr="002A5F7D">
        <w:rPr>
          <w:rFonts w:ascii="Times New Roman" w:eastAsia="仿宋_GB2312" w:hAnsi="Times New Roman" w:cs="Times New Roman" w:hint="eastAsia"/>
          <w:sz w:val="32"/>
          <w:szCs w:val="32"/>
        </w:rPr>
        <w:t>—</w:t>
      </w:r>
      <w:r w:rsidRPr="0067608B">
        <w:rPr>
          <w:rFonts w:ascii="Times New Roman" w:eastAsia="仿宋_GB2312" w:hAnsi="Times New Roman" w:cs="Times New Roman"/>
          <w:sz w:val="32"/>
          <w:szCs w:val="32"/>
        </w:rPr>
        <w:t>2012</w:t>
      </w:r>
      <w:r w:rsidRPr="0067608B">
        <w:rPr>
          <w:rFonts w:ascii="Times New Roman" w:eastAsia="仿宋_GB2312" w:hAnsi="Times New Roman" w:cs="Times New Roman" w:hint="eastAsia"/>
          <w:sz w:val="32"/>
          <w:szCs w:val="32"/>
        </w:rPr>
        <w:t>的要求。</w:t>
      </w:r>
      <w:r w:rsidR="007E7ED3" w:rsidRPr="0067608B">
        <w:rPr>
          <w:rFonts w:ascii="Times New Roman" w:eastAsia="仿宋_GB2312" w:hAnsi="Times New Roman" w:cs="Times New Roman" w:hint="eastAsia"/>
          <w:sz w:val="32"/>
          <w:szCs w:val="32"/>
        </w:rPr>
        <w:t>产品安全特征详见附录。</w:t>
      </w:r>
    </w:p>
    <w:p w:rsidR="00F250B2" w:rsidRPr="0067608B" w:rsidRDefault="00F250B2" w:rsidP="0067608B">
      <w:pPr>
        <w:spacing w:line="52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sz w:val="32"/>
          <w:szCs w:val="32"/>
        </w:rPr>
        <w:t>2.</w:t>
      </w:r>
      <w:r w:rsidR="007A62DB" w:rsidRPr="0067608B">
        <w:rPr>
          <w:rFonts w:ascii="Times New Roman" w:eastAsia="仿宋_GB2312" w:hAnsi="Times New Roman" w:cs="Times New Roman"/>
          <w:sz w:val="32"/>
          <w:szCs w:val="32"/>
        </w:rPr>
        <w:t>5</w:t>
      </w:r>
      <w:r w:rsidRPr="0067608B">
        <w:rPr>
          <w:rFonts w:ascii="Times New Roman" w:eastAsia="仿宋_GB2312" w:hAnsi="Times New Roman" w:cs="Times New Roman" w:hint="eastAsia"/>
          <w:sz w:val="32"/>
          <w:szCs w:val="32"/>
        </w:rPr>
        <w:t>环境试验要求</w:t>
      </w:r>
    </w:p>
    <w:p w:rsidR="00F250B2" w:rsidRPr="0067608B" w:rsidRDefault="00F250B2" w:rsidP="0067608B">
      <w:pPr>
        <w:spacing w:line="52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hint="eastAsia"/>
          <w:sz w:val="32"/>
          <w:szCs w:val="32"/>
        </w:rPr>
        <w:t>应符合</w:t>
      </w:r>
      <w:r w:rsidRPr="0067608B">
        <w:rPr>
          <w:rFonts w:ascii="Times New Roman" w:eastAsia="仿宋_GB2312" w:hAnsi="Times New Roman" w:cs="Times New Roman"/>
          <w:sz w:val="32"/>
          <w:szCs w:val="32"/>
        </w:rPr>
        <w:t>GB/T 14710</w:t>
      </w:r>
      <w:r w:rsidR="002A5F7D" w:rsidRPr="002A5F7D">
        <w:rPr>
          <w:rFonts w:ascii="Times New Roman" w:eastAsia="仿宋_GB2312" w:hAnsi="Times New Roman" w:cs="Times New Roman" w:hint="eastAsia"/>
          <w:sz w:val="32"/>
          <w:szCs w:val="32"/>
        </w:rPr>
        <w:t>—</w:t>
      </w:r>
      <w:r w:rsidRPr="0067608B">
        <w:rPr>
          <w:rFonts w:ascii="Times New Roman" w:eastAsia="仿宋_GB2312" w:hAnsi="Times New Roman" w:cs="Times New Roman"/>
          <w:sz w:val="32"/>
          <w:szCs w:val="32"/>
        </w:rPr>
        <w:t>2009</w:t>
      </w:r>
      <w:r w:rsidRPr="0067608B">
        <w:rPr>
          <w:rFonts w:ascii="Times New Roman" w:eastAsia="仿宋_GB2312" w:hAnsi="Times New Roman" w:cs="Times New Roman" w:hint="eastAsia"/>
          <w:sz w:val="32"/>
          <w:szCs w:val="32"/>
        </w:rPr>
        <w:t>的要求。</w:t>
      </w:r>
    </w:p>
    <w:p w:rsidR="00FA3E59" w:rsidRPr="0067608B" w:rsidRDefault="00FA3E59" w:rsidP="0067608B">
      <w:pPr>
        <w:spacing w:line="52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sz w:val="32"/>
          <w:szCs w:val="32"/>
        </w:rPr>
        <w:t>2.6</w:t>
      </w:r>
      <w:r w:rsidRPr="0067608B">
        <w:rPr>
          <w:rFonts w:ascii="Times New Roman" w:eastAsia="仿宋_GB2312" w:hAnsi="Times New Roman" w:cs="Times New Roman" w:hint="eastAsia"/>
          <w:sz w:val="32"/>
          <w:szCs w:val="32"/>
        </w:rPr>
        <w:t>软件功能要求。</w:t>
      </w:r>
    </w:p>
    <w:p w:rsidR="007342C6" w:rsidRPr="0067608B" w:rsidRDefault="00465CE5" w:rsidP="0067608B">
      <w:pPr>
        <w:spacing w:line="520" w:lineRule="exact"/>
        <w:ind w:firstLineChars="200" w:firstLine="640"/>
        <w:rPr>
          <w:rFonts w:ascii="Times New Roman" w:eastAsia="黑体" w:hAnsi="Times New Roman" w:cs="Times New Roman"/>
          <w:sz w:val="32"/>
          <w:szCs w:val="32"/>
        </w:rPr>
      </w:pPr>
      <w:r w:rsidRPr="0067608B">
        <w:rPr>
          <w:rFonts w:ascii="Times New Roman" w:eastAsia="黑体" w:hAnsi="Times New Roman" w:cs="Times New Roman"/>
          <w:sz w:val="32"/>
          <w:szCs w:val="32"/>
        </w:rPr>
        <w:t>3</w:t>
      </w:r>
      <w:r w:rsidR="00960798" w:rsidRPr="0067608B">
        <w:rPr>
          <w:rFonts w:ascii="Times New Roman" w:eastAsia="黑体" w:hAnsi="Times New Roman" w:cs="Times New Roman"/>
          <w:sz w:val="32"/>
          <w:szCs w:val="32"/>
        </w:rPr>
        <w:t>.</w:t>
      </w:r>
      <w:r w:rsidR="007342C6" w:rsidRPr="0067608B">
        <w:rPr>
          <w:rFonts w:ascii="Times New Roman" w:eastAsia="黑体" w:hAnsi="Times New Roman" w:cs="Times New Roman" w:hint="eastAsia"/>
          <w:sz w:val="32"/>
          <w:szCs w:val="32"/>
        </w:rPr>
        <w:t>试验方法</w:t>
      </w:r>
    </w:p>
    <w:p w:rsidR="00400BBB" w:rsidRPr="0067608B" w:rsidRDefault="00465CE5" w:rsidP="0067608B">
      <w:pPr>
        <w:spacing w:line="52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sz w:val="32"/>
          <w:szCs w:val="32"/>
        </w:rPr>
        <w:t>3</w:t>
      </w:r>
      <w:r w:rsidR="007342C6" w:rsidRPr="0067608B">
        <w:rPr>
          <w:rFonts w:ascii="Times New Roman" w:eastAsia="仿宋_GB2312" w:hAnsi="Times New Roman" w:cs="Times New Roman"/>
          <w:sz w:val="32"/>
          <w:szCs w:val="32"/>
        </w:rPr>
        <w:t>.1</w:t>
      </w:r>
      <w:r w:rsidR="00400BBB" w:rsidRPr="0067608B">
        <w:rPr>
          <w:rFonts w:ascii="Times New Roman" w:eastAsia="仿宋_GB2312" w:hAnsi="Times New Roman" w:cs="Times New Roman" w:hint="eastAsia"/>
          <w:sz w:val="32"/>
          <w:szCs w:val="32"/>
        </w:rPr>
        <w:t>按照</w:t>
      </w:r>
      <w:r w:rsidR="00400BBB" w:rsidRPr="0067608B">
        <w:rPr>
          <w:rFonts w:ascii="Times New Roman" w:eastAsia="仿宋_GB2312" w:hAnsi="Times New Roman" w:cs="Times New Roman"/>
          <w:sz w:val="32"/>
          <w:szCs w:val="32"/>
        </w:rPr>
        <w:t>YY</w:t>
      </w:r>
      <w:r w:rsidR="00C962C7" w:rsidRPr="0067608B">
        <w:rPr>
          <w:rFonts w:ascii="Times New Roman" w:eastAsia="仿宋_GB2312" w:hAnsi="Times New Roman" w:cs="Times New Roman"/>
          <w:sz w:val="32"/>
          <w:szCs w:val="32"/>
        </w:rPr>
        <w:t>/T</w:t>
      </w:r>
      <w:r w:rsidR="00960798" w:rsidRPr="0067608B">
        <w:rPr>
          <w:rFonts w:ascii="Times New Roman" w:eastAsia="仿宋_GB2312" w:hAnsi="Times New Roman" w:cs="Times New Roman"/>
          <w:sz w:val="32"/>
          <w:szCs w:val="32"/>
        </w:rPr>
        <w:t xml:space="preserve"> </w:t>
      </w:r>
      <w:r w:rsidR="00C962C7" w:rsidRPr="0067608B">
        <w:rPr>
          <w:rFonts w:ascii="Times New Roman" w:eastAsia="仿宋_GB2312" w:hAnsi="Times New Roman" w:cs="Times New Roman"/>
          <w:sz w:val="32"/>
          <w:szCs w:val="32"/>
        </w:rPr>
        <w:t>1485</w:t>
      </w:r>
      <w:r w:rsidR="002A5F7D" w:rsidRPr="002A5F7D">
        <w:rPr>
          <w:rFonts w:ascii="Times New Roman" w:eastAsia="仿宋_GB2312" w:hAnsi="Times New Roman" w:cs="Times New Roman" w:hint="eastAsia"/>
          <w:sz w:val="32"/>
          <w:szCs w:val="32"/>
        </w:rPr>
        <w:t>—</w:t>
      </w:r>
      <w:r w:rsidR="00C962C7" w:rsidRPr="0067608B">
        <w:rPr>
          <w:rFonts w:ascii="Times New Roman" w:eastAsia="仿宋_GB2312" w:hAnsi="Times New Roman" w:cs="Times New Roman"/>
          <w:sz w:val="32"/>
          <w:szCs w:val="32"/>
        </w:rPr>
        <w:t>2016</w:t>
      </w:r>
      <w:r w:rsidR="00400BBB" w:rsidRPr="0067608B">
        <w:rPr>
          <w:rFonts w:ascii="Times New Roman" w:eastAsia="仿宋_GB2312" w:hAnsi="Times New Roman" w:cs="Times New Roman" w:hint="eastAsia"/>
          <w:sz w:val="32"/>
          <w:szCs w:val="32"/>
        </w:rPr>
        <w:t>的要求进行试验，结果应符合</w:t>
      </w:r>
      <w:r w:rsidR="00400BBB" w:rsidRPr="0067608B">
        <w:rPr>
          <w:rFonts w:ascii="Times New Roman" w:eastAsia="仿宋_GB2312" w:hAnsi="Times New Roman" w:cs="Times New Roman"/>
          <w:sz w:val="32"/>
          <w:szCs w:val="32"/>
        </w:rPr>
        <w:t>2.</w:t>
      </w:r>
      <w:r w:rsidR="00A71E51" w:rsidRPr="0067608B">
        <w:rPr>
          <w:rFonts w:ascii="Times New Roman" w:eastAsia="仿宋_GB2312" w:hAnsi="Times New Roman" w:cs="Times New Roman"/>
          <w:sz w:val="32"/>
          <w:szCs w:val="32"/>
        </w:rPr>
        <w:t>1</w:t>
      </w:r>
      <w:r w:rsidR="00400BBB" w:rsidRPr="0067608B">
        <w:rPr>
          <w:rFonts w:ascii="Times New Roman" w:eastAsia="仿宋_GB2312" w:hAnsi="Times New Roman" w:cs="Times New Roman" w:hint="eastAsia"/>
          <w:sz w:val="32"/>
          <w:szCs w:val="32"/>
        </w:rPr>
        <w:t>的要求。</w:t>
      </w:r>
    </w:p>
    <w:p w:rsidR="00400BBB" w:rsidRPr="0067608B" w:rsidRDefault="00400BBB" w:rsidP="0067608B">
      <w:pPr>
        <w:spacing w:line="52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sz w:val="32"/>
          <w:szCs w:val="32"/>
        </w:rPr>
        <w:t>3.2</w:t>
      </w:r>
      <w:r w:rsidRPr="0067608B">
        <w:rPr>
          <w:rFonts w:ascii="Times New Roman" w:eastAsia="仿宋_GB2312" w:hAnsi="Times New Roman" w:cs="Times New Roman" w:hint="eastAsia"/>
          <w:sz w:val="32"/>
          <w:szCs w:val="32"/>
        </w:rPr>
        <w:t>按照</w:t>
      </w:r>
      <w:r w:rsidRPr="0067608B">
        <w:rPr>
          <w:rFonts w:ascii="Times New Roman" w:eastAsia="仿宋_GB2312" w:hAnsi="Times New Roman" w:cs="Times New Roman"/>
          <w:sz w:val="32"/>
          <w:szCs w:val="32"/>
        </w:rPr>
        <w:t>YY</w:t>
      </w:r>
      <w:r w:rsidR="00960798" w:rsidRPr="0067608B">
        <w:rPr>
          <w:rFonts w:ascii="Times New Roman" w:eastAsia="仿宋_GB2312" w:hAnsi="Times New Roman" w:cs="Times New Roman"/>
          <w:sz w:val="32"/>
          <w:szCs w:val="32"/>
        </w:rPr>
        <w:t xml:space="preserve"> </w:t>
      </w:r>
      <w:r w:rsidRPr="0067608B">
        <w:rPr>
          <w:rFonts w:ascii="Times New Roman" w:eastAsia="仿宋_GB2312" w:hAnsi="Times New Roman" w:cs="Times New Roman"/>
          <w:sz w:val="32"/>
          <w:szCs w:val="32"/>
        </w:rPr>
        <w:t>1045.2</w:t>
      </w:r>
      <w:r w:rsidR="002A5F7D" w:rsidRPr="002A5F7D">
        <w:rPr>
          <w:rFonts w:ascii="Times New Roman" w:eastAsia="仿宋_GB2312" w:hAnsi="Times New Roman" w:cs="Times New Roman" w:hint="eastAsia"/>
          <w:sz w:val="32"/>
          <w:szCs w:val="32"/>
        </w:rPr>
        <w:t>—</w:t>
      </w:r>
      <w:r w:rsidRPr="0067608B">
        <w:rPr>
          <w:rFonts w:ascii="Times New Roman" w:eastAsia="仿宋_GB2312" w:hAnsi="Times New Roman" w:cs="Times New Roman"/>
          <w:sz w:val="32"/>
          <w:szCs w:val="32"/>
        </w:rPr>
        <w:t>2010</w:t>
      </w:r>
      <w:r w:rsidRPr="0067608B">
        <w:rPr>
          <w:rFonts w:ascii="Times New Roman" w:eastAsia="仿宋_GB2312" w:hAnsi="Times New Roman" w:cs="Times New Roman" w:hint="eastAsia"/>
          <w:sz w:val="32"/>
          <w:szCs w:val="32"/>
        </w:rPr>
        <w:t>的要求进行试验，结果应符合</w:t>
      </w:r>
      <w:r w:rsidRPr="0067608B">
        <w:rPr>
          <w:rFonts w:ascii="Times New Roman" w:eastAsia="仿宋_GB2312" w:hAnsi="Times New Roman" w:cs="Times New Roman"/>
          <w:sz w:val="32"/>
          <w:szCs w:val="32"/>
        </w:rPr>
        <w:t>2.</w:t>
      </w:r>
      <w:r w:rsidR="00A71E51" w:rsidRPr="0067608B">
        <w:rPr>
          <w:rFonts w:ascii="Times New Roman" w:eastAsia="仿宋_GB2312" w:hAnsi="Times New Roman" w:cs="Times New Roman"/>
          <w:sz w:val="32"/>
          <w:szCs w:val="32"/>
        </w:rPr>
        <w:t>2</w:t>
      </w:r>
      <w:r w:rsidRPr="0067608B">
        <w:rPr>
          <w:rFonts w:ascii="Times New Roman" w:eastAsia="仿宋_GB2312" w:hAnsi="Times New Roman" w:cs="Times New Roman" w:hint="eastAsia"/>
          <w:sz w:val="32"/>
          <w:szCs w:val="32"/>
        </w:rPr>
        <w:t>的要求。</w:t>
      </w:r>
    </w:p>
    <w:p w:rsidR="00400BBB" w:rsidRPr="0067608B" w:rsidRDefault="00400BBB" w:rsidP="0067608B">
      <w:pPr>
        <w:spacing w:line="52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sz w:val="32"/>
          <w:szCs w:val="32"/>
        </w:rPr>
        <w:t>3.3</w:t>
      </w:r>
      <w:r w:rsidRPr="0067608B">
        <w:rPr>
          <w:rFonts w:ascii="Times New Roman" w:eastAsia="仿宋_GB2312" w:hAnsi="Times New Roman" w:cs="Times New Roman" w:hint="eastAsia"/>
          <w:sz w:val="32"/>
          <w:szCs w:val="32"/>
        </w:rPr>
        <w:t>按照使用说明书的规定，对主要功能进行逐项检查，核实其能否正常工作。</w:t>
      </w:r>
    </w:p>
    <w:p w:rsidR="007342C6" w:rsidRPr="0067608B" w:rsidRDefault="00465CE5" w:rsidP="0067608B">
      <w:pPr>
        <w:spacing w:line="52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sz w:val="32"/>
          <w:szCs w:val="32"/>
        </w:rPr>
        <w:t>3</w:t>
      </w:r>
      <w:r w:rsidR="00AD0B1A" w:rsidRPr="0067608B">
        <w:rPr>
          <w:rFonts w:ascii="Times New Roman" w:eastAsia="仿宋_GB2312" w:hAnsi="Times New Roman" w:cs="Times New Roman"/>
          <w:sz w:val="32"/>
          <w:szCs w:val="32"/>
        </w:rPr>
        <w:t>.</w:t>
      </w:r>
      <w:r w:rsidR="0079113A" w:rsidRPr="0067608B">
        <w:rPr>
          <w:rFonts w:ascii="Times New Roman" w:eastAsia="仿宋_GB2312" w:hAnsi="Times New Roman" w:cs="Times New Roman"/>
          <w:sz w:val="32"/>
          <w:szCs w:val="32"/>
        </w:rPr>
        <w:t>4</w:t>
      </w:r>
      <w:r w:rsidR="007342C6" w:rsidRPr="0067608B">
        <w:rPr>
          <w:rFonts w:ascii="Times New Roman" w:eastAsia="仿宋_GB2312" w:hAnsi="Times New Roman" w:cs="Times New Roman" w:hint="eastAsia"/>
          <w:sz w:val="32"/>
          <w:szCs w:val="32"/>
        </w:rPr>
        <w:t>安全要求</w:t>
      </w:r>
    </w:p>
    <w:p w:rsidR="007342C6" w:rsidRPr="0067608B" w:rsidRDefault="007342C6" w:rsidP="0067608B">
      <w:pPr>
        <w:spacing w:line="52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hint="eastAsia"/>
          <w:sz w:val="32"/>
          <w:szCs w:val="32"/>
        </w:rPr>
        <w:t>按照</w:t>
      </w:r>
      <w:r w:rsidRPr="0067608B">
        <w:rPr>
          <w:rFonts w:ascii="Times New Roman" w:eastAsia="仿宋_GB2312" w:hAnsi="Times New Roman" w:cs="Times New Roman"/>
          <w:sz w:val="32"/>
          <w:szCs w:val="32"/>
        </w:rPr>
        <w:t>GB</w:t>
      </w:r>
      <w:r w:rsidR="00630133" w:rsidRPr="0067608B">
        <w:rPr>
          <w:rFonts w:ascii="Times New Roman" w:eastAsia="仿宋_GB2312" w:hAnsi="Times New Roman" w:cs="Times New Roman"/>
          <w:sz w:val="32"/>
          <w:szCs w:val="32"/>
        </w:rPr>
        <w:t xml:space="preserve"> </w:t>
      </w:r>
      <w:r w:rsidRPr="0067608B">
        <w:rPr>
          <w:rFonts w:ascii="Times New Roman" w:eastAsia="仿宋_GB2312" w:hAnsi="Times New Roman" w:cs="Times New Roman"/>
          <w:sz w:val="32"/>
          <w:szCs w:val="32"/>
        </w:rPr>
        <w:t>9706.1</w:t>
      </w:r>
      <w:r w:rsidR="002A5F7D" w:rsidRPr="002A5F7D">
        <w:rPr>
          <w:rFonts w:ascii="Times New Roman" w:eastAsia="仿宋_GB2312" w:hAnsi="Times New Roman" w:cs="Times New Roman" w:hint="eastAsia"/>
          <w:sz w:val="32"/>
          <w:szCs w:val="32"/>
        </w:rPr>
        <w:t>—</w:t>
      </w:r>
      <w:r w:rsidRPr="0067608B">
        <w:rPr>
          <w:rFonts w:ascii="Times New Roman" w:eastAsia="仿宋_GB2312" w:hAnsi="Times New Roman" w:cs="Times New Roman"/>
          <w:sz w:val="32"/>
          <w:szCs w:val="32"/>
        </w:rPr>
        <w:t>2007</w:t>
      </w:r>
      <w:r w:rsidRPr="0067608B">
        <w:rPr>
          <w:rFonts w:ascii="Times New Roman" w:eastAsia="仿宋_GB2312" w:hAnsi="Times New Roman" w:cs="Times New Roman" w:hint="eastAsia"/>
          <w:sz w:val="32"/>
          <w:szCs w:val="32"/>
        </w:rPr>
        <w:t>、</w:t>
      </w:r>
      <w:r w:rsidRPr="0067608B">
        <w:rPr>
          <w:rFonts w:ascii="Times New Roman" w:eastAsia="仿宋_GB2312" w:hAnsi="Times New Roman" w:cs="Times New Roman"/>
          <w:sz w:val="32"/>
          <w:szCs w:val="32"/>
        </w:rPr>
        <w:t>YY</w:t>
      </w:r>
      <w:r w:rsidR="00630133" w:rsidRPr="0067608B">
        <w:rPr>
          <w:rFonts w:ascii="Times New Roman" w:eastAsia="仿宋_GB2312" w:hAnsi="Times New Roman" w:cs="Times New Roman"/>
          <w:sz w:val="32"/>
          <w:szCs w:val="32"/>
        </w:rPr>
        <w:t xml:space="preserve"> </w:t>
      </w:r>
      <w:r w:rsidRPr="0067608B">
        <w:rPr>
          <w:rFonts w:ascii="Times New Roman" w:eastAsia="仿宋_GB2312" w:hAnsi="Times New Roman" w:cs="Times New Roman"/>
          <w:sz w:val="32"/>
          <w:szCs w:val="32"/>
        </w:rPr>
        <w:t>0505</w:t>
      </w:r>
      <w:r w:rsidR="002A5F7D" w:rsidRPr="002A5F7D">
        <w:rPr>
          <w:rFonts w:ascii="Times New Roman" w:eastAsia="仿宋_GB2312" w:hAnsi="Times New Roman" w:cs="Times New Roman" w:hint="eastAsia"/>
          <w:sz w:val="32"/>
          <w:szCs w:val="32"/>
        </w:rPr>
        <w:t>—</w:t>
      </w:r>
      <w:r w:rsidRPr="0067608B">
        <w:rPr>
          <w:rFonts w:ascii="Times New Roman" w:eastAsia="仿宋_GB2312" w:hAnsi="Times New Roman" w:cs="Times New Roman"/>
          <w:sz w:val="32"/>
          <w:szCs w:val="32"/>
        </w:rPr>
        <w:t>2012</w:t>
      </w:r>
      <w:r w:rsidRPr="0067608B">
        <w:rPr>
          <w:rFonts w:ascii="Times New Roman" w:eastAsia="仿宋_GB2312" w:hAnsi="Times New Roman" w:cs="Times New Roman" w:hint="eastAsia"/>
          <w:sz w:val="32"/>
          <w:szCs w:val="32"/>
        </w:rPr>
        <w:t>的要求进行试验，结果应符合</w:t>
      </w:r>
      <w:r w:rsidR="00465CE5" w:rsidRPr="0067608B">
        <w:rPr>
          <w:rFonts w:ascii="Times New Roman" w:eastAsia="仿宋_GB2312" w:hAnsi="Times New Roman" w:cs="Times New Roman"/>
          <w:sz w:val="32"/>
          <w:szCs w:val="32"/>
        </w:rPr>
        <w:t>2</w:t>
      </w:r>
      <w:r w:rsidRPr="0067608B">
        <w:rPr>
          <w:rFonts w:ascii="Times New Roman" w:eastAsia="仿宋_GB2312" w:hAnsi="Times New Roman" w:cs="Times New Roman"/>
          <w:sz w:val="32"/>
          <w:szCs w:val="32"/>
        </w:rPr>
        <w:t>.</w:t>
      </w:r>
      <w:r w:rsidR="00A71E51" w:rsidRPr="0067608B">
        <w:rPr>
          <w:rFonts w:ascii="Times New Roman" w:eastAsia="仿宋_GB2312" w:hAnsi="Times New Roman" w:cs="Times New Roman"/>
          <w:sz w:val="32"/>
          <w:szCs w:val="32"/>
        </w:rPr>
        <w:t>4</w:t>
      </w:r>
      <w:r w:rsidRPr="0067608B">
        <w:rPr>
          <w:rFonts w:ascii="Times New Roman" w:eastAsia="仿宋_GB2312" w:hAnsi="Times New Roman" w:cs="Times New Roman" w:hint="eastAsia"/>
          <w:sz w:val="32"/>
          <w:szCs w:val="32"/>
        </w:rPr>
        <w:t>的要求。</w:t>
      </w:r>
    </w:p>
    <w:p w:rsidR="00713423" w:rsidRPr="0067608B" w:rsidRDefault="00713423" w:rsidP="0067608B">
      <w:pPr>
        <w:spacing w:line="52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sz w:val="32"/>
          <w:szCs w:val="32"/>
        </w:rPr>
        <w:t>3.</w:t>
      </w:r>
      <w:r w:rsidR="00111528" w:rsidRPr="0067608B">
        <w:rPr>
          <w:rFonts w:ascii="Times New Roman" w:eastAsia="仿宋_GB2312" w:hAnsi="Times New Roman" w:cs="Times New Roman"/>
          <w:sz w:val="32"/>
          <w:szCs w:val="32"/>
        </w:rPr>
        <w:t>5</w:t>
      </w:r>
      <w:r w:rsidRPr="0067608B">
        <w:rPr>
          <w:rFonts w:ascii="Times New Roman" w:eastAsia="仿宋_GB2312" w:hAnsi="Times New Roman" w:cs="Times New Roman" w:hint="eastAsia"/>
          <w:sz w:val="32"/>
          <w:szCs w:val="32"/>
        </w:rPr>
        <w:t>产品的环境试验应按照</w:t>
      </w:r>
      <w:r w:rsidR="00A71E51" w:rsidRPr="0067608B">
        <w:rPr>
          <w:rFonts w:ascii="Times New Roman" w:eastAsia="仿宋_GB2312" w:hAnsi="Times New Roman" w:cs="Times New Roman"/>
          <w:sz w:val="32"/>
          <w:szCs w:val="32"/>
        </w:rPr>
        <w:t>GB/T</w:t>
      </w:r>
      <w:r w:rsidR="00960798" w:rsidRPr="0067608B">
        <w:rPr>
          <w:rFonts w:ascii="Times New Roman" w:eastAsia="仿宋_GB2312" w:hAnsi="Times New Roman" w:cs="Times New Roman"/>
          <w:sz w:val="32"/>
          <w:szCs w:val="32"/>
        </w:rPr>
        <w:t xml:space="preserve"> </w:t>
      </w:r>
      <w:r w:rsidRPr="0067608B">
        <w:rPr>
          <w:rFonts w:ascii="Times New Roman" w:eastAsia="仿宋_GB2312" w:hAnsi="Times New Roman" w:cs="Times New Roman"/>
          <w:sz w:val="32"/>
          <w:szCs w:val="32"/>
        </w:rPr>
        <w:t>14710</w:t>
      </w:r>
      <w:r w:rsidR="002A5F7D" w:rsidRPr="002A5F7D">
        <w:rPr>
          <w:rFonts w:ascii="Times New Roman" w:eastAsia="仿宋_GB2312" w:hAnsi="Times New Roman" w:cs="Times New Roman" w:hint="eastAsia"/>
          <w:sz w:val="32"/>
          <w:szCs w:val="32"/>
        </w:rPr>
        <w:t>—</w:t>
      </w:r>
      <w:r w:rsidRPr="0067608B">
        <w:rPr>
          <w:rFonts w:ascii="Times New Roman" w:eastAsia="仿宋_GB2312" w:hAnsi="Times New Roman" w:cs="Times New Roman"/>
          <w:sz w:val="32"/>
          <w:szCs w:val="32"/>
        </w:rPr>
        <w:t>2009</w:t>
      </w:r>
      <w:r w:rsidRPr="0067608B">
        <w:rPr>
          <w:rFonts w:ascii="Times New Roman" w:eastAsia="仿宋_GB2312" w:hAnsi="Times New Roman" w:cs="Times New Roman" w:hint="eastAsia"/>
          <w:sz w:val="32"/>
          <w:szCs w:val="32"/>
        </w:rPr>
        <w:t>的规定的方法及程序执行。</w:t>
      </w:r>
    </w:p>
    <w:p w:rsidR="00FA3E59" w:rsidRPr="0067608B" w:rsidRDefault="00FA3E59" w:rsidP="0067608B">
      <w:pPr>
        <w:spacing w:line="52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sz w:val="32"/>
          <w:szCs w:val="32"/>
        </w:rPr>
        <w:t>3.6</w:t>
      </w:r>
      <w:r w:rsidRPr="0067608B">
        <w:rPr>
          <w:rFonts w:ascii="Times New Roman" w:eastAsia="仿宋_GB2312" w:hAnsi="Times New Roman" w:cs="Times New Roman" w:hint="eastAsia"/>
          <w:sz w:val="32"/>
          <w:szCs w:val="32"/>
        </w:rPr>
        <w:t>软件功能。</w:t>
      </w:r>
    </w:p>
    <w:p w:rsidR="00474811" w:rsidRPr="0067608B" w:rsidRDefault="00F84DB1" w:rsidP="0067608B">
      <w:pPr>
        <w:spacing w:line="520" w:lineRule="exact"/>
        <w:ind w:firstLineChars="200" w:firstLine="640"/>
        <w:rPr>
          <w:rFonts w:ascii="Times New Roman" w:eastAsia="黑体" w:hAnsi="Times New Roman" w:cs="Times New Roman"/>
          <w:color w:val="000000" w:themeColor="text1"/>
          <w:sz w:val="32"/>
          <w:szCs w:val="32"/>
        </w:rPr>
      </w:pPr>
      <w:r w:rsidRPr="0067608B">
        <w:rPr>
          <w:rFonts w:ascii="Times New Roman" w:eastAsia="黑体" w:hAnsi="Times New Roman" w:cs="Times New Roman" w:hint="eastAsia"/>
          <w:color w:val="000000" w:themeColor="text1"/>
          <w:sz w:val="32"/>
          <w:szCs w:val="32"/>
        </w:rPr>
        <w:t>附录</w:t>
      </w:r>
    </w:p>
    <w:p w:rsidR="00F84DB1" w:rsidRPr="0067608B" w:rsidRDefault="00157DFB" w:rsidP="0067608B">
      <w:pPr>
        <w:spacing w:line="520" w:lineRule="exact"/>
        <w:ind w:firstLineChars="200" w:firstLine="640"/>
        <w:rPr>
          <w:rFonts w:ascii="Times New Roman" w:eastAsia="仿宋_GB2312" w:hAnsi="Times New Roman" w:cs="Times New Roman"/>
          <w:color w:val="000000" w:themeColor="text1"/>
          <w:sz w:val="32"/>
          <w:szCs w:val="32"/>
        </w:rPr>
      </w:pPr>
      <w:r w:rsidRPr="0067608B">
        <w:rPr>
          <w:rFonts w:ascii="Times New Roman" w:eastAsia="仿宋_GB2312" w:hAnsi="Times New Roman" w:cs="Times New Roman" w:hint="eastAsia"/>
          <w:color w:val="000000" w:themeColor="text1"/>
          <w:sz w:val="32"/>
          <w:szCs w:val="32"/>
        </w:rPr>
        <w:t>产品</w:t>
      </w:r>
      <w:r w:rsidR="00F84DB1" w:rsidRPr="0067608B">
        <w:rPr>
          <w:rFonts w:ascii="Times New Roman" w:eastAsia="仿宋_GB2312" w:hAnsi="Times New Roman" w:cs="Times New Roman" w:hint="eastAsia"/>
          <w:color w:val="000000" w:themeColor="text1"/>
          <w:sz w:val="32"/>
          <w:szCs w:val="32"/>
        </w:rPr>
        <w:t>安全特征（</w:t>
      </w:r>
      <w:r w:rsidR="00F84DB1" w:rsidRPr="0067608B">
        <w:rPr>
          <w:rFonts w:ascii="Times New Roman" w:eastAsia="仿宋_GB2312" w:hAnsi="Times New Roman" w:cs="Times New Roman"/>
          <w:color w:val="000000" w:themeColor="text1"/>
          <w:sz w:val="32"/>
          <w:szCs w:val="32"/>
        </w:rPr>
        <w:t>11</w:t>
      </w:r>
      <w:r w:rsidR="00F84DB1" w:rsidRPr="0067608B">
        <w:rPr>
          <w:rFonts w:ascii="Times New Roman" w:eastAsia="仿宋_GB2312" w:hAnsi="Times New Roman" w:cs="Times New Roman" w:hint="eastAsia"/>
          <w:color w:val="000000" w:themeColor="text1"/>
          <w:sz w:val="32"/>
          <w:szCs w:val="32"/>
        </w:rPr>
        <w:t>项）、电气绝缘图、电气绝缘表格</w:t>
      </w:r>
    </w:p>
    <w:p w:rsidR="002A5F7D" w:rsidRPr="0067608B" w:rsidRDefault="002A5F7D" w:rsidP="00474811">
      <w:pPr>
        <w:spacing w:line="540" w:lineRule="exact"/>
        <w:ind w:firstLineChars="200" w:firstLine="640"/>
        <w:rPr>
          <w:rFonts w:ascii="Times New Roman" w:eastAsia="仿宋_GB2312" w:hAnsi="Times New Roman" w:cs="Times New Roman"/>
          <w:color w:val="000000" w:themeColor="text1"/>
          <w:sz w:val="32"/>
          <w:szCs w:val="32"/>
        </w:rPr>
      </w:pPr>
      <w:r w:rsidRPr="0067608B">
        <w:rPr>
          <w:rFonts w:ascii="Times New Roman" w:eastAsia="仿宋_GB2312" w:hAnsi="Times New Roman" w:cs="Times New Roman"/>
          <w:color w:val="000000" w:themeColor="text1"/>
          <w:sz w:val="32"/>
          <w:szCs w:val="32"/>
        </w:rPr>
        <w:br w:type="page"/>
      </w:r>
    </w:p>
    <w:p w:rsidR="00A707CD" w:rsidRPr="0067608B" w:rsidRDefault="005F0B63" w:rsidP="0067608B">
      <w:pPr>
        <w:pStyle w:val="1"/>
        <w:spacing w:before="0" w:beforeAutospacing="0" w:after="0" w:afterAutospacing="0" w:line="620" w:lineRule="exact"/>
        <w:jc w:val="both"/>
        <w:rPr>
          <w:rFonts w:ascii="Times New Roman" w:eastAsia="黑体" w:hAnsi="Times New Roman" w:cs="Times New Roman"/>
          <w:b w:val="0"/>
          <w:sz w:val="32"/>
          <w:szCs w:val="32"/>
        </w:rPr>
      </w:pPr>
      <w:bookmarkStart w:id="24" w:name="_Toc435088733"/>
      <w:bookmarkStart w:id="25" w:name="_Toc468803087"/>
      <w:r w:rsidRPr="0067608B">
        <w:rPr>
          <w:rFonts w:ascii="Times New Roman" w:eastAsia="黑体" w:hAnsi="Times New Roman" w:cs="Times New Roman" w:hint="eastAsia"/>
          <w:b w:val="0"/>
          <w:sz w:val="32"/>
          <w:szCs w:val="32"/>
        </w:rPr>
        <w:lastRenderedPageBreak/>
        <w:t>附录</w:t>
      </w:r>
      <w:bookmarkEnd w:id="24"/>
      <w:bookmarkEnd w:id="25"/>
      <w:r w:rsidR="001A5109" w:rsidRPr="0067608B">
        <w:rPr>
          <w:rFonts w:ascii="Times New Roman" w:eastAsia="黑体" w:hAnsi="Times New Roman" w:cs="Times New Roman"/>
          <w:b w:val="0"/>
          <w:sz w:val="32"/>
          <w:szCs w:val="32"/>
        </w:rPr>
        <w:t>2</w:t>
      </w:r>
    </w:p>
    <w:p w:rsidR="00FE0671" w:rsidRPr="0067608B" w:rsidRDefault="00FE0671" w:rsidP="0067608B">
      <w:pPr>
        <w:pStyle w:val="1"/>
        <w:spacing w:before="0" w:beforeAutospacing="0" w:after="0" w:afterAutospacing="0" w:line="620" w:lineRule="exact"/>
        <w:jc w:val="both"/>
        <w:rPr>
          <w:rFonts w:ascii="Times New Roman" w:eastAsia="黑体" w:hAnsi="Times New Roman" w:cs="Times New Roman"/>
          <w:b w:val="0"/>
          <w:sz w:val="32"/>
          <w:szCs w:val="32"/>
        </w:rPr>
      </w:pPr>
    </w:p>
    <w:p w:rsidR="00F01CEF" w:rsidRPr="0067608B" w:rsidRDefault="00322497" w:rsidP="0067608B">
      <w:pPr>
        <w:pStyle w:val="1"/>
        <w:spacing w:before="0" w:beforeAutospacing="0" w:after="0" w:afterAutospacing="0" w:line="620" w:lineRule="exact"/>
        <w:jc w:val="center"/>
        <w:rPr>
          <w:rFonts w:ascii="Times New Roman" w:eastAsia="方正小标宋简体" w:hAnsi="Times New Roman" w:cs="Times New Roman"/>
          <w:b w:val="0"/>
          <w:sz w:val="44"/>
          <w:szCs w:val="44"/>
        </w:rPr>
      </w:pPr>
      <w:r w:rsidRPr="0067608B">
        <w:rPr>
          <w:rFonts w:ascii="Times New Roman" w:eastAsia="方正小标宋简体" w:hAnsi="Times New Roman" w:cs="Times New Roman" w:hint="eastAsia"/>
          <w:b w:val="0"/>
          <w:sz w:val="44"/>
          <w:szCs w:val="44"/>
        </w:rPr>
        <w:t>风险管理资料</w:t>
      </w:r>
    </w:p>
    <w:p w:rsidR="00FE0671" w:rsidRPr="0067608B" w:rsidRDefault="00FE0671" w:rsidP="0067608B">
      <w:pPr>
        <w:spacing w:line="620" w:lineRule="exact"/>
        <w:ind w:firstLineChars="200" w:firstLine="640"/>
        <w:rPr>
          <w:rFonts w:ascii="Times New Roman" w:eastAsia="仿宋_GB2312" w:hAnsi="Times New Roman" w:cs="Times New Roman"/>
          <w:sz w:val="32"/>
          <w:szCs w:val="32"/>
        </w:rPr>
      </w:pPr>
    </w:p>
    <w:p w:rsidR="00367C9B" w:rsidRPr="0067608B" w:rsidRDefault="00F01CEF" w:rsidP="0067608B">
      <w:pPr>
        <w:spacing w:line="62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hint="eastAsia"/>
          <w:sz w:val="32"/>
          <w:szCs w:val="32"/>
        </w:rPr>
        <w:t>本</w:t>
      </w:r>
      <w:r w:rsidR="00AD0576" w:rsidRPr="0067608B">
        <w:rPr>
          <w:rFonts w:ascii="Times New Roman" w:eastAsia="仿宋_GB2312" w:hAnsi="Times New Roman" w:cs="Times New Roman" w:hint="eastAsia"/>
          <w:sz w:val="32"/>
          <w:szCs w:val="32"/>
        </w:rPr>
        <w:t>文件</w:t>
      </w:r>
      <w:r w:rsidRPr="0067608B">
        <w:rPr>
          <w:rFonts w:ascii="Times New Roman" w:eastAsia="仿宋_GB2312" w:hAnsi="Times New Roman" w:cs="Times New Roman" w:hint="eastAsia"/>
          <w:sz w:val="32"/>
          <w:szCs w:val="32"/>
        </w:rPr>
        <w:t>识别出了与牙科种植机产品相关的主要风险，并给出了缓解（降低或减轻）这些风险的建议方法。</w:t>
      </w:r>
      <w:r w:rsidR="00337890" w:rsidRPr="0067608B">
        <w:rPr>
          <w:rFonts w:ascii="Times New Roman" w:eastAsia="仿宋_GB2312" w:hAnsi="Times New Roman" w:cs="Times New Roman" w:hint="eastAsia"/>
          <w:sz w:val="32"/>
          <w:szCs w:val="32"/>
        </w:rPr>
        <w:t>申请人</w:t>
      </w:r>
      <w:r w:rsidRPr="0067608B">
        <w:rPr>
          <w:rFonts w:ascii="Times New Roman" w:eastAsia="仿宋_GB2312" w:hAnsi="Times New Roman" w:cs="Times New Roman" w:hint="eastAsia"/>
          <w:sz w:val="32"/>
          <w:szCs w:val="32"/>
        </w:rPr>
        <w:t>若使用替代方法来缓解本文</w:t>
      </w:r>
      <w:r w:rsidR="00337890" w:rsidRPr="0067608B">
        <w:rPr>
          <w:rFonts w:ascii="Times New Roman" w:eastAsia="仿宋_GB2312" w:hAnsi="Times New Roman" w:cs="Times New Roman" w:hint="eastAsia"/>
          <w:sz w:val="32"/>
          <w:szCs w:val="32"/>
        </w:rPr>
        <w:t>件中指出的特定风险，或者确定了除了本文件中以外的</w:t>
      </w:r>
      <w:r w:rsidR="00636196" w:rsidRPr="0067608B">
        <w:rPr>
          <w:rFonts w:ascii="Times New Roman" w:eastAsia="仿宋_GB2312" w:hAnsi="Times New Roman" w:cs="Times New Roman" w:hint="eastAsia"/>
          <w:sz w:val="32"/>
          <w:szCs w:val="32"/>
        </w:rPr>
        <w:t>其他</w:t>
      </w:r>
      <w:r w:rsidR="00337890" w:rsidRPr="0067608B">
        <w:rPr>
          <w:rFonts w:ascii="Times New Roman" w:eastAsia="仿宋_GB2312" w:hAnsi="Times New Roman" w:cs="Times New Roman" w:hint="eastAsia"/>
          <w:sz w:val="32"/>
          <w:szCs w:val="32"/>
        </w:rPr>
        <w:t>风险，申请人</w:t>
      </w:r>
      <w:r w:rsidRPr="0067608B">
        <w:rPr>
          <w:rFonts w:ascii="Times New Roman" w:eastAsia="仿宋_GB2312" w:hAnsi="Times New Roman" w:cs="Times New Roman" w:hint="eastAsia"/>
          <w:sz w:val="32"/>
          <w:szCs w:val="32"/>
        </w:rPr>
        <w:t>应该提供足够的细节信息来支持所用的方法。</w:t>
      </w:r>
    </w:p>
    <w:p w:rsidR="00F01CEF" w:rsidRPr="0067608B" w:rsidRDefault="004F1AE7" w:rsidP="0067608B">
      <w:pPr>
        <w:spacing w:line="62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sz w:val="32"/>
          <w:szCs w:val="32"/>
        </w:rPr>
        <w:t>1.</w:t>
      </w:r>
      <w:r w:rsidR="00F01CEF" w:rsidRPr="0067608B">
        <w:rPr>
          <w:rFonts w:ascii="Times New Roman" w:eastAsia="仿宋_GB2312" w:hAnsi="Times New Roman" w:cs="Times New Roman" w:hint="eastAsia"/>
          <w:sz w:val="32"/>
          <w:szCs w:val="32"/>
        </w:rPr>
        <w:t>产品的风险管理报告应符合</w:t>
      </w:r>
      <w:r w:rsidR="00F01CEF" w:rsidRPr="0067608B">
        <w:rPr>
          <w:rFonts w:ascii="Times New Roman" w:eastAsia="仿宋_GB2312" w:hAnsi="Times New Roman" w:cs="Times New Roman"/>
          <w:sz w:val="32"/>
          <w:szCs w:val="32"/>
        </w:rPr>
        <w:t>YY/T</w:t>
      </w:r>
      <w:r w:rsidR="00DC35BE" w:rsidRPr="0067608B">
        <w:rPr>
          <w:rFonts w:ascii="Times New Roman" w:eastAsia="仿宋_GB2312" w:hAnsi="Times New Roman" w:cs="Times New Roman"/>
          <w:sz w:val="32"/>
          <w:szCs w:val="32"/>
        </w:rPr>
        <w:t xml:space="preserve"> </w:t>
      </w:r>
      <w:r w:rsidR="00F01CEF" w:rsidRPr="0067608B">
        <w:rPr>
          <w:rFonts w:ascii="Times New Roman" w:eastAsia="仿宋_GB2312" w:hAnsi="Times New Roman" w:cs="Times New Roman"/>
          <w:sz w:val="32"/>
          <w:szCs w:val="32"/>
        </w:rPr>
        <w:t>0316</w:t>
      </w:r>
      <w:r w:rsidR="00F01CEF" w:rsidRPr="0067608B">
        <w:rPr>
          <w:rFonts w:ascii="Times New Roman" w:eastAsia="仿宋_GB2312" w:hAnsi="Times New Roman" w:cs="Times New Roman" w:hint="eastAsia"/>
          <w:sz w:val="32"/>
          <w:szCs w:val="32"/>
        </w:rPr>
        <w:t>《医疗器械</w:t>
      </w:r>
      <w:r w:rsidR="00F01CEF" w:rsidRPr="0067608B">
        <w:rPr>
          <w:rFonts w:ascii="Times New Roman" w:eastAsia="仿宋_GB2312" w:hAnsi="Times New Roman" w:cs="Times New Roman"/>
          <w:sz w:val="32"/>
          <w:szCs w:val="32"/>
        </w:rPr>
        <w:t xml:space="preserve"> </w:t>
      </w:r>
      <w:r w:rsidR="00F01CEF" w:rsidRPr="0067608B">
        <w:rPr>
          <w:rFonts w:ascii="Times New Roman" w:eastAsia="仿宋_GB2312" w:hAnsi="Times New Roman" w:cs="Times New Roman" w:hint="eastAsia"/>
          <w:sz w:val="32"/>
          <w:szCs w:val="32"/>
        </w:rPr>
        <w:t>风险管理对医疗器械的应用》的有关要求，判断与产品有关的危害，估计和评价相关风险，控制这些风险并监视控制的有效性。申请人提供注册产品的风险管理报告应扼要说明：</w:t>
      </w:r>
    </w:p>
    <w:p w:rsidR="00F01CEF" w:rsidRPr="0067608B" w:rsidRDefault="00EF1AA1" w:rsidP="0067608B">
      <w:pPr>
        <w:spacing w:line="62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hint="eastAsia"/>
          <w:sz w:val="32"/>
          <w:szCs w:val="32"/>
        </w:rPr>
        <w:t>（</w:t>
      </w:r>
      <w:r w:rsidRPr="0067608B">
        <w:rPr>
          <w:rFonts w:ascii="Times New Roman" w:eastAsia="仿宋_GB2312" w:hAnsi="Times New Roman" w:cs="Times New Roman"/>
          <w:sz w:val="32"/>
          <w:szCs w:val="32"/>
        </w:rPr>
        <w:t>1</w:t>
      </w:r>
      <w:r w:rsidRPr="0067608B">
        <w:rPr>
          <w:rFonts w:ascii="Times New Roman" w:eastAsia="仿宋_GB2312" w:hAnsi="Times New Roman" w:cs="Times New Roman" w:hint="eastAsia"/>
          <w:sz w:val="32"/>
          <w:szCs w:val="32"/>
        </w:rPr>
        <w:t>）</w:t>
      </w:r>
      <w:r w:rsidR="00F01CEF" w:rsidRPr="0067608B">
        <w:rPr>
          <w:rFonts w:ascii="Times New Roman" w:eastAsia="仿宋_GB2312" w:hAnsi="Times New Roman" w:cs="Times New Roman" w:hint="eastAsia"/>
          <w:sz w:val="32"/>
          <w:szCs w:val="32"/>
        </w:rPr>
        <w:t>在产品的研制阶段，已对其有关可能的危害及产生的风险进行了估计和评价，并有针对性地实施了降低风险的技术和管理方面的措施；</w:t>
      </w:r>
    </w:p>
    <w:p w:rsidR="00F01CEF" w:rsidRPr="0067608B" w:rsidRDefault="00EF1AA1" w:rsidP="0067608B">
      <w:pPr>
        <w:spacing w:line="62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hint="eastAsia"/>
          <w:sz w:val="32"/>
          <w:szCs w:val="32"/>
        </w:rPr>
        <w:t>（</w:t>
      </w:r>
      <w:r w:rsidRPr="0067608B">
        <w:rPr>
          <w:rFonts w:ascii="Times New Roman" w:eastAsia="仿宋_GB2312" w:hAnsi="Times New Roman" w:cs="Times New Roman"/>
          <w:sz w:val="32"/>
          <w:szCs w:val="32"/>
        </w:rPr>
        <w:t>2</w:t>
      </w:r>
      <w:r w:rsidRPr="0067608B">
        <w:rPr>
          <w:rFonts w:ascii="Times New Roman" w:eastAsia="仿宋_GB2312" w:hAnsi="Times New Roman" w:cs="Times New Roman" w:hint="eastAsia"/>
          <w:sz w:val="32"/>
          <w:szCs w:val="32"/>
        </w:rPr>
        <w:t>）</w:t>
      </w:r>
      <w:r w:rsidR="00F01CEF" w:rsidRPr="0067608B">
        <w:rPr>
          <w:rFonts w:ascii="Times New Roman" w:eastAsia="仿宋_GB2312" w:hAnsi="Times New Roman" w:cs="Times New Roman" w:hint="eastAsia"/>
          <w:sz w:val="32"/>
          <w:szCs w:val="32"/>
        </w:rPr>
        <w:t>在产品性能测试中部分验证了这些措施的有效性，达到了通用和相应专用标准的要求；</w:t>
      </w:r>
    </w:p>
    <w:p w:rsidR="00F01CEF" w:rsidRPr="0067608B" w:rsidRDefault="00EF1AA1" w:rsidP="0067608B">
      <w:pPr>
        <w:spacing w:line="62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hint="eastAsia"/>
          <w:sz w:val="32"/>
          <w:szCs w:val="32"/>
        </w:rPr>
        <w:t>（</w:t>
      </w:r>
      <w:r w:rsidRPr="0067608B">
        <w:rPr>
          <w:rFonts w:ascii="Times New Roman" w:eastAsia="仿宋_GB2312" w:hAnsi="Times New Roman" w:cs="Times New Roman"/>
          <w:sz w:val="32"/>
          <w:szCs w:val="32"/>
        </w:rPr>
        <w:t>3</w:t>
      </w:r>
      <w:r w:rsidRPr="0067608B">
        <w:rPr>
          <w:rFonts w:ascii="Times New Roman" w:eastAsia="仿宋_GB2312" w:hAnsi="Times New Roman" w:cs="Times New Roman" w:hint="eastAsia"/>
          <w:sz w:val="32"/>
          <w:szCs w:val="32"/>
        </w:rPr>
        <w:t>）</w:t>
      </w:r>
      <w:r w:rsidR="00F01CEF" w:rsidRPr="0067608B">
        <w:rPr>
          <w:rFonts w:ascii="Times New Roman" w:eastAsia="仿宋_GB2312" w:hAnsi="Times New Roman" w:cs="Times New Roman" w:hint="eastAsia"/>
          <w:sz w:val="32"/>
          <w:szCs w:val="32"/>
        </w:rPr>
        <w:t>对所有剩余风险进行了评价；</w:t>
      </w:r>
    </w:p>
    <w:p w:rsidR="00F01CEF" w:rsidRPr="0067608B" w:rsidRDefault="00EF1AA1" w:rsidP="0067608B">
      <w:pPr>
        <w:spacing w:line="62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hint="eastAsia"/>
          <w:sz w:val="32"/>
          <w:szCs w:val="32"/>
        </w:rPr>
        <w:t>（</w:t>
      </w:r>
      <w:r w:rsidRPr="0067608B">
        <w:rPr>
          <w:rFonts w:ascii="Times New Roman" w:eastAsia="仿宋_GB2312" w:hAnsi="Times New Roman" w:cs="Times New Roman"/>
          <w:sz w:val="32"/>
          <w:szCs w:val="32"/>
        </w:rPr>
        <w:t>4</w:t>
      </w:r>
      <w:r w:rsidRPr="0067608B">
        <w:rPr>
          <w:rFonts w:ascii="Times New Roman" w:eastAsia="仿宋_GB2312" w:hAnsi="Times New Roman" w:cs="Times New Roman" w:hint="eastAsia"/>
          <w:sz w:val="32"/>
          <w:szCs w:val="32"/>
        </w:rPr>
        <w:t>）</w:t>
      </w:r>
      <w:r w:rsidR="00F01CEF" w:rsidRPr="0067608B">
        <w:rPr>
          <w:rFonts w:ascii="Times New Roman" w:eastAsia="仿宋_GB2312" w:hAnsi="Times New Roman" w:cs="Times New Roman" w:hint="eastAsia"/>
          <w:sz w:val="32"/>
          <w:szCs w:val="32"/>
        </w:rPr>
        <w:t>全部达到可接受的水平；</w:t>
      </w:r>
    </w:p>
    <w:p w:rsidR="00367C9B" w:rsidRPr="0067608B" w:rsidRDefault="00EF1AA1" w:rsidP="0067608B">
      <w:pPr>
        <w:spacing w:line="62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hint="eastAsia"/>
          <w:sz w:val="32"/>
          <w:szCs w:val="32"/>
        </w:rPr>
        <w:t>（</w:t>
      </w:r>
      <w:r w:rsidRPr="0067608B">
        <w:rPr>
          <w:rFonts w:ascii="Times New Roman" w:eastAsia="仿宋_GB2312" w:hAnsi="Times New Roman" w:cs="Times New Roman"/>
          <w:sz w:val="32"/>
          <w:szCs w:val="32"/>
        </w:rPr>
        <w:t>5</w:t>
      </w:r>
      <w:r w:rsidRPr="0067608B">
        <w:rPr>
          <w:rFonts w:ascii="Times New Roman" w:eastAsia="仿宋_GB2312" w:hAnsi="Times New Roman" w:cs="Times New Roman" w:hint="eastAsia"/>
          <w:sz w:val="32"/>
          <w:szCs w:val="32"/>
        </w:rPr>
        <w:t>）</w:t>
      </w:r>
      <w:r w:rsidR="00F01CEF" w:rsidRPr="0067608B">
        <w:rPr>
          <w:rFonts w:ascii="Times New Roman" w:eastAsia="仿宋_GB2312" w:hAnsi="Times New Roman" w:cs="Times New Roman" w:hint="eastAsia"/>
          <w:sz w:val="32"/>
          <w:szCs w:val="32"/>
        </w:rPr>
        <w:t>注册申请人对产品的安全性的承诺。</w:t>
      </w:r>
    </w:p>
    <w:p w:rsidR="00F01CEF" w:rsidRPr="0067608B" w:rsidRDefault="00367C9B" w:rsidP="0067608B">
      <w:pPr>
        <w:spacing w:line="62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sz w:val="32"/>
          <w:szCs w:val="32"/>
        </w:rPr>
        <w:lastRenderedPageBreak/>
        <w:t>2</w:t>
      </w:r>
      <w:r w:rsidR="00DC35BE" w:rsidRPr="0067608B">
        <w:rPr>
          <w:rFonts w:ascii="Times New Roman" w:eastAsia="仿宋_GB2312" w:hAnsi="Times New Roman" w:cs="Times New Roman"/>
          <w:sz w:val="32"/>
          <w:szCs w:val="32"/>
        </w:rPr>
        <w:t>.</w:t>
      </w:r>
      <w:r w:rsidR="00F01CEF" w:rsidRPr="0067608B">
        <w:rPr>
          <w:rFonts w:ascii="Times New Roman" w:eastAsia="仿宋_GB2312" w:hAnsi="Times New Roman" w:cs="Times New Roman" w:hint="eastAsia"/>
          <w:sz w:val="32"/>
          <w:szCs w:val="32"/>
        </w:rPr>
        <w:t>风险管理报告的内容至少包括：</w:t>
      </w:r>
    </w:p>
    <w:p w:rsidR="00F01CEF" w:rsidRPr="0067608B" w:rsidRDefault="00615EC6" w:rsidP="0067608B">
      <w:pPr>
        <w:spacing w:line="62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hint="eastAsia"/>
          <w:sz w:val="32"/>
          <w:szCs w:val="32"/>
        </w:rPr>
        <w:t>（</w:t>
      </w:r>
      <w:r w:rsidRPr="0067608B">
        <w:rPr>
          <w:rFonts w:ascii="Times New Roman" w:eastAsia="仿宋_GB2312" w:hAnsi="Times New Roman" w:cs="Times New Roman"/>
          <w:sz w:val="32"/>
          <w:szCs w:val="32"/>
        </w:rPr>
        <w:t>1</w:t>
      </w:r>
      <w:r w:rsidRPr="0067608B">
        <w:rPr>
          <w:rFonts w:ascii="Times New Roman" w:eastAsia="仿宋_GB2312" w:hAnsi="Times New Roman" w:cs="Times New Roman" w:hint="eastAsia"/>
          <w:sz w:val="32"/>
          <w:szCs w:val="32"/>
        </w:rPr>
        <w:t>）</w:t>
      </w:r>
      <w:r w:rsidR="00F01CEF" w:rsidRPr="0067608B">
        <w:rPr>
          <w:rFonts w:ascii="Times New Roman" w:eastAsia="仿宋_GB2312" w:hAnsi="Times New Roman" w:cs="Times New Roman" w:hint="eastAsia"/>
          <w:sz w:val="32"/>
          <w:szCs w:val="32"/>
        </w:rPr>
        <w:t>产品的风险管理组织；</w:t>
      </w:r>
    </w:p>
    <w:p w:rsidR="00F01CEF" w:rsidRPr="0067608B" w:rsidRDefault="00615EC6" w:rsidP="0067608B">
      <w:pPr>
        <w:spacing w:line="62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hint="eastAsia"/>
          <w:sz w:val="32"/>
          <w:szCs w:val="32"/>
        </w:rPr>
        <w:t>（</w:t>
      </w:r>
      <w:r w:rsidRPr="0067608B">
        <w:rPr>
          <w:rFonts w:ascii="Times New Roman" w:eastAsia="仿宋_GB2312" w:hAnsi="Times New Roman" w:cs="Times New Roman"/>
          <w:sz w:val="32"/>
          <w:szCs w:val="32"/>
        </w:rPr>
        <w:t>2</w:t>
      </w:r>
      <w:r w:rsidRPr="0067608B">
        <w:rPr>
          <w:rFonts w:ascii="Times New Roman" w:eastAsia="仿宋_GB2312" w:hAnsi="Times New Roman" w:cs="Times New Roman" w:hint="eastAsia"/>
          <w:sz w:val="32"/>
          <w:szCs w:val="32"/>
        </w:rPr>
        <w:t>）</w:t>
      </w:r>
      <w:r w:rsidR="00F01CEF" w:rsidRPr="0067608B">
        <w:rPr>
          <w:rFonts w:ascii="Times New Roman" w:eastAsia="仿宋_GB2312" w:hAnsi="Times New Roman" w:cs="Times New Roman" w:hint="eastAsia"/>
          <w:sz w:val="32"/>
          <w:szCs w:val="32"/>
        </w:rPr>
        <w:t>产品的组成及预期用途；</w:t>
      </w:r>
    </w:p>
    <w:p w:rsidR="00F01CEF" w:rsidRPr="0067608B" w:rsidRDefault="00615EC6" w:rsidP="0067608B">
      <w:pPr>
        <w:spacing w:line="62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hint="eastAsia"/>
          <w:sz w:val="32"/>
          <w:szCs w:val="32"/>
        </w:rPr>
        <w:t>（</w:t>
      </w:r>
      <w:r w:rsidRPr="0067608B">
        <w:rPr>
          <w:rFonts w:ascii="Times New Roman" w:eastAsia="仿宋_GB2312" w:hAnsi="Times New Roman" w:cs="Times New Roman"/>
          <w:sz w:val="32"/>
          <w:szCs w:val="32"/>
        </w:rPr>
        <w:t>3</w:t>
      </w:r>
      <w:r w:rsidRPr="0067608B">
        <w:rPr>
          <w:rFonts w:ascii="Times New Roman" w:eastAsia="仿宋_GB2312" w:hAnsi="Times New Roman" w:cs="Times New Roman" w:hint="eastAsia"/>
          <w:sz w:val="32"/>
          <w:szCs w:val="32"/>
        </w:rPr>
        <w:t>）</w:t>
      </w:r>
      <w:r w:rsidR="00F01CEF" w:rsidRPr="0067608B">
        <w:rPr>
          <w:rFonts w:ascii="Times New Roman" w:eastAsia="仿宋_GB2312" w:hAnsi="Times New Roman" w:cs="Times New Roman" w:hint="eastAsia"/>
          <w:sz w:val="32"/>
          <w:szCs w:val="32"/>
        </w:rPr>
        <w:t>风险报告编制的依据；</w:t>
      </w:r>
    </w:p>
    <w:p w:rsidR="00F01CEF" w:rsidRPr="0067608B" w:rsidRDefault="00615EC6" w:rsidP="0067608B">
      <w:pPr>
        <w:spacing w:line="62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hint="eastAsia"/>
          <w:sz w:val="32"/>
          <w:szCs w:val="32"/>
        </w:rPr>
        <w:t>（</w:t>
      </w:r>
      <w:r w:rsidRPr="0067608B">
        <w:rPr>
          <w:rFonts w:ascii="Times New Roman" w:eastAsia="仿宋_GB2312" w:hAnsi="Times New Roman" w:cs="Times New Roman"/>
          <w:sz w:val="32"/>
          <w:szCs w:val="32"/>
        </w:rPr>
        <w:t>4</w:t>
      </w:r>
      <w:r w:rsidRPr="0067608B">
        <w:rPr>
          <w:rFonts w:ascii="Times New Roman" w:eastAsia="仿宋_GB2312" w:hAnsi="Times New Roman" w:cs="Times New Roman" w:hint="eastAsia"/>
          <w:sz w:val="32"/>
          <w:szCs w:val="32"/>
        </w:rPr>
        <w:t>）</w:t>
      </w:r>
      <w:r w:rsidR="00F01CEF" w:rsidRPr="0067608B">
        <w:rPr>
          <w:rFonts w:ascii="Times New Roman" w:eastAsia="仿宋_GB2312" w:hAnsi="Times New Roman" w:cs="Times New Roman" w:hint="eastAsia"/>
          <w:sz w:val="32"/>
          <w:szCs w:val="32"/>
        </w:rPr>
        <w:t>产品与安全性有关的特征的判定。</w:t>
      </w:r>
    </w:p>
    <w:p w:rsidR="00F01CEF" w:rsidRPr="0067608B" w:rsidRDefault="00CA6806" w:rsidP="0067608B">
      <w:pPr>
        <w:spacing w:line="62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hint="eastAsia"/>
          <w:sz w:val="32"/>
          <w:szCs w:val="32"/>
        </w:rPr>
        <w:t>申请人</w:t>
      </w:r>
      <w:r w:rsidR="00F01CEF" w:rsidRPr="0067608B">
        <w:rPr>
          <w:rFonts w:ascii="Times New Roman" w:eastAsia="仿宋_GB2312" w:hAnsi="Times New Roman" w:cs="Times New Roman" w:hint="eastAsia"/>
          <w:sz w:val="32"/>
          <w:szCs w:val="32"/>
        </w:rPr>
        <w:t>应按照</w:t>
      </w:r>
      <w:r w:rsidR="00F01CEF" w:rsidRPr="0067608B">
        <w:rPr>
          <w:rFonts w:ascii="Times New Roman" w:eastAsia="仿宋_GB2312" w:hAnsi="Times New Roman" w:cs="Times New Roman"/>
          <w:sz w:val="32"/>
          <w:szCs w:val="32"/>
        </w:rPr>
        <w:t>YY/T</w:t>
      </w:r>
      <w:r w:rsidRPr="0067608B">
        <w:rPr>
          <w:rFonts w:ascii="Times New Roman" w:eastAsia="仿宋_GB2312" w:hAnsi="Times New Roman" w:cs="Times New Roman"/>
          <w:sz w:val="32"/>
          <w:szCs w:val="32"/>
        </w:rPr>
        <w:t xml:space="preserve"> </w:t>
      </w:r>
      <w:r w:rsidR="00F01CEF" w:rsidRPr="0067608B">
        <w:rPr>
          <w:rFonts w:ascii="Times New Roman" w:eastAsia="仿宋_GB2312" w:hAnsi="Times New Roman" w:cs="Times New Roman"/>
          <w:sz w:val="32"/>
          <w:szCs w:val="32"/>
        </w:rPr>
        <w:t>0316</w:t>
      </w:r>
      <w:r w:rsidR="00F01CEF" w:rsidRPr="0067608B">
        <w:rPr>
          <w:rFonts w:ascii="Times New Roman" w:eastAsia="仿宋_GB2312" w:hAnsi="Times New Roman" w:cs="Times New Roman" w:hint="eastAsia"/>
          <w:sz w:val="32"/>
          <w:szCs w:val="32"/>
        </w:rPr>
        <w:t>《医疗器械</w:t>
      </w:r>
      <w:r w:rsidR="00F01CEF" w:rsidRPr="0067608B">
        <w:rPr>
          <w:rFonts w:ascii="Times New Roman" w:eastAsia="仿宋_GB2312" w:hAnsi="Times New Roman" w:cs="Times New Roman"/>
          <w:sz w:val="32"/>
          <w:szCs w:val="32"/>
        </w:rPr>
        <w:t xml:space="preserve"> </w:t>
      </w:r>
      <w:r w:rsidR="00F01CEF" w:rsidRPr="0067608B">
        <w:rPr>
          <w:rFonts w:ascii="Times New Roman" w:eastAsia="仿宋_GB2312" w:hAnsi="Times New Roman" w:cs="Times New Roman" w:hint="eastAsia"/>
          <w:sz w:val="32"/>
          <w:szCs w:val="32"/>
        </w:rPr>
        <w:t>风险管理对医疗器械的应用》附录</w:t>
      </w:r>
      <w:r w:rsidR="00F01CEF" w:rsidRPr="0067608B">
        <w:rPr>
          <w:rFonts w:ascii="Times New Roman" w:eastAsia="仿宋_GB2312" w:hAnsi="Times New Roman" w:cs="Times New Roman"/>
          <w:sz w:val="32"/>
          <w:szCs w:val="32"/>
        </w:rPr>
        <w:t>C</w:t>
      </w:r>
      <w:r w:rsidR="00F01CEF" w:rsidRPr="0067608B">
        <w:rPr>
          <w:rFonts w:ascii="Times New Roman" w:eastAsia="仿宋_GB2312" w:hAnsi="Times New Roman" w:cs="Times New Roman" w:hint="eastAsia"/>
          <w:sz w:val="32"/>
          <w:szCs w:val="32"/>
        </w:rPr>
        <w:t>的</w:t>
      </w:r>
      <w:r w:rsidR="00F01CEF" w:rsidRPr="0067608B">
        <w:rPr>
          <w:rFonts w:ascii="Times New Roman" w:eastAsia="仿宋_GB2312" w:hAnsi="Times New Roman" w:cs="Times New Roman"/>
          <w:sz w:val="32"/>
          <w:szCs w:val="32"/>
        </w:rPr>
        <w:t>34</w:t>
      </w:r>
      <w:r w:rsidR="00F01CEF" w:rsidRPr="0067608B">
        <w:rPr>
          <w:rFonts w:ascii="Times New Roman" w:eastAsia="仿宋_GB2312" w:hAnsi="Times New Roman" w:cs="Times New Roman" w:hint="eastAsia"/>
          <w:sz w:val="32"/>
          <w:szCs w:val="32"/>
        </w:rPr>
        <w:t>条提示，对照产品的实际情况</w:t>
      </w:r>
      <w:proofErr w:type="gramStart"/>
      <w:r w:rsidR="00F01CEF" w:rsidRPr="0067608B">
        <w:rPr>
          <w:rFonts w:ascii="Times New Roman" w:eastAsia="仿宋_GB2312" w:hAnsi="Times New Roman" w:cs="Times New Roman" w:hint="eastAsia"/>
          <w:sz w:val="32"/>
          <w:szCs w:val="32"/>
        </w:rPr>
        <w:t>作出</w:t>
      </w:r>
      <w:proofErr w:type="gramEnd"/>
      <w:r w:rsidR="00F01CEF" w:rsidRPr="0067608B">
        <w:rPr>
          <w:rFonts w:ascii="Times New Roman" w:eastAsia="仿宋_GB2312" w:hAnsi="Times New Roman" w:cs="Times New Roman" w:hint="eastAsia"/>
          <w:sz w:val="32"/>
          <w:szCs w:val="32"/>
        </w:rPr>
        <w:t>针对性的简明描述。</w:t>
      </w:r>
    </w:p>
    <w:p w:rsidR="00F01CEF" w:rsidRPr="0067608B" w:rsidRDefault="00F01CEF" w:rsidP="0067608B">
      <w:pPr>
        <w:spacing w:line="62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hint="eastAsia"/>
          <w:sz w:val="32"/>
          <w:szCs w:val="32"/>
        </w:rPr>
        <w:t>注意：产品如存在</w:t>
      </w:r>
      <w:r w:rsidRPr="0067608B">
        <w:rPr>
          <w:rFonts w:ascii="Times New Roman" w:eastAsia="仿宋_GB2312" w:hAnsi="Times New Roman" w:cs="Times New Roman"/>
          <w:sz w:val="32"/>
          <w:szCs w:val="32"/>
        </w:rPr>
        <w:t>34</w:t>
      </w:r>
      <w:r w:rsidRPr="0067608B">
        <w:rPr>
          <w:rFonts w:ascii="Times New Roman" w:eastAsia="仿宋_GB2312" w:hAnsi="Times New Roman" w:cs="Times New Roman" w:hint="eastAsia"/>
          <w:sz w:val="32"/>
          <w:szCs w:val="32"/>
        </w:rPr>
        <w:t>条提示以外的可能影响安全性的特征，也应</w:t>
      </w:r>
      <w:proofErr w:type="gramStart"/>
      <w:r w:rsidRPr="0067608B">
        <w:rPr>
          <w:rFonts w:ascii="Times New Roman" w:eastAsia="仿宋_GB2312" w:hAnsi="Times New Roman" w:cs="Times New Roman" w:hint="eastAsia"/>
          <w:sz w:val="32"/>
          <w:szCs w:val="32"/>
        </w:rPr>
        <w:t>作出</w:t>
      </w:r>
      <w:proofErr w:type="gramEnd"/>
      <w:r w:rsidRPr="0067608B">
        <w:rPr>
          <w:rFonts w:ascii="Times New Roman" w:eastAsia="仿宋_GB2312" w:hAnsi="Times New Roman" w:cs="Times New Roman" w:hint="eastAsia"/>
          <w:sz w:val="32"/>
          <w:szCs w:val="32"/>
        </w:rPr>
        <w:t>说明。</w:t>
      </w:r>
    </w:p>
    <w:p w:rsidR="00F01CEF" w:rsidRPr="0067608B" w:rsidRDefault="00E8498A" w:rsidP="0067608B">
      <w:pPr>
        <w:spacing w:line="62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hint="eastAsia"/>
          <w:sz w:val="32"/>
          <w:szCs w:val="32"/>
        </w:rPr>
        <w:t>（</w:t>
      </w:r>
      <w:r w:rsidRPr="0067608B">
        <w:rPr>
          <w:rFonts w:ascii="Times New Roman" w:eastAsia="仿宋_GB2312" w:hAnsi="Times New Roman" w:cs="Times New Roman"/>
          <w:sz w:val="32"/>
          <w:szCs w:val="32"/>
        </w:rPr>
        <w:t>5</w:t>
      </w:r>
      <w:r w:rsidRPr="0067608B">
        <w:rPr>
          <w:rFonts w:ascii="Times New Roman" w:eastAsia="仿宋_GB2312" w:hAnsi="Times New Roman" w:cs="Times New Roman" w:hint="eastAsia"/>
          <w:sz w:val="32"/>
          <w:szCs w:val="32"/>
        </w:rPr>
        <w:t>）</w:t>
      </w:r>
      <w:r w:rsidR="00F01CEF" w:rsidRPr="0067608B">
        <w:rPr>
          <w:rFonts w:ascii="Times New Roman" w:eastAsia="仿宋_GB2312" w:hAnsi="Times New Roman" w:cs="Times New Roman" w:hint="eastAsia"/>
          <w:sz w:val="32"/>
          <w:szCs w:val="32"/>
        </w:rPr>
        <w:t>对产品的可能危害、可预见事件序列和危害处境的判定。</w:t>
      </w:r>
    </w:p>
    <w:p w:rsidR="00F01CEF" w:rsidRPr="0067608B" w:rsidRDefault="00F01CEF" w:rsidP="0067608B">
      <w:pPr>
        <w:pStyle w:val="afb"/>
        <w:spacing w:line="620" w:lineRule="exact"/>
        <w:ind w:firstLine="640"/>
        <w:rPr>
          <w:rFonts w:ascii="Times New Roman" w:eastAsia="仿宋_GB2312" w:hAnsi="Times New Roman" w:cs="Times New Roman"/>
          <w:color w:val="auto"/>
          <w:spacing w:val="0"/>
          <w:sz w:val="32"/>
          <w:szCs w:val="32"/>
        </w:rPr>
      </w:pPr>
      <w:r w:rsidRPr="0067608B">
        <w:rPr>
          <w:rFonts w:ascii="Times New Roman" w:eastAsia="仿宋_GB2312" w:hAnsi="Times New Roman" w:cs="Times New Roman" w:hint="eastAsia"/>
          <w:color w:val="auto"/>
          <w:spacing w:val="0"/>
          <w:sz w:val="32"/>
          <w:szCs w:val="32"/>
        </w:rPr>
        <w:t>申报方应根据自身产品特点，根据</w:t>
      </w:r>
      <w:r w:rsidRPr="0067608B">
        <w:rPr>
          <w:rFonts w:ascii="Times New Roman" w:eastAsia="仿宋_GB2312" w:hAnsi="Times New Roman" w:cs="Times New Roman"/>
          <w:color w:val="auto"/>
          <w:spacing w:val="0"/>
          <w:sz w:val="32"/>
          <w:szCs w:val="32"/>
        </w:rPr>
        <w:t>YY/T</w:t>
      </w:r>
      <w:r w:rsidR="00E8498A" w:rsidRPr="0067608B">
        <w:rPr>
          <w:rFonts w:ascii="Times New Roman" w:eastAsia="仿宋_GB2312" w:hAnsi="Times New Roman" w:cs="Times New Roman"/>
          <w:color w:val="auto"/>
          <w:spacing w:val="0"/>
          <w:sz w:val="32"/>
          <w:szCs w:val="32"/>
        </w:rPr>
        <w:t xml:space="preserve"> </w:t>
      </w:r>
      <w:r w:rsidRPr="0067608B">
        <w:rPr>
          <w:rFonts w:ascii="Times New Roman" w:eastAsia="仿宋_GB2312" w:hAnsi="Times New Roman" w:cs="Times New Roman"/>
          <w:color w:val="auto"/>
          <w:spacing w:val="0"/>
          <w:sz w:val="32"/>
          <w:szCs w:val="32"/>
        </w:rPr>
        <w:t>0316</w:t>
      </w:r>
      <w:r w:rsidR="00C23B44" w:rsidRPr="0067608B">
        <w:rPr>
          <w:rFonts w:ascii="Times New Roman" w:eastAsia="仿宋_GB2312" w:hAnsi="Times New Roman" w:cs="Times New Roman" w:hint="eastAsia"/>
          <w:sz w:val="32"/>
          <w:szCs w:val="32"/>
        </w:rPr>
        <w:t>《医疗器械</w:t>
      </w:r>
      <w:r w:rsidR="00C23B44" w:rsidRPr="0067608B">
        <w:rPr>
          <w:rFonts w:ascii="Times New Roman" w:eastAsia="仿宋_GB2312" w:hAnsi="Times New Roman" w:cs="Times New Roman"/>
          <w:sz w:val="32"/>
          <w:szCs w:val="32"/>
        </w:rPr>
        <w:t xml:space="preserve"> </w:t>
      </w:r>
      <w:r w:rsidR="00C23B44" w:rsidRPr="0067608B">
        <w:rPr>
          <w:rFonts w:ascii="Times New Roman" w:eastAsia="仿宋_GB2312" w:hAnsi="Times New Roman" w:cs="Times New Roman" w:hint="eastAsia"/>
          <w:sz w:val="32"/>
          <w:szCs w:val="32"/>
        </w:rPr>
        <w:t>风险管理对医疗器械的应用》</w:t>
      </w:r>
      <w:r w:rsidRPr="0067608B">
        <w:rPr>
          <w:rFonts w:ascii="Times New Roman" w:eastAsia="仿宋_GB2312" w:hAnsi="Times New Roman" w:cs="Times New Roman" w:hint="eastAsia"/>
          <w:color w:val="auto"/>
          <w:spacing w:val="0"/>
          <w:sz w:val="32"/>
          <w:szCs w:val="32"/>
        </w:rPr>
        <w:t>附录</w:t>
      </w:r>
      <w:r w:rsidRPr="0067608B">
        <w:rPr>
          <w:rFonts w:ascii="Times New Roman" w:eastAsia="仿宋_GB2312" w:hAnsi="Times New Roman" w:cs="Times New Roman"/>
          <w:color w:val="auto"/>
          <w:spacing w:val="0"/>
          <w:sz w:val="32"/>
          <w:szCs w:val="32"/>
        </w:rPr>
        <w:t>E</w:t>
      </w:r>
      <w:r w:rsidRPr="0067608B">
        <w:rPr>
          <w:rFonts w:ascii="Times New Roman" w:eastAsia="仿宋_GB2312" w:hAnsi="Times New Roman" w:cs="Times New Roman" w:hint="eastAsia"/>
          <w:color w:val="auto"/>
          <w:spacing w:val="0"/>
          <w:sz w:val="32"/>
          <w:szCs w:val="32"/>
        </w:rPr>
        <w:t>、</w:t>
      </w:r>
      <w:r w:rsidRPr="0067608B">
        <w:rPr>
          <w:rFonts w:ascii="Times New Roman" w:eastAsia="仿宋_GB2312" w:hAnsi="Times New Roman" w:cs="Times New Roman"/>
          <w:color w:val="auto"/>
          <w:spacing w:val="0"/>
          <w:sz w:val="32"/>
          <w:szCs w:val="32"/>
        </w:rPr>
        <w:t>I</w:t>
      </w:r>
      <w:r w:rsidRPr="0067608B">
        <w:rPr>
          <w:rFonts w:ascii="Times New Roman" w:eastAsia="仿宋_GB2312" w:hAnsi="Times New Roman" w:cs="Times New Roman" w:hint="eastAsia"/>
          <w:color w:val="auto"/>
          <w:spacing w:val="0"/>
          <w:sz w:val="32"/>
          <w:szCs w:val="32"/>
        </w:rPr>
        <w:t>的提示，对危害、可预见事件序列、危害处境及可导致的损害</w:t>
      </w:r>
      <w:proofErr w:type="gramStart"/>
      <w:r w:rsidRPr="0067608B">
        <w:rPr>
          <w:rFonts w:ascii="Times New Roman" w:eastAsia="仿宋_GB2312" w:hAnsi="Times New Roman" w:cs="Times New Roman" w:hint="eastAsia"/>
          <w:color w:val="auto"/>
          <w:spacing w:val="0"/>
          <w:sz w:val="32"/>
          <w:szCs w:val="32"/>
        </w:rPr>
        <w:t>作出</w:t>
      </w:r>
      <w:proofErr w:type="gramEnd"/>
      <w:r w:rsidRPr="0067608B">
        <w:rPr>
          <w:rFonts w:ascii="Times New Roman" w:eastAsia="仿宋_GB2312" w:hAnsi="Times New Roman" w:cs="Times New Roman" w:hint="eastAsia"/>
          <w:color w:val="auto"/>
          <w:spacing w:val="0"/>
          <w:sz w:val="32"/>
          <w:szCs w:val="32"/>
        </w:rPr>
        <w:t>判定。</w:t>
      </w:r>
    </w:p>
    <w:p w:rsidR="00F01CEF" w:rsidRPr="0067608B" w:rsidRDefault="003C42BE" w:rsidP="0067608B">
      <w:pPr>
        <w:spacing w:line="62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hint="eastAsia"/>
          <w:sz w:val="32"/>
          <w:szCs w:val="32"/>
        </w:rPr>
        <w:t>（</w:t>
      </w:r>
      <w:r w:rsidRPr="0067608B">
        <w:rPr>
          <w:rFonts w:ascii="Times New Roman" w:eastAsia="仿宋_GB2312" w:hAnsi="Times New Roman" w:cs="Times New Roman"/>
          <w:sz w:val="32"/>
          <w:szCs w:val="32"/>
        </w:rPr>
        <w:t>6</w:t>
      </w:r>
      <w:r w:rsidRPr="0067608B">
        <w:rPr>
          <w:rFonts w:ascii="Times New Roman" w:eastAsia="仿宋_GB2312" w:hAnsi="Times New Roman" w:cs="Times New Roman" w:hint="eastAsia"/>
          <w:sz w:val="32"/>
          <w:szCs w:val="32"/>
        </w:rPr>
        <w:t>）</w:t>
      </w:r>
      <w:r w:rsidR="00F01CEF" w:rsidRPr="0067608B">
        <w:rPr>
          <w:rFonts w:ascii="Times New Roman" w:eastAsia="仿宋_GB2312" w:hAnsi="Times New Roman" w:cs="Times New Roman" w:hint="eastAsia"/>
          <w:sz w:val="32"/>
          <w:szCs w:val="32"/>
        </w:rPr>
        <w:t>风险可接收准则：降低风险的措施及采取措施后风险的可接收程度，是否有新的风险产生。</w:t>
      </w:r>
    </w:p>
    <w:p w:rsidR="00DC35BE" w:rsidRPr="0067608B" w:rsidRDefault="003C42BE" w:rsidP="0067608B">
      <w:pPr>
        <w:spacing w:line="620" w:lineRule="exact"/>
        <w:ind w:firstLineChars="200" w:firstLine="640"/>
        <w:rPr>
          <w:rFonts w:ascii="Times New Roman" w:eastAsia="仿宋_GB2312" w:hAnsi="Times New Roman" w:cs="Times New Roman"/>
          <w:sz w:val="24"/>
          <w:szCs w:val="28"/>
        </w:rPr>
      </w:pPr>
      <w:r w:rsidRPr="0067608B">
        <w:rPr>
          <w:rFonts w:ascii="Times New Roman" w:eastAsia="仿宋_GB2312" w:hAnsi="Times New Roman" w:cs="Times New Roman" w:hint="eastAsia"/>
          <w:sz w:val="32"/>
          <w:szCs w:val="32"/>
        </w:rPr>
        <w:t>（</w:t>
      </w:r>
      <w:r w:rsidRPr="0067608B">
        <w:rPr>
          <w:rFonts w:ascii="Times New Roman" w:eastAsia="仿宋_GB2312" w:hAnsi="Times New Roman" w:cs="Times New Roman"/>
          <w:sz w:val="32"/>
          <w:szCs w:val="32"/>
        </w:rPr>
        <w:t>7</w:t>
      </w:r>
      <w:r w:rsidRPr="0067608B">
        <w:rPr>
          <w:rFonts w:ascii="Times New Roman" w:eastAsia="仿宋_GB2312" w:hAnsi="Times New Roman" w:cs="Times New Roman" w:hint="eastAsia"/>
          <w:sz w:val="32"/>
          <w:szCs w:val="32"/>
        </w:rPr>
        <w:t>）</w:t>
      </w:r>
      <w:r w:rsidR="00F01CEF" w:rsidRPr="0067608B">
        <w:rPr>
          <w:rFonts w:ascii="Times New Roman" w:eastAsia="仿宋_GB2312" w:hAnsi="Times New Roman" w:cs="Times New Roman" w:hint="eastAsia"/>
          <w:sz w:val="32"/>
          <w:szCs w:val="32"/>
        </w:rPr>
        <w:t>风险控制的方案与实施、综合剩余风险的可接受性评价及生产和生产后监视的相关方法，可参考</w:t>
      </w:r>
      <w:r w:rsidR="00F01CEF" w:rsidRPr="0067608B">
        <w:rPr>
          <w:rFonts w:ascii="Times New Roman" w:eastAsia="仿宋_GB2312" w:hAnsi="Times New Roman" w:cs="Times New Roman"/>
          <w:sz w:val="32"/>
          <w:szCs w:val="32"/>
        </w:rPr>
        <w:t>YY/T</w:t>
      </w:r>
      <w:r w:rsidRPr="0067608B">
        <w:rPr>
          <w:rFonts w:ascii="Times New Roman" w:eastAsia="仿宋_GB2312" w:hAnsi="Times New Roman" w:cs="Times New Roman"/>
          <w:sz w:val="32"/>
          <w:szCs w:val="32"/>
        </w:rPr>
        <w:t xml:space="preserve"> </w:t>
      </w:r>
      <w:r w:rsidR="00F01CEF" w:rsidRPr="0067608B">
        <w:rPr>
          <w:rFonts w:ascii="Times New Roman" w:eastAsia="仿宋_GB2312" w:hAnsi="Times New Roman" w:cs="Times New Roman"/>
          <w:sz w:val="32"/>
          <w:szCs w:val="32"/>
        </w:rPr>
        <w:t>0316</w:t>
      </w:r>
      <w:r w:rsidR="00C23B44" w:rsidRPr="0067608B">
        <w:rPr>
          <w:rFonts w:ascii="Times New Roman" w:eastAsia="仿宋_GB2312" w:hAnsi="Times New Roman" w:cs="Times New Roman" w:hint="eastAsia"/>
          <w:sz w:val="32"/>
          <w:szCs w:val="32"/>
        </w:rPr>
        <w:t>《医疗器械</w:t>
      </w:r>
      <w:r w:rsidR="00C23B44" w:rsidRPr="0067608B">
        <w:rPr>
          <w:rFonts w:ascii="Times New Roman" w:eastAsia="仿宋_GB2312" w:hAnsi="Times New Roman" w:cs="Times New Roman"/>
          <w:sz w:val="32"/>
          <w:szCs w:val="32"/>
        </w:rPr>
        <w:t xml:space="preserve"> </w:t>
      </w:r>
      <w:r w:rsidR="00C23B44" w:rsidRPr="0067608B">
        <w:rPr>
          <w:rFonts w:ascii="Times New Roman" w:eastAsia="仿宋_GB2312" w:hAnsi="Times New Roman" w:cs="Times New Roman" w:hint="eastAsia"/>
          <w:sz w:val="32"/>
          <w:szCs w:val="32"/>
        </w:rPr>
        <w:t>风险管理对医疗器械的应用》</w:t>
      </w:r>
      <w:r w:rsidR="00F01CEF" w:rsidRPr="0067608B">
        <w:rPr>
          <w:rFonts w:ascii="Times New Roman" w:eastAsia="仿宋_GB2312" w:hAnsi="Times New Roman" w:cs="Times New Roman" w:hint="eastAsia"/>
          <w:sz w:val="32"/>
          <w:szCs w:val="32"/>
        </w:rPr>
        <w:t>的附录</w:t>
      </w:r>
      <w:r w:rsidR="00F01CEF" w:rsidRPr="0067608B">
        <w:rPr>
          <w:rFonts w:ascii="Times New Roman" w:eastAsia="仿宋_GB2312" w:hAnsi="Times New Roman" w:cs="Times New Roman"/>
          <w:sz w:val="32"/>
          <w:szCs w:val="32"/>
        </w:rPr>
        <w:t>F</w:t>
      </w:r>
      <w:r w:rsidR="00F01CEF" w:rsidRPr="0067608B">
        <w:rPr>
          <w:rFonts w:ascii="Times New Roman" w:eastAsia="仿宋_GB2312" w:hAnsi="Times New Roman" w:cs="Times New Roman" w:hint="eastAsia"/>
          <w:sz w:val="32"/>
          <w:szCs w:val="32"/>
        </w:rPr>
        <w:t>、</w:t>
      </w:r>
      <w:r w:rsidR="00F01CEF" w:rsidRPr="0067608B">
        <w:rPr>
          <w:rFonts w:ascii="Times New Roman" w:eastAsia="仿宋_GB2312" w:hAnsi="Times New Roman" w:cs="Times New Roman"/>
          <w:sz w:val="32"/>
          <w:szCs w:val="32"/>
        </w:rPr>
        <w:t>G</w:t>
      </w:r>
      <w:r w:rsidR="00F01CEF" w:rsidRPr="0067608B">
        <w:rPr>
          <w:rFonts w:ascii="Times New Roman" w:eastAsia="仿宋_GB2312" w:hAnsi="Times New Roman" w:cs="Times New Roman" w:hint="eastAsia"/>
          <w:sz w:val="32"/>
          <w:szCs w:val="32"/>
        </w:rPr>
        <w:t>、</w:t>
      </w:r>
      <w:r w:rsidR="00F01CEF" w:rsidRPr="0067608B">
        <w:rPr>
          <w:rFonts w:ascii="Times New Roman" w:eastAsia="仿宋_GB2312" w:hAnsi="Times New Roman" w:cs="Times New Roman"/>
          <w:sz w:val="32"/>
          <w:szCs w:val="32"/>
        </w:rPr>
        <w:t>J</w:t>
      </w:r>
      <w:r w:rsidR="00F01CEF" w:rsidRPr="0067608B">
        <w:rPr>
          <w:rFonts w:ascii="Times New Roman" w:eastAsia="仿宋_GB2312" w:hAnsi="Times New Roman" w:cs="Times New Roman" w:hint="eastAsia"/>
          <w:sz w:val="32"/>
          <w:szCs w:val="32"/>
        </w:rPr>
        <w:t>。</w:t>
      </w:r>
    </w:p>
    <w:p w:rsidR="002A5F7D" w:rsidRPr="0067608B" w:rsidRDefault="002A5F7D" w:rsidP="0067608B">
      <w:pPr>
        <w:spacing w:line="520" w:lineRule="exact"/>
        <w:rPr>
          <w:rFonts w:ascii="Times New Roman" w:eastAsia="黑体" w:hAnsi="Times New Roman" w:cs="Times New Roman"/>
          <w:sz w:val="24"/>
          <w:szCs w:val="28"/>
        </w:rPr>
      </w:pPr>
    </w:p>
    <w:p w:rsidR="00DC35BE" w:rsidRPr="0067608B" w:rsidRDefault="00DC35BE">
      <w:pPr>
        <w:spacing w:line="520" w:lineRule="exact"/>
        <w:jc w:val="center"/>
        <w:rPr>
          <w:rFonts w:ascii="Times New Roman" w:eastAsia="黑体" w:hAnsi="Times New Roman" w:cs="Times New Roman"/>
          <w:sz w:val="28"/>
          <w:szCs w:val="28"/>
        </w:rPr>
      </w:pPr>
      <w:r w:rsidRPr="0067608B">
        <w:rPr>
          <w:rFonts w:ascii="Times New Roman" w:eastAsia="黑体" w:hAnsi="Times New Roman" w:cs="Times New Roman" w:hint="eastAsia"/>
          <w:sz w:val="28"/>
          <w:szCs w:val="28"/>
        </w:rPr>
        <w:lastRenderedPageBreak/>
        <w:t>表</w:t>
      </w:r>
      <w:r w:rsidRPr="0067608B">
        <w:rPr>
          <w:rFonts w:ascii="Times New Roman" w:eastAsia="黑体" w:hAnsi="Times New Roman" w:cs="Times New Roman"/>
          <w:sz w:val="28"/>
          <w:szCs w:val="28"/>
        </w:rPr>
        <w:t xml:space="preserve">1 </w:t>
      </w:r>
      <w:r w:rsidR="00636196" w:rsidRPr="0067608B">
        <w:rPr>
          <w:rFonts w:ascii="Times New Roman" w:eastAsia="黑体" w:hAnsi="Times New Roman" w:cs="Times New Roman"/>
          <w:sz w:val="28"/>
          <w:szCs w:val="28"/>
        </w:rPr>
        <w:t xml:space="preserve"> </w:t>
      </w:r>
      <w:r w:rsidRPr="0067608B">
        <w:rPr>
          <w:rFonts w:ascii="Times New Roman" w:eastAsia="黑体" w:hAnsi="Times New Roman" w:cs="Times New Roman" w:hint="eastAsia"/>
          <w:sz w:val="28"/>
          <w:szCs w:val="28"/>
        </w:rPr>
        <w:t>产品主要初始危害因素</w:t>
      </w:r>
    </w:p>
    <w:tbl>
      <w:tblPr>
        <w:tblW w:w="9639"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198"/>
        <w:gridCol w:w="7441"/>
      </w:tblGrid>
      <w:tr w:rsidR="00F01CEF" w:rsidRPr="002A5F7D" w:rsidTr="0067608B">
        <w:trPr>
          <w:trHeight w:val="618"/>
          <w:jc w:val="center"/>
        </w:trPr>
        <w:tc>
          <w:tcPr>
            <w:tcW w:w="2175" w:type="dxa"/>
            <w:tcBorders>
              <w:top w:val="single" w:sz="4" w:space="0" w:color="auto"/>
              <w:left w:val="single" w:sz="4" w:space="0" w:color="auto"/>
              <w:bottom w:val="single" w:sz="4" w:space="0" w:color="auto"/>
              <w:right w:val="single" w:sz="4" w:space="0" w:color="auto"/>
            </w:tcBorders>
            <w:vAlign w:val="center"/>
          </w:tcPr>
          <w:p w:rsidR="00F01CEF" w:rsidRPr="0067608B" w:rsidRDefault="00F01CEF" w:rsidP="0067608B">
            <w:pPr>
              <w:pStyle w:val="afc"/>
              <w:spacing w:line="440" w:lineRule="exact"/>
              <w:ind w:firstLineChars="0" w:firstLine="0"/>
              <w:jc w:val="center"/>
              <w:rPr>
                <w:rFonts w:eastAsiaTheme="minorEastAsia" w:cs="Times New Roman"/>
                <w:color w:val="auto"/>
              </w:rPr>
            </w:pPr>
            <w:r w:rsidRPr="0067608B">
              <w:rPr>
                <w:rFonts w:eastAsiaTheme="minorEastAsia" w:cs="Times New Roman" w:hint="eastAsia"/>
                <w:color w:val="auto"/>
              </w:rPr>
              <w:t>通用类别</w:t>
            </w:r>
          </w:p>
        </w:tc>
        <w:tc>
          <w:tcPr>
            <w:tcW w:w="7365" w:type="dxa"/>
            <w:tcBorders>
              <w:top w:val="single" w:sz="4" w:space="0" w:color="auto"/>
              <w:left w:val="single" w:sz="4" w:space="0" w:color="auto"/>
              <w:bottom w:val="single" w:sz="4" w:space="0" w:color="auto"/>
              <w:right w:val="single" w:sz="4" w:space="0" w:color="auto"/>
            </w:tcBorders>
            <w:vAlign w:val="center"/>
          </w:tcPr>
          <w:p w:rsidR="00F01CEF" w:rsidRPr="0067608B" w:rsidRDefault="00F01CEF" w:rsidP="0067608B">
            <w:pPr>
              <w:pStyle w:val="afc"/>
              <w:spacing w:line="440" w:lineRule="exact"/>
              <w:ind w:firstLine="480"/>
              <w:jc w:val="center"/>
              <w:rPr>
                <w:rFonts w:eastAsiaTheme="minorEastAsia" w:cs="Times New Roman"/>
                <w:color w:val="auto"/>
              </w:rPr>
            </w:pPr>
            <w:r w:rsidRPr="0067608B">
              <w:rPr>
                <w:rFonts w:eastAsiaTheme="minorEastAsia" w:cs="Times New Roman" w:hint="eastAsia"/>
                <w:color w:val="auto"/>
              </w:rPr>
              <w:t>初始事件和环境示例</w:t>
            </w:r>
          </w:p>
        </w:tc>
      </w:tr>
      <w:tr w:rsidR="00F01CEF" w:rsidRPr="002A5F7D" w:rsidTr="0067608B">
        <w:trPr>
          <w:trHeight w:val="11163"/>
          <w:tblHeader/>
          <w:jc w:val="center"/>
        </w:trPr>
        <w:tc>
          <w:tcPr>
            <w:tcW w:w="2175" w:type="dxa"/>
            <w:tcBorders>
              <w:top w:val="single" w:sz="4" w:space="0" w:color="auto"/>
              <w:left w:val="single" w:sz="4" w:space="0" w:color="auto"/>
              <w:right w:val="single" w:sz="4" w:space="0" w:color="auto"/>
            </w:tcBorders>
            <w:vAlign w:val="center"/>
          </w:tcPr>
          <w:p w:rsidR="00F01CEF" w:rsidRPr="0067608B" w:rsidRDefault="00F01CEF" w:rsidP="0067608B">
            <w:pPr>
              <w:pStyle w:val="afc"/>
              <w:spacing w:line="440" w:lineRule="exact"/>
              <w:ind w:firstLineChars="0" w:firstLine="0"/>
              <w:jc w:val="center"/>
              <w:rPr>
                <w:rFonts w:eastAsiaTheme="minorEastAsia" w:cs="Times New Roman"/>
                <w:color w:val="auto"/>
              </w:rPr>
            </w:pPr>
            <w:r w:rsidRPr="0067608B">
              <w:rPr>
                <w:rFonts w:eastAsiaTheme="minorEastAsia" w:cs="Times New Roman" w:hint="eastAsia"/>
                <w:color w:val="auto"/>
              </w:rPr>
              <w:t>不完整的要求</w:t>
            </w:r>
          </w:p>
        </w:tc>
        <w:tc>
          <w:tcPr>
            <w:tcW w:w="7365" w:type="dxa"/>
            <w:tcBorders>
              <w:top w:val="single" w:sz="4" w:space="0" w:color="auto"/>
              <w:left w:val="single" w:sz="4" w:space="0" w:color="auto"/>
              <w:right w:val="single" w:sz="4" w:space="0" w:color="auto"/>
            </w:tcBorders>
            <w:vAlign w:val="center"/>
          </w:tcPr>
          <w:p w:rsidR="00F01CEF" w:rsidRPr="0067608B" w:rsidRDefault="00F01CEF" w:rsidP="0067608B">
            <w:pPr>
              <w:pStyle w:val="afc"/>
              <w:spacing w:line="440" w:lineRule="exact"/>
              <w:ind w:firstLine="480"/>
              <w:rPr>
                <w:rFonts w:eastAsiaTheme="minorEastAsia" w:cs="Times New Roman"/>
                <w:color w:val="auto"/>
              </w:rPr>
            </w:pPr>
            <w:r w:rsidRPr="0067608B">
              <w:rPr>
                <w:rFonts w:eastAsiaTheme="minorEastAsia" w:cs="Times New Roman" w:hint="eastAsia"/>
                <w:color w:val="auto"/>
              </w:rPr>
              <w:t>设计参数的不恰当规范：可触及金属部分、外壳、应用部分等与带电部分隔离</w:t>
            </w:r>
            <w:r w:rsidRPr="0067608B">
              <w:rPr>
                <w:rFonts w:eastAsiaTheme="minorEastAsia" w:cs="Times New Roman"/>
                <w:color w:val="auto"/>
              </w:rPr>
              <w:t>/</w:t>
            </w:r>
            <w:r w:rsidRPr="0067608B">
              <w:rPr>
                <w:rFonts w:eastAsiaTheme="minorEastAsia" w:cs="Times New Roman" w:hint="eastAsia"/>
                <w:color w:val="auto"/>
              </w:rPr>
              <w:t>保护设计缺陷，电气绝缘强度低，导致对电击危险防护不够，可能对使用者或患者造成电击危害；设备插头剩余电压过高；种植手术用器械工作时间过长，与人体接触的种植手术用器械温度过高，手机散热不良或失效，冷却装置冷却功能失效，可能引起操作者和</w:t>
            </w:r>
            <w:r w:rsidRPr="0067608B">
              <w:rPr>
                <w:rFonts w:eastAsiaTheme="minorEastAsia" w:cs="Times New Roman"/>
                <w:color w:val="auto"/>
              </w:rPr>
              <w:t>/</w:t>
            </w:r>
            <w:r w:rsidRPr="0067608B">
              <w:rPr>
                <w:rFonts w:eastAsiaTheme="minorEastAsia" w:cs="Times New Roman" w:hint="eastAsia"/>
                <w:color w:val="auto"/>
              </w:rPr>
              <w:t>或患者烫伤；种植手术用器械、手机和主机间连接不牢固；便携式提拎装置不牢固，设备脚轮锁定不良，移动式设备稳定性差，设备支撑件强度不足，设备面、角、边粗糙，对飞溅物防护不够，均可能对使用者或患者造成机械损伤；进液防护能力不足，造成电气危害；运动零件防脱、防裂功能失效，机械伤害自停防护功能缺失或防护功能失效，造成机械危害；脚踏开关产生误动作；骨组织手术设备停电后又恢复时可能造成能量输出危险；控制器件固定不紧固造成调节失误；工作时噪声过大干扰医护人员的正常工作；电磁兼容性不符合要求，导致设备基本性能降低或干扰</w:t>
            </w:r>
            <w:r w:rsidR="00636196" w:rsidRPr="0067608B">
              <w:rPr>
                <w:rFonts w:eastAsiaTheme="minorEastAsia" w:cs="Times New Roman" w:hint="eastAsia"/>
                <w:color w:val="auto"/>
              </w:rPr>
              <w:t>其他</w:t>
            </w:r>
            <w:r w:rsidRPr="0067608B">
              <w:rPr>
                <w:rFonts w:eastAsiaTheme="minorEastAsia" w:cs="Times New Roman" w:hint="eastAsia"/>
                <w:color w:val="auto"/>
              </w:rPr>
              <w:t>设备的正常工作；等等。</w:t>
            </w:r>
          </w:p>
          <w:p w:rsidR="00F01CEF" w:rsidRPr="0067608B" w:rsidRDefault="00F01CEF" w:rsidP="0067608B">
            <w:pPr>
              <w:pStyle w:val="afc"/>
              <w:spacing w:line="440" w:lineRule="exact"/>
              <w:ind w:firstLine="480"/>
              <w:rPr>
                <w:rFonts w:eastAsiaTheme="minorEastAsia" w:cs="Times New Roman"/>
                <w:color w:val="auto"/>
              </w:rPr>
            </w:pPr>
            <w:r w:rsidRPr="0067608B">
              <w:rPr>
                <w:rFonts w:eastAsiaTheme="minorEastAsia" w:cs="Times New Roman" w:hint="eastAsia"/>
                <w:color w:val="auto"/>
              </w:rPr>
              <w:t>运行参数不恰当规范：转速、频率、力矩等运行不稳定或与设定值不一致；等等。</w:t>
            </w:r>
          </w:p>
          <w:p w:rsidR="00F01CEF" w:rsidRPr="0067608B" w:rsidRDefault="00F01CEF" w:rsidP="0067608B">
            <w:pPr>
              <w:pStyle w:val="afc"/>
              <w:spacing w:line="440" w:lineRule="exact"/>
              <w:ind w:firstLine="480"/>
              <w:rPr>
                <w:rFonts w:eastAsiaTheme="minorEastAsia" w:cs="Times New Roman"/>
                <w:color w:val="auto"/>
              </w:rPr>
            </w:pPr>
            <w:r w:rsidRPr="0067608B">
              <w:rPr>
                <w:rFonts w:eastAsiaTheme="minorEastAsia" w:cs="Times New Roman" w:hint="eastAsia"/>
                <w:color w:val="auto"/>
              </w:rPr>
              <w:t>性能要求不恰当规范：性能参数与实际使用情况不匹配，导致机械损伤；等等。</w:t>
            </w:r>
          </w:p>
          <w:p w:rsidR="00F01CEF" w:rsidRPr="0067608B" w:rsidRDefault="00F01CEF" w:rsidP="0067608B">
            <w:pPr>
              <w:pStyle w:val="afc"/>
              <w:spacing w:line="440" w:lineRule="exact"/>
              <w:ind w:firstLine="480"/>
              <w:rPr>
                <w:rFonts w:eastAsiaTheme="minorEastAsia" w:cs="Times New Roman"/>
                <w:color w:val="auto"/>
              </w:rPr>
            </w:pPr>
            <w:r w:rsidRPr="0067608B">
              <w:rPr>
                <w:rFonts w:eastAsiaTheme="minorEastAsia" w:cs="Times New Roman" w:hint="eastAsia"/>
                <w:color w:val="auto"/>
              </w:rPr>
              <w:t>与人体直接接触部件、手机机头部</w:t>
            </w:r>
            <w:proofErr w:type="gramStart"/>
            <w:r w:rsidRPr="0067608B">
              <w:rPr>
                <w:rFonts w:eastAsiaTheme="minorEastAsia" w:cs="Times New Roman" w:hint="eastAsia"/>
                <w:color w:val="auto"/>
              </w:rPr>
              <w:t>分材料</w:t>
            </w:r>
            <w:proofErr w:type="gramEnd"/>
            <w:r w:rsidRPr="0067608B">
              <w:rPr>
                <w:rFonts w:eastAsiaTheme="minorEastAsia" w:cs="Times New Roman" w:hint="eastAsia"/>
                <w:color w:val="auto"/>
              </w:rPr>
              <w:t>的生物安全性问题。</w:t>
            </w:r>
          </w:p>
          <w:p w:rsidR="00F01CEF" w:rsidRPr="0067608B" w:rsidRDefault="00F01CEF" w:rsidP="0067608B">
            <w:pPr>
              <w:pStyle w:val="afc"/>
              <w:spacing w:line="440" w:lineRule="exact"/>
              <w:ind w:firstLine="480"/>
              <w:rPr>
                <w:rFonts w:eastAsiaTheme="minorEastAsia" w:cs="Times New Roman"/>
                <w:color w:val="auto"/>
              </w:rPr>
            </w:pPr>
            <w:r w:rsidRPr="0067608B">
              <w:rPr>
                <w:rFonts w:eastAsiaTheme="minorEastAsia" w:cs="Times New Roman" w:hint="eastAsia"/>
                <w:color w:val="auto"/>
              </w:rPr>
              <w:t>服务中的要求不恰当规范：使用说明书未对设备、种植手术用器械、电池（若适用）的维护、保养方式、方法、频次进行说明，导致设备、种植手术用器械、电池（若适用）不能正常使用；等等。</w:t>
            </w:r>
          </w:p>
          <w:p w:rsidR="00F01CEF" w:rsidRPr="0067608B" w:rsidRDefault="00F01CEF" w:rsidP="0067608B">
            <w:pPr>
              <w:pStyle w:val="afc"/>
              <w:spacing w:line="440" w:lineRule="exact"/>
              <w:ind w:firstLine="480"/>
              <w:rPr>
                <w:rFonts w:eastAsiaTheme="minorEastAsia" w:cs="Times New Roman"/>
                <w:color w:val="auto"/>
              </w:rPr>
            </w:pPr>
            <w:r w:rsidRPr="0067608B">
              <w:rPr>
                <w:rFonts w:eastAsiaTheme="minorEastAsia" w:cs="Times New Roman" w:hint="eastAsia"/>
                <w:color w:val="auto"/>
              </w:rPr>
              <w:t>寿命的结束：设备</w:t>
            </w:r>
            <w:r w:rsidRPr="0067608B">
              <w:rPr>
                <w:rFonts w:eastAsiaTheme="minorEastAsia" w:cs="Times New Roman"/>
                <w:color w:val="auto"/>
              </w:rPr>
              <w:t>/</w:t>
            </w:r>
            <w:r w:rsidRPr="0067608B">
              <w:rPr>
                <w:rFonts w:eastAsiaTheme="minorEastAsia" w:cs="Times New Roman" w:hint="eastAsia"/>
                <w:color w:val="auto"/>
              </w:rPr>
              <w:t>附件的使用寿命和贮藏寿命导致设备</w:t>
            </w:r>
            <w:r w:rsidRPr="0067608B">
              <w:rPr>
                <w:rFonts w:eastAsiaTheme="minorEastAsia" w:cs="Times New Roman"/>
                <w:color w:val="auto"/>
              </w:rPr>
              <w:t>/</w:t>
            </w:r>
            <w:r w:rsidRPr="0067608B">
              <w:rPr>
                <w:rFonts w:eastAsiaTheme="minorEastAsia" w:cs="Times New Roman" w:hint="eastAsia"/>
                <w:color w:val="auto"/>
              </w:rPr>
              <w:t>附件</w:t>
            </w:r>
            <w:proofErr w:type="gramStart"/>
            <w:r w:rsidRPr="0067608B">
              <w:rPr>
                <w:rFonts w:eastAsiaTheme="minorEastAsia" w:cs="Times New Roman" w:hint="eastAsia"/>
                <w:color w:val="auto"/>
              </w:rPr>
              <w:t>超期非</w:t>
            </w:r>
            <w:proofErr w:type="gramEnd"/>
            <w:r w:rsidRPr="0067608B">
              <w:rPr>
                <w:rFonts w:eastAsiaTheme="minorEastAsia" w:cs="Times New Roman" w:hint="eastAsia"/>
                <w:color w:val="auto"/>
              </w:rPr>
              <w:t>正常使用而致使稳定性等性能指标降低，安全性能出现隐患；等等。</w:t>
            </w:r>
          </w:p>
        </w:tc>
      </w:tr>
      <w:tr w:rsidR="00F01CEF" w:rsidRPr="002A5F7D" w:rsidTr="0067608B">
        <w:trPr>
          <w:trHeight w:val="566"/>
          <w:tblHeader/>
          <w:jc w:val="center"/>
        </w:trPr>
        <w:tc>
          <w:tcPr>
            <w:tcW w:w="2175" w:type="dxa"/>
            <w:tcBorders>
              <w:top w:val="single" w:sz="4" w:space="0" w:color="auto"/>
              <w:left w:val="single" w:sz="4" w:space="0" w:color="auto"/>
              <w:bottom w:val="single" w:sz="4" w:space="0" w:color="auto"/>
              <w:right w:val="single" w:sz="4" w:space="0" w:color="auto"/>
            </w:tcBorders>
            <w:vAlign w:val="center"/>
          </w:tcPr>
          <w:p w:rsidR="00F01CEF" w:rsidRPr="0067608B" w:rsidRDefault="00F01CEF" w:rsidP="0067608B">
            <w:pPr>
              <w:pStyle w:val="afc"/>
              <w:spacing w:line="440" w:lineRule="exact"/>
              <w:ind w:firstLineChars="0" w:firstLine="0"/>
              <w:jc w:val="center"/>
              <w:rPr>
                <w:rFonts w:eastAsiaTheme="minorEastAsia" w:cs="Times New Roman"/>
                <w:color w:val="auto"/>
              </w:rPr>
            </w:pPr>
            <w:r w:rsidRPr="0067608B">
              <w:rPr>
                <w:rFonts w:eastAsiaTheme="minorEastAsia" w:cs="Times New Roman" w:hint="eastAsia"/>
                <w:color w:val="auto"/>
              </w:rPr>
              <w:lastRenderedPageBreak/>
              <w:t>制造过程</w:t>
            </w:r>
          </w:p>
        </w:tc>
        <w:tc>
          <w:tcPr>
            <w:tcW w:w="7365" w:type="dxa"/>
            <w:tcBorders>
              <w:top w:val="single" w:sz="4" w:space="0" w:color="auto"/>
              <w:left w:val="single" w:sz="4" w:space="0" w:color="auto"/>
              <w:bottom w:val="single" w:sz="4" w:space="0" w:color="auto"/>
              <w:right w:val="single" w:sz="4" w:space="0" w:color="auto"/>
            </w:tcBorders>
            <w:vAlign w:val="center"/>
          </w:tcPr>
          <w:p w:rsidR="00F01CEF" w:rsidRPr="0067608B" w:rsidRDefault="00F01CEF" w:rsidP="0067608B">
            <w:pPr>
              <w:pStyle w:val="afc"/>
              <w:spacing w:line="440" w:lineRule="exact"/>
              <w:ind w:firstLine="480"/>
              <w:rPr>
                <w:rFonts w:eastAsiaTheme="minorEastAsia" w:cs="Times New Roman"/>
                <w:color w:val="auto"/>
              </w:rPr>
            </w:pPr>
            <w:r w:rsidRPr="0067608B">
              <w:rPr>
                <w:rFonts w:eastAsiaTheme="minorEastAsia" w:cs="Times New Roman" w:hint="eastAsia"/>
                <w:color w:val="auto"/>
              </w:rPr>
              <w:t>制造过程更改的控制不充分：控制程序修改未经验证，导致设备性能参数指标不符合标准要求；等等。</w:t>
            </w:r>
          </w:p>
          <w:p w:rsidR="00F01CEF" w:rsidRPr="0067608B" w:rsidRDefault="00F01CEF" w:rsidP="0067608B">
            <w:pPr>
              <w:pStyle w:val="afc"/>
              <w:spacing w:line="440" w:lineRule="exact"/>
              <w:ind w:firstLine="480"/>
              <w:rPr>
                <w:rFonts w:eastAsiaTheme="minorEastAsia" w:cs="Times New Roman"/>
                <w:color w:val="auto"/>
              </w:rPr>
            </w:pPr>
            <w:r w:rsidRPr="0067608B">
              <w:rPr>
                <w:rFonts w:eastAsiaTheme="minorEastAsia" w:cs="Times New Roman" w:hint="eastAsia"/>
                <w:color w:val="auto"/>
              </w:rPr>
              <w:t>制造过程的控制不充分：生产过程关键工序控制点未进行监测，导致部件或整机不合格；等等</w:t>
            </w:r>
          </w:p>
          <w:p w:rsidR="00F01CEF" w:rsidRPr="0067608B" w:rsidRDefault="00F01CEF" w:rsidP="0067608B">
            <w:pPr>
              <w:pStyle w:val="afc"/>
              <w:spacing w:line="440" w:lineRule="exact"/>
              <w:ind w:firstLine="480"/>
              <w:rPr>
                <w:rFonts w:eastAsiaTheme="minorEastAsia" w:cs="Times New Roman"/>
                <w:color w:val="auto"/>
              </w:rPr>
            </w:pPr>
            <w:r w:rsidRPr="0067608B">
              <w:rPr>
                <w:rFonts w:eastAsiaTheme="minorEastAsia" w:cs="Times New Roman" w:hint="eastAsia"/>
                <w:color w:val="auto"/>
              </w:rPr>
              <w:t>供方的控制不充分：外购、外协件供方选择不当，外购、</w:t>
            </w:r>
            <w:proofErr w:type="gramStart"/>
            <w:r w:rsidRPr="0067608B">
              <w:rPr>
                <w:rFonts w:eastAsiaTheme="minorEastAsia" w:cs="Times New Roman" w:hint="eastAsia"/>
                <w:color w:val="auto"/>
              </w:rPr>
              <w:t>外协件未进行</w:t>
            </w:r>
            <w:proofErr w:type="gramEnd"/>
            <w:r w:rsidRPr="0067608B">
              <w:rPr>
                <w:rFonts w:eastAsiaTheme="minorEastAsia" w:cs="Times New Roman" w:hint="eastAsia"/>
                <w:color w:val="auto"/>
              </w:rPr>
              <w:t>有效进货检验，导致不合格外购、外协</w:t>
            </w:r>
            <w:proofErr w:type="gramStart"/>
            <w:r w:rsidRPr="0067608B">
              <w:rPr>
                <w:rFonts w:eastAsiaTheme="minorEastAsia" w:cs="Times New Roman" w:hint="eastAsia"/>
                <w:color w:val="auto"/>
              </w:rPr>
              <w:t>件投入</w:t>
            </w:r>
            <w:proofErr w:type="gramEnd"/>
            <w:r w:rsidRPr="0067608B">
              <w:rPr>
                <w:rFonts w:eastAsiaTheme="minorEastAsia" w:cs="Times New Roman" w:hint="eastAsia"/>
                <w:color w:val="auto"/>
              </w:rPr>
              <w:t>生产；等等。</w:t>
            </w:r>
          </w:p>
        </w:tc>
      </w:tr>
      <w:tr w:rsidR="00F01CEF" w:rsidRPr="002A5F7D" w:rsidTr="0067608B">
        <w:trPr>
          <w:trHeight w:val="1230"/>
          <w:tblHeader/>
          <w:jc w:val="center"/>
        </w:trPr>
        <w:tc>
          <w:tcPr>
            <w:tcW w:w="2175" w:type="dxa"/>
            <w:tcBorders>
              <w:top w:val="single" w:sz="4" w:space="0" w:color="auto"/>
              <w:left w:val="single" w:sz="4" w:space="0" w:color="auto"/>
              <w:bottom w:val="single" w:sz="4" w:space="0" w:color="auto"/>
              <w:right w:val="single" w:sz="4" w:space="0" w:color="auto"/>
            </w:tcBorders>
            <w:vAlign w:val="center"/>
          </w:tcPr>
          <w:p w:rsidR="00F01CEF" w:rsidRPr="0067608B" w:rsidRDefault="00F01CEF" w:rsidP="0067608B">
            <w:pPr>
              <w:pStyle w:val="afc"/>
              <w:spacing w:line="440" w:lineRule="exact"/>
              <w:ind w:firstLineChars="0" w:firstLine="0"/>
              <w:jc w:val="center"/>
              <w:rPr>
                <w:rFonts w:eastAsiaTheme="minorEastAsia" w:cs="Times New Roman"/>
                <w:color w:val="auto"/>
              </w:rPr>
            </w:pPr>
            <w:r w:rsidRPr="0067608B">
              <w:rPr>
                <w:rFonts w:eastAsiaTheme="minorEastAsia" w:cs="Times New Roman" w:hint="eastAsia"/>
                <w:color w:val="auto"/>
              </w:rPr>
              <w:t>运输和贮藏</w:t>
            </w:r>
          </w:p>
        </w:tc>
        <w:tc>
          <w:tcPr>
            <w:tcW w:w="7365" w:type="dxa"/>
            <w:tcBorders>
              <w:top w:val="single" w:sz="4" w:space="0" w:color="auto"/>
              <w:left w:val="single" w:sz="4" w:space="0" w:color="auto"/>
              <w:bottom w:val="single" w:sz="4" w:space="0" w:color="auto"/>
              <w:right w:val="single" w:sz="4" w:space="0" w:color="auto"/>
            </w:tcBorders>
            <w:vAlign w:val="center"/>
          </w:tcPr>
          <w:p w:rsidR="00F01CEF" w:rsidRPr="0067608B" w:rsidRDefault="00F01CEF" w:rsidP="0067608B">
            <w:pPr>
              <w:pStyle w:val="afc"/>
              <w:spacing w:line="440" w:lineRule="exact"/>
              <w:ind w:firstLine="480"/>
              <w:rPr>
                <w:rFonts w:eastAsiaTheme="minorEastAsia" w:cs="Times New Roman"/>
                <w:color w:val="auto"/>
              </w:rPr>
            </w:pPr>
            <w:r w:rsidRPr="0067608B">
              <w:rPr>
                <w:rFonts w:eastAsiaTheme="minorEastAsia" w:cs="Times New Roman" w:hint="eastAsia"/>
                <w:color w:val="auto"/>
              </w:rPr>
              <w:t>不恰当的包装：产品防护不当导致设备运输过程中损坏；等等。</w:t>
            </w:r>
          </w:p>
          <w:p w:rsidR="00F01CEF" w:rsidRPr="0067608B" w:rsidRDefault="00F01CEF" w:rsidP="0067608B">
            <w:pPr>
              <w:pStyle w:val="afc"/>
              <w:spacing w:line="440" w:lineRule="exact"/>
              <w:ind w:firstLine="480"/>
              <w:rPr>
                <w:rFonts w:eastAsiaTheme="minorEastAsia" w:cs="Times New Roman"/>
                <w:color w:val="auto"/>
              </w:rPr>
            </w:pPr>
            <w:r w:rsidRPr="0067608B">
              <w:rPr>
                <w:rFonts w:eastAsiaTheme="minorEastAsia" w:cs="Times New Roman" w:hint="eastAsia"/>
                <w:color w:val="auto"/>
              </w:rPr>
              <w:t>不适当的环境条件：在超出设备规定的贮藏环境（温度、湿度、大气压力）贮藏设备，导致设备不能正常工作；等等。</w:t>
            </w:r>
          </w:p>
        </w:tc>
      </w:tr>
      <w:tr w:rsidR="00F01CEF" w:rsidRPr="002A5F7D" w:rsidTr="0067608B">
        <w:trPr>
          <w:trHeight w:val="452"/>
          <w:tblHeader/>
          <w:jc w:val="center"/>
        </w:trPr>
        <w:tc>
          <w:tcPr>
            <w:tcW w:w="2175" w:type="dxa"/>
            <w:tcBorders>
              <w:top w:val="single" w:sz="4" w:space="0" w:color="auto"/>
              <w:left w:val="single" w:sz="4" w:space="0" w:color="auto"/>
              <w:bottom w:val="single" w:sz="4" w:space="0" w:color="auto"/>
              <w:right w:val="single" w:sz="4" w:space="0" w:color="auto"/>
            </w:tcBorders>
            <w:vAlign w:val="center"/>
          </w:tcPr>
          <w:p w:rsidR="00F01CEF" w:rsidRPr="0067608B" w:rsidRDefault="00F01CEF" w:rsidP="0067608B">
            <w:pPr>
              <w:pStyle w:val="afc"/>
              <w:spacing w:line="440" w:lineRule="exact"/>
              <w:ind w:firstLineChars="0" w:firstLine="0"/>
              <w:jc w:val="center"/>
              <w:rPr>
                <w:rFonts w:eastAsiaTheme="minorEastAsia" w:cs="Times New Roman"/>
                <w:color w:val="auto"/>
              </w:rPr>
            </w:pPr>
            <w:r w:rsidRPr="0067608B">
              <w:rPr>
                <w:rFonts w:eastAsiaTheme="minorEastAsia" w:cs="Times New Roman" w:hint="eastAsia"/>
                <w:color w:val="auto"/>
              </w:rPr>
              <w:t>环境因素</w:t>
            </w:r>
          </w:p>
        </w:tc>
        <w:tc>
          <w:tcPr>
            <w:tcW w:w="7365" w:type="dxa"/>
            <w:tcBorders>
              <w:top w:val="single" w:sz="4" w:space="0" w:color="auto"/>
              <w:left w:val="single" w:sz="4" w:space="0" w:color="auto"/>
              <w:bottom w:val="single" w:sz="4" w:space="0" w:color="auto"/>
              <w:right w:val="single" w:sz="4" w:space="0" w:color="auto"/>
            </w:tcBorders>
            <w:vAlign w:val="center"/>
          </w:tcPr>
          <w:p w:rsidR="00F01CEF" w:rsidRPr="0067608B" w:rsidRDefault="00F01CEF" w:rsidP="0067608B">
            <w:pPr>
              <w:pStyle w:val="afc"/>
              <w:spacing w:line="440" w:lineRule="exact"/>
              <w:ind w:firstLine="480"/>
              <w:rPr>
                <w:rFonts w:eastAsiaTheme="minorEastAsia" w:cs="Times New Roman"/>
                <w:color w:val="auto"/>
              </w:rPr>
            </w:pPr>
            <w:r w:rsidRPr="0067608B">
              <w:rPr>
                <w:rFonts w:eastAsiaTheme="minorEastAsia" w:cs="Times New Roman" w:hint="eastAsia"/>
                <w:color w:val="auto"/>
              </w:rPr>
              <w:t>物理学的（如热、压力、时间）：过热</w:t>
            </w:r>
            <w:r w:rsidRPr="0067608B">
              <w:rPr>
                <w:rFonts w:eastAsiaTheme="minorEastAsia" w:cs="Times New Roman"/>
                <w:color w:val="auto"/>
              </w:rPr>
              <w:t>/</w:t>
            </w:r>
            <w:r w:rsidRPr="0067608B">
              <w:rPr>
                <w:rFonts w:eastAsiaTheme="minorEastAsia" w:cs="Times New Roman" w:hint="eastAsia"/>
                <w:color w:val="auto"/>
              </w:rPr>
              <w:t>冷环境可能导致设备不能正常工作；等等。</w:t>
            </w:r>
          </w:p>
          <w:p w:rsidR="00F01CEF" w:rsidRPr="0067608B" w:rsidRDefault="00F01CEF" w:rsidP="0067608B">
            <w:pPr>
              <w:pStyle w:val="afc"/>
              <w:spacing w:line="440" w:lineRule="exact"/>
              <w:ind w:firstLine="480"/>
              <w:rPr>
                <w:rFonts w:eastAsiaTheme="minorEastAsia" w:cs="Times New Roman"/>
                <w:color w:val="auto"/>
              </w:rPr>
            </w:pPr>
            <w:r w:rsidRPr="0067608B">
              <w:rPr>
                <w:rFonts w:eastAsiaTheme="minorEastAsia" w:cs="Times New Roman" w:hint="eastAsia"/>
                <w:color w:val="auto"/>
              </w:rPr>
              <w:t>化学的（如腐蚀、降解、污染）：强酸强碱清洗、消毒和灭菌溶液导致设备</w:t>
            </w:r>
            <w:r w:rsidRPr="0067608B">
              <w:rPr>
                <w:rFonts w:eastAsiaTheme="minorEastAsia" w:cs="Times New Roman"/>
                <w:color w:val="auto"/>
              </w:rPr>
              <w:t>/</w:t>
            </w:r>
            <w:r w:rsidRPr="0067608B">
              <w:rPr>
                <w:rFonts w:eastAsiaTheme="minorEastAsia" w:cs="Times New Roman" w:hint="eastAsia"/>
                <w:color w:val="auto"/>
              </w:rPr>
              <w:t>种植手术用器械损害；非预期使用于有麻醉剂的环境中，可能因为电气连接、设备结构、静电预防不良等引起混合气体爆炸；等等。</w:t>
            </w:r>
          </w:p>
          <w:p w:rsidR="00F01CEF" w:rsidRPr="0067608B" w:rsidRDefault="00F01CEF" w:rsidP="0067608B">
            <w:pPr>
              <w:pStyle w:val="afc"/>
              <w:spacing w:line="440" w:lineRule="exact"/>
              <w:ind w:firstLine="480"/>
              <w:rPr>
                <w:rFonts w:eastAsiaTheme="minorEastAsia" w:cs="Times New Roman"/>
                <w:color w:val="auto"/>
              </w:rPr>
            </w:pPr>
            <w:r w:rsidRPr="0067608B">
              <w:rPr>
                <w:rFonts w:eastAsiaTheme="minorEastAsia" w:cs="Times New Roman" w:hint="eastAsia"/>
                <w:color w:val="auto"/>
              </w:rPr>
              <w:t>电磁场（如对电磁干扰的敏感度）：抗电磁干扰能力差，特定环境设备工作不正常；</w:t>
            </w:r>
            <w:r w:rsidRPr="0067608B">
              <w:rPr>
                <w:rFonts w:eastAsiaTheme="minorEastAsia" w:cs="Times New Roman"/>
                <w:color w:val="auto"/>
              </w:rPr>
              <w:t>A</w:t>
            </w:r>
            <w:r w:rsidRPr="0067608B">
              <w:rPr>
                <w:rFonts w:eastAsiaTheme="minorEastAsia" w:cs="Times New Roman" w:hint="eastAsia"/>
                <w:color w:val="auto"/>
              </w:rPr>
              <w:t>类设备在</w:t>
            </w:r>
            <w:r w:rsidRPr="0067608B">
              <w:rPr>
                <w:rFonts w:eastAsiaTheme="minorEastAsia" w:cs="Times New Roman"/>
                <w:color w:val="auto"/>
              </w:rPr>
              <w:t xml:space="preserve">B </w:t>
            </w:r>
            <w:r w:rsidRPr="0067608B">
              <w:rPr>
                <w:rFonts w:eastAsiaTheme="minorEastAsia" w:cs="Times New Roman" w:hint="eastAsia"/>
                <w:color w:val="auto"/>
              </w:rPr>
              <w:t>类设备的环境中使用会对公共电网产生影响，干扰公共电网中</w:t>
            </w:r>
            <w:r w:rsidR="00636196" w:rsidRPr="0067608B">
              <w:rPr>
                <w:rFonts w:eastAsiaTheme="minorEastAsia" w:cs="Times New Roman" w:hint="eastAsia"/>
                <w:color w:val="auto"/>
              </w:rPr>
              <w:t>其他</w:t>
            </w:r>
            <w:r w:rsidRPr="0067608B">
              <w:rPr>
                <w:rFonts w:eastAsiaTheme="minorEastAsia" w:cs="Times New Roman" w:hint="eastAsia"/>
                <w:color w:val="auto"/>
              </w:rPr>
              <w:t>用电设备的正常运行；等等。</w:t>
            </w:r>
          </w:p>
          <w:p w:rsidR="00F01CEF" w:rsidRPr="0067608B" w:rsidRDefault="00F01CEF" w:rsidP="0067608B">
            <w:pPr>
              <w:pStyle w:val="afc"/>
              <w:spacing w:line="440" w:lineRule="exact"/>
              <w:ind w:firstLine="480"/>
              <w:rPr>
                <w:rFonts w:eastAsiaTheme="minorEastAsia" w:cs="Times New Roman"/>
                <w:color w:val="auto"/>
              </w:rPr>
            </w:pPr>
            <w:r w:rsidRPr="0067608B">
              <w:rPr>
                <w:rFonts w:eastAsiaTheme="minorEastAsia" w:cs="Times New Roman" w:hint="eastAsia"/>
                <w:color w:val="auto"/>
              </w:rPr>
              <w:t>不适当的能量供应：设备的供电电压不稳定，导致设备不能正常工作或损坏；等等。</w:t>
            </w:r>
          </w:p>
        </w:tc>
      </w:tr>
      <w:tr w:rsidR="00F01CEF" w:rsidRPr="002A5F7D" w:rsidTr="0067608B">
        <w:trPr>
          <w:trHeight w:val="927"/>
          <w:tblHeader/>
          <w:jc w:val="center"/>
        </w:trPr>
        <w:tc>
          <w:tcPr>
            <w:tcW w:w="2175" w:type="dxa"/>
            <w:tcBorders>
              <w:top w:val="single" w:sz="4" w:space="0" w:color="auto"/>
              <w:left w:val="single" w:sz="4" w:space="0" w:color="auto"/>
              <w:bottom w:val="single" w:sz="4" w:space="0" w:color="auto"/>
              <w:right w:val="single" w:sz="4" w:space="0" w:color="auto"/>
            </w:tcBorders>
            <w:vAlign w:val="center"/>
          </w:tcPr>
          <w:p w:rsidR="00F01CEF" w:rsidRPr="0067608B" w:rsidRDefault="00F01CEF" w:rsidP="0067608B">
            <w:pPr>
              <w:pStyle w:val="afc"/>
              <w:spacing w:line="440" w:lineRule="exact"/>
              <w:ind w:firstLineChars="0" w:firstLine="0"/>
              <w:jc w:val="center"/>
              <w:rPr>
                <w:rFonts w:eastAsiaTheme="minorEastAsia" w:cs="Times New Roman"/>
                <w:color w:val="auto"/>
              </w:rPr>
            </w:pPr>
            <w:r w:rsidRPr="0067608B">
              <w:rPr>
                <w:rFonts w:eastAsiaTheme="minorEastAsia" w:cs="Times New Roman" w:hint="eastAsia"/>
                <w:color w:val="auto"/>
              </w:rPr>
              <w:t>清洁、消毒和灭菌</w:t>
            </w:r>
          </w:p>
        </w:tc>
        <w:tc>
          <w:tcPr>
            <w:tcW w:w="7365" w:type="dxa"/>
            <w:tcBorders>
              <w:top w:val="single" w:sz="4" w:space="0" w:color="auto"/>
              <w:left w:val="single" w:sz="4" w:space="0" w:color="auto"/>
              <w:bottom w:val="single" w:sz="4" w:space="0" w:color="auto"/>
              <w:right w:val="single" w:sz="4" w:space="0" w:color="auto"/>
            </w:tcBorders>
            <w:vAlign w:val="center"/>
          </w:tcPr>
          <w:p w:rsidR="00F01CEF" w:rsidRPr="0067608B" w:rsidRDefault="00F01CEF" w:rsidP="0067608B">
            <w:pPr>
              <w:pStyle w:val="afc"/>
              <w:spacing w:line="440" w:lineRule="exact"/>
              <w:ind w:firstLine="480"/>
              <w:rPr>
                <w:rFonts w:eastAsiaTheme="minorEastAsia" w:cs="Times New Roman"/>
                <w:color w:val="auto"/>
              </w:rPr>
            </w:pPr>
            <w:r w:rsidRPr="0067608B">
              <w:rPr>
                <w:rFonts w:eastAsiaTheme="minorEastAsia" w:cs="Times New Roman" w:hint="eastAsia"/>
                <w:color w:val="auto"/>
              </w:rPr>
              <w:t>未对清洗、消毒、灭菌过程进行确认或确认程序不规范：使用说明书中推荐的对直接或可能接触患者部件，如种植手术用器械、手机或相关部件的清洗、消毒、灭菌方法未经确认，不能对相关部件进行有效清洗、消毒、灭菌；等等。</w:t>
            </w:r>
          </w:p>
          <w:p w:rsidR="00F01CEF" w:rsidRPr="0067608B" w:rsidRDefault="00F01CEF" w:rsidP="0067608B">
            <w:pPr>
              <w:pStyle w:val="afc"/>
              <w:spacing w:line="440" w:lineRule="exact"/>
              <w:ind w:firstLine="480"/>
              <w:rPr>
                <w:rFonts w:eastAsiaTheme="minorEastAsia" w:cs="Times New Roman"/>
                <w:color w:val="auto"/>
              </w:rPr>
            </w:pPr>
            <w:r w:rsidRPr="0067608B">
              <w:rPr>
                <w:rFonts w:eastAsiaTheme="minorEastAsia" w:cs="Times New Roman" w:hint="eastAsia"/>
                <w:color w:val="auto"/>
              </w:rPr>
              <w:t>消毒、灭菌执行不恰当：使用者未按要求对种植手术用器械或相关部件进行防护或消毒和</w:t>
            </w:r>
            <w:r w:rsidRPr="0067608B">
              <w:rPr>
                <w:rFonts w:eastAsiaTheme="minorEastAsia" w:cs="Times New Roman"/>
                <w:color w:val="auto"/>
              </w:rPr>
              <w:t>/</w:t>
            </w:r>
            <w:r w:rsidRPr="0067608B">
              <w:rPr>
                <w:rFonts w:eastAsiaTheme="minorEastAsia" w:cs="Times New Roman" w:hint="eastAsia"/>
                <w:color w:val="auto"/>
              </w:rPr>
              <w:t>或灭菌，导致院内感染；等等。</w:t>
            </w:r>
          </w:p>
        </w:tc>
      </w:tr>
      <w:tr w:rsidR="00F01CEF" w:rsidRPr="002A5F7D" w:rsidTr="0067608B">
        <w:trPr>
          <w:trHeight w:val="1266"/>
          <w:tblHeader/>
          <w:jc w:val="center"/>
        </w:trPr>
        <w:tc>
          <w:tcPr>
            <w:tcW w:w="2175" w:type="dxa"/>
            <w:tcBorders>
              <w:top w:val="single" w:sz="4" w:space="0" w:color="auto"/>
              <w:left w:val="single" w:sz="4" w:space="0" w:color="auto"/>
              <w:bottom w:val="single" w:sz="4" w:space="0" w:color="auto"/>
              <w:right w:val="single" w:sz="4" w:space="0" w:color="auto"/>
            </w:tcBorders>
            <w:vAlign w:val="center"/>
          </w:tcPr>
          <w:p w:rsidR="00F01CEF" w:rsidRPr="0067608B" w:rsidRDefault="00F01CEF" w:rsidP="0067608B">
            <w:pPr>
              <w:pStyle w:val="afc"/>
              <w:spacing w:line="440" w:lineRule="exact"/>
              <w:ind w:firstLineChars="0" w:firstLine="0"/>
              <w:jc w:val="center"/>
              <w:rPr>
                <w:rFonts w:eastAsiaTheme="minorEastAsia" w:cs="Times New Roman"/>
                <w:color w:val="auto"/>
              </w:rPr>
            </w:pPr>
            <w:r w:rsidRPr="0067608B">
              <w:rPr>
                <w:rFonts w:eastAsiaTheme="minorEastAsia" w:cs="Times New Roman" w:hint="eastAsia"/>
                <w:color w:val="auto"/>
              </w:rPr>
              <w:t>处置和废弃</w:t>
            </w:r>
          </w:p>
        </w:tc>
        <w:tc>
          <w:tcPr>
            <w:tcW w:w="7365" w:type="dxa"/>
            <w:tcBorders>
              <w:top w:val="single" w:sz="4" w:space="0" w:color="auto"/>
              <w:left w:val="single" w:sz="4" w:space="0" w:color="auto"/>
              <w:bottom w:val="single" w:sz="4" w:space="0" w:color="auto"/>
              <w:right w:val="single" w:sz="4" w:space="0" w:color="auto"/>
            </w:tcBorders>
            <w:vAlign w:val="center"/>
          </w:tcPr>
          <w:p w:rsidR="00F01CEF" w:rsidRPr="0067608B" w:rsidRDefault="00F01CEF" w:rsidP="0067608B">
            <w:pPr>
              <w:pStyle w:val="afc"/>
              <w:spacing w:line="440" w:lineRule="exact"/>
              <w:ind w:firstLine="480"/>
              <w:rPr>
                <w:rFonts w:eastAsiaTheme="minorEastAsia" w:cs="Times New Roman"/>
                <w:color w:val="auto"/>
              </w:rPr>
            </w:pPr>
            <w:r w:rsidRPr="0067608B">
              <w:rPr>
                <w:rFonts w:eastAsiaTheme="minorEastAsia" w:cs="Times New Roman" w:hint="eastAsia"/>
                <w:color w:val="auto"/>
              </w:rPr>
              <w:t>没提供信息或提供信息不充分：未在使用说明书中对种植手术用器械的处置和废弃方法进行说明，或信息不充分；未对设备的废弃处置进行提示性说明；等等。</w:t>
            </w:r>
          </w:p>
        </w:tc>
      </w:tr>
      <w:tr w:rsidR="00F01CEF" w:rsidRPr="002A5F7D" w:rsidTr="0067608B">
        <w:trPr>
          <w:trHeight w:val="460"/>
          <w:tblHeader/>
          <w:jc w:val="center"/>
        </w:trPr>
        <w:tc>
          <w:tcPr>
            <w:tcW w:w="2175" w:type="dxa"/>
            <w:tcBorders>
              <w:top w:val="single" w:sz="4" w:space="0" w:color="auto"/>
              <w:left w:val="single" w:sz="4" w:space="0" w:color="auto"/>
              <w:bottom w:val="single" w:sz="4" w:space="0" w:color="auto"/>
              <w:right w:val="single" w:sz="4" w:space="0" w:color="auto"/>
            </w:tcBorders>
            <w:shd w:val="clear" w:color="auto" w:fill="auto"/>
            <w:vAlign w:val="center"/>
          </w:tcPr>
          <w:p w:rsidR="00F01CEF" w:rsidRPr="0067608B" w:rsidRDefault="00F01CEF" w:rsidP="0067608B">
            <w:pPr>
              <w:pStyle w:val="afc"/>
              <w:spacing w:line="440" w:lineRule="exact"/>
              <w:ind w:firstLineChars="250" w:firstLine="600"/>
              <w:rPr>
                <w:rFonts w:eastAsiaTheme="minorEastAsia" w:cs="Times New Roman"/>
                <w:color w:val="auto"/>
              </w:rPr>
            </w:pPr>
            <w:r w:rsidRPr="0067608B">
              <w:rPr>
                <w:rFonts w:eastAsiaTheme="minorEastAsia" w:cs="Times New Roman" w:hint="eastAsia"/>
                <w:color w:val="auto"/>
              </w:rPr>
              <w:lastRenderedPageBreak/>
              <w:t>材料</w:t>
            </w:r>
          </w:p>
        </w:tc>
        <w:tc>
          <w:tcPr>
            <w:tcW w:w="7365" w:type="dxa"/>
            <w:tcBorders>
              <w:top w:val="single" w:sz="4" w:space="0" w:color="auto"/>
              <w:left w:val="single" w:sz="4" w:space="0" w:color="auto"/>
              <w:bottom w:val="single" w:sz="4" w:space="0" w:color="auto"/>
              <w:right w:val="single" w:sz="4" w:space="0" w:color="auto"/>
            </w:tcBorders>
            <w:shd w:val="clear" w:color="auto" w:fill="auto"/>
            <w:vAlign w:val="center"/>
          </w:tcPr>
          <w:p w:rsidR="00F01CEF" w:rsidRPr="0067608B" w:rsidRDefault="00F01CEF" w:rsidP="0067608B">
            <w:pPr>
              <w:pStyle w:val="afc"/>
              <w:spacing w:line="440" w:lineRule="exact"/>
              <w:ind w:firstLine="480"/>
              <w:rPr>
                <w:rFonts w:eastAsiaTheme="minorEastAsia" w:cs="Times New Roman"/>
                <w:color w:val="auto"/>
              </w:rPr>
            </w:pPr>
            <w:r w:rsidRPr="0067608B">
              <w:rPr>
                <w:rFonts w:eastAsiaTheme="minorEastAsia" w:cs="Times New Roman" w:hint="eastAsia"/>
                <w:color w:val="auto"/>
              </w:rPr>
              <w:t>生物相容性：与人体接触的牙钻或手机部分选择不当可致过敏等反应；等等。</w:t>
            </w:r>
          </w:p>
        </w:tc>
      </w:tr>
      <w:tr w:rsidR="00F01CEF" w:rsidRPr="002A5F7D" w:rsidTr="0067608B">
        <w:trPr>
          <w:trHeight w:val="9998"/>
          <w:tblHeader/>
          <w:jc w:val="center"/>
        </w:trPr>
        <w:tc>
          <w:tcPr>
            <w:tcW w:w="2175" w:type="dxa"/>
            <w:tcBorders>
              <w:top w:val="single" w:sz="4" w:space="0" w:color="auto"/>
              <w:left w:val="single" w:sz="4" w:space="0" w:color="auto"/>
              <w:right w:val="single" w:sz="4" w:space="0" w:color="auto"/>
            </w:tcBorders>
            <w:vAlign w:val="center"/>
          </w:tcPr>
          <w:p w:rsidR="00F01CEF" w:rsidRPr="0067608B" w:rsidRDefault="00F01CEF" w:rsidP="0067608B">
            <w:pPr>
              <w:pStyle w:val="afc"/>
              <w:spacing w:line="440" w:lineRule="exact"/>
              <w:ind w:firstLine="480"/>
              <w:rPr>
                <w:rFonts w:eastAsiaTheme="minorEastAsia" w:cs="Times New Roman"/>
                <w:color w:val="auto"/>
              </w:rPr>
            </w:pPr>
            <w:r w:rsidRPr="0067608B">
              <w:rPr>
                <w:rFonts w:eastAsiaTheme="minorEastAsia" w:cs="Times New Roman" w:hint="eastAsia"/>
                <w:color w:val="auto"/>
              </w:rPr>
              <w:t>人为因素</w:t>
            </w:r>
          </w:p>
        </w:tc>
        <w:tc>
          <w:tcPr>
            <w:tcW w:w="7365" w:type="dxa"/>
            <w:tcBorders>
              <w:top w:val="single" w:sz="4" w:space="0" w:color="auto"/>
              <w:left w:val="single" w:sz="4" w:space="0" w:color="auto"/>
              <w:right w:val="single" w:sz="4" w:space="0" w:color="auto"/>
            </w:tcBorders>
            <w:vAlign w:val="center"/>
          </w:tcPr>
          <w:p w:rsidR="00F01CEF" w:rsidRPr="0067608B" w:rsidRDefault="00F01CEF" w:rsidP="0067608B">
            <w:pPr>
              <w:pStyle w:val="afc"/>
              <w:spacing w:line="440" w:lineRule="exact"/>
              <w:ind w:firstLine="480"/>
              <w:rPr>
                <w:rFonts w:eastAsiaTheme="minorEastAsia" w:cs="Times New Roman"/>
                <w:color w:val="auto"/>
              </w:rPr>
            </w:pPr>
            <w:r w:rsidRPr="0067608B">
              <w:rPr>
                <w:rFonts w:eastAsiaTheme="minorEastAsia" w:cs="Times New Roman" w:hint="eastAsia"/>
                <w:color w:val="auto"/>
              </w:rPr>
              <w:t>设计缺陷引发可能的使用错误。</w:t>
            </w:r>
          </w:p>
          <w:p w:rsidR="00F01CEF" w:rsidRPr="0067608B" w:rsidRDefault="00F01CEF" w:rsidP="0067608B">
            <w:pPr>
              <w:pStyle w:val="afc"/>
              <w:spacing w:line="440" w:lineRule="exact"/>
              <w:ind w:firstLine="480"/>
              <w:rPr>
                <w:rFonts w:eastAsiaTheme="minorEastAsia" w:cs="Times New Roman"/>
                <w:color w:val="auto"/>
              </w:rPr>
            </w:pPr>
            <w:r w:rsidRPr="0067608B">
              <w:rPr>
                <w:rFonts w:eastAsiaTheme="minorEastAsia" w:cs="Times New Roman" w:hint="eastAsia"/>
                <w:color w:val="auto"/>
              </w:rPr>
              <w:t>易混淆的或缺少使用说明书：如缺少详细的使用方法、缺少必要的技术参数、缺少必要的警告说明、缺少电路图和元器件清单、缺少运输和贮存环境条件的限制；设备在故障状态（如自</w:t>
            </w:r>
            <w:proofErr w:type="gramStart"/>
            <w:r w:rsidRPr="0067608B">
              <w:rPr>
                <w:rFonts w:eastAsiaTheme="minorEastAsia" w:cs="Times New Roman" w:hint="eastAsia"/>
                <w:color w:val="auto"/>
              </w:rPr>
              <w:t>停保护</w:t>
            </w:r>
            <w:proofErr w:type="gramEnd"/>
            <w:r w:rsidRPr="0067608B">
              <w:rPr>
                <w:rFonts w:eastAsiaTheme="minorEastAsia" w:cs="Times New Roman" w:hint="eastAsia"/>
                <w:color w:val="auto"/>
              </w:rPr>
              <w:t>功能、变压器过载、断开保护接地线、设备的元器件出现故障）下运行可产生危险警示不足；使用不适当的种植手术用器械；使用前未检查设备工作状态；操作说明过于复杂，</w:t>
            </w:r>
            <w:proofErr w:type="gramStart"/>
            <w:r w:rsidRPr="0067608B">
              <w:rPr>
                <w:rFonts w:eastAsiaTheme="minorEastAsia" w:cs="Times New Roman" w:hint="eastAsia"/>
                <w:color w:val="auto"/>
              </w:rPr>
              <w:t>不</w:t>
            </w:r>
            <w:proofErr w:type="gramEnd"/>
            <w:r w:rsidRPr="0067608B">
              <w:rPr>
                <w:rFonts w:eastAsiaTheme="minorEastAsia" w:cs="Times New Roman" w:hint="eastAsia"/>
                <w:color w:val="auto"/>
              </w:rPr>
              <w:t>易懂；未说明如何正确维护、保养设备</w:t>
            </w:r>
            <w:r w:rsidRPr="0067608B">
              <w:rPr>
                <w:rFonts w:eastAsiaTheme="minorEastAsia" w:cs="Times New Roman"/>
                <w:color w:val="auto"/>
              </w:rPr>
              <w:t>/</w:t>
            </w:r>
            <w:r w:rsidRPr="0067608B">
              <w:rPr>
                <w:rFonts w:eastAsiaTheme="minorEastAsia" w:cs="Times New Roman" w:hint="eastAsia"/>
                <w:color w:val="auto"/>
              </w:rPr>
              <w:t>附件；等等。</w:t>
            </w:r>
          </w:p>
          <w:p w:rsidR="00F01CEF" w:rsidRPr="0067608B" w:rsidRDefault="00F01CEF" w:rsidP="0067608B">
            <w:pPr>
              <w:pStyle w:val="afc"/>
              <w:spacing w:line="440" w:lineRule="exact"/>
              <w:ind w:firstLine="480"/>
              <w:rPr>
                <w:rFonts w:eastAsiaTheme="minorEastAsia" w:cs="Times New Roman"/>
                <w:color w:val="auto"/>
              </w:rPr>
            </w:pPr>
            <w:r w:rsidRPr="0067608B">
              <w:rPr>
                <w:rFonts w:eastAsiaTheme="minorEastAsia" w:cs="Times New Roman" w:hint="eastAsia"/>
                <w:color w:val="auto"/>
              </w:rPr>
              <w:t>器械的状态不明确或不清晰：无种植手术用器械的类型显示，输出参数无法分辨；等等。</w:t>
            </w:r>
          </w:p>
          <w:p w:rsidR="00F01CEF" w:rsidRPr="0067608B" w:rsidRDefault="00F01CEF" w:rsidP="0067608B">
            <w:pPr>
              <w:pStyle w:val="afc"/>
              <w:spacing w:line="440" w:lineRule="exact"/>
              <w:ind w:firstLine="480"/>
              <w:rPr>
                <w:rFonts w:eastAsiaTheme="minorEastAsia" w:cs="Times New Roman"/>
                <w:color w:val="auto"/>
              </w:rPr>
            </w:pPr>
            <w:r w:rsidRPr="0067608B">
              <w:rPr>
                <w:rFonts w:eastAsiaTheme="minorEastAsia" w:cs="Times New Roman" w:hint="eastAsia"/>
                <w:color w:val="auto"/>
              </w:rPr>
              <w:t>设置、测量或</w:t>
            </w:r>
            <w:r w:rsidR="00636196" w:rsidRPr="0067608B">
              <w:rPr>
                <w:rFonts w:eastAsiaTheme="minorEastAsia" w:cs="Times New Roman" w:hint="eastAsia"/>
                <w:color w:val="auto"/>
              </w:rPr>
              <w:t>其他</w:t>
            </w:r>
            <w:r w:rsidRPr="0067608B">
              <w:rPr>
                <w:rFonts w:eastAsiaTheme="minorEastAsia" w:cs="Times New Roman" w:hint="eastAsia"/>
                <w:color w:val="auto"/>
              </w:rPr>
              <w:t>信息的显示不明确或不清晰：设置或测量参数未标示单位；等等。</w:t>
            </w:r>
          </w:p>
          <w:p w:rsidR="00F01CEF" w:rsidRPr="0067608B" w:rsidRDefault="00F01CEF" w:rsidP="0067608B">
            <w:pPr>
              <w:pStyle w:val="afc"/>
              <w:spacing w:line="440" w:lineRule="exact"/>
              <w:ind w:firstLine="480"/>
              <w:rPr>
                <w:rFonts w:eastAsiaTheme="minorEastAsia" w:cs="Times New Roman"/>
                <w:color w:val="auto"/>
              </w:rPr>
            </w:pPr>
            <w:r w:rsidRPr="0067608B">
              <w:rPr>
                <w:rFonts w:eastAsiaTheme="minorEastAsia" w:cs="Times New Roman" w:hint="eastAsia"/>
                <w:color w:val="auto"/>
              </w:rPr>
              <w:t>错误显示结果：测量结果显示错误；等等。</w:t>
            </w:r>
          </w:p>
          <w:p w:rsidR="00F01CEF" w:rsidRPr="0067608B" w:rsidRDefault="00F01CEF" w:rsidP="0067608B">
            <w:pPr>
              <w:pStyle w:val="afc"/>
              <w:spacing w:line="440" w:lineRule="exact"/>
              <w:ind w:firstLine="480"/>
              <w:rPr>
                <w:rFonts w:eastAsiaTheme="minorEastAsia" w:cs="Times New Roman"/>
                <w:color w:val="auto"/>
              </w:rPr>
            </w:pPr>
            <w:r w:rsidRPr="0067608B">
              <w:rPr>
                <w:rFonts w:eastAsiaTheme="minorEastAsia" w:cs="Times New Roman" w:hint="eastAsia"/>
                <w:color w:val="auto"/>
              </w:rPr>
              <w:t>控制与操作不对应，显示信息与实际状态不对应：设备显示工作速度、频率与探头实际工作速度、频率不一致；等等。</w:t>
            </w:r>
          </w:p>
          <w:p w:rsidR="00F01CEF" w:rsidRPr="0067608B" w:rsidRDefault="00F01CEF" w:rsidP="0067608B">
            <w:pPr>
              <w:pStyle w:val="afc"/>
              <w:spacing w:line="440" w:lineRule="exact"/>
              <w:ind w:firstLine="480"/>
              <w:rPr>
                <w:rFonts w:eastAsiaTheme="minorEastAsia" w:cs="Times New Roman"/>
                <w:color w:val="auto"/>
              </w:rPr>
            </w:pPr>
            <w:r w:rsidRPr="0067608B">
              <w:rPr>
                <w:rFonts w:eastAsiaTheme="minorEastAsia" w:cs="Times New Roman" w:hint="eastAsia"/>
                <w:color w:val="auto"/>
              </w:rPr>
              <w:t>与已有的器械比较，样式或布局有争议：显示参数与多数同类设备通用的显示参数布局不相同，可能引起参数设置错误；等等。</w:t>
            </w:r>
          </w:p>
          <w:p w:rsidR="00F01CEF" w:rsidRPr="0067608B" w:rsidRDefault="00F01CEF" w:rsidP="0067608B">
            <w:pPr>
              <w:pStyle w:val="afc"/>
              <w:spacing w:line="440" w:lineRule="exact"/>
              <w:ind w:firstLine="480"/>
              <w:rPr>
                <w:rFonts w:eastAsiaTheme="minorEastAsia" w:cs="Times New Roman"/>
                <w:color w:val="auto"/>
              </w:rPr>
            </w:pPr>
            <w:r w:rsidRPr="0067608B">
              <w:rPr>
                <w:rFonts w:eastAsiaTheme="minorEastAsia" w:cs="Times New Roman" w:hint="eastAsia"/>
                <w:color w:val="auto"/>
              </w:rPr>
              <w:t>由缺乏技术的</w:t>
            </w:r>
            <w:r w:rsidRPr="0067608B">
              <w:rPr>
                <w:rFonts w:eastAsiaTheme="minorEastAsia" w:cs="Times New Roman"/>
                <w:color w:val="auto"/>
              </w:rPr>
              <w:t>/</w:t>
            </w:r>
            <w:r w:rsidRPr="0067608B">
              <w:rPr>
                <w:rFonts w:eastAsiaTheme="minorEastAsia" w:cs="Times New Roman" w:hint="eastAsia"/>
                <w:color w:val="auto"/>
              </w:rPr>
              <w:t>未经培训的人员使用：使用者</w:t>
            </w:r>
            <w:r w:rsidRPr="0067608B">
              <w:rPr>
                <w:rFonts w:eastAsiaTheme="minorEastAsia" w:cs="Times New Roman"/>
                <w:color w:val="auto"/>
              </w:rPr>
              <w:t>/</w:t>
            </w:r>
            <w:r w:rsidRPr="0067608B">
              <w:rPr>
                <w:rFonts w:eastAsiaTheme="minorEastAsia" w:cs="Times New Roman" w:hint="eastAsia"/>
                <w:color w:val="auto"/>
              </w:rPr>
              <w:t>操作者未经培训或培训不足，不能正确使用和维护、保养设备；等等。</w:t>
            </w:r>
          </w:p>
          <w:p w:rsidR="00F01CEF" w:rsidRPr="0067608B" w:rsidRDefault="00F01CEF" w:rsidP="0067608B">
            <w:pPr>
              <w:pStyle w:val="afc"/>
              <w:spacing w:line="440" w:lineRule="exact"/>
              <w:ind w:firstLine="480"/>
              <w:rPr>
                <w:rFonts w:eastAsiaTheme="minorEastAsia" w:cs="Times New Roman"/>
                <w:color w:val="auto"/>
              </w:rPr>
            </w:pPr>
            <w:r w:rsidRPr="0067608B">
              <w:rPr>
                <w:rFonts w:eastAsiaTheme="minorEastAsia" w:cs="Times New Roman" w:hint="eastAsia"/>
                <w:color w:val="auto"/>
              </w:rPr>
              <w:t>与消耗品</w:t>
            </w:r>
            <w:r w:rsidRPr="0067608B">
              <w:rPr>
                <w:rFonts w:eastAsiaTheme="minorEastAsia" w:cs="Times New Roman"/>
                <w:color w:val="auto"/>
              </w:rPr>
              <w:t>/</w:t>
            </w:r>
            <w:r w:rsidRPr="0067608B">
              <w:rPr>
                <w:rFonts w:eastAsiaTheme="minorEastAsia" w:cs="Times New Roman" w:hint="eastAsia"/>
                <w:color w:val="auto"/>
              </w:rPr>
              <w:t>附件</w:t>
            </w:r>
            <w:r w:rsidRPr="0067608B">
              <w:rPr>
                <w:rFonts w:eastAsiaTheme="minorEastAsia" w:cs="Times New Roman"/>
                <w:color w:val="auto"/>
              </w:rPr>
              <w:t>/</w:t>
            </w:r>
            <w:r w:rsidR="00636196" w:rsidRPr="0067608B">
              <w:rPr>
                <w:rFonts w:eastAsiaTheme="minorEastAsia" w:cs="Times New Roman" w:hint="eastAsia"/>
                <w:color w:val="auto"/>
              </w:rPr>
              <w:t>其他</w:t>
            </w:r>
            <w:r w:rsidRPr="0067608B">
              <w:rPr>
                <w:rFonts w:eastAsiaTheme="minorEastAsia" w:cs="Times New Roman" w:hint="eastAsia"/>
                <w:color w:val="auto"/>
              </w:rPr>
              <w:t>医疗器械的不相容性：未按使用说明书规定使用指定类型和型号的种植手术用器械，</w:t>
            </w:r>
            <w:proofErr w:type="gramStart"/>
            <w:r w:rsidRPr="0067608B">
              <w:rPr>
                <w:rFonts w:eastAsiaTheme="minorEastAsia" w:cs="Times New Roman" w:hint="eastAsia"/>
                <w:color w:val="auto"/>
              </w:rPr>
              <w:t>致设备</w:t>
            </w:r>
            <w:proofErr w:type="gramEnd"/>
            <w:r w:rsidRPr="0067608B">
              <w:rPr>
                <w:rFonts w:eastAsiaTheme="minorEastAsia" w:cs="Times New Roman" w:hint="eastAsia"/>
                <w:color w:val="auto"/>
              </w:rPr>
              <w:t>损坏或人员伤亡；等等。</w:t>
            </w:r>
          </w:p>
        </w:tc>
      </w:tr>
      <w:tr w:rsidR="00F01CEF" w:rsidRPr="002A5F7D" w:rsidTr="0067608B">
        <w:trPr>
          <w:trHeight w:val="982"/>
          <w:tblHeader/>
          <w:jc w:val="center"/>
        </w:trPr>
        <w:tc>
          <w:tcPr>
            <w:tcW w:w="2175" w:type="dxa"/>
            <w:tcBorders>
              <w:top w:val="single" w:sz="4" w:space="0" w:color="auto"/>
              <w:left w:val="single" w:sz="4" w:space="0" w:color="auto"/>
              <w:bottom w:val="single" w:sz="4" w:space="0" w:color="auto"/>
              <w:right w:val="single" w:sz="4" w:space="0" w:color="auto"/>
            </w:tcBorders>
            <w:vAlign w:val="center"/>
          </w:tcPr>
          <w:p w:rsidR="00F01CEF" w:rsidRPr="0067608B" w:rsidRDefault="00F01CEF" w:rsidP="0067608B">
            <w:pPr>
              <w:pStyle w:val="afc"/>
              <w:spacing w:line="440" w:lineRule="exact"/>
              <w:ind w:firstLineChars="0" w:firstLine="0"/>
              <w:jc w:val="center"/>
              <w:rPr>
                <w:rFonts w:eastAsiaTheme="minorEastAsia" w:cs="Times New Roman"/>
                <w:color w:val="auto"/>
              </w:rPr>
            </w:pPr>
            <w:r w:rsidRPr="0067608B">
              <w:rPr>
                <w:rFonts w:eastAsiaTheme="minorEastAsia" w:cs="Times New Roman" w:hint="eastAsia"/>
                <w:color w:val="auto"/>
              </w:rPr>
              <w:t>失效模式</w:t>
            </w:r>
          </w:p>
        </w:tc>
        <w:tc>
          <w:tcPr>
            <w:tcW w:w="7365" w:type="dxa"/>
            <w:tcBorders>
              <w:top w:val="single" w:sz="4" w:space="0" w:color="auto"/>
              <w:left w:val="single" w:sz="4" w:space="0" w:color="auto"/>
              <w:bottom w:val="single" w:sz="4" w:space="0" w:color="auto"/>
              <w:right w:val="single" w:sz="4" w:space="0" w:color="auto"/>
            </w:tcBorders>
            <w:vAlign w:val="center"/>
          </w:tcPr>
          <w:p w:rsidR="00F01CEF" w:rsidRPr="0067608B" w:rsidRDefault="00F01CEF" w:rsidP="0067608B">
            <w:pPr>
              <w:pStyle w:val="afc"/>
              <w:spacing w:line="440" w:lineRule="exact"/>
              <w:ind w:firstLine="480"/>
              <w:rPr>
                <w:rFonts w:eastAsiaTheme="minorEastAsia" w:cs="Times New Roman"/>
                <w:color w:val="auto"/>
              </w:rPr>
            </w:pPr>
            <w:r w:rsidRPr="0067608B">
              <w:rPr>
                <w:rFonts w:eastAsiaTheme="minorEastAsia" w:cs="Times New Roman" w:hint="eastAsia"/>
                <w:color w:val="auto"/>
              </w:rPr>
              <w:t>由于老化、磨损和重复使用而致功能退化：种植手术用器械由于反复消毒和灭菌、使用磨损等原因刃口老化、破损致患者伤害；等等。</w:t>
            </w:r>
          </w:p>
        </w:tc>
      </w:tr>
    </w:tbl>
    <w:p w:rsidR="002A5F7D" w:rsidRPr="0067608B" w:rsidRDefault="002A5F7D" w:rsidP="002A5F7D">
      <w:pPr>
        <w:spacing w:line="440" w:lineRule="exact"/>
        <w:jc w:val="center"/>
        <w:rPr>
          <w:rFonts w:ascii="Times New Roman" w:eastAsiaTheme="minorEastAsia" w:hAnsi="Times New Roman" w:cs="Times New Roman"/>
          <w:sz w:val="28"/>
          <w:szCs w:val="28"/>
        </w:rPr>
      </w:pPr>
      <w:r w:rsidRPr="0067608B">
        <w:rPr>
          <w:rFonts w:ascii="Times New Roman" w:eastAsiaTheme="minorEastAsia" w:hAnsi="Times New Roman" w:cs="Times New Roman"/>
          <w:sz w:val="28"/>
          <w:szCs w:val="28"/>
        </w:rPr>
        <w:br w:type="page"/>
      </w:r>
    </w:p>
    <w:p w:rsidR="001A5109" w:rsidRPr="0067608B" w:rsidRDefault="00F01CEF" w:rsidP="001A5109">
      <w:pPr>
        <w:spacing w:line="520" w:lineRule="exact"/>
        <w:jc w:val="center"/>
        <w:rPr>
          <w:rFonts w:ascii="Times New Roman" w:eastAsia="黑体" w:hAnsi="Times New Roman" w:cs="Times New Roman"/>
          <w:sz w:val="28"/>
          <w:szCs w:val="28"/>
        </w:rPr>
      </w:pPr>
      <w:r w:rsidRPr="0067608B">
        <w:rPr>
          <w:rFonts w:ascii="Times New Roman" w:eastAsia="黑体" w:hAnsi="Times New Roman" w:cs="Times New Roman" w:hint="eastAsia"/>
          <w:sz w:val="28"/>
          <w:szCs w:val="28"/>
        </w:rPr>
        <w:lastRenderedPageBreak/>
        <w:t>表</w:t>
      </w:r>
      <w:r w:rsidRPr="0067608B">
        <w:rPr>
          <w:rFonts w:ascii="Times New Roman" w:eastAsia="黑体" w:hAnsi="Times New Roman" w:cs="Times New Roman"/>
          <w:sz w:val="28"/>
          <w:szCs w:val="28"/>
        </w:rPr>
        <w:t xml:space="preserve">2 </w:t>
      </w:r>
      <w:r w:rsidR="00FE0671" w:rsidRPr="0067608B">
        <w:rPr>
          <w:rFonts w:ascii="Times New Roman" w:eastAsia="黑体" w:hAnsi="Times New Roman" w:cs="Times New Roman"/>
          <w:sz w:val="28"/>
          <w:szCs w:val="28"/>
        </w:rPr>
        <w:t xml:space="preserve"> </w:t>
      </w:r>
      <w:r w:rsidRPr="0067608B">
        <w:rPr>
          <w:rFonts w:ascii="Times New Roman" w:eastAsia="黑体" w:hAnsi="Times New Roman" w:cs="Times New Roman" w:hint="eastAsia"/>
          <w:sz w:val="28"/>
          <w:szCs w:val="28"/>
        </w:rPr>
        <w:t>部分危害、可预见的事件序列、危害处境</w:t>
      </w:r>
    </w:p>
    <w:p w:rsidR="00F01CEF" w:rsidRPr="0067608B" w:rsidRDefault="00FE0671" w:rsidP="00321290">
      <w:pPr>
        <w:spacing w:line="520" w:lineRule="exact"/>
        <w:jc w:val="center"/>
        <w:rPr>
          <w:rFonts w:ascii="Times New Roman" w:eastAsia="黑体" w:hAnsi="Times New Roman" w:cs="Times New Roman"/>
          <w:sz w:val="28"/>
          <w:szCs w:val="28"/>
        </w:rPr>
      </w:pPr>
      <w:r w:rsidRPr="0067608B">
        <w:rPr>
          <w:rFonts w:ascii="Times New Roman" w:eastAsia="黑体" w:hAnsi="Times New Roman" w:cs="Times New Roman"/>
          <w:sz w:val="28"/>
          <w:szCs w:val="28"/>
        </w:rPr>
        <w:t xml:space="preserve"> </w:t>
      </w:r>
      <w:proofErr w:type="gramStart"/>
      <w:r w:rsidR="00F01CEF" w:rsidRPr="0067608B">
        <w:rPr>
          <w:rFonts w:ascii="Times New Roman" w:eastAsia="黑体" w:hAnsi="Times New Roman" w:cs="Times New Roman" w:hint="eastAsia"/>
          <w:sz w:val="28"/>
          <w:szCs w:val="28"/>
        </w:rPr>
        <w:t>和可发生</w:t>
      </w:r>
      <w:proofErr w:type="gramEnd"/>
      <w:r w:rsidR="00F01CEF" w:rsidRPr="0067608B">
        <w:rPr>
          <w:rFonts w:ascii="Times New Roman" w:eastAsia="黑体" w:hAnsi="Times New Roman" w:cs="Times New Roman" w:hint="eastAsia"/>
          <w:sz w:val="28"/>
          <w:szCs w:val="28"/>
        </w:rPr>
        <w:t>的损害之间的关系</w:t>
      </w:r>
    </w:p>
    <w:tbl>
      <w:tblPr>
        <w:tblStyle w:val="af0"/>
        <w:tblW w:w="9540" w:type="dxa"/>
        <w:jc w:val="center"/>
        <w:tblLook w:val="01E0" w:firstRow="1" w:lastRow="1" w:firstColumn="1" w:lastColumn="1" w:noHBand="0" w:noVBand="0"/>
      </w:tblPr>
      <w:tblGrid>
        <w:gridCol w:w="1620"/>
        <w:gridCol w:w="3076"/>
        <w:gridCol w:w="2864"/>
        <w:gridCol w:w="1980"/>
      </w:tblGrid>
      <w:tr w:rsidR="00F01CEF" w:rsidRPr="002A5F7D" w:rsidTr="00DC35BE">
        <w:trPr>
          <w:jc w:val="center"/>
        </w:trPr>
        <w:tc>
          <w:tcPr>
            <w:tcW w:w="1620" w:type="dxa"/>
          </w:tcPr>
          <w:p w:rsidR="00F01CEF" w:rsidRPr="0067608B" w:rsidRDefault="00F01CEF" w:rsidP="0067608B">
            <w:pPr>
              <w:spacing w:line="440" w:lineRule="exact"/>
              <w:ind w:firstLine="360"/>
              <w:jc w:val="center"/>
              <w:rPr>
                <w:rFonts w:ascii="Times New Roman" w:eastAsia="黑体" w:hAnsi="Times New Roman" w:cs="Times New Roman"/>
                <w:sz w:val="24"/>
                <w:szCs w:val="24"/>
              </w:rPr>
            </w:pPr>
            <w:r w:rsidRPr="0067608B">
              <w:rPr>
                <w:rFonts w:ascii="Times New Roman" w:eastAsia="黑体" w:hAnsi="Times New Roman" w:cs="Times New Roman" w:hint="eastAsia"/>
                <w:sz w:val="24"/>
                <w:szCs w:val="24"/>
              </w:rPr>
              <w:t>危害</w:t>
            </w:r>
          </w:p>
        </w:tc>
        <w:tc>
          <w:tcPr>
            <w:tcW w:w="3076" w:type="dxa"/>
          </w:tcPr>
          <w:p w:rsidR="00F01CEF" w:rsidRPr="0067608B" w:rsidRDefault="00F01CEF" w:rsidP="0067608B">
            <w:pPr>
              <w:spacing w:line="440" w:lineRule="exact"/>
              <w:ind w:firstLine="360"/>
              <w:rPr>
                <w:rFonts w:ascii="Times New Roman" w:eastAsia="黑体" w:hAnsi="Times New Roman" w:cs="Times New Roman"/>
                <w:sz w:val="24"/>
                <w:szCs w:val="24"/>
              </w:rPr>
            </w:pPr>
            <w:r w:rsidRPr="0067608B">
              <w:rPr>
                <w:rFonts w:ascii="Times New Roman" w:eastAsia="黑体" w:hAnsi="Times New Roman" w:cs="Times New Roman" w:hint="eastAsia"/>
                <w:sz w:val="24"/>
                <w:szCs w:val="24"/>
              </w:rPr>
              <w:t>可预见的事件序列</w:t>
            </w:r>
          </w:p>
        </w:tc>
        <w:tc>
          <w:tcPr>
            <w:tcW w:w="2864" w:type="dxa"/>
          </w:tcPr>
          <w:p w:rsidR="00F01CEF" w:rsidRPr="0067608B" w:rsidRDefault="00F01CEF" w:rsidP="0067608B">
            <w:pPr>
              <w:spacing w:line="440" w:lineRule="exact"/>
              <w:ind w:firstLineChars="50" w:firstLine="120"/>
              <w:rPr>
                <w:rFonts w:ascii="Times New Roman" w:eastAsia="黑体" w:hAnsi="Times New Roman" w:cs="Times New Roman"/>
                <w:sz w:val="24"/>
                <w:szCs w:val="24"/>
              </w:rPr>
            </w:pPr>
            <w:r w:rsidRPr="0067608B">
              <w:rPr>
                <w:rFonts w:ascii="Times New Roman" w:eastAsia="黑体" w:hAnsi="Times New Roman" w:cs="Times New Roman" w:hint="eastAsia"/>
                <w:sz w:val="24"/>
                <w:szCs w:val="24"/>
              </w:rPr>
              <w:t>危害处境</w:t>
            </w:r>
          </w:p>
        </w:tc>
        <w:tc>
          <w:tcPr>
            <w:tcW w:w="1980" w:type="dxa"/>
          </w:tcPr>
          <w:p w:rsidR="00F01CEF" w:rsidRPr="0067608B" w:rsidRDefault="00F01CEF" w:rsidP="0067608B">
            <w:pPr>
              <w:spacing w:line="440" w:lineRule="exact"/>
              <w:ind w:firstLineChars="200" w:firstLine="480"/>
              <w:rPr>
                <w:rFonts w:ascii="Times New Roman" w:eastAsia="黑体" w:hAnsi="Times New Roman" w:cs="Times New Roman"/>
                <w:sz w:val="24"/>
                <w:szCs w:val="24"/>
              </w:rPr>
            </w:pPr>
            <w:r w:rsidRPr="0067608B">
              <w:rPr>
                <w:rFonts w:ascii="Times New Roman" w:eastAsia="黑体" w:hAnsi="Times New Roman" w:cs="Times New Roman" w:hint="eastAsia"/>
                <w:sz w:val="24"/>
                <w:szCs w:val="24"/>
              </w:rPr>
              <w:t>损害</w:t>
            </w:r>
          </w:p>
        </w:tc>
      </w:tr>
      <w:tr w:rsidR="00F01CEF" w:rsidRPr="002A5F7D" w:rsidTr="00DC35BE">
        <w:trPr>
          <w:trHeight w:val="70"/>
          <w:jc w:val="center"/>
        </w:trPr>
        <w:tc>
          <w:tcPr>
            <w:tcW w:w="1620" w:type="dxa"/>
            <w:vAlign w:val="center"/>
          </w:tcPr>
          <w:p w:rsidR="00F01CEF" w:rsidRPr="0067608B" w:rsidRDefault="00F01CEF" w:rsidP="0067608B">
            <w:pPr>
              <w:spacing w:line="440" w:lineRule="exact"/>
              <w:rPr>
                <w:rFonts w:ascii="Times New Roman" w:eastAsiaTheme="minorEastAsia" w:hAnsi="Times New Roman" w:cs="Times New Roman"/>
                <w:sz w:val="24"/>
                <w:szCs w:val="24"/>
              </w:rPr>
            </w:pPr>
            <w:r w:rsidRPr="0067608B">
              <w:rPr>
                <w:rFonts w:ascii="Times New Roman" w:eastAsiaTheme="minorEastAsia" w:hAnsi="Times New Roman" w:cs="Times New Roman" w:hint="eastAsia"/>
                <w:sz w:val="24"/>
                <w:szCs w:val="24"/>
              </w:rPr>
              <w:t>电磁能（电磁干扰）</w:t>
            </w:r>
          </w:p>
        </w:tc>
        <w:tc>
          <w:tcPr>
            <w:tcW w:w="3076" w:type="dxa"/>
          </w:tcPr>
          <w:p w:rsidR="00F01CEF" w:rsidRPr="0067608B" w:rsidRDefault="00F01CEF" w:rsidP="0067608B">
            <w:pPr>
              <w:spacing w:line="440" w:lineRule="exact"/>
              <w:ind w:firstLine="360"/>
              <w:rPr>
                <w:rFonts w:ascii="Times New Roman" w:eastAsiaTheme="minorEastAsia" w:hAnsi="Times New Roman" w:cs="Times New Roman"/>
                <w:sz w:val="24"/>
                <w:szCs w:val="24"/>
              </w:rPr>
            </w:pPr>
            <w:r w:rsidRPr="0067608B">
              <w:rPr>
                <w:rFonts w:ascii="Times New Roman" w:eastAsiaTheme="minorEastAsia" w:hAnsi="Times New Roman" w:cs="Times New Roman" w:hint="eastAsia"/>
                <w:sz w:val="24"/>
                <w:szCs w:val="24"/>
              </w:rPr>
              <w:t>（</w:t>
            </w:r>
            <w:r w:rsidRPr="0067608B">
              <w:rPr>
                <w:rFonts w:ascii="Times New Roman" w:eastAsiaTheme="minorEastAsia" w:hAnsi="Times New Roman" w:cs="Times New Roman"/>
                <w:sz w:val="24"/>
                <w:szCs w:val="24"/>
              </w:rPr>
              <w:t>1</w:t>
            </w:r>
            <w:r w:rsidRPr="0067608B">
              <w:rPr>
                <w:rFonts w:ascii="Times New Roman" w:eastAsiaTheme="minorEastAsia" w:hAnsi="Times New Roman" w:cs="Times New Roman" w:hint="eastAsia"/>
                <w:sz w:val="24"/>
                <w:szCs w:val="24"/>
              </w:rPr>
              <w:t>）手术室内</w:t>
            </w:r>
            <w:r w:rsidR="00636196" w:rsidRPr="0067608B">
              <w:rPr>
                <w:rFonts w:ascii="Times New Roman" w:eastAsiaTheme="minorEastAsia" w:hAnsi="Times New Roman" w:cs="Times New Roman" w:hint="eastAsia"/>
                <w:sz w:val="24"/>
                <w:szCs w:val="24"/>
              </w:rPr>
              <w:t>其他</w:t>
            </w:r>
            <w:r w:rsidRPr="0067608B">
              <w:rPr>
                <w:rFonts w:ascii="Times New Roman" w:eastAsiaTheme="minorEastAsia" w:hAnsi="Times New Roman" w:cs="Times New Roman" w:hint="eastAsia"/>
                <w:sz w:val="24"/>
                <w:szCs w:val="24"/>
              </w:rPr>
              <w:t>设备对骨组织手术设备电磁干扰导致电控部件非控制启动、运转；</w:t>
            </w:r>
          </w:p>
          <w:p w:rsidR="00F01CEF" w:rsidRPr="0067608B" w:rsidRDefault="00F01CEF" w:rsidP="0067608B">
            <w:pPr>
              <w:spacing w:line="440" w:lineRule="exact"/>
              <w:ind w:firstLine="360"/>
              <w:rPr>
                <w:rFonts w:ascii="Times New Roman" w:eastAsiaTheme="minorEastAsia" w:hAnsi="Times New Roman" w:cs="Times New Roman"/>
                <w:sz w:val="24"/>
                <w:szCs w:val="24"/>
              </w:rPr>
            </w:pPr>
            <w:r w:rsidRPr="0067608B">
              <w:rPr>
                <w:rFonts w:ascii="Times New Roman" w:eastAsiaTheme="minorEastAsia" w:hAnsi="Times New Roman" w:cs="Times New Roman" w:hint="eastAsia"/>
                <w:sz w:val="24"/>
                <w:szCs w:val="24"/>
              </w:rPr>
              <w:t>（</w:t>
            </w:r>
            <w:r w:rsidRPr="0067608B">
              <w:rPr>
                <w:rFonts w:ascii="Times New Roman" w:eastAsiaTheme="minorEastAsia" w:hAnsi="Times New Roman" w:cs="Times New Roman"/>
                <w:sz w:val="24"/>
                <w:szCs w:val="24"/>
              </w:rPr>
              <w:t>2</w:t>
            </w:r>
            <w:r w:rsidRPr="0067608B">
              <w:rPr>
                <w:rFonts w:ascii="Times New Roman" w:eastAsiaTheme="minorEastAsia" w:hAnsi="Times New Roman" w:cs="Times New Roman" w:hint="eastAsia"/>
                <w:sz w:val="24"/>
                <w:szCs w:val="24"/>
              </w:rPr>
              <w:t>）牙科种植机干扰</w:t>
            </w:r>
            <w:r w:rsidR="00636196" w:rsidRPr="0067608B">
              <w:rPr>
                <w:rFonts w:ascii="Times New Roman" w:eastAsiaTheme="minorEastAsia" w:hAnsi="Times New Roman" w:cs="Times New Roman" w:hint="eastAsia"/>
                <w:sz w:val="24"/>
                <w:szCs w:val="24"/>
              </w:rPr>
              <w:t>其他</w:t>
            </w:r>
            <w:r w:rsidRPr="0067608B">
              <w:rPr>
                <w:rFonts w:ascii="Times New Roman" w:eastAsiaTheme="minorEastAsia" w:hAnsi="Times New Roman" w:cs="Times New Roman" w:hint="eastAsia"/>
                <w:sz w:val="24"/>
                <w:szCs w:val="24"/>
              </w:rPr>
              <w:t>手术设备的正常工作。</w:t>
            </w:r>
          </w:p>
        </w:tc>
        <w:tc>
          <w:tcPr>
            <w:tcW w:w="2864" w:type="dxa"/>
          </w:tcPr>
          <w:p w:rsidR="00F01CEF" w:rsidRPr="0067608B" w:rsidRDefault="00F01CEF" w:rsidP="0067608B">
            <w:pPr>
              <w:spacing w:line="440" w:lineRule="exact"/>
              <w:ind w:firstLine="360"/>
              <w:rPr>
                <w:rFonts w:ascii="Times New Roman" w:eastAsiaTheme="minorEastAsia" w:hAnsi="Times New Roman" w:cs="Times New Roman"/>
                <w:sz w:val="24"/>
                <w:szCs w:val="24"/>
              </w:rPr>
            </w:pPr>
            <w:r w:rsidRPr="0067608B">
              <w:rPr>
                <w:rFonts w:ascii="Times New Roman" w:eastAsiaTheme="minorEastAsia" w:hAnsi="Times New Roman" w:cs="Times New Roman" w:hint="eastAsia"/>
                <w:sz w:val="24"/>
                <w:szCs w:val="24"/>
              </w:rPr>
              <w:t>（</w:t>
            </w:r>
            <w:r w:rsidRPr="0067608B">
              <w:rPr>
                <w:rFonts w:ascii="Times New Roman" w:eastAsiaTheme="minorEastAsia" w:hAnsi="Times New Roman" w:cs="Times New Roman"/>
                <w:sz w:val="24"/>
                <w:szCs w:val="24"/>
              </w:rPr>
              <w:t>1</w:t>
            </w:r>
            <w:r w:rsidRPr="0067608B">
              <w:rPr>
                <w:rFonts w:ascii="Times New Roman" w:eastAsiaTheme="minorEastAsia" w:hAnsi="Times New Roman" w:cs="Times New Roman" w:hint="eastAsia"/>
                <w:sz w:val="24"/>
                <w:szCs w:val="24"/>
              </w:rPr>
              <w:t>）设备活动部件意外运动；设置参数自行改变；</w:t>
            </w:r>
          </w:p>
          <w:p w:rsidR="00F01CEF" w:rsidRPr="0067608B" w:rsidRDefault="00F01CEF" w:rsidP="0067608B">
            <w:pPr>
              <w:spacing w:line="440" w:lineRule="exact"/>
              <w:ind w:firstLine="360"/>
              <w:rPr>
                <w:rFonts w:ascii="Times New Roman" w:eastAsiaTheme="minorEastAsia" w:hAnsi="Times New Roman" w:cs="Times New Roman"/>
                <w:sz w:val="24"/>
                <w:szCs w:val="24"/>
              </w:rPr>
            </w:pPr>
            <w:r w:rsidRPr="0067608B">
              <w:rPr>
                <w:rFonts w:ascii="Times New Roman" w:eastAsiaTheme="minorEastAsia" w:hAnsi="Times New Roman" w:cs="Times New Roman" w:hint="eastAsia"/>
                <w:sz w:val="24"/>
                <w:szCs w:val="24"/>
              </w:rPr>
              <w:t>（</w:t>
            </w:r>
            <w:r w:rsidRPr="0067608B">
              <w:rPr>
                <w:rFonts w:ascii="Times New Roman" w:eastAsiaTheme="minorEastAsia" w:hAnsi="Times New Roman" w:cs="Times New Roman"/>
                <w:sz w:val="24"/>
                <w:szCs w:val="24"/>
              </w:rPr>
              <w:t>2</w:t>
            </w:r>
            <w:r w:rsidRPr="0067608B">
              <w:rPr>
                <w:rFonts w:ascii="Times New Roman" w:eastAsiaTheme="minorEastAsia" w:hAnsi="Times New Roman" w:cs="Times New Roman" w:hint="eastAsia"/>
                <w:sz w:val="24"/>
                <w:szCs w:val="24"/>
              </w:rPr>
              <w:t>）</w:t>
            </w:r>
            <w:r w:rsidR="00636196" w:rsidRPr="0067608B">
              <w:rPr>
                <w:rFonts w:ascii="Times New Roman" w:eastAsiaTheme="minorEastAsia" w:hAnsi="Times New Roman" w:cs="Times New Roman" w:hint="eastAsia"/>
                <w:sz w:val="24"/>
                <w:szCs w:val="24"/>
              </w:rPr>
              <w:t>其他</w:t>
            </w:r>
            <w:r w:rsidRPr="0067608B">
              <w:rPr>
                <w:rFonts w:ascii="Times New Roman" w:eastAsiaTheme="minorEastAsia" w:hAnsi="Times New Roman" w:cs="Times New Roman" w:hint="eastAsia"/>
                <w:sz w:val="24"/>
                <w:szCs w:val="24"/>
              </w:rPr>
              <w:t>同时使用的监护或生命维持系统无法正常工作。</w:t>
            </w:r>
          </w:p>
        </w:tc>
        <w:tc>
          <w:tcPr>
            <w:tcW w:w="1980" w:type="dxa"/>
          </w:tcPr>
          <w:p w:rsidR="00F01CEF" w:rsidRPr="0067608B" w:rsidRDefault="00F01CEF" w:rsidP="0067608B">
            <w:pPr>
              <w:spacing w:line="440" w:lineRule="exact"/>
              <w:ind w:firstLine="360"/>
              <w:rPr>
                <w:rFonts w:ascii="Times New Roman" w:eastAsiaTheme="minorEastAsia" w:hAnsi="Times New Roman" w:cs="Times New Roman"/>
                <w:sz w:val="24"/>
                <w:szCs w:val="24"/>
              </w:rPr>
            </w:pPr>
            <w:r w:rsidRPr="0067608B">
              <w:rPr>
                <w:rFonts w:ascii="Times New Roman" w:eastAsiaTheme="minorEastAsia" w:hAnsi="Times New Roman" w:cs="Times New Roman" w:hint="eastAsia"/>
                <w:sz w:val="24"/>
                <w:szCs w:val="24"/>
              </w:rPr>
              <w:t>（</w:t>
            </w:r>
            <w:r w:rsidRPr="0067608B">
              <w:rPr>
                <w:rFonts w:ascii="Times New Roman" w:eastAsiaTheme="minorEastAsia" w:hAnsi="Times New Roman" w:cs="Times New Roman"/>
                <w:sz w:val="24"/>
                <w:szCs w:val="24"/>
              </w:rPr>
              <w:t>1</w:t>
            </w:r>
            <w:r w:rsidRPr="0067608B">
              <w:rPr>
                <w:rFonts w:ascii="Times New Roman" w:eastAsiaTheme="minorEastAsia" w:hAnsi="Times New Roman" w:cs="Times New Roman" w:hint="eastAsia"/>
                <w:sz w:val="24"/>
                <w:szCs w:val="24"/>
              </w:rPr>
              <w:t>）患者机械损伤、死亡；</w:t>
            </w:r>
          </w:p>
          <w:p w:rsidR="00F01CEF" w:rsidRPr="0067608B" w:rsidRDefault="00F01CEF" w:rsidP="0067608B">
            <w:pPr>
              <w:spacing w:line="440" w:lineRule="exact"/>
              <w:ind w:firstLine="360"/>
              <w:rPr>
                <w:rFonts w:ascii="Times New Roman" w:eastAsiaTheme="minorEastAsia" w:hAnsi="Times New Roman" w:cs="Times New Roman"/>
                <w:sz w:val="24"/>
                <w:szCs w:val="24"/>
              </w:rPr>
            </w:pPr>
            <w:r w:rsidRPr="0067608B">
              <w:rPr>
                <w:rFonts w:ascii="Times New Roman" w:eastAsiaTheme="minorEastAsia" w:hAnsi="Times New Roman" w:cs="Times New Roman" w:hint="eastAsia"/>
                <w:sz w:val="24"/>
                <w:szCs w:val="24"/>
              </w:rPr>
              <w:t>（</w:t>
            </w:r>
            <w:r w:rsidRPr="0067608B">
              <w:rPr>
                <w:rFonts w:ascii="Times New Roman" w:eastAsiaTheme="minorEastAsia" w:hAnsi="Times New Roman" w:cs="Times New Roman"/>
                <w:sz w:val="24"/>
                <w:szCs w:val="24"/>
              </w:rPr>
              <w:t>2</w:t>
            </w:r>
            <w:r w:rsidRPr="0067608B">
              <w:rPr>
                <w:rFonts w:ascii="Times New Roman" w:eastAsiaTheme="minorEastAsia" w:hAnsi="Times New Roman" w:cs="Times New Roman" w:hint="eastAsia"/>
                <w:sz w:val="24"/>
                <w:szCs w:val="24"/>
              </w:rPr>
              <w:t>）间接导致患者死亡。</w:t>
            </w:r>
          </w:p>
        </w:tc>
      </w:tr>
      <w:tr w:rsidR="00F01CEF" w:rsidRPr="002A5F7D" w:rsidTr="00DC35BE">
        <w:trPr>
          <w:jc w:val="center"/>
        </w:trPr>
        <w:tc>
          <w:tcPr>
            <w:tcW w:w="1620" w:type="dxa"/>
            <w:vAlign w:val="center"/>
          </w:tcPr>
          <w:p w:rsidR="00F01CEF" w:rsidRPr="0067608B" w:rsidRDefault="00F01CEF" w:rsidP="0067608B">
            <w:pPr>
              <w:spacing w:line="440" w:lineRule="exact"/>
              <w:ind w:firstLine="360"/>
              <w:rPr>
                <w:rFonts w:ascii="Times New Roman" w:eastAsiaTheme="minorEastAsia" w:hAnsi="Times New Roman" w:cs="Times New Roman"/>
                <w:sz w:val="24"/>
                <w:szCs w:val="24"/>
              </w:rPr>
            </w:pPr>
            <w:r w:rsidRPr="0067608B">
              <w:rPr>
                <w:rFonts w:ascii="Times New Roman" w:eastAsiaTheme="minorEastAsia" w:hAnsi="Times New Roman" w:cs="Times New Roman" w:hint="eastAsia"/>
                <w:sz w:val="24"/>
                <w:szCs w:val="24"/>
              </w:rPr>
              <w:t>电能</w:t>
            </w:r>
          </w:p>
        </w:tc>
        <w:tc>
          <w:tcPr>
            <w:tcW w:w="3076" w:type="dxa"/>
          </w:tcPr>
          <w:p w:rsidR="00F01CEF" w:rsidRPr="0067608B" w:rsidRDefault="00F01CEF" w:rsidP="0067608B">
            <w:pPr>
              <w:spacing w:line="440" w:lineRule="exact"/>
              <w:ind w:firstLine="360"/>
              <w:rPr>
                <w:rFonts w:ascii="Times New Roman" w:eastAsiaTheme="minorEastAsia" w:hAnsi="Times New Roman" w:cs="Times New Roman"/>
                <w:sz w:val="24"/>
                <w:szCs w:val="24"/>
              </w:rPr>
            </w:pPr>
            <w:r w:rsidRPr="0067608B">
              <w:rPr>
                <w:rFonts w:ascii="Times New Roman" w:eastAsiaTheme="minorEastAsia" w:hAnsi="Times New Roman" w:cs="Times New Roman" w:hint="eastAsia"/>
                <w:sz w:val="24"/>
                <w:szCs w:val="24"/>
              </w:rPr>
              <w:t>（</w:t>
            </w:r>
            <w:r w:rsidRPr="0067608B">
              <w:rPr>
                <w:rFonts w:ascii="Times New Roman" w:eastAsiaTheme="minorEastAsia" w:hAnsi="Times New Roman" w:cs="Times New Roman"/>
                <w:sz w:val="24"/>
                <w:szCs w:val="24"/>
              </w:rPr>
              <w:t>1</w:t>
            </w:r>
            <w:r w:rsidRPr="0067608B">
              <w:rPr>
                <w:rFonts w:ascii="Times New Roman" w:eastAsiaTheme="minorEastAsia" w:hAnsi="Times New Roman" w:cs="Times New Roman" w:hint="eastAsia"/>
                <w:sz w:val="24"/>
                <w:szCs w:val="24"/>
              </w:rPr>
              <w:t>）出厂产品质量控制不严。</w:t>
            </w:r>
          </w:p>
        </w:tc>
        <w:tc>
          <w:tcPr>
            <w:tcW w:w="2864" w:type="dxa"/>
          </w:tcPr>
          <w:p w:rsidR="00F01CEF" w:rsidRPr="0067608B" w:rsidRDefault="00F01CEF" w:rsidP="0067608B">
            <w:pPr>
              <w:spacing w:line="440" w:lineRule="exact"/>
              <w:ind w:firstLine="360"/>
              <w:rPr>
                <w:rFonts w:ascii="Times New Roman" w:eastAsiaTheme="minorEastAsia" w:hAnsi="Times New Roman" w:cs="Times New Roman"/>
                <w:sz w:val="24"/>
                <w:szCs w:val="24"/>
              </w:rPr>
            </w:pPr>
            <w:r w:rsidRPr="0067608B">
              <w:rPr>
                <w:rFonts w:ascii="Times New Roman" w:eastAsiaTheme="minorEastAsia" w:hAnsi="Times New Roman" w:cs="Times New Roman" w:hint="eastAsia"/>
                <w:sz w:val="24"/>
                <w:szCs w:val="24"/>
              </w:rPr>
              <w:t>（</w:t>
            </w:r>
            <w:r w:rsidRPr="0067608B">
              <w:rPr>
                <w:rFonts w:ascii="Times New Roman" w:eastAsiaTheme="minorEastAsia" w:hAnsi="Times New Roman" w:cs="Times New Roman"/>
                <w:sz w:val="24"/>
                <w:szCs w:val="24"/>
              </w:rPr>
              <w:t>1</w:t>
            </w:r>
            <w:r w:rsidRPr="0067608B">
              <w:rPr>
                <w:rFonts w:ascii="Times New Roman" w:eastAsiaTheme="minorEastAsia" w:hAnsi="Times New Roman" w:cs="Times New Roman" w:hint="eastAsia"/>
                <w:sz w:val="24"/>
                <w:szCs w:val="24"/>
              </w:rPr>
              <w:t>）应用部分漏电</w:t>
            </w:r>
            <w:proofErr w:type="gramStart"/>
            <w:r w:rsidRPr="0067608B">
              <w:rPr>
                <w:rFonts w:ascii="Times New Roman" w:eastAsiaTheme="minorEastAsia" w:hAnsi="Times New Roman" w:cs="Times New Roman" w:hint="eastAsia"/>
                <w:sz w:val="24"/>
                <w:szCs w:val="24"/>
              </w:rPr>
              <w:t>流超过</w:t>
            </w:r>
            <w:proofErr w:type="gramEnd"/>
            <w:r w:rsidRPr="0067608B">
              <w:rPr>
                <w:rFonts w:ascii="Times New Roman" w:eastAsiaTheme="minorEastAsia" w:hAnsi="Times New Roman" w:cs="Times New Roman" w:hint="eastAsia"/>
                <w:sz w:val="24"/>
                <w:szCs w:val="24"/>
              </w:rPr>
              <w:t>标准要求；</w:t>
            </w:r>
          </w:p>
          <w:p w:rsidR="00F01CEF" w:rsidRPr="0067608B" w:rsidRDefault="00F01CEF" w:rsidP="0067608B">
            <w:pPr>
              <w:spacing w:line="440" w:lineRule="exact"/>
              <w:ind w:firstLine="360"/>
              <w:rPr>
                <w:rFonts w:ascii="Times New Roman" w:eastAsiaTheme="minorEastAsia" w:hAnsi="Times New Roman" w:cs="Times New Roman"/>
                <w:sz w:val="24"/>
                <w:szCs w:val="24"/>
              </w:rPr>
            </w:pPr>
            <w:r w:rsidRPr="0067608B">
              <w:rPr>
                <w:rFonts w:ascii="Times New Roman" w:eastAsiaTheme="minorEastAsia" w:hAnsi="Times New Roman" w:cs="Times New Roman" w:hint="eastAsia"/>
                <w:sz w:val="24"/>
                <w:szCs w:val="24"/>
              </w:rPr>
              <w:t>（</w:t>
            </w:r>
            <w:r w:rsidRPr="0067608B">
              <w:rPr>
                <w:rFonts w:ascii="Times New Roman" w:eastAsiaTheme="minorEastAsia" w:hAnsi="Times New Roman" w:cs="Times New Roman"/>
                <w:sz w:val="24"/>
                <w:szCs w:val="24"/>
              </w:rPr>
              <w:t>2</w:t>
            </w:r>
            <w:r w:rsidRPr="0067608B">
              <w:rPr>
                <w:rFonts w:ascii="Times New Roman" w:eastAsiaTheme="minorEastAsia" w:hAnsi="Times New Roman" w:cs="Times New Roman" w:hint="eastAsia"/>
                <w:sz w:val="24"/>
                <w:szCs w:val="24"/>
              </w:rPr>
              <w:t>）绝缘失效。</w:t>
            </w:r>
          </w:p>
        </w:tc>
        <w:tc>
          <w:tcPr>
            <w:tcW w:w="1980" w:type="dxa"/>
          </w:tcPr>
          <w:p w:rsidR="00F01CEF" w:rsidRPr="0067608B" w:rsidRDefault="00F01CEF" w:rsidP="0067608B">
            <w:pPr>
              <w:spacing w:line="440" w:lineRule="exact"/>
              <w:ind w:firstLine="360"/>
              <w:rPr>
                <w:rFonts w:ascii="Times New Roman" w:eastAsiaTheme="minorEastAsia" w:hAnsi="Times New Roman" w:cs="Times New Roman"/>
                <w:sz w:val="24"/>
                <w:szCs w:val="24"/>
              </w:rPr>
            </w:pPr>
            <w:r w:rsidRPr="0067608B">
              <w:rPr>
                <w:rFonts w:ascii="Times New Roman" w:eastAsiaTheme="minorEastAsia" w:hAnsi="Times New Roman" w:cs="Times New Roman" w:hint="eastAsia"/>
                <w:sz w:val="24"/>
                <w:szCs w:val="24"/>
              </w:rPr>
              <w:t>患者电击损伤、死亡；</w:t>
            </w:r>
          </w:p>
        </w:tc>
      </w:tr>
      <w:tr w:rsidR="00B633E6" w:rsidRPr="002A5F7D" w:rsidTr="00DC35BE">
        <w:trPr>
          <w:jc w:val="center"/>
        </w:trPr>
        <w:tc>
          <w:tcPr>
            <w:tcW w:w="1620" w:type="dxa"/>
            <w:vMerge w:val="restart"/>
            <w:vAlign w:val="center"/>
          </w:tcPr>
          <w:p w:rsidR="00B633E6" w:rsidRPr="0067608B" w:rsidRDefault="00B633E6" w:rsidP="0067608B">
            <w:pPr>
              <w:spacing w:line="440" w:lineRule="exact"/>
              <w:rPr>
                <w:rFonts w:ascii="Times New Roman" w:eastAsiaTheme="minorEastAsia" w:hAnsi="Times New Roman" w:cs="Times New Roman"/>
                <w:sz w:val="24"/>
                <w:szCs w:val="24"/>
              </w:rPr>
            </w:pPr>
            <w:r w:rsidRPr="0067608B">
              <w:rPr>
                <w:rFonts w:ascii="Times New Roman" w:eastAsiaTheme="minorEastAsia" w:hAnsi="Times New Roman" w:cs="Times New Roman" w:hint="eastAsia"/>
                <w:sz w:val="24"/>
                <w:szCs w:val="24"/>
              </w:rPr>
              <w:t>机械力伤害</w:t>
            </w:r>
          </w:p>
        </w:tc>
        <w:tc>
          <w:tcPr>
            <w:tcW w:w="3076" w:type="dxa"/>
          </w:tcPr>
          <w:p w:rsidR="00B633E6" w:rsidRPr="0067608B" w:rsidRDefault="00B633E6" w:rsidP="0067608B">
            <w:pPr>
              <w:spacing w:line="440" w:lineRule="exact"/>
              <w:ind w:firstLine="360"/>
              <w:rPr>
                <w:rFonts w:ascii="Times New Roman" w:eastAsiaTheme="minorEastAsia" w:hAnsi="Times New Roman" w:cs="Times New Roman"/>
                <w:sz w:val="24"/>
                <w:szCs w:val="24"/>
              </w:rPr>
            </w:pPr>
            <w:r w:rsidRPr="0067608B">
              <w:rPr>
                <w:rFonts w:ascii="Times New Roman" w:eastAsiaTheme="minorEastAsia" w:hAnsi="Times New Roman" w:cs="Times New Roman" w:hint="eastAsia"/>
                <w:sz w:val="24"/>
                <w:szCs w:val="24"/>
              </w:rPr>
              <w:t>（</w:t>
            </w:r>
            <w:r w:rsidRPr="0067608B">
              <w:rPr>
                <w:rFonts w:ascii="Times New Roman" w:eastAsiaTheme="minorEastAsia" w:hAnsi="Times New Roman" w:cs="Times New Roman"/>
                <w:sz w:val="24"/>
                <w:szCs w:val="24"/>
              </w:rPr>
              <w:t>1</w:t>
            </w:r>
            <w:r w:rsidRPr="0067608B">
              <w:rPr>
                <w:rFonts w:ascii="Times New Roman" w:eastAsiaTheme="minorEastAsia" w:hAnsi="Times New Roman" w:cs="Times New Roman" w:hint="eastAsia"/>
                <w:sz w:val="24"/>
                <w:szCs w:val="24"/>
              </w:rPr>
              <w:t>）运动部件防脱、防裂功能失效；</w:t>
            </w:r>
          </w:p>
          <w:p w:rsidR="00B633E6" w:rsidRPr="0067608B" w:rsidRDefault="00B633E6" w:rsidP="0067608B">
            <w:pPr>
              <w:spacing w:line="440" w:lineRule="exact"/>
              <w:ind w:firstLine="360"/>
              <w:rPr>
                <w:rFonts w:ascii="Times New Roman" w:eastAsiaTheme="minorEastAsia" w:hAnsi="Times New Roman" w:cs="Times New Roman"/>
                <w:sz w:val="24"/>
                <w:szCs w:val="24"/>
              </w:rPr>
            </w:pPr>
            <w:r w:rsidRPr="0067608B">
              <w:rPr>
                <w:rFonts w:ascii="Times New Roman" w:eastAsiaTheme="minorEastAsia" w:hAnsi="Times New Roman" w:cs="Times New Roman" w:hint="eastAsia"/>
                <w:sz w:val="24"/>
                <w:szCs w:val="24"/>
              </w:rPr>
              <w:t>（</w:t>
            </w:r>
            <w:r w:rsidRPr="0067608B">
              <w:rPr>
                <w:rFonts w:ascii="Times New Roman" w:eastAsiaTheme="minorEastAsia" w:hAnsi="Times New Roman" w:cs="Times New Roman"/>
                <w:sz w:val="24"/>
                <w:szCs w:val="24"/>
              </w:rPr>
              <w:t>2</w:t>
            </w:r>
            <w:r w:rsidRPr="0067608B">
              <w:rPr>
                <w:rFonts w:ascii="Times New Roman" w:eastAsiaTheme="minorEastAsia" w:hAnsi="Times New Roman" w:cs="Times New Roman" w:hint="eastAsia"/>
                <w:sz w:val="24"/>
                <w:szCs w:val="24"/>
              </w:rPr>
              <w:t>）机械伤害自停防护功能缺失或防护功能失效。</w:t>
            </w:r>
          </w:p>
          <w:p w:rsidR="000F33CC" w:rsidRPr="0067608B" w:rsidRDefault="000F33CC" w:rsidP="0067608B">
            <w:pPr>
              <w:spacing w:line="440" w:lineRule="exact"/>
              <w:ind w:firstLine="360"/>
              <w:rPr>
                <w:rFonts w:ascii="Times New Roman" w:eastAsiaTheme="minorEastAsia" w:hAnsi="Times New Roman" w:cs="Times New Roman"/>
                <w:sz w:val="24"/>
                <w:szCs w:val="24"/>
              </w:rPr>
            </w:pPr>
            <w:r w:rsidRPr="0067608B">
              <w:rPr>
                <w:rFonts w:ascii="Times New Roman" w:eastAsiaTheme="minorEastAsia" w:hAnsi="Times New Roman" w:cs="Times New Roman" w:hint="eastAsia"/>
                <w:sz w:val="24"/>
                <w:szCs w:val="24"/>
              </w:rPr>
              <w:t>（</w:t>
            </w:r>
            <w:r w:rsidRPr="0067608B">
              <w:rPr>
                <w:rFonts w:ascii="Times New Roman" w:eastAsiaTheme="minorEastAsia" w:hAnsi="Times New Roman" w:cs="Times New Roman"/>
                <w:sz w:val="24"/>
                <w:szCs w:val="24"/>
              </w:rPr>
              <w:t>3</w:t>
            </w:r>
            <w:r w:rsidRPr="0067608B">
              <w:rPr>
                <w:rFonts w:ascii="Times New Roman" w:eastAsiaTheme="minorEastAsia" w:hAnsi="Times New Roman" w:cs="Times New Roman" w:hint="eastAsia"/>
                <w:sz w:val="24"/>
                <w:szCs w:val="24"/>
              </w:rPr>
              <w:t>）</w:t>
            </w:r>
            <w:r w:rsidR="003E244F" w:rsidRPr="0067608B">
              <w:rPr>
                <w:rFonts w:ascii="Times New Roman" w:eastAsiaTheme="minorEastAsia" w:hAnsi="Times New Roman" w:cs="Times New Roman" w:hint="eastAsia"/>
                <w:sz w:val="24"/>
                <w:szCs w:val="24"/>
              </w:rPr>
              <w:t>运动部件（底座解锁脚踏开关位置不合理）</w:t>
            </w:r>
          </w:p>
        </w:tc>
        <w:tc>
          <w:tcPr>
            <w:tcW w:w="2864" w:type="dxa"/>
          </w:tcPr>
          <w:p w:rsidR="00B633E6" w:rsidRPr="0067608B" w:rsidRDefault="00B633E6" w:rsidP="0067608B">
            <w:pPr>
              <w:spacing w:line="440" w:lineRule="exact"/>
              <w:ind w:firstLine="360"/>
              <w:rPr>
                <w:rFonts w:ascii="Times New Roman" w:eastAsiaTheme="minorEastAsia" w:hAnsi="Times New Roman" w:cs="Times New Roman"/>
                <w:sz w:val="24"/>
                <w:szCs w:val="24"/>
              </w:rPr>
            </w:pPr>
            <w:r w:rsidRPr="0067608B">
              <w:rPr>
                <w:rFonts w:ascii="Times New Roman" w:eastAsiaTheme="minorEastAsia" w:hAnsi="Times New Roman" w:cs="Times New Roman" w:hint="eastAsia"/>
                <w:sz w:val="24"/>
                <w:szCs w:val="24"/>
              </w:rPr>
              <w:t>应用部分不受控运动。</w:t>
            </w:r>
          </w:p>
        </w:tc>
        <w:tc>
          <w:tcPr>
            <w:tcW w:w="1980" w:type="dxa"/>
          </w:tcPr>
          <w:p w:rsidR="00B633E6" w:rsidRPr="0067608B" w:rsidRDefault="00B633E6" w:rsidP="0067608B">
            <w:pPr>
              <w:spacing w:line="440" w:lineRule="exact"/>
              <w:ind w:firstLine="360"/>
              <w:rPr>
                <w:rFonts w:ascii="Times New Roman" w:eastAsiaTheme="minorEastAsia" w:hAnsi="Times New Roman" w:cs="Times New Roman"/>
                <w:sz w:val="24"/>
                <w:szCs w:val="24"/>
              </w:rPr>
            </w:pPr>
            <w:r w:rsidRPr="0067608B">
              <w:rPr>
                <w:rFonts w:ascii="Times New Roman" w:eastAsiaTheme="minorEastAsia" w:hAnsi="Times New Roman" w:cs="Times New Roman" w:hint="eastAsia"/>
                <w:sz w:val="24"/>
                <w:szCs w:val="24"/>
              </w:rPr>
              <w:t>患者机械损伤或死亡。</w:t>
            </w:r>
          </w:p>
        </w:tc>
      </w:tr>
      <w:tr w:rsidR="00B633E6" w:rsidRPr="002A5F7D" w:rsidTr="00DC35BE">
        <w:trPr>
          <w:jc w:val="center"/>
        </w:trPr>
        <w:tc>
          <w:tcPr>
            <w:tcW w:w="1620" w:type="dxa"/>
            <w:vMerge/>
            <w:vAlign w:val="center"/>
          </w:tcPr>
          <w:p w:rsidR="00B633E6" w:rsidRPr="0067608B" w:rsidRDefault="00B633E6" w:rsidP="0067608B">
            <w:pPr>
              <w:keepNext/>
              <w:keepLines/>
              <w:spacing w:before="260" w:after="260" w:line="440" w:lineRule="exact"/>
              <w:ind w:firstLine="360"/>
              <w:rPr>
                <w:rFonts w:ascii="Times New Roman" w:eastAsiaTheme="minorEastAsia" w:hAnsi="Times New Roman" w:cs="Times New Roman"/>
                <w:strike/>
                <w:sz w:val="24"/>
                <w:szCs w:val="24"/>
              </w:rPr>
            </w:pPr>
          </w:p>
        </w:tc>
        <w:tc>
          <w:tcPr>
            <w:tcW w:w="3076" w:type="dxa"/>
          </w:tcPr>
          <w:p w:rsidR="00B633E6" w:rsidRPr="0067608B" w:rsidRDefault="00B633E6" w:rsidP="0067608B">
            <w:pPr>
              <w:spacing w:line="440" w:lineRule="exact"/>
              <w:ind w:firstLine="360"/>
              <w:rPr>
                <w:rFonts w:ascii="Times New Roman" w:eastAsiaTheme="minorEastAsia" w:hAnsi="Times New Roman" w:cs="Times New Roman"/>
                <w:sz w:val="24"/>
                <w:szCs w:val="24"/>
              </w:rPr>
            </w:pPr>
            <w:r w:rsidRPr="0067608B">
              <w:rPr>
                <w:rFonts w:ascii="Times New Roman" w:eastAsiaTheme="minorEastAsia" w:hAnsi="Times New Roman" w:cs="Times New Roman" w:hint="eastAsia"/>
                <w:sz w:val="24"/>
                <w:szCs w:val="24"/>
              </w:rPr>
              <w:t>（</w:t>
            </w:r>
            <w:r w:rsidRPr="0067608B">
              <w:rPr>
                <w:rFonts w:ascii="Times New Roman" w:eastAsiaTheme="minorEastAsia" w:hAnsi="Times New Roman" w:cs="Times New Roman"/>
                <w:sz w:val="24"/>
                <w:szCs w:val="24"/>
              </w:rPr>
              <w:t>1</w:t>
            </w:r>
            <w:r w:rsidRPr="0067608B">
              <w:rPr>
                <w:rFonts w:ascii="Times New Roman" w:eastAsiaTheme="minorEastAsia" w:hAnsi="Times New Roman" w:cs="Times New Roman" w:hint="eastAsia"/>
                <w:sz w:val="24"/>
                <w:szCs w:val="24"/>
              </w:rPr>
              <w:t>）意外的踩踏；</w:t>
            </w:r>
          </w:p>
          <w:p w:rsidR="00B633E6" w:rsidRPr="0067608B" w:rsidRDefault="00B633E6" w:rsidP="0067608B">
            <w:pPr>
              <w:spacing w:line="440" w:lineRule="exact"/>
              <w:ind w:firstLine="360"/>
              <w:rPr>
                <w:rFonts w:ascii="Times New Roman" w:eastAsiaTheme="minorEastAsia" w:hAnsi="Times New Roman" w:cs="Times New Roman"/>
                <w:sz w:val="24"/>
                <w:szCs w:val="24"/>
              </w:rPr>
            </w:pPr>
            <w:r w:rsidRPr="0067608B">
              <w:rPr>
                <w:rFonts w:ascii="Times New Roman" w:eastAsiaTheme="minorEastAsia" w:hAnsi="Times New Roman" w:cs="Times New Roman" w:hint="eastAsia"/>
                <w:sz w:val="24"/>
                <w:szCs w:val="24"/>
              </w:rPr>
              <w:t>（</w:t>
            </w:r>
            <w:r w:rsidRPr="0067608B">
              <w:rPr>
                <w:rFonts w:ascii="Times New Roman" w:eastAsiaTheme="minorEastAsia" w:hAnsi="Times New Roman" w:cs="Times New Roman"/>
                <w:sz w:val="24"/>
                <w:szCs w:val="24"/>
              </w:rPr>
              <w:t>2</w:t>
            </w:r>
            <w:r w:rsidRPr="0067608B">
              <w:rPr>
                <w:rFonts w:ascii="Times New Roman" w:eastAsiaTheme="minorEastAsia" w:hAnsi="Times New Roman" w:cs="Times New Roman" w:hint="eastAsia"/>
                <w:sz w:val="24"/>
                <w:szCs w:val="24"/>
              </w:rPr>
              <w:t>）地板刹车锁定装置解锁。</w:t>
            </w:r>
          </w:p>
        </w:tc>
        <w:tc>
          <w:tcPr>
            <w:tcW w:w="2864" w:type="dxa"/>
          </w:tcPr>
          <w:p w:rsidR="00B633E6" w:rsidRPr="0067608B" w:rsidRDefault="00B633E6" w:rsidP="0067608B">
            <w:pPr>
              <w:spacing w:line="440" w:lineRule="exact"/>
              <w:ind w:firstLine="360"/>
              <w:rPr>
                <w:rFonts w:ascii="Times New Roman" w:eastAsiaTheme="minorEastAsia" w:hAnsi="Times New Roman" w:cs="Times New Roman"/>
                <w:sz w:val="24"/>
                <w:szCs w:val="24"/>
              </w:rPr>
            </w:pPr>
            <w:r w:rsidRPr="0067608B">
              <w:rPr>
                <w:rFonts w:ascii="Times New Roman" w:eastAsiaTheme="minorEastAsia" w:hAnsi="Times New Roman" w:cs="Times New Roman" w:hint="eastAsia"/>
                <w:sz w:val="24"/>
                <w:szCs w:val="24"/>
              </w:rPr>
              <w:t>牙科种植机非预期性移动。</w:t>
            </w:r>
          </w:p>
        </w:tc>
        <w:tc>
          <w:tcPr>
            <w:tcW w:w="1980" w:type="dxa"/>
          </w:tcPr>
          <w:p w:rsidR="00B633E6" w:rsidRPr="0067608B" w:rsidRDefault="00B633E6" w:rsidP="0067608B">
            <w:pPr>
              <w:spacing w:line="440" w:lineRule="exact"/>
              <w:ind w:firstLine="360"/>
              <w:rPr>
                <w:rFonts w:ascii="Times New Roman" w:eastAsiaTheme="minorEastAsia" w:hAnsi="Times New Roman" w:cs="Times New Roman"/>
                <w:sz w:val="24"/>
                <w:szCs w:val="24"/>
              </w:rPr>
            </w:pPr>
            <w:r w:rsidRPr="0067608B">
              <w:rPr>
                <w:rFonts w:ascii="Times New Roman" w:eastAsiaTheme="minorEastAsia" w:hAnsi="Times New Roman" w:cs="Times New Roman" w:hint="eastAsia"/>
                <w:sz w:val="24"/>
                <w:szCs w:val="24"/>
              </w:rPr>
              <w:t>操作者操作失误导致患者损伤、病情加重。</w:t>
            </w:r>
          </w:p>
        </w:tc>
      </w:tr>
      <w:tr w:rsidR="00F01CEF" w:rsidRPr="002A5F7D" w:rsidTr="00DC35BE">
        <w:trPr>
          <w:jc w:val="center"/>
        </w:trPr>
        <w:tc>
          <w:tcPr>
            <w:tcW w:w="1620" w:type="dxa"/>
            <w:vAlign w:val="center"/>
          </w:tcPr>
          <w:p w:rsidR="00F01CEF" w:rsidRPr="0067608B" w:rsidRDefault="00F01CEF" w:rsidP="0067608B">
            <w:pPr>
              <w:spacing w:line="440" w:lineRule="exact"/>
              <w:rPr>
                <w:rFonts w:ascii="Times New Roman" w:eastAsiaTheme="minorEastAsia" w:hAnsi="Times New Roman" w:cs="Times New Roman"/>
                <w:sz w:val="24"/>
                <w:szCs w:val="24"/>
              </w:rPr>
            </w:pPr>
            <w:r w:rsidRPr="0067608B">
              <w:rPr>
                <w:rFonts w:ascii="Times New Roman" w:eastAsiaTheme="minorEastAsia" w:hAnsi="Times New Roman" w:cs="Times New Roman" w:hint="eastAsia"/>
                <w:sz w:val="24"/>
                <w:szCs w:val="24"/>
              </w:rPr>
              <w:t>功能的丧失或损坏（手机、种植手术用器械）</w:t>
            </w:r>
          </w:p>
        </w:tc>
        <w:tc>
          <w:tcPr>
            <w:tcW w:w="3076" w:type="dxa"/>
          </w:tcPr>
          <w:p w:rsidR="00F01CEF" w:rsidRPr="0067608B" w:rsidRDefault="00F01CEF" w:rsidP="0067608B">
            <w:pPr>
              <w:spacing w:line="440" w:lineRule="exact"/>
              <w:ind w:firstLine="360"/>
              <w:rPr>
                <w:rFonts w:ascii="Times New Roman" w:eastAsiaTheme="minorEastAsia" w:hAnsi="Times New Roman" w:cs="Times New Roman"/>
                <w:sz w:val="24"/>
                <w:szCs w:val="24"/>
              </w:rPr>
            </w:pPr>
            <w:r w:rsidRPr="0067608B">
              <w:rPr>
                <w:rFonts w:ascii="Times New Roman" w:eastAsiaTheme="minorEastAsia" w:hAnsi="Times New Roman" w:cs="Times New Roman" w:hint="eastAsia"/>
                <w:sz w:val="24"/>
                <w:szCs w:val="24"/>
              </w:rPr>
              <w:t>（</w:t>
            </w:r>
            <w:r w:rsidRPr="0067608B">
              <w:rPr>
                <w:rFonts w:ascii="Times New Roman" w:eastAsiaTheme="minorEastAsia" w:hAnsi="Times New Roman" w:cs="Times New Roman"/>
                <w:sz w:val="24"/>
                <w:szCs w:val="24"/>
              </w:rPr>
              <w:t>1</w:t>
            </w:r>
            <w:r w:rsidRPr="0067608B">
              <w:rPr>
                <w:rFonts w:ascii="Times New Roman" w:eastAsiaTheme="minorEastAsia" w:hAnsi="Times New Roman" w:cs="Times New Roman" w:hint="eastAsia"/>
                <w:sz w:val="24"/>
                <w:szCs w:val="24"/>
              </w:rPr>
              <w:t>）运动部件长期使用的磨损；</w:t>
            </w:r>
          </w:p>
          <w:p w:rsidR="00F01CEF" w:rsidRPr="0067608B" w:rsidRDefault="00F01CEF" w:rsidP="0067608B">
            <w:pPr>
              <w:spacing w:line="440" w:lineRule="exact"/>
              <w:ind w:firstLine="360"/>
              <w:rPr>
                <w:rFonts w:ascii="Times New Roman" w:eastAsiaTheme="minorEastAsia" w:hAnsi="Times New Roman" w:cs="Times New Roman"/>
                <w:sz w:val="24"/>
                <w:szCs w:val="24"/>
              </w:rPr>
            </w:pPr>
            <w:r w:rsidRPr="0067608B">
              <w:rPr>
                <w:rFonts w:ascii="Times New Roman" w:eastAsiaTheme="minorEastAsia" w:hAnsi="Times New Roman" w:cs="Times New Roman" w:hint="eastAsia"/>
                <w:sz w:val="24"/>
                <w:szCs w:val="24"/>
              </w:rPr>
              <w:t>（</w:t>
            </w:r>
            <w:r w:rsidRPr="0067608B">
              <w:rPr>
                <w:rFonts w:ascii="Times New Roman" w:eastAsiaTheme="minorEastAsia" w:hAnsi="Times New Roman" w:cs="Times New Roman"/>
                <w:sz w:val="24"/>
                <w:szCs w:val="24"/>
              </w:rPr>
              <w:t>2</w:t>
            </w:r>
            <w:r w:rsidRPr="0067608B">
              <w:rPr>
                <w:rFonts w:ascii="Times New Roman" w:eastAsiaTheme="minorEastAsia" w:hAnsi="Times New Roman" w:cs="Times New Roman" w:hint="eastAsia"/>
                <w:sz w:val="24"/>
                <w:szCs w:val="24"/>
              </w:rPr>
              <w:t>）制造时不合格。</w:t>
            </w:r>
          </w:p>
        </w:tc>
        <w:tc>
          <w:tcPr>
            <w:tcW w:w="2864" w:type="dxa"/>
          </w:tcPr>
          <w:p w:rsidR="00F01CEF" w:rsidRPr="0067608B" w:rsidRDefault="00F01CEF" w:rsidP="0067608B">
            <w:pPr>
              <w:spacing w:line="440" w:lineRule="exact"/>
              <w:ind w:firstLine="360"/>
              <w:rPr>
                <w:rFonts w:ascii="Times New Roman" w:eastAsiaTheme="minorEastAsia" w:hAnsi="Times New Roman" w:cs="Times New Roman"/>
                <w:sz w:val="24"/>
                <w:szCs w:val="24"/>
              </w:rPr>
            </w:pPr>
            <w:r w:rsidRPr="0067608B">
              <w:rPr>
                <w:rFonts w:ascii="Times New Roman" w:eastAsiaTheme="minorEastAsia" w:hAnsi="Times New Roman" w:cs="Times New Roman" w:hint="eastAsia"/>
                <w:sz w:val="24"/>
                <w:szCs w:val="24"/>
              </w:rPr>
              <w:t>（</w:t>
            </w:r>
            <w:r w:rsidRPr="0067608B">
              <w:rPr>
                <w:rFonts w:ascii="Times New Roman" w:eastAsiaTheme="minorEastAsia" w:hAnsi="Times New Roman" w:cs="Times New Roman"/>
                <w:sz w:val="24"/>
                <w:szCs w:val="24"/>
              </w:rPr>
              <w:t>1</w:t>
            </w:r>
            <w:r w:rsidRPr="0067608B">
              <w:rPr>
                <w:rFonts w:ascii="Times New Roman" w:eastAsiaTheme="minorEastAsia" w:hAnsi="Times New Roman" w:cs="Times New Roman" w:hint="eastAsia"/>
                <w:sz w:val="24"/>
                <w:szCs w:val="24"/>
              </w:rPr>
              <w:t>）防脱、防裂功能失效，种植手术用</w:t>
            </w:r>
            <w:proofErr w:type="gramStart"/>
            <w:r w:rsidRPr="0067608B">
              <w:rPr>
                <w:rFonts w:ascii="Times New Roman" w:eastAsiaTheme="minorEastAsia" w:hAnsi="Times New Roman" w:cs="Times New Roman" w:hint="eastAsia"/>
                <w:sz w:val="24"/>
                <w:szCs w:val="24"/>
              </w:rPr>
              <w:t>器械飞脱或</w:t>
            </w:r>
            <w:proofErr w:type="gramEnd"/>
            <w:r w:rsidRPr="0067608B">
              <w:rPr>
                <w:rFonts w:ascii="Times New Roman" w:eastAsiaTheme="minorEastAsia" w:hAnsi="Times New Roman" w:cs="Times New Roman" w:hint="eastAsia"/>
                <w:sz w:val="24"/>
                <w:szCs w:val="24"/>
              </w:rPr>
              <w:t>断裂；</w:t>
            </w:r>
          </w:p>
          <w:p w:rsidR="00F01CEF" w:rsidRPr="0067608B" w:rsidRDefault="00F01CEF" w:rsidP="0067608B">
            <w:pPr>
              <w:spacing w:line="440" w:lineRule="exact"/>
              <w:ind w:firstLine="360"/>
              <w:rPr>
                <w:rFonts w:ascii="Times New Roman" w:eastAsiaTheme="minorEastAsia" w:hAnsi="Times New Roman" w:cs="Times New Roman"/>
                <w:sz w:val="24"/>
                <w:szCs w:val="24"/>
              </w:rPr>
            </w:pPr>
            <w:r w:rsidRPr="0067608B">
              <w:rPr>
                <w:rFonts w:ascii="Times New Roman" w:eastAsiaTheme="minorEastAsia" w:hAnsi="Times New Roman" w:cs="Times New Roman" w:hint="eastAsia"/>
                <w:sz w:val="24"/>
                <w:szCs w:val="24"/>
              </w:rPr>
              <w:t>（</w:t>
            </w:r>
            <w:r w:rsidRPr="0067608B">
              <w:rPr>
                <w:rFonts w:ascii="Times New Roman" w:eastAsiaTheme="minorEastAsia" w:hAnsi="Times New Roman" w:cs="Times New Roman"/>
                <w:sz w:val="24"/>
                <w:szCs w:val="24"/>
              </w:rPr>
              <w:t>2</w:t>
            </w:r>
            <w:r w:rsidRPr="0067608B">
              <w:rPr>
                <w:rFonts w:ascii="Times New Roman" w:eastAsiaTheme="minorEastAsia" w:hAnsi="Times New Roman" w:cs="Times New Roman" w:hint="eastAsia"/>
                <w:sz w:val="24"/>
                <w:szCs w:val="24"/>
              </w:rPr>
              <w:t>）刃口老化、破损</w:t>
            </w:r>
            <w:r w:rsidR="00FE0671" w:rsidRPr="0067608B">
              <w:rPr>
                <w:rFonts w:ascii="Times New Roman" w:eastAsiaTheme="minorEastAsia" w:hAnsi="Times New Roman" w:cs="Times New Roman" w:hint="eastAsia"/>
                <w:sz w:val="24"/>
                <w:szCs w:val="24"/>
              </w:rPr>
              <w:t>。</w:t>
            </w:r>
          </w:p>
        </w:tc>
        <w:tc>
          <w:tcPr>
            <w:tcW w:w="1980" w:type="dxa"/>
          </w:tcPr>
          <w:p w:rsidR="00F01CEF" w:rsidRPr="0067608B" w:rsidRDefault="00F01CEF" w:rsidP="0067608B">
            <w:pPr>
              <w:spacing w:line="440" w:lineRule="exact"/>
              <w:ind w:firstLine="360"/>
              <w:rPr>
                <w:rFonts w:ascii="Times New Roman" w:eastAsiaTheme="minorEastAsia" w:hAnsi="Times New Roman" w:cs="Times New Roman"/>
                <w:sz w:val="24"/>
                <w:szCs w:val="24"/>
              </w:rPr>
            </w:pPr>
            <w:r w:rsidRPr="0067608B">
              <w:rPr>
                <w:rFonts w:ascii="Times New Roman" w:eastAsiaTheme="minorEastAsia" w:hAnsi="Times New Roman" w:cs="Times New Roman" w:hint="eastAsia"/>
                <w:sz w:val="24"/>
                <w:szCs w:val="24"/>
              </w:rPr>
              <w:t>患者受损、病情加重、死亡。</w:t>
            </w:r>
          </w:p>
        </w:tc>
      </w:tr>
      <w:tr w:rsidR="00F01CEF" w:rsidRPr="002A5F7D" w:rsidTr="00DC35BE">
        <w:trPr>
          <w:jc w:val="center"/>
        </w:trPr>
        <w:tc>
          <w:tcPr>
            <w:tcW w:w="1620" w:type="dxa"/>
            <w:vAlign w:val="center"/>
          </w:tcPr>
          <w:p w:rsidR="00F01CEF" w:rsidRPr="0067608B" w:rsidRDefault="00F01CEF" w:rsidP="0067608B">
            <w:pPr>
              <w:spacing w:line="440" w:lineRule="exact"/>
              <w:rPr>
                <w:rFonts w:ascii="Times New Roman" w:eastAsiaTheme="minorEastAsia" w:hAnsi="Times New Roman" w:cs="Times New Roman"/>
                <w:sz w:val="24"/>
                <w:szCs w:val="24"/>
              </w:rPr>
            </w:pPr>
            <w:r w:rsidRPr="0067608B">
              <w:rPr>
                <w:rFonts w:ascii="Times New Roman" w:eastAsiaTheme="minorEastAsia" w:hAnsi="Times New Roman" w:cs="Times New Roman" w:hint="eastAsia"/>
                <w:sz w:val="24"/>
                <w:szCs w:val="24"/>
              </w:rPr>
              <w:t>操作（控制器误操作）</w:t>
            </w:r>
          </w:p>
        </w:tc>
        <w:tc>
          <w:tcPr>
            <w:tcW w:w="3076" w:type="dxa"/>
          </w:tcPr>
          <w:p w:rsidR="00F01CEF" w:rsidRPr="0067608B" w:rsidRDefault="00F01CEF" w:rsidP="0067608B">
            <w:pPr>
              <w:spacing w:line="440" w:lineRule="exact"/>
              <w:ind w:firstLine="360"/>
              <w:rPr>
                <w:rFonts w:ascii="Times New Roman" w:eastAsiaTheme="minorEastAsia" w:hAnsi="Times New Roman" w:cs="Times New Roman"/>
                <w:sz w:val="24"/>
                <w:szCs w:val="24"/>
              </w:rPr>
            </w:pPr>
            <w:r w:rsidRPr="0067608B">
              <w:rPr>
                <w:rFonts w:ascii="Times New Roman" w:eastAsiaTheme="minorEastAsia" w:hAnsi="Times New Roman" w:cs="Times New Roman" w:hint="eastAsia"/>
                <w:sz w:val="24"/>
                <w:szCs w:val="24"/>
              </w:rPr>
              <w:t>（</w:t>
            </w:r>
            <w:r w:rsidRPr="0067608B">
              <w:rPr>
                <w:rFonts w:ascii="Times New Roman" w:eastAsiaTheme="minorEastAsia" w:hAnsi="Times New Roman" w:cs="Times New Roman"/>
                <w:sz w:val="24"/>
                <w:szCs w:val="24"/>
              </w:rPr>
              <w:t>1</w:t>
            </w:r>
            <w:r w:rsidRPr="0067608B">
              <w:rPr>
                <w:rFonts w:ascii="Times New Roman" w:eastAsiaTheme="minorEastAsia" w:hAnsi="Times New Roman" w:cs="Times New Roman" w:hint="eastAsia"/>
                <w:sz w:val="24"/>
                <w:szCs w:val="24"/>
              </w:rPr>
              <w:t>）未放置在指定位置；</w:t>
            </w:r>
          </w:p>
          <w:p w:rsidR="00F01CEF" w:rsidRPr="0067608B" w:rsidRDefault="00F01CEF" w:rsidP="0067608B">
            <w:pPr>
              <w:spacing w:line="440" w:lineRule="exact"/>
              <w:ind w:firstLine="360"/>
              <w:rPr>
                <w:rFonts w:ascii="Times New Roman" w:eastAsiaTheme="minorEastAsia" w:hAnsi="Times New Roman" w:cs="Times New Roman"/>
                <w:sz w:val="24"/>
                <w:szCs w:val="24"/>
              </w:rPr>
            </w:pPr>
            <w:r w:rsidRPr="0067608B">
              <w:rPr>
                <w:rFonts w:ascii="Times New Roman" w:eastAsiaTheme="minorEastAsia" w:hAnsi="Times New Roman" w:cs="Times New Roman" w:hint="eastAsia"/>
                <w:sz w:val="24"/>
                <w:szCs w:val="24"/>
              </w:rPr>
              <w:t>（</w:t>
            </w:r>
            <w:r w:rsidRPr="0067608B">
              <w:rPr>
                <w:rFonts w:ascii="Times New Roman" w:eastAsiaTheme="minorEastAsia" w:hAnsi="Times New Roman" w:cs="Times New Roman"/>
                <w:sz w:val="24"/>
                <w:szCs w:val="24"/>
              </w:rPr>
              <w:t>2</w:t>
            </w:r>
            <w:r w:rsidRPr="0067608B">
              <w:rPr>
                <w:rFonts w:ascii="Times New Roman" w:eastAsiaTheme="minorEastAsia" w:hAnsi="Times New Roman" w:cs="Times New Roman" w:hint="eastAsia"/>
                <w:sz w:val="24"/>
                <w:szCs w:val="24"/>
              </w:rPr>
              <w:t>）</w:t>
            </w:r>
            <w:proofErr w:type="gramStart"/>
            <w:r w:rsidRPr="0067608B">
              <w:rPr>
                <w:rFonts w:ascii="Times New Roman" w:eastAsiaTheme="minorEastAsia" w:hAnsi="Times New Roman" w:cs="Times New Roman" w:hint="eastAsia"/>
                <w:sz w:val="24"/>
                <w:szCs w:val="24"/>
              </w:rPr>
              <w:t>误接触</w:t>
            </w:r>
            <w:proofErr w:type="gramEnd"/>
            <w:r w:rsidRPr="0067608B">
              <w:rPr>
                <w:rFonts w:ascii="Times New Roman" w:eastAsiaTheme="minorEastAsia" w:hAnsi="Times New Roman" w:cs="Times New Roman" w:hint="eastAsia"/>
                <w:sz w:val="24"/>
                <w:szCs w:val="24"/>
              </w:rPr>
              <w:t>脚踏控制器功能键。</w:t>
            </w:r>
          </w:p>
        </w:tc>
        <w:tc>
          <w:tcPr>
            <w:tcW w:w="2864" w:type="dxa"/>
          </w:tcPr>
          <w:p w:rsidR="00F01CEF" w:rsidRPr="0067608B" w:rsidRDefault="00F01CEF" w:rsidP="0067608B">
            <w:pPr>
              <w:spacing w:line="440" w:lineRule="exact"/>
              <w:ind w:firstLine="360"/>
              <w:rPr>
                <w:rFonts w:ascii="Times New Roman" w:eastAsiaTheme="minorEastAsia" w:hAnsi="Times New Roman" w:cs="Times New Roman"/>
                <w:sz w:val="24"/>
                <w:szCs w:val="24"/>
              </w:rPr>
            </w:pPr>
            <w:r w:rsidRPr="0067608B">
              <w:rPr>
                <w:rFonts w:ascii="Times New Roman" w:eastAsiaTheme="minorEastAsia" w:hAnsi="Times New Roman" w:cs="Times New Roman" w:hint="eastAsia"/>
                <w:sz w:val="24"/>
                <w:szCs w:val="24"/>
              </w:rPr>
              <w:t>设备活动部分意外运动。</w:t>
            </w:r>
          </w:p>
        </w:tc>
        <w:tc>
          <w:tcPr>
            <w:tcW w:w="1980" w:type="dxa"/>
          </w:tcPr>
          <w:p w:rsidR="00F01CEF" w:rsidRPr="0067608B" w:rsidRDefault="00F01CEF" w:rsidP="0067608B">
            <w:pPr>
              <w:spacing w:line="440" w:lineRule="exact"/>
              <w:ind w:firstLine="360"/>
              <w:rPr>
                <w:rFonts w:ascii="Times New Roman" w:eastAsiaTheme="minorEastAsia" w:hAnsi="Times New Roman" w:cs="Times New Roman"/>
                <w:sz w:val="24"/>
                <w:szCs w:val="24"/>
              </w:rPr>
            </w:pPr>
            <w:r w:rsidRPr="0067608B">
              <w:rPr>
                <w:rFonts w:ascii="Times New Roman" w:eastAsiaTheme="minorEastAsia" w:hAnsi="Times New Roman" w:cs="Times New Roman" w:hint="eastAsia"/>
                <w:sz w:val="24"/>
                <w:szCs w:val="24"/>
              </w:rPr>
              <w:t>患者受损、病情加重、死亡。</w:t>
            </w:r>
          </w:p>
        </w:tc>
      </w:tr>
      <w:tr w:rsidR="00F01CEF" w:rsidRPr="002A5F7D" w:rsidTr="00DC35BE">
        <w:trPr>
          <w:jc w:val="center"/>
        </w:trPr>
        <w:tc>
          <w:tcPr>
            <w:tcW w:w="1620" w:type="dxa"/>
            <w:vAlign w:val="center"/>
          </w:tcPr>
          <w:p w:rsidR="00F01CEF" w:rsidRPr="0067608B" w:rsidRDefault="00F01CEF" w:rsidP="0067608B">
            <w:pPr>
              <w:spacing w:line="440" w:lineRule="exact"/>
              <w:rPr>
                <w:rFonts w:ascii="Times New Roman" w:eastAsiaTheme="minorEastAsia" w:hAnsi="Times New Roman" w:cs="Times New Roman"/>
                <w:sz w:val="24"/>
                <w:szCs w:val="24"/>
              </w:rPr>
            </w:pPr>
            <w:r w:rsidRPr="0067608B">
              <w:rPr>
                <w:rFonts w:ascii="Times New Roman" w:eastAsiaTheme="minorEastAsia" w:hAnsi="Times New Roman" w:cs="Times New Roman" w:hint="eastAsia"/>
                <w:sz w:val="24"/>
                <w:szCs w:val="24"/>
              </w:rPr>
              <w:lastRenderedPageBreak/>
              <w:t>不完整的使用说明书（附件安装）</w:t>
            </w:r>
          </w:p>
        </w:tc>
        <w:tc>
          <w:tcPr>
            <w:tcW w:w="3076" w:type="dxa"/>
          </w:tcPr>
          <w:p w:rsidR="00F01CEF" w:rsidRPr="0067608B" w:rsidRDefault="00F01CEF" w:rsidP="0067608B">
            <w:pPr>
              <w:spacing w:line="440" w:lineRule="exact"/>
              <w:ind w:firstLine="360"/>
              <w:rPr>
                <w:rFonts w:ascii="Times New Roman" w:eastAsiaTheme="minorEastAsia" w:hAnsi="Times New Roman" w:cs="Times New Roman"/>
                <w:sz w:val="24"/>
                <w:szCs w:val="24"/>
              </w:rPr>
            </w:pPr>
            <w:r w:rsidRPr="0067608B">
              <w:rPr>
                <w:rFonts w:ascii="Times New Roman" w:eastAsiaTheme="minorEastAsia" w:hAnsi="Times New Roman" w:cs="Times New Roman" w:hint="eastAsia"/>
                <w:sz w:val="24"/>
                <w:szCs w:val="24"/>
              </w:rPr>
              <w:t>（</w:t>
            </w:r>
            <w:r w:rsidRPr="0067608B">
              <w:rPr>
                <w:rFonts w:ascii="Times New Roman" w:eastAsiaTheme="minorEastAsia" w:hAnsi="Times New Roman" w:cs="Times New Roman"/>
                <w:sz w:val="24"/>
                <w:szCs w:val="24"/>
              </w:rPr>
              <w:t>1</w:t>
            </w:r>
            <w:r w:rsidRPr="0067608B">
              <w:rPr>
                <w:rFonts w:ascii="Times New Roman" w:eastAsiaTheme="minorEastAsia" w:hAnsi="Times New Roman" w:cs="Times New Roman" w:hint="eastAsia"/>
                <w:sz w:val="24"/>
                <w:szCs w:val="24"/>
              </w:rPr>
              <w:t>）使用说明书未对部件</w:t>
            </w:r>
            <w:r w:rsidRPr="0067608B">
              <w:rPr>
                <w:rFonts w:ascii="Times New Roman" w:eastAsiaTheme="minorEastAsia" w:hAnsi="Times New Roman" w:cs="Times New Roman"/>
                <w:sz w:val="24"/>
                <w:szCs w:val="24"/>
              </w:rPr>
              <w:t>/</w:t>
            </w:r>
            <w:r w:rsidRPr="0067608B">
              <w:rPr>
                <w:rFonts w:ascii="Times New Roman" w:eastAsiaTheme="minorEastAsia" w:hAnsi="Times New Roman" w:cs="Times New Roman" w:hint="eastAsia"/>
                <w:sz w:val="24"/>
                <w:szCs w:val="24"/>
              </w:rPr>
              <w:t>配件使用</w:t>
            </w:r>
            <w:proofErr w:type="gramStart"/>
            <w:r w:rsidRPr="0067608B">
              <w:rPr>
                <w:rFonts w:ascii="Times New Roman" w:eastAsiaTheme="minorEastAsia" w:hAnsi="Times New Roman" w:cs="Times New Roman" w:hint="eastAsia"/>
                <w:sz w:val="24"/>
                <w:szCs w:val="24"/>
              </w:rPr>
              <w:t>作出</w:t>
            </w:r>
            <w:proofErr w:type="gramEnd"/>
            <w:r w:rsidRPr="0067608B">
              <w:rPr>
                <w:rFonts w:ascii="Times New Roman" w:eastAsiaTheme="minorEastAsia" w:hAnsi="Times New Roman" w:cs="Times New Roman" w:hint="eastAsia"/>
                <w:sz w:val="24"/>
                <w:szCs w:val="24"/>
              </w:rPr>
              <w:t>详细说明；</w:t>
            </w:r>
          </w:p>
          <w:p w:rsidR="00F01CEF" w:rsidRPr="0067608B" w:rsidRDefault="00F01CEF" w:rsidP="0067608B">
            <w:pPr>
              <w:spacing w:line="440" w:lineRule="exact"/>
              <w:ind w:firstLine="360"/>
              <w:rPr>
                <w:rFonts w:ascii="Times New Roman" w:eastAsiaTheme="minorEastAsia" w:hAnsi="Times New Roman" w:cs="Times New Roman"/>
                <w:sz w:val="24"/>
                <w:szCs w:val="24"/>
              </w:rPr>
            </w:pPr>
            <w:r w:rsidRPr="0067608B">
              <w:rPr>
                <w:rFonts w:ascii="Times New Roman" w:eastAsiaTheme="minorEastAsia" w:hAnsi="Times New Roman" w:cs="Times New Roman" w:hint="eastAsia"/>
                <w:sz w:val="24"/>
                <w:szCs w:val="24"/>
              </w:rPr>
              <w:t>（</w:t>
            </w:r>
            <w:r w:rsidRPr="0067608B">
              <w:rPr>
                <w:rFonts w:ascii="Times New Roman" w:eastAsiaTheme="minorEastAsia" w:hAnsi="Times New Roman" w:cs="Times New Roman"/>
                <w:sz w:val="24"/>
                <w:szCs w:val="24"/>
              </w:rPr>
              <w:t>2</w:t>
            </w:r>
            <w:r w:rsidRPr="0067608B">
              <w:rPr>
                <w:rFonts w:ascii="Times New Roman" w:eastAsiaTheme="minorEastAsia" w:hAnsi="Times New Roman" w:cs="Times New Roman" w:hint="eastAsia"/>
                <w:sz w:val="24"/>
                <w:szCs w:val="24"/>
              </w:rPr>
              <w:t>）使用说明书未对部件安装</w:t>
            </w:r>
            <w:proofErr w:type="gramStart"/>
            <w:r w:rsidRPr="0067608B">
              <w:rPr>
                <w:rFonts w:ascii="Times New Roman" w:eastAsiaTheme="minorEastAsia" w:hAnsi="Times New Roman" w:cs="Times New Roman" w:hint="eastAsia"/>
                <w:sz w:val="24"/>
                <w:szCs w:val="24"/>
              </w:rPr>
              <w:t>作出</w:t>
            </w:r>
            <w:proofErr w:type="gramEnd"/>
            <w:r w:rsidRPr="0067608B">
              <w:rPr>
                <w:rFonts w:ascii="Times New Roman" w:eastAsiaTheme="minorEastAsia" w:hAnsi="Times New Roman" w:cs="Times New Roman" w:hint="eastAsia"/>
                <w:sz w:val="24"/>
                <w:szCs w:val="24"/>
              </w:rPr>
              <w:t>说明；</w:t>
            </w:r>
          </w:p>
          <w:p w:rsidR="00F01CEF" w:rsidRPr="0067608B" w:rsidRDefault="00F01CEF" w:rsidP="0067608B">
            <w:pPr>
              <w:spacing w:line="440" w:lineRule="exact"/>
              <w:ind w:firstLine="360"/>
              <w:rPr>
                <w:rFonts w:ascii="Times New Roman" w:eastAsiaTheme="minorEastAsia" w:hAnsi="Times New Roman" w:cs="Times New Roman"/>
                <w:sz w:val="24"/>
                <w:szCs w:val="24"/>
              </w:rPr>
            </w:pPr>
            <w:r w:rsidRPr="0067608B">
              <w:rPr>
                <w:rFonts w:ascii="Times New Roman" w:eastAsiaTheme="minorEastAsia" w:hAnsi="Times New Roman" w:cs="Times New Roman" w:hint="eastAsia"/>
                <w:sz w:val="24"/>
                <w:szCs w:val="24"/>
              </w:rPr>
              <w:t>（</w:t>
            </w:r>
            <w:r w:rsidRPr="0067608B">
              <w:rPr>
                <w:rFonts w:ascii="Times New Roman" w:eastAsiaTheme="minorEastAsia" w:hAnsi="Times New Roman" w:cs="Times New Roman"/>
                <w:sz w:val="24"/>
                <w:szCs w:val="24"/>
              </w:rPr>
              <w:t>3</w:t>
            </w:r>
            <w:r w:rsidRPr="0067608B">
              <w:rPr>
                <w:rFonts w:ascii="Times New Roman" w:eastAsiaTheme="minorEastAsia" w:hAnsi="Times New Roman" w:cs="Times New Roman" w:hint="eastAsia"/>
                <w:sz w:val="24"/>
                <w:szCs w:val="24"/>
              </w:rPr>
              <w:t>）使用说明书未对部件承载能力</w:t>
            </w:r>
            <w:proofErr w:type="gramStart"/>
            <w:r w:rsidRPr="0067608B">
              <w:rPr>
                <w:rFonts w:ascii="Times New Roman" w:eastAsiaTheme="minorEastAsia" w:hAnsi="Times New Roman" w:cs="Times New Roman" w:hint="eastAsia"/>
                <w:sz w:val="24"/>
                <w:szCs w:val="24"/>
              </w:rPr>
              <w:t>作出</w:t>
            </w:r>
            <w:proofErr w:type="gramEnd"/>
            <w:r w:rsidRPr="0067608B">
              <w:rPr>
                <w:rFonts w:ascii="Times New Roman" w:eastAsiaTheme="minorEastAsia" w:hAnsi="Times New Roman" w:cs="Times New Roman" w:hint="eastAsia"/>
                <w:sz w:val="24"/>
                <w:szCs w:val="24"/>
              </w:rPr>
              <w:t>说明；</w:t>
            </w:r>
          </w:p>
          <w:p w:rsidR="00F01CEF" w:rsidRPr="0067608B" w:rsidRDefault="00F01CEF" w:rsidP="0067608B">
            <w:pPr>
              <w:spacing w:line="440" w:lineRule="exact"/>
              <w:ind w:firstLine="360"/>
              <w:rPr>
                <w:rFonts w:ascii="Times New Roman" w:eastAsiaTheme="minorEastAsia" w:hAnsi="Times New Roman" w:cs="Times New Roman"/>
                <w:sz w:val="24"/>
                <w:szCs w:val="24"/>
              </w:rPr>
            </w:pPr>
            <w:r w:rsidRPr="0067608B">
              <w:rPr>
                <w:rFonts w:ascii="Times New Roman" w:eastAsiaTheme="minorEastAsia" w:hAnsi="Times New Roman" w:cs="Times New Roman" w:hint="eastAsia"/>
                <w:sz w:val="24"/>
                <w:szCs w:val="24"/>
              </w:rPr>
              <w:t>（</w:t>
            </w:r>
            <w:r w:rsidRPr="0067608B">
              <w:rPr>
                <w:rFonts w:ascii="Times New Roman" w:eastAsiaTheme="minorEastAsia" w:hAnsi="Times New Roman" w:cs="Times New Roman"/>
                <w:sz w:val="24"/>
                <w:szCs w:val="24"/>
              </w:rPr>
              <w:t>4</w:t>
            </w:r>
            <w:r w:rsidRPr="0067608B">
              <w:rPr>
                <w:rFonts w:ascii="Times New Roman" w:eastAsiaTheme="minorEastAsia" w:hAnsi="Times New Roman" w:cs="Times New Roman" w:hint="eastAsia"/>
                <w:sz w:val="24"/>
                <w:szCs w:val="24"/>
              </w:rPr>
              <w:t>）错误的部件安装说明。</w:t>
            </w:r>
          </w:p>
        </w:tc>
        <w:tc>
          <w:tcPr>
            <w:tcW w:w="2864" w:type="dxa"/>
          </w:tcPr>
          <w:p w:rsidR="00F01CEF" w:rsidRPr="0067608B" w:rsidRDefault="00F01CEF" w:rsidP="0067608B">
            <w:pPr>
              <w:spacing w:line="440" w:lineRule="exact"/>
              <w:ind w:firstLine="360"/>
              <w:rPr>
                <w:rFonts w:ascii="Times New Roman" w:eastAsiaTheme="minorEastAsia" w:hAnsi="Times New Roman" w:cs="Times New Roman"/>
                <w:sz w:val="24"/>
                <w:szCs w:val="24"/>
              </w:rPr>
            </w:pPr>
            <w:r w:rsidRPr="0067608B">
              <w:rPr>
                <w:rFonts w:ascii="Times New Roman" w:eastAsiaTheme="minorEastAsia" w:hAnsi="Times New Roman" w:cs="Times New Roman" w:hint="eastAsia"/>
                <w:sz w:val="24"/>
                <w:szCs w:val="24"/>
              </w:rPr>
              <w:t>部件安装不正确，松动、不能正确实现预期的功能、运动部件断裂。</w:t>
            </w:r>
          </w:p>
        </w:tc>
        <w:tc>
          <w:tcPr>
            <w:tcW w:w="1980" w:type="dxa"/>
          </w:tcPr>
          <w:p w:rsidR="00F01CEF" w:rsidRPr="0067608B" w:rsidRDefault="00F01CEF" w:rsidP="0067608B">
            <w:pPr>
              <w:spacing w:line="440" w:lineRule="exact"/>
              <w:ind w:firstLine="360"/>
              <w:rPr>
                <w:rFonts w:ascii="Times New Roman" w:eastAsiaTheme="minorEastAsia" w:hAnsi="Times New Roman" w:cs="Times New Roman"/>
                <w:sz w:val="24"/>
                <w:szCs w:val="24"/>
              </w:rPr>
            </w:pPr>
            <w:r w:rsidRPr="0067608B">
              <w:rPr>
                <w:rFonts w:ascii="Times New Roman" w:eastAsiaTheme="minorEastAsia" w:hAnsi="Times New Roman" w:cs="Times New Roman" w:hint="eastAsia"/>
                <w:sz w:val="24"/>
                <w:szCs w:val="24"/>
              </w:rPr>
              <w:t>器官受损、病情加重、死亡。</w:t>
            </w:r>
          </w:p>
        </w:tc>
      </w:tr>
    </w:tbl>
    <w:p w:rsidR="00F01CEF" w:rsidRPr="0067608B" w:rsidRDefault="00F01CEF">
      <w:pPr>
        <w:spacing w:line="560" w:lineRule="exact"/>
        <w:ind w:firstLineChars="200" w:firstLine="640"/>
        <w:rPr>
          <w:rFonts w:ascii="Times New Roman" w:eastAsia="仿宋_GB2312" w:hAnsi="Times New Roman" w:cs="Times New Roman"/>
          <w:bCs/>
          <w:sz w:val="32"/>
          <w:szCs w:val="32"/>
        </w:rPr>
      </w:pPr>
      <w:r w:rsidRPr="0067608B">
        <w:rPr>
          <w:rFonts w:ascii="Times New Roman" w:eastAsia="仿宋_GB2312" w:hAnsi="Times New Roman" w:cs="Times New Roman" w:hint="eastAsia"/>
          <w:bCs/>
          <w:sz w:val="32"/>
          <w:szCs w:val="32"/>
        </w:rPr>
        <w:t>表</w:t>
      </w:r>
      <w:r w:rsidRPr="0067608B">
        <w:rPr>
          <w:rFonts w:ascii="Times New Roman" w:eastAsia="仿宋_GB2312" w:hAnsi="Times New Roman" w:cs="Times New Roman"/>
          <w:bCs/>
          <w:sz w:val="32"/>
          <w:szCs w:val="32"/>
        </w:rPr>
        <w:t>1</w:t>
      </w:r>
      <w:r w:rsidRPr="0067608B">
        <w:rPr>
          <w:rFonts w:ascii="Times New Roman" w:eastAsia="仿宋_GB2312" w:hAnsi="Times New Roman" w:cs="Times New Roman" w:hint="eastAsia"/>
          <w:bCs/>
          <w:sz w:val="32"/>
          <w:szCs w:val="32"/>
        </w:rPr>
        <w:t>、表</w:t>
      </w:r>
      <w:r w:rsidRPr="0067608B">
        <w:rPr>
          <w:rFonts w:ascii="Times New Roman" w:eastAsia="仿宋_GB2312" w:hAnsi="Times New Roman" w:cs="Times New Roman"/>
          <w:bCs/>
          <w:sz w:val="32"/>
          <w:szCs w:val="32"/>
        </w:rPr>
        <w:t>2</w:t>
      </w:r>
      <w:r w:rsidRPr="0067608B">
        <w:rPr>
          <w:rFonts w:ascii="Times New Roman" w:eastAsia="仿宋_GB2312" w:hAnsi="Times New Roman" w:cs="Times New Roman" w:hint="eastAsia"/>
          <w:bCs/>
          <w:sz w:val="32"/>
          <w:szCs w:val="32"/>
        </w:rPr>
        <w:t>依据</w:t>
      </w:r>
      <w:r w:rsidRPr="0067608B">
        <w:rPr>
          <w:rFonts w:ascii="Times New Roman" w:eastAsia="仿宋_GB2312" w:hAnsi="Times New Roman" w:cs="Times New Roman"/>
          <w:bCs/>
          <w:sz w:val="32"/>
          <w:szCs w:val="32"/>
        </w:rPr>
        <w:t>YY/T</w:t>
      </w:r>
      <w:r w:rsidR="00DC35BE" w:rsidRPr="0067608B">
        <w:rPr>
          <w:rFonts w:ascii="Times New Roman" w:eastAsia="仿宋_GB2312" w:hAnsi="Times New Roman" w:cs="Times New Roman"/>
          <w:bCs/>
          <w:sz w:val="32"/>
          <w:szCs w:val="32"/>
        </w:rPr>
        <w:t xml:space="preserve"> </w:t>
      </w:r>
      <w:r w:rsidRPr="0067608B">
        <w:rPr>
          <w:rFonts w:ascii="Times New Roman" w:eastAsia="仿宋_GB2312" w:hAnsi="Times New Roman" w:cs="Times New Roman"/>
          <w:bCs/>
          <w:sz w:val="32"/>
          <w:szCs w:val="32"/>
        </w:rPr>
        <w:t>0316</w:t>
      </w:r>
      <w:r w:rsidR="001078E8" w:rsidRPr="0067608B">
        <w:rPr>
          <w:rFonts w:ascii="Times New Roman" w:eastAsia="仿宋_GB2312" w:hAnsi="Times New Roman" w:cs="Times New Roman" w:hint="eastAsia"/>
          <w:sz w:val="32"/>
          <w:szCs w:val="32"/>
        </w:rPr>
        <w:t>《医疗器械</w:t>
      </w:r>
      <w:r w:rsidR="001078E8" w:rsidRPr="0067608B">
        <w:rPr>
          <w:rFonts w:ascii="Times New Roman" w:eastAsia="仿宋_GB2312" w:hAnsi="Times New Roman" w:cs="Times New Roman"/>
          <w:sz w:val="32"/>
          <w:szCs w:val="32"/>
        </w:rPr>
        <w:t xml:space="preserve"> </w:t>
      </w:r>
      <w:r w:rsidR="001078E8" w:rsidRPr="0067608B">
        <w:rPr>
          <w:rFonts w:ascii="Times New Roman" w:eastAsia="仿宋_GB2312" w:hAnsi="Times New Roman" w:cs="Times New Roman" w:hint="eastAsia"/>
          <w:sz w:val="32"/>
          <w:szCs w:val="32"/>
        </w:rPr>
        <w:t>风险管理对医疗器械的应用》</w:t>
      </w:r>
      <w:r w:rsidRPr="0067608B">
        <w:rPr>
          <w:rFonts w:ascii="Times New Roman" w:eastAsia="仿宋_GB2312" w:hAnsi="Times New Roman" w:cs="Times New Roman" w:hint="eastAsia"/>
          <w:bCs/>
          <w:sz w:val="32"/>
          <w:szCs w:val="32"/>
        </w:rPr>
        <w:t>的附录</w:t>
      </w:r>
      <w:r w:rsidRPr="0067608B">
        <w:rPr>
          <w:rFonts w:ascii="Times New Roman" w:eastAsia="仿宋_GB2312" w:hAnsi="Times New Roman" w:cs="Times New Roman"/>
          <w:bCs/>
          <w:sz w:val="32"/>
          <w:szCs w:val="32"/>
        </w:rPr>
        <w:t xml:space="preserve">E </w:t>
      </w:r>
      <w:r w:rsidRPr="0067608B">
        <w:rPr>
          <w:rFonts w:ascii="Times New Roman" w:eastAsia="仿宋_GB2312" w:hAnsi="Times New Roman" w:cs="Times New Roman" w:hint="eastAsia"/>
          <w:bCs/>
          <w:sz w:val="32"/>
          <w:szCs w:val="32"/>
        </w:rPr>
        <w:t>提示性列举了牙科种植机可能存在危害的初始事件和环境，示例性地给出了危害、可预见的事件序列、危害处境和</w:t>
      </w:r>
      <w:proofErr w:type="gramStart"/>
      <w:r w:rsidRPr="0067608B">
        <w:rPr>
          <w:rFonts w:ascii="Times New Roman" w:eastAsia="仿宋_GB2312" w:hAnsi="Times New Roman" w:cs="Times New Roman" w:hint="eastAsia"/>
          <w:bCs/>
          <w:sz w:val="32"/>
          <w:szCs w:val="32"/>
        </w:rPr>
        <w:t>可</w:t>
      </w:r>
      <w:proofErr w:type="gramEnd"/>
      <w:r w:rsidRPr="0067608B">
        <w:rPr>
          <w:rFonts w:ascii="Times New Roman" w:eastAsia="仿宋_GB2312" w:hAnsi="Times New Roman" w:cs="Times New Roman" w:hint="eastAsia"/>
          <w:bCs/>
          <w:sz w:val="32"/>
          <w:szCs w:val="32"/>
        </w:rPr>
        <w:t>发生的损害之间的关系，给审查人员予以提示、参考。</w:t>
      </w:r>
    </w:p>
    <w:p w:rsidR="00F01CEF" w:rsidRPr="0067608B" w:rsidRDefault="00F01CEF">
      <w:pPr>
        <w:spacing w:line="560" w:lineRule="exact"/>
        <w:ind w:firstLineChars="200" w:firstLine="640"/>
        <w:rPr>
          <w:rFonts w:ascii="Times New Roman" w:eastAsia="仿宋_GB2312" w:hAnsi="Times New Roman" w:cs="Times New Roman"/>
          <w:bCs/>
          <w:sz w:val="32"/>
          <w:szCs w:val="32"/>
        </w:rPr>
      </w:pPr>
      <w:r w:rsidRPr="0067608B">
        <w:rPr>
          <w:rFonts w:ascii="Times New Roman" w:eastAsia="仿宋_GB2312" w:hAnsi="Times New Roman" w:cs="Times New Roman" w:hint="eastAsia"/>
          <w:bCs/>
          <w:sz w:val="32"/>
          <w:szCs w:val="32"/>
        </w:rPr>
        <w:t>由于牙科种植机的原理、功能和结构的差异，本章给出的风险要素及其示例是常见的而不是全部的。上述部分只是风险管理过程的组成部分，不是风险管理的全部。注册申请人应按照</w:t>
      </w:r>
      <w:r w:rsidRPr="0067608B">
        <w:rPr>
          <w:rFonts w:ascii="Times New Roman" w:eastAsia="仿宋_GB2312" w:hAnsi="Times New Roman" w:cs="Times New Roman"/>
          <w:bCs/>
          <w:sz w:val="32"/>
          <w:szCs w:val="32"/>
        </w:rPr>
        <w:t>YY/T</w:t>
      </w:r>
      <w:r w:rsidR="00321290" w:rsidRPr="0067608B">
        <w:rPr>
          <w:rFonts w:ascii="Times New Roman" w:eastAsia="仿宋_GB2312" w:hAnsi="Times New Roman" w:cs="Times New Roman"/>
          <w:bCs/>
          <w:sz w:val="32"/>
          <w:szCs w:val="32"/>
        </w:rPr>
        <w:t xml:space="preserve"> </w:t>
      </w:r>
      <w:r w:rsidRPr="0067608B">
        <w:rPr>
          <w:rFonts w:ascii="Times New Roman" w:eastAsia="仿宋_GB2312" w:hAnsi="Times New Roman" w:cs="Times New Roman"/>
          <w:bCs/>
          <w:sz w:val="32"/>
          <w:szCs w:val="32"/>
        </w:rPr>
        <w:t>0316</w:t>
      </w:r>
      <w:r w:rsidR="001078E8" w:rsidRPr="0067608B">
        <w:rPr>
          <w:rFonts w:ascii="Times New Roman" w:eastAsia="仿宋_GB2312" w:hAnsi="Times New Roman" w:cs="Times New Roman" w:hint="eastAsia"/>
          <w:sz w:val="32"/>
          <w:szCs w:val="32"/>
        </w:rPr>
        <w:t>《医疗器械</w:t>
      </w:r>
      <w:r w:rsidR="001078E8" w:rsidRPr="0067608B">
        <w:rPr>
          <w:rFonts w:ascii="Times New Roman" w:eastAsia="仿宋_GB2312" w:hAnsi="Times New Roman" w:cs="Times New Roman"/>
          <w:sz w:val="32"/>
          <w:szCs w:val="32"/>
        </w:rPr>
        <w:t xml:space="preserve"> </w:t>
      </w:r>
      <w:r w:rsidR="001078E8" w:rsidRPr="0067608B">
        <w:rPr>
          <w:rFonts w:ascii="Times New Roman" w:eastAsia="仿宋_GB2312" w:hAnsi="Times New Roman" w:cs="Times New Roman" w:hint="eastAsia"/>
          <w:sz w:val="32"/>
          <w:szCs w:val="32"/>
        </w:rPr>
        <w:t>风险管理对医疗器械的应用》</w:t>
      </w:r>
      <w:r w:rsidRPr="0067608B">
        <w:rPr>
          <w:rFonts w:ascii="Times New Roman" w:eastAsia="仿宋_GB2312" w:hAnsi="Times New Roman" w:cs="Times New Roman" w:hint="eastAsia"/>
          <w:bCs/>
          <w:sz w:val="32"/>
          <w:szCs w:val="32"/>
        </w:rPr>
        <w:t>中规定的过程和方法，在产品整个生命周期内建立、形成文件和保持一个持续的过程，用以判定与医疗器械有关的危害、估计和评价相关的风险、控制这些风险并监视上述控制的有效性，以充分保证产品的安全和有效。</w:t>
      </w:r>
    </w:p>
    <w:p w:rsidR="00CE0783" w:rsidRPr="0067608B" w:rsidRDefault="003D480C" w:rsidP="003D480C">
      <w:pPr>
        <w:jc w:val="left"/>
        <w:rPr>
          <w:rFonts w:ascii="Times New Roman" w:eastAsia="仿宋_GB2312" w:hAnsi="Times New Roman" w:cs="Times New Roman"/>
          <w:bCs/>
          <w:sz w:val="32"/>
          <w:szCs w:val="32"/>
        </w:rPr>
      </w:pPr>
      <w:r w:rsidRPr="0067608B">
        <w:rPr>
          <w:rFonts w:ascii="Times New Roman" w:eastAsia="仿宋_GB2312" w:hAnsi="Times New Roman" w:cs="Times New Roman"/>
          <w:bCs/>
          <w:sz w:val="32"/>
          <w:szCs w:val="32"/>
        </w:rPr>
        <w:br w:type="page"/>
      </w:r>
    </w:p>
    <w:p w:rsidR="00A707CD" w:rsidRPr="0067608B" w:rsidRDefault="005F7E31" w:rsidP="0067608B">
      <w:pPr>
        <w:pStyle w:val="1"/>
        <w:spacing w:before="0" w:beforeAutospacing="0" w:after="0" w:afterAutospacing="0" w:line="600" w:lineRule="exact"/>
        <w:jc w:val="both"/>
        <w:rPr>
          <w:rFonts w:ascii="Times New Roman" w:eastAsia="黑体" w:hAnsi="Times New Roman" w:cs="Times New Roman"/>
          <w:b w:val="0"/>
          <w:sz w:val="32"/>
          <w:szCs w:val="32"/>
        </w:rPr>
      </w:pPr>
      <w:bookmarkStart w:id="26" w:name="_Toc468803088"/>
      <w:r w:rsidRPr="0067608B">
        <w:rPr>
          <w:rFonts w:ascii="Times New Roman" w:eastAsia="黑体" w:hAnsi="Times New Roman" w:cs="Times New Roman"/>
          <w:b w:val="0"/>
          <w:sz w:val="32"/>
          <w:szCs w:val="32"/>
        </w:rPr>
        <w:lastRenderedPageBreak/>
        <w:t>附录</w:t>
      </w:r>
      <w:r w:rsidR="002E2219" w:rsidRPr="0067608B">
        <w:rPr>
          <w:rFonts w:ascii="Times New Roman" w:eastAsia="黑体" w:hAnsi="Times New Roman" w:cs="Times New Roman"/>
          <w:b w:val="0"/>
          <w:sz w:val="32"/>
          <w:szCs w:val="32"/>
        </w:rPr>
        <w:t>3</w:t>
      </w:r>
    </w:p>
    <w:p w:rsidR="00FE0671" w:rsidRPr="0067608B" w:rsidRDefault="00FE0671" w:rsidP="0067608B">
      <w:pPr>
        <w:pStyle w:val="1"/>
        <w:spacing w:before="0" w:beforeAutospacing="0" w:after="0" w:afterAutospacing="0" w:line="600" w:lineRule="exact"/>
        <w:jc w:val="both"/>
        <w:rPr>
          <w:rFonts w:ascii="Times New Roman" w:eastAsia="黑体" w:hAnsi="Times New Roman" w:cs="Times New Roman"/>
          <w:b w:val="0"/>
          <w:sz w:val="32"/>
          <w:szCs w:val="32"/>
        </w:rPr>
      </w:pPr>
    </w:p>
    <w:p w:rsidR="008E6834" w:rsidRPr="0067608B" w:rsidRDefault="008E6834" w:rsidP="0067608B">
      <w:pPr>
        <w:pStyle w:val="1"/>
        <w:spacing w:before="0" w:beforeAutospacing="0" w:after="0" w:afterAutospacing="0" w:line="600" w:lineRule="exact"/>
        <w:jc w:val="center"/>
        <w:rPr>
          <w:rFonts w:ascii="Times New Roman" w:eastAsia="方正小标宋简体" w:hAnsi="Times New Roman" w:cs="Times New Roman"/>
          <w:b w:val="0"/>
          <w:sz w:val="44"/>
          <w:szCs w:val="44"/>
        </w:rPr>
      </w:pPr>
      <w:r w:rsidRPr="0067608B">
        <w:rPr>
          <w:rFonts w:ascii="Times New Roman" w:eastAsia="方正小标宋简体" w:hAnsi="Times New Roman" w:cs="Times New Roman" w:hint="eastAsia"/>
          <w:b w:val="0"/>
          <w:sz w:val="44"/>
          <w:szCs w:val="44"/>
        </w:rPr>
        <w:t>牙科种植用手机技术审查要点</w:t>
      </w:r>
    </w:p>
    <w:bookmarkEnd w:id="26"/>
    <w:p w:rsidR="00FE0671" w:rsidRPr="0067608B" w:rsidRDefault="00FE0671" w:rsidP="0067608B">
      <w:pPr>
        <w:spacing w:line="600" w:lineRule="exact"/>
        <w:ind w:firstLineChars="200" w:firstLine="640"/>
        <w:rPr>
          <w:rFonts w:ascii="Times New Roman" w:eastAsia="黑体" w:hAnsi="Times New Roman" w:cs="Times New Roman"/>
          <w:sz w:val="32"/>
          <w:szCs w:val="32"/>
        </w:rPr>
      </w:pPr>
    </w:p>
    <w:p w:rsidR="005F7E31" w:rsidRPr="0067608B" w:rsidRDefault="005F7E31" w:rsidP="0067608B">
      <w:pPr>
        <w:spacing w:line="560" w:lineRule="exact"/>
        <w:ind w:firstLineChars="200" w:firstLine="640"/>
        <w:rPr>
          <w:rFonts w:ascii="Times New Roman" w:eastAsia="黑体" w:hAnsi="Times New Roman" w:cs="Times New Roman"/>
          <w:b/>
          <w:sz w:val="32"/>
          <w:szCs w:val="32"/>
        </w:rPr>
      </w:pPr>
      <w:r w:rsidRPr="0067608B">
        <w:rPr>
          <w:rFonts w:ascii="Times New Roman" w:eastAsia="黑体" w:hAnsi="Times New Roman" w:cs="Times New Roman" w:hint="eastAsia"/>
          <w:sz w:val="32"/>
          <w:szCs w:val="32"/>
        </w:rPr>
        <w:t>一、适用范围</w:t>
      </w:r>
    </w:p>
    <w:p w:rsidR="005F7E31" w:rsidRPr="0067608B" w:rsidRDefault="00FF6DB7" w:rsidP="0067608B">
      <w:pPr>
        <w:pStyle w:val="af1"/>
        <w:spacing w:line="560" w:lineRule="exact"/>
        <w:ind w:firstLine="640"/>
        <w:rPr>
          <w:rFonts w:ascii="Times New Roman" w:eastAsia="仿宋_GB2312" w:hAnsi="Times New Roman" w:cs="Times New Roman"/>
          <w:sz w:val="32"/>
          <w:szCs w:val="32"/>
        </w:rPr>
      </w:pPr>
      <w:r w:rsidRPr="0067608B">
        <w:rPr>
          <w:rFonts w:ascii="Times New Roman" w:eastAsia="仿宋_GB2312" w:hAnsi="Times New Roman" w:cs="Times New Roman" w:hint="eastAsia"/>
          <w:sz w:val="32"/>
          <w:szCs w:val="32"/>
        </w:rPr>
        <w:t>本部分内容</w:t>
      </w:r>
      <w:r w:rsidR="00A011CE" w:rsidRPr="0067608B">
        <w:rPr>
          <w:rFonts w:ascii="Times New Roman" w:eastAsia="仿宋_GB2312" w:hAnsi="Times New Roman" w:cs="Times New Roman" w:hint="eastAsia"/>
          <w:sz w:val="32"/>
          <w:szCs w:val="32"/>
        </w:rPr>
        <w:t>仅</w:t>
      </w:r>
      <w:r w:rsidR="006711E5" w:rsidRPr="0067608B">
        <w:rPr>
          <w:rFonts w:ascii="Times New Roman" w:eastAsia="仿宋_GB2312" w:hAnsi="Times New Roman" w:cs="Times New Roman" w:hint="eastAsia"/>
          <w:sz w:val="32"/>
          <w:szCs w:val="32"/>
        </w:rPr>
        <w:t>适用于牙科种植治疗时使</w:t>
      </w:r>
      <w:r w:rsidR="005F7E31" w:rsidRPr="0067608B">
        <w:rPr>
          <w:rFonts w:ascii="Times New Roman" w:eastAsia="仿宋_GB2312" w:hAnsi="Times New Roman" w:cs="Times New Roman" w:hint="eastAsia"/>
          <w:sz w:val="32"/>
          <w:szCs w:val="32"/>
        </w:rPr>
        <w:t>用的</w:t>
      </w:r>
      <w:r w:rsidR="006711E5" w:rsidRPr="0067608B">
        <w:rPr>
          <w:rFonts w:ascii="Times New Roman" w:eastAsia="仿宋_GB2312" w:hAnsi="Times New Roman" w:cs="Times New Roman" w:hint="eastAsia"/>
          <w:sz w:val="32"/>
          <w:szCs w:val="32"/>
        </w:rPr>
        <w:t>牙科</w:t>
      </w:r>
      <w:r w:rsidR="005F7E31" w:rsidRPr="0067608B">
        <w:rPr>
          <w:rFonts w:ascii="Times New Roman" w:eastAsia="仿宋_GB2312" w:hAnsi="Times New Roman" w:cs="Times New Roman" w:hint="eastAsia"/>
          <w:sz w:val="32"/>
          <w:szCs w:val="32"/>
        </w:rPr>
        <w:t>手机</w:t>
      </w:r>
      <w:r w:rsidR="00F0773C" w:rsidRPr="0067608B">
        <w:rPr>
          <w:rFonts w:ascii="Times New Roman" w:eastAsia="仿宋_GB2312" w:hAnsi="Times New Roman" w:cs="Times New Roman" w:hint="eastAsia"/>
          <w:sz w:val="32"/>
          <w:szCs w:val="32"/>
        </w:rPr>
        <w:t>（以下简称为手机）</w:t>
      </w:r>
      <w:r w:rsidR="005F7E31" w:rsidRPr="0067608B">
        <w:rPr>
          <w:rFonts w:ascii="Times New Roman" w:eastAsia="仿宋_GB2312" w:hAnsi="Times New Roman" w:cs="Times New Roman" w:hint="eastAsia"/>
          <w:sz w:val="32"/>
          <w:szCs w:val="32"/>
        </w:rPr>
        <w:t>。</w:t>
      </w:r>
    </w:p>
    <w:p w:rsidR="00EF2C4D" w:rsidRPr="0067608B" w:rsidRDefault="00EF2C4D" w:rsidP="0067608B">
      <w:pPr>
        <w:spacing w:line="56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hint="eastAsia"/>
          <w:sz w:val="32"/>
          <w:szCs w:val="32"/>
        </w:rPr>
        <w:t>手机的管理类别为</w:t>
      </w:r>
      <w:r w:rsidR="00636196" w:rsidRPr="0067608B">
        <w:rPr>
          <w:rFonts w:ascii="宋体" w:hAnsi="宋体" w:cs="宋体" w:hint="eastAsia"/>
          <w:sz w:val="32"/>
          <w:szCs w:val="32"/>
        </w:rPr>
        <w:t>Ⅱ</w:t>
      </w:r>
      <w:r w:rsidRPr="0067608B">
        <w:rPr>
          <w:rFonts w:ascii="Times New Roman" w:eastAsia="仿宋_GB2312" w:hAnsi="Times New Roman" w:cs="Times New Roman" w:hint="eastAsia"/>
          <w:sz w:val="32"/>
          <w:szCs w:val="32"/>
        </w:rPr>
        <w:t>类，分类编码为</w:t>
      </w:r>
      <w:r w:rsidRPr="0067608B">
        <w:rPr>
          <w:rFonts w:ascii="Times New Roman" w:eastAsia="仿宋_GB2312" w:hAnsi="Times New Roman" w:cs="Times New Roman"/>
          <w:sz w:val="32"/>
          <w:szCs w:val="32"/>
        </w:rPr>
        <w:t>6855</w:t>
      </w:r>
      <w:r w:rsidRPr="0067608B">
        <w:rPr>
          <w:rFonts w:ascii="Times New Roman" w:eastAsia="仿宋_GB2312" w:hAnsi="Times New Roman" w:cs="Times New Roman" w:hint="eastAsia"/>
          <w:sz w:val="32"/>
          <w:szCs w:val="32"/>
        </w:rPr>
        <w:t>（口腔科设备及器具）。</w:t>
      </w:r>
    </w:p>
    <w:p w:rsidR="005F7E31" w:rsidRPr="0067608B" w:rsidRDefault="005B4AAD" w:rsidP="0067608B">
      <w:pPr>
        <w:spacing w:line="560" w:lineRule="exact"/>
        <w:ind w:firstLineChars="200" w:firstLine="640"/>
        <w:rPr>
          <w:rFonts w:ascii="Times New Roman" w:eastAsia="黑体" w:hAnsi="Times New Roman" w:cs="Times New Roman"/>
          <w:sz w:val="32"/>
          <w:szCs w:val="32"/>
        </w:rPr>
      </w:pPr>
      <w:r w:rsidRPr="0067608B">
        <w:rPr>
          <w:rFonts w:ascii="Times New Roman" w:eastAsia="黑体" w:hAnsi="Times New Roman" w:cs="Times New Roman" w:hint="eastAsia"/>
          <w:sz w:val="32"/>
          <w:szCs w:val="32"/>
        </w:rPr>
        <w:t>二、</w:t>
      </w:r>
      <w:r w:rsidR="005F7E31" w:rsidRPr="0067608B">
        <w:rPr>
          <w:rFonts w:ascii="Times New Roman" w:eastAsia="黑体" w:hAnsi="Times New Roman" w:cs="Times New Roman" w:hint="eastAsia"/>
          <w:sz w:val="32"/>
          <w:szCs w:val="32"/>
        </w:rPr>
        <w:t>技术审查要点</w:t>
      </w:r>
    </w:p>
    <w:p w:rsidR="00594EF2" w:rsidRPr="0067608B" w:rsidRDefault="005B4AAD" w:rsidP="0067608B">
      <w:pPr>
        <w:pStyle w:val="af1"/>
        <w:spacing w:line="560" w:lineRule="exact"/>
        <w:ind w:firstLine="640"/>
        <w:rPr>
          <w:rFonts w:ascii="Times New Roman" w:eastAsia="楷体_GB2312" w:hAnsi="Times New Roman" w:cs="Times New Roman"/>
          <w:sz w:val="32"/>
          <w:szCs w:val="32"/>
        </w:rPr>
      </w:pPr>
      <w:r w:rsidRPr="0067608B">
        <w:rPr>
          <w:rFonts w:ascii="Times New Roman" w:eastAsia="楷体_GB2312" w:hAnsi="Times New Roman" w:cs="Times New Roman" w:hint="eastAsia"/>
          <w:sz w:val="32"/>
          <w:szCs w:val="32"/>
        </w:rPr>
        <w:t>（一）</w:t>
      </w:r>
      <w:r w:rsidR="00594EF2" w:rsidRPr="0067608B">
        <w:rPr>
          <w:rFonts w:ascii="Times New Roman" w:eastAsia="楷体_GB2312" w:hAnsi="Times New Roman" w:cs="Times New Roman" w:hint="eastAsia"/>
          <w:sz w:val="32"/>
          <w:szCs w:val="32"/>
        </w:rPr>
        <w:t>产品名称的要求</w:t>
      </w:r>
    </w:p>
    <w:p w:rsidR="00594EF2" w:rsidRPr="0067608B" w:rsidRDefault="00594EF2" w:rsidP="0067608B">
      <w:pPr>
        <w:spacing w:line="56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hint="eastAsia"/>
          <w:sz w:val="32"/>
          <w:szCs w:val="32"/>
        </w:rPr>
        <w:t>若手机中包含牙科弯手机和牙科直手机，应使用“牙科手机”作为注册产品名称；若手机仅为单独的牙科弯手机或牙科直手机，应使用“牙科弯手机”或“牙科直手机”作为注册产品名称。</w:t>
      </w:r>
    </w:p>
    <w:p w:rsidR="00594EF2" w:rsidRPr="0067608B" w:rsidRDefault="005B4AAD" w:rsidP="0067608B">
      <w:pPr>
        <w:pStyle w:val="af1"/>
        <w:spacing w:line="560" w:lineRule="exact"/>
        <w:ind w:firstLine="640"/>
        <w:rPr>
          <w:rFonts w:ascii="Times New Roman" w:eastAsia="楷体_GB2312" w:hAnsi="Times New Roman" w:cs="Times New Roman"/>
          <w:sz w:val="32"/>
          <w:szCs w:val="32"/>
        </w:rPr>
      </w:pPr>
      <w:r w:rsidRPr="0067608B">
        <w:rPr>
          <w:rFonts w:ascii="Times New Roman" w:eastAsia="楷体_GB2312" w:hAnsi="Times New Roman" w:cs="Times New Roman" w:hint="eastAsia"/>
          <w:sz w:val="32"/>
          <w:szCs w:val="32"/>
        </w:rPr>
        <w:t>（二）</w:t>
      </w:r>
      <w:r w:rsidR="00594EF2" w:rsidRPr="0067608B">
        <w:rPr>
          <w:rFonts w:ascii="Times New Roman" w:eastAsia="楷体_GB2312" w:hAnsi="Times New Roman" w:cs="Times New Roman" w:hint="eastAsia"/>
          <w:sz w:val="32"/>
          <w:szCs w:val="32"/>
        </w:rPr>
        <w:t>产品的适用范围</w:t>
      </w:r>
    </w:p>
    <w:p w:rsidR="007840FA" w:rsidRPr="0067608B" w:rsidRDefault="00594EF2" w:rsidP="0067608B">
      <w:pPr>
        <w:spacing w:line="56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hint="eastAsia"/>
          <w:sz w:val="32"/>
          <w:szCs w:val="32"/>
        </w:rPr>
        <w:t>产品适用于牙科种植治疗。</w:t>
      </w:r>
      <w:bookmarkStart w:id="27" w:name="_Toc432580394"/>
    </w:p>
    <w:p w:rsidR="007840FA" w:rsidRPr="0067608B" w:rsidRDefault="005B4AAD" w:rsidP="0067608B">
      <w:pPr>
        <w:pStyle w:val="af1"/>
        <w:spacing w:line="560" w:lineRule="exact"/>
        <w:ind w:firstLine="640"/>
        <w:rPr>
          <w:rFonts w:ascii="Times New Roman" w:eastAsia="楷体_GB2312" w:hAnsi="Times New Roman" w:cs="Times New Roman"/>
          <w:sz w:val="32"/>
          <w:szCs w:val="32"/>
        </w:rPr>
      </w:pPr>
      <w:r w:rsidRPr="0067608B">
        <w:rPr>
          <w:rFonts w:ascii="Times New Roman" w:eastAsia="楷体_GB2312" w:hAnsi="Times New Roman" w:cs="Times New Roman" w:hint="eastAsia"/>
          <w:sz w:val="32"/>
          <w:szCs w:val="32"/>
        </w:rPr>
        <w:t>（三）</w:t>
      </w:r>
      <w:r w:rsidR="007840FA" w:rsidRPr="0067608B">
        <w:rPr>
          <w:rFonts w:ascii="Times New Roman" w:eastAsia="楷体_GB2312" w:hAnsi="Times New Roman" w:cs="Times New Roman" w:hint="eastAsia"/>
          <w:sz w:val="32"/>
          <w:szCs w:val="32"/>
        </w:rPr>
        <w:t>术语</w:t>
      </w:r>
      <w:bookmarkEnd w:id="27"/>
      <w:r w:rsidR="007840FA" w:rsidRPr="0067608B">
        <w:rPr>
          <w:rFonts w:ascii="Times New Roman" w:eastAsia="楷体_GB2312" w:hAnsi="Times New Roman" w:cs="Times New Roman" w:hint="eastAsia"/>
          <w:sz w:val="32"/>
          <w:szCs w:val="32"/>
        </w:rPr>
        <w:t>解释</w:t>
      </w:r>
    </w:p>
    <w:p w:rsidR="007840FA" w:rsidRPr="0067608B" w:rsidRDefault="007840FA" w:rsidP="0067608B">
      <w:pPr>
        <w:spacing w:line="56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sz w:val="32"/>
          <w:szCs w:val="32"/>
        </w:rPr>
        <w:t>1</w:t>
      </w:r>
      <w:r w:rsidR="00591C0D" w:rsidRPr="0067608B">
        <w:rPr>
          <w:rFonts w:ascii="Times New Roman" w:eastAsia="仿宋_GB2312" w:hAnsi="Times New Roman" w:cs="Times New Roman"/>
          <w:sz w:val="32"/>
          <w:szCs w:val="32"/>
        </w:rPr>
        <w:t>.</w:t>
      </w:r>
      <w:r w:rsidRPr="0067608B">
        <w:rPr>
          <w:rFonts w:ascii="Times New Roman" w:eastAsia="仿宋_GB2312" w:hAnsi="Times New Roman" w:cs="Times New Roman" w:hint="eastAsia"/>
          <w:sz w:val="32"/>
          <w:szCs w:val="32"/>
        </w:rPr>
        <w:t>牙科手机：用于向牙科工具或器具传递（带转换或不带转换）工作所需能量的手持工具。</w:t>
      </w:r>
    </w:p>
    <w:p w:rsidR="007840FA" w:rsidRPr="0067608B" w:rsidRDefault="007840FA" w:rsidP="0067608B">
      <w:pPr>
        <w:spacing w:line="56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sz w:val="32"/>
          <w:szCs w:val="32"/>
        </w:rPr>
        <w:t>2</w:t>
      </w:r>
      <w:r w:rsidR="00591C0D" w:rsidRPr="0067608B">
        <w:rPr>
          <w:rFonts w:ascii="Times New Roman" w:eastAsia="仿宋_GB2312" w:hAnsi="Times New Roman" w:cs="Times New Roman"/>
          <w:sz w:val="32"/>
          <w:szCs w:val="32"/>
        </w:rPr>
        <w:t>.</w:t>
      </w:r>
      <w:r w:rsidRPr="0067608B">
        <w:rPr>
          <w:rFonts w:ascii="Times New Roman" w:eastAsia="仿宋_GB2312" w:hAnsi="Times New Roman" w:cs="Times New Roman" w:hint="eastAsia"/>
          <w:sz w:val="32"/>
          <w:szCs w:val="32"/>
        </w:rPr>
        <w:t>弯手机：主轴与被夹工具或器具呈角度的牙科手机，其输入轴与输出轴之间具有角度。牙科手机的一种结构方式。</w:t>
      </w:r>
    </w:p>
    <w:p w:rsidR="007840FA" w:rsidRPr="0067608B" w:rsidRDefault="007840FA" w:rsidP="0067608B">
      <w:pPr>
        <w:spacing w:line="56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sz w:val="32"/>
          <w:szCs w:val="32"/>
        </w:rPr>
        <w:t>3</w:t>
      </w:r>
      <w:r w:rsidR="00591C0D" w:rsidRPr="0067608B">
        <w:rPr>
          <w:rFonts w:ascii="Times New Roman" w:eastAsia="仿宋_GB2312" w:hAnsi="Times New Roman" w:cs="Times New Roman"/>
          <w:sz w:val="32"/>
          <w:szCs w:val="32"/>
        </w:rPr>
        <w:t>.</w:t>
      </w:r>
      <w:r w:rsidRPr="0067608B">
        <w:rPr>
          <w:rFonts w:ascii="Times New Roman" w:eastAsia="仿宋_GB2312" w:hAnsi="Times New Roman" w:cs="Times New Roman" w:hint="eastAsia"/>
          <w:sz w:val="32"/>
          <w:szCs w:val="32"/>
        </w:rPr>
        <w:t>直手机：用来向器具传递和</w:t>
      </w:r>
      <w:r w:rsidRPr="0067608B">
        <w:rPr>
          <w:rFonts w:ascii="Times New Roman" w:eastAsia="仿宋_GB2312" w:hAnsi="Times New Roman" w:cs="Times New Roman"/>
          <w:sz w:val="32"/>
          <w:szCs w:val="32"/>
        </w:rPr>
        <w:t>/</w:t>
      </w:r>
      <w:r w:rsidRPr="0067608B">
        <w:rPr>
          <w:rFonts w:ascii="Times New Roman" w:eastAsia="仿宋_GB2312" w:hAnsi="Times New Roman" w:cs="Times New Roman" w:hint="eastAsia"/>
          <w:sz w:val="32"/>
          <w:szCs w:val="32"/>
        </w:rPr>
        <w:t>或转换旋转运动的手机，</w:t>
      </w:r>
      <w:proofErr w:type="gramStart"/>
      <w:r w:rsidRPr="0067608B">
        <w:rPr>
          <w:rFonts w:ascii="Times New Roman" w:eastAsia="仿宋_GB2312" w:hAnsi="Times New Roman" w:cs="Times New Roman" w:hint="eastAsia"/>
          <w:sz w:val="32"/>
          <w:szCs w:val="32"/>
        </w:rPr>
        <w:t>其轴与</w:t>
      </w:r>
      <w:proofErr w:type="gramEnd"/>
      <w:r w:rsidRPr="0067608B">
        <w:rPr>
          <w:rFonts w:ascii="Times New Roman" w:eastAsia="仿宋_GB2312" w:hAnsi="Times New Roman" w:cs="Times New Roman" w:hint="eastAsia"/>
          <w:sz w:val="32"/>
          <w:szCs w:val="32"/>
        </w:rPr>
        <w:t>手机主轴相重合。牙科手机的一种结构方式。</w:t>
      </w:r>
    </w:p>
    <w:p w:rsidR="007840FA" w:rsidRPr="0067608B" w:rsidRDefault="007840FA" w:rsidP="0067608B">
      <w:pPr>
        <w:spacing w:line="56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sz w:val="32"/>
          <w:szCs w:val="32"/>
        </w:rPr>
        <w:lastRenderedPageBreak/>
        <w:t>4</w:t>
      </w:r>
      <w:r w:rsidR="00591C0D" w:rsidRPr="0067608B">
        <w:rPr>
          <w:rFonts w:ascii="Times New Roman" w:eastAsia="仿宋_GB2312" w:hAnsi="Times New Roman" w:cs="Times New Roman"/>
          <w:sz w:val="32"/>
          <w:szCs w:val="32"/>
        </w:rPr>
        <w:t>.</w:t>
      </w:r>
      <w:r w:rsidRPr="0067608B">
        <w:rPr>
          <w:rFonts w:ascii="Times New Roman" w:eastAsia="仿宋_GB2312" w:hAnsi="Times New Roman" w:cs="Times New Roman" w:hint="eastAsia"/>
          <w:sz w:val="32"/>
          <w:szCs w:val="32"/>
        </w:rPr>
        <w:t>照明方式分为带照明装置式、导光式、无照明式三种方式。</w:t>
      </w:r>
    </w:p>
    <w:p w:rsidR="007840FA" w:rsidRPr="0067608B" w:rsidRDefault="005B4AAD" w:rsidP="0067608B">
      <w:pPr>
        <w:spacing w:line="56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hint="eastAsia"/>
          <w:sz w:val="32"/>
          <w:szCs w:val="32"/>
        </w:rPr>
        <w:t>（</w:t>
      </w:r>
      <w:r w:rsidRPr="0067608B">
        <w:rPr>
          <w:rFonts w:ascii="Times New Roman" w:eastAsia="仿宋_GB2312" w:hAnsi="Times New Roman" w:cs="Times New Roman"/>
          <w:sz w:val="32"/>
          <w:szCs w:val="32"/>
        </w:rPr>
        <w:t>1</w:t>
      </w:r>
      <w:r w:rsidRPr="0067608B">
        <w:rPr>
          <w:rFonts w:ascii="Times New Roman" w:eastAsia="仿宋_GB2312" w:hAnsi="Times New Roman" w:cs="Times New Roman" w:hint="eastAsia"/>
          <w:sz w:val="32"/>
          <w:szCs w:val="32"/>
        </w:rPr>
        <w:t>）</w:t>
      </w:r>
      <w:r w:rsidR="007840FA" w:rsidRPr="0067608B">
        <w:rPr>
          <w:rFonts w:ascii="Times New Roman" w:eastAsia="仿宋_GB2312" w:hAnsi="Times New Roman" w:cs="Times New Roman" w:hint="eastAsia"/>
          <w:sz w:val="32"/>
          <w:szCs w:val="32"/>
        </w:rPr>
        <w:t>带照明装置式：牙科手机结构中含照明光源。</w:t>
      </w:r>
    </w:p>
    <w:p w:rsidR="007840FA" w:rsidRPr="0067608B" w:rsidRDefault="005B4AAD" w:rsidP="0067608B">
      <w:pPr>
        <w:spacing w:line="56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hint="eastAsia"/>
          <w:sz w:val="32"/>
          <w:szCs w:val="32"/>
        </w:rPr>
        <w:t>（</w:t>
      </w:r>
      <w:r w:rsidRPr="0067608B">
        <w:rPr>
          <w:rFonts w:ascii="Times New Roman" w:eastAsia="仿宋_GB2312" w:hAnsi="Times New Roman" w:cs="Times New Roman"/>
          <w:sz w:val="32"/>
          <w:szCs w:val="32"/>
        </w:rPr>
        <w:t>2</w:t>
      </w:r>
      <w:r w:rsidRPr="0067608B">
        <w:rPr>
          <w:rFonts w:ascii="Times New Roman" w:eastAsia="仿宋_GB2312" w:hAnsi="Times New Roman" w:cs="Times New Roman" w:hint="eastAsia"/>
          <w:sz w:val="32"/>
          <w:szCs w:val="32"/>
        </w:rPr>
        <w:t>）</w:t>
      </w:r>
      <w:r w:rsidR="007840FA" w:rsidRPr="0067608B">
        <w:rPr>
          <w:rFonts w:ascii="Times New Roman" w:eastAsia="仿宋_GB2312" w:hAnsi="Times New Roman" w:cs="Times New Roman" w:hint="eastAsia"/>
          <w:sz w:val="32"/>
          <w:szCs w:val="32"/>
        </w:rPr>
        <w:t>导光式：牙科手机结构不含照明光源，但结构中含有导光装置。照明光源通过可弯曲的导光纤维束（玻璃或石英）传导外部照明光源提供的光照。该导光装置可射出光束，直接导向所需区域。</w:t>
      </w:r>
    </w:p>
    <w:p w:rsidR="007840FA" w:rsidRPr="0067608B" w:rsidRDefault="005B4AAD" w:rsidP="0067608B">
      <w:pPr>
        <w:spacing w:line="56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hint="eastAsia"/>
          <w:sz w:val="32"/>
          <w:szCs w:val="32"/>
        </w:rPr>
        <w:t>（</w:t>
      </w:r>
      <w:r w:rsidRPr="0067608B">
        <w:rPr>
          <w:rFonts w:ascii="Times New Roman" w:eastAsia="仿宋_GB2312" w:hAnsi="Times New Roman" w:cs="Times New Roman"/>
          <w:sz w:val="32"/>
          <w:szCs w:val="32"/>
        </w:rPr>
        <w:t>3</w:t>
      </w:r>
      <w:r w:rsidRPr="0067608B">
        <w:rPr>
          <w:rFonts w:ascii="Times New Roman" w:eastAsia="仿宋_GB2312" w:hAnsi="Times New Roman" w:cs="Times New Roman" w:hint="eastAsia"/>
          <w:sz w:val="32"/>
          <w:szCs w:val="32"/>
        </w:rPr>
        <w:t>）</w:t>
      </w:r>
      <w:r w:rsidR="007840FA" w:rsidRPr="0067608B">
        <w:rPr>
          <w:rFonts w:ascii="Times New Roman" w:eastAsia="仿宋_GB2312" w:hAnsi="Times New Roman" w:cs="Times New Roman" w:hint="eastAsia"/>
          <w:sz w:val="32"/>
          <w:szCs w:val="32"/>
        </w:rPr>
        <w:t>无照明式：牙科手机结构既不含照明光源，又不带导光装置。</w:t>
      </w:r>
    </w:p>
    <w:p w:rsidR="00094BC1" w:rsidRPr="0067608B" w:rsidRDefault="005B4AAD" w:rsidP="0067608B">
      <w:pPr>
        <w:pStyle w:val="af1"/>
        <w:spacing w:line="560" w:lineRule="exact"/>
        <w:ind w:firstLine="640"/>
        <w:rPr>
          <w:rFonts w:ascii="Times New Roman" w:eastAsia="楷体_GB2312" w:hAnsi="Times New Roman" w:cs="Times New Roman"/>
          <w:sz w:val="32"/>
          <w:szCs w:val="32"/>
        </w:rPr>
      </w:pPr>
      <w:r w:rsidRPr="0067608B">
        <w:rPr>
          <w:rFonts w:ascii="Times New Roman" w:eastAsia="楷体_GB2312" w:hAnsi="Times New Roman" w:cs="Times New Roman" w:hint="eastAsia"/>
          <w:sz w:val="32"/>
          <w:szCs w:val="32"/>
        </w:rPr>
        <w:t>（四）</w:t>
      </w:r>
      <w:r w:rsidR="00094BC1" w:rsidRPr="0067608B">
        <w:rPr>
          <w:rFonts w:ascii="Times New Roman" w:eastAsia="楷体_GB2312" w:hAnsi="Times New Roman" w:cs="Times New Roman" w:hint="eastAsia"/>
          <w:sz w:val="32"/>
          <w:szCs w:val="32"/>
        </w:rPr>
        <w:t>研究资料</w:t>
      </w:r>
    </w:p>
    <w:p w:rsidR="00094BC1" w:rsidRPr="0067608B" w:rsidRDefault="00094BC1" w:rsidP="0067608B">
      <w:pPr>
        <w:pStyle w:val="af1"/>
        <w:spacing w:line="560" w:lineRule="exact"/>
        <w:ind w:firstLine="640"/>
        <w:rPr>
          <w:rFonts w:ascii="Times New Roman" w:eastAsia="仿宋_GB2312" w:hAnsi="Times New Roman" w:cs="Times New Roman"/>
          <w:sz w:val="32"/>
          <w:szCs w:val="32"/>
        </w:rPr>
      </w:pPr>
      <w:r w:rsidRPr="0067608B">
        <w:rPr>
          <w:rFonts w:ascii="Times New Roman" w:eastAsia="仿宋_GB2312" w:hAnsi="Times New Roman" w:cs="Times New Roman"/>
          <w:sz w:val="32"/>
          <w:szCs w:val="32"/>
        </w:rPr>
        <w:t>1</w:t>
      </w:r>
      <w:r w:rsidR="00591C0D" w:rsidRPr="0067608B">
        <w:rPr>
          <w:rFonts w:ascii="Times New Roman" w:eastAsia="仿宋_GB2312" w:hAnsi="Times New Roman" w:cs="Times New Roman"/>
          <w:sz w:val="32"/>
          <w:szCs w:val="32"/>
        </w:rPr>
        <w:t>.</w:t>
      </w:r>
      <w:r w:rsidRPr="0067608B">
        <w:rPr>
          <w:rFonts w:ascii="Times New Roman" w:eastAsia="仿宋_GB2312" w:hAnsi="Times New Roman" w:cs="Times New Roman" w:hint="eastAsia"/>
          <w:sz w:val="32"/>
          <w:szCs w:val="32"/>
        </w:rPr>
        <w:t>生物相容性评价资料</w:t>
      </w:r>
    </w:p>
    <w:p w:rsidR="00094BC1" w:rsidRPr="0067608B" w:rsidRDefault="00094BC1" w:rsidP="0067608B">
      <w:pPr>
        <w:spacing w:line="56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hint="eastAsia"/>
          <w:sz w:val="32"/>
          <w:szCs w:val="32"/>
        </w:rPr>
        <w:t>申请者应参照本文中牙科种植机的手机部分的生物相容性评价资料要求，提供手机</w:t>
      </w:r>
      <w:r w:rsidR="00E274BA" w:rsidRPr="0067608B">
        <w:rPr>
          <w:rFonts w:ascii="Times New Roman" w:eastAsia="仿宋_GB2312" w:hAnsi="Times New Roman" w:cs="Times New Roman" w:hint="eastAsia"/>
          <w:sz w:val="32"/>
          <w:szCs w:val="32"/>
        </w:rPr>
        <w:t>机头部分</w:t>
      </w:r>
      <w:r w:rsidRPr="0067608B">
        <w:rPr>
          <w:rFonts w:ascii="Times New Roman" w:eastAsia="仿宋_GB2312" w:hAnsi="Times New Roman" w:cs="Times New Roman" w:hint="eastAsia"/>
          <w:sz w:val="32"/>
          <w:szCs w:val="32"/>
        </w:rPr>
        <w:t>的生物相容性评价资料。</w:t>
      </w:r>
    </w:p>
    <w:p w:rsidR="0020102D" w:rsidRPr="0067608B" w:rsidRDefault="00094BC1" w:rsidP="0067608B">
      <w:pPr>
        <w:pStyle w:val="af1"/>
        <w:spacing w:line="560" w:lineRule="exact"/>
        <w:ind w:firstLine="640"/>
        <w:rPr>
          <w:rFonts w:ascii="Times New Roman" w:eastAsia="仿宋_GB2312" w:hAnsi="Times New Roman" w:cs="Times New Roman"/>
          <w:sz w:val="32"/>
          <w:szCs w:val="32"/>
        </w:rPr>
      </w:pPr>
      <w:r w:rsidRPr="0067608B">
        <w:rPr>
          <w:rFonts w:ascii="Times New Roman" w:eastAsia="仿宋_GB2312" w:hAnsi="Times New Roman" w:cs="Times New Roman"/>
          <w:sz w:val="32"/>
          <w:szCs w:val="32"/>
        </w:rPr>
        <w:t>2</w:t>
      </w:r>
      <w:r w:rsidR="00591C0D" w:rsidRPr="0067608B">
        <w:rPr>
          <w:rFonts w:ascii="Times New Roman" w:eastAsia="仿宋_GB2312" w:hAnsi="Times New Roman" w:cs="Times New Roman"/>
          <w:sz w:val="32"/>
          <w:szCs w:val="32"/>
        </w:rPr>
        <w:t>.</w:t>
      </w:r>
      <w:r w:rsidR="0020102D" w:rsidRPr="0067608B">
        <w:rPr>
          <w:rFonts w:ascii="Times New Roman" w:eastAsia="仿宋_GB2312" w:hAnsi="Times New Roman" w:cs="Times New Roman" w:hint="eastAsia"/>
          <w:sz w:val="32"/>
          <w:szCs w:val="32"/>
        </w:rPr>
        <w:t>灭菌工艺研究</w:t>
      </w:r>
      <w:r w:rsidRPr="0067608B">
        <w:rPr>
          <w:rFonts w:ascii="Times New Roman" w:eastAsia="仿宋_GB2312" w:hAnsi="Times New Roman" w:cs="Times New Roman" w:hint="eastAsia"/>
          <w:sz w:val="32"/>
          <w:szCs w:val="32"/>
        </w:rPr>
        <w:t>资料</w:t>
      </w:r>
    </w:p>
    <w:p w:rsidR="0020102D" w:rsidRPr="0067608B" w:rsidRDefault="00EF4F13" w:rsidP="0067608B">
      <w:pPr>
        <w:spacing w:line="560" w:lineRule="exact"/>
        <w:ind w:firstLineChars="200" w:firstLine="640"/>
        <w:rPr>
          <w:rFonts w:ascii="Times New Roman" w:eastAsia="仿宋_GB2312" w:hAnsi="Times New Roman" w:cs="Times New Roman"/>
          <w:sz w:val="32"/>
          <w:szCs w:val="32"/>
        </w:rPr>
      </w:pPr>
      <w:proofErr w:type="gramStart"/>
      <w:r w:rsidRPr="0067608B">
        <w:rPr>
          <w:rFonts w:ascii="Times New Roman" w:eastAsia="仿宋_GB2312" w:hAnsi="Times New Roman" w:cs="Times New Roman" w:hint="eastAsia"/>
          <w:sz w:val="32"/>
          <w:szCs w:val="32"/>
        </w:rPr>
        <w:t>手机须</w:t>
      </w:r>
      <w:proofErr w:type="gramEnd"/>
      <w:r w:rsidRPr="0067608B">
        <w:rPr>
          <w:rFonts w:ascii="Times New Roman" w:eastAsia="仿宋_GB2312" w:hAnsi="Times New Roman" w:cs="Times New Roman" w:hint="eastAsia"/>
          <w:sz w:val="32"/>
          <w:szCs w:val="32"/>
        </w:rPr>
        <w:t>耐受灭菌。</w:t>
      </w:r>
      <w:r w:rsidR="0020102D" w:rsidRPr="0067608B">
        <w:rPr>
          <w:rFonts w:ascii="Times New Roman" w:eastAsia="仿宋_GB2312" w:hAnsi="Times New Roman" w:cs="Times New Roman" w:hint="eastAsia"/>
          <w:sz w:val="32"/>
          <w:szCs w:val="32"/>
        </w:rPr>
        <w:t>申请者应参照本文中牙科种植机的手机部分的灭菌</w:t>
      </w:r>
      <w:r w:rsidR="00E47655" w:rsidRPr="0067608B">
        <w:rPr>
          <w:rFonts w:ascii="Times New Roman" w:eastAsia="仿宋_GB2312" w:hAnsi="Times New Roman" w:cs="Times New Roman"/>
          <w:sz w:val="32"/>
          <w:szCs w:val="32"/>
        </w:rPr>
        <w:t>/</w:t>
      </w:r>
      <w:r w:rsidR="00E47655" w:rsidRPr="0067608B">
        <w:rPr>
          <w:rFonts w:ascii="Times New Roman" w:eastAsia="仿宋_GB2312" w:hAnsi="Times New Roman" w:cs="Times New Roman" w:hint="eastAsia"/>
          <w:sz w:val="32"/>
          <w:szCs w:val="32"/>
        </w:rPr>
        <w:t>消毒</w:t>
      </w:r>
      <w:r w:rsidR="0020102D" w:rsidRPr="0067608B">
        <w:rPr>
          <w:rFonts w:ascii="Times New Roman" w:eastAsia="仿宋_GB2312" w:hAnsi="Times New Roman" w:cs="Times New Roman" w:hint="eastAsia"/>
          <w:sz w:val="32"/>
          <w:szCs w:val="32"/>
        </w:rPr>
        <w:t>工艺研究资料要求，提供手机的灭菌工艺研究资料。</w:t>
      </w:r>
    </w:p>
    <w:p w:rsidR="00547567" w:rsidRPr="0067608B" w:rsidRDefault="005B4AAD" w:rsidP="0067608B">
      <w:pPr>
        <w:pStyle w:val="af1"/>
        <w:spacing w:line="560" w:lineRule="exact"/>
        <w:ind w:firstLine="640"/>
        <w:rPr>
          <w:rFonts w:ascii="Times New Roman" w:eastAsia="楷体_GB2312" w:hAnsi="Times New Roman" w:cs="Times New Roman"/>
          <w:sz w:val="32"/>
          <w:szCs w:val="32"/>
        </w:rPr>
      </w:pPr>
      <w:r w:rsidRPr="0067608B">
        <w:rPr>
          <w:rFonts w:ascii="Times New Roman" w:eastAsia="楷体_GB2312" w:hAnsi="Times New Roman" w:cs="Times New Roman" w:hint="eastAsia"/>
          <w:sz w:val="32"/>
          <w:szCs w:val="32"/>
        </w:rPr>
        <w:t>（五）</w:t>
      </w:r>
      <w:r w:rsidR="005F7E31" w:rsidRPr="0067608B">
        <w:rPr>
          <w:rFonts w:ascii="Times New Roman" w:eastAsia="楷体_GB2312" w:hAnsi="Times New Roman" w:cs="Times New Roman" w:hint="eastAsia"/>
          <w:sz w:val="32"/>
          <w:szCs w:val="32"/>
        </w:rPr>
        <w:t>注册单元划分的原则</w:t>
      </w:r>
    </w:p>
    <w:p w:rsidR="00CA26A0" w:rsidRPr="0067608B" w:rsidRDefault="007840FA" w:rsidP="0067608B">
      <w:pPr>
        <w:spacing w:line="56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hint="eastAsia"/>
          <w:sz w:val="32"/>
          <w:szCs w:val="32"/>
        </w:rPr>
        <w:t>带照明装置式</w:t>
      </w:r>
      <w:r w:rsidR="005F7E31" w:rsidRPr="0067608B">
        <w:rPr>
          <w:rFonts w:ascii="Times New Roman" w:eastAsia="仿宋_GB2312" w:hAnsi="Times New Roman" w:cs="Times New Roman" w:hint="eastAsia"/>
          <w:sz w:val="32"/>
          <w:szCs w:val="32"/>
        </w:rPr>
        <w:t>的手机与</w:t>
      </w:r>
      <w:r w:rsidRPr="0067608B">
        <w:rPr>
          <w:rFonts w:ascii="Times New Roman" w:eastAsia="仿宋_GB2312" w:hAnsi="Times New Roman" w:cs="Times New Roman" w:hint="eastAsia"/>
          <w:sz w:val="32"/>
          <w:szCs w:val="32"/>
        </w:rPr>
        <w:t>无照明式的</w:t>
      </w:r>
      <w:r w:rsidR="00D807CA" w:rsidRPr="0067608B">
        <w:rPr>
          <w:rFonts w:ascii="Times New Roman" w:eastAsia="仿宋_GB2312" w:hAnsi="Times New Roman" w:cs="Times New Roman" w:hint="eastAsia"/>
          <w:sz w:val="32"/>
          <w:szCs w:val="32"/>
        </w:rPr>
        <w:t>手机应划分为不同的注册单元；</w:t>
      </w:r>
      <w:r w:rsidR="005A052A" w:rsidRPr="0067608B">
        <w:rPr>
          <w:rFonts w:ascii="Times New Roman" w:eastAsia="仿宋_GB2312" w:hAnsi="Times New Roman" w:cs="Times New Roman" w:hint="eastAsia"/>
          <w:sz w:val="32"/>
          <w:szCs w:val="32"/>
        </w:rPr>
        <w:t>导光式</w:t>
      </w:r>
      <w:r w:rsidR="00CA26A0" w:rsidRPr="0067608B">
        <w:rPr>
          <w:rFonts w:ascii="Times New Roman" w:eastAsia="仿宋_GB2312" w:hAnsi="Times New Roman" w:cs="Times New Roman" w:hint="eastAsia"/>
          <w:sz w:val="32"/>
          <w:szCs w:val="32"/>
        </w:rPr>
        <w:t>与无照明</w:t>
      </w:r>
      <w:r w:rsidR="005A052A" w:rsidRPr="0067608B">
        <w:rPr>
          <w:rFonts w:ascii="Times New Roman" w:eastAsia="仿宋_GB2312" w:hAnsi="Times New Roman" w:cs="Times New Roman" w:hint="eastAsia"/>
          <w:sz w:val="32"/>
          <w:szCs w:val="32"/>
        </w:rPr>
        <w:t>式</w:t>
      </w:r>
      <w:r w:rsidR="00CA26A0" w:rsidRPr="0067608B">
        <w:rPr>
          <w:rFonts w:ascii="Times New Roman" w:eastAsia="仿宋_GB2312" w:hAnsi="Times New Roman" w:cs="Times New Roman" w:hint="eastAsia"/>
          <w:sz w:val="32"/>
          <w:szCs w:val="32"/>
        </w:rPr>
        <w:t>的手机可放在同一注册单元。</w:t>
      </w:r>
    </w:p>
    <w:p w:rsidR="005F7E31" w:rsidRPr="0067608B" w:rsidRDefault="005B4AAD" w:rsidP="0067608B">
      <w:pPr>
        <w:pStyle w:val="af1"/>
        <w:spacing w:line="560" w:lineRule="exact"/>
        <w:ind w:firstLine="640"/>
        <w:rPr>
          <w:rFonts w:ascii="Times New Roman" w:eastAsia="楷体_GB2312" w:hAnsi="Times New Roman" w:cs="Times New Roman"/>
          <w:sz w:val="32"/>
          <w:szCs w:val="32"/>
        </w:rPr>
      </w:pPr>
      <w:r w:rsidRPr="0067608B">
        <w:rPr>
          <w:rFonts w:ascii="Times New Roman" w:eastAsia="楷体_GB2312" w:hAnsi="Times New Roman" w:cs="Times New Roman" w:hint="eastAsia"/>
          <w:sz w:val="32"/>
          <w:szCs w:val="32"/>
        </w:rPr>
        <w:t>（六）</w:t>
      </w:r>
      <w:r w:rsidR="005F7E31" w:rsidRPr="0067608B">
        <w:rPr>
          <w:rFonts w:ascii="Times New Roman" w:eastAsia="楷体_GB2312" w:hAnsi="Times New Roman" w:cs="Times New Roman" w:hint="eastAsia"/>
          <w:sz w:val="32"/>
          <w:szCs w:val="32"/>
        </w:rPr>
        <w:t>检测单元</w:t>
      </w:r>
      <w:r w:rsidR="00547567" w:rsidRPr="0067608B">
        <w:rPr>
          <w:rFonts w:ascii="Times New Roman" w:eastAsia="楷体_GB2312" w:hAnsi="Times New Roman" w:cs="Times New Roman" w:hint="eastAsia"/>
          <w:sz w:val="32"/>
          <w:szCs w:val="32"/>
        </w:rPr>
        <w:t>划分的原则</w:t>
      </w:r>
    </w:p>
    <w:p w:rsidR="005F7E31" w:rsidRPr="0067608B" w:rsidRDefault="00457C3A" w:rsidP="0067608B">
      <w:pPr>
        <w:spacing w:line="56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sz w:val="32"/>
          <w:szCs w:val="32"/>
        </w:rPr>
        <w:t>1</w:t>
      </w:r>
      <w:r w:rsidR="00591C0D" w:rsidRPr="0067608B">
        <w:rPr>
          <w:rFonts w:ascii="Times New Roman" w:eastAsia="仿宋_GB2312" w:hAnsi="Times New Roman" w:cs="Times New Roman"/>
          <w:sz w:val="32"/>
          <w:szCs w:val="32"/>
        </w:rPr>
        <w:t>.</w:t>
      </w:r>
      <w:r w:rsidR="005F7E31" w:rsidRPr="0067608B">
        <w:rPr>
          <w:rFonts w:ascii="Times New Roman" w:eastAsia="仿宋_GB2312" w:hAnsi="Times New Roman" w:cs="Times New Roman" w:hint="eastAsia"/>
          <w:sz w:val="32"/>
          <w:szCs w:val="32"/>
        </w:rPr>
        <w:t>增速手机和减速手机应划分为不同的检测单元。增速手机应选取齿轮传送比最小的产品作为检测的典型产品，减速手机中应选取齿轮传送比最大的产品作为检测的典型产品。</w:t>
      </w:r>
    </w:p>
    <w:p w:rsidR="005F7E31" w:rsidRPr="0067608B" w:rsidRDefault="00457C3A" w:rsidP="0067608B">
      <w:pPr>
        <w:spacing w:line="56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sz w:val="32"/>
          <w:szCs w:val="32"/>
        </w:rPr>
        <w:lastRenderedPageBreak/>
        <w:t>2</w:t>
      </w:r>
      <w:r w:rsidR="00591C0D" w:rsidRPr="0067608B">
        <w:rPr>
          <w:rFonts w:ascii="Times New Roman" w:eastAsia="仿宋_GB2312" w:hAnsi="Times New Roman" w:cs="Times New Roman"/>
          <w:sz w:val="32"/>
          <w:szCs w:val="32"/>
        </w:rPr>
        <w:t>.</w:t>
      </w:r>
      <w:r w:rsidR="005F7E31" w:rsidRPr="0067608B">
        <w:rPr>
          <w:rFonts w:ascii="Times New Roman" w:eastAsia="仿宋_GB2312" w:hAnsi="Times New Roman" w:cs="Times New Roman" w:hint="eastAsia"/>
          <w:sz w:val="32"/>
          <w:szCs w:val="32"/>
        </w:rPr>
        <w:t>夹</w:t>
      </w:r>
      <w:proofErr w:type="gramStart"/>
      <w:r w:rsidR="005F7E31" w:rsidRPr="0067608B">
        <w:rPr>
          <w:rFonts w:ascii="Times New Roman" w:eastAsia="仿宋_GB2312" w:hAnsi="Times New Roman" w:cs="Times New Roman" w:hint="eastAsia"/>
          <w:sz w:val="32"/>
          <w:szCs w:val="32"/>
        </w:rPr>
        <w:t>头形式</w:t>
      </w:r>
      <w:proofErr w:type="gramEnd"/>
      <w:r w:rsidR="005F7E31" w:rsidRPr="0067608B">
        <w:rPr>
          <w:rFonts w:ascii="Times New Roman" w:eastAsia="仿宋_GB2312" w:hAnsi="Times New Roman" w:cs="Times New Roman" w:hint="eastAsia"/>
          <w:sz w:val="32"/>
          <w:szCs w:val="32"/>
        </w:rPr>
        <w:t>不同的手机应划分为不同的检测单元。</w:t>
      </w:r>
    </w:p>
    <w:p w:rsidR="00E30AA6" w:rsidRPr="0067608B" w:rsidRDefault="00E30AA6" w:rsidP="0067608B">
      <w:pPr>
        <w:spacing w:line="56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sz w:val="32"/>
          <w:szCs w:val="32"/>
        </w:rPr>
        <w:t>3</w:t>
      </w:r>
      <w:r w:rsidR="00591C0D" w:rsidRPr="0067608B">
        <w:rPr>
          <w:rFonts w:ascii="Times New Roman" w:eastAsia="仿宋_GB2312" w:hAnsi="Times New Roman" w:cs="Times New Roman"/>
          <w:sz w:val="32"/>
          <w:szCs w:val="32"/>
        </w:rPr>
        <w:t>.</w:t>
      </w:r>
      <w:r w:rsidRPr="0067608B">
        <w:rPr>
          <w:rFonts w:ascii="Times New Roman" w:eastAsia="仿宋_GB2312" w:hAnsi="Times New Roman" w:cs="Times New Roman" w:hint="eastAsia"/>
          <w:sz w:val="32"/>
          <w:szCs w:val="32"/>
        </w:rPr>
        <w:t>本身不带独立照明装置</w:t>
      </w:r>
      <w:proofErr w:type="gramStart"/>
      <w:r w:rsidRPr="0067608B">
        <w:rPr>
          <w:rFonts w:ascii="Times New Roman" w:eastAsia="仿宋_GB2312" w:hAnsi="Times New Roman" w:cs="Times New Roman" w:hint="eastAsia"/>
          <w:sz w:val="32"/>
          <w:szCs w:val="32"/>
        </w:rPr>
        <w:t>需由导光</w:t>
      </w:r>
      <w:proofErr w:type="gramEnd"/>
      <w:r w:rsidRPr="0067608B">
        <w:rPr>
          <w:rFonts w:ascii="Times New Roman" w:eastAsia="仿宋_GB2312" w:hAnsi="Times New Roman" w:cs="Times New Roman" w:hint="eastAsia"/>
          <w:sz w:val="32"/>
          <w:szCs w:val="32"/>
        </w:rPr>
        <w:t>装置传导外部照明光源提供的光照的手机</w:t>
      </w:r>
      <w:r w:rsidR="001B276F" w:rsidRPr="0067608B">
        <w:rPr>
          <w:rFonts w:ascii="Times New Roman" w:eastAsia="仿宋_GB2312" w:hAnsi="Times New Roman" w:cs="Times New Roman" w:hint="eastAsia"/>
          <w:sz w:val="32"/>
          <w:szCs w:val="32"/>
        </w:rPr>
        <w:t>和</w:t>
      </w:r>
      <w:r w:rsidRPr="0067608B">
        <w:rPr>
          <w:rFonts w:ascii="Times New Roman" w:eastAsia="仿宋_GB2312" w:hAnsi="Times New Roman" w:cs="Times New Roman" w:hint="eastAsia"/>
          <w:sz w:val="32"/>
          <w:szCs w:val="32"/>
        </w:rPr>
        <w:t>无照明功能的手机</w:t>
      </w:r>
      <w:r w:rsidR="001B276F" w:rsidRPr="0067608B">
        <w:rPr>
          <w:rFonts w:ascii="Times New Roman" w:eastAsia="仿宋_GB2312" w:hAnsi="Times New Roman" w:cs="Times New Roman" w:hint="eastAsia"/>
          <w:sz w:val="32"/>
          <w:szCs w:val="32"/>
        </w:rPr>
        <w:t>可选取前者作为检测的典型产品</w:t>
      </w:r>
      <w:r w:rsidRPr="0067608B">
        <w:rPr>
          <w:rFonts w:ascii="Times New Roman" w:eastAsia="仿宋_GB2312" w:hAnsi="Times New Roman" w:cs="Times New Roman" w:hint="eastAsia"/>
          <w:sz w:val="32"/>
          <w:szCs w:val="32"/>
        </w:rPr>
        <w:t>。</w:t>
      </w:r>
    </w:p>
    <w:p w:rsidR="005F7E31" w:rsidRPr="0067608B" w:rsidRDefault="005B4AAD" w:rsidP="0067608B">
      <w:pPr>
        <w:pStyle w:val="af1"/>
        <w:spacing w:line="560" w:lineRule="exact"/>
        <w:ind w:firstLine="640"/>
        <w:rPr>
          <w:rFonts w:ascii="Times New Roman" w:eastAsia="楷体_GB2312" w:hAnsi="Times New Roman" w:cs="Times New Roman"/>
          <w:sz w:val="32"/>
          <w:szCs w:val="32"/>
        </w:rPr>
      </w:pPr>
      <w:r w:rsidRPr="0067608B">
        <w:rPr>
          <w:rFonts w:ascii="Times New Roman" w:eastAsia="楷体_GB2312" w:hAnsi="Times New Roman" w:cs="Times New Roman" w:hint="eastAsia"/>
          <w:sz w:val="32"/>
          <w:szCs w:val="32"/>
        </w:rPr>
        <w:t>（七）</w:t>
      </w:r>
      <w:r w:rsidR="005F7E31" w:rsidRPr="0067608B">
        <w:rPr>
          <w:rFonts w:ascii="Times New Roman" w:eastAsia="楷体_GB2312" w:hAnsi="Times New Roman" w:cs="Times New Roman" w:hint="eastAsia"/>
          <w:sz w:val="32"/>
          <w:szCs w:val="32"/>
        </w:rPr>
        <w:t>产品适用的相关标准</w:t>
      </w:r>
    </w:p>
    <w:p w:rsidR="005F7E31" w:rsidRPr="0067608B" w:rsidRDefault="005F7E31" w:rsidP="0067608B">
      <w:pPr>
        <w:spacing w:line="56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hint="eastAsia"/>
          <w:sz w:val="32"/>
          <w:szCs w:val="32"/>
        </w:rPr>
        <w:t>如下表格列出手机主要涉及的现行有效的国家</w:t>
      </w:r>
      <w:r w:rsidRPr="0067608B">
        <w:rPr>
          <w:rFonts w:ascii="Times New Roman" w:eastAsia="仿宋_GB2312" w:hAnsi="Times New Roman" w:cs="Times New Roman"/>
          <w:sz w:val="32"/>
          <w:szCs w:val="32"/>
        </w:rPr>
        <w:t>/</w:t>
      </w:r>
      <w:r w:rsidRPr="0067608B">
        <w:rPr>
          <w:rFonts w:ascii="Times New Roman" w:eastAsia="仿宋_GB2312" w:hAnsi="Times New Roman" w:cs="Times New Roman" w:hint="eastAsia"/>
          <w:sz w:val="32"/>
          <w:szCs w:val="32"/>
        </w:rPr>
        <w:t>行业标准；如有标准发布或更新，应考虑新版标准的适用性。</w:t>
      </w:r>
    </w:p>
    <w:p w:rsidR="005F7E31" w:rsidRPr="0067608B" w:rsidRDefault="005F7E31" w:rsidP="005B4AAD">
      <w:pPr>
        <w:spacing w:line="560" w:lineRule="atLeast"/>
        <w:jc w:val="center"/>
        <w:rPr>
          <w:rFonts w:ascii="Times New Roman" w:eastAsia="黑体" w:hAnsi="Times New Roman" w:cs="Times New Roman"/>
          <w:sz w:val="28"/>
          <w:szCs w:val="28"/>
        </w:rPr>
      </w:pPr>
      <w:r w:rsidRPr="0067608B">
        <w:rPr>
          <w:rFonts w:ascii="Times New Roman" w:eastAsia="黑体" w:hAnsi="Times New Roman" w:cs="Times New Roman" w:hint="eastAsia"/>
          <w:sz w:val="28"/>
          <w:szCs w:val="28"/>
        </w:rPr>
        <w:t>手机相关产品标准</w:t>
      </w:r>
    </w:p>
    <w:tbl>
      <w:tblPr>
        <w:tblStyle w:val="af0"/>
        <w:tblW w:w="8522" w:type="dxa"/>
        <w:jc w:val="center"/>
        <w:tblLook w:val="04A0" w:firstRow="1" w:lastRow="0" w:firstColumn="1" w:lastColumn="0" w:noHBand="0" w:noVBand="1"/>
      </w:tblPr>
      <w:tblGrid>
        <w:gridCol w:w="2376"/>
        <w:gridCol w:w="6146"/>
      </w:tblGrid>
      <w:tr w:rsidR="005F7E31" w:rsidRPr="002A5F7D" w:rsidTr="00881B32">
        <w:trPr>
          <w:trHeight w:val="634"/>
          <w:jc w:val="center"/>
        </w:trPr>
        <w:tc>
          <w:tcPr>
            <w:tcW w:w="2376" w:type="dxa"/>
          </w:tcPr>
          <w:p w:rsidR="005F7E31" w:rsidRPr="0067608B" w:rsidRDefault="005F7E31" w:rsidP="00FE0671">
            <w:pPr>
              <w:spacing w:line="560" w:lineRule="atLeast"/>
              <w:rPr>
                <w:rFonts w:ascii="Times New Roman" w:eastAsiaTheme="minorEastAsia" w:hAnsi="Times New Roman" w:cs="Times New Roman"/>
                <w:sz w:val="24"/>
                <w:szCs w:val="28"/>
              </w:rPr>
            </w:pPr>
            <w:r w:rsidRPr="0067608B">
              <w:rPr>
                <w:rFonts w:ascii="Times New Roman" w:eastAsiaTheme="minorEastAsia" w:hAnsi="Times New Roman" w:cs="Times New Roman"/>
                <w:sz w:val="24"/>
                <w:szCs w:val="28"/>
              </w:rPr>
              <w:t>GB</w:t>
            </w:r>
            <w:r w:rsidR="00A707CD" w:rsidRPr="0067608B">
              <w:rPr>
                <w:rFonts w:ascii="Times New Roman" w:eastAsiaTheme="minorEastAsia" w:hAnsi="Times New Roman" w:cs="Times New Roman"/>
                <w:sz w:val="24"/>
                <w:szCs w:val="28"/>
              </w:rPr>
              <w:t xml:space="preserve"> </w:t>
            </w:r>
            <w:r w:rsidRPr="0067608B">
              <w:rPr>
                <w:rFonts w:ascii="Times New Roman" w:eastAsiaTheme="minorEastAsia" w:hAnsi="Times New Roman" w:cs="Times New Roman"/>
                <w:sz w:val="24"/>
                <w:szCs w:val="28"/>
              </w:rPr>
              <w:t>9706.1</w:t>
            </w:r>
            <w:r w:rsidR="00FE0671" w:rsidRPr="0067608B">
              <w:rPr>
                <w:rFonts w:ascii="Times New Roman" w:eastAsiaTheme="minorEastAsia" w:hAnsi="Times New Roman" w:cs="Times New Roman" w:hint="eastAsia"/>
                <w:sz w:val="24"/>
                <w:szCs w:val="28"/>
              </w:rPr>
              <w:t>—</w:t>
            </w:r>
            <w:r w:rsidRPr="0067608B">
              <w:rPr>
                <w:rFonts w:ascii="Times New Roman" w:eastAsiaTheme="minorEastAsia" w:hAnsi="Times New Roman" w:cs="Times New Roman"/>
                <w:sz w:val="24"/>
                <w:szCs w:val="28"/>
              </w:rPr>
              <w:t>2007</w:t>
            </w:r>
          </w:p>
        </w:tc>
        <w:tc>
          <w:tcPr>
            <w:tcW w:w="6146" w:type="dxa"/>
          </w:tcPr>
          <w:p w:rsidR="005F7E31" w:rsidRPr="0067608B" w:rsidRDefault="005F7E31" w:rsidP="005B4AAD">
            <w:pPr>
              <w:spacing w:line="560" w:lineRule="atLeast"/>
              <w:rPr>
                <w:rFonts w:ascii="Times New Roman" w:eastAsiaTheme="minorEastAsia" w:hAnsi="Times New Roman" w:cs="Times New Roman"/>
                <w:sz w:val="24"/>
                <w:szCs w:val="28"/>
              </w:rPr>
            </w:pPr>
            <w:r w:rsidRPr="0067608B">
              <w:rPr>
                <w:rFonts w:ascii="Times New Roman" w:eastAsiaTheme="minorEastAsia" w:hAnsi="Times New Roman" w:cs="Times New Roman" w:hint="eastAsia"/>
                <w:sz w:val="24"/>
                <w:szCs w:val="28"/>
              </w:rPr>
              <w:t>医用电气设备</w:t>
            </w:r>
            <w:r w:rsidRPr="0067608B">
              <w:rPr>
                <w:rFonts w:ascii="Times New Roman" w:eastAsiaTheme="minorEastAsia" w:hAnsi="Times New Roman" w:cs="Times New Roman"/>
                <w:sz w:val="24"/>
                <w:szCs w:val="28"/>
              </w:rPr>
              <w:t xml:space="preserve"> </w:t>
            </w:r>
            <w:r w:rsidRPr="0067608B">
              <w:rPr>
                <w:rFonts w:ascii="Times New Roman" w:eastAsiaTheme="minorEastAsia" w:hAnsi="Times New Roman" w:cs="Times New Roman" w:hint="eastAsia"/>
                <w:sz w:val="24"/>
                <w:szCs w:val="28"/>
              </w:rPr>
              <w:t>第</w:t>
            </w:r>
            <w:r w:rsidRPr="0067608B">
              <w:rPr>
                <w:rFonts w:ascii="Times New Roman" w:eastAsiaTheme="minorEastAsia" w:hAnsi="Times New Roman" w:cs="Times New Roman"/>
                <w:sz w:val="24"/>
                <w:szCs w:val="28"/>
              </w:rPr>
              <w:t>1</w:t>
            </w:r>
            <w:r w:rsidRPr="0067608B">
              <w:rPr>
                <w:rFonts w:ascii="Times New Roman" w:eastAsiaTheme="minorEastAsia" w:hAnsi="Times New Roman" w:cs="Times New Roman" w:hint="eastAsia"/>
                <w:sz w:val="24"/>
                <w:szCs w:val="28"/>
              </w:rPr>
              <w:t>部分：安全通用要求</w:t>
            </w:r>
          </w:p>
        </w:tc>
      </w:tr>
      <w:tr w:rsidR="005F7E31" w:rsidRPr="002A5F7D" w:rsidTr="00881B32">
        <w:trPr>
          <w:trHeight w:val="52"/>
          <w:jc w:val="center"/>
        </w:trPr>
        <w:tc>
          <w:tcPr>
            <w:tcW w:w="2376" w:type="dxa"/>
          </w:tcPr>
          <w:p w:rsidR="005F7E31" w:rsidRPr="0067608B" w:rsidRDefault="005F7E31" w:rsidP="005B4AAD">
            <w:pPr>
              <w:spacing w:line="560" w:lineRule="atLeast"/>
              <w:rPr>
                <w:rFonts w:ascii="Times New Roman" w:eastAsiaTheme="minorEastAsia" w:hAnsi="Times New Roman" w:cs="Times New Roman"/>
                <w:sz w:val="24"/>
                <w:szCs w:val="28"/>
              </w:rPr>
            </w:pPr>
            <w:r w:rsidRPr="0067608B">
              <w:rPr>
                <w:rFonts w:ascii="Times New Roman" w:eastAsiaTheme="minorEastAsia" w:hAnsi="Times New Roman" w:cs="Times New Roman"/>
                <w:sz w:val="24"/>
                <w:szCs w:val="28"/>
              </w:rPr>
              <w:t>YY</w:t>
            </w:r>
            <w:r w:rsidR="00A707CD" w:rsidRPr="0067608B">
              <w:rPr>
                <w:rFonts w:ascii="Times New Roman" w:eastAsiaTheme="minorEastAsia" w:hAnsi="Times New Roman" w:cs="Times New Roman"/>
                <w:sz w:val="24"/>
                <w:szCs w:val="28"/>
              </w:rPr>
              <w:t xml:space="preserve"> </w:t>
            </w:r>
            <w:r w:rsidRPr="0067608B">
              <w:rPr>
                <w:rFonts w:ascii="Times New Roman" w:eastAsiaTheme="minorEastAsia" w:hAnsi="Times New Roman" w:cs="Times New Roman"/>
                <w:sz w:val="24"/>
                <w:szCs w:val="28"/>
              </w:rPr>
              <w:t>0505</w:t>
            </w:r>
            <w:r w:rsidR="00FE0671" w:rsidRPr="0067608B">
              <w:rPr>
                <w:rFonts w:ascii="Times New Roman" w:eastAsiaTheme="minorEastAsia" w:hAnsi="Times New Roman" w:cs="Times New Roman" w:hint="eastAsia"/>
                <w:sz w:val="24"/>
                <w:szCs w:val="28"/>
              </w:rPr>
              <w:t>—</w:t>
            </w:r>
            <w:r w:rsidRPr="0067608B">
              <w:rPr>
                <w:rFonts w:ascii="Times New Roman" w:eastAsiaTheme="minorEastAsia" w:hAnsi="Times New Roman" w:cs="Times New Roman"/>
                <w:sz w:val="24"/>
                <w:szCs w:val="28"/>
              </w:rPr>
              <w:t>2012</w:t>
            </w:r>
          </w:p>
        </w:tc>
        <w:tc>
          <w:tcPr>
            <w:tcW w:w="6146" w:type="dxa"/>
          </w:tcPr>
          <w:p w:rsidR="005F7E31" w:rsidRPr="0067608B" w:rsidRDefault="005F7E31" w:rsidP="005B4AAD">
            <w:pPr>
              <w:spacing w:line="560" w:lineRule="atLeast"/>
              <w:rPr>
                <w:rFonts w:ascii="Times New Roman" w:eastAsiaTheme="minorEastAsia" w:hAnsi="Times New Roman" w:cs="Times New Roman"/>
                <w:sz w:val="24"/>
                <w:szCs w:val="28"/>
              </w:rPr>
            </w:pPr>
            <w:r w:rsidRPr="0067608B">
              <w:rPr>
                <w:rFonts w:ascii="Times New Roman" w:eastAsiaTheme="minorEastAsia" w:hAnsi="Times New Roman" w:cs="Times New Roman" w:hint="eastAsia"/>
                <w:sz w:val="24"/>
                <w:szCs w:val="28"/>
              </w:rPr>
              <w:t>医用电气设备</w:t>
            </w:r>
            <w:r w:rsidRPr="0067608B">
              <w:rPr>
                <w:rFonts w:ascii="Times New Roman" w:eastAsiaTheme="minorEastAsia" w:hAnsi="Times New Roman" w:cs="Times New Roman"/>
                <w:sz w:val="24"/>
                <w:szCs w:val="28"/>
              </w:rPr>
              <w:t xml:space="preserve"> </w:t>
            </w:r>
            <w:r w:rsidRPr="0067608B">
              <w:rPr>
                <w:rFonts w:ascii="Times New Roman" w:eastAsiaTheme="minorEastAsia" w:hAnsi="Times New Roman" w:cs="Times New Roman" w:hint="eastAsia"/>
                <w:sz w:val="24"/>
                <w:szCs w:val="28"/>
              </w:rPr>
              <w:t>第</w:t>
            </w:r>
            <w:r w:rsidRPr="0067608B">
              <w:rPr>
                <w:rFonts w:ascii="Times New Roman" w:eastAsiaTheme="minorEastAsia" w:hAnsi="Times New Roman" w:cs="Times New Roman"/>
                <w:sz w:val="24"/>
                <w:szCs w:val="28"/>
              </w:rPr>
              <w:t>1-2</w:t>
            </w:r>
            <w:r w:rsidRPr="0067608B">
              <w:rPr>
                <w:rFonts w:ascii="Times New Roman" w:eastAsiaTheme="minorEastAsia" w:hAnsi="Times New Roman" w:cs="Times New Roman" w:hint="eastAsia"/>
                <w:sz w:val="24"/>
                <w:szCs w:val="28"/>
              </w:rPr>
              <w:t>部分</w:t>
            </w:r>
            <w:r w:rsidRPr="0067608B">
              <w:rPr>
                <w:rFonts w:ascii="Times New Roman" w:eastAsiaTheme="minorEastAsia" w:hAnsi="Times New Roman" w:cs="Times New Roman"/>
                <w:sz w:val="24"/>
                <w:szCs w:val="28"/>
              </w:rPr>
              <w:t>:</w:t>
            </w:r>
            <w:r w:rsidRPr="0067608B">
              <w:rPr>
                <w:rFonts w:ascii="Times New Roman" w:eastAsiaTheme="minorEastAsia" w:hAnsi="Times New Roman" w:cs="Times New Roman" w:hint="eastAsia"/>
                <w:sz w:val="24"/>
                <w:szCs w:val="28"/>
              </w:rPr>
              <w:t>安全通用要求并列标准</w:t>
            </w:r>
            <w:r w:rsidRPr="0067608B">
              <w:rPr>
                <w:rFonts w:ascii="Times New Roman" w:eastAsiaTheme="minorEastAsia" w:hAnsi="Times New Roman" w:cs="Times New Roman"/>
                <w:sz w:val="24"/>
                <w:szCs w:val="28"/>
              </w:rPr>
              <w:t>:</w:t>
            </w:r>
            <w:r w:rsidRPr="0067608B">
              <w:rPr>
                <w:rFonts w:ascii="Times New Roman" w:eastAsiaTheme="minorEastAsia" w:hAnsi="Times New Roman" w:cs="Times New Roman" w:hint="eastAsia"/>
                <w:sz w:val="24"/>
                <w:szCs w:val="28"/>
              </w:rPr>
              <w:t>电磁兼容要求</w:t>
            </w:r>
          </w:p>
        </w:tc>
      </w:tr>
      <w:tr w:rsidR="006711F6" w:rsidRPr="002A5F7D" w:rsidTr="00881B32">
        <w:trPr>
          <w:trHeight w:val="52"/>
          <w:jc w:val="center"/>
        </w:trPr>
        <w:tc>
          <w:tcPr>
            <w:tcW w:w="2376" w:type="dxa"/>
            <w:vAlign w:val="center"/>
          </w:tcPr>
          <w:p w:rsidR="006711F6" w:rsidRPr="0067608B" w:rsidRDefault="006711F6" w:rsidP="005B4AAD">
            <w:pPr>
              <w:spacing w:line="560" w:lineRule="atLeast"/>
              <w:rPr>
                <w:rFonts w:ascii="Times New Roman" w:eastAsiaTheme="minorEastAsia" w:hAnsi="Times New Roman" w:cs="Times New Roman"/>
                <w:sz w:val="24"/>
                <w:szCs w:val="28"/>
              </w:rPr>
            </w:pPr>
            <w:r w:rsidRPr="0067608B">
              <w:rPr>
                <w:rFonts w:ascii="Times New Roman" w:eastAsiaTheme="minorEastAsia" w:hAnsi="Times New Roman" w:cs="Times New Roman"/>
                <w:sz w:val="24"/>
                <w:szCs w:val="28"/>
              </w:rPr>
              <w:t>GB/T</w:t>
            </w:r>
            <w:r w:rsidR="00A707CD" w:rsidRPr="0067608B">
              <w:rPr>
                <w:rFonts w:ascii="Times New Roman" w:eastAsiaTheme="minorEastAsia" w:hAnsi="Times New Roman" w:cs="Times New Roman"/>
                <w:sz w:val="24"/>
                <w:szCs w:val="28"/>
              </w:rPr>
              <w:t xml:space="preserve"> </w:t>
            </w:r>
            <w:r w:rsidRPr="0067608B">
              <w:rPr>
                <w:rFonts w:ascii="Times New Roman" w:eastAsiaTheme="minorEastAsia" w:hAnsi="Times New Roman" w:cs="Times New Roman"/>
                <w:sz w:val="24"/>
                <w:szCs w:val="28"/>
              </w:rPr>
              <w:t>14710</w:t>
            </w:r>
            <w:r w:rsidR="00FE0671" w:rsidRPr="0067608B">
              <w:rPr>
                <w:rFonts w:ascii="Times New Roman" w:eastAsiaTheme="minorEastAsia" w:hAnsi="Times New Roman" w:cs="Times New Roman" w:hint="eastAsia"/>
                <w:sz w:val="24"/>
                <w:szCs w:val="28"/>
              </w:rPr>
              <w:t>—</w:t>
            </w:r>
            <w:r w:rsidRPr="0067608B">
              <w:rPr>
                <w:rFonts w:ascii="Times New Roman" w:eastAsiaTheme="minorEastAsia" w:hAnsi="Times New Roman" w:cs="Times New Roman"/>
                <w:sz w:val="24"/>
                <w:szCs w:val="28"/>
              </w:rPr>
              <w:t>2009</w:t>
            </w:r>
          </w:p>
        </w:tc>
        <w:tc>
          <w:tcPr>
            <w:tcW w:w="6146" w:type="dxa"/>
            <w:vAlign w:val="center"/>
          </w:tcPr>
          <w:p w:rsidR="006711F6" w:rsidRPr="0067608B" w:rsidRDefault="006711F6" w:rsidP="005B4AAD">
            <w:pPr>
              <w:spacing w:line="560" w:lineRule="atLeast"/>
              <w:rPr>
                <w:rFonts w:ascii="Times New Roman" w:eastAsiaTheme="minorEastAsia" w:hAnsi="Times New Roman" w:cs="Times New Roman"/>
                <w:sz w:val="24"/>
                <w:szCs w:val="28"/>
              </w:rPr>
            </w:pPr>
            <w:r w:rsidRPr="0067608B">
              <w:rPr>
                <w:rFonts w:ascii="Times New Roman" w:eastAsiaTheme="minorEastAsia" w:hAnsi="Times New Roman" w:cs="Times New Roman" w:hint="eastAsia"/>
                <w:sz w:val="24"/>
                <w:szCs w:val="28"/>
              </w:rPr>
              <w:t>医用电器环境要求及试验方法</w:t>
            </w:r>
          </w:p>
        </w:tc>
      </w:tr>
      <w:tr w:rsidR="005F7E31" w:rsidRPr="002A5F7D" w:rsidTr="00881B32">
        <w:trPr>
          <w:trHeight w:val="52"/>
          <w:jc w:val="center"/>
        </w:trPr>
        <w:tc>
          <w:tcPr>
            <w:tcW w:w="2376" w:type="dxa"/>
          </w:tcPr>
          <w:p w:rsidR="005F7E31" w:rsidRPr="0067608B" w:rsidRDefault="005F7E31" w:rsidP="005B4AAD">
            <w:pPr>
              <w:spacing w:line="560" w:lineRule="atLeast"/>
              <w:rPr>
                <w:rFonts w:ascii="Times New Roman" w:eastAsiaTheme="minorEastAsia" w:hAnsi="Times New Roman" w:cs="Times New Roman"/>
                <w:sz w:val="24"/>
                <w:szCs w:val="28"/>
              </w:rPr>
            </w:pPr>
            <w:r w:rsidRPr="0067608B">
              <w:rPr>
                <w:rFonts w:ascii="Times New Roman" w:eastAsiaTheme="minorEastAsia" w:hAnsi="Times New Roman" w:cs="Times New Roman"/>
                <w:sz w:val="24"/>
                <w:szCs w:val="28"/>
              </w:rPr>
              <w:t>YY</w:t>
            </w:r>
            <w:r w:rsidR="00A707CD" w:rsidRPr="0067608B">
              <w:rPr>
                <w:rFonts w:ascii="Times New Roman" w:eastAsiaTheme="minorEastAsia" w:hAnsi="Times New Roman" w:cs="Times New Roman"/>
                <w:sz w:val="24"/>
                <w:szCs w:val="28"/>
              </w:rPr>
              <w:t xml:space="preserve"> </w:t>
            </w:r>
            <w:r w:rsidRPr="0067608B">
              <w:rPr>
                <w:rFonts w:ascii="Times New Roman" w:eastAsiaTheme="minorEastAsia" w:hAnsi="Times New Roman" w:cs="Times New Roman"/>
                <w:sz w:val="24"/>
                <w:szCs w:val="28"/>
              </w:rPr>
              <w:t>1045.2</w:t>
            </w:r>
            <w:r w:rsidR="00FE0671" w:rsidRPr="0067608B">
              <w:rPr>
                <w:rFonts w:ascii="Times New Roman" w:eastAsiaTheme="minorEastAsia" w:hAnsi="Times New Roman" w:cs="Times New Roman" w:hint="eastAsia"/>
                <w:sz w:val="24"/>
                <w:szCs w:val="28"/>
              </w:rPr>
              <w:t>—</w:t>
            </w:r>
            <w:r w:rsidRPr="0067608B">
              <w:rPr>
                <w:rFonts w:ascii="Times New Roman" w:eastAsiaTheme="minorEastAsia" w:hAnsi="Times New Roman" w:cs="Times New Roman"/>
                <w:sz w:val="24"/>
                <w:szCs w:val="28"/>
              </w:rPr>
              <w:t>2010</w:t>
            </w:r>
          </w:p>
        </w:tc>
        <w:tc>
          <w:tcPr>
            <w:tcW w:w="6146" w:type="dxa"/>
          </w:tcPr>
          <w:p w:rsidR="005F7E31" w:rsidRPr="0067608B" w:rsidRDefault="005F7E31" w:rsidP="005B4AAD">
            <w:pPr>
              <w:spacing w:line="560" w:lineRule="atLeast"/>
              <w:rPr>
                <w:rFonts w:ascii="Times New Roman" w:eastAsiaTheme="minorEastAsia" w:hAnsi="Times New Roman" w:cs="Times New Roman"/>
                <w:sz w:val="24"/>
                <w:szCs w:val="28"/>
              </w:rPr>
            </w:pPr>
            <w:r w:rsidRPr="0067608B">
              <w:rPr>
                <w:rFonts w:ascii="Times New Roman" w:eastAsiaTheme="minorEastAsia" w:hAnsi="Times New Roman" w:cs="Times New Roman" w:hint="eastAsia"/>
                <w:sz w:val="24"/>
                <w:szCs w:val="28"/>
              </w:rPr>
              <w:t>牙科手机</w:t>
            </w:r>
            <w:r w:rsidRPr="0067608B">
              <w:rPr>
                <w:rFonts w:ascii="Times New Roman" w:eastAsiaTheme="minorEastAsia" w:hAnsi="Times New Roman" w:cs="Times New Roman"/>
                <w:sz w:val="24"/>
                <w:szCs w:val="28"/>
              </w:rPr>
              <w:t xml:space="preserve"> </w:t>
            </w:r>
            <w:r w:rsidRPr="0067608B">
              <w:rPr>
                <w:rFonts w:ascii="Times New Roman" w:eastAsiaTheme="minorEastAsia" w:hAnsi="Times New Roman" w:cs="Times New Roman" w:hint="eastAsia"/>
                <w:sz w:val="24"/>
                <w:szCs w:val="28"/>
              </w:rPr>
              <w:t>第</w:t>
            </w:r>
            <w:r w:rsidRPr="0067608B">
              <w:rPr>
                <w:rFonts w:ascii="Times New Roman" w:eastAsiaTheme="minorEastAsia" w:hAnsi="Times New Roman" w:cs="Times New Roman"/>
                <w:sz w:val="24"/>
                <w:szCs w:val="28"/>
              </w:rPr>
              <w:t>2</w:t>
            </w:r>
            <w:r w:rsidRPr="0067608B">
              <w:rPr>
                <w:rFonts w:ascii="Times New Roman" w:eastAsiaTheme="minorEastAsia" w:hAnsi="Times New Roman" w:cs="Times New Roman" w:hint="eastAsia"/>
                <w:sz w:val="24"/>
                <w:szCs w:val="28"/>
              </w:rPr>
              <w:t>部分：直手机和弯手机</w:t>
            </w:r>
          </w:p>
        </w:tc>
      </w:tr>
    </w:tbl>
    <w:p w:rsidR="00191DEE" w:rsidRPr="0067608B" w:rsidRDefault="005B4AAD" w:rsidP="0067608B">
      <w:pPr>
        <w:pStyle w:val="af1"/>
        <w:spacing w:line="520" w:lineRule="exact"/>
        <w:ind w:firstLine="640"/>
        <w:rPr>
          <w:rFonts w:ascii="Times New Roman" w:eastAsia="楷体_GB2312" w:hAnsi="Times New Roman" w:cs="Times New Roman"/>
          <w:sz w:val="32"/>
          <w:szCs w:val="32"/>
        </w:rPr>
      </w:pPr>
      <w:r w:rsidRPr="0067608B">
        <w:rPr>
          <w:rFonts w:ascii="Times New Roman" w:eastAsia="楷体_GB2312" w:hAnsi="Times New Roman" w:cs="Times New Roman" w:hint="eastAsia"/>
          <w:sz w:val="32"/>
          <w:szCs w:val="32"/>
        </w:rPr>
        <w:t>（八）</w:t>
      </w:r>
      <w:r w:rsidR="005F7E31" w:rsidRPr="0067608B">
        <w:rPr>
          <w:rFonts w:ascii="Times New Roman" w:eastAsia="楷体_GB2312" w:hAnsi="Times New Roman" w:cs="Times New Roman" w:hint="eastAsia"/>
          <w:sz w:val="32"/>
          <w:szCs w:val="32"/>
        </w:rPr>
        <w:t>产品技术要求</w:t>
      </w:r>
    </w:p>
    <w:p w:rsidR="00191DEE" w:rsidRPr="0067608B" w:rsidRDefault="00844FB4" w:rsidP="0067608B">
      <w:pPr>
        <w:spacing w:line="52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sz w:val="32"/>
          <w:szCs w:val="32"/>
        </w:rPr>
        <w:t>1</w:t>
      </w:r>
      <w:r w:rsidR="00591C0D" w:rsidRPr="0067608B">
        <w:rPr>
          <w:rFonts w:ascii="Times New Roman" w:eastAsia="仿宋_GB2312" w:hAnsi="Times New Roman" w:cs="Times New Roman"/>
          <w:sz w:val="32"/>
          <w:szCs w:val="32"/>
        </w:rPr>
        <w:t>.</w:t>
      </w:r>
      <w:r w:rsidR="00191DEE" w:rsidRPr="0067608B">
        <w:rPr>
          <w:rFonts w:ascii="Times New Roman" w:eastAsia="仿宋_GB2312" w:hAnsi="Times New Roman" w:cs="Times New Roman" w:hint="eastAsia"/>
          <w:sz w:val="32"/>
          <w:szCs w:val="32"/>
        </w:rPr>
        <w:t>应列表明确产品型号、结构形式（直手机</w:t>
      </w:r>
      <w:r w:rsidR="00191DEE" w:rsidRPr="0067608B">
        <w:rPr>
          <w:rFonts w:ascii="Times New Roman" w:eastAsia="仿宋_GB2312" w:hAnsi="Times New Roman" w:cs="Times New Roman"/>
          <w:sz w:val="32"/>
          <w:szCs w:val="32"/>
        </w:rPr>
        <w:t>/</w:t>
      </w:r>
      <w:r w:rsidR="00191DEE" w:rsidRPr="0067608B">
        <w:rPr>
          <w:rFonts w:ascii="Times New Roman" w:eastAsia="仿宋_GB2312" w:hAnsi="Times New Roman" w:cs="Times New Roman" w:hint="eastAsia"/>
          <w:sz w:val="32"/>
          <w:szCs w:val="32"/>
        </w:rPr>
        <w:t>弯手机）、夹头形式（</w:t>
      </w:r>
      <w:r w:rsidR="00191DEE" w:rsidRPr="0067608B">
        <w:rPr>
          <w:rFonts w:ascii="Times New Roman" w:eastAsia="仿宋_GB2312" w:hAnsi="Times New Roman" w:cs="Times New Roman"/>
          <w:sz w:val="32"/>
          <w:szCs w:val="32"/>
        </w:rPr>
        <w:t>YY</w:t>
      </w:r>
      <w:r w:rsidR="00A707CD" w:rsidRPr="0067608B">
        <w:rPr>
          <w:rFonts w:ascii="Times New Roman" w:eastAsia="仿宋_GB2312" w:hAnsi="Times New Roman" w:cs="Times New Roman"/>
          <w:sz w:val="32"/>
          <w:szCs w:val="32"/>
        </w:rPr>
        <w:t xml:space="preserve"> </w:t>
      </w:r>
      <w:r w:rsidR="00191DEE" w:rsidRPr="0067608B">
        <w:rPr>
          <w:rFonts w:ascii="Times New Roman" w:eastAsia="仿宋_GB2312" w:hAnsi="Times New Roman" w:cs="Times New Roman"/>
          <w:sz w:val="32"/>
          <w:szCs w:val="32"/>
        </w:rPr>
        <w:t>1045.2</w:t>
      </w:r>
      <w:r w:rsidR="002A5F7D" w:rsidRPr="002A5F7D">
        <w:rPr>
          <w:rFonts w:ascii="Times New Roman" w:eastAsiaTheme="minorEastAsia" w:hAnsi="Times New Roman" w:cs="Times New Roman" w:hint="eastAsia"/>
          <w:sz w:val="24"/>
          <w:szCs w:val="28"/>
        </w:rPr>
        <w:t>—</w:t>
      </w:r>
      <w:r w:rsidR="00191DEE" w:rsidRPr="0067608B">
        <w:rPr>
          <w:rFonts w:ascii="Times New Roman" w:eastAsia="仿宋_GB2312" w:hAnsi="Times New Roman" w:cs="Times New Roman"/>
          <w:sz w:val="32"/>
          <w:szCs w:val="32"/>
        </w:rPr>
        <w:t>2010</w:t>
      </w:r>
      <w:r w:rsidR="00191DEE" w:rsidRPr="0067608B">
        <w:rPr>
          <w:rFonts w:ascii="Times New Roman" w:eastAsia="仿宋_GB2312" w:hAnsi="Times New Roman" w:cs="Times New Roman" w:hint="eastAsia"/>
          <w:sz w:val="32"/>
          <w:szCs w:val="32"/>
        </w:rPr>
        <w:t>条款</w:t>
      </w:r>
      <w:r w:rsidR="00191DEE" w:rsidRPr="0067608B">
        <w:rPr>
          <w:rFonts w:ascii="Times New Roman" w:eastAsia="仿宋_GB2312" w:hAnsi="Times New Roman" w:cs="Times New Roman"/>
          <w:sz w:val="32"/>
          <w:szCs w:val="32"/>
        </w:rPr>
        <w:t>5.2</w:t>
      </w:r>
      <w:r w:rsidR="00191DEE" w:rsidRPr="0067608B">
        <w:rPr>
          <w:rFonts w:ascii="Times New Roman" w:eastAsia="仿宋_GB2312" w:hAnsi="Times New Roman" w:cs="Times New Roman" w:hint="eastAsia"/>
          <w:sz w:val="32"/>
          <w:szCs w:val="32"/>
        </w:rPr>
        <w:t>规定）、是否提供水冷却和</w:t>
      </w:r>
      <w:r w:rsidR="00191DEE" w:rsidRPr="0067608B">
        <w:rPr>
          <w:rFonts w:ascii="Times New Roman" w:eastAsia="仿宋_GB2312" w:hAnsi="Times New Roman" w:cs="Times New Roman"/>
          <w:sz w:val="32"/>
          <w:szCs w:val="32"/>
        </w:rPr>
        <w:t>/</w:t>
      </w:r>
      <w:r w:rsidR="00191DEE" w:rsidRPr="0067608B">
        <w:rPr>
          <w:rFonts w:ascii="Times New Roman" w:eastAsia="仿宋_GB2312" w:hAnsi="Times New Roman" w:cs="Times New Roman" w:hint="eastAsia"/>
          <w:sz w:val="32"/>
          <w:szCs w:val="32"/>
        </w:rPr>
        <w:t>或气冷却、照明方式</w:t>
      </w:r>
      <w:r w:rsidR="008F7F2D" w:rsidRPr="0067608B">
        <w:rPr>
          <w:rFonts w:ascii="Times New Roman" w:eastAsia="仿宋_GB2312" w:hAnsi="Times New Roman" w:cs="Times New Roman" w:hint="eastAsia"/>
          <w:sz w:val="32"/>
          <w:szCs w:val="32"/>
        </w:rPr>
        <w:t>（带照明装置式</w:t>
      </w:r>
      <w:r w:rsidR="008F7F2D" w:rsidRPr="0067608B">
        <w:rPr>
          <w:rFonts w:ascii="Times New Roman" w:eastAsia="仿宋_GB2312" w:hAnsi="Times New Roman" w:cs="Times New Roman"/>
          <w:sz w:val="32"/>
          <w:szCs w:val="32"/>
        </w:rPr>
        <w:t>/</w:t>
      </w:r>
      <w:r w:rsidR="008F7F2D" w:rsidRPr="0067608B">
        <w:rPr>
          <w:rFonts w:ascii="Times New Roman" w:eastAsia="仿宋_GB2312" w:hAnsi="Times New Roman" w:cs="Times New Roman" w:hint="eastAsia"/>
          <w:sz w:val="32"/>
          <w:szCs w:val="32"/>
        </w:rPr>
        <w:t>导光式</w:t>
      </w:r>
      <w:r w:rsidR="008F7F2D" w:rsidRPr="0067608B">
        <w:rPr>
          <w:rFonts w:ascii="Times New Roman" w:eastAsia="仿宋_GB2312" w:hAnsi="Times New Roman" w:cs="Times New Roman"/>
          <w:sz w:val="32"/>
          <w:szCs w:val="32"/>
        </w:rPr>
        <w:t>/</w:t>
      </w:r>
      <w:r w:rsidR="008F7F2D" w:rsidRPr="0067608B">
        <w:rPr>
          <w:rFonts w:ascii="Times New Roman" w:eastAsia="仿宋_GB2312" w:hAnsi="Times New Roman" w:cs="Times New Roman" w:hint="eastAsia"/>
          <w:sz w:val="32"/>
          <w:szCs w:val="32"/>
        </w:rPr>
        <w:t>无照明</w:t>
      </w:r>
      <w:r w:rsidR="007840FA" w:rsidRPr="0067608B">
        <w:rPr>
          <w:rFonts w:ascii="Times New Roman" w:eastAsia="仿宋_GB2312" w:hAnsi="Times New Roman" w:cs="Times New Roman" w:hint="eastAsia"/>
          <w:sz w:val="32"/>
          <w:szCs w:val="32"/>
        </w:rPr>
        <w:t>式</w:t>
      </w:r>
      <w:r w:rsidR="008F7F2D" w:rsidRPr="0067608B">
        <w:rPr>
          <w:rFonts w:ascii="Times New Roman" w:eastAsia="仿宋_GB2312" w:hAnsi="Times New Roman" w:cs="Times New Roman" w:hint="eastAsia"/>
          <w:sz w:val="32"/>
          <w:szCs w:val="32"/>
        </w:rPr>
        <w:t>）</w:t>
      </w:r>
      <w:r w:rsidR="00191DEE" w:rsidRPr="0067608B">
        <w:rPr>
          <w:rFonts w:ascii="Times New Roman" w:eastAsia="仿宋_GB2312" w:hAnsi="Times New Roman" w:cs="Times New Roman" w:hint="eastAsia"/>
          <w:sz w:val="32"/>
          <w:szCs w:val="32"/>
        </w:rPr>
        <w:t>、灭菌方式、齿轮</w:t>
      </w:r>
      <w:r w:rsidRPr="0067608B">
        <w:rPr>
          <w:rFonts w:ascii="Times New Roman" w:eastAsia="仿宋_GB2312" w:hAnsi="Times New Roman" w:cs="Times New Roman" w:hint="eastAsia"/>
          <w:sz w:val="32"/>
          <w:szCs w:val="32"/>
        </w:rPr>
        <w:t>速比、手机材质</w:t>
      </w:r>
      <w:r w:rsidR="00191DEE" w:rsidRPr="0067608B">
        <w:rPr>
          <w:rFonts w:ascii="Times New Roman" w:eastAsia="仿宋_GB2312" w:hAnsi="Times New Roman" w:cs="Times New Roman" w:hint="eastAsia"/>
          <w:sz w:val="32"/>
          <w:szCs w:val="32"/>
        </w:rPr>
        <w:t>。</w:t>
      </w:r>
    </w:p>
    <w:p w:rsidR="005F7E31" w:rsidRPr="0067608B" w:rsidRDefault="00844FB4" w:rsidP="0067608B">
      <w:pPr>
        <w:spacing w:line="52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sz w:val="32"/>
          <w:szCs w:val="32"/>
        </w:rPr>
        <w:t>2</w:t>
      </w:r>
      <w:r w:rsidR="00591C0D" w:rsidRPr="0067608B">
        <w:rPr>
          <w:rFonts w:ascii="Times New Roman" w:eastAsia="仿宋_GB2312" w:hAnsi="Times New Roman" w:cs="Times New Roman"/>
          <w:sz w:val="32"/>
          <w:szCs w:val="32"/>
        </w:rPr>
        <w:t>.</w:t>
      </w:r>
      <w:r w:rsidR="005F7E31" w:rsidRPr="0067608B">
        <w:rPr>
          <w:rFonts w:ascii="Times New Roman" w:eastAsia="仿宋_GB2312" w:hAnsi="Times New Roman" w:cs="Times New Roman" w:hint="eastAsia"/>
          <w:sz w:val="32"/>
          <w:szCs w:val="32"/>
        </w:rPr>
        <w:t>性能指标</w:t>
      </w:r>
    </w:p>
    <w:p w:rsidR="005F7E31" w:rsidRPr="0067608B" w:rsidRDefault="005B4AAD" w:rsidP="0067608B">
      <w:pPr>
        <w:spacing w:line="52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hint="eastAsia"/>
          <w:sz w:val="32"/>
          <w:szCs w:val="32"/>
        </w:rPr>
        <w:t>（</w:t>
      </w:r>
      <w:r w:rsidRPr="0067608B">
        <w:rPr>
          <w:rFonts w:ascii="Times New Roman" w:eastAsia="仿宋_GB2312" w:hAnsi="Times New Roman" w:cs="Times New Roman"/>
          <w:sz w:val="32"/>
          <w:szCs w:val="32"/>
        </w:rPr>
        <w:t>1</w:t>
      </w:r>
      <w:r w:rsidRPr="0067608B">
        <w:rPr>
          <w:rFonts w:ascii="Times New Roman" w:eastAsia="仿宋_GB2312" w:hAnsi="Times New Roman" w:cs="Times New Roman" w:hint="eastAsia"/>
          <w:sz w:val="32"/>
          <w:szCs w:val="32"/>
        </w:rPr>
        <w:t>）</w:t>
      </w:r>
      <w:r w:rsidR="005F7E31" w:rsidRPr="0067608B">
        <w:rPr>
          <w:rFonts w:ascii="Times New Roman" w:eastAsia="仿宋_GB2312" w:hAnsi="Times New Roman" w:cs="Times New Roman" w:hint="eastAsia"/>
          <w:sz w:val="32"/>
          <w:szCs w:val="32"/>
        </w:rPr>
        <w:t>产品应符合</w:t>
      </w:r>
      <w:r w:rsidR="005F7E31" w:rsidRPr="0067608B">
        <w:rPr>
          <w:rFonts w:ascii="Times New Roman" w:eastAsia="仿宋_GB2312" w:hAnsi="Times New Roman" w:cs="Times New Roman"/>
          <w:sz w:val="32"/>
          <w:szCs w:val="32"/>
        </w:rPr>
        <w:t>YY</w:t>
      </w:r>
      <w:r w:rsidR="00A707CD" w:rsidRPr="0067608B">
        <w:rPr>
          <w:rFonts w:ascii="Times New Roman" w:eastAsia="仿宋_GB2312" w:hAnsi="Times New Roman" w:cs="Times New Roman"/>
          <w:sz w:val="32"/>
          <w:szCs w:val="32"/>
        </w:rPr>
        <w:t xml:space="preserve"> </w:t>
      </w:r>
      <w:r w:rsidR="005F7E31" w:rsidRPr="0067608B">
        <w:rPr>
          <w:rFonts w:ascii="Times New Roman" w:eastAsia="仿宋_GB2312" w:hAnsi="Times New Roman" w:cs="Times New Roman"/>
          <w:sz w:val="32"/>
          <w:szCs w:val="32"/>
        </w:rPr>
        <w:t>1045.2</w:t>
      </w:r>
      <w:r w:rsidR="002A5F7D" w:rsidRPr="002A5F7D">
        <w:rPr>
          <w:rFonts w:ascii="Times New Roman" w:eastAsiaTheme="minorEastAsia" w:hAnsi="Times New Roman" w:cs="Times New Roman" w:hint="eastAsia"/>
          <w:sz w:val="24"/>
          <w:szCs w:val="28"/>
        </w:rPr>
        <w:t>—</w:t>
      </w:r>
      <w:r w:rsidR="005F7E31" w:rsidRPr="0067608B">
        <w:rPr>
          <w:rFonts w:ascii="Times New Roman" w:eastAsia="仿宋_GB2312" w:hAnsi="Times New Roman" w:cs="Times New Roman"/>
          <w:sz w:val="32"/>
          <w:szCs w:val="32"/>
        </w:rPr>
        <w:t>2010</w:t>
      </w:r>
      <w:r w:rsidR="005F7E31" w:rsidRPr="0067608B">
        <w:rPr>
          <w:rFonts w:ascii="Times New Roman" w:eastAsia="仿宋_GB2312" w:hAnsi="Times New Roman" w:cs="Times New Roman" w:hint="eastAsia"/>
          <w:sz w:val="32"/>
          <w:szCs w:val="32"/>
        </w:rPr>
        <w:t>的条款</w:t>
      </w:r>
      <w:r w:rsidR="005F7E31" w:rsidRPr="0067608B">
        <w:rPr>
          <w:rFonts w:ascii="Times New Roman" w:eastAsia="仿宋_GB2312" w:hAnsi="Times New Roman" w:cs="Times New Roman"/>
          <w:sz w:val="32"/>
          <w:szCs w:val="32"/>
        </w:rPr>
        <w:t>5</w:t>
      </w:r>
      <w:r w:rsidR="005F7E31" w:rsidRPr="0067608B">
        <w:rPr>
          <w:rFonts w:ascii="Times New Roman" w:eastAsia="仿宋_GB2312" w:hAnsi="Times New Roman" w:cs="Times New Roman" w:hint="eastAsia"/>
          <w:sz w:val="32"/>
          <w:szCs w:val="32"/>
        </w:rPr>
        <w:t>、</w:t>
      </w:r>
      <w:r w:rsidR="005F7E31" w:rsidRPr="0067608B">
        <w:rPr>
          <w:rFonts w:ascii="Times New Roman" w:eastAsia="仿宋_GB2312" w:hAnsi="Times New Roman" w:cs="Times New Roman"/>
          <w:sz w:val="32"/>
          <w:szCs w:val="32"/>
        </w:rPr>
        <w:t>8</w:t>
      </w:r>
      <w:r w:rsidR="005F7E31" w:rsidRPr="0067608B">
        <w:rPr>
          <w:rFonts w:ascii="Times New Roman" w:eastAsia="仿宋_GB2312" w:hAnsi="Times New Roman" w:cs="Times New Roman" w:hint="eastAsia"/>
          <w:sz w:val="32"/>
          <w:szCs w:val="32"/>
        </w:rPr>
        <w:t>、</w:t>
      </w:r>
      <w:r w:rsidR="005F7E31" w:rsidRPr="0067608B">
        <w:rPr>
          <w:rFonts w:ascii="Times New Roman" w:eastAsia="仿宋_GB2312" w:hAnsi="Times New Roman" w:cs="Times New Roman"/>
          <w:sz w:val="32"/>
          <w:szCs w:val="32"/>
        </w:rPr>
        <w:t>9</w:t>
      </w:r>
      <w:r w:rsidR="005F7E31" w:rsidRPr="0067608B">
        <w:rPr>
          <w:rFonts w:ascii="Times New Roman" w:eastAsia="仿宋_GB2312" w:hAnsi="Times New Roman" w:cs="Times New Roman" w:hint="eastAsia"/>
          <w:sz w:val="32"/>
          <w:szCs w:val="32"/>
        </w:rPr>
        <w:t>的要求。</w:t>
      </w:r>
    </w:p>
    <w:p w:rsidR="005F7E31" w:rsidRPr="0067608B" w:rsidRDefault="005B4AAD" w:rsidP="0067608B">
      <w:pPr>
        <w:spacing w:line="52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hint="eastAsia"/>
          <w:sz w:val="32"/>
          <w:szCs w:val="32"/>
        </w:rPr>
        <w:t>（</w:t>
      </w:r>
      <w:r w:rsidRPr="0067608B">
        <w:rPr>
          <w:rFonts w:ascii="Times New Roman" w:eastAsia="仿宋_GB2312" w:hAnsi="Times New Roman" w:cs="Times New Roman"/>
          <w:sz w:val="32"/>
          <w:szCs w:val="32"/>
        </w:rPr>
        <w:t>2</w:t>
      </w:r>
      <w:r w:rsidRPr="0067608B">
        <w:rPr>
          <w:rFonts w:ascii="Times New Roman" w:eastAsia="仿宋_GB2312" w:hAnsi="Times New Roman" w:cs="Times New Roman" w:hint="eastAsia"/>
          <w:sz w:val="32"/>
          <w:szCs w:val="32"/>
        </w:rPr>
        <w:t>）</w:t>
      </w:r>
      <w:r w:rsidR="005F7E31" w:rsidRPr="0067608B">
        <w:rPr>
          <w:rFonts w:ascii="Times New Roman" w:eastAsia="仿宋_GB2312" w:hAnsi="Times New Roman" w:cs="Times New Roman" w:hint="eastAsia"/>
          <w:sz w:val="32"/>
          <w:szCs w:val="32"/>
        </w:rPr>
        <w:t>产品应符合</w:t>
      </w:r>
      <w:r w:rsidR="005F7E31" w:rsidRPr="0067608B">
        <w:rPr>
          <w:rFonts w:ascii="Times New Roman" w:eastAsia="仿宋_GB2312" w:hAnsi="Times New Roman" w:cs="Times New Roman"/>
          <w:sz w:val="32"/>
          <w:szCs w:val="32"/>
        </w:rPr>
        <w:t>GB</w:t>
      </w:r>
      <w:r w:rsidR="00A707CD" w:rsidRPr="0067608B">
        <w:rPr>
          <w:rFonts w:ascii="Times New Roman" w:eastAsia="仿宋_GB2312" w:hAnsi="Times New Roman" w:cs="Times New Roman"/>
          <w:sz w:val="32"/>
          <w:szCs w:val="32"/>
        </w:rPr>
        <w:t xml:space="preserve"> </w:t>
      </w:r>
      <w:r w:rsidR="005F7E31" w:rsidRPr="0067608B">
        <w:rPr>
          <w:rFonts w:ascii="Times New Roman" w:eastAsia="仿宋_GB2312" w:hAnsi="Times New Roman" w:cs="Times New Roman"/>
          <w:sz w:val="32"/>
          <w:szCs w:val="32"/>
        </w:rPr>
        <w:t>9706.1</w:t>
      </w:r>
      <w:r w:rsidR="002A5F7D" w:rsidRPr="002A5F7D">
        <w:rPr>
          <w:rFonts w:ascii="Times New Roman" w:eastAsiaTheme="minorEastAsia" w:hAnsi="Times New Roman" w:cs="Times New Roman" w:hint="eastAsia"/>
          <w:sz w:val="24"/>
          <w:szCs w:val="28"/>
        </w:rPr>
        <w:t>—</w:t>
      </w:r>
      <w:r w:rsidR="005F7E31" w:rsidRPr="0067608B">
        <w:rPr>
          <w:rFonts w:ascii="Times New Roman" w:eastAsia="仿宋_GB2312" w:hAnsi="Times New Roman" w:cs="Times New Roman"/>
          <w:sz w:val="32"/>
          <w:szCs w:val="32"/>
        </w:rPr>
        <w:t>2007</w:t>
      </w:r>
      <w:r w:rsidR="005F7E31" w:rsidRPr="0067608B">
        <w:rPr>
          <w:rFonts w:ascii="Times New Roman" w:eastAsia="仿宋_GB2312" w:hAnsi="Times New Roman" w:cs="Times New Roman" w:hint="eastAsia"/>
          <w:sz w:val="32"/>
          <w:szCs w:val="32"/>
        </w:rPr>
        <w:t>、</w:t>
      </w:r>
      <w:r w:rsidR="005F7E31" w:rsidRPr="0067608B">
        <w:rPr>
          <w:rFonts w:ascii="Times New Roman" w:eastAsia="仿宋_GB2312" w:hAnsi="Times New Roman" w:cs="Times New Roman"/>
          <w:sz w:val="32"/>
          <w:szCs w:val="32"/>
        </w:rPr>
        <w:t>YY</w:t>
      </w:r>
      <w:r w:rsidR="00A707CD" w:rsidRPr="0067608B">
        <w:rPr>
          <w:rFonts w:ascii="Times New Roman" w:eastAsia="仿宋_GB2312" w:hAnsi="Times New Roman" w:cs="Times New Roman"/>
          <w:sz w:val="32"/>
          <w:szCs w:val="32"/>
        </w:rPr>
        <w:t xml:space="preserve"> </w:t>
      </w:r>
      <w:r w:rsidR="005F7E31" w:rsidRPr="0067608B">
        <w:rPr>
          <w:rFonts w:ascii="Times New Roman" w:eastAsia="仿宋_GB2312" w:hAnsi="Times New Roman" w:cs="Times New Roman"/>
          <w:sz w:val="32"/>
          <w:szCs w:val="32"/>
        </w:rPr>
        <w:t>0505-2012</w:t>
      </w:r>
      <w:r w:rsidR="005F7E31" w:rsidRPr="0067608B">
        <w:rPr>
          <w:rFonts w:ascii="Times New Roman" w:eastAsia="仿宋_GB2312" w:hAnsi="Times New Roman" w:cs="Times New Roman" w:hint="eastAsia"/>
          <w:sz w:val="32"/>
          <w:szCs w:val="32"/>
        </w:rPr>
        <w:t>的要求。（照明方式为带</w:t>
      </w:r>
      <w:r w:rsidR="00075A89" w:rsidRPr="0067608B">
        <w:rPr>
          <w:rFonts w:ascii="Times New Roman" w:eastAsia="仿宋_GB2312" w:hAnsi="Times New Roman" w:cs="Times New Roman" w:hint="eastAsia"/>
          <w:sz w:val="32"/>
          <w:szCs w:val="32"/>
        </w:rPr>
        <w:t>照明</w:t>
      </w:r>
      <w:r w:rsidR="005F7E31" w:rsidRPr="0067608B">
        <w:rPr>
          <w:rFonts w:ascii="Times New Roman" w:eastAsia="仿宋_GB2312" w:hAnsi="Times New Roman" w:cs="Times New Roman" w:hint="eastAsia"/>
          <w:sz w:val="32"/>
          <w:szCs w:val="32"/>
        </w:rPr>
        <w:t>装置式的手机适用）</w:t>
      </w:r>
    </w:p>
    <w:p w:rsidR="006B4DF8" w:rsidRPr="0067608B" w:rsidRDefault="005B4AAD" w:rsidP="0067608B">
      <w:pPr>
        <w:spacing w:line="52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hint="eastAsia"/>
          <w:sz w:val="32"/>
          <w:szCs w:val="32"/>
        </w:rPr>
        <w:t>（</w:t>
      </w:r>
      <w:r w:rsidRPr="0067608B">
        <w:rPr>
          <w:rFonts w:ascii="Times New Roman" w:eastAsia="仿宋_GB2312" w:hAnsi="Times New Roman" w:cs="Times New Roman"/>
          <w:sz w:val="32"/>
          <w:szCs w:val="32"/>
        </w:rPr>
        <w:t>3</w:t>
      </w:r>
      <w:r w:rsidRPr="0067608B">
        <w:rPr>
          <w:rFonts w:ascii="Times New Roman" w:eastAsia="仿宋_GB2312" w:hAnsi="Times New Roman" w:cs="Times New Roman" w:hint="eastAsia"/>
          <w:sz w:val="32"/>
          <w:szCs w:val="32"/>
        </w:rPr>
        <w:t>）</w:t>
      </w:r>
      <w:r w:rsidR="006B4DF8" w:rsidRPr="0067608B">
        <w:rPr>
          <w:rFonts w:ascii="Times New Roman" w:eastAsia="仿宋_GB2312" w:hAnsi="Times New Roman" w:cs="Times New Roman" w:hint="eastAsia"/>
          <w:sz w:val="32"/>
          <w:szCs w:val="32"/>
        </w:rPr>
        <w:t>环境试验要求</w:t>
      </w:r>
    </w:p>
    <w:p w:rsidR="006B4DF8" w:rsidRPr="0067608B" w:rsidRDefault="006B4DF8" w:rsidP="0067608B">
      <w:pPr>
        <w:spacing w:line="52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hint="eastAsia"/>
          <w:sz w:val="32"/>
          <w:szCs w:val="32"/>
        </w:rPr>
        <w:lastRenderedPageBreak/>
        <w:t>产品的环境试验应按照</w:t>
      </w:r>
      <w:r w:rsidRPr="0067608B">
        <w:rPr>
          <w:rFonts w:ascii="Times New Roman" w:eastAsia="仿宋_GB2312" w:hAnsi="Times New Roman" w:cs="Times New Roman"/>
          <w:sz w:val="32"/>
          <w:szCs w:val="32"/>
        </w:rPr>
        <w:t>GB/T 14710</w:t>
      </w:r>
      <w:r w:rsidR="002A5F7D" w:rsidRPr="002A5F7D">
        <w:rPr>
          <w:rFonts w:ascii="Times New Roman" w:eastAsiaTheme="minorEastAsia" w:hAnsi="Times New Roman" w:cs="Times New Roman" w:hint="eastAsia"/>
          <w:sz w:val="24"/>
          <w:szCs w:val="28"/>
        </w:rPr>
        <w:t>—</w:t>
      </w:r>
      <w:r w:rsidRPr="0067608B">
        <w:rPr>
          <w:rFonts w:ascii="Times New Roman" w:eastAsia="仿宋_GB2312" w:hAnsi="Times New Roman" w:cs="Times New Roman"/>
          <w:sz w:val="32"/>
          <w:szCs w:val="32"/>
        </w:rPr>
        <w:t>2009</w:t>
      </w:r>
      <w:r w:rsidRPr="0067608B">
        <w:rPr>
          <w:rFonts w:ascii="Times New Roman" w:eastAsia="仿宋_GB2312" w:hAnsi="Times New Roman" w:cs="Times New Roman" w:hint="eastAsia"/>
          <w:sz w:val="32"/>
          <w:szCs w:val="32"/>
        </w:rPr>
        <w:t>的规定的方法及程序执行。</w:t>
      </w:r>
      <w:r w:rsidR="00974EC0" w:rsidRPr="0067608B">
        <w:rPr>
          <w:rFonts w:ascii="Times New Roman" w:eastAsia="仿宋_GB2312" w:hAnsi="Times New Roman" w:cs="Times New Roman" w:hint="eastAsia"/>
          <w:sz w:val="32"/>
          <w:szCs w:val="32"/>
        </w:rPr>
        <w:t>（照明方式为带照明装置式的手机适用）</w:t>
      </w:r>
    </w:p>
    <w:p w:rsidR="005F7E31" w:rsidRPr="0067608B" w:rsidRDefault="00844FB4" w:rsidP="0067608B">
      <w:pPr>
        <w:spacing w:line="52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sz w:val="32"/>
          <w:szCs w:val="32"/>
        </w:rPr>
        <w:t>3</w:t>
      </w:r>
      <w:r w:rsidR="005B4AAD" w:rsidRPr="0067608B">
        <w:rPr>
          <w:rFonts w:ascii="Times New Roman" w:eastAsia="仿宋_GB2312" w:hAnsi="Times New Roman" w:cs="Times New Roman"/>
          <w:sz w:val="32"/>
          <w:szCs w:val="32"/>
        </w:rPr>
        <w:t>.</w:t>
      </w:r>
      <w:r w:rsidR="005F7E31" w:rsidRPr="0067608B">
        <w:rPr>
          <w:rFonts w:ascii="Times New Roman" w:eastAsia="仿宋_GB2312" w:hAnsi="Times New Roman" w:cs="Times New Roman" w:hint="eastAsia"/>
          <w:sz w:val="32"/>
          <w:szCs w:val="32"/>
        </w:rPr>
        <w:t>试验方法</w:t>
      </w:r>
    </w:p>
    <w:p w:rsidR="005F7E31" w:rsidRPr="0067608B" w:rsidRDefault="005B4AAD" w:rsidP="0067608B">
      <w:pPr>
        <w:spacing w:line="52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hint="eastAsia"/>
          <w:sz w:val="32"/>
          <w:szCs w:val="32"/>
        </w:rPr>
        <w:t>（</w:t>
      </w:r>
      <w:r w:rsidRPr="0067608B">
        <w:rPr>
          <w:rFonts w:ascii="Times New Roman" w:eastAsia="仿宋_GB2312" w:hAnsi="Times New Roman" w:cs="Times New Roman"/>
          <w:sz w:val="32"/>
          <w:szCs w:val="32"/>
        </w:rPr>
        <w:t>1</w:t>
      </w:r>
      <w:r w:rsidRPr="0067608B">
        <w:rPr>
          <w:rFonts w:ascii="Times New Roman" w:eastAsia="仿宋_GB2312" w:hAnsi="Times New Roman" w:cs="Times New Roman" w:hint="eastAsia"/>
          <w:sz w:val="32"/>
          <w:szCs w:val="32"/>
        </w:rPr>
        <w:t>）</w:t>
      </w:r>
      <w:r w:rsidR="005F7E31" w:rsidRPr="0067608B">
        <w:rPr>
          <w:rFonts w:ascii="Times New Roman" w:eastAsia="仿宋_GB2312" w:hAnsi="Times New Roman" w:cs="Times New Roman" w:hint="eastAsia"/>
          <w:sz w:val="32"/>
          <w:szCs w:val="32"/>
        </w:rPr>
        <w:t>按照</w:t>
      </w:r>
      <w:r w:rsidR="005F7E31" w:rsidRPr="0067608B">
        <w:rPr>
          <w:rFonts w:ascii="Times New Roman" w:eastAsia="仿宋_GB2312" w:hAnsi="Times New Roman" w:cs="Times New Roman"/>
          <w:sz w:val="32"/>
          <w:szCs w:val="32"/>
        </w:rPr>
        <w:t>YY</w:t>
      </w:r>
      <w:r w:rsidR="00A707CD" w:rsidRPr="0067608B">
        <w:rPr>
          <w:rFonts w:ascii="Times New Roman" w:eastAsia="仿宋_GB2312" w:hAnsi="Times New Roman" w:cs="Times New Roman"/>
          <w:sz w:val="32"/>
          <w:szCs w:val="32"/>
        </w:rPr>
        <w:t xml:space="preserve"> </w:t>
      </w:r>
      <w:r w:rsidR="005F7E31" w:rsidRPr="0067608B">
        <w:rPr>
          <w:rFonts w:ascii="Times New Roman" w:eastAsia="仿宋_GB2312" w:hAnsi="Times New Roman" w:cs="Times New Roman"/>
          <w:sz w:val="32"/>
          <w:szCs w:val="32"/>
        </w:rPr>
        <w:t>1045.2</w:t>
      </w:r>
      <w:r w:rsidR="002A5F7D" w:rsidRPr="002A5F7D">
        <w:rPr>
          <w:rFonts w:ascii="Times New Roman" w:eastAsiaTheme="minorEastAsia" w:hAnsi="Times New Roman" w:cs="Times New Roman" w:hint="eastAsia"/>
          <w:sz w:val="24"/>
          <w:szCs w:val="28"/>
        </w:rPr>
        <w:t>—</w:t>
      </w:r>
      <w:r w:rsidR="005F7E31" w:rsidRPr="0067608B">
        <w:rPr>
          <w:rFonts w:ascii="Times New Roman" w:eastAsia="仿宋_GB2312" w:hAnsi="Times New Roman" w:cs="Times New Roman"/>
          <w:sz w:val="32"/>
          <w:szCs w:val="32"/>
        </w:rPr>
        <w:t>2010</w:t>
      </w:r>
      <w:r w:rsidR="005F7E31" w:rsidRPr="0067608B">
        <w:rPr>
          <w:rFonts w:ascii="Times New Roman" w:eastAsia="仿宋_GB2312" w:hAnsi="Times New Roman" w:cs="Times New Roman" w:hint="eastAsia"/>
          <w:sz w:val="32"/>
          <w:szCs w:val="32"/>
        </w:rPr>
        <w:t>的条款</w:t>
      </w:r>
      <w:r w:rsidR="005F7E31" w:rsidRPr="0067608B">
        <w:rPr>
          <w:rFonts w:ascii="Times New Roman" w:eastAsia="仿宋_GB2312" w:hAnsi="Times New Roman" w:cs="Times New Roman"/>
          <w:sz w:val="32"/>
          <w:szCs w:val="32"/>
        </w:rPr>
        <w:t>7</w:t>
      </w:r>
      <w:r w:rsidR="005F7E31" w:rsidRPr="0067608B">
        <w:rPr>
          <w:rFonts w:ascii="Times New Roman" w:eastAsia="仿宋_GB2312" w:hAnsi="Times New Roman" w:cs="Times New Roman" w:hint="eastAsia"/>
          <w:sz w:val="32"/>
          <w:szCs w:val="32"/>
        </w:rPr>
        <w:t>的试验方法进行检测，结果应符合</w:t>
      </w:r>
      <w:r w:rsidR="001829B0" w:rsidRPr="0067608B">
        <w:rPr>
          <w:rFonts w:ascii="Times New Roman" w:eastAsia="仿宋_GB2312" w:hAnsi="Times New Roman" w:cs="Times New Roman"/>
          <w:sz w:val="32"/>
          <w:szCs w:val="32"/>
        </w:rPr>
        <w:t>2.(1)</w:t>
      </w:r>
      <w:r w:rsidR="005F7E31" w:rsidRPr="0067608B">
        <w:rPr>
          <w:rFonts w:ascii="Times New Roman" w:eastAsia="仿宋_GB2312" w:hAnsi="Times New Roman" w:cs="Times New Roman" w:hint="eastAsia"/>
          <w:sz w:val="32"/>
          <w:szCs w:val="32"/>
        </w:rPr>
        <w:t>的要求。</w:t>
      </w:r>
    </w:p>
    <w:p w:rsidR="005F7E31" w:rsidRPr="0067608B" w:rsidRDefault="005B4AAD" w:rsidP="0067608B">
      <w:pPr>
        <w:spacing w:line="52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hint="eastAsia"/>
          <w:sz w:val="32"/>
          <w:szCs w:val="32"/>
        </w:rPr>
        <w:t>（</w:t>
      </w:r>
      <w:r w:rsidRPr="0067608B">
        <w:rPr>
          <w:rFonts w:ascii="Times New Roman" w:eastAsia="仿宋_GB2312" w:hAnsi="Times New Roman" w:cs="Times New Roman"/>
          <w:sz w:val="32"/>
          <w:szCs w:val="32"/>
        </w:rPr>
        <w:t>2</w:t>
      </w:r>
      <w:r w:rsidRPr="0067608B">
        <w:rPr>
          <w:rFonts w:ascii="Times New Roman" w:eastAsia="仿宋_GB2312" w:hAnsi="Times New Roman" w:cs="Times New Roman" w:hint="eastAsia"/>
          <w:sz w:val="32"/>
          <w:szCs w:val="32"/>
        </w:rPr>
        <w:t>）</w:t>
      </w:r>
      <w:r w:rsidR="005F7E31" w:rsidRPr="0067608B">
        <w:rPr>
          <w:rFonts w:ascii="Times New Roman" w:eastAsia="仿宋_GB2312" w:hAnsi="Times New Roman" w:cs="Times New Roman" w:hint="eastAsia"/>
          <w:sz w:val="32"/>
          <w:szCs w:val="32"/>
        </w:rPr>
        <w:t>按照</w:t>
      </w:r>
      <w:r w:rsidR="005F7E31" w:rsidRPr="0067608B">
        <w:rPr>
          <w:rFonts w:ascii="Times New Roman" w:eastAsia="仿宋_GB2312" w:hAnsi="Times New Roman" w:cs="Times New Roman"/>
          <w:sz w:val="32"/>
          <w:szCs w:val="32"/>
        </w:rPr>
        <w:t>GB</w:t>
      </w:r>
      <w:r w:rsidR="00A707CD" w:rsidRPr="0067608B">
        <w:rPr>
          <w:rFonts w:ascii="Times New Roman" w:eastAsia="仿宋_GB2312" w:hAnsi="Times New Roman" w:cs="Times New Roman"/>
          <w:sz w:val="32"/>
          <w:szCs w:val="32"/>
        </w:rPr>
        <w:t xml:space="preserve"> </w:t>
      </w:r>
      <w:r w:rsidR="005F7E31" w:rsidRPr="0067608B">
        <w:rPr>
          <w:rFonts w:ascii="Times New Roman" w:eastAsia="仿宋_GB2312" w:hAnsi="Times New Roman" w:cs="Times New Roman"/>
          <w:sz w:val="32"/>
          <w:szCs w:val="32"/>
        </w:rPr>
        <w:t>9706.1</w:t>
      </w:r>
      <w:r w:rsidR="002A5F7D" w:rsidRPr="002A5F7D">
        <w:rPr>
          <w:rFonts w:ascii="Times New Roman" w:eastAsiaTheme="minorEastAsia" w:hAnsi="Times New Roman" w:cs="Times New Roman" w:hint="eastAsia"/>
          <w:sz w:val="24"/>
          <w:szCs w:val="28"/>
        </w:rPr>
        <w:t>—</w:t>
      </w:r>
      <w:r w:rsidR="005F7E31" w:rsidRPr="0067608B">
        <w:rPr>
          <w:rFonts w:ascii="Times New Roman" w:eastAsia="仿宋_GB2312" w:hAnsi="Times New Roman" w:cs="Times New Roman"/>
          <w:sz w:val="32"/>
          <w:szCs w:val="32"/>
        </w:rPr>
        <w:t>2007</w:t>
      </w:r>
      <w:r w:rsidR="005F7E31" w:rsidRPr="0067608B">
        <w:rPr>
          <w:rFonts w:ascii="Times New Roman" w:eastAsia="仿宋_GB2312" w:hAnsi="Times New Roman" w:cs="Times New Roman" w:hint="eastAsia"/>
          <w:sz w:val="32"/>
          <w:szCs w:val="32"/>
        </w:rPr>
        <w:t>、</w:t>
      </w:r>
      <w:r w:rsidR="005F7E31" w:rsidRPr="0067608B">
        <w:rPr>
          <w:rFonts w:ascii="Times New Roman" w:eastAsia="仿宋_GB2312" w:hAnsi="Times New Roman" w:cs="Times New Roman"/>
          <w:sz w:val="32"/>
          <w:szCs w:val="32"/>
        </w:rPr>
        <w:t>YY</w:t>
      </w:r>
      <w:r w:rsidR="00A707CD" w:rsidRPr="0067608B">
        <w:rPr>
          <w:rFonts w:ascii="Times New Roman" w:eastAsia="仿宋_GB2312" w:hAnsi="Times New Roman" w:cs="Times New Roman"/>
          <w:sz w:val="32"/>
          <w:szCs w:val="32"/>
        </w:rPr>
        <w:t xml:space="preserve"> </w:t>
      </w:r>
      <w:r w:rsidR="005F7E31" w:rsidRPr="0067608B">
        <w:rPr>
          <w:rFonts w:ascii="Times New Roman" w:eastAsia="仿宋_GB2312" w:hAnsi="Times New Roman" w:cs="Times New Roman"/>
          <w:sz w:val="32"/>
          <w:szCs w:val="32"/>
        </w:rPr>
        <w:t>0505</w:t>
      </w:r>
      <w:r w:rsidR="002A5F7D" w:rsidRPr="002A5F7D">
        <w:rPr>
          <w:rFonts w:ascii="Times New Roman" w:eastAsiaTheme="minorEastAsia" w:hAnsi="Times New Roman" w:cs="Times New Roman" w:hint="eastAsia"/>
          <w:sz w:val="24"/>
          <w:szCs w:val="28"/>
        </w:rPr>
        <w:t>—</w:t>
      </w:r>
      <w:r w:rsidR="005F7E31" w:rsidRPr="0067608B">
        <w:rPr>
          <w:rFonts w:ascii="Times New Roman" w:eastAsia="仿宋_GB2312" w:hAnsi="Times New Roman" w:cs="Times New Roman"/>
          <w:sz w:val="32"/>
          <w:szCs w:val="32"/>
        </w:rPr>
        <w:t>2012</w:t>
      </w:r>
      <w:r w:rsidR="005F7E31" w:rsidRPr="0067608B">
        <w:rPr>
          <w:rFonts w:ascii="Times New Roman" w:eastAsia="仿宋_GB2312" w:hAnsi="Times New Roman" w:cs="Times New Roman" w:hint="eastAsia"/>
          <w:sz w:val="32"/>
          <w:szCs w:val="32"/>
        </w:rPr>
        <w:t>的试验方法进行试验，结果应符合</w:t>
      </w:r>
      <w:r w:rsidR="001829B0" w:rsidRPr="0067608B">
        <w:rPr>
          <w:rFonts w:ascii="Times New Roman" w:eastAsia="仿宋_GB2312" w:hAnsi="Times New Roman" w:cs="Times New Roman"/>
          <w:sz w:val="32"/>
          <w:szCs w:val="32"/>
        </w:rPr>
        <w:t>2.(2)</w:t>
      </w:r>
      <w:r w:rsidR="005F7E31" w:rsidRPr="0067608B">
        <w:rPr>
          <w:rFonts w:ascii="Times New Roman" w:eastAsia="仿宋_GB2312" w:hAnsi="Times New Roman" w:cs="Times New Roman" w:hint="eastAsia"/>
          <w:sz w:val="32"/>
          <w:szCs w:val="32"/>
        </w:rPr>
        <w:t>的要求。</w:t>
      </w:r>
    </w:p>
    <w:p w:rsidR="006B4DF8" w:rsidRPr="0067608B" w:rsidRDefault="005B4AAD" w:rsidP="0067608B">
      <w:pPr>
        <w:spacing w:line="52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hint="eastAsia"/>
          <w:sz w:val="32"/>
          <w:szCs w:val="32"/>
        </w:rPr>
        <w:t>（</w:t>
      </w:r>
      <w:r w:rsidRPr="0067608B">
        <w:rPr>
          <w:rFonts w:ascii="Times New Roman" w:eastAsia="仿宋_GB2312" w:hAnsi="Times New Roman" w:cs="Times New Roman"/>
          <w:sz w:val="32"/>
          <w:szCs w:val="32"/>
        </w:rPr>
        <w:t>3</w:t>
      </w:r>
      <w:r w:rsidRPr="0067608B">
        <w:rPr>
          <w:rFonts w:ascii="Times New Roman" w:eastAsia="仿宋_GB2312" w:hAnsi="Times New Roman" w:cs="Times New Roman" w:hint="eastAsia"/>
          <w:sz w:val="32"/>
          <w:szCs w:val="32"/>
        </w:rPr>
        <w:t>）</w:t>
      </w:r>
      <w:r w:rsidR="006B4DF8" w:rsidRPr="0067608B">
        <w:rPr>
          <w:rFonts w:ascii="Times New Roman" w:eastAsia="仿宋_GB2312" w:hAnsi="Times New Roman" w:cs="Times New Roman" w:hint="eastAsia"/>
          <w:sz w:val="32"/>
          <w:szCs w:val="32"/>
        </w:rPr>
        <w:t>环境试验</w:t>
      </w:r>
    </w:p>
    <w:p w:rsidR="006B4DF8" w:rsidRPr="0067608B" w:rsidRDefault="006B4DF8" w:rsidP="0067608B">
      <w:pPr>
        <w:spacing w:line="52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hint="eastAsia"/>
          <w:sz w:val="32"/>
          <w:szCs w:val="32"/>
        </w:rPr>
        <w:t>产品的环境试验应按照</w:t>
      </w:r>
      <w:r w:rsidRPr="0067608B">
        <w:rPr>
          <w:rFonts w:ascii="Times New Roman" w:eastAsia="仿宋_GB2312" w:hAnsi="Times New Roman" w:cs="Times New Roman"/>
          <w:sz w:val="32"/>
          <w:szCs w:val="32"/>
        </w:rPr>
        <w:t>GB/T 14710</w:t>
      </w:r>
      <w:r w:rsidR="002A5F7D" w:rsidRPr="002A5F7D">
        <w:rPr>
          <w:rFonts w:ascii="Times New Roman" w:eastAsiaTheme="minorEastAsia" w:hAnsi="Times New Roman" w:cs="Times New Roman" w:hint="eastAsia"/>
          <w:sz w:val="24"/>
          <w:szCs w:val="28"/>
        </w:rPr>
        <w:t>—</w:t>
      </w:r>
      <w:r w:rsidRPr="0067608B">
        <w:rPr>
          <w:rFonts w:ascii="Times New Roman" w:eastAsia="仿宋_GB2312" w:hAnsi="Times New Roman" w:cs="Times New Roman"/>
          <w:sz w:val="32"/>
          <w:szCs w:val="32"/>
        </w:rPr>
        <w:t>2009</w:t>
      </w:r>
      <w:r w:rsidRPr="0067608B">
        <w:rPr>
          <w:rFonts w:ascii="Times New Roman" w:eastAsia="仿宋_GB2312" w:hAnsi="Times New Roman" w:cs="Times New Roman" w:hint="eastAsia"/>
          <w:sz w:val="32"/>
          <w:szCs w:val="32"/>
        </w:rPr>
        <w:t>的规定的方法及程序执行。</w:t>
      </w:r>
    </w:p>
    <w:p w:rsidR="005F7E31" w:rsidRPr="0067608B" w:rsidRDefault="005B4AAD" w:rsidP="0067608B">
      <w:pPr>
        <w:pStyle w:val="af1"/>
        <w:spacing w:line="520" w:lineRule="exact"/>
        <w:ind w:firstLine="640"/>
        <w:rPr>
          <w:rFonts w:ascii="Times New Roman" w:eastAsia="楷体_GB2312" w:hAnsi="Times New Roman" w:cs="Times New Roman"/>
          <w:sz w:val="32"/>
          <w:szCs w:val="32"/>
        </w:rPr>
      </w:pPr>
      <w:r w:rsidRPr="0067608B">
        <w:rPr>
          <w:rFonts w:ascii="Times New Roman" w:eastAsia="楷体_GB2312" w:hAnsi="Times New Roman" w:cs="Times New Roman" w:hint="eastAsia"/>
          <w:sz w:val="32"/>
          <w:szCs w:val="32"/>
        </w:rPr>
        <w:t>（九）</w:t>
      </w:r>
      <w:r w:rsidR="005F7E31" w:rsidRPr="0067608B">
        <w:rPr>
          <w:rFonts w:ascii="Times New Roman" w:eastAsia="楷体_GB2312" w:hAnsi="Times New Roman" w:cs="Times New Roman" w:hint="eastAsia"/>
          <w:sz w:val="32"/>
          <w:szCs w:val="32"/>
        </w:rPr>
        <w:t>产品说明书</w:t>
      </w:r>
    </w:p>
    <w:p w:rsidR="005F7E31" w:rsidRPr="0067608B" w:rsidRDefault="005F7E31" w:rsidP="0067608B">
      <w:pPr>
        <w:spacing w:line="52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hint="eastAsia"/>
          <w:sz w:val="32"/>
          <w:szCs w:val="32"/>
        </w:rPr>
        <w:t>除符合《医疗器械说明书和标签管理规定》（</w:t>
      </w:r>
      <w:r w:rsidR="00636196" w:rsidRPr="0067608B">
        <w:rPr>
          <w:rFonts w:ascii="Times New Roman" w:eastAsia="仿宋_GB2312" w:hAnsi="Times New Roman" w:cs="Times New Roman" w:hint="eastAsia"/>
          <w:sz w:val="32"/>
          <w:szCs w:val="32"/>
        </w:rPr>
        <w:t>国家食品药品监督管理</w:t>
      </w:r>
      <w:r w:rsidRPr="0067608B">
        <w:rPr>
          <w:rFonts w:ascii="Times New Roman" w:eastAsia="仿宋_GB2312" w:hAnsi="Times New Roman" w:cs="Times New Roman" w:hint="eastAsia"/>
          <w:sz w:val="32"/>
          <w:szCs w:val="32"/>
        </w:rPr>
        <w:t>总局令第</w:t>
      </w:r>
      <w:r w:rsidRPr="0067608B">
        <w:rPr>
          <w:rFonts w:ascii="Times New Roman" w:eastAsia="仿宋_GB2312" w:hAnsi="Times New Roman" w:cs="Times New Roman"/>
          <w:sz w:val="32"/>
          <w:szCs w:val="32"/>
        </w:rPr>
        <w:t>6</w:t>
      </w:r>
      <w:r w:rsidR="00CD4E50" w:rsidRPr="0067608B">
        <w:rPr>
          <w:rFonts w:ascii="Times New Roman" w:eastAsia="仿宋_GB2312" w:hAnsi="Times New Roman" w:cs="Times New Roman" w:hint="eastAsia"/>
          <w:sz w:val="32"/>
          <w:szCs w:val="32"/>
        </w:rPr>
        <w:t>号</w:t>
      </w:r>
      <w:r w:rsidRPr="0067608B">
        <w:rPr>
          <w:rFonts w:ascii="Times New Roman" w:eastAsia="仿宋_GB2312" w:hAnsi="Times New Roman" w:cs="Times New Roman" w:hint="eastAsia"/>
          <w:sz w:val="32"/>
          <w:szCs w:val="32"/>
        </w:rPr>
        <w:t>）和相关标准中的要求之外，手机的说明书还应至少明确以下信息：</w:t>
      </w:r>
    </w:p>
    <w:p w:rsidR="005F7E31" w:rsidRPr="0067608B" w:rsidRDefault="00457C3A" w:rsidP="0067608B">
      <w:pPr>
        <w:spacing w:line="52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sz w:val="32"/>
          <w:szCs w:val="32"/>
        </w:rPr>
        <w:t>1</w:t>
      </w:r>
      <w:r w:rsidR="00F8786D" w:rsidRPr="0067608B">
        <w:rPr>
          <w:rFonts w:ascii="Times New Roman" w:eastAsia="仿宋_GB2312" w:hAnsi="Times New Roman" w:cs="Times New Roman"/>
          <w:sz w:val="32"/>
          <w:szCs w:val="32"/>
        </w:rPr>
        <w:t>.</w:t>
      </w:r>
      <w:r w:rsidR="005F7E31" w:rsidRPr="0067608B">
        <w:rPr>
          <w:rFonts w:ascii="Times New Roman" w:eastAsia="仿宋_GB2312" w:hAnsi="Times New Roman" w:cs="Times New Roman" w:hint="eastAsia"/>
          <w:sz w:val="32"/>
          <w:szCs w:val="32"/>
        </w:rPr>
        <w:t>明确手机（含易损件如轴承、水路等）的灭菌、维护、保养说明；明确灭菌周期的重要参数，例如时间、温度；明确干燥说明。</w:t>
      </w:r>
    </w:p>
    <w:p w:rsidR="005F7E31" w:rsidRPr="0067608B" w:rsidRDefault="00457C3A" w:rsidP="0067608B">
      <w:pPr>
        <w:spacing w:line="52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sz w:val="32"/>
          <w:szCs w:val="32"/>
        </w:rPr>
        <w:t>2</w:t>
      </w:r>
      <w:r w:rsidR="00F8786D" w:rsidRPr="0067608B">
        <w:rPr>
          <w:rFonts w:ascii="Times New Roman" w:eastAsia="仿宋_GB2312" w:hAnsi="Times New Roman" w:cs="Times New Roman"/>
          <w:sz w:val="32"/>
          <w:szCs w:val="32"/>
        </w:rPr>
        <w:t>.</w:t>
      </w:r>
      <w:proofErr w:type="gramStart"/>
      <w:r w:rsidR="005F7E31" w:rsidRPr="0067608B">
        <w:rPr>
          <w:rFonts w:ascii="Times New Roman" w:eastAsia="仿宋_GB2312" w:hAnsi="Times New Roman" w:cs="Times New Roman" w:hint="eastAsia"/>
          <w:sz w:val="32"/>
          <w:szCs w:val="32"/>
        </w:rPr>
        <w:t>明确夹</w:t>
      </w:r>
      <w:proofErr w:type="gramEnd"/>
      <w:r w:rsidR="005F7E31" w:rsidRPr="0067608B">
        <w:rPr>
          <w:rFonts w:ascii="Times New Roman" w:eastAsia="仿宋_GB2312" w:hAnsi="Times New Roman" w:cs="Times New Roman" w:hint="eastAsia"/>
          <w:sz w:val="32"/>
          <w:szCs w:val="32"/>
        </w:rPr>
        <w:t>持的手术器械类型、规格、尺寸；</w:t>
      </w:r>
    </w:p>
    <w:p w:rsidR="005F7E31" w:rsidRPr="0067608B" w:rsidRDefault="00457C3A" w:rsidP="0067608B">
      <w:pPr>
        <w:spacing w:line="52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sz w:val="32"/>
          <w:szCs w:val="32"/>
        </w:rPr>
        <w:t>3</w:t>
      </w:r>
      <w:r w:rsidR="00F8786D" w:rsidRPr="0067608B">
        <w:rPr>
          <w:rFonts w:ascii="Times New Roman" w:eastAsia="仿宋_GB2312" w:hAnsi="Times New Roman" w:cs="Times New Roman"/>
          <w:sz w:val="32"/>
          <w:szCs w:val="32"/>
        </w:rPr>
        <w:t>.</w:t>
      </w:r>
      <w:r w:rsidR="005F7E31" w:rsidRPr="0067608B">
        <w:rPr>
          <w:rFonts w:ascii="Times New Roman" w:eastAsia="仿宋_GB2312" w:hAnsi="Times New Roman" w:cs="Times New Roman" w:hint="eastAsia"/>
          <w:sz w:val="32"/>
          <w:szCs w:val="32"/>
        </w:rPr>
        <w:t>若带水冷却，明确水冷却方式（外给水</w:t>
      </w:r>
      <w:r w:rsidR="00397B51" w:rsidRPr="0067608B">
        <w:rPr>
          <w:rFonts w:ascii="Times New Roman" w:eastAsia="仿宋_GB2312" w:hAnsi="Times New Roman" w:cs="Times New Roman"/>
          <w:sz w:val="32"/>
          <w:szCs w:val="32"/>
        </w:rPr>
        <w:t>/</w:t>
      </w:r>
      <w:r w:rsidR="005F7E31" w:rsidRPr="0067608B">
        <w:rPr>
          <w:rFonts w:ascii="Times New Roman" w:eastAsia="仿宋_GB2312" w:hAnsi="Times New Roman" w:cs="Times New Roman" w:hint="eastAsia"/>
          <w:sz w:val="32"/>
          <w:szCs w:val="32"/>
        </w:rPr>
        <w:t>内给水），水源的压力及基本要求；</w:t>
      </w:r>
    </w:p>
    <w:p w:rsidR="005F7E31" w:rsidRPr="0067608B" w:rsidRDefault="00457C3A" w:rsidP="0067608B">
      <w:pPr>
        <w:spacing w:line="52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sz w:val="32"/>
          <w:szCs w:val="32"/>
        </w:rPr>
        <w:t>4</w:t>
      </w:r>
      <w:r w:rsidR="00F8786D" w:rsidRPr="0067608B">
        <w:rPr>
          <w:rFonts w:ascii="Times New Roman" w:eastAsia="仿宋_GB2312" w:hAnsi="Times New Roman" w:cs="Times New Roman"/>
          <w:sz w:val="32"/>
          <w:szCs w:val="32"/>
        </w:rPr>
        <w:t>.</w:t>
      </w:r>
      <w:r w:rsidR="005F7E31" w:rsidRPr="0067608B">
        <w:rPr>
          <w:rFonts w:ascii="Times New Roman" w:eastAsia="仿宋_GB2312" w:hAnsi="Times New Roman" w:cs="Times New Roman" w:hint="eastAsia"/>
          <w:sz w:val="32"/>
          <w:szCs w:val="32"/>
        </w:rPr>
        <w:t>在驱动马达的最大转速下，手机的空载转速；</w:t>
      </w:r>
    </w:p>
    <w:p w:rsidR="005F7E31" w:rsidRPr="0067608B" w:rsidRDefault="00457C3A" w:rsidP="0067608B">
      <w:pPr>
        <w:spacing w:line="52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sz w:val="32"/>
          <w:szCs w:val="32"/>
        </w:rPr>
        <w:t>5</w:t>
      </w:r>
      <w:r w:rsidR="00F8786D" w:rsidRPr="0067608B">
        <w:rPr>
          <w:rFonts w:ascii="Times New Roman" w:eastAsia="仿宋_GB2312" w:hAnsi="Times New Roman" w:cs="Times New Roman"/>
          <w:sz w:val="32"/>
          <w:szCs w:val="32"/>
        </w:rPr>
        <w:t>.</w:t>
      </w:r>
      <w:r w:rsidR="005F7E31" w:rsidRPr="0067608B">
        <w:rPr>
          <w:rFonts w:ascii="Times New Roman" w:eastAsia="仿宋_GB2312" w:hAnsi="Times New Roman" w:cs="Times New Roman" w:hint="eastAsia"/>
          <w:sz w:val="32"/>
          <w:szCs w:val="32"/>
        </w:rPr>
        <w:t>明确手机夹头形式、联轴节类型</w:t>
      </w:r>
      <w:r w:rsidR="00B32065" w:rsidRPr="0067608B">
        <w:rPr>
          <w:rFonts w:ascii="Times New Roman" w:eastAsia="仿宋_GB2312" w:hAnsi="Times New Roman" w:cs="Times New Roman" w:hint="eastAsia"/>
          <w:sz w:val="32"/>
          <w:szCs w:val="32"/>
        </w:rPr>
        <w:t>。</w:t>
      </w:r>
    </w:p>
    <w:p w:rsidR="005F7E31" w:rsidRPr="0067608B" w:rsidRDefault="005B4AAD" w:rsidP="0067608B">
      <w:pPr>
        <w:pStyle w:val="af1"/>
        <w:spacing w:line="520" w:lineRule="exact"/>
        <w:ind w:firstLine="640"/>
        <w:rPr>
          <w:rFonts w:ascii="Times New Roman" w:eastAsia="楷体_GB2312" w:hAnsi="Times New Roman" w:cs="Times New Roman"/>
          <w:sz w:val="32"/>
          <w:szCs w:val="32"/>
        </w:rPr>
      </w:pPr>
      <w:r w:rsidRPr="0067608B">
        <w:rPr>
          <w:rFonts w:ascii="Times New Roman" w:eastAsia="楷体_GB2312" w:hAnsi="Times New Roman" w:cs="Times New Roman" w:hint="eastAsia"/>
          <w:sz w:val="32"/>
          <w:szCs w:val="32"/>
        </w:rPr>
        <w:t>（十）</w:t>
      </w:r>
      <w:r w:rsidR="005F7E31" w:rsidRPr="0067608B">
        <w:rPr>
          <w:rFonts w:ascii="Times New Roman" w:eastAsia="楷体_GB2312" w:hAnsi="Times New Roman" w:cs="Times New Roman" w:hint="eastAsia"/>
          <w:sz w:val="32"/>
          <w:szCs w:val="32"/>
        </w:rPr>
        <w:t>临床评价资料</w:t>
      </w:r>
    </w:p>
    <w:p w:rsidR="00BC3423" w:rsidRPr="0067608B" w:rsidRDefault="00613C16" w:rsidP="0067608B">
      <w:pPr>
        <w:pStyle w:val="af2"/>
        <w:spacing w:line="52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hint="eastAsia"/>
          <w:sz w:val="32"/>
          <w:szCs w:val="32"/>
        </w:rPr>
        <w:t>牙科种植机列入《免于进行临床试验的第二类医疗器械目录》（</w:t>
      </w:r>
      <w:r w:rsidR="00636196" w:rsidRPr="0067608B">
        <w:rPr>
          <w:rFonts w:ascii="Times New Roman" w:eastAsia="仿宋_GB2312" w:hAnsi="Times New Roman" w:cs="Times New Roman" w:hint="eastAsia"/>
          <w:sz w:val="32"/>
          <w:szCs w:val="32"/>
        </w:rPr>
        <w:t>国家食品药品监督管理总局通告</w:t>
      </w:r>
      <w:r w:rsidRPr="0067608B">
        <w:rPr>
          <w:rFonts w:ascii="Times New Roman" w:eastAsia="仿宋_GB2312" w:hAnsi="Times New Roman" w:cs="Times New Roman"/>
          <w:sz w:val="32"/>
          <w:szCs w:val="32"/>
        </w:rPr>
        <w:t>2016</w:t>
      </w:r>
      <w:r w:rsidRPr="0067608B">
        <w:rPr>
          <w:rFonts w:ascii="Times New Roman" w:eastAsia="仿宋_GB2312" w:hAnsi="Times New Roman" w:cs="Times New Roman" w:hint="eastAsia"/>
          <w:sz w:val="32"/>
          <w:szCs w:val="32"/>
        </w:rPr>
        <w:t>年第</w:t>
      </w:r>
      <w:r w:rsidRPr="0067608B">
        <w:rPr>
          <w:rFonts w:ascii="Times New Roman" w:eastAsia="仿宋_GB2312" w:hAnsi="Times New Roman" w:cs="Times New Roman"/>
          <w:sz w:val="32"/>
          <w:szCs w:val="32"/>
        </w:rPr>
        <w:t>133</w:t>
      </w:r>
      <w:r w:rsidRPr="0067608B">
        <w:rPr>
          <w:rFonts w:ascii="Times New Roman" w:eastAsia="仿宋_GB2312" w:hAnsi="Times New Roman" w:cs="Times New Roman" w:hint="eastAsia"/>
          <w:sz w:val="32"/>
          <w:szCs w:val="32"/>
        </w:rPr>
        <w:t>号</w:t>
      </w:r>
      <w:r w:rsidR="00636196" w:rsidRPr="0067608B">
        <w:rPr>
          <w:rFonts w:ascii="Times New Roman" w:eastAsia="仿宋_GB2312" w:hAnsi="Times New Roman" w:cs="Times New Roman" w:hint="eastAsia"/>
          <w:sz w:val="32"/>
          <w:szCs w:val="32"/>
        </w:rPr>
        <w:t>，以下简称</w:t>
      </w:r>
      <w:r w:rsidR="00636196" w:rsidRPr="0067608B">
        <w:rPr>
          <w:rFonts w:ascii="Times New Roman" w:eastAsia="仿宋_GB2312" w:hAnsi="Times New Roman" w:cs="Times New Roman" w:hint="eastAsia"/>
          <w:sz w:val="32"/>
          <w:szCs w:val="32"/>
        </w:rPr>
        <w:lastRenderedPageBreak/>
        <w:t>《目录》</w:t>
      </w:r>
      <w:r w:rsidRPr="0067608B">
        <w:rPr>
          <w:rFonts w:ascii="Times New Roman" w:eastAsia="仿宋_GB2312" w:hAnsi="Times New Roman" w:cs="Times New Roman" w:hint="eastAsia"/>
          <w:sz w:val="32"/>
          <w:szCs w:val="32"/>
        </w:rPr>
        <w:t>），对应的序号为</w:t>
      </w:r>
      <w:r w:rsidRPr="0067608B">
        <w:rPr>
          <w:rFonts w:ascii="Times New Roman" w:eastAsia="仿宋_GB2312" w:hAnsi="Times New Roman" w:cs="Times New Roman"/>
          <w:sz w:val="32"/>
          <w:szCs w:val="32"/>
        </w:rPr>
        <w:t>190</w:t>
      </w:r>
      <w:r w:rsidRPr="0067608B">
        <w:rPr>
          <w:rFonts w:ascii="Times New Roman" w:eastAsia="仿宋_GB2312" w:hAnsi="Times New Roman" w:cs="Times New Roman" w:hint="eastAsia"/>
          <w:sz w:val="32"/>
          <w:szCs w:val="32"/>
        </w:rPr>
        <w:t>。</w:t>
      </w:r>
      <w:r w:rsidR="00BC3423" w:rsidRPr="0067608B">
        <w:rPr>
          <w:rFonts w:ascii="Times New Roman" w:eastAsia="仿宋_GB2312" w:hAnsi="Times New Roman" w:cs="Times New Roman" w:hint="eastAsia"/>
          <w:color w:val="000000"/>
          <w:sz w:val="32"/>
          <w:szCs w:val="32"/>
        </w:rPr>
        <w:t>牙科种植机用手机为牙科种植机组成的一部分，且二者适用范围一致。</w:t>
      </w:r>
      <w:r w:rsidR="00BC3423" w:rsidRPr="0067608B">
        <w:rPr>
          <w:rFonts w:ascii="Times New Roman" w:eastAsia="仿宋_GB2312" w:hAnsi="Times New Roman" w:cs="Times New Roman" w:hint="eastAsia"/>
          <w:sz w:val="32"/>
          <w:szCs w:val="32"/>
        </w:rPr>
        <w:t>申请牙科种植机用手机的注册，可免于进行临床试验。注册申请人参照《医疗器械临床评价技术指导原则》的要求，提交相应的临床评价资料。</w:t>
      </w:r>
    </w:p>
    <w:p w:rsidR="00473407" w:rsidRPr="0067608B" w:rsidRDefault="00BC3423" w:rsidP="0067608B">
      <w:pPr>
        <w:spacing w:line="520" w:lineRule="exact"/>
        <w:ind w:firstLineChars="200" w:firstLine="640"/>
        <w:rPr>
          <w:rFonts w:ascii="Times New Roman" w:eastAsia="仿宋_GB2312" w:hAnsi="Times New Roman" w:cs="Times New Roman"/>
          <w:sz w:val="32"/>
          <w:szCs w:val="32"/>
        </w:rPr>
      </w:pPr>
      <w:r w:rsidRPr="0067608B">
        <w:rPr>
          <w:rFonts w:ascii="Times New Roman" w:eastAsia="仿宋_GB2312" w:hAnsi="Times New Roman" w:cs="Times New Roman" w:hint="eastAsia"/>
          <w:sz w:val="32"/>
          <w:szCs w:val="32"/>
        </w:rPr>
        <w:t>列入《目录》的产品，注册申请人需提交申报产品相关信息与《目录》所述内容的对比资料和申报产品与已获准境内注册的《目录》中医疗器械的对比说明，如相应对比说明能够证明产品是《目录》中的产品，则</w:t>
      </w:r>
      <w:r w:rsidR="00881B32" w:rsidRPr="0067608B">
        <w:rPr>
          <w:rFonts w:ascii="Times New Roman" w:eastAsia="仿宋_GB2312" w:hAnsi="Times New Roman" w:cs="Times New Roman" w:hint="eastAsia"/>
          <w:sz w:val="32"/>
          <w:szCs w:val="32"/>
        </w:rPr>
        <w:t>申请人</w:t>
      </w:r>
      <w:r w:rsidRPr="0067608B">
        <w:rPr>
          <w:rFonts w:ascii="Times New Roman" w:eastAsia="仿宋_GB2312" w:hAnsi="Times New Roman" w:cs="Times New Roman" w:hint="eastAsia"/>
          <w:sz w:val="32"/>
          <w:szCs w:val="32"/>
        </w:rPr>
        <w:t>无需进行临床试验。若无法证明申报产品与《目录》产品具有等同性，</w:t>
      </w:r>
      <w:r w:rsidR="00986013" w:rsidRPr="0067608B">
        <w:rPr>
          <w:rFonts w:ascii="Times New Roman" w:eastAsia="仿宋_GB2312" w:hAnsi="Times New Roman" w:cs="Times New Roman" w:hint="eastAsia"/>
          <w:sz w:val="32"/>
          <w:szCs w:val="32"/>
        </w:rPr>
        <w:t>则应按照《医疗器械临床评价技术审查指导原则》</w:t>
      </w:r>
      <w:r w:rsidR="00636196" w:rsidRPr="0067608B">
        <w:rPr>
          <w:rFonts w:ascii="Times New Roman" w:eastAsia="仿宋_GB2312" w:hAnsi="Times New Roman" w:cs="Times New Roman" w:hint="eastAsia"/>
          <w:sz w:val="32"/>
          <w:szCs w:val="32"/>
        </w:rPr>
        <w:t>其他</w:t>
      </w:r>
      <w:r w:rsidR="00986013" w:rsidRPr="0067608B">
        <w:rPr>
          <w:rFonts w:ascii="Times New Roman" w:eastAsia="仿宋_GB2312" w:hAnsi="Times New Roman" w:cs="Times New Roman" w:hint="eastAsia"/>
          <w:sz w:val="32"/>
          <w:szCs w:val="32"/>
        </w:rPr>
        <w:t>要求开展相应工作。</w:t>
      </w:r>
    </w:p>
    <w:sectPr w:rsidR="00473407" w:rsidRPr="0067608B" w:rsidSect="0067608B">
      <w:footerReference w:type="even" r:id="rId9"/>
      <w:footerReference w:type="default" r:id="rId10"/>
      <w:pgSz w:w="11906" w:h="16838"/>
      <w:pgMar w:top="1928" w:right="1531" w:bottom="1588" w:left="1531" w:header="851" w:footer="1020" w:gutter="0"/>
      <w:pgNumType w:start="2"/>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5BA" w:rsidRDefault="00B825BA" w:rsidP="005F7E31">
      <w:r>
        <w:separator/>
      </w:r>
    </w:p>
  </w:endnote>
  <w:endnote w:type="continuationSeparator" w:id="0">
    <w:p w:rsidR="00B825BA" w:rsidRDefault="00B825BA" w:rsidP="005F7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MS Shell Dlg">
    <w:panose1 w:val="020B0604020202020204"/>
    <w:charset w:val="00"/>
    <w:family w:val="swiss"/>
    <w:pitch w:val="variable"/>
    <w:sig w:usb0="61002BDF" w:usb1="80000000" w:usb2="00000008" w:usb3="00000000" w:csb0="000101FF" w:csb1="00000000"/>
  </w:font>
  <w:font w:name="楷体">
    <w:panose1 w:val="02010609060101010101"/>
    <w:charset w:val="86"/>
    <w:family w:val="modern"/>
    <w:pitch w:val="fixed"/>
    <w:sig w:usb0="800002BF" w:usb1="38CF7CFA"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3213891"/>
      <w:docPartObj>
        <w:docPartGallery w:val="Page Numbers (Bottom of Page)"/>
        <w:docPartUnique/>
      </w:docPartObj>
    </w:sdtPr>
    <w:sdtEndPr>
      <w:rPr>
        <w:rFonts w:ascii="Times New Roman" w:hAnsi="Times New Roman" w:cs="Times New Roman"/>
        <w:sz w:val="28"/>
        <w:szCs w:val="28"/>
      </w:rPr>
    </w:sdtEndPr>
    <w:sdtContent>
      <w:p w:rsidR="002A5F7D" w:rsidRPr="0067608B" w:rsidRDefault="002A5F7D">
        <w:pPr>
          <w:pStyle w:val="ad"/>
          <w:rPr>
            <w:rFonts w:ascii="Times New Roman" w:hAnsi="Times New Roman" w:cs="Times New Roman"/>
            <w:sz w:val="28"/>
            <w:szCs w:val="28"/>
          </w:rPr>
        </w:pPr>
        <w:r w:rsidRPr="0067608B">
          <w:rPr>
            <w:rFonts w:hint="eastAsia"/>
            <w:color w:val="FFFFFF" w:themeColor="background1"/>
            <w:sz w:val="28"/>
            <w:szCs w:val="28"/>
          </w:rPr>
          <w:t>—</w:t>
        </w:r>
        <w:r w:rsidRPr="0067608B">
          <w:rPr>
            <w:rFonts w:hint="eastAsia"/>
            <w:sz w:val="28"/>
            <w:szCs w:val="28"/>
          </w:rPr>
          <w:t>—</w:t>
        </w:r>
        <w:r w:rsidRPr="0067608B">
          <w:rPr>
            <w:sz w:val="28"/>
            <w:szCs w:val="28"/>
          </w:rPr>
          <w:t xml:space="preserve"> </w:t>
        </w:r>
        <w:r w:rsidRPr="0067608B">
          <w:rPr>
            <w:rFonts w:ascii="Times New Roman" w:hAnsi="Times New Roman" w:cs="Times New Roman"/>
            <w:sz w:val="28"/>
            <w:szCs w:val="28"/>
          </w:rPr>
          <w:fldChar w:fldCharType="begin"/>
        </w:r>
        <w:r w:rsidRPr="0067608B">
          <w:rPr>
            <w:rFonts w:ascii="Times New Roman" w:hAnsi="Times New Roman" w:cs="Times New Roman"/>
            <w:sz w:val="28"/>
            <w:szCs w:val="28"/>
          </w:rPr>
          <w:instrText>PAGE   \* MERGEFORMAT</w:instrText>
        </w:r>
        <w:r w:rsidRPr="0067608B">
          <w:rPr>
            <w:rFonts w:ascii="Times New Roman" w:hAnsi="Times New Roman" w:cs="Times New Roman"/>
            <w:sz w:val="28"/>
            <w:szCs w:val="28"/>
          </w:rPr>
          <w:fldChar w:fldCharType="separate"/>
        </w:r>
        <w:r w:rsidR="0067608B" w:rsidRPr="0067608B">
          <w:rPr>
            <w:rFonts w:ascii="Times New Roman" w:hAnsi="Times New Roman" w:cs="Times New Roman"/>
            <w:noProof/>
            <w:sz w:val="28"/>
            <w:szCs w:val="28"/>
            <w:lang w:val="zh-CN"/>
          </w:rPr>
          <w:t>26</w:t>
        </w:r>
        <w:r w:rsidRPr="0067608B">
          <w:rPr>
            <w:rFonts w:ascii="Times New Roman" w:hAnsi="Times New Roman" w:cs="Times New Roman"/>
            <w:sz w:val="28"/>
            <w:szCs w:val="28"/>
          </w:rPr>
          <w:fldChar w:fldCharType="end"/>
        </w:r>
        <w:r w:rsidRPr="002A5F7D">
          <w:rPr>
            <w:rFonts w:ascii="Times New Roman" w:hAnsi="Times New Roman" w:cs="Times New Roman"/>
            <w:sz w:val="28"/>
            <w:szCs w:val="28"/>
          </w:rPr>
          <w:t xml:space="preserve"> </w:t>
        </w:r>
        <w:r>
          <w:rPr>
            <w:rFonts w:ascii="Times New Roman" w:hAnsi="Times New Roman" w:cs="Times New Roman" w:hint="eastAsia"/>
            <w:sz w:val="28"/>
            <w:szCs w:val="28"/>
          </w:rPr>
          <w:t>—</w:t>
        </w:r>
      </w:p>
    </w:sdtContent>
  </w:sdt>
  <w:p w:rsidR="00960798" w:rsidRDefault="00960798">
    <w:pPr>
      <w:pStyle w:val="a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7561722"/>
      <w:docPartObj>
        <w:docPartGallery w:val="Page Numbers (Bottom of Page)"/>
        <w:docPartUnique/>
      </w:docPartObj>
    </w:sdtPr>
    <w:sdtEndPr>
      <w:rPr>
        <w:rFonts w:ascii="Times New Roman" w:hAnsi="Times New Roman" w:cs="Times New Roman"/>
        <w:sz w:val="28"/>
        <w:szCs w:val="28"/>
      </w:rPr>
    </w:sdtEndPr>
    <w:sdtContent>
      <w:p w:rsidR="002A5F7D" w:rsidRPr="0067608B" w:rsidRDefault="002A5F7D">
        <w:pPr>
          <w:pStyle w:val="ad"/>
          <w:rPr>
            <w:rFonts w:ascii="Times New Roman" w:hAnsi="Times New Roman" w:cs="Times New Roman"/>
            <w:sz w:val="28"/>
            <w:szCs w:val="28"/>
          </w:rPr>
        </w:pPr>
        <w:r w:rsidRPr="0067608B">
          <w:rPr>
            <w:rFonts w:hint="eastAsia"/>
            <w:color w:val="FFFFFF" w:themeColor="background1"/>
            <w:sz w:val="28"/>
            <w:szCs w:val="28"/>
          </w:rPr>
          <w:t>—</w:t>
        </w:r>
        <w:r w:rsidRPr="0067608B">
          <w:rPr>
            <w:rFonts w:hint="eastAsia"/>
            <w:sz w:val="28"/>
            <w:szCs w:val="28"/>
          </w:rPr>
          <w:t>—</w:t>
        </w:r>
        <w:r w:rsidRPr="0067608B">
          <w:rPr>
            <w:sz w:val="28"/>
            <w:szCs w:val="28"/>
          </w:rPr>
          <w:t xml:space="preserve"> </w:t>
        </w:r>
        <w:r w:rsidRPr="0067608B">
          <w:rPr>
            <w:rFonts w:ascii="Times New Roman" w:hAnsi="Times New Roman" w:cs="Times New Roman"/>
            <w:sz w:val="28"/>
            <w:szCs w:val="28"/>
          </w:rPr>
          <w:fldChar w:fldCharType="begin"/>
        </w:r>
        <w:r w:rsidRPr="0067608B">
          <w:rPr>
            <w:rFonts w:ascii="Times New Roman" w:hAnsi="Times New Roman" w:cs="Times New Roman"/>
            <w:sz w:val="28"/>
            <w:szCs w:val="28"/>
          </w:rPr>
          <w:instrText>PAGE   \* MERGEFORMAT</w:instrText>
        </w:r>
        <w:r w:rsidRPr="0067608B">
          <w:rPr>
            <w:rFonts w:ascii="Times New Roman" w:hAnsi="Times New Roman" w:cs="Times New Roman"/>
            <w:sz w:val="28"/>
            <w:szCs w:val="28"/>
          </w:rPr>
          <w:fldChar w:fldCharType="separate"/>
        </w:r>
        <w:r w:rsidR="0067608B" w:rsidRPr="0067608B">
          <w:rPr>
            <w:rFonts w:ascii="Times New Roman" w:hAnsi="Times New Roman" w:cs="Times New Roman"/>
            <w:noProof/>
            <w:sz w:val="28"/>
            <w:szCs w:val="28"/>
            <w:lang w:val="zh-CN"/>
          </w:rPr>
          <w:t>27</w:t>
        </w:r>
        <w:r w:rsidRPr="0067608B">
          <w:rPr>
            <w:rFonts w:ascii="Times New Roman" w:hAnsi="Times New Roman" w:cs="Times New Roman"/>
            <w:sz w:val="28"/>
            <w:szCs w:val="28"/>
          </w:rPr>
          <w:fldChar w:fldCharType="end"/>
        </w:r>
        <w:r w:rsidRPr="002A5F7D">
          <w:rPr>
            <w:rFonts w:ascii="Times New Roman" w:hAnsi="Times New Roman" w:cs="Times New Roman"/>
            <w:sz w:val="28"/>
            <w:szCs w:val="28"/>
          </w:rPr>
          <w:t xml:space="preserve"> </w:t>
        </w:r>
        <w:r>
          <w:rPr>
            <w:rFonts w:ascii="Times New Roman" w:hAnsi="Times New Roman" w:cs="Times New Roman" w:hint="eastAsia"/>
            <w:sz w:val="28"/>
            <w:szCs w:val="28"/>
          </w:rPr>
          <w:t>—</w:t>
        </w:r>
      </w:p>
    </w:sdtContent>
  </w:sdt>
  <w:p w:rsidR="00960798" w:rsidRDefault="00960798">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5BA" w:rsidRDefault="00B825BA" w:rsidP="005F7E31">
      <w:r>
        <w:separator/>
      </w:r>
    </w:p>
  </w:footnote>
  <w:footnote w:type="continuationSeparator" w:id="0">
    <w:p w:rsidR="00B825BA" w:rsidRDefault="00B825BA" w:rsidP="005F7E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76D13"/>
    <w:multiLevelType w:val="hybridMultilevel"/>
    <w:tmpl w:val="7F88278A"/>
    <w:lvl w:ilvl="0" w:tplc="A1D84D90">
      <w:start w:val="1"/>
      <w:numFmt w:val="japaneseCounting"/>
      <w:lvlText w:val="（%1）"/>
      <w:lvlJc w:val="left"/>
      <w:pPr>
        <w:ind w:left="980" w:hanging="420"/>
      </w:pPr>
      <w:rPr>
        <w:rFonts w:hint="default"/>
      </w:rPr>
    </w:lvl>
    <w:lvl w:ilvl="1" w:tplc="04090017">
      <w:start w:val="1"/>
      <w:numFmt w:val="chineseCountingThousand"/>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nsid w:val="039170CF"/>
    <w:multiLevelType w:val="hybridMultilevel"/>
    <w:tmpl w:val="D1D44AE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914CBB"/>
    <w:multiLevelType w:val="hybridMultilevel"/>
    <w:tmpl w:val="ECB69DB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7920E2E"/>
    <w:multiLevelType w:val="hybridMultilevel"/>
    <w:tmpl w:val="D1D44AE4"/>
    <w:lvl w:ilvl="0" w:tplc="04090017">
      <w:start w:val="1"/>
      <w:numFmt w:val="chineseCountingThousand"/>
      <w:lvlText w:val="(%1)"/>
      <w:lvlJc w:val="left"/>
      <w:pPr>
        <w:ind w:left="2263"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D914F5"/>
    <w:multiLevelType w:val="hybridMultilevel"/>
    <w:tmpl w:val="827E8E6C"/>
    <w:lvl w:ilvl="0" w:tplc="543025F4">
      <w:start w:val="1"/>
      <w:numFmt w:val="decimal"/>
      <w:lvlText w:val="%1、"/>
      <w:lvlJc w:val="left"/>
      <w:pPr>
        <w:ind w:left="1010" w:hanging="45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1FC91163"/>
    <w:multiLevelType w:val="multilevel"/>
    <w:tmpl w:val="855EE140"/>
    <w:lvl w:ilvl="0">
      <w:start w:val="1"/>
      <w:numFmt w:val="decimal"/>
      <w:pStyle w:val="a"/>
      <w:suff w:val="nothing"/>
      <w:lvlText w:val="%1　"/>
      <w:lvlJc w:val="left"/>
      <w:pPr>
        <w:ind w:left="0" w:firstLine="0"/>
      </w:pPr>
      <w:rPr>
        <w:rFonts w:ascii="黑体" w:eastAsia="黑体" w:hAnsi="Times New Roman" w:hint="eastAsia"/>
        <w:b w:val="0"/>
        <w:i w:val="0"/>
        <w:sz w:val="21"/>
        <w:szCs w:val="21"/>
      </w:rPr>
    </w:lvl>
    <w:lvl w:ilvl="1">
      <w:start w:val="1"/>
      <w:numFmt w:val="decimal"/>
      <w:pStyle w:val="a0"/>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1"/>
      <w:suff w:val="nothing"/>
      <w:lvlText w:val="%1.%2.%3　"/>
      <w:lvlJc w:val="left"/>
      <w:pPr>
        <w:ind w:left="568" w:firstLine="0"/>
      </w:pPr>
      <w:rPr>
        <w:rFonts w:ascii="黑体" w:eastAsia="黑体" w:hAnsi="Times New Roman" w:hint="eastAsia"/>
        <w:b w:val="0"/>
        <w:i w:val="0"/>
        <w:sz w:val="21"/>
      </w:rPr>
    </w:lvl>
    <w:lvl w:ilvl="3">
      <w:start w:val="1"/>
      <w:numFmt w:val="decimal"/>
      <w:pStyle w:val="a2"/>
      <w:suff w:val="nothing"/>
      <w:lvlText w:val="%1.%2.%3.%4　"/>
      <w:lvlJc w:val="left"/>
      <w:pPr>
        <w:ind w:left="0" w:firstLine="0"/>
      </w:pPr>
      <w:rPr>
        <w:rFonts w:ascii="黑体" w:eastAsia="黑体" w:hAnsi="Times New Roman" w:hint="eastAsia"/>
        <w:b w:val="0"/>
        <w:i w:val="0"/>
        <w:sz w:val="21"/>
      </w:rPr>
    </w:lvl>
    <w:lvl w:ilvl="4">
      <w:start w:val="1"/>
      <w:numFmt w:val="decimal"/>
      <w:pStyle w:val="a3"/>
      <w:suff w:val="nothing"/>
      <w:lvlText w:val="%1.%2.%3.%4.%5　"/>
      <w:lvlJc w:val="left"/>
      <w:pPr>
        <w:ind w:left="0" w:firstLine="0"/>
      </w:pPr>
      <w:rPr>
        <w:rFonts w:ascii="黑体" w:eastAsia="黑体" w:hAnsi="Times New Roman" w:hint="eastAsia"/>
        <w:b w:val="0"/>
        <w:i w:val="0"/>
        <w:sz w:val="21"/>
      </w:rPr>
    </w:lvl>
    <w:lvl w:ilvl="5">
      <w:start w:val="1"/>
      <w:numFmt w:val="decimal"/>
      <w:pStyle w:val="a4"/>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6">
    <w:nsid w:val="21573E9D"/>
    <w:multiLevelType w:val="hybridMultilevel"/>
    <w:tmpl w:val="35B6F62E"/>
    <w:lvl w:ilvl="0" w:tplc="04090017">
      <w:start w:val="1"/>
      <w:numFmt w:val="chineseCountingThousand"/>
      <w:lvlText w:val="(%1)"/>
      <w:lvlJc w:val="left"/>
      <w:pPr>
        <w:ind w:left="420" w:hanging="420"/>
      </w:pPr>
    </w:lvl>
    <w:lvl w:ilvl="1" w:tplc="04090017">
      <w:start w:val="1"/>
      <w:numFmt w:val="chineseCountingThousand"/>
      <w:lvlText w:val="(%2)"/>
      <w:lvlJc w:val="left"/>
      <w:pPr>
        <w:ind w:left="840" w:hanging="420"/>
      </w:pPr>
    </w:lvl>
    <w:lvl w:ilvl="2" w:tplc="05C83636">
      <w:start w:val="1"/>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63459CF"/>
    <w:multiLevelType w:val="hybridMultilevel"/>
    <w:tmpl w:val="B06CA760"/>
    <w:lvl w:ilvl="0" w:tplc="09EE6CF0">
      <w:start w:val="1"/>
      <w:numFmt w:val="lowerLetter"/>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nsid w:val="295737A1"/>
    <w:multiLevelType w:val="hybridMultilevel"/>
    <w:tmpl w:val="D1D44AE4"/>
    <w:lvl w:ilvl="0" w:tplc="04090017">
      <w:start w:val="1"/>
      <w:numFmt w:val="chineseCountingThousand"/>
      <w:lvlText w:val="(%1)"/>
      <w:lvlJc w:val="left"/>
      <w:pPr>
        <w:ind w:left="2263"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972446F"/>
    <w:multiLevelType w:val="hybridMultilevel"/>
    <w:tmpl w:val="825444F4"/>
    <w:lvl w:ilvl="0" w:tplc="DF6E0D8E">
      <w:start w:val="1"/>
      <w:numFmt w:val="decimal"/>
      <w:lvlText w:val="%1、"/>
      <w:lvlJc w:val="left"/>
      <w:pPr>
        <w:ind w:left="1010" w:hanging="45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nsid w:val="31AA7419"/>
    <w:multiLevelType w:val="hybridMultilevel"/>
    <w:tmpl w:val="D1D44AE4"/>
    <w:lvl w:ilvl="0" w:tplc="04090017">
      <w:start w:val="1"/>
      <w:numFmt w:val="chineseCountingThousand"/>
      <w:lvlText w:val="(%1)"/>
      <w:lvlJc w:val="left"/>
      <w:pPr>
        <w:ind w:left="2263"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7F21069"/>
    <w:multiLevelType w:val="hybridMultilevel"/>
    <w:tmpl w:val="D1D44AE4"/>
    <w:lvl w:ilvl="0" w:tplc="04090017">
      <w:start w:val="1"/>
      <w:numFmt w:val="chineseCountingThousand"/>
      <w:lvlText w:val="(%1)"/>
      <w:lvlJc w:val="left"/>
      <w:pPr>
        <w:ind w:left="2263"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C6A7004"/>
    <w:multiLevelType w:val="hybridMultilevel"/>
    <w:tmpl w:val="2CA074F2"/>
    <w:lvl w:ilvl="0" w:tplc="04090017">
      <w:start w:val="1"/>
      <w:numFmt w:val="chineseCountingThousand"/>
      <w:lvlText w:val="(%1)"/>
      <w:lvlJc w:val="left"/>
      <w:pPr>
        <w:ind w:left="1400" w:hanging="420"/>
      </w:pPr>
    </w:lvl>
    <w:lvl w:ilvl="1" w:tplc="04090017">
      <w:start w:val="1"/>
      <w:numFmt w:val="chineseCountingThousand"/>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13">
    <w:nsid w:val="3CE14CC9"/>
    <w:multiLevelType w:val="hybridMultilevel"/>
    <w:tmpl w:val="3FC492CA"/>
    <w:lvl w:ilvl="0" w:tplc="66A0806C">
      <w:start w:val="2"/>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nsid w:val="42D36856"/>
    <w:multiLevelType w:val="hybridMultilevel"/>
    <w:tmpl w:val="D1D44AE4"/>
    <w:lvl w:ilvl="0" w:tplc="04090017">
      <w:start w:val="1"/>
      <w:numFmt w:val="chineseCountingThousand"/>
      <w:lvlText w:val="(%1)"/>
      <w:lvlJc w:val="left"/>
      <w:pPr>
        <w:ind w:left="2263"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4C50F90"/>
    <w:multiLevelType w:val="multilevel"/>
    <w:tmpl w:val="E9F2AF58"/>
    <w:lvl w:ilvl="0">
      <w:start w:val="1"/>
      <w:numFmt w:val="lowerLetter"/>
      <w:lvlRestart w:val="0"/>
      <w:pStyle w:val="a5"/>
      <w:lvlText w:val="%1)"/>
      <w:lvlJc w:val="left"/>
      <w:pPr>
        <w:tabs>
          <w:tab w:val="num" w:pos="839"/>
        </w:tabs>
        <w:ind w:left="839" w:hanging="419"/>
      </w:pPr>
      <w:rPr>
        <w:rFonts w:ascii="宋体" w:eastAsia="宋体" w:hAnsi="宋体" w:hint="eastAsia"/>
        <w:b w:val="0"/>
        <w:i w:val="0"/>
        <w:sz w:val="20"/>
        <w:szCs w:val="21"/>
      </w:rPr>
    </w:lvl>
    <w:lvl w:ilvl="1">
      <w:start w:val="1"/>
      <w:numFmt w:val="decimal"/>
      <w:pStyle w:val="a6"/>
      <w:lvlText w:val="%2)"/>
      <w:lvlJc w:val="left"/>
      <w:pPr>
        <w:tabs>
          <w:tab w:val="num" w:pos="1259"/>
        </w:tabs>
        <w:ind w:left="1259" w:hanging="420"/>
      </w:pPr>
      <w:rPr>
        <w:rFonts w:ascii="宋体" w:eastAsia="宋体" w:hAnsi="宋体" w:hint="eastAsia"/>
        <w:b w:val="0"/>
        <w:i w:val="0"/>
        <w:sz w:val="20"/>
      </w:rPr>
    </w:lvl>
    <w:lvl w:ilvl="2">
      <w:start w:val="1"/>
      <w:numFmt w:val="decimal"/>
      <w:pStyle w:val="a7"/>
      <w:lvlText w:val="(%3)"/>
      <w:lvlJc w:val="left"/>
      <w:pPr>
        <w:tabs>
          <w:tab w:val="num" w:pos="0"/>
        </w:tabs>
        <w:ind w:left="1678" w:hanging="419"/>
      </w:pPr>
      <w:rPr>
        <w:rFonts w:ascii="宋体" w:eastAsia="宋体" w:hAnsi="宋体" w:hint="eastAsia"/>
        <w:b w:val="0"/>
        <w:i w:val="0"/>
        <w:sz w:val="20"/>
        <w:szCs w:val="21"/>
      </w:rPr>
    </w:lvl>
    <w:lvl w:ilvl="3">
      <w:start w:val="1"/>
      <w:numFmt w:val="decimal"/>
      <w:lvlText w:val="%4."/>
      <w:lvlJc w:val="left"/>
      <w:pPr>
        <w:tabs>
          <w:tab w:val="num" w:pos="2098"/>
        </w:tabs>
        <w:ind w:left="2098" w:hanging="420"/>
      </w:pPr>
      <w:rPr>
        <w:rFonts w:hint="eastAsia"/>
      </w:rPr>
    </w:lvl>
    <w:lvl w:ilvl="4">
      <w:start w:val="1"/>
      <w:numFmt w:val="lowerLetter"/>
      <w:lvlText w:val="%5)"/>
      <w:lvlJc w:val="left"/>
      <w:pPr>
        <w:tabs>
          <w:tab w:val="num" w:pos="2517"/>
        </w:tabs>
        <w:ind w:left="2517" w:hanging="419"/>
      </w:pPr>
      <w:rPr>
        <w:rFonts w:hint="eastAsia"/>
      </w:rPr>
    </w:lvl>
    <w:lvl w:ilvl="5">
      <w:start w:val="1"/>
      <w:numFmt w:val="lowerRoman"/>
      <w:lvlText w:val="%6."/>
      <w:lvlJc w:val="right"/>
      <w:pPr>
        <w:tabs>
          <w:tab w:val="num" w:pos="2942"/>
        </w:tabs>
        <w:ind w:left="2937" w:hanging="420"/>
      </w:pPr>
      <w:rPr>
        <w:rFonts w:hint="eastAsia"/>
      </w:rPr>
    </w:lvl>
    <w:lvl w:ilvl="6">
      <w:start w:val="1"/>
      <w:numFmt w:val="decimal"/>
      <w:lvlText w:val="%7."/>
      <w:lvlJc w:val="left"/>
      <w:pPr>
        <w:tabs>
          <w:tab w:val="num" w:pos="3362"/>
        </w:tabs>
        <w:ind w:left="3356" w:hanging="414"/>
      </w:pPr>
      <w:rPr>
        <w:rFonts w:hint="eastAsia"/>
      </w:rPr>
    </w:lvl>
    <w:lvl w:ilvl="7">
      <w:start w:val="1"/>
      <w:numFmt w:val="lowerLetter"/>
      <w:lvlText w:val="%8)"/>
      <w:lvlJc w:val="left"/>
      <w:pPr>
        <w:tabs>
          <w:tab w:val="num" w:pos="3781"/>
        </w:tabs>
        <w:ind w:left="3776" w:hanging="414"/>
      </w:pPr>
      <w:rPr>
        <w:rFonts w:hint="eastAsia"/>
      </w:rPr>
    </w:lvl>
    <w:lvl w:ilvl="8">
      <w:start w:val="1"/>
      <w:numFmt w:val="lowerRoman"/>
      <w:lvlText w:val="%9."/>
      <w:lvlJc w:val="right"/>
      <w:pPr>
        <w:tabs>
          <w:tab w:val="num" w:pos="4201"/>
        </w:tabs>
        <w:ind w:left="4201" w:hanging="420"/>
      </w:pPr>
      <w:rPr>
        <w:rFonts w:hint="eastAsia"/>
      </w:rPr>
    </w:lvl>
  </w:abstractNum>
  <w:abstractNum w:abstractNumId="16">
    <w:nsid w:val="476124DD"/>
    <w:multiLevelType w:val="hybridMultilevel"/>
    <w:tmpl w:val="9F982134"/>
    <w:lvl w:ilvl="0" w:tplc="0E0C518E">
      <w:start w:val="1"/>
      <w:numFmt w:val="lowerLetter"/>
      <w:lvlText w:val="%1)"/>
      <w:lvlJc w:val="left"/>
      <w:pPr>
        <w:ind w:left="920" w:hanging="360"/>
      </w:pPr>
      <w:rPr>
        <w:rFonts w:hint="default"/>
      </w:rPr>
    </w:lvl>
    <w:lvl w:ilvl="1" w:tplc="22E651A8">
      <w:start w:val="1"/>
      <w:numFmt w:val="japaneseCounting"/>
      <w:lvlText w:val="（%2）"/>
      <w:lvlJc w:val="left"/>
      <w:pPr>
        <w:ind w:left="1865" w:hanging="885"/>
      </w:pPr>
      <w:rPr>
        <w:rFonts w:hint="default"/>
      </w:r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nsid w:val="47A97359"/>
    <w:multiLevelType w:val="hybridMultilevel"/>
    <w:tmpl w:val="E9785CBA"/>
    <w:lvl w:ilvl="0" w:tplc="F17819D2">
      <w:start w:val="2"/>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F4E2380"/>
    <w:multiLevelType w:val="hybridMultilevel"/>
    <w:tmpl w:val="FC8872FA"/>
    <w:lvl w:ilvl="0" w:tplc="7D7699C0">
      <w:start w:val="2"/>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1FA1F89"/>
    <w:multiLevelType w:val="hybridMultilevel"/>
    <w:tmpl w:val="06B82910"/>
    <w:lvl w:ilvl="0" w:tplc="FAAC45B8">
      <w:start w:val="2"/>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54B97F9E"/>
    <w:multiLevelType w:val="hybridMultilevel"/>
    <w:tmpl w:val="52D0598C"/>
    <w:lvl w:ilvl="0" w:tplc="50264854">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1">
    <w:nsid w:val="6F5C66B8"/>
    <w:multiLevelType w:val="hybridMultilevel"/>
    <w:tmpl w:val="9D94C0C0"/>
    <w:lvl w:ilvl="0" w:tplc="ACA6FB5C">
      <w:start w:val="2"/>
      <w:numFmt w:val="japaneseCounting"/>
      <w:lvlText w:val="%1、"/>
      <w:lvlJc w:val="left"/>
      <w:pPr>
        <w:ind w:left="1420" w:hanging="720"/>
      </w:pPr>
      <w:rPr>
        <w:rFonts w:hint="default"/>
      </w:r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22">
    <w:nsid w:val="70DE4E37"/>
    <w:multiLevelType w:val="hybridMultilevel"/>
    <w:tmpl w:val="ECB69DB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A863086"/>
    <w:multiLevelType w:val="multilevel"/>
    <w:tmpl w:val="7A863086"/>
    <w:lvl w:ilvl="0">
      <w:start w:val="5"/>
      <w:numFmt w:val="decimal"/>
      <w:suff w:val="nothing"/>
      <w:lvlText w:val="%1　"/>
      <w:lvlJc w:val="left"/>
      <w:pPr>
        <w:ind w:left="0" w:firstLine="0"/>
      </w:pPr>
      <w:rPr>
        <w:rFonts w:ascii="黑体" w:eastAsia="黑体" w:hAnsi="Times New Roman" w:hint="eastAsia"/>
        <w:b w:val="0"/>
        <w:i w:val="0"/>
        <w:sz w:val="21"/>
        <w:szCs w:val="21"/>
      </w:rPr>
    </w:lvl>
    <w:lvl w:ilvl="1">
      <w:start w:val="1"/>
      <w:numFmt w:val="decimal"/>
      <w:suff w:val="nothing"/>
      <w:lvlText w:val="1.%2　"/>
      <w:lvlJc w:val="left"/>
      <w:pPr>
        <w:ind w:left="0" w:firstLine="0"/>
      </w:pPr>
      <w:rPr>
        <w:rFonts w:ascii="仿宋_GB2312" w:eastAsia="仿宋_GB2312" w:hAnsi="Times New Roman" w:cs="Times New Roman" w:hint="eastAsia"/>
        <w:b w:val="0"/>
        <w:bCs w:val="0"/>
        <w:i w:val="0"/>
        <w:iCs w:val="0"/>
        <w:caps w:val="0"/>
        <w:strike w:val="0"/>
        <w:dstrike w:val="0"/>
        <w:outline w:val="0"/>
        <w:shadow w:val="0"/>
        <w:emboss w:val="0"/>
        <w:imprint w:val="0"/>
        <w:vanish w:val="0"/>
        <w:spacing w:val="0"/>
        <w:kern w:val="0"/>
        <w:position w:val="0"/>
        <w:sz w:val="30"/>
        <w:szCs w:val="21"/>
        <w:u w:val="none"/>
        <w:vertAlign w:val="baseline"/>
        <w:em w:val="none"/>
      </w:rPr>
    </w:lvl>
    <w:lvl w:ilvl="2">
      <w:start w:val="1"/>
      <w:numFmt w:val="decimal"/>
      <w:suff w:val="nothing"/>
      <w:lvlText w:val="1.1.%3　"/>
      <w:lvlJc w:val="left"/>
      <w:pPr>
        <w:ind w:left="1080" w:firstLine="0"/>
      </w:pPr>
      <w:rPr>
        <w:rFonts w:ascii="仿宋_GB2312" w:eastAsia="仿宋_GB2312" w:hAnsi="Times New Roman" w:hint="eastAsia"/>
        <w:b w:val="0"/>
        <w:i w:val="0"/>
        <w:sz w:val="30"/>
      </w:rPr>
    </w:lvl>
    <w:lvl w:ilvl="3">
      <w:start w:val="1"/>
      <w:numFmt w:val="decimal"/>
      <w:suff w:val="nothing"/>
      <w:lvlText w:val="2.1.%3.%4　"/>
      <w:lvlJc w:val="left"/>
      <w:pPr>
        <w:ind w:left="0" w:firstLine="0"/>
      </w:pPr>
      <w:rPr>
        <w:rFonts w:ascii="仿宋_GB2312" w:eastAsia="仿宋_GB2312" w:hAnsi="Times New Roman" w:hint="eastAsia"/>
        <w:b w:val="0"/>
        <w:i w:val="0"/>
        <w:sz w:val="30"/>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4">
    <w:nsid w:val="7DCB16C1"/>
    <w:multiLevelType w:val="hybridMultilevel"/>
    <w:tmpl w:val="A30EC26E"/>
    <w:lvl w:ilvl="0" w:tplc="994ECC7E">
      <w:start w:val="1"/>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5">
    <w:nsid w:val="7F8A1515"/>
    <w:multiLevelType w:val="hybridMultilevel"/>
    <w:tmpl w:val="DFFC4D10"/>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5"/>
  </w:num>
  <w:num w:numId="3">
    <w:abstractNumId w:val="16"/>
  </w:num>
  <w:num w:numId="4">
    <w:abstractNumId w:val="9"/>
  </w:num>
  <w:num w:numId="5">
    <w:abstractNumId w:val="14"/>
  </w:num>
  <w:num w:numId="6">
    <w:abstractNumId w:val="0"/>
  </w:num>
  <w:num w:numId="7">
    <w:abstractNumId w:val="21"/>
  </w:num>
  <w:num w:numId="8">
    <w:abstractNumId w:val="12"/>
  </w:num>
  <w:num w:numId="9">
    <w:abstractNumId w:val="20"/>
  </w:num>
  <w:num w:numId="10">
    <w:abstractNumId w:val="4"/>
  </w:num>
  <w:num w:numId="11">
    <w:abstractNumId w:val="17"/>
  </w:num>
  <w:num w:numId="12">
    <w:abstractNumId w:val="25"/>
  </w:num>
  <w:num w:numId="13">
    <w:abstractNumId w:val="6"/>
  </w:num>
  <w:num w:numId="14">
    <w:abstractNumId w:val="2"/>
  </w:num>
  <w:num w:numId="15">
    <w:abstractNumId w:val="7"/>
  </w:num>
  <w:num w:numId="16">
    <w:abstractNumId w:val="1"/>
  </w:num>
  <w:num w:numId="17">
    <w:abstractNumId w:val="3"/>
  </w:num>
  <w:num w:numId="18">
    <w:abstractNumId w:val="8"/>
  </w:num>
  <w:num w:numId="19">
    <w:abstractNumId w:val="11"/>
  </w:num>
  <w:num w:numId="20">
    <w:abstractNumId w:val="13"/>
  </w:num>
  <w:num w:numId="21">
    <w:abstractNumId w:val="22"/>
  </w:num>
  <w:num w:numId="22">
    <w:abstractNumId w:val="24"/>
  </w:num>
  <w:num w:numId="23">
    <w:abstractNumId w:val="10"/>
  </w:num>
  <w:num w:numId="24">
    <w:abstractNumId w:val="18"/>
  </w:num>
  <w:num w:numId="25">
    <w:abstractNumId w:val="19"/>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evenAndOddHeaders/>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E31"/>
    <w:rsid w:val="000006AE"/>
    <w:rsid w:val="0000487D"/>
    <w:rsid w:val="000060DA"/>
    <w:rsid w:val="00007ECB"/>
    <w:rsid w:val="000133E2"/>
    <w:rsid w:val="00013A57"/>
    <w:rsid w:val="000154ED"/>
    <w:rsid w:val="00016E0D"/>
    <w:rsid w:val="000225C6"/>
    <w:rsid w:val="00023AE7"/>
    <w:rsid w:val="00030262"/>
    <w:rsid w:val="00032E64"/>
    <w:rsid w:val="00033498"/>
    <w:rsid w:val="0003362E"/>
    <w:rsid w:val="0003550D"/>
    <w:rsid w:val="00035681"/>
    <w:rsid w:val="00035816"/>
    <w:rsid w:val="00035975"/>
    <w:rsid w:val="000361BC"/>
    <w:rsid w:val="0004120B"/>
    <w:rsid w:val="00041F1F"/>
    <w:rsid w:val="00041F9F"/>
    <w:rsid w:val="00044B09"/>
    <w:rsid w:val="000458AC"/>
    <w:rsid w:val="00045986"/>
    <w:rsid w:val="000523F9"/>
    <w:rsid w:val="00063D78"/>
    <w:rsid w:val="00066F34"/>
    <w:rsid w:val="00073036"/>
    <w:rsid w:val="000744D4"/>
    <w:rsid w:val="00075692"/>
    <w:rsid w:val="00075A6D"/>
    <w:rsid w:val="00075A89"/>
    <w:rsid w:val="00077C34"/>
    <w:rsid w:val="0008309C"/>
    <w:rsid w:val="00084AB7"/>
    <w:rsid w:val="000871B9"/>
    <w:rsid w:val="00087386"/>
    <w:rsid w:val="000879BC"/>
    <w:rsid w:val="00094BC1"/>
    <w:rsid w:val="00097A4D"/>
    <w:rsid w:val="000A05E7"/>
    <w:rsid w:val="000A1676"/>
    <w:rsid w:val="000A1840"/>
    <w:rsid w:val="000A2C0C"/>
    <w:rsid w:val="000A2E13"/>
    <w:rsid w:val="000A4CAA"/>
    <w:rsid w:val="000B1CD7"/>
    <w:rsid w:val="000B21BB"/>
    <w:rsid w:val="000B73B3"/>
    <w:rsid w:val="000C478F"/>
    <w:rsid w:val="000D0BEA"/>
    <w:rsid w:val="000D78DD"/>
    <w:rsid w:val="000E3793"/>
    <w:rsid w:val="000E5177"/>
    <w:rsid w:val="000E6F61"/>
    <w:rsid w:val="000F33CC"/>
    <w:rsid w:val="000F4AD3"/>
    <w:rsid w:val="000F67AB"/>
    <w:rsid w:val="000F775E"/>
    <w:rsid w:val="001008B1"/>
    <w:rsid w:val="00103961"/>
    <w:rsid w:val="00105E19"/>
    <w:rsid w:val="001078E8"/>
    <w:rsid w:val="00107B23"/>
    <w:rsid w:val="00107FF5"/>
    <w:rsid w:val="0011076E"/>
    <w:rsid w:val="00111528"/>
    <w:rsid w:val="00112AD3"/>
    <w:rsid w:val="00112FB3"/>
    <w:rsid w:val="00114A15"/>
    <w:rsid w:val="00114D91"/>
    <w:rsid w:val="00114E42"/>
    <w:rsid w:val="00116664"/>
    <w:rsid w:val="0012001F"/>
    <w:rsid w:val="001221EA"/>
    <w:rsid w:val="00122894"/>
    <w:rsid w:val="00133D25"/>
    <w:rsid w:val="00134979"/>
    <w:rsid w:val="0013507A"/>
    <w:rsid w:val="00135845"/>
    <w:rsid w:val="00137A11"/>
    <w:rsid w:val="00137CAC"/>
    <w:rsid w:val="00140421"/>
    <w:rsid w:val="00141FCB"/>
    <w:rsid w:val="00153216"/>
    <w:rsid w:val="00153764"/>
    <w:rsid w:val="001578B2"/>
    <w:rsid w:val="00157DFB"/>
    <w:rsid w:val="0016297C"/>
    <w:rsid w:val="00164191"/>
    <w:rsid w:val="0016756E"/>
    <w:rsid w:val="00170287"/>
    <w:rsid w:val="00171458"/>
    <w:rsid w:val="00173029"/>
    <w:rsid w:val="001804F1"/>
    <w:rsid w:val="001829B0"/>
    <w:rsid w:val="00184E0C"/>
    <w:rsid w:val="00185FD9"/>
    <w:rsid w:val="00187439"/>
    <w:rsid w:val="00187D9E"/>
    <w:rsid w:val="00190159"/>
    <w:rsid w:val="00191766"/>
    <w:rsid w:val="00191DEE"/>
    <w:rsid w:val="00192F7C"/>
    <w:rsid w:val="0019565E"/>
    <w:rsid w:val="00197B53"/>
    <w:rsid w:val="001A075D"/>
    <w:rsid w:val="001A1AB0"/>
    <w:rsid w:val="001A39F0"/>
    <w:rsid w:val="001A5109"/>
    <w:rsid w:val="001A6596"/>
    <w:rsid w:val="001B22DC"/>
    <w:rsid w:val="001B276F"/>
    <w:rsid w:val="001B2B64"/>
    <w:rsid w:val="001B333E"/>
    <w:rsid w:val="001B45D1"/>
    <w:rsid w:val="001B4E5F"/>
    <w:rsid w:val="001B62A7"/>
    <w:rsid w:val="001B6359"/>
    <w:rsid w:val="001C4571"/>
    <w:rsid w:val="001C5F2A"/>
    <w:rsid w:val="001D0560"/>
    <w:rsid w:val="001D154B"/>
    <w:rsid w:val="001E1205"/>
    <w:rsid w:val="001E2D2A"/>
    <w:rsid w:val="001E3108"/>
    <w:rsid w:val="001E441B"/>
    <w:rsid w:val="001E59B6"/>
    <w:rsid w:val="001F1385"/>
    <w:rsid w:val="001F3A27"/>
    <w:rsid w:val="001F58C2"/>
    <w:rsid w:val="0020102D"/>
    <w:rsid w:val="002024B3"/>
    <w:rsid w:val="002032B1"/>
    <w:rsid w:val="002036F5"/>
    <w:rsid w:val="00207F42"/>
    <w:rsid w:val="002111BC"/>
    <w:rsid w:val="002133A0"/>
    <w:rsid w:val="00220D64"/>
    <w:rsid w:val="00221088"/>
    <w:rsid w:val="00221FB2"/>
    <w:rsid w:val="00222267"/>
    <w:rsid w:val="00224049"/>
    <w:rsid w:val="00225953"/>
    <w:rsid w:val="002264AC"/>
    <w:rsid w:val="00226997"/>
    <w:rsid w:val="00230402"/>
    <w:rsid w:val="00230730"/>
    <w:rsid w:val="00231423"/>
    <w:rsid w:val="00232A09"/>
    <w:rsid w:val="00232EB8"/>
    <w:rsid w:val="002341C4"/>
    <w:rsid w:val="00236023"/>
    <w:rsid w:val="00236F66"/>
    <w:rsid w:val="00243ECB"/>
    <w:rsid w:val="002450F2"/>
    <w:rsid w:val="00245ECB"/>
    <w:rsid w:val="002473CB"/>
    <w:rsid w:val="00250CB9"/>
    <w:rsid w:val="0025761F"/>
    <w:rsid w:val="00260909"/>
    <w:rsid w:val="002627B3"/>
    <w:rsid w:val="0026336A"/>
    <w:rsid w:val="00263E2C"/>
    <w:rsid w:val="0026500C"/>
    <w:rsid w:val="00267D18"/>
    <w:rsid w:val="00270DA0"/>
    <w:rsid w:val="00271263"/>
    <w:rsid w:val="00271485"/>
    <w:rsid w:val="00274E83"/>
    <w:rsid w:val="00275CD5"/>
    <w:rsid w:val="00280BE7"/>
    <w:rsid w:val="00283CCF"/>
    <w:rsid w:val="00284BAD"/>
    <w:rsid w:val="0028505A"/>
    <w:rsid w:val="002922FB"/>
    <w:rsid w:val="00294569"/>
    <w:rsid w:val="002A042C"/>
    <w:rsid w:val="002A12C6"/>
    <w:rsid w:val="002A56D5"/>
    <w:rsid w:val="002A5F7D"/>
    <w:rsid w:val="002B2150"/>
    <w:rsid w:val="002B5C41"/>
    <w:rsid w:val="002B77F5"/>
    <w:rsid w:val="002B7B11"/>
    <w:rsid w:val="002C0DFD"/>
    <w:rsid w:val="002C30C1"/>
    <w:rsid w:val="002C72F1"/>
    <w:rsid w:val="002D08AB"/>
    <w:rsid w:val="002D08D4"/>
    <w:rsid w:val="002D2527"/>
    <w:rsid w:val="002D56FE"/>
    <w:rsid w:val="002E2219"/>
    <w:rsid w:val="002E3066"/>
    <w:rsid w:val="002E3127"/>
    <w:rsid w:val="002E4B3E"/>
    <w:rsid w:val="002E60D6"/>
    <w:rsid w:val="002F103A"/>
    <w:rsid w:val="002F34AC"/>
    <w:rsid w:val="002F3881"/>
    <w:rsid w:val="002F3C70"/>
    <w:rsid w:val="002F5F71"/>
    <w:rsid w:val="002F6DA4"/>
    <w:rsid w:val="00301690"/>
    <w:rsid w:val="003021E9"/>
    <w:rsid w:val="00302690"/>
    <w:rsid w:val="00303248"/>
    <w:rsid w:val="00306176"/>
    <w:rsid w:val="00306BEC"/>
    <w:rsid w:val="0031003F"/>
    <w:rsid w:val="0031257B"/>
    <w:rsid w:val="00313C72"/>
    <w:rsid w:val="0031470A"/>
    <w:rsid w:val="0031528E"/>
    <w:rsid w:val="00316721"/>
    <w:rsid w:val="00321290"/>
    <w:rsid w:val="0032240C"/>
    <w:rsid w:val="00322497"/>
    <w:rsid w:val="00325E29"/>
    <w:rsid w:val="00330D4D"/>
    <w:rsid w:val="0033199E"/>
    <w:rsid w:val="00332BE9"/>
    <w:rsid w:val="00332CBD"/>
    <w:rsid w:val="00332CFC"/>
    <w:rsid w:val="0033785F"/>
    <w:rsid w:val="00337890"/>
    <w:rsid w:val="003427A8"/>
    <w:rsid w:val="0034406F"/>
    <w:rsid w:val="00344812"/>
    <w:rsid w:val="0034698B"/>
    <w:rsid w:val="00350D53"/>
    <w:rsid w:val="003524DA"/>
    <w:rsid w:val="00352A0D"/>
    <w:rsid w:val="00352ED1"/>
    <w:rsid w:val="00356533"/>
    <w:rsid w:val="00361941"/>
    <w:rsid w:val="00364089"/>
    <w:rsid w:val="00366A2D"/>
    <w:rsid w:val="00366EE2"/>
    <w:rsid w:val="003671D2"/>
    <w:rsid w:val="00367BEC"/>
    <w:rsid w:val="00367C9B"/>
    <w:rsid w:val="0037141A"/>
    <w:rsid w:val="003718AC"/>
    <w:rsid w:val="003723ED"/>
    <w:rsid w:val="0037287E"/>
    <w:rsid w:val="00373788"/>
    <w:rsid w:val="00373B8B"/>
    <w:rsid w:val="00374CC5"/>
    <w:rsid w:val="003763FB"/>
    <w:rsid w:val="003767ED"/>
    <w:rsid w:val="003769CD"/>
    <w:rsid w:val="00380252"/>
    <w:rsid w:val="00381E13"/>
    <w:rsid w:val="00385232"/>
    <w:rsid w:val="00385683"/>
    <w:rsid w:val="0038718D"/>
    <w:rsid w:val="003878E2"/>
    <w:rsid w:val="00392334"/>
    <w:rsid w:val="0039393D"/>
    <w:rsid w:val="0039584C"/>
    <w:rsid w:val="00396FB6"/>
    <w:rsid w:val="00397789"/>
    <w:rsid w:val="00397B51"/>
    <w:rsid w:val="003A3C1D"/>
    <w:rsid w:val="003A419C"/>
    <w:rsid w:val="003A4F99"/>
    <w:rsid w:val="003A53C2"/>
    <w:rsid w:val="003A6AE2"/>
    <w:rsid w:val="003B0718"/>
    <w:rsid w:val="003B0C29"/>
    <w:rsid w:val="003B164A"/>
    <w:rsid w:val="003B412B"/>
    <w:rsid w:val="003B4B0D"/>
    <w:rsid w:val="003B6B9D"/>
    <w:rsid w:val="003B7C61"/>
    <w:rsid w:val="003C0706"/>
    <w:rsid w:val="003C3D2F"/>
    <w:rsid w:val="003C40A5"/>
    <w:rsid w:val="003C42BE"/>
    <w:rsid w:val="003C466D"/>
    <w:rsid w:val="003C6031"/>
    <w:rsid w:val="003C616C"/>
    <w:rsid w:val="003D1580"/>
    <w:rsid w:val="003D1B90"/>
    <w:rsid w:val="003D480C"/>
    <w:rsid w:val="003D6BE2"/>
    <w:rsid w:val="003D7581"/>
    <w:rsid w:val="003E0E0C"/>
    <w:rsid w:val="003E1A0A"/>
    <w:rsid w:val="003E23A5"/>
    <w:rsid w:val="003E244F"/>
    <w:rsid w:val="003E4689"/>
    <w:rsid w:val="003E50FA"/>
    <w:rsid w:val="003E5480"/>
    <w:rsid w:val="003E5BAB"/>
    <w:rsid w:val="003E6A93"/>
    <w:rsid w:val="003E7612"/>
    <w:rsid w:val="003F180E"/>
    <w:rsid w:val="003F2058"/>
    <w:rsid w:val="003F303C"/>
    <w:rsid w:val="003F49B0"/>
    <w:rsid w:val="003F7721"/>
    <w:rsid w:val="003F7BB6"/>
    <w:rsid w:val="003F7ECC"/>
    <w:rsid w:val="00400BBB"/>
    <w:rsid w:val="00400F12"/>
    <w:rsid w:val="00401215"/>
    <w:rsid w:val="00402B2C"/>
    <w:rsid w:val="00403992"/>
    <w:rsid w:val="004043C3"/>
    <w:rsid w:val="00405346"/>
    <w:rsid w:val="004053A5"/>
    <w:rsid w:val="004079E0"/>
    <w:rsid w:val="0041018A"/>
    <w:rsid w:val="0041188A"/>
    <w:rsid w:val="00412B4E"/>
    <w:rsid w:val="00412D93"/>
    <w:rsid w:val="00416997"/>
    <w:rsid w:val="00422851"/>
    <w:rsid w:val="00426352"/>
    <w:rsid w:val="00426499"/>
    <w:rsid w:val="00426F04"/>
    <w:rsid w:val="004320AD"/>
    <w:rsid w:val="004344AC"/>
    <w:rsid w:val="00434908"/>
    <w:rsid w:val="00450128"/>
    <w:rsid w:val="00450C09"/>
    <w:rsid w:val="004515D1"/>
    <w:rsid w:val="00454C96"/>
    <w:rsid w:val="00457C3A"/>
    <w:rsid w:val="00460DD2"/>
    <w:rsid w:val="0046354B"/>
    <w:rsid w:val="00465535"/>
    <w:rsid w:val="00465CE5"/>
    <w:rsid w:val="0046743D"/>
    <w:rsid w:val="00473407"/>
    <w:rsid w:val="00474811"/>
    <w:rsid w:val="00475D5C"/>
    <w:rsid w:val="004770D4"/>
    <w:rsid w:val="004808A5"/>
    <w:rsid w:val="00485029"/>
    <w:rsid w:val="004962CA"/>
    <w:rsid w:val="004A2D66"/>
    <w:rsid w:val="004A333A"/>
    <w:rsid w:val="004B1EB9"/>
    <w:rsid w:val="004B4721"/>
    <w:rsid w:val="004B4B89"/>
    <w:rsid w:val="004B70E9"/>
    <w:rsid w:val="004B7A7E"/>
    <w:rsid w:val="004C1FD1"/>
    <w:rsid w:val="004C2789"/>
    <w:rsid w:val="004C42A6"/>
    <w:rsid w:val="004C58DF"/>
    <w:rsid w:val="004C6D36"/>
    <w:rsid w:val="004C741D"/>
    <w:rsid w:val="004D0489"/>
    <w:rsid w:val="004D24A3"/>
    <w:rsid w:val="004D3C64"/>
    <w:rsid w:val="004D45F2"/>
    <w:rsid w:val="004D4864"/>
    <w:rsid w:val="004D4B27"/>
    <w:rsid w:val="004D5AFB"/>
    <w:rsid w:val="004E0084"/>
    <w:rsid w:val="004E13A5"/>
    <w:rsid w:val="004E2DA4"/>
    <w:rsid w:val="004E3853"/>
    <w:rsid w:val="004E3ECA"/>
    <w:rsid w:val="004E4A11"/>
    <w:rsid w:val="004E551D"/>
    <w:rsid w:val="004E6A85"/>
    <w:rsid w:val="004E7A43"/>
    <w:rsid w:val="004F17ED"/>
    <w:rsid w:val="004F1AE7"/>
    <w:rsid w:val="004F5985"/>
    <w:rsid w:val="0050073E"/>
    <w:rsid w:val="00510D59"/>
    <w:rsid w:val="00511522"/>
    <w:rsid w:val="00513CB1"/>
    <w:rsid w:val="00514159"/>
    <w:rsid w:val="005207B0"/>
    <w:rsid w:val="005208AA"/>
    <w:rsid w:val="0052246D"/>
    <w:rsid w:val="005249D5"/>
    <w:rsid w:val="005264A0"/>
    <w:rsid w:val="00527016"/>
    <w:rsid w:val="005310B7"/>
    <w:rsid w:val="00533017"/>
    <w:rsid w:val="005343CA"/>
    <w:rsid w:val="00536C2B"/>
    <w:rsid w:val="005379FC"/>
    <w:rsid w:val="00540F3D"/>
    <w:rsid w:val="00541089"/>
    <w:rsid w:val="005463EC"/>
    <w:rsid w:val="00547567"/>
    <w:rsid w:val="00553879"/>
    <w:rsid w:val="00557FC9"/>
    <w:rsid w:val="0056035A"/>
    <w:rsid w:val="00561A53"/>
    <w:rsid w:val="00561F4C"/>
    <w:rsid w:val="00563617"/>
    <w:rsid w:val="005652E1"/>
    <w:rsid w:val="0056559E"/>
    <w:rsid w:val="00566C9A"/>
    <w:rsid w:val="0057032E"/>
    <w:rsid w:val="00571631"/>
    <w:rsid w:val="00574DF9"/>
    <w:rsid w:val="00577ACF"/>
    <w:rsid w:val="00580C93"/>
    <w:rsid w:val="00581EB1"/>
    <w:rsid w:val="00582B82"/>
    <w:rsid w:val="005834F3"/>
    <w:rsid w:val="00583F2A"/>
    <w:rsid w:val="005846A6"/>
    <w:rsid w:val="00587DDD"/>
    <w:rsid w:val="00591C0D"/>
    <w:rsid w:val="0059255B"/>
    <w:rsid w:val="00592F4E"/>
    <w:rsid w:val="0059301C"/>
    <w:rsid w:val="00594EF2"/>
    <w:rsid w:val="0059649A"/>
    <w:rsid w:val="005A052A"/>
    <w:rsid w:val="005A2F83"/>
    <w:rsid w:val="005A3BF6"/>
    <w:rsid w:val="005A3C3E"/>
    <w:rsid w:val="005B269C"/>
    <w:rsid w:val="005B3C86"/>
    <w:rsid w:val="005B42FB"/>
    <w:rsid w:val="005B4AAD"/>
    <w:rsid w:val="005B5658"/>
    <w:rsid w:val="005B6C89"/>
    <w:rsid w:val="005C1369"/>
    <w:rsid w:val="005C4860"/>
    <w:rsid w:val="005C5AB4"/>
    <w:rsid w:val="005C6A04"/>
    <w:rsid w:val="005D1074"/>
    <w:rsid w:val="005D1F8C"/>
    <w:rsid w:val="005D4E70"/>
    <w:rsid w:val="005D695C"/>
    <w:rsid w:val="005E2A0D"/>
    <w:rsid w:val="005E34B6"/>
    <w:rsid w:val="005E49F5"/>
    <w:rsid w:val="005E53BE"/>
    <w:rsid w:val="005E6AF5"/>
    <w:rsid w:val="005E7401"/>
    <w:rsid w:val="005F0B63"/>
    <w:rsid w:val="005F1064"/>
    <w:rsid w:val="005F12B4"/>
    <w:rsid w:val="005F2075"/>
    <w:rsid w:val="005F450B"/>
    <w:rsid w:val="005F62C1"/>
    <w:rsid w:val="005F7E31"/>
    <w:rsid w:val="006002CA"/>
    <w:rsid w:val="00601CDA"/>
    <w:rsid w:val="006049E8"/>
    <w:rsid w:val="00607E3A"/>
    <w:rsid w:val="00612BA3"/>
    <w:rsid w:val="0061354B"/>
    <w:rsid w:val="00613C16"/>
    <w:rsid w:val="00615B23"/>
    <w:rsid w:val="00615EC6"/>
    <w:rsid w:val="0062071A"/>
    <w:rsid w:val="006253BC"/>
    <w:rsid w:val="00630133"/>
    <w:rsid w:val="00631E6B"/>
    <w:rsid w:val="00633B87"/>
    <w:rsid w:val="00636196"/>
    <w:rsid w:val="00644A5D"/>
    <w:rsid w:val="00651CFD"/>
    <w:rsid w:val="00654CF2"/>
    <w:rsid w:val="00655428"/>
    <w:rsid w:val="00661D0D"/>
    <w:rsid w:val="00666054"/>
    <w:rsid w:val="00667300"/>
    <w:rsid w:val="0067015B"/>
    <w:rsid w:val="006701B6"/>
    <w:rsid w:val="006711E5"/>
    <w:rsid w:val="006711F6"/>
    <w:rsid w:val="0067187D"/>
    <w:rsid w:val="0067392A"/>
    <w:rsid w:val="0067608B"/>
    <w:rsid w:val="006778DB"/>
    <w:rsid w:val="0068026F"/>
    <w:rsid w:val="00682E44"/>
    <w:rsid w:val="00690F31"/>
    <w:rsid w:val="00690F5A"/>
    <w:rsid w:val="0069274B"/>
    <w:rsid w:val="006955DE"/>
    <w:rsid w:val="00696091"/>
    <w:rsid w:val="006A1973"/>
    <w:rsid w:val="006A36E3"/>
    <w:rsid w:val="006A481D"/>
    <w:rsid w:val="006A550F"/>
    <w:rsid w:val="006A746D"/>
    <w:rsid w:val="006A7DA0"/>
    <w:rsid w:val="006B11AA"/>
    <w:rsid w:val="006B2585"/>
    <w:rsid w:val="006B464D"/>
    <w:rsid w:val="006B4DF8"/>
    <w:rsid w:val="006B5578"/>
    <w:rsid w:val="006B7B72"/>
    <w:rsid w:val="006C0026"/>
    <w:rsid w:val="006C011F"/>
    <w:rsid w:val="006C3BBF"/>
    <w:rsid w:val="006C3C90"/>
    <w:rsid w:val="006C4F54"/>
    <w:rsid w:val="006C627C"/>
    <w:rsid w:val="006C6D0D"/>
    <w:rsid w:val="006C7A6B"/>
    <w:rsid w:val="006C7BFF"/>
    <w:rsid w:val="006D15C2"/>
    <w:rsid w:val="006D1E8D"/>
    <w:rsid w:val="006D3A6D"/>
    <w:rsid w:val="006D4348"/>
    <w:rsid w:val="006D4EDA"/>
    <w:rsid w:val="006D5651"/>
    <w:rsid w:val="006D7FCE"/>
    <w:rsid w:val="006E1768"/>
    <w:rsid w:val="006E18A0"/>
    <w:rsid w:val="006E75DB"/>
    <w:rsid w:val="006F0AF2"/>
    <w:rsid w:val="006F1EBD"/>
    <w:rsid w:val="006F20F0"/>
    <w:rsid w:val="006F24DC"/>
    <w:rsid w:val="006F7796"/>
    <w:rsid w:val="006F7E24"/>
    <w:rsid w:val="006F7EA3"/>
    <w:rsid w:val="007024B3"/>
    <w:rsid w:val="0070257B"/>
    <w:rsid w:val="007026DA"/>
    <w:rsid w:val="00702C4E"/>
    <w:rsid w:val="00703028"/>
    <w:rsid w:val="0070711A"/>
    <w:rsid w:val="00707615"/>
    <w:rsid w:val="00713423"/>
    <w:rsid w:val="00713AD2"/>
    <w:rsid w:val="00714507"/>
    <w:rsid w:val="00716ABF"/>
    <w:rsid w:val="007203C2"/>
    <w:rsid w:val="007206D8"/>
    <w:rsid w:val="0072189B"/>
    <w:rsid w:val="00723206"/>
    <w:rsid w:val="00723454"/>
    <w:rsid w:val="007234E7"/>
    <w:rsid w:val="007239DD"/>
    <w:rsid w:val="0072581A"/>
    <w:rsid w:val="00726D32"/>
    <w:rsid w:val="00727BC7"/>
    <w:rsid w:val="007310F7"/>
    <w:rsid w:val="007330A0"/>
    <w:rsid w:val="00733DD5"/>
    <w:rsid w:val="007342C6"/>
    <w:rsid w:val="00734745"/>
    <w:rsid w:val="00735C15"/>
    <w:rsid w:val="00736C17"/>
    <w:rsid w:val="00737C2D"/>
    <w:rsid w:val="007428A6"/>
    <w:rsid w:val="00744C80"/>
    <w:rsid w:val="007473DD"/>
    <w:rsid w:val="00752E5C"/>
    <w:rsid w:val="00753385"/>
    <w:rsid w:val="00753DB7"/>
    <w:rsid w:val="00760DE2"/>
    <w:rsid w:val="00760F61"/>
    <w:rsid w:val="00764FCD"/>
    <w:rsid w:val="00765D9B"/>
    <w:rsid w:val="007660D6"/>
    <w:rsid w:val="00766198"/>
    <w:rsid w:val="0076627B"/>
    <w:rsid w:val="00771665"/>
    <w:rsid w:val="00775B91"/>
    <w:rsid w:val="00777CB7"/>
    <w:rsid w:val="00781D97"/>
    <w:rsid w:val="00782DA6"/>
    <w:rsid w:val="007835B7"/>
    <w:rsid w:val="007835FF"/>
    <w:rsid w:val="00783CC3"/>
    <w:rsid w:val="00783F81"/>
    <w:rsid w:val="007840FA"/>
    <w:rsid w:val="00790664"/>
    <w:rsid w:val="0079113A"/>
    <w:rsid w:val="00794072"/>
    <w:rsid w:val="00796BF6"/>
    <w:rsid w:val="007A0F5C"/>
    <w:rsid w:val="007A2251"/>
    <w:rsid w:val="007A2854"/>
    <w:rsid w:val="007A3B6D"/>
    <w:rsid w:val="007A3C82"/>
    <w:rsid w:val="007A62DB"/>
    <w:rsid w:val="007B432A"/>
    <w:rsid w:val="007B7D29"/>
    <w:rsid w:val="007C15AE"/>
    <w:rsid w:val="007C1B5C"/>
    <w:rsid w:val="007C7CA6"/>
    <w:rsid w:val="007D10F4"/>
    <w:rsid w:val="007D1358"/>
    <w:rsid w:val="007D334B"/>
    <w:rsid w:val="007D4D72"/>
    <w:rsid w:val="007D75E3"/>
    <w:rsid w:val="007E2393"/>
    <w:rsid w:val="007E3708"/>
    <w:rsid w:val="007E5953"/>
    <w:rsid w:val="007E628A"/>
    <w:rsid w:val="007E7ED3"/>
    <w:rsid w:val="007F157F"/>
    <w:rsid w:val="007F19A6"/>
    <w:rsid w:val="007F43DD"/>
    <w:rsid w:val="007F495B"/>
    <w:rsid w:val="007F744E"/>
    <w:rsid w:val="008012F3"/>
    <w:rsid w:val="008029B3"/>
    <w:rsid w:val="008030A0"/>
    <w:rsid w:val="0080428B"/>
    <w:rsid w:val="00804B67"/>
    <w:rsid w:val="00805390"/>
    <w:rsid w:val="00811203"/>
    <w:rsid w:val="00811691"/>
    <w:rsid w:val="00811DC9"/>
    <w:rsid w:val="0081365F"/>
    <w:rsid w:val="00813F97"/>
    <w:rsid w:val="00816C2D"/>
    <w:rsid w:val="00817226"/>
    <w:rsid w:val="00817C97"/>
    <w:rsid w:val="00822919"/>
    <w:rsid w:val="00822DBD"/>
    <w:rsid w:val="00823EB0"/>
    <w:rsid w:val="00825476"/>
    <w:rsid w:val="00825C4E"/>
    <w:rsid w:val="0082787B"/>
    <w:rsid w:val="00830AB5"/>
    <w:rsid w:val="008345AF"/>
    <w:rsid w:val="00836E2B"/>
    <w:rsid w:val="0083733D"/>
    <w:rsid w:val="0084172D"/>
    <w:rsid w:val="0084467E"/>
    <w:rsid w:val="00844C16"/>
    <w:rsid w:val="00844FB4"/>
    <w:rsid w:val="0084744E"/>
    <w:rsid w:val="00850993"/>
    <w:rsid w:val="008513C3"/>
    <w:rsid w:val="00851D42"/>
    <w:rsid w:val="008534C0"/>
    <w:rsid w:val="00853871"/>
    <w:rsid w:val="008541D6"/>
    <w:rsid w:val="008560E5"/>
    <w:rsid w:val="00864A21"/>
    <w:rsid w:val="008668C3"/>
    <w:rsid w:val="00866BCF"/>
    <w:rsid w:val="0086739E"/>
    <w:rsid w:val="00873CBF"/>
    <w:rsid w:val="00874272"/>
    <w:rsid w:val="00875583"/>
    <w:rsid w:val="00880237"/>
    <w:rsid w:val="008806DC"/>
    <w:rsid w:val="00881B32"/>
    <w:rsid w:val="008835E6"/>
    <w:rsid w:val="00887812"/>
    <w:rsid w:val="008909F8"/>
    <w:rsid w:val="00892080"/>
    <w:rsid w:val="00893700"/>
    <w:rsid w:val="00895319"/>
    <w:rsid w:val="00896068"/>
    <w:rsid w:val="00896F43"/>
    <w:rsid w:val="008A59B9"/>
    <w:rsid w:val="008A5D8D"/>
    <w:rsid w:val="008A6023"/>
    <w:rsid w:val="008A7ADE"/>
    <w:rsid w:val="008B0FCF"/>
    <w:rsid w:val="008B46C4"/>
    <w:rsid w:val="008B5B79"/>
    <w:rsid w:val="008C1C6D"/>
    <w:rsid w:val="008C2B13"/>
    <w:rsid w:val="008C3637"/>
    <w:rsid w:val="008C5267"/>
    <w:rsid w:val="008C6326"/>
    <w:rsid w:val="008D0D64"/>
    <w:rsid w:val="008D14FF"/>
    <w:rsid w:val="008D44AC"/>
    <w:rsid w:val="008E1370"/>
    <w:rsid w:val="008E2845"/>
    <w:rsid w:val="008E2FE9"/>
    <w:rsid w:val="008E6834"/>
    <w:rsid w:val="008E68DE"/>
    <w:rsid w:val="008F38E8"/>
    <w:rsid w:val="008F4529"/>
    <w:rsid w:val="008F5A44"/>
    <w:rsid w:val="008F5DDE"/>
    <w:rsid w:val="008F7F2D"/>
    <w:rsid w:val="00901582"/>
    <w:rsid w:val="00902FDB"/>
    <w:rsid w:val="0090437B"/>
    <w:rsid w:val="009045C4"/>
    <w:rsid w:val="00904A45"/>
    <w:rsid w:val="009073A6"/>
    <w:rsid w:val="00914687"/>
    <w:rsid w:val="00916BB4"/>
    <w:rsid w:val="0092007D"/>
    <w:rsid w:val="00921D87"/>
    <w:rsid w:val="00921D97"/>
    <w:rsid w:val="00922BB3"/>
    <w:rsid w:val="009231FB"/>
    <w:rsid w:val="009263EE"/>
    <w:rsid w:val="00931ED1"/>
    <w:rsid w:val="00933A40"/>
    <w:rsid w:val="00936CEA"/>
    <w:rsid w:val="009465A2"/>
    <w:rsid w:val="009475B9"/>
    <w:rsid w:val="009511BC"/>
    <w:rsid w:val="00951ADE"/>
    <w:rsid w:val="00951E18"/>
    <w:rsid w:val="00952A34"/>
    <w:rsid w:val="009541AA"/>
    <w:rsid w:val="00960798"/>
    <w:rsid w:val="009628E3"/>
    <w:rsid w:val="00963B5E"/>
    <w:rsid w:val="00964991"/>
    <w:rsid w:val="00964FFB"/>
    <w:rsid w:val="009669B9"/>
    <w:rsid w:val="009717D0"/>
    <w:rsid w:val="00971C4B"/>
    <w:rsid w:val="00972ECA"/>
    <w:rsid w:val="00973B5F"/>
    <w:rsid w:val="00973FBF"/>
    <w:rsid w:val="00974EC0"/>
    <w:rsid w:val="00980755"/>
    <w:rsid w:val="00983169"/>
    <w:rsid w:val="00986013"/>
    <w:rsid w:val="009872AF"/>
    <w:rsid w:val="009902C2"/>
    <w:rsid w:val="00992800"/>
    <w:rsid w:val="00995926"/>
    <w:rsid w:val="009A027A"/>
    <w:rsid w:val="009A0789"/>
    <w:rsid w:val="009A07C7"/>
    <w:rsid w:val="009A169B"/>
    <w:rsid w:val="009A4175"/>
    <w:rsid w:val="009A6D23"/>
    <w:rsid w:val="009B04AA"/>
    <w:rsid w:val="009B291C"/>
    <w:rsid w:val="009B3BEF"/>
    <w:rsid w:val="009B480D"/>
    <w:rsid w:val="009B4EFD"/>
    <w:rsid w:val="009B5913"/>
    <w:rsid w:val="009B6967"/>
    <w:rsid w:val="009C1B5A"/>
    <w:rsid w:val="009C47AC"/>
    <w:rsid w:val="009C4BE4"/>
    <w:rsid w:val="009C65B6"/>
    <w:rsid w:val="009C68AF"/>
    <w:rsid w:val="009C71FB"/>
    <w:rsid w:val="009C7579"/>
    <w:rsid w:val="009D11AB"/>
    <w:rsid w:val="009D26F6"/>
    <w:rsid w:val="009D2A5B"/>
    <w:rsid w:val="009D3AA7"/>
    <w:rsid w:val="009D4236"/>
    <w:rsid w:val="009D4EF7"/>
    <w:rsid w:val="009E2E60"/>
    <w:rsid w:val="009E354A"/>
    <w:rsid w:val="009E5FE3"/>
    <w:rsid w:val="009F27CD"/>
    <w:rsid w:val="009F427C"/>
    <w:rsid w:val="009F6888"/>
    <w:rsid w:val="009F7EAA"/>
    <w:rsid w:val="00A00DFA"/>
    <w:rsid w:val="00A011CE"/>
    <w:rsid w:val="00A01A2B"/>
    <w:rsid w:val="00A03405"/>
    <w:rsid w:val="00A070B6"/>
    <w:rsid w:val="00A07E03"/>
    <w:rsid w:val="00A10DBC"/>
    <w:rsid w:val="00A1530E"/>
    <w:rsid w:val="00A20043"/>
    <w:rsid w:val="00A21056"/>
    <w:rsid w:val="00A33A0F"/>
    <w:rsid w:val="00A33C3F"/>
    <w:rsid w:val="00A34AB6"/>
    <w:rsid w:val="00A37224"/>
    <w:rsid w:val="00A40DE2"/>
    <w:rsid w:val="00A425D2"/>
    <w:rsid w:val="00A42744"/>
    <w:rsid w:val="00A42F68"/>
    <w:rsid w:val="00A4605A"/>
    <w:rsid w:val="00A47AC4"/>
    <w:rsid w:val="00A5038E"/>
    <w:rsid w:val="00A54FB9"/>
    <w:rsid w:val="00A61A82"/>
    <w:rsid w:val="00A62097"/>
    <w:rsid w:val="00A676AC"/>
    <w:rsid w:val="00A707CD"/>
    <w:rsid w:val="00A70E7C"/>
    <w:rsid w:val="00A71E51"/>
    <w:rsid w:val="00A73BD2"/>
    <w:rsid w:val="00A73E09"/>
    <w:rsid w:val="00A73FE6"/>
    <w:rsid w:val="00A74C45"/>
    <w:rsid w:val="00A76AC0"/>
    <w:rsid w:val="00A802A4"/>
    <w:rsid w:val="00A811EF"/>
    <w:rsid w:val="00A83812"/>
    <w:rsid w:val="00A8682D"/>
    <w:rsid w:val="00A90B61"/>
    <w:rsid w:val="00A927B1"/>
    <w:rsid w:val="00A93FFA"/>
    <w:rsid w:val="00A965EA"/>
    <w:rsid w:val="00A9660A"/>
    <w:rsid w:val="00AA275C"/>
    <w:rsid w:val="00AA2CAF"/>
    <w:rsid w:val="00AA50A5"/>
    <w:rsid w:val="00AA6C7F"/>
    <w:rsid w:val="00AA7760"/>
    <w:rsid w:val="00AB69D6"/>
    <w:rsid w:val="00AB71E5"/>
    <w:rsid w:val="00AB7997"/>
    <w:rsid w:val="00AC0859"/>
    <w:rsid w:val="00AC28D3"/>
    <w:rsid w:val="00AC4C5A"/>
    <w:rsid w:val="00AC7E9C"/>
    <w:rsid w:val="00AD0576"/>
    <w:rsid w:val="00AD0B1A"/>
    <w:rsid w:val="00AD322A"/>
    <w:rsid w:val="00AD36ED"/>
    <w:rsid w:val="00AD4E90"/>
    <w:rsid w:val="00AD5F04"/>
    <w:rsid w:val="00AD7D84"/>
    <w:rsid w:val="00AE0952"/>
    <w:rsid w:val="00AE0C16"/>
    <w:rsid w:val="00AE43E6"/>
    <w:rsid w:val="00AE47C8"/>
    <w:rsid w:val="00AE5727"/>
    <w:rsid w:val="00AE695A"/>
    <w:rsid w:val="00AF221F"/>
    <w:rsid w:val="00AF2F9B"/>
    <w:rsid w:val="00AF6167"/>
    <w:rsid w:val="00B06534"/>
    <w:rsid w:val="00B11D7C"/>
    <w:rsid w:val="00B12860"/>
    <w:rsid w:val="00B14D3E"/>
    <w:rsid w:val="00B1680A"/>
    <w:rsid w:val="00B2389D"/>
    <w:rsid w:val="00B32065"/>
    <w:rsid w:val="00B3552B"/>
    <w:rsid w:val="00B37787"/>
    <w:rsid w:val="00B41D11"/>
    <w:rsid w:val="00B464D3"/>
    <w:rsid w:val="00B471A6"/>
    <w:rsid w:val="00B501A9"/>
    <w:rsid w:val="00B506B3"/>
    <w:rsid w:val="00B51715"/>
    <w:rsid w:val="00B51860"/>
    <w:rsid w:val="00B52D79"/>
    <w:rsid w:val="00B55EF9"/>
    <w:rsid w:val="00B63184"/>
    <w:rsid w:val="00B633A1"/>
    <w:rsid w:val="00B633E6"/>
    <w:rsid w:val="00B6759A"/>
    <w:rsid w:val="00B677A7"/>
    <w:rsid w:val="00B70225"/>
    <w:rsid w:val="00B715FC"/>
    <w:rsid w:val="00B73328"/>
    <w:rsid w:val="00B808F4"/>
    <w:rsid w:val="00B814FB"/>
    <w:rsid w:val="00B825BA"/>
    <w:rsid w:val="00B83157"/>
    <w:rsid w:val="00B86ECB"/>
    <w:rsid w:val="00B871A3"/>
    <w:rsid w:val="00B9088C"/>
    <w:rsid w:val="00B92018"/>
    <w:rsid w:val="00B944E2"/>
    <w:rsid w:val="00B9470F"/>
    <w:rsid w:val="00B94A66"/>
    <w:rsid w:val="00B97CA8"/>
    <w:rsid w:val="00BA2F1C"/>
    <w:rsid w:val="00BA7368"/>
    <w:rsid w:val="00BB436A"/>
    <w:rsid w:val="00BB6A01"/>
    <w:rsid w:val="00BB6C41"/>
    <w:rsid w:val="00BC149B"/>
    <w:rsid w:val="00BC26D5"/>
    <w:rsid w:val="00BC2C20"/>
    <w:rsid w:val="00BC3423"/>
    <w:rsid w:val="00BC5DBF"/>
    <w:rsid w:val="00BC74CB"/>
    <w:rsid w:val="00BC76BF"/>
    <w:rsid w:val="00BC7CA7"/>
    <w:rsid w:val="00BD0FAD"/>
    <w:rsid w:val="00BD7815"/>
    <w:rsid w:val="00BE0721"/>
    <w:rsid w:val="00BE15C9"/>
    <w:rsid w:val="00BE2F1A"/>
    <w:rsid w:val="00BE342B"/>
    <w:rsid w:val="00BE578A"/>
    <w:rsid w:val="00BF24D1"/>
    <w:rsid w:val="00BF5262"/>
    <w:rsid w:val="00C0380B"/>
    <w:rsid w:val="00C03B20"/>
    <w:rsid w:val="00C058A1"/>
    <w:rsid w:val="00C1490B"/>
    <w:rsid w:val="00C1617E"/>
    <w:rsid w:val="00C1644C"/>
    <w:rsid w:val="00C17040"/>
    <w:rsid w:val="00C177C9"/>
    <w:rsid w:val="00C17A40"/>
    <w:rsid w:val="00C225E9"/>
    <w:rsid w:val="00C23B44"/>
    <w:rsid w:val="00C24582"/>
    <w:rsid w:val="00C2469F"/>
    <w:rsid w:val="00C252BD"/>
    <w:rsid w:val="00C27044"/>
    <w:rsid w:val="00C3008C"/>
    <w:rsid w:val="00C326A6"/>
    <w:rsid w:val="00C3423A"/>
    <w:rsid w:val="00C34501"/>
    <w:rsid w:val="00C34EE6"/>
    <w:rsid w:val="00C37AE6"/>
    <w:rsid w:val="00C415A5"/>
    <w:rsid w:val="00C423E1"/>
    <w:rsid w:val="00C44A66"/>
    <w:rsid w:val="00C45911"/>
    <w:rsid w:val="00C466C5"/>
    <w:rsid w:val="00C46CEC"/>
    <w:rsid w:val="00C50C07"/>
    <w:rsid w:val="00C50E62"/>
    <w:rsid w:val="00C54818"/>
    <w:rsid w:val="00C54C95"/>
    <w:rsid w:val="00C603A4"/>
    <w:rsid w:val="00C60B62"/>
    <w:rsid w:val="00C6189A"/>
    <w:rsid w:val="00C61AFF"/>
    <w:rsid w:val="00C61B68"/>
    <w:rsid w:val="00C63073"/>
    <w:rsid w:val="00C66C9F"/>
    <w:rsid w:val="00C6734A"/>
    <w:rsid w:val="00C75854"/>
    <w:rsid w:val="00C770C3"/>
    <w:rsid w:val="00C8212B"/>
    <w:rsid w:val="00C82DFA"/>
    <w:rsid w:val="00C8531F"/>
    <w:rsid w:val="00C854E9"/>
    <w:rsid w:val="00C87B54"/>
    <w:rsid w:val="00C915A2"/>
    <w:rsid w:val="00C92464"/>
    <w:rsid w:val="00C939C1"/>
    <w:rsid w:val="00C962C7"/>
    <w:rsid w:val="00CA26A0"/>
    <w:rsid w:val="00CA4ED6"/>
    <w:rsid w:val="00CA4F87"/>
    <w:rsid w:val="00CA6806"/>
    <w:rsid w:val="00CB025E"/>
    <w:rsid w:val="00CB663C"/>
    <w:rsid w:val="00CC05E7"/>
    <w:rsid w:val="00CC13D5"/>
    <w:rsid w:val="00CC4CD3"/>
    <w:rsid w:val="00CC6082"/>
    <w:rsid w:val="00CD0508"/>
    <w:rsid w:val="00CD390C"/>
    <w:rsid w:val="00CD394D"/>
    <w:rsid w:val="00CD4E50"/>
    <w:rsid w:val="00CD57B8"/>
    <w:rsid w:val="00CD57E2"/>
    <w:rsid w:val="00CE0783"/>
    <w:rsid w:val="00CE332F"/>
    <w:rsid w:val="00CE51D3"/>
    <w:rsid w:val="00CE7BA7"/>
    <w:rsid w:val="00CE7BD9"/>
    <w:rsid w:val="00CE7CDA"/>
    <w:rsid w:val="00CE7E9F"/>
    <w:rsid w:val="00CE7F1A"/>
    <w:rsid w:val="00CF0F9C"/>
    <w:rsid w:val="00CF238C"/>
    <w:rsid w:val="00CF567E"/>
    <w:rsid w:val="00D004CE"/>
    <w:rsid w:val="00D0487D"/>
    <w:rsid w:val="00D07370"/>
    <w:rsid w:val="00D076AB"/>
    <w:rsid w:val="00D12D6D"/>
    <w:rsid w:val="00D145BA"/>
    <w:rsid w:val="00D14E2E"/>
    <w:rsid w:val="00D1552A"/>
    <w:rsid w:val="00D2351B"/>
    <w:rsid w:val="00D23EDF"/>
    <w:rsid w:val="00D246D7"/>
    <w:rsid w:val="00D305D6"/>
    <w:rsid w:val="00D34970"/>
    <w:rsid w:val="00D34CCE"/>
    <w:rsid w:val="00D364A3"/>
    <w:rsid w:val="00D36763"/>
    <w:rsid w:val="00D375DE"/>
    <w:rsid w:val="00D377EA"/>
    <w:rsid w:val="00D400DB"/>
    <w:rsid w:val="00D40233"/>
    <w:rsid w:val="00D424E1"/>
    <w:rsid w:val="00D43D58"/>
    <w:rsid w:val="00D52CE3"/>
    <w:rsid w:val="00D54B40"/>
    <w:rsid w:val="00D573D3"/>
    <w:rsid w:val="00D57A5B"/>
    <w:rsid w:val="00D6256D"/>
    <w:rsid w:val="00D648D3"/>
    <w:rsid w:val="00D64F3E"/>
    <w:rsid w:val="00D70B5B"/>
    <w:rsid w:val="00D754B7"/>
    <w:rsid w:val="00D807CA"/>
    <w:rsid w:val="00D80B11"/>
    <w:rsid w:val="00D84258"/>
    <w:rsid w:val="00D8478F"/>
    <w:rsid w:val="00D9489B"/>
    <w:rsid w:val="00D94AA9"/>
    <w:rsid w:val="00DA0ED1"/>
    <w:rsid w:val="00DA1084"/>
    <w:rsid w:val="00DA15B4"/>
    <w:rsid w:val="00DA1C99"/>
    <w:rsid w:val="00DA416E"/>
    <w:rsid w:val="00DB00A5"/>
    <w:rsid w:val="00DB1BC9"/>
    <w:rsid w:val="00DB1F0F"/>
    <w:rsid w:val="00DB40A1"/>
    <w:rsid w:val="00DB6CE4"/>
    <w:rsid w:val="00DB77E1"/>
    <w:rsid w:val="00DB7BE7"/>
    <w:rsid w:val="00DC2343"/>
    <w:rsid w:val="00DC35BE"/>
    <w:rsid w:val="00DC52BB"/>
    <w:rsid w:val="00DD3B20"/>
    <w:rsid w:val="00DD596A"/>
    <w:rsid w:val="00DD6078"/>
    <w:rsid w:val="00DE1A6A"/>
    <w:rsid w:val="00DF1B10"/>
    <w:rsid w:val="00DF1BDE"/>
    <w:rsid w:val="00DF2266"/>
    <w:rsid w:val="00DF3531"/>
    <w:rsid w:val="00DF369C"/>
    <w:rsid w:val="00DF7128"/>
    <w:rsid w:val="00E01C36"/>
    <w:rsid w:val="00E03281"/>
    <w:rsid w:val="00E07E2C"/>
    <w:rsid w:val="00E11401"/>
    <w:rsid w:val="00E12E9F"/>
    <w:rsid w:val="00E1373D"/>
    <w:rsid w:val="00E1539F"/>
    <w:rsid w:val="00E1561D"/>
    <w:rsid w:val="00E15F3B"/>
    <w:rsid w:val="00E200A5"/>
    <w:rsid w:val="00E2079E"/>
    <w:rsid w:val="00E22201"/>
    <w:rsid w:val="00E23532"/>
    <w:rsid w:val="00E23D2A"/>
    <w:rsid w:val="00E25DD0"/>
    <w:rsid w:val="00E27171"/>
    <w:rsid w:val="00E274BA"/>
    <w:rsid w:val="00E30AA6"/>
    <w:rsid w:val="00E31051"/>
    <w:rsid w:val="00E347B0"/>
    <w:rsid w:val="00E36C13"/>
    <w:rsid w:val="00E426BA"/>
    <w:rsid w:val="00E43E46"/>
    <w:rsid w:val="00E45849"/>
    <w:rsid w:val="00E47655"/>
    <w:rsid w:val="00E50AFB"/>
    <w:rsid w:val="00E516C4"/>
    <w:rsid w:val="00E558DD"/>
    <w:rsid w:val="00E55C14"/>
    <w:rsid w:val="00E60F46"/>
    <w:rsid w:val="00E61A3F"/>
    <w:rsid w:val="00E6221E"/>
    <w:rsid w:val="00E651D4"/>
    <w:rsid w:val="00E67B96"/>
    <w:rsid w:val="00E71185"/>
    <w:rsid w:val="00E73253"/>
    <w:rsid w:val="00E756E6"/>
    <w:rsid w:val="00E77829"/>
    <w:rsid w:val="00E80BFA"/>
    <w:rsid w:val="00E82932"/>
    <w:rsid w:val="00E82A54"/>
    <w:rsid w:val="00E8368D"/>
    <w:rsid w:val="00E8498A"/>
    <w:rsid w:val="00E861BC"/>
    <w:rsid w:val="00E9011E"/>
    <w:rsid w:val="00E911A4"/>
    <w:rsid w:val="00E9160A"/>
    <w:rsid w:val="00EA10DB"/>
    <w:rsid w:val="00EA2267"/>
    <w:rsid w:val="00EA381E"/>
    <w:rsid w:val="00EB3C50"/>
    <w:rsid w:val="00EB4282"/>
    <w:rsid w:val="00EB7A0E"/>
    <w:rsid w:val="00EC08F6"/>
    <w:rsid w:val="00EC15BE"/>
    <w:rsid w:val="00EC30C4"/>
    <w:rsid w:val="00EC4E31"/>
    <w:rsid w:val="00EC5147"/>
    <w:rsid w:val="00EC61FC"/>
    <w:rsid w:val="00EC6AD9"/>
    <w:rsid w:val="00ED45B2"/>
    <w:rsid w:val="00ED5236"/>
    <w:rsid w:val="00EE3894"/>
    <w:rsid w:val="00EE3F21"/>
    <w:rsid w:val="00EE78A7"/>
    <w:rsid w:val="00EF087D"/>
    <w:rsid w:val="00EF0DDE"/>
    <w:rsid w:val="00EF1AA1"/>
    <w:rsid w:val="00EF2C4D"/>
    <w:rsid w:val="00EF4C19"/>
    <w:rsid w:val="00EF4F13"/>
    <w:rsid w:val="00EF518A"/>
    <w:rsid w:val="00EF5B5E"/>
    <w:rsid w:val="00EF672F"/>
    <w:rsid w:val="00F013E0"/>
    <w:rsid w:val="00F01CEF"/>
    <w:rsid w:val="00F02A03"/>
    <w:rsid w:val="00F0773C"/>
    <w:rsid w:val="00F07828"/>
    <w:rsid w:val="00F113F5"/>
    <w:rsid w:val="00F13802"/>
    <w:rsid w:val="00F144A2"/>
    <w:rsid w:val="00F15167"/>
    <w:rsid w:val="00F17A06"/>
    <w:rsid w:val="00F20F0E"/>
    <w:rsid w:val="00F250B2"/>
    <w:rsid w:val="00F25E56"/>
    <w:rsid w:val="00F33A92"/>
    <w:rsid w:val="00F37664"/>
    <w:rsid w:val="00F42FC3"/>
    <w:rsid w:val="00F45C4E"/>
    <w:rsid w:val="00F52925"/>
    <w:rsid w:val="00F55808"/>
    <w:rsid w:val="00F601FE"/>
    <w:rsid w:val="00F610F6"/>
    <w:rsid w:val="00F61605"/>
    <w:rsid w:val="00F63560"/>
    <w:rsid w:val="00F71E5D"/>
    <w:rsid w:val="00F74E43"/>
    <w:rsid w:val="00F76246"/>
    <w:rsid w:val="00F764EC"/>
    <w:rsid w:val="00F82352"/>
    <w:rsid w:val="00F84363"/>
    <w:rsid w:val="00F84DB1"/>
    <w:rsid w:val="00F85360"/>
    <w:rsid w:val="00F85D7F"/>
    <w:rsid w:val="00F8786D"/>
    <w:rsid w:val="00F938CE"/>
    <w:rsid w:val="00F93EE5"/>
    <w:rsid w:val="00F95D85"/>
    <w:rsid w:val="00F95E00"/>
    <w:rsid w:val="00F96D5D"/>
    <w:rsid w:val="00F96F98"/>
    <w:rsid w:val="00FA0323"/>
    <w:rsid w:val="00FA2449"/>
    <w:rsid w:val="00FA291E"/>
    <w:rsid w:val="00FA3E59"/>
    <w:rsid w:val="00FA4BC1"/>
    <w:rsid w:val="00FA6302"/>
    <w:rsid w:val="00FB4F73"/>
    <w:rsid w:val="00FC0841"/>
    <w:rsid w:val="00FC0EF2"/>
    <w:rsid w:val="00FC3244"/>
    <w:rsid w:val="00FC773C"/>
    <w:rsid w:val="00FD1368"/>
    <w:rsid w:val="00FD1852"/>
    <w:rsid w:val="00FD1A53"/>
    <w:rsid w:val="00FD443F"/>
    <w:rsid w:val="00FE0671"/>
    <w:rsid w:val="00FE1771"/>
    <w:rsid w:val="00FE1914"/>
    <w:rsid w:val="00FE3951"/>
    <w:rsid w:val="00FE48E1"/>
    <w:rsid w:val="00FE71DA"/>
    <w:rsid w:val="00FF2674"/>
    <w:rsid w:val="00FF322D"/>
    <w:rsid w:val="00FF5779"/>
    <w:rsid w:val="00FF686F"/>
    <w:rsid w:val="00FF6DB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8">
    <w:name w:val="Normal"/>
    <w:qFormat/>
    <w:rsid w:val="008E6834"/>
    <w:pPr>
      <w:jc w:val="both"/>
    </w:pPr>
    <w:rPr>
      <w:rFonts w:ascii="Arial" w:eastAsia="宋体" w:hAnsi="Arial" w:cs="Arial"/>
      <w:kern w:val="0"/>
      <w:sz w:val="18"/>
      <w:szCs w:val="18"/>
    </w:rPr>
  </w:style>
  <w:style w:type="paragraph" w:styleId="1">
    <w:name w:val="heading 1"/>
    <w:basedOn w:val="a8"/>
    <w:link w:val="1Char"/>
    <w:uiPriority w:val="9"/>
    <w:qFormat/>
    <w:rsid w:val="005F7E31"/>
    <w:pPr>
      <w:spacing w:before="100" w:beforeAutospacing="1" w:after="100" w:afterAutospacing="1"/>
      <w:jc w:val="left"/>
      <w:outlineLvl w:val="0"/>
    </w:pPr>
    <w:rPr>
      <w:rFonts w:ascii="宋体" w:hAnsi="宋体" w:cs="宋体"/>
      <w:b/>
      <w:bCs/>
      <w:kern w:val="36"/>
      <w:sz w:val="48"/>
      <w:szCs w:val="48"/>
    </w:rPr>
  </w:style>
  <w:style w:type="paragraph" w:styleId="2">
    <w:name w:val="heading 2"/>
    <w:basedOn w:val="a8"/>
    <w:next w:val="a8"/>
    <w:link w:val="2Char"/>
    <w:uiPriority w:val="9"/>
    <w:unhideWhenUsed/>
    <w:qFormat/>
    <w:rsid w:val="005F7E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8"/>
    <w:next w:val="a8"/>
    <w:link w:val="3Char"/>
    <w:uiPriority w:val="9"/>
    <w:unhideWhenUsed/>
    <w:qFormat/>
    <w:rsid w:val="005F7E31"/>
    <w:pPr>
      <w:keepNext/>
      <w:keepLines/>
      <w:spacing w:before="260" w:after="260" w:line="416" w:lineRule="auto"/>
      <w:outlineLvl w:val="2"/>
    </w:pPr>
    <w:rPr>
      <w:b/>
      <w:bCs/>
      <w:sz w:val="32"/>
      <w:szCs w:val="32"/>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header"/>
    <w:basedOn w:val="a8"/>
    <w:link w:val="Char"/>
    <w:uiPriority w:val="99"/>
    <w:unhideWhenUsed/>
    <w:rsid w:val="005F7E31"/>
    <w:pPr>
      <w:pBdr>
        <w:bottom w:val="single" w:sz="6" w:space="1" w:color="auto"/>
      </w:pBdr>
      <w:tabs>
        <w:tab w:val="center" w:pos="4153"/>
        <w:tab w:val="right" w:pos="8306"/>
      </w:tabs>
      <w:snapToGrid w:val="0"/>
      <w:jc w:val="center"/>
    </w:pPr>
  </w:style>
  <w:style w:type="character" w:customStyle="1" w:styleId="Char">
    <w:name w:val="页眉 Char"/>
    <w:basedOn w:val="a9"/>
    <w:link w:val="ac"/>
    <w:uiPriority w:val="99"/>
    <w:rsid w:val="005F7E31"/>
    <w:rPr>
      <w:sz w:val="18"/>
      <w:szCs w:val="18"/>
    </w:rPr>
  </w:style>
  <w:style w:type="paragraph" w:styleId="ad">
    <w:name w:val="footer"/>
    <w:basedOn w:val="a8"/>
    <w:link w:val="Char0"/>
    <w:uiPriority w:val="99"/>
    <w:unhideWhenUsed/>
    <w:rsid w:val="005F7E31"/>
    <w:pPr>
      <w:tabs>
        <w:tab w:val="center" w:pos="4153"/>
        <w:tab w:val="right" w:pos="8306"/>
      </w:tabs>
      <w:snapToGrid w:val="0"/>
      <w:jc w:val="left"/>
    </w:pPr>
  </w:style>
  <w:style w:type="character" w:customStyle="1" w:styleId="Char0">
    <w:name w:val="页脚 Char"/>
    <w:basedOn w:val="a9"/>
    <w:link w:val="ad"/>
    <w:uiPriority w:val="99"/>
    <w:rsid w:val="005F7E31"/>
    <w:rPr>
      <w:sz w:val="18"/>
      <w:szCs w:val="18"/>
    </w:rPr>
  </w:style>
  <w:style w:type="character" w:customStyle="1" w:styleId="1Char">
    <w:name w:val="标题 1 Char"/>
    <w:basedOn w:val="a9"/>
    <w:link w:val="1"/>
    <w:uiPriority w:val="9"/>
    <w:rsid w:val="005F7E31"/>
    <w:rPr>
      <w:rFonts w:ascii="宋体" w:eastAsia="宋体" w:hAnsi="宋体" w:cs="宋体"/>
      <w:b/>
      <w:bCs/>
      <w:kern w:val="36"/>
      <w:sz w:val="48"/>
      <w:szCs w:val="48"/>
    </w:rPr>
  </w:style>
  <w:style w:type="character" w:customStyle="1" w:styleId="2Char">
    <w:name w:val="标题 2 Char"/>
    <w:basedOn w:val="a9"/>
    <w:link w:val="2"/>
    <w:uiPriority w:val="9"/>
    <w:rsid w:val="005F7E31"/>
    <w:rPr>
      <w:rFonts w:asciiTheme="majorHAnsi" w:eastAsiaTheme="majorEastAsia" w:hAnsiTheme="majorHAnsi" w:cstheme="majorBidi"/>
      <w:b/>
      <w:bCs/>
      <w:kern w:val="0"/>
      <w:sz w:val="32"/>
      <w:szCs w:val="32"/>
    </w:rPr>
  </w:style>
  <w:style w:type="character" w:customStyle="1" w:styleId="3Char">
    <w:name w:val="标题 3 Char"/>
    <w:basedOn w:val="a9"/>
    <w:link w:val="3"/>
    <w:uiPriority w:val="9"/>
    <w:rsid w:val="005F7E31"/>
    <w:rPr>
      <w:rFonts w:ascii="Arial" w:eastAsia="宋体" w:hAnsi="Arial" w:cs="Arial"/>
      <w:b/>
      <w:bCs/>
      <w:kern w:val="0"/>
      <w:sz w:val="32"/>
      <w:szCs w:val="32"/>
    </w:rPr>
  </w:style>
  <w:style w:type="character" w:styleId="ae">
    <w:name w:val="Hyperlink"/>
    <w:basedOn w:val="a9"/>
    <w:uiPriority w:val="99"/>
    <w:unhideWhenUsed/>
    <w:rsid w:val="005F7E31"/>
    <w:rPr>
      <w:color w:val="0000FF" w:themeColor="hyperlink"/>
      <w:u w:val="single"/>
    </w:rPr>
  </w:style>
  <w:style w:type="character" w:styleId="af">
    <w:name w:val="FollowedHyperlink"/>
    <w:basedOn w:val="a9"/>
    <w:uiPriority w:val="99"/>
    <w:semiHidden/>
    <w:unhideWhenUsed/>
    <w:rsid w:val="005F7E31"/>
    <w:rPr>
      <w:color w:val="800080" w:themeColor="followedHyperlink"/>
      <w:u w:val="single"/>
    </w:rPr>
  </w:style>
  <w:style w:type="table" w:styleId="af0">
    <w:name w:val="Table Grid"/>
    <w:basedOn w:val="aa"/>
    <w:rsid w:val="005F7E3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1">
    <w:name w:val="List Paragraph"/>
    <w:basedOn w:val="a8"/>
    <w:qFormat/>
    <w:rsid w:val="005F7E31"/>
    <w:pPr>
      <w:ind w:firstLineChars="200" w:firstLine="420"/>
    </w:pPr>
  </w:style>
  <w:style w:type="paragraph" w:styleId="af2">
    <w:name w:val="No Spacing"/>
    <w:uiPriority w:val="1"/>
    <w:qFormat/>
    <w:rsid w:val="005F7E31"/>
    <w:pPr>
      <w:jc w:val="both"/>
    </w:pPr>
    <w:rPr>
      <w:rFonts w:ascii="Arial" w:eastAsia="宋体" w:hAnsi="Arial" w:cs="Arial"/>
      <w:kern w:val="0"/>
      <w:sz w:val="18"/>
      <w:szCs w:val="18"/>
    </w:rPr>
  </w:style>
  <w:style w:type="paragraph" w:styleId="af3">
    <w:name w:val="Date"/>
    <w:basedOn w:val="a8"/>
    <w:next w:val="a8"/>
    <w:link w:val="Char1"/>
    <w:uiPriority w:val="99"/>
    <w:semiHidden/>
    <w:unhideWhenUsed/>
    <w:rsid w:val="005F7E31"/>
    <w:pPr>
      <w:ind w:leftChars="2500" w:left="100"/>
    </w:pPr>
  </w:style>
  <w:style w:type="character" w:customStyle="1" w:styleId="Char1">
    <w:name w:val="日期 Char"/>
    <w:basedOn w:val="a9"/>
    <w:link w:val="af3"/>
    <w:uiPriority w:val="99"/>
    <w:semiHidden/>
    <w:rsid w:val="005F7E31"/>
    <w:rPr>
      <w:rFonts w:ascii="Arial" w:eastAsia="宋体" w:hAnsi="Arial" w:cs="Arial"/>
      <w:kern w:val="0"/>
      <w:sz w:val="18"/>
      <w:szCs w:val="18"/>
    </w:rPr>
  </w:style>
  <w:style w:type="character" w:customStyle="1" w:styleId="a-size-large">
    <w:name w:val="a-size-large"/>
    <w:basedOn w:val="a9"/>
    <w:rsid w:val="005F7E31"/>
  </w:style>
  <w:style w:type="paragraph" w:customStyle="1" w:styleId="reader-word-layer">
    <w:name w:val="reader-word-layer"/>
    <w:basedOn w:val="a8"/>
    <w:rsid w:val="005F7E31"/>
    <w:pPr>
      <w:spacing w:before="100" w:beforeAutospacing="1" w:after="100" w:afterAutospacing="1"/>
      <w:jc w:val="left"/>
    </w:pPr>
    <w:rPr>
      <w:rFonts w:ascii="宋体" w:hAnsi="宋体" w:cs="宋体"/>
      <w:sz w:val="24"/>
      <w:szCs w:val="24"/>
    </w:rPr>
  </w:style>
  <w:style w:type="character" w:styleId="af4">
    <w:name w:val="Strong"/>
    <w:basedOn w:val="a9"/>
    <w:uiPriority w:val="22"/>
    <w:qFormat/>
    <w:rsid w:val="005F7E31"/>
    <w:rPr>
      <w:b/>
      <w:bCs/>
    </w:rPr>
  </w:style>
  <w:style w:type="character" w:customStyle="1" w:styleId="apple-converted-space">
    <w:name w:val="apple-converted-space"/>
    <w:basedOn w:val="a9"/>
    <w:rsid w:val="005F7E31"/>
  </w:style>
  <w:style w:type="paragraph" w:customStyle="1" w:styleId="af5">
    <w:name w:val="段"/>
    <w:link w:val="Char2"/>
    <w:uiPriority w:val="99"/>
    <w:rsid w:val="005F7E31"/>
    <w:pPr>
      <w:tabs>
        <w:tab w:val="center" w:pos="4201"/>
        <w:tab w:val="right" w:leader="dot" w:pos="9298"/>
      </w:tabs>
      <w:autoSpaceDE w:val="0"/>
      <w:autoSpaceDN w:val="0"/>
      <w:ind w:firstLineChars="200" w:firstLine="420"/>
      <w:jc w:val="both"/>
    </w:pPr>
    <w:rPr>
      <w:rFonts w:ascii="宋体" w:eastAsia="宋体" w:hAnsi="Times New Roman" w:cs="Times New Roman"/>
      <w:noProof/>
      <w:kern w:val="0"/>
      <w:szCs w:val="20"/>
    </w:rPr>
  </w:style>
  <w:style w:type="character" w:customStyle="1" w:styleId="Char2">
    <w:name w:val="段 Char"/>
    <w:basedOn w:val="a9"/>
    <w:link w:val="af5"/>
    <w:uiPriority w:val="99"/>
    <w:rsid w:val="005F7E31"/>
    <w:rPr>
      <w:rFonts w:ascii="宋体" w:eastAsia="宋体" w:hAnsi="Times New Roman" w:cs="Times New Roman"/>
      <w:noProof/>
      <w:kern w:val="0"/>
      <w:szCs w:val="20"/>
    </w:rPr>
  </w:style>
  <w:style w:type="paragraph" w:customStyle="1" w:styleId="a0">
    <w:name w:val="一级条标题"/>
    <w:next w:val="af5"/>
    <w:uiPriority w:val="99"/>
    <w:rsid w:val="005F7E31"/>
    <w:pPr>
      <w:numPr>
        <w:ilvl w:val="1"/>
        <w:numId w:val="1"/>
      </w:numPr>
      <w:spacing w:beforeLines="50" w:afterLines="50"/>
      <w:outlineLvl w:val="2"/>
    </w:pPr>
    <w:rPr>
      <w:rFonts w:ascii="黑体" w:eastAsia="黑体" w:hAnsi="Times New Roman" w:cs="Times New Roman"/>
      <w:kern w:val="0"/>
      <w:szCs w:val="21"/>
    </w:rPr>
  </w:style>
  <w:style w:type="paragraph" w:customStyle="1" w:styleId="a">
    <w:name w:val="章标题"/>
    <w:next w:val="af5"/>
    <w:uiPriority w:val="99"/>
    <w:rsid w:val="005F7E31"/>
    <w:pPr>
      <w:numPr>
        <w:numId w:val="1"/>
      </w:numPr>
      <w:spacing w:beforeLines="100" w:afterLines="100"/>
      <w:jc w:val="both"/>
      <w:outlineLvl w:val="1"/>
    </w:pPr>
    <w:rPr>
      <w:rFonts w:ascii="黑体" w:eastAsia="黑体" w:hAnsi="Times New Roman" w:cs="Times New Roman"/>
      <w:kern w:val="0"/>
      <w:szCs w:val="20"/>
    </w:rPr>
  </w:style>
  <w:style w:type="paragraph" w:customStyle="1" w:styleId="a1">
    <w:name w:val="二级条标题"/>
    <w:basedOn w:val="a0"/>
    <w:next w:val="af5"/>
    <w:uiPriority w:val="99"/>
    <w:rsid w:val="005F7E31"/>
    <w:pPr>
      <w:numPr>
        <w:ilvl w:val="2"/>
      </w:numPr>
      <w:spacing w:before="50" w:after="50"/>
      <w:outlineLvl w:val="3"/>
    </w:pPr>
  </w:style>
  <w:style w:type="paragraph" w:customStyle="1" w:styleId="a2">
    <w:name w:val="三级条标题"/>
    <w:basedOn w:val="a1"/>
    <w:next w:val="af5"/>
    <w:uiPriority w:val="99"/>
    <w:rsid w:val="005F7E31"/>
    <w:pPr>
      <w:numPr>
        <w:ilvl w:val="3"/>
      </w:numPr>
      <w:outlineLvl w:val="4"/>
    </w:pPr>
  </w:style>
  <w:style w:type="paragraph" w:customStyle="1" w:styleId="a3">
    <w:name w:val="四级条标题"/>
    <w:basedOn w:val="a2"/>
    <w:next w:val="af5"/>
    <w:rsid w:val="005F7E31"/>
    <w:pPr>
      <w:numPr>
        <w:ilvl w:val="4"/>
      </w:numPr>
      <w:outlineLvl w:val="5"/>
    </w:pPr>
  </w:style>
  <w:style w:type="paragraph" w:customStyle="1" w:styleId="a4">
    <w:name w:val="五级条标题"/>
    <w:basedOn w:val="a3"/>
    <w:next w:val="af5"/>
    <w:rsid w:val="005F7E31"/>
    <w:pPr>
      <w:numPr>
        <w:ilvl w:val="5"/>
      </w:numPr>
      <w:outlineLvl w:val="6"/>
    </w:pPr>
  </w:style>
  <w:style w:type="paragraph" w:customStyle="1" w:styleId="Default">
    <w:name w:val="Default"/>
    <w:rsid w:val="005F7E31"/>
    <w:pPr>
      <w:widowControl w:val="0"/>
      <w:autoSpaceDE w:val="0"/>
      <w:autoSpaceDN w:val="0"/>
      <w:adjustRightInd w:val="0"/>
    </w:pPr>
    <w:rPr>
      <w:rFonts w:ascii="宋体" w:eastAsia="宋体" w:hAnsi="Times New Roman" w:cs="宋体"/>
      <w:color w:val="000000"/>
      <w:kern w:val="0"/>
      <w:sz w:val="24"/>
      <w:szCs w:val="24"/>
    </w:rPr>
  </w:style>
  <w:style w:type="paragraph" w:customStyle="1" w:styleId="a6">
    <w:name w:val="数字编号列项（二级）"/>
    <w:uiPriority w:val="99"/>
    <w:rsid w:val="005F7E31"/>
    <w:pPr>
      <w:numPr>
        <w:ilvl w:val="1"/>
        <w:numId w:val="2"/>
      </w:numPr>
      <w:jc w:val="both"/>
    </w:pPr>
    <w:rPr>
      <w:rFonts w:ascii="宋体" w:eastAsia="宋体" w:hAnsi="Times New Roman" w:cs="Times New Roman"/>
      <w:kern w:val="0"/>
      <w:szCs w:val="20"/>
    </w:rPr>
  </w:style>
  <w:style w:type="paragraph" w:customStyle="1" w:styleId="a5">
    <w:name w:val="字母编号列项（一级）"/>
    <w:rsid w:val="005F7E31"/>
    <w:pPr>
      <w:numPr>
        <w:numId w:val="2"/>
      </w:numPr>
      <w:jc w:val="both"/>
    </w:pPr>
    <w:rPr>
      <w:rFonts w:ascii="宋体" w:eastAsia="宋体" w:hAnsi="Times New Roman" w:cs="Times New Roman"/>
      <w:kern w:val="0"/>
      <w:szCs w:val="20"/>
    </w:rPr>
  </w:style>
  <w:style w:type="paragraph" w:customStyle="1" w:styleId="a7">
    <w:name w:val="编号列项（三级）"/>
    <w:uiPriority w:val="99"/>
    <w:rsid w:val="005F7E31"/>
    <w:pPr>
      <w:numPr>
        <w:ilvl w:val="2"/>
        <w:numId w:val="2"/>
      </w:numPr>
    </w:pPr>
    <w:rPr>
      <w:rFonts w:ascii="宋体" w:eastAsia="宋体" w:hAnsi="Times New Roman" w:cs="Times New Roman"/>
      <w:kern w:val="0"/>
      <w:szCs w:val="20"/>
    </w:rPr>
  </w:style>
  <w:style w:type="paragraph" w:customStyle="1" w:styleId="10">
    <w:name w:val="列出段落1"/>
    <w:basedOn w:val="a8"/>
    <w:rsid w:val="005F7E31"/>
    <w:pPr>
      <w:widowControl w:val="0"/>
      <w:ind w:firstLineChars="200" w:firstLine="420"/>
    </w:pPr>
    <w:rPr>
      <w:rFonts w:ascii="Times New Roman" w:hAnsi="Times New Roman" w:cs="Times New Roman"/>
      <w:kern w:val="2"/>
      <w:sz w:val="21"/>
      <w:szCs w:val="24"/>
    </w:rPr>
  </w:style>
  <w:style w:type="paragraph" w:styleId="TOC">
    <w:name w:val="TOC Heading"/>
    <w:basedOn w:val="1"/>
    <w:next w:val="a8"/>
    <w:uiPriority w:val="39"/>
    <w:semiHidden/>
    <w:unhideWhenUsed/>
    <w:qFormat/>
    <w:rsid w:val="005F7E3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8"/>
    <w:next w:val="a8"/>
    <w:autoRedefine/>
    <w:uiPriority w:val="39"/>
    <w:unhideWhenUsed/>
    <w:qFormat/>
    <w:rsid w:val="005F7E31"/>
    <w:pPr>
      <w:spacing w:after="100" w:line="276" w:lineRule="auto"/>
      <w:ind w:left="220"/>
      <w:jc w:val="left"/>
    </w:pPr>
    <w:rPr>
      <w:rFonts w:asciiTheme="minorHAnsi" w:eastAsiaTheme="minorEastAsia" w:hAnsiTheme="minorHAnsi" w:cstheme="minorBidi"/>
      <w:sz w:val="22"/>
      <w:szCs w:val="22"/>
    </w:rPr>
  </w:style>
  <w:style w:type="paragraph" w:styleId="11">
    <w:name w:val="toc 1"/>
    <w:basedOn w:val="a8"/>
    <w:next w:val="a8"/>
    <w:autoRedefine/>
    <w:uiPriority w:val="39"/>
    <w:unhideWhenUsed/>
    <w:qFormat/>
    <w:rsid w:val="005F7E31"/>
    <w:pPr>
      <w:spacing w:after="100" w:line="276" w:lineRule="auto"/>
      <w:jc w:val="left"/>
    </w:pPr>
    <w:rPr>
      <w:rFonts w:asciiTheme="minorHAnsi" w:eastAsiaTheme="minorEastAsia" w:hAnsiTheme="minorHAnsi" w:cstheme="minorBidi"/>
      <w:sz w:val="22"/>
      <w:szCs w:val="22"/>
    </w:rPr>
  </w:style>
  <w:style w:type="paragraph" w:styleId="30">
    <w:name w:val="toc 3"/>
    <w:basedOn w:val="a8"/>
    <w:next w:val="a8"/>
    <w:autoRedefine/>
    <w:uiPriority w:val="39"/>
    <w:unhideWhenUsed/>
    <w:qFormat/>
    <w:rsid w:val="005F7E31"/>
    <w:pPr>
      <w:spacing w:after="100" w:line="276" w:lineRule="auto"/>
      <w:ind w:left="440"/>
      <w:jc w:val="left"/>
    </w:pPr>
    <w:rPr>
      <w:rFonts w:asciiTheme="minorHAnsi" w:eastAsiaTheme="minorEastAsia" w:hAnsiTheme="minorHAnsi" w:cstheme="minorBidi"/>
      <w:sz w:val="22"/>
      <w:szCs w:val="22"/>
    </w:rPr>
  </w:style>
  <w:style w:type="paragraph" w:styleId="af6">
    <w:name w:val="Balloon Text"/>
    <w:basedOn w:val="a8"/>
    <w:link w:val="Char3"/>
    <w:uiPriority w:val="99"/>
    <w:semiHidden/>
    <w:unhideWhenUsed/>
    <w:rsid w:val="005F7E31"/>
  </w:style>
  <w:style w:type="character" w:customStyle="1" w:styleId="Char3">
    <w:name w:val="批注框文本 Char"/>
    <w:basedOn w:val="a9"/>
    <w:link w:val="af6"/>
    <w:uiPriority w:val="99"/>
    <w:semiHidden/>
    <w:rsid w:val="005F7E31"/>
    <w:rPr>
      <w:rFonts w:ascii="Arial" w:eastAsia="宋体" w:hAnsi="Arial" w:cs="Arial"/>
      <w:kern w:val="0"/>
      <w:sz w:val="18"/>
      <w:szCs w:val="18"/>
    </w:rPr>
  </w:style>
  <w:style w:type="character" w:styleId="af7">
    <w:name w:val="Emphasis"/>
    <w:basedOn w:val="a9"/>
    <w:uiPriority w:val="20"/>
    <w:qFormat/>
    <w:rsid w:val="005F7E31"/>
    <w:rPr>
      <w:i/>
      <w:iCs/>
    </w:rPr>
  </w:style>
  <w:style w:type="paragraph" w:customStyle="1" w:styleId="tgt">
    <w:name w:val="tgt"/>
    <w:basedOn w:val="a8"/>
    <w:rsid w:val="005F7E31"/>
    <w:pPr>
      <w:spacing w:before="100" w:beforeAutospacing="1" w:after="100" w:afterAutospacing="1"/>
      <w:jc w:val="left"/>
    </w:pPr>
    <w:rPr>
      <w:rFonts w:ascii="宋体" w:hAnsi="宋体" w:cs="宋体"/>
      <w:sz w:val="24"/>
      <w:szCs w:val="24"/>
    </w:rPr>
  </w:style>
  <w:style w:type="character" w:customStyle="1" w:styleId="Char4">
    <w:name w:val="正文文本 Char"/>
    <w:link w:val="af8"/>
    <w:rsid w:val="005F7E31"/>
    <w:rPr>
      <w:rFonts w:ascii="Franklin Gothic Heavy" w:hAnsi="Franklin Gothic Heavy"/>
      <w:spacing w:val="10"/>
      <w:sz w:val="17"/>
      <w:szCs w:val="17"/>
      <w:shd w:val="clear" w:color="auto" w:fill="FFFFFF"/>
    </w:rPr>
  </w:style>
  <w:style w:type="paragraph" w:styleId="af8">
    <w:name w:val="Body Text"/>
    <w:basedOn w:val="a8"/>
    <w:link w:val="Char4"/>
    <w:rsid w:val="005F7E31"/>
    <w:pPr>
      <w:widowControl w:val="0"/>
      <w:shd w:val="clear" w:color="auto" w:fill="FFFFFF"/>
      <w:spacing w:line="226" w:lineRule="exact"/>
      <w:ind w:hanging="260"/>
      <w:jc w:val="left"/>
    </w:pPr>
    <w:rPr>
      <w:rFonts w:ascii="Franklin Gothic Heavy" w:eastAsiaTheme="minorEastAsia" w:hAnsi="Franklin Gothic Heavy" w:cstheme="minorBidi"/>
      <w:spacing w:val="10"/>
      <w:kern w:val="2"/>
      <w:sz w:val="17"/>
      <w:szCs w:val="17"/>
    </w:rPr>
  </w:style>
  <w:style w:type="character" w:customStyle="1" w:styleId="Char10">
    <w:name w:val="正文文本 Char1"/>
    <w:basedOn w:val="a9"/>
    <w:uiPriority w:val="99"/>
    <w:semiHidden/>
    <w:rsid w:val="005F7E31"/>
    <w:rPr>
      <w:rFonts w:ascii="Arial" w:eastAsia="宋体" w:hAnsi="Arial" w:cs="Arial"/>
      <w:kern w:val="0"/>
      <w:sz w:val="18"/>
      <w:szCs w:val="18"/>
    </w:rPr>
  </w:style>
  <w:style w:type="character" w:customStyle="1" w:styleId="f101">
    <w:name w:val="f101"/>
    <w:basedOn w:val="a9"/>
    <w:rsid w:val="005F7E31"/>
    <w:rPr>
      <w:i w:val="0"/>
      <w:iCs w:val="0"/>
      <w:spacing w:val="500"/>
      <w:sz w:val="24"/>
      <w:szCs w:val="24"/>
    </w:rPr>
  </w:style>
  <w:style w:type="paragraph" w:styleId="af9">
    <w:name w:val="Document Map"/>
    <w:basedOn w:val="a8"/>
    <w:link w:val="Char5"/>
    <w:uiPriority w:val="99"/>
    <w:semiHidden/>
    <w:unhideWhenUsed/>
    <w:rsid w:val="005F7E31"/>
    <w:rPr>
      <w:rFonts w:ascii="宋体"/>
    </w:rPr>
  </w:style>
  <w:style w:type="character" w:customStyle="1" w:styleId="Char5">
    <w:name w:val="文档结构图 Char"/>
    <w:basedOn w:val="a9"/>
    <w:link w:val="af9"/>
    <w:uiPriority w:val="99"/>
    <w:semiHidden/>
    <w:rsid w:val="005F7E31"/>
    <w:rPr>
      <w:rFonts w:ascii="宋体" w:eastAsia="宋体" w:hAnsi="Arial" w:cs="Arial"/>
      <w:kern w:val="0"/>
      <w:sz w:val="18"/>
      <w:szCs w:val="18"/>
    </w:rPr>
  </w:style>
  <w:style w:type="character" w:styleId="afa">
    <w:name w:val="line number"/>
    <w:basedOn w:val="a9"/>
    <w:uiPriority w:val="99"/>
    <w:semiHidden/>
    <w:unhideWhenUsed/>
    <w:rsid w:val="005F7E31"/>
  </w:style>
  <w:style w:type="paragraph" w:customStyle="1" w:styleId="afb">
    <w:name w:val="王奕改内文"/>
    <w:basedOn w:val="a8"/>
    <w:link w:val="Char6"/>
    <w:rsid w:val="005F7E31"/>
    <w:pPr>
      <w:spacing w:line="360" w:lineRule="auto"/>
      <w:ind w:firstLineChars="200" w:firstLine="200"/>
    </w:pPr>
    <w:rPr>
      <w:rFonts w:ascii="宋体" w:hAnsi="宋体" w:cs="MS Shell Dlg"/>
      <w:color w:val="000000"/>
      <w:spacing w:val="-4"/>
      <w:sz w:val="24"/>
      <w:szCs w:val="24"/>
    </w:rPr>
  </w:style>
  <w:style w:type="character" w:customStyle="1" w:styleId="Char6">
    <w:name w:val="王奕改内文 Char"/>
    <w:basedOn w:val="a9"/>
    <w:link w:val="afb"/>
    <w:rsid w:val="005F7E31"/>
    <w:rPr>
      <w:rFonts w:ascii="宋体" w:eastAsia="宋体" w:hAnsi="宋体" w:cs="MS Shell Dlg"/>
      <w:color w:val="000000"/>
      <w:spacing w:val="-4"/>
      <w:kern w:val="0"/>
      <w:sz w:val="24"/>
      <w:szCs w:val="24"/>
    </w:rPr>
  </w:style>
  <w:style w:type="paragraph" w:customStyle="1" w:styleId="afc">
    <w:name w:val="王奕，内文"/>
    <w:basedOn w:val="afd"/>
    <w:link w:val="Char7"/>
    <w:rsid w:val="005F7E31"/>
    <w:pPr>
      <w:spacing w:line="360" w:lineRule="auto"/>
      <w:ind w:firstLineChars="200" w:firstLine="200"/>
    </w:pPr>
    <w:rPr>
      <w:rFonts w:cs="MS Shell Dlg"/>
      <w:color w:val="000000"/>
    </w:rPr>
  </w:style>
  <w:style w:type="character" w:customStyle="1" w:styleId="Char7">
    <w:name w:val="王奕，内文 Char"/>
    <w:basedOn w:val="a9"/>
    <w:link w:val="afc"/>
    <w:rsid w:val="005F7E31"/>
    <w:rPr>
      <w:rFonts w:ascii="Times New Roman" w:eastAsia="宋体" w:hAnsi="Times New Roman" w:cs="MS Shell Dlg"/>
      <w:color w:val="000000"/>
      <w:kern w:val="0"/>
      <w:sz w:val="24"/>
      <w:szCs w:val="24"/>
    </w:rPr>
  </w:style>
  <w:style w:type="paragraph" w:styleId="afd">
    <w:name w:val="Normal (Web)"/>
    <w:basedOn w:val="a8"/>
    <w:uiPriority w:val="99"/>
    <w:semiHidden/>
    <w:unhideWhenUsed/>
    <w:rsid w:val="005F7E31"/>
    <w:rPr>
      <w:rFonts w:ascii="Times New Roman" w:hAnsi="Times New Roman" w:cs="Times New Roman"/>
      <w:sz w:val="24"/>
      <w:szCs w:val="24"/>
    </w:rPr>
  </w:style>
  <w:style w:type="character" w:styleId="afe">
    <w:name w:val="annotation reference"/>
    <w:basedOn w:val="a9"/>
    <w:uiPriority w:val="99"/>
    <w:unhideWhenUsed/>
    <w:rsid w:val="00C34501"/>
    <w:rPr>
      <w:sz w:val="21"/>
      <w:szCs w:val="21"/>
    </w:rPr>
  </w:style>
  <w:style w:type="paragraph" w:styleId="aff">
    <w:name w:val="annotation text"/>
    <w:basedOn w:val="a8"/>
    <w:link w:val="Char8"/>
    <w:uiPriority w:val="99"/>
    <w:semiHidden/>
    <w:unhideWhenUsed/>
    <w:rsid w:val="00C34501"/>
    <w:pPr>
      <w:jc w:val="left"/>
    </w:pPr>
  </w:style>
  <w:style w:type="character" w:customStyle="1" w:styleId="Char8">
    <w:name w:val="批注文字 Char"/>
    <w:basedOn w:val="a9"/>
    <w:link w:val="aff"/>
    <w:uiPriority w:val="99"/>
    <w:semiHidden/>
    <w:rsid w:val="00C34501"/>
    <w:rPr>
      <w:rFonts w:ascii="Arial" w:eastAsia="宋体" w:hAnsi="Arial" w:cs="Arial"/>
      <w:kern w:val="0"/>
      <w:sz w:val="18"/>
      <w:szCs w:val="18"/>
    </w:rPr>
  </w:style>
  <w:style w:type="paragraph" w:styleId="aff0">
    <w:name w:val="annotation subject"/>
    <w:basedOn w:val="aff"/>
    <w:next w:val="aff"/>
    <w:link w:val="Char9"/>
    <w:uiPriority w:val="99"/>
    <w:semiHidden/>
    <w:unhideWhenUsed/>
    <w:rsid w:val="00C34501"/>
    <w:rPr>
      <w:b/>
      <w:bCs/>
    </w:rPr>
  </w:style>
  <w:style w:type="character" w:customStyle="1" w:styleId="Char9">
    <w:name w:val="批注主题 Char"/>
    <w:basedOn w:val="Char8"/>
    <w:link w:val="aff0"/>
    <w:uiPriority w:val="99"/>
    <w:semiHidden/>
    <w:rsid w:val="00C34501"/>
    <w:rPr>
      <w:rFonts w:ascii="Arial" w:eastAsia="宋体" w:hAnsi="Arial" w:cs="Arial"/>
      <w:b/>
      <w:bCs/>
      <w:kern w:val="0"/>
      <w:sz w:val="18"/>
      <w:szCs w:val="18"/>
    </w:rPr>
  </w:style>
  <w:style w:type="paragraph" w:customStyle="1" w:styleId="aff1">
    <w:name w:val="三级条标题_指导原则"/>
    <w:basedOn w:val="a8"/>
    <w:qFormat/>
    <w:rsid w:val="00063D78"/>
    <w:pPr>
      <w:widowControl w:val="0"/>
      <w:ind w:firstLineChars="200" w:firstLine="200"/>
    </w:pPr>
    <w:rPr>
      <w:rFonts w:ascii="Times New Roman" w:eastAsia="楷体" w:hAnsi="Times New Roman" w:cs="Times New Roman"/>
      <w:kern w:val="2"/>
      <w:sz w:val="3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8">
    <w:name w:val="Normal"/>
    <w:qFormat/>
    <w:rsid w:val="008E6834"/>
    <w:pPr>
      <w:jc w:val="both"/>
    </w:pPr>
    <w:rPr>
      <w:rFonts w:ascii="Arial" w:eastAsia="宋体" w:hAnsi="Arial" w:cs="Arial"/>
      <w:kern w:val="0"/>
      <w:sz w:val="18"/>
      <w:szCs w:val="18"/>
    </w:rPr>
  </w:style>
  <w:style w:type="paragraph" w:styleId="1">
    <w:name w:val="heading 1"/>
    <w:basedOn w:val="a8"/>
    <w:link w:val="1Char"/>
    <w:uiPriority w:val="9"/>
    <w:qFormat/>
    <w:rsid w:val="005F7E31"/>
    <w:pPr>
      <w:spacing w:before="100" w:beforeAutospacing="1" w:after="100" w:afterAutospacing="1"/>
      <w:jc w:val="left"/>
      <w:outlineLvl w:val="0"/>
    </w:pPr>
    <w:rPr>
      <w:rFonts w:ascii="宋体" w:hAnsi="宋体" w:cs="宋体"/>
      <w:b/>
      <w:bCs/>
      <w:kern w:val="36"/>
      <w:sz w:val="48"/>
      <w:szCs w:val="48"/>
    </w:rPr>
  </w:style>
  <w:style w:type="paragraph" w:styleId="2">
    <w:name w:val="heading 2"/>
    <w:basedOn w:val="a8"/>
    <w:next w:val="a8"/>
    <w:link w:val="2Char"/>
    <w:uiPriority w:val="9"/>
    <w:unhideWhenUsed/>
    <w:qFormat/>
    <w:rsid w:val="005F7E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8"/>
    <w:next w:val="a8"/>
    <w:link w:val="3Char"/>
    <w:uiPriority w:val="9"/>
    <w:unhideWhenUsed/>
    <w:qFormat/>
    <w:rsid w:val="005F7E31"/>
    <w:pPr>
      <w:keepNext/>
      <w:keepLines/>
      <w:spacing w:before="260" w:after="260" w:line="416" w:lineRule="auto"/>
      <w:outlineLvl w:val="2"/>
    </w:pPr>
    <w:rPr>
      <w:b/>
      <w:bCs/>
      <w:sz w:val="32"/>
      <w:szCs w:val="32"/>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header"/>
    <w:basedOn w:val="a8"/>
    <w:link w:val="Char"/>
    <w:uiPriority w:val="99"/>
    <w:unhideWhenUsed/>
    <w:rsid w:val="005F7E31"/>
    <w:pPr>
      <w:pBdr>
        <w:bottom w:val="single" w:sz="6" w:space="1" w:color="auto"/>
      </w:pBdr>
      <w:tabs>
        <w:tab w:val="center" w:pos="4153"/>
        <w:tab w:val="right" w:pos="8306"/>
      </w:tabs>
      <w:snapToGrid w:val="0"/>
      <w:jc w:val="center"/>
    </w:pPr>
  </w:style>
  <w:style w:type="character" w:customStyle="1" w:styleId="Char">
    <w:name w:val="页眉 Char"/>
    <w:basedOn w:val="a9"/>
    <w:link w:val="ac"/>
    <w:uiPriority w:val="99"/>
    <w:rsid w:val="005F7E31"/>
    <w:rPr>
      <w:sz w:val="18"/>
      <w:szCs w:val="18"/>
    </w:rPr>
  </w:style>
  <w:style w:type="paragraph" w:styleId="ad">
    <w:name w:val="footer"/>
    <w:basedOn w:val="a8"/>
    <w:link w:val="Char0"/>
    <w:uiPriority w:val="99"/>
    <w:unhideWhenUsed/>
    <w:rsid w:val="005F7E31"/>
    <w:pPr>
      <w:tabs>
        <w:tab w:val="center" w:pos="4153"/>
        <w:tab w:val="right" w:pos="8306"/>
      </w:tabs>
      <w:snapToGrid w:val="0"/>
      <w:jc w:val="left"/>
    </w:pPr>
  </w:style>
  <w:style w:type="character" w:customStyle="1" w:styleId="Char0">
    <w:name w:val="页脚 Char"/>
    <w:basedOn w:val="a9"/>
    <w:link w:val="ad"/>
    <w:uiPriority w:val="99"/>
    <w:rsid w:val="005F7E31"/>
    <w:rPr>
      <w:sz w:val="18"/>
      <w:szCs w:val="18"/>
    </w:rPr>
  </w:style>
  <w:style w:type="character" w:customStyle="1" w:styleId="1Char">
    <w:name w:val="标题 1 Char"/>
    <w:basedOn w:val="a9"/>
    <w:link w:val="1"/>
    <w:uiPriority w:val="9"/>
    <w:rsid w:val="005F7E31"/>
    <w:rPr>
      <w:rFonts w:ascii="宋体" w:eastAsia="宋体" w:hAnsi="宋体" w:cs="宋体"/>
      <w:b/>
      <w:bCs/>
      <w:kern w:val="36"/>
      <w:sz w:val="48"/>
      <w:szCs w:val="48"/>
    </w:rPr>
  </w:style>
  <w:style w:type="character" w:customStyle="1" w:styleId="2Char">
    <w:name w:val="标题 2 Char"/>
    <w:basedOn w:val="a9"/>
    <w:link w:val="2"/>
    <w:uiPriority w:val="9"/>
    <w:rsid w:val="005F7E31"/>
    <w:rPr>
      <w:rFonts w:asciiTheme="majorHAnsi" w:eastAsiaTheme="majorEastAsia" w:hAnsiTheme="majorHAnsi" w:cstheme="majorBidi"/>
      <w:b/>
      <w:bCs/>
      <w:kern w:val="0"/>
      <w:sz w:val="32"/>
      <w:szCs w:val="32"/>
    </w:rPr>
  </w:style>
  <w:style w:type="character" w:customStyle="1" w:styleId="3Char">
    <w:name w:val="标题 3 Char"/>
    <w:basedOn w:val="a9"/>
    <w:link w:val="3"/>
    <w:uiPriority w:val="9"/>
    <w:rsid w:val="005F7E31"/>
    <w:rPr>
      <w:rFonts w:ascii="Arial" w:eastAsia="宋体" w:hAnsi="Arial" w:cs="Arial"/>
      <w:b/>
      <w:bCs/>
      <w:kern w:val="0"/>
      <w:sz w:val="32"/>
      <w:szCs w:val="32"/>
    </w:rPr>
  </w:style>
  <w:style w:type="character" w:styleId="ae">
    <w:name w:val="Hyperlink"/>
    <w:basedOn w:val="a9"/>
    <w:uiPriority w:val="99"/>
    <w:unhideWhenUsed/>
    <w:rsid w:val="005F7E31"/>
    <w:rPr>
      <w:color w:val="0000FF" w:themeColor="hyperlink"/>
      <w:u w:val="single"/>
    </w:rPr>
  </w:style>
  <w:style w:type="character" w:styleId="af">
    <w:name w:val="FollowedHyperlink"/>
    <w:basedOn w:val="a9"/>
    <w:uiPriority w:val="99"/>
    <w:semiHidden/>
    <w:unhideWhenUsed/>
    <w:rsid w:val="005F7E31"/>
    <w:rPr>
      <w:color w:val="800080" w:themeColor="followedHyperlink"/>
      <w:u w:val="single"/>
    </w:rPr>
  </w:style>
  <w:style w:type="table" w:styleId="af0">
    <w:name w:val="Table Grid"/>
    <w:basedOn w:val="aa"/>
    <w:rsid w:val="005F7E3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1">
    <w:name w:val="List Paragraph"/>
    <w:basedOn w:val="a8"/>
    <w:qFormat/>
    <w:rsid w:val="005F7E31"/>
    <w:pPr>
      <w:ind w:firstLineChars="200" w:firstLine="420"/>
    </w:pPr>
  </w:style>
  <w:style w:type="paragraph" w:styleId="af2">
    <w:name w:val="No Spacing"/>
    <w:uiPriority w:val="1"/>
    <w:qFormat/>
    <w:rsid w:val="005F7E31"/>
    <w:pPr>
      <w:jc w:val="both"/>
    </w:pPr>
    <w:rPr>
      <w:rFonts w:ascii="Arial" w:eastAsia="宋体" w:hAnsi="Arial" w:cs="Arial"/>
      <w:kern w:val="0"/>
      <w:sz w:val="18"/>
      <w:szCs w:val="18"/>
    </w:rPr>
  </w:style>
  <w:style w:type="paragraph" w:styleId="af3">
    <w:name w:val="Date"/>
    <w:basedOn w:val="a8"/>
    <w:next w:val="a8"/>
    <w:link w:val="Char1"/>
    <w:uiPriority w:val="99"/>
    <w:semiHidden/>
    <w:unhideWhenUsed/>
    <w:rsid w:val="005F7E31"/>
    <w:pPr>
      <w:ind w:leftChars="2500" w:left="100"/>
    </w:pPr>
  </w:style>
  <w:style w:type="character" w:customStyle="1" w:styleId="Char1">
    <w:name w:val="日期 Char"/>
    <w:basedOn w:val="a9"/>
    <w:link w:val="af3"/>
    <w:uiPriority w:val="99"/>
    <w:semiHidden/>
    <w:rsid w:val="005F7E31"/>
    <w:rPr>
      <w:rFonts w:ascii="Arial" w:eastAsia="宋体" w:hAnsi="Arial" w:cs="Arial"/>
      <w:kern w:val="0"/>
      <w:sz w:val="18"/>
      <w:szCs w:val="18"/>
    </w:rPr>
  </w:style>
  <w:style w:type="character" w:customStyle="1" w:styleId="a-size-large">
    <w:name w:val="a-size-large"/>
    <w:basedOn w:val="a9"/>
    <w:rsid w:val="005F7E31"/>
  </w:style>
  <w:style w:type="paragraph" w:customStyle="1" w:styleId="reader-word-layer">
    <w:name w:val="reader-word-layer"/>
    <w:basedOn w:val="a8"/>
    <w:rsid w:val="005F7E31"/>
    <w:pPr>
      <w:spacing w:before="100" w:beforeAutospacing="1" w:after="100" w:afterAutospacing="1"/>
      <w:jc w:val="left"/>
    </w:pPr>
    <w:rPr>
      <w:rFonts w:ascii="宋体" w:hAnsi="宋体" w:cs="宋体"/>
      <w:sz w:val="24"/>
      <w:szCs w:val="24"/>
    </w:rPr>
  </w:style>
  <w:style w:type="character" w:styleId="af4">
    <w:name w:val="Strong"/>
    <w:basedOn w:val="a9"/>
    <w:uiPriority w:val="22"/>
    <w:qFormat/>
    <w:rsid w:val="005F7E31"/>
    <w:rPr>
      <w:b/>
      <w:bCs/>
    </w:rPr>
  </w:style>
  <w:style w:type="character" w:customStyle="1" w:styleId="apple-converted-space">
    <w:name w:val="apple-converted-space"/>
    <w:basedOn w:val="a9"/>
    <w:rsid w:val="005F7E31"/>
  </w:style>
  <w:style w:type="paragraph" w:customStyle="1" w:styleId="af5">
    <w:name w:val="段"/>
    <w:link w:val="Char2"/>
    <w:uiPriority w:val="99"/>
    <w:rsid w:val="005F7E31"/>
    <w:pPr>
      <w:tabs>
        <w:tab w:val="center" w:pos="4201"/>
        <w:tab w:val="right" w:leader="dot" w:pos="9298"/>
      </w:tabs>
      <w:autoSpaceDE w:val="0"/>
      <w:autoSpaceDN w:val="0"/>
      <w:ind w:firstLineChars="200" w:firstLine="420"/>
      <w:jc w:val="both"/>
    </w:pPr>
    <w:rPr>
      <w:rFonts w:ascii="宋体" w:eastAsia="宋体" w:hAnsi="Times New Roman" w:cs="Times New Roman"/>
      <w:noProof/>
      <w:kern w:val="0"/>
      <w:szCs w:val="20"/>
    </w:rPr>
  </w:style>
  <w:style w:type="character" w:customStyle="1" w:styleId="Char2">
    <w:name w:val="段 Char"/>
    <w:basedOn w:val="a9"/>
    <w:link w:val="af5"/>
    <w:uiPriority w:val="99"/>
    <w:rsid w:val="005F7E31"/>
    <w:rPr>
      <w:rFonts w:ascii="宋体" w:eastAsia="宋体" w:hAnsi="Times New Roman" w:cs="Times New Roman"/>
      <w:noProof/>
      <w:kern w:val="0"/>
      <w:szCs w:val="20"/>
    </w:rPr>
  </w:style>
  <w:style w:type="paragraph" w:customStyle="1" w:styleId="a0">
    <w:name w:val="一级条标题"/>
    <w:next w:val="af5"/>
    <w:uiPriority w:val="99"/>
    <w:rsid w:val="005F7E31"/>
    <w:pPr>
      <w:numPr>
        <w:ilvl w:val="1"/>
        <w:numId w:val="1"/>
      </w:numPr>
      <w:spacing w:beforeLines="50" w:afterLines="50"/>
      <w:outlineLvl w:val="2"/>
    </w:pPr>
    <w:rPr>
      <w:rFonts w:ascii="黑体" w:eastAsia="黑体" w:hAnsi="Times New Roman" w:cs="Times New Roman"/>
      <w:kern w:val="0"/>
      <w:szCs w:val="21"/>
    </w:rPr>
  </w:style>
  <w:style w:type="paragraph" w:customStyle="1" w:styleId="a">
    <w:name w:val="章标题"/>
    <w:next w:val="af5"/>
    <w:uiPriority w:val="99"/>
    <w:rsid w:val="005F7E31"/>
    <w:pPr>
      <w:numPr>
        <w:numId w:val="1"/>
      </w:numPr>
      <w:spacing w:beforeLines="100" w:afterLines="100"/>
      <w:jc w:val="both"/>
      <w:outlineLvl w:val="1"/>
    </w:pPr>
    <w:rPr>
      <w:rFonts w:ascii="黑体" w:eastAsia="黑体" w:hAnsi="Times New Roman" w:cs="Times New Roman"/>
      <w:kern w:val="0"/>
      <w:szCs w:val="20"/>
    </w:rPr>
  </w:style>
  <w:style w:type="paragraph" w:customStyle="1" w:styleId="a1">
    <w:name w:val="二级条标题"/>
    <w:basedOn w:val="a0"/>
    <w:next w:val="af5"/>
    <w:uiPriority w:val="99"/>
    <w:rsid w:val="005F7E31"/>
    <w:pPr>
      <w:numPr>
        <w:ilvl w:val="2"/>
      </w:numPr>
      <w:spacing w:before="50" w:after="50"/>
      <w:outlineLvl w:val="3"/>
    </w:pPr>
  </w:style>
  <w:style w:type="paragraph" w:customStyle="1" w:styleId="a2">
    <w:name w:val="三级条标题"/>
    <w:basedOn w:val="a1"/>
    <w:next w:val="af5"/>
    <w:uiPriority w:val="99"/>
    <w:rsid w:val="005F7E31"/>
    <w:pPr>
      <w:numPr>
        <w:ilvl w:val="3"/>
      </w:numPr>
      <w:outlineLvl w:val="4"/>
    </w:pPr>
  </w:style>
  <w:style w:type="paragraph" w:customStyle="1" w:styleId="a3">
    <w:name w:val="四级条标题"/>
    <w:basedOn w:val="a2"/>
    <w:next w:val="af5"/>
    <w:rsid w:val="005F7E31"/>
    <w:pPr>
      <w:numPr>
        <w:ilvl w:val="4"/>
      </w:numPr>
      <w:outlineLvl w:val="5"/>
    </w:pPr>
  </w:style>
  <w:style w:type="paragraph" w:customStyle="1" w:styleId="a4">
    <w:name w:val="五级条标题"/>
    <w:basedOn w:val="a3"/>
    <w:next w:val="af5"/>
    <w:rsid w:val="005F7E31"/>
    <w:pPr>
      <w:numPr>
        <w:ilvl w:val="5"/>
      </w:numPr>
      <w:outlineLvl w:val="6"/>
    </w:pPr>
  </w:style>
  <w:style w:type="paragraph" w:customStyle="1" w:styleId="Default">
    <w:name w:val="Default"/>
    <w:rsid w:val="005F7E31"/>
    <w:pPr>
      <w:widowControl w:val="0"/>
      <w:autoSpaceDE w:val="0"/>
      <w:autoSpaceDN w:val="0"/>
      <w:adjustRightInd w:val="0"/>
    </w:pPr>
    <w:rPr>
      <w:rFonts w:ascii="宋体" w:eastAsia="宋体" w:hAnsi="Times New Roman" w:cs="宋体"/>
      <w:color w:val="000000"/>
      <w:kern w:val="0"/>
      <w:sz w:val="24"/>
      <w:szCs w:val="24"/>
    </w:rPr>
  </w:style>
  <w:style w:type="paragraph" w:customStyle="1" w:styleId="a6">
    <w:name w:val="数字编号列项（二级）"/>
    <w:uiPriority w:val="99"/>
    <w:rsid w:val="005F7E31"/>
    <w:pPr>
      <w:numPr>
        <w:ilvl w:val="1"/>
        <w:numId w:val="2"/>
      </w:numPr>
      <w:jc w:val="both"/>
    </w:pPr>
    <w:rPr>
      <w:rFonts w:ascii="宋体" w:eastAsia="宋体" w:hAnsi="Times New Roman" w:cs="Times New Roman"/>
      <w:kern w:val="0"/>
      <w:szCs w:val="20"/>
    </w:rPr>
  </w:style>
  <w:style w:type="paragraph" w:customStyle="1" w:styleId="a5">
    <w:name w:val="字母编号列项（一级）"/>
    <w:rsid w:val="005F7E31"/>
    <w:pPr>
      <w:numPr>
        <w:numId w:val="2"/>
      </w:numPr>
      <w:jc w:val="both"/>
    </w:pPr>
    <w:rPr>
      <w:rFonts w:ascii="宋体" w:eastAsia="宋体" w:hAnsi="Times New Roman" w:cs="Times New Roman"/>
      <w:kern w:val="0"/>
      <w:szCs w:val="20"/>
    </w:rPr>
  </w:style>
  <w:style w:type="paragraph" w:customStyle="1" w:styleId="a7">
    <w:name w:val="编号列项（三级）"/>
    <w:uiPriority w:val="99"/>
    <w:rsid w:val="005F7E31"/>
    <w:pPr>
      <w:numPr>
        <w:ilvl w:val="2"/>
        <w:numId w:val="2"/>
      </w:numPr>
    </w:pPr>
    <w:rPr>
      <w:rFonts w:ascii="宋体" w:eastAsia="宋体" w:hAnsi="Times New Roman" w:cs="Times New Roman"/>
      <w:kern w:val="0"/>
      <w:szCs w:val="20"/>
    </w:rPr>
  </w:style>
  <w:style w:type="paragraph" w:customStyle="1" w:styleId="10">
    <w:name w:val="列出段落1"/>
    <w:basedOn w:val="a8"/>
    <w:rsid w:val="005F7E31"/>
    <w:pPr>
      <w:widowControl w:val="0"/>
      <w:ind w:firstLineChars="200" w:firstLine="420"/>
    </w:pPr>
    <w:rPr>
      <w:rFonts w:ascii="Times New Roman" w:hAnsi="Times New Roman" w:cs="Times New Roman"/>
      <w:kern w:val="2"/>
      <w:sz w:val="21"/>
      <w:szCs w:val="24"/>
    </w:rPr>
  </w:style>
  <w:style w:type="paragraph" w:styleId="TOC">
    <w:name w:val="TOC Heading"/>
    <w:basedOn w:val="1"/>
    <w:next w:val="a8"/>
    <w:uiPriority w:val="39"/>
    <w:semiHidden/>
    <w:unhideWhenUsed/>
    <w:qFormat/>
    <w:rsid w:val="005F7E3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8"/>
    <w:next w:val="a8"/>
    <w:autoRedefine/>
    <w:uiPriority w:val="39"/>
    <w:unhideWhenUsed/>
    <w:qFormat/>
    <w:rsid w:val="005F7E31"/>
    <w:pPr>
      <w:spacing w:after="100" w:line="276" w:lineRule="auto"/>
      <w:ind w:left="220"/>
      <w:jc w:val="left"/>
    </w:pPr>
    <w:rPr>
      <w:rFonts w:asciiTheme="minorHAnsi" w:eastAsiaTheme="minorEastAsia" w:hAnsiTheme="minorHAnsi" w:cstheme="minorBidi"/>
      <w:sz w:val="22"/>
      <w:szCs w:val="22"/>
    </w:rPr>
  </w:style>
  <w:style w:type="paragraph" w:styleId="11">
    <w:name w:val="toc 1"/>
    <w:basedOn w:val="a8"/>
    <w:next w:val="a8"/>
    <w:autoRedefine/>
    <w:uiPriority w:val="39"/>
    <w:unhideWhenUsed/>
    <w:qFormat/>
    <w:rsid w:val="005F7E31"/>
    <w:pPr>
      <w:spacing w:after="100" w:line="276" w:lineRule="auto"/>
      <w:jc w:val="left"/>
    </w:pPr>
    <w:rPr>
      <w:rFonts w:asciiTheme="minorHAnsi" w:eastAsiaTheme="minorEastAsia" w:hAnsiTheme="minorHAnsi" w:cstheme="minorBidi"/>
      <w:sz w:val="22"/>
      <w:szCs w:val="22"/>
    </w:rPr>
  </w:style>
  <w:style w:type="paragraph" w:styleId="30">
    <w:name w:val="toc 3"/>
    <w:basedOn w:val="a8"/>
    <w:next w:val="a8"/>
    <w:autoRedefine/>
    <w:uiPriority w:val="39"/>
    <w:unhideWhenUsed/>
    <w:qFormat/>
    <w:rsid w:val="005F7E31"/>
    <w:pPr>
      <w:spacing w:after="100" w:line="276" w:lineRule="auto"/>
      <w:ind w:left="440"/>
      <w:jc w:val="left"/>
    </w:pPr>
    <w:rPr>
      <w:rFonts w:asciiTheme="minorHAnsi" w:eastAsiaTheme="minorEastAsia" w:hAnsiTheme="minorHAnsi" w:cstheme="minorBidi"/>
      <w:sz w:val="22"/>
      <w:szCs w:val="22"/>
    </w:rPr>
  </w:style>
  <w:style w:type="paragraph" w:styleId="af6">
    <w:name w:val="Balloon Text"/>
    <w:basedOn w:val="a8"/>
    <w:link w:val="Char3"/>
    <w:uiPriority w:val="99"/>
    <w:semiHidden/>
    <w:unhideWhenUsed/>
    <w:rsid w:val="005F7E31"/>
  </w:style>
  <w:style w:type="character" w:customStyle="1" w:styleId="Char3">
    <w:name w:val="批注框文本 Char"/>
    <w:basedOn w:val="a9"/>
    <w:link w:val="af6"/>
    <w:uiPriority w:val="99"/>
    <w:semiHidden/>
    <w:rsid w:val="005F7E31"/>
    <w:rPr>
      <w:rFonts w:ascii="Arial" w:eastAsia="宋体" w:hAnsi="Arial" w:cs="Arial"/>
      <w:kern w:val="0"/>
      <w:sz w:val="18"/>
      <w:szCs w:val="18"/>
    </w:rPr>
  </w:style>
  <w:style w:type="character" w:styleId="af7">
    <w:name w:val="Emphasis"/>
    <w:basedOn w:val="a9"/>
    <w:uiPriority w:val="20"/>
    <w:qFormat/>
    <w:rsid w:val="005F7E31"/>
    <w:rPr>
      <w:i/>
      <w:iCs/>
    </w:rPr>
  </w:style>
  <w:style w:type="paragraph" w:customStyle="1" w:styleId="tgt">
    <w:name w:val="tgt"/>
    <w:basedOn w:val="a8"/>
    <w:rsid w:val="005F7E31"/>
    <w:pPr>
      <w:spacing w:before="100" w:beforeAutospacing="1" w:after="100" w:afterAutospacing="1"/>
      <w:jc w:val="left"/>
    </w:pPr>
    <w:rPr>
      <w:rFonts w:ascii="宋体" w:hAnsi="宋体" w:cs="宋体"/>
      <w:sz w:val="24"/>
      <w:szCs w:val="24"/>
    </w:rPr>
  </w:style>
  <w:style w:type="character" w:customStyle="1" w:styleId="Char4">
    <w:name w:val="正文文本 Char"/>
    <w:link w:val="af8"/>
    <w:rsid w:val="005F7E31"/>
    <w:rPr>
      <w:rFonts w:ascii="Franklin Gothic Heavy" w:hAnsi="Franklin Gothic Heavy"/>
      <w:spacing w:val="10"/>
      <w:sz w:val="17"/>
      <w:szCs w:val="17"/>
      <w:shd w:val="clear" w:color="auto" w:fill="FFFFFF"/>
    </w:rPr>
  </w:style>
  <w:style w:type="paragraph" w:styleId="af8">
    <w:name w:val="Body Text"/>
    <w:basedOn w:val="a8"/>
    <w:link w:val="Char4"/>
    <w:rsid w:val="005F7E31"/>
    <w:pPr>
      <w:widowControl w:val="0"/>
      <w:shd w:val="clear" w:color="auto" w:fill="FFFFFF"/>
      <w:spacing w:line="226" w:lineRule="exact"/>
      <w:ind w:hanging="260"/>
      <w:jc w:val="left"/>
    </w:pPr>
    <w:rPr>
      <w:rFonts w:ascii="Franklin Gothic Heavy" w:eastAsiaTheme="minorEastAsia" w:hAnsi="Franklin Gothic Heavy" w:cstheme="minorBidi"/>
      <w:spacing w:val="10"/>
      <w:kern w:val="2"/>
      <w:sz w:val="17"/>
      <w:szCs w:val="17"/>
    </w:rPr>
  </w:style>
  <w:style w:type="character" w:customStyle="1" w:styleId="Char10">
    <w:name w:val="正文文本 Char1"/>
    <w:basedOn w:val="a9"/>
    <w:uiPriority w:val="99"/>
    <w:semiHidden/>
    <w:rsid w:val="005F7E31"/>
    <w:rPr>
      <w:rFonts w:ascii="Arial" w:eastAsia="宋体" w:hAnsi="Arial" w:cs="Arial"/>
      <w:kern w:val="0"/>
      <w:sz w:val="18"/>
      <w:szCs w:val="18"/>
    </w:rPr>
  </w:style>
  <w:style w:type="character" w:customStyle="1" w:styleId="f101">
    <w:name w:val="f101"/>
    <w:basedOn w:val="a9"/>
    <w:rsid w:val="005F7E31"/>
    <w:rPr>
      <w:i w:val="0"/>
      <w:iCs w:val="0"/>
      <w:spacing w:val="500"/>
      <w:sz w:val="24"/>
      <w:szCs w:val="24"/>
    </w:rPr>
  </w:style>
  <w:style w:type="paragraph" w:styleId="af9">
    <w:name w:val="Document Map"/>
    <w:basedOn w:val="a8"/>
    <w:link w:val="Char5"/>
    <w:uiPriority w:val="99"/>
    <w:semiHidden/>
    <w:unhideWhenUsed/>
    <w:rsid w:val="005F7E31"/>
    <w:rPr>
      <w:rFonts w:ascii="宋体"/>
    </w:rPr>
  </w:style>
  <w:style w:type="character" w:customStyle="1" w:styleId="Char5">
    <w:name w:val="文档结构图 Char"/>
    <w:basedOn w:val="a9"/>
    <w:link w:val="af9"/>
    <w:uiPriority w:val="99"/>
    <w:semiHidden/>
    <w:rsid w:val="005F7E31"/>
    <w:rPr>
      <w:rFonts w:ascii="宋体" w:eastAsia="宋体" w:hAnsi="Arial" w:cs="Arial"/>
      <w:kern w:val="0"/>
      <w:sz w:val="18"/>
      <w:szCs w:val="18"/>
    </w:rPr>
  </w:style>
  <w:style w:type="character" w:styleId="afa">
    <w:name w:val="line number"/>
    <w:basedOn w:val="a9"/>
    <w:uiPriority w:val="99"/>
    <w:semiHidden/>
    <w:unhideWhenUsed/>
    <w:rsid w:val="005F7E31"/>
  </w:style>
  <w:style w:type="paragraph" w:customStyle="1" w:styleId="afb">
    <w:name w:val="王奕改内文"/>
    <w:basedOn w:val="a8"/>
    <w:link w:val="Char6"/>
    <w:rsid w:val="005F7E31"/>
    <w:pPr>
      <w:spacing w:line="360" w:lineRule="auto"/>
      <w:ind w:firstLineChars="200" w:firstLine="200"/>
    </w:pPr>
    <w:rPr>
      <w:rFonts w:ascii="宋体" w:hAnsi="宋体" w:cs="MS Shell Dlg"/>
      <w:color w:val="000000"/>
      <w:spacing w:val="-4"/>
      <w:sz w:val="24"/>
      <w:szCs w:val="24"/>
    </w:rPr>
  </w:style>
  <w:style w:type="character" w:customStyle="1" w:styleId="Char6">
    <w:name w:val="王奕改内文 Char"/>
    <w:basedOn w:val="a9"/>
    <w:link w:val="afb"/>
    <w:rsid w:val="005F7E31"/>
    <w:rPr>
      <w:rFonts w:ascii="宋体" w:eastAsia="宋体" w:hAnsi="宋体" w:cs="MS Shell Dlg"/>
      <w:color w:val="000000"/>
      <w:spacing w:val="-4"/>
      <w:kern w:val="0"/>
      <w:sz w:val="24"/>
      <w:szCs w:val="24"/>
    </w:rPr>
  </w:style>
  <w:style w:type="paragraph" w:customStyle="1" w:styleId="afc">
    <w:name w:val="王奕，内文"/>
    <w:basedOn w:val="afd"/>
    <w:link w:val="Char7"/>
    <w:rsid w:val="005F7E31"/>
    <w:pPr>
      <w:spacing w:line="360" w:lineRule="auto"/>
      <w:ind w:firstLineChars="200" w:firstLine="200"/>
    </w:pPr>
    <w:rPr>
      <w:rFonts w:cs="MS Shell Dlg"/>
      <w:color w:val="000000"/>
    </w:rPr>
  </w:style>
  <w:style w:type="character" w:customStyle="1" w:styleId="Char7">
    <w:name w:val="王奕，内文 Char"/>
    <w:basedOn w:val="a9"/>
    <w:link w:val="afc"/>
    <w:rsid w:val="005F7E31"/>
    <w:rPr>
      <w:rFonts w:ascii="Times New Roman" w:eastAsia="宋体" w:hAnsi="Times New Roman" w:cs="MS Shell Dlg"/>
      <w:color w:val="000000"/>
      <w:kern w:val="0"/>
      <w:sz w:val="24"/>
      <w:szCs w:val="24"/>
    </w:rPr>
  </w:style>
  <w:style w:type="paragraph" w:styleId="afd">
    <w:name w:val="Normal (Web)"/>
    <w:basedOn w:val="a8"/>
    <w:uiPriority w:val="99"/>
    <w:semiHidden/>
    <w:unhideWhenUsed/>
    <w:rsid w:val="005F7E31"/>
    <w:rPr>
      <w:rFonts w:ascii="Times New Roman" w:hAnsi="Times New Roman" w:cs="Times New Roman"/>
      <w:sz w:val="24"/>
      <w:szCs w:val="24"/>
    </w:rPr>
  </w:style>
  <w:style w:type="character" w:styleId="afe">
    <w:name w:val="annotation reference"/>
    <w:basedOn w:val="a9"/>
    <w:uiPriority w:val="99"/>
    <w:unhideWhenUsed/>
    <w:rsid w:val="00C34501"/>
    <w:rPr>
      <w:sz w:val="21"/>
      <w:szCs w:val="21"/>
    </w:rPr>
  </w:style>
  <w:style w:type="paragraph" w:styleId="aff">
    <w:name w:val="annotation text"/>
    <w:basedOn w:val="a8"/>
    <w:link w:val="Char8"/>
    <w:uiPriority w:val="99"/>
    <w:semiHidden/>
    <w:unhideWhenUsed/>
    <w:rsid w:val="00C34501"/>
    <w:pPr>
      <w:jc w:val="left"/>
    </w:pPr>
  </w:style>
  <w:style w:type="character" w:customStyle="1" w:styleId="Char8">
    <w:name w:val="批注文字 Char"/>
    <w:basedOn w:val="a9"/>
    <w:link w:val="aff"/>
    <w:uiPriority w:val="99"/>
    <w:semiHidden/>
    <w:rsid w:val="00C34501"/>
    <w:rPr>
      <w:rFonts w:ascii="Arial" w:eastAsia="宋体" w:hAnsi="Arial" w:cs="Arial"/>
      <w:kern w:val="0"/>
      <w:sz w:val="18"/>
      <w:szCs w:val="18"/>
    </w:rPr>
  </w:style>
  <w:style w:type="paragraph" w:styleId="aff0">
    <w:name w:val="annotation subject"/>
    <w:basedOn w:val="aff"/>
    <w:next w:val="aff"/>
    <w:link w:val="Char9"/>
    <w:uiPriority w:val="99"/>
    <w:semiHidden/>
    <w:unhideWhenUsed/>
    <w:rsid w:val="00C34501"/>
    <w:rPr>
      <w:b/>
      <w:bCs/>
    </w:rPr>
  </w:style>
  <w:style w:type="character" w:customStyle="1" w:styleId="Char9">
    <w:name w:val="批注主题 Char"/>
    <w:basedOn w:val="Char8"/>
    <w:link w:val="aff0"/>
    <w:uiPriority w:val="99"/>
    <w:semiHidden/>
    <w:rsid w:val="00C34501"/>
    <w:rPr>
      <w:rFonts w:ascii="Arial" w:eastAsia="宋体" w:hAnsi="Arial" w:cs="Arial"/>
      <w:b/>
      <w:bCs/>
      <w:kern w:val="0"/>
      <w:sz w:val="18"/>
      <w:szCs w:val="18"/>
    </w:rPr>
  </w:style>
  <w:style w:type="paragraph" w:customStyle="1" w:styleId="aff1">
    <w:name w:val="三级条标题_指导原则"/>
    <w:basedOn w:val="a8"/>
    <w:qFormat/>
    <w:rsid w:val="00063D78"/>
    <w:pPr>
      <w:widowControl w:val="0"/>
      <w:ind w:firstLineChars="200" w:firstLine="200"/>
    </w:pPr>
    <w:rPr>
      <w:rFonts w:ascii="Times New Roman" w:eastAsia="楷体" w:hAnsi="Times New Roman" w:cs="Times New Roman"/>
      <w:kern w:val="2"/>
      <w:sz w:val="3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281289">
      <w:bodyDiv w:val="1"/>
      <w:marLeft w:val="0"/>
      <w:marRight w:val="0"/>
      <w:marTop w:val="0"/>
      <w:marBottom w:val="0"/>
      <w:divBdr>
        <w:top w:val="none" w:sz="0" w:space="0" w:color="auto"/>
        <w:left w:val="none" w:sz="0" w:space="0" w:color="auto"/>
        <w:bottom w:val="none" w:sz="0" w:space="0" w:color="auto"/>
        <w:right w:val="none" w:sz="0" w:space="0" w:color="auto"/>
      </w:divBdr>
    </w:div>
    <w:div w:id="209207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F89491-48B7-4AEF-BFDD-2852FFA2C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26</Pages>
  <Words>1865</Words>
  <Characters>10635</Characters>
  <Application>Microsoft Office Word</Application>
  <DocSecurity>0</DocSecurity>
  <Lines>88</Lines>
  <Paragraphs>24</Paragraphs>
  <ScaleCrop>false</ScaleCrop>
  <Company>SFDA</Company>
  <LinksUpToDate>false</LinksUpToDate>
  <CharactersWithSpaces>12476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Richie</dc:creator>
  <cp:lastModifiedBy>王兴龙</cp:lastModifiedBy>
  <cp:revision>46</cp:revision>
  <cp:lastPrinted>2017-07-12T09:12:00Z</cp:lastPrinted>
  <dcterms:created xsi:type="dcterms:W3CDTF">2017-07-18T12:02:00Z</dcterms:created>
  <dcterms:modified xsi:type="dcterms:W3CDTF">2017-08-09T08:36:00Z</dcterms:modified>
</cp:coreProperties>
</file>